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F8C2D" w14:textId="77777777" w:rsidR="00E62707" w:rsidRDefault="00E62707" w:rsidP="00E62707">
      <w:pPr>
        <w:jc w:val="center"/>
        <w:rPr>
          <w:rFonts w:cs="Arial"/>
          <w:b/>
          <w:caps/>
          <w:color w:val="000000" w:themeColor="text1"/>
          <w:sz w:val="44"/>
          <w:szCs w:val="44"/>
        </w:rPr>
      </w:pPr>
    </w:p>
    <w:p w14:paraId="6BD14E45" w14:textId="77777777" w:rsidR="00E62707" w:rsidRDefault="00E62707" w:rsidP="00E62707">
      <w:pPr>
        <w:jc w:val="center"/>
        <w:rPr>
          <w:rFonts w:cs="Arial"/>
          <w:b/>
          <w:caps/>
          <w:color w:val="000000" w:themeColor="text1"/>
          <w:sz w:val="44"/>
          <w:szCs w:val="44"/>
        </w:rPr>
      </w:pPr>
    </w:p>
    <w:p w14:paraId="57B4A88C" w14:textId="77777777" w:rsidR="00E62707" w:rsidRPr="00E62707" w:rsidRDefault="00363AFC" w:rsidP="00E62707">
      <w:pPr>
        <w:jc w:val="center"/>
        <w:rPr>
          <w:color w:val="000000" w:themeColor="text1"/>
        </w:rPr>
      </w:pPr>
      <w:r>
        <w:rPr>
          <w:rFonts w:cs="Arial"/>
          <w:b/>
          <w:caps/>
          <w:color w:val="000000" w:themeColor="text1"/>
          <w:sz w:val="44"/>
          <w:szCs w:val="44"/>
        </w:rPr>
        <w:t>Request for Quotation</w:t>
      </w:r>
    </w:p>
    <w:p w14:paraId="48B2E9E3" w14:textId="77777777" w:rsidR="00E62707" w:rsidRDefault="004635D2" w:rsidP="00E62707">
      <w:pPr>
        <w:jc w:val="center"/>
        <w:rPr>
          <w:b/>
          <w:sz w:val="28"/>
          <w:szCs w:val="28"/>
        </w:rPr>
      </w:pPr>
      <w:r>
        <w:rPr>
          <w:b/>
          <w:sz w:val="28"/>
          <w:szCs w:val="28"/>
        </w:rPr>
        <w:t xml:space="preserve"> </w:t>
      </w:r>
    </w:p>
    <w:p w14:paraId="60B8AFF1" w14:textId="42599B99" w:rsidR="00400BEC" w:rsidRPr="008854EB" w:rsidRDefault="00400BEC" w:rsidP="00E62707">
      <w:pPr>
        <w:jc w:val="center"/>
        <w:rPr>
          <w:b/>
          <w:sz w:val="28"/>
          <w:szCs w:val="28"/>
        </w:rPr>
      </w:pPr>
    </w:p>
    <w:p w14:paraId="3FFDBA41" w14:textId="54CCE2FD" w:rsidR="00FF3FC5" w:rsidRPr="00A43BC0" w:rsidRDefault="00CB3991" w:rsidP="00CB3991">
      <w:pPr>
        <w:tabs>
          <w:tab w:val="left" w:pos="2590"/>
          <w:tab w:val="center" w:pos="4513"/>
        </w:tabs>
        <w:jc w:val="center"/>
        <w:rPr>
          <w:rFonts w:ascii="Calibri" w:hAnsi="Calibri" w:cs="Arial"/>
          <w:b/>
          <w:sz w:val="32"/>
          <w:szCs w:val="32"/>
        </w:rPr>
      </w:pPr>
      <w:r>
        <w:rPr>
          <w:rFonts w:ascii="Calibri" w:hAnsi="Calibri" w:cs="Arial"/>
          <w:b/>
          <w:sz w:val="32"/>
          <w:szCs w:val="32"/>
        </w:rPr>
        <w:t xml:space="preserve">Proposal for Consulting Services </w:t>
      </w:r>
      <w:r w:rsidR="00F53CB1">
        <w:rPr>
          <w:rFonts w:ascii="Calibri" w:hAnsi="Calibri" w:cs="Arial"/>
          <w:b/>
          <w:sz w:val="32"/>
          <w:szCs w:val="32"/>
        </w:rPr>
        <w:t>for Market Study</w:t>
      </w:r>
      <w:r>
        <w:rPr>
          <w:rFonts w:ascii="Calibri" w:hAnsi="Calibri" w:cs="Arial"/>
          <w:b/>
          <w:sz w:val="32"/>
          <w:szCs w:val="32"/>
        </w:rPr>
        <w:t xml:space="preserve"> Development in Key Market Areas of Interest for Satellite Applications</w:t>
      </w:r>
    </w:p>
    <w:p w14:paraId="03DF20EA" w14:textId="77777777" w:rsidR="00E62707" w:rsidRPr="00A43BC0" w:rsidRDefault="00E62707" w:rsidP="00E62707">
      <w:pPr>
        <w:jc w:val="center"/>
        <w:rPr>
          <w:rFonts w:ascii="Calibri" w:hAnsi="Calibri" w:cs="Arial"/>
          <w:b/>
          <w:sz w:val="32"/>
          <w:szCs w:val="32"/>
        </w:rPr>
      </w:pPr>
    </w:p>
    <w:p w14:paraId="0AB00F3B" w14:textId="3B064093" w:rsidR="005361A6" w:rsidRPr="005361A6" w:rsidRDefault="002C62BD" w:rsidP="005361A6">
      <w:pPr>
        <w:jc w:val="center"/>
        <w:rPr>
          <w:color w:val="000000"/>
          <w:sz w:val="36"/>
          <w:szCs w:val="36"/>
          <w:u w:val="single"/>
        </w:rPr>
      </w:pPr>
      <w:r>
        <w:rPr>
          <w:color w:val="000000"/>
          <w:sz w:val="36"/>
          <w:szCs w:val="36"/>
          <w:u w:val="single"/>
        </w:rPr>
        <w:t xml:space="preserve">Please respond by </w:t>
      </w:r>
      <w:r w:rsidR="0099352F">
        <w:rPr>
          <w:color w:val="000000"/>
          <w:sz w:val="36"/>
          <w:szCs w:val="36"/>
          <w:u w:val="single"/>
        </w:rPr>
        <w:t xml:space="preserve">17:00hrs </w:t>
      </w:r>
      <w:r w:rsidR="006000E5">
        <w:rPr>
          <w:color w:val="000000"/>
          <w:sz w:val="36"/>
          <w:szCs w:val="36"/>
          <w:u w:val="single"/>
        </w:rPr>
        <w:t>30</w:t>
      </w:r>
      <w:r w:rsidR="00A63677">
        <w:rPr>
          <w:color w:val="000000"/>
          <w:sz w:val="36"/>
          <w:szCs w:val="36"/>
          <w:u w:val="single"/>
        </w:rPr>
        <w:t>th</w:t>
      </w:r>
      <w:r w:rsidR="00CB3991">
        <w:rPr>
          <w:color w:val="000000"/>
          <w:sz w:val="36"/>
          <w:szCs w:val="36"/>
          <w:u w:val="single"/>
        </w:rPr>
        <w:t xml:space="preserve"> January 2017</w:t>
      </w:r>
    </w:p>
    <w:p w14:paraId="1F451224" w14:textId="77777777" w:rsidR="005361A6" w:rsidRPr="008854EB" w:rsidRDefault="005361A6" w:rsidP="005361A6">
      <w:pPr>
        <w:rPr>
          <w:b/>
          <w:color w:val="FF0000"/>
        </w:rPr>
      </w:pPr>
    </w:p>
    <w:p w14:paraId="21FE678F" w14:textId="78A80A47" w:rsidR="00E62707" w:rsidRPr="0013647E" w:rsidRDefault="0013647E" w:rsidP="00E62707">
      <w:pPr>
        <w:pStyle w:val="Default"/>
        <w:spacing w:line="276" w:lineRule="auto"/>
        <w:jc w:val="center"/>
        <w:rPr>
          <w:rFonts w:asciiTheme="minorHAnsi" w:hAnsiTheme="minorHAnsi"/>
          <w:b/>
        </w:rPr>
      </w:pPr>
      <w:r w:rsidRPr="0013647E">
        <w:rPr>
          <w:rFonts w:asciiTheme="minorHAnsi" w:hAnsiTheme="minorHAnsi"/>
          <w:b/>
        </w:rPr>
        <w:t>RFQ-FY17-09 Market Reports</w:t>
      </w:r>
    </w:p>
    <w:p w14:paraId="38B4BA10" w14:textId="77777777" w:rsidR="00E62707" w:rsidRPr="008854EB" w:rsidRDefault="00E62707" w:rsidP="00E62707">
      <w:pPr>
        <w:rPr>
          <w:b/>
          <w:color w:val="FF0000"/>
        </w:rPr>
      </w:pPr>
    </w:p>
    <w:p w14:paraId="0852C2F8" w14:textId="77777777" w:rsidR="00E62707" w:rsidRPr="008854EB" w:rsidRDefault="00E62707" w:rsidP="00E62707"/>
    <w:p w14:paraId="6A0E5EAF" w14:textId="77777777" w:rsidR="00C25225" w:rsidRDefault="00C25225" w:rsidP="001622EA">
      <w:pPr>
        <w:spacing w:after="0" w:line="240" w:lineRule="auto"/>
        <w:jc w:val="center"/>
        <w:rPr>
          <w:rFonts w:ascii="Arial" w:hAnsi="Arial" w:cs="Arial"/>
          <w:b/>
          <w:sz w:val="20"/>
          <w:szCs w:val="20"/>
        </w:rPr>
      </w:pPr>
    </w:p>
    <w:p w14:paraId="4453616D" w14:textId="77777777" w:rsidR="00E62707" w:rsidRDefault="00E62707" w:rsidP="001622EA">
      <w:pPr>
        <w:spacing w:after="0" w:line="240" w:lineRule="auto"/>
        <w:jc w:val="center"/>
        <w:rPr>
          <w:rFonts w:ascii="Arial" w:hAnsi="Arial" w:cs="Arial"/>
          <w:b/>
          <w:sz w:val="28"/>
          <w:szCs w:val="20"/>
          <w:u w:val="single"/>
        </w:rPr>
      </w:pPr>
    </w:p>
    <w:p w14:paraId="4DCD641E" w14:textId="77777777" w:rsidR="00E62707" w:rsidRDefault="00E62707" w:rsidP="001622EA">
      <w:pPr>
        <w:spacing w:after="0" w:line="240" w:lineRule="auto"/>
        <w:jc w:val="center"/>
        <w:rPr>
          <w:rFonts w:ascii="Arial" w:hAnsi="Arial" w:cs="Arial"/>
          <w:b/>
          <w:sz w:val="28"/>
          <w:szCs w:val="20"/>
          <w:u w:val="single"/>
        </w:rPr>
      </w:pPr>
    </w:p>
    <w:p w14:paraId="5B86C4B7" w14:textId="77777777" w:rsidR="00E62707" w:rsidRDefault="00E62707" w:rsidP="001622EA">
      <w:pPr>
        <w:spacing w:after="0" w:line="240" w:lineRule="auto"/>
        <w:jc w:val="center"/>
        <w:rPr>
          <w:rFonts w:ascii="Arial" w:hAnsi="Arial" w:cs="Arial"/>
          <w:b/>
          <w:sz w:val="28"/>
          <w:szCs w:val="20"/>
          <w:u w:val="single"/>
        </w:rPr>
      </w:pPr>
    </w:p>
    <w:p w14:paraId="5C3576F2" w14:textId="2DC677D7" w:rsidR="00E62707" w:rsidRDefault="00E62707" w:rsidP="001622EA">
      <w:pPr>
        <w:spacing w:after="0" w:line="240" w:lineRule="auto"/>
        <w:jc w:val="center"/>
        <w:rPr>
          <w:rFonts w:ascii="Arial" w:hAnsi="Arial" w:cs="Arial"/>
          <w:b/>
          <w:sz w:val="28"/>
          <w:szCs w:val="20"/>
          <w:u w:val="single"/>
        </w:rPr>
      </w:pPr>
    </w:p>
    <w:p w14:paraId="31F03917" w14:textId="2EE3515F" w:rsidR="00400BEC" w:rsidRDefault="00400BEC" w:rsidP="001622EA">
      <w:pPr>
        <w:spacing w:after="0" w:line="240" w:lineRule="auto"/>
        <w:jc w:val="center"/>
        <w:rPr>
          <w:rFonts w:ascii="Arial" w:hAnsi="Arial" w:cs="Arial"/>
          <w:b/>
          <w:sz w:val="28"/>
          <w:szCs w:val="20"/>
          <w:u w:val="single"/>
        </w:rPr>
      </w:pPr>
    </w:p>
    <w:p w14:paraId="61B56E12" w14:textId="39A64C08" w:rsidR="00400BEC" w:rsidRDefault="00400BEC" w:rsidP="001622EA">
      <w:pPr>
        <w:spacing w:after="0" w:line="240" w:lineRule="auto"/>
        <w:jc w:val="center"/>
        <w:rPr>
          <w:rFonts w:ascii="Arial" w:hAnsi="Arial" w:cs="Arial"/>
          <w:b/>
          <w:sz w:val="28"/>
          <w:szCs w:val="20"/>
          <w:u w:val="single"/>
        </w:rPr>
      </w:pPr>
    </w:p>
    <w:p w14:paraId="3BBFA766" w14:textId="7E7AC137" w:rsidR="00400BEC" w:rsidRDefault="00400BEC" w:rsidP="001622EA">
      <w:pPr>
        <w:spacing w:after="0" w:line="240" w:lineRule="auto"/>
        <w:jc w:val="center"/>
        <w:rPr>
          <w:rFonts w:ascii="Arial" w:hAnsi="Arial" w:cs="Arial"/>
          <w:b/>
          <w:sz w:val="28"/>
          <w:szCs w:val="20"/>
          <w:u w:val="single"/>
        </w:rPr>
      </w:pPr>
    </w:p>
    <w:p w14:paraId="46535C3B" w14:textId="27FE3413" w:rsidR="00962252" w:rsidRDefault="00962252" w:rsidP="001622EA">
      <w:pPr>
        <w:spacing w:after="0" w:line="240" w:lineRule="auto"/>
        <w:jc w:val="center"/>
        <w:rPr>
          <w:rFonts w:ascii="Arial" w:hAnsi="Arial" w:cs="Arial"/>
          <w:b/>
          <w:sz w:val="28"/>
          <w:szCs w:val="20"/>
          <w:u w:val="single"/>
        </w:rPr>
      </w:pPr>
    </w:p>
    <w:p w14:paraId="5E208E33" w14:textId="77777777" w:rsidR="00962252" w:rsidRDefault="00962252" w:rsidP="001622EA">
      <w:pPr>
        <w:spacing w:after="0" w:line="240" w:lineRule="auto"/>
        <w:jc w:val="center"/>
        <w:rPr>
          <w:rFonts w:ascii="Arial" w:hAnsi="Arial" w:cs="Arial"/>
          <w:b/>
          <w:sz w:val="28"/>
          <w:szCs w:val="20"/>
          <w:u w:val="single"/>
        </w:rPr>
      </w:pPr>
    </w:p>
    <w:p w14:paraId="0A211349" w14:textId="77777777" w:rsidR="00E62707" w:rsidRDefault="00E62707" w:rsidP="001622EA">
      <w:pPr>
        <w:spacing w:after="0" w:line="240" w:lineRule="auto"/>
        <w:jc w:val="center"/>
        <w:rPr>
          <w:rFonts w:ascii="Arial" w:hAnsi="Arial" w:cs="Arial"/>
          <w:b/>
          <w:sz w:val="28"/>
          <w:szCs w:val="20"/>
          <w:u w:val="single"/>
        </w:rPr>
      </w:pPr>
    </w:p>
    <w:p w14:paraId="31ED842E" w14:textId="77777777" w:rsidR="00E62707" w:rsidRDefault="00E62707" w:rsidP="001622EA">
      <w:pPr>
        <w:spacing w:after="0" w:line="240" w:lineRule="auto"/>
        <w:jc w:val="center"/>
        <w:rPr>
          <w:rFonts w:ascii="Arial" w:hAnsi="Arial" w:cs="Arial"/>
          <w:b/>
          <w:sz w:val="28"/>
          <w:szCs w:val="20"/>
          <w:u w:val="single"/>
        </w:rPr>
      </w:pPr>
    </w:p>
    <w:p w14:paraId="7FF49613" w14:textId="77777777" w:rsidR="00E62707" w:rsidRDefault="00E62707" w:rsidP="001622EA">
      <w:pPr>
        <w:spacing w:after="0" w:line="240" w:lineRule="auto"/>
        <w:jc w:val="center"/>
        <w:rPr>
          <w:rFonts w:ascii="Arial" w:hAnsi="Arial" w:cs="Arial"/>
          <w:b/>
          <w:sz w:val="28"/>
          <w:szCs w:val="20"/>
          <w:u w:val="single"/>
        </w:rPr>
      </w:pPr>
    </w:p>
    <w:p w14:paraId="652E4E09" w14:textId="77777777" w:rsidR="00E62707" w:rsidRDefault="00E62707" w:rsidP="001622EA">
      <w:pPr>
        <w:spacing w:after="0" w:line="240" w:lineRule="auto"/>
        <w:jc w:val="center"/>
        <w:rPr>
          <w:rFonts w:ascii="Arial" w:hAnsi="Arial" w:cs="Arial"/>
          <w:b/>
          <w:sz w:val="28"/>
          <w:szCs w:val="20"/>
          <w:u w:val="single"/>
        </w:rPr>
      </w:pPr>
    </w:p>
    <w:p w14:paraId="3C74A847" w14:textId="77777777" w:rsidR="00E62707" w:rsidRDefault="00E62707" w:rsidP="001622EA">
      <w:pPr>
        <w:spacing w:after="0" w:line="240" w:lineRule="auto"/>
        <w:jc w:val="center"/>
        <w:rPr>
          <w:rFonts w:ascii="Arial" w:hAnsi="Arial" w:cs="Arial"/>
          <w:b/>
          <w:sz w:val="28"/>
          <w:szCs w:val="20"/>
          <w:u w:val="single"/>
        </w:rPr>
      </w:pPr>
    </w:p>
    <w:p w14:paraId="3DA81D80" w14:textId="53E1E4CA" w:rsidR="00E62707" w:rsidRDefault="00E62707" w:rsidP="00FD3517">
      <w:pPr>
        <w:spacing w:after="0" w:line="240" w:lineRule="auto"/>
        <w:rPr>
          <w:rFonts w:ascii="Arial" w:hAnsi="Arial" w:cs="Arial"/>
          <w:b/>
          <w:sz w:val="28"/>
          <w:szCs w:val="20"/>
          <w:u w:val="single"/>
        </w:rPr>
      </w:pPr>
    </w:p>
    <w:p w14:paraId="75807C0E" w14:textId="77D5F237" w:rsidR="00E62707" w:rsidRPr="00FD3517" w:rsidRDefault="00E62707" w:rsidP="0029125F">
      <w:pPr>
        <w:numPr>
          <w:ilvl w:val="0"/>
          <w:numId w:val="1"/>
        </w:numPr>
        <w:spacing w:after="0"/>
        <w:rPr>
          <w:rFonts w:ascii="Calibri" w:hAnsi="Calibri" w:cs="Arial"/>
          <w:b/>
        </w:rPr>
      </w:pPr>
      <w:r>
        <w:rPr>
          <w:b/>
          <w:sz w:val="28"/>
          <w:szCs w:val="28"/>
        </w:rPr>
        <w:lastRenderedPageBreak/>
        <w:t>SATELLITE APPLICATIONS CATAPULT</w:t>
      </w:r>
    </w:p>
    <w:p w14:paraId="65BA12D4" w14:textId="77777777" w:rsidR="00FD3517" w:rsidRPr="002250D0" w:rsidRDefault="00FD3517" w:rsidP="00FD3517">
      <w:pPr>
        <w:spacing w:after="0"/>
        <w:ind w:left="720"/>
        <w:rPr>
          <w:rFonts w:ascii="Calibri" w:hAnsi="Calibri" w:cs="Arial"/>
          <w:b/>
        </w:rPr>
      </w:pPr>
    </w:p>
    <w:p w14:paraId="5D242D01" w14:textId="77777777" w:rsidR="00775CBE" w:rsidRPr="00F82E40" w:rsidRDefault="00207C7B" w:rsidP="00F82E40">
      <w:pPr>
        <w:pStyle w:val="Default"/>
        <w:spacing w:line="276" w:lineRule="auto"/>
        <w:ind w:left="360"/>
        <w:jc w:val="both"/>
        <w:rPr>
          <w:rFonts w:asciiTheme="minorHAnsi" w:hAnsiTheme="minorHAnsi"/>
        </w:rPr>
      </w:pPr>
      <w:r w:rsidRPr="00F82E40">
        <w:rPr>
          <w:rFonts w:asciiTheme="minorHAnsi" w:hAnsiTheme="minorHAnsi"/>
        </w:rPr>
        <w:t xml:space="preserve">The Satellite Applications </w:t>
      </w:r>
      <w:r w:rsidR="00BC1539" w:rsidRPr="00F82E40">
        <w:rPr>
          <w:rFonts w:asciiTheme="minorHAnsi" w:hAnsiTheme="minorHAnsi"/>
        </w:rPr>
        <w:t xml:space="preserve">Catapult </w:t>
      </w:r>
      <w:r w:rsidR="00775CBE" w:rsidRPr="00F82E40">
        <w:rPr>
          <w:rFonts w:asciiTheme="minorHAnsi" w:hAnsiTheme="minorHAnsi"/>
        </w:rPr>
        <w:t>is an independent innovation and technology company, created to foster growth across the economy through the exploitation of space. We help organisations make use of and benefit from satellite technologies, and bring together multi-disciplinary teams to generate ideas and solutions in an open innovation environment.</w:t>
      </w:r>
    </w:p>
    <w:p w14:paraId="4FDF6C62" w14:textId="77777777" w:rsidR="00E62707" w:rsidRDefault="00E62707" w:rsidP="00E62707">
      <w:pPr>
        <w:pStyle w:val="Default"/>
        <w:spacing w:line="276" w:lineRule="auto"/>
        <w:ind w:left="567"/>
        <w:rPr>
          <w:rFonts w:asciiTheme="minorHAnsi" w:hAnsiTheme="minorHAnsi"/>
          <w:color w:val="auto"/>
        </w:rPr>
      </w:pPr>
    </w:p>
    <w:p w14:paraId="494DD074" w14:textId="3441E174" w:rsidR="002250D0" w:rsidRDefault="00E62707" w:rsidP="00F82E40">
      <w:pPr>
        <w:numPr>
          <w:ilvl w:val="0"/>
          <w:numId w:val="1"/>
        </w:numPr>
        <w:spacing w:after="0"/>
        <w:rPr>
          <w:b/>
          <w:sz w:val="28"/>
          <w:szCs w:val="28"/>
        </w:rPr>
      </w:pPr>
      <w:r w:rsidRPr="008854EB">
        <w:rPr>
          <w:b/>
          <w:sz w:val="28"/>
          <w:szCs w:val="28"/>
        </w:rPr>
        <w:t>PURPOSE OF THIS DOCUMENT</w:t>
      </w:r>
    </w:p>
    <w:p w14:paraId="5E72E57F" w14:textId="77777777" w:rsidR="00FD3517" w:rsidRPr="00F82E40" w:rsidRDefault="00FD3517" w:rsidP="00FD3517">
      <w:pPr>
        <w:spacing w:after="0"/>
        <w:ind w:left="720"/>
        <w:rPr>
          <w:b/>
          <w:sz w:val="28"/>
          <w:szCs w:val="28"/>
        </w:rPr>
      </w:pPr>
    </w:p>
    <w:p w14:paraId="4942DEB6" w14:textId="0C3DFFB3" w:rsidR="00E62707" w:rsidRPr="008854EB" w:rsidRDefault="00E62707" w:rsidP="00E62707">
      <w:pPr>
        <w:pStyle w:val="Default"/>
        <w:spacing w:line="276" w:lineRule="auto"/>
        <w:ind w:left="360"/>
        <w:jc w:val="both"/>
        <w:rPr>
          <w:rFonts w:asciiTheme="minorHAnsi" w:hAnsiTheme="minorHAnsi"/>
        </w:rPr>
      </w:pPr>
      <w:r w:rsidRPr="008854EB">
        <w:rPr>
          <w:rFonts w:asciiTheme="minorHAnsi" w:hAnsiTheme="minorHAnsi"/>
        </w:rPr>
        <w:t xml:space="preserve">The purpose of this </w:t>
      </w:r>
      <w:r w:rsidR="00363AFC">
        <w:rPr>
          <w:rFonts w:asciiTheme="minorHAnsi" w:hAnsiTheme="minorHAnsi"/>
        </w:rPr>
        <w:t>request i</w:t>
      </w:r>
      <w:r w:rsidRPr="008854EB">
        <w:rPr>
          <w:rFonts w:asciiTheme="minorHAnsi" w:hAnsiTheme="minorHAnsi"/>
        </w:rPr>
        <w:t xml:space="preserve">s for </w:t>
      </w:r>
      <w:r>
        <w:rPr>
          <w:rFonts w:asciiTheme="minorHAnsi" w:hAnsiTheme="minorHAnsi"/>
        </w:rPr>
        <w:t xml:space="preserve">the </w:t>
      </w:r>
      <w:r w:rsidR="00F82E40">
        <w:rPr>
          <w:rFonts w:asciiTheme="minorHAnsi" w:hAnsiTheme="minorHAnsi"/>
        </w:rPr>
        <w:t xml:space="preserve">Satellite Applications </w:t>
      </w:r>
      <w:r w:rsidRPr="008854EB">
        <w:rPr>
          <w:rFonts w:asciiTheme="minorHAnsi" w:hAnsiTheme="minorHAnsi"/>
        </w:rPr>
        <w:t xml:space="preserve">Catapult to receive sufficient information from potential </w:t>
      </w:r>
      <w:r>
        <w:rPr>
          <w:rFonts w:asciiTheme="minorHAnsi" w:hAnsiTheme="minorHAnsi"/>
        </w:rPr>
        <w:t>Suppliers interested in supplying the r</w:t>
      </w:r>
      <w:r w:rsidRPr="008854EB">
        <w:rPr>
          <w:rFonts w:asciiTheme="minorHAnsi" w:hAnsiTheme="minorHAnsi"/>
        </w:rPr>
        <w:t xml:space="preserve">equirements and to allow an assessment to be made of their capacity and suitability to </w:t>
      </w:r>
      <w:r>
        <w:rPr>
          <w:rFonts w:asciiTheme="minorHAnsi" w:hAnsiTheme="minorHAnsi"/>
        </w:rPr>
        <w:t xml:space="preserve">supply the </w:t>
      </w:r>
      <w:r w:rsidR="00F53CB1">
        <w:rPr>
          <w:rFonts w:asciiTheme="minorHAnsi" w:hAnsiTheme="minorHAnsi"/>
        </w:rPr>
        <w:t>reports required</w:t>
      </w:r>
      <w:r w:rsidRPr="008854EB">
        <w:rPr>
          <w:rFonts w:asciiTheme="minorHAnsi" w:hAnsiTheme="minorHAnsi"/>
        </w:rPr>
        <w:t xml:space="preserve">. </w:t>
      </w:r>
    </w:p>
    <w:p w14:paraId="2566CD87" w14:textId="77777777" w:rsidR="00E62707" w:rsidRPr="00341B8D" w:rsidRDefault="00E62707" w:rsidP="00E62707">
      <w:pPr>
        <w:pStyle w:val="Default"/>
        <w:spacing w:line="276" w:lineRule="auto"/>
        <w:jc w:val="both"/>
        <w:rPr>
          <w:rFonts w:asciiTheme="minorHAnsi" w:hAnsiTheme="minorHAnsi"/>
          <w:lang w:val="en-US"/>
        </w:rPr>
      </w:pPr>
    </w:p>
    <w:p w14:paraId="02443165" w14:textId="77777777" w:rsidR="001B2BA0" w:rsidRDefault="001B2BA0" w:rsidP="001B2BA0">
      <w:pPr>
        <w:ind w:left="360"/>
        <w:rPr>
          <w:sz w:val="24"/>
          <w:szCs w:val="24"/>
        </w:rPr>
      </w:pPr>
      <w:r>
        <w:rPr>
          <w:sz w:val="24"/>
          <w:szCs w:val="24"/>
        </w:rPr>
        <w:t xml:space="preserve">Please respond in the format presented. </w:t>
      </w:r>
      <w:bookmarkStart w:id="0" w:name="_DV_M82"/>
      <w:bookmarkEnd w:id="0"/>
      <w:r>
        <w:rPr>
          <w:sz w:val="24"/>
          <w:szCs w:val="24"/>
        </w:rPr>
        <w:t>Responses should contain:</w:t>
      </w:r>
    </w:p>
    <w:p w14:paraId="0D279A41" w14:textId="77777777" w:rsidR="001B2BA0" w:rsidRDefault="001B2BA0" w:rsidP="001B2BA0">
      <w:pPr>
        <w:pStyle w:val="Default"/>
        <w:widowControl w:val="0"/>
        <w:numPr>
          <w:ilvl w:val="0"/>
          <w:numId w:val="5"/>
        </w:numPr>
        <w:spacing w:line="276" w:lineRule="auto"/>
        <w:ind w:left="567" w:hanging="207"/>
        <w:jc w:val="both"/>
        <w:rPr>
          <w:rFonts w:asciiTheme="minorHAnsi" w:eastAsiaTheme="minorEastAsia" w:hAnsiTheme="minorHAnsi" w:cs="HAMLFJ+Arial"/>
          <w:lang w:eastAsia="en-GB"/>
        </w:rPr>
      </w:pPr>
      <w:r>
        <w:rPr>
          <w:rFonts w:asciiTheme="minorHAnsi" w:eastAsiaTheme="minorEastAsia" w:hAnsiTheme="minorHAnsi" w:cs="HAMLFJ+Arial"/>
          <w:lang w:eastAsia="en-GB"/>
        </w:rPr>
        <w:t xml:space="preserve"> Organisational information (Section A);</w:t>
      </w:r>
    </w:p>
    <w:p w14:paraId="435569AF" w14:textId="77777777" w:rsidR="001B2BA0" w:rsidRDefault="001B2BA0" w:rsidP="001B2BA0">
      <w:pPr>
        <w:pStyle w:val="Default"/>
        <w:widowControl w:val="0"/>
        <w:numPr>
          <w:ilvl w:val="0"/>
          <w:numId w:val="5"/>
        </w:numPr>
        <w:spacing w:line="276" w:lineRule="auto"/>
        <w:ind w:left="567" w:hanging="207"/>
        <w:jc w:val="both"/>
        <w:rPr>
          <w:rFonts w:asciiTheme="minorHAnsi" w:eastAsiaTheme="minorEastAsia" w:hAnsiTheme="minorHAnsi" w:cs="HAMLFJ+Arial"/>
          <w:lang w:eastAsia="en-GB"/>
        </w:rPr>
      </w:pPr>
      <w:r>
        <w:rPr>
          <w:rFonts w:asciiTheme="minorHAnsi" w:eastAsiaTheme="minorEastAsia" w:hAnsiTheme="minorHAnsi" w:cs="HAMLFJ+Arial"/>
          <w:lang w:eastAsia="en-GB"/>
        </w:rPr>
        <w:t xml:space="preserve"> Completion of the response requirements (Section B) with the Statement of Work (see Annex A); and,</w:t>
      </w:r>
    </w:p>
    <w:p w14:paraId="3EC446A4" w14:textId="7D98342D" w:rsidR="001B2BA0" w:rsidRDefault="001B2BA0" w:rsidP="001B2BA0">
      <w:pPr>
        <w:pStyle w:val="Default"/>
        <w:widowControl w:val="0"/>
        <w:numPr>
          <w:ilvl w:val="0"/>
          <w:numId w:val="5"/>
        </w:numPr>
        <w:spacing w:line="276" w:lineRule="auto"/>
        <w:ind w:left="567" w:hanging="207"/>
        <w:jc w:val="both"/>
        <w:rPr>
          <w:rFonts w:asciiTheme="minorHAnsi" w:eastAsiaTheme="minorEastAsia" w:hAnsiTheme="minorHAnsi" w:cs="HAMLFJ+Arial"/>
          <w:lang w:eastAsia="en-GB"/>
        </w:rPr>
      </w:pPr>
      <w:r>
        <w:rPr>
          <w:rFonts w:asciiTheme="minorHAnsi" w:eastAsiaTheme="minorEastAsia" w:hAnsiTheme="minorHAnsi" w:cs="HAMLFJ+Arial"/>
          <w:lang w:eastAsia="en-GB"/>
        </w:rPr>
        <w:t xml:space="preserve"> Provision of commercial </w:t>
      </w:r>
      <w:r w:rsidR="001A1362">
        <w:rPr>
          <w:rFonts w:asciiTheme="minorHAnsi" w:eastAsiaTheme="minorEastAsia" w:hAnsiTheme="minorHAnsi" w:cs="HAMLFJ+Arial"/>
          <w:lang w:eastAsia="en-GB"/>
        </w:rPr>
        <w:t xml:space="preserve">and Pricing Information </w:t>
      </w:r>
      <w:r>
        <w:rPr>
          <w:rFonts w:asciiTheme="minorHAnsi" w:eastAsiaTheme="minorEastAsia" w:hAnsiTheme="minorHAnsi" w:cs="HAMLFJ+Arial"/>
          <w:lang w:eastAsia="en-GB"/>
        </w:rPr>
        <w:t>(Section C).</w:t>
      </w:r>
    </w:p>
    <w:p w14:paraId="0AD6D799" w14:textId="77777777" w:rsidR="001B2BA0" w:rsidRDefault="001B2BA0" w:rsidP="001B2BA0">
      <w:pPr>
        <w:pStyle w:val="Default"/>
        <w:widowControl w:val="0"/>
        <w:numPr>
          <w:ilvl w:val="0"/>
          <w:numId w:val="5"/>
        </w:numPr>
        <w:spacing w:line="276" w:lineRule="auto"/>
        <w:ind w:left="567" w:hanging="207"/>
        <w:jc w:val="both"/>
        <w:rPr>
          <w:rFonts w:asciiTheme="minorHAnsi" w:eastAsiaTheme="minorEastAsia" w:hAnsiTheme="minorHAnsi" w:cs="HAMLFJ+Arial"/>
          <w:lang w:eastAsia="en-GB"/>
        </w:rPr>
      </w:pPr>
      <w:r>
        <w:rPr>
          <w:rFonts w:asciiTheme="minorHAnsi" w:eastAsiaTheme="minorEastAsia" w:hAnsiTheme="minorHAnsi" w:cs="HAMLFJ+Arial"/>
          <w:lang w:eastAsia="en-GB"/>
        </w:rPr>
        <w:t xml:space="preserve"> Response to the evaluation criteria detailed in Section 9.</w:t>
      </w:r>
    </w:p>
    <w:p w14:paraId="254C5E28" w14:textId="77777777" w:rsidR="00E17A0B" w:rsidRPr="00E17A0B" w:rsidRDefault="00E17A0B" w:rsidP="00E17A0B">
      <w:pPr>
        <w:pStyle w:val="Default"/>
        <w:widowControl w:val="0"/>
        <w:spacing w:line="276" w:lineRule="auto"/>
        <w:jc w:val="both"/>
        <w:rPr>
          <w:rFonts w:asciiTheme="minorHAnsi" w:eastAsiaTheme="minorEastAsia" w:hAnsiTheme="minorHAnsi" w:cs="HAMLFJ+Arial"/>
          <w:lang w:eastAsia="en-GB"/>
        </w:rPr>
      </w:pPr>
    </w:p>
    <w:p w14:paraId="0465ED7B" w14:textId="7A0A22B2" w:rsidR="00A54136" w:rsidRPr="002C62BD" w:rsidRDefault="0010082A" w:rsidP="002C62BD">
      <w:pPr>
        <w:pStyle w:val="ListParagraph"/>
        <w:numPr>
          <w:ilvl w:val="0"/>
          <w:numId w:val="1"/>
        </w:numPr>
        <w:spacing w:after="0"/>
        <w:rPr>
          <w:b/>
          <w:sz w:val="28"/>
          <w:szCs w:val="28"/>
        </w:rPr>
      </w:pPr>
      <w:r w:rsidRPr="0010082A">
        <w:rPr>
          <w:b/>
          <w:sz w:val="28"/>
          <w:szCs w:val="28"/>
        </w:rPr>
        <w:t xml:space="preserve">SPECIFICATION OF REQUIREMENTS </w:t>
      </w:r>
    </w:p>
    <w:p w14:paraId="76AA9DC7" w14:textId="77777777" w:rsidR="002C62BD" w:rsidRDefault="002C62BD" w:rsidP="002C62BD">
      <w:pPr>
        <w:pStyle w:val="Default"/>
        <w:spacing w:line="276" w:lineRule="auto"/>
        <w:jc w:val="both"/>
        <w:rPr>
          <w:rFonts w:asciiTheme="minorHAnsi" w:hAnsiTheme="minorHAnsi"/>
        </w:rPr>
      </w:pPr>
    </w:p>
    <w:p w14:paraId="5330CF8E" w14:textId="0F6476CD" w:rsidR="00AC038C" w:rsidRPr="00AC038C" w:rsidRDefault="00AC038C" w:rsidP="00AC038C">
      <w:pPr>
        <w:pStyle w:val="Default"/>
        <w:ind w:left="360"/>
        <w:jc w:val="both"/>
        <w:rPr>
          <w:rFonts w:asciiTheme="minorHAnsi" w:hAnsiTheme="minorHAnsi"/>
        </w:rPr>
      </w:pPr>
      <w:r w:rsidRPr="00AC038C">
        <w:rPr>
          <w:rFonts w:asciiTheme="minorHAnsi" w:hAnsiTheme="minorHAnsi"/>
        </w:rPr>
        <w:t xml:space="preserve">The Satellite Applications Catapult </w:t>
      </w:r>
      <w:r>
        <w:rPr>
          <w:rFonts w:asciiTheme="minorHAnsi" w:hAnsiTheme="minorHAnsi"/>
        </w:rPr>
        <w:t xml:space="preserve">is looking to </w:t>
      </w:r>
      <w:r w:rsidRPr="00AC038C">
        <w:rPr>
          <w:rFonts w:asciiTheme="minorHAnsi" w:hAnsiTheme="minorHAnsi"/>
        </w:rPr>
        <w:t>updat</w:t>
      </w:r>
      <w:r>
        <w:rPr>
          <w:rFonts w:asciiTheme="minorHAnsi" w:hAnsiTheme="minorHAnsi"/>
        </w:rPr>
        <w:t xml:space="preserve">e </w:t>
      </w:r>
      <w:r w:rsidRPr="00AC038C">
        <w:rPr>
          <w:rFonts w:asciiTheme="minorHAnsi" w:hAnsiTheme="minorHAnsi"/>
        </w:rPr>
        <w:t>and enhancing a series of Market Briefings related to market opportunities for the UK Space Industry originally undertaken in 2013.</w:t>
      </w:r>
    </w:p>
    <w:p w14:paraId="12975853" w14:textId="77777777" w:rsidR="00AC038C" w:rsidRPr="00AC038C" w:rsidRDefault="00AC038C" w:rsidP="00AC038C">
      <w:pPr>
        <w:pStyle w:val="Default"/>
        <w:ind w:left="360"/>
        <w:jc w:val="both"/>
        <w:rPr>
          <w:rFonts w:asciiTheme="minorHAnsi" w:hAnsiTheme="minorHAnsi"/>
        </w:rPr>
      </w:pPr>
    </w:p>
    <w:p w14:paraId="5324248B" w14:textId="7FDDBEBF" w:rsidR="00AC038C" w:rsidRDefault="00AC038C" w:rsidP="00AC038C">
      <w:pPr>
        <w:pStyle w:val="Default"/>
        <w:ind w:left="360"/>
        <w:jc w:val="both"/>
        <w:rPr>
          <w:rFonts w:asciiTheme="minorHAnsi" w:hAnsiTheme="minorHAnsi"/>
        </w:rPr>
      </w:pPr>
      <w:r w:rsidRPr="00AC038C">
        <w:rPr>
          <w:rFonts w:asciiTheme="minorHAnsi" w:hAnsiTheme="minorHAnsi"/>
        </w:rPr>
        <w:t xml:space="preserve">The Catapult </w:t>
      </w:r>
      <w:r>
        <w:rPr>
          <w:rFonts w:asciiTheme="minorHAnsi" w:hAnsiTheme="minorHAnsi"/>
        </w:rPr>
        <w:t xml:space="preserve">aims to engage with </w:t>
      </w:r>
      <w:r w:rsidRPr="00AC038C">
        <w:rPr>
          <w:rFonts w:asciiTheme="minorHAnsi" w:hAnsiTheme="minorHAnsi"/>
        </w:rPr>
        <w:t>a number of market consultants with insight and expertise in sectors considered to be of significant relevance to the fast growing space services and applications industry.</w:t>
      </w:r>
      <w:r w:rsidR="00D121D4">
        <w:rPr>
          <w:rFonts w:asciiTheme="minorHAnsi" w:hAnsiTheme="minorHAnsi"/>
        </w:rPr>
        <w:t xml:space="preserve"> </w:t>
      </w:r>
    </w:p>
    <w:p w14:paraId="7CE1E464" w14:textId="69E5E939" w:rsidR="00D121D4" w:rsidRDefault="00D121D4" w:rsidP="00AC038C">
      <w:pPr>
        <w:pStyle w:val="Default"/>
        <w:ind w:left="360"/>
        <w:jc w:val="both"/>
        <w:rPr>
          <w:rFonts w:asciiTheme="minorHAnsi" w:hAnsiTheme="minorHAnsi"/>
        </w:rPr>
      </w:pPr>
    </w:p>
    <w:p w14:paraId="34311A55" w14:textId="74EA5ED8" w:rsidR="00D121D4" w:rsidRPr="00AC038C" w:rsidRDefault="00D121D4" w:rsidP="00AC038C">
      <w:pPr>
        <w:pStyle w:val="Default"/>
        <w:ind w:left="360"/>
        <w:jc w:val="both"/>
        <w:rPr>
          <w:rFonts w:asciiTheme="minorHAnsi" w:hAnsiTheme="minorHAnsi"/>
        </w:rPr>
      </w:pPr>
      <w:r>
        <w:rPr>
          <w:rFonts w:asciiTheme="minorHAnsi" w:hAnsiTheme="minorHAnsi"/>
        </w:rPr>
        <w:t>The purpose of these reports is to identify market opportunities that the Space Community can develop which are not currently visible because of either regulatory, technical or cost etc, to identify substantial growth opportuni</w:t>
      </w:r>
      <w:r w:rsidR="006000E5">
        <w:rPr>
          <w:rFonts w:asciiTheme="minorHAnsi" w:hAnsiTheme="minorHAnsi"/>
        </w:rPr>
        <w:t>ti</w:t>
      </w:r>
      <w:r>
        <w:rPr>
          <w:rFonts w:asciiTheme="minorHAnsi" w:hAnsiTheme="minorHAnsi"/>
        </w:rPr>
        <w:t>es.</w:t>
      </w:r>
    </w:p>
    <w:p w14:paraId="2C9AD1C6" w14:textId="77777777" w:rsidR="00AC038C" w:rsidRPr="00AC038C" w:rsidRDefault="00AC038C" w:rsidP="00AC038C">
      <w:pPr>
        <w:pStyle w:val="Default"/>
        <w:ind w:left="360"/>
        <w:jc w:val="both"/>
        <w:rPr>
          <w:rFonts w:asciiTheme="minorHAnsi" w:hAnsiTheme="minorHAnsi"/>
        </w:rPr>
      </w:pPr>
    </w:p>
    <w:p w14:paraId="4A6E5446" w14:textId="4FCE2BF8" w:rsidR="00AC038C" w:rsidRPr="00AC038C" w:rsidRDefault="0099352F" w:rsidP="00AC038C">
      <w:pPr>
        <w:pStyle w:val="Default"/>
        <w:ind w:left="360"/>
        <w:jc w:val="both"/>
        <w:rPr>
          <w:rFonts w:asciiTheme="minorHAnsi" w:hAnsiTheme="minorHAnsi"/>
        </w:rPr>
      </w:pPr>
      <w:r w:rsidRPr="00D121D4">
        <w:rPr>
          <w:rFonts w:asciiTheme="minorHAnsi" w:hAnsiTheme="minorHAnsi"/>
        </w:rPr>
        <w:t>The</w:t>
      </w:r>
      <w:r>
        <w:rPr>
          <w:rFonts w:asciiTheme="minorHAnsi" w:hAnsiTheme="minorHAnsi"/>
          <w:b/>
        </w:rPr>
        <w:t xml:space="preserve"> </w:t>
      </w:r>
      <w:r w:rsidRPr="00AC038C">
        <w:rPr>
          <w:rFonts w:asciiTheme="minorHAnsi" w:hAnsiTheme="minorHAnsi"/>
        </w:rPr>
        <w:t>topics</w:t>
      </w:r>
      <w:r w:rsidR="00AC038C" w:rsidRPr="00AC038C">
        <w:rPr>
          <w:rFonts w:asciiTheme="minorHAnsi" w:hAnsiTheme="minorHAnsi"/>
        </w:rPr>
        <w:t xml:space="preserve"> for investigation have been identified, with some having overlapping services and end user communities</w:t>
      </w:r>
      <w:r w:rsidR="00F25B2F">
        <w:rPr>
          <w:rFonts w:asciiTheme="minorHAnsi" w:hAnsiTheme="minorHAnsi"/>
        </w:rPr>
        <w:t>. Please see</w:t>
      </w:r>
      <w:r w:rsidR="00F25B2F" w:rsidRPr="00F25B2F">
        <w:rPr>
          <w:rFonts w:asciiTheme="minorHAnsi" w:hAnsiTheme="minorHAnsi"/>
          <w:b/>
        </w:rPr>
        <w:t xml:space="preserve"> Appendix A</w:t>
      </w:r>
      <w:r w:rsidR="00F25B2F">
        <w:rPr>
          <w:rFonts w:asciiTheme="minorHAnsi" w:hAnsiTheme="minorHAnsi"/>
        </w:rPr>
        <w:t xml:space="preserve"> (Statement of Requirements).</w:t>
      </w:r>
      <w:r w:rsidR="00D121D4">
        <w:rPr>
          <w:rFonts w:asciiTheme="minorHAnsi" w:hAnsiTheme="minorHAnsi"/>
        </w:rPr>
        <w:t xml:space="preserve"> Vendors are free to </w:t>
      </w:r>
      <w:r>
        <w:rPr>
          <w:rFonts w:asciiTheme="minorHAnsi" w:hAnsiTheme="minorHAnsi"/>
        </w:rPr>
        <w:t>select</w:t>
      </w:r>
      <w:r w:rsidR="00D121D4">
        <w:rPr>
          <w:rFonts w:asciiTheme="minorHAnsi" w:hAnsiTheme="minorHAnsi"/>
        </w:rPr>
        <w:t xml:space="preserve"> any number of reports for which they wish to be considered. </w:t>
      </w:r>
    </w:p>
    <w:p w14:paraId="05A3D5E1" w14:textId="77777777" w:rsidR="00AC038C" w:rsidRPr="00AC038C" w:rsidRDefault="00AC038C" w:rsidP="00AC038C">
      <w:pPr>
        <w:pStyle w:val="Default"/>
        <w:ind w:left="360"/>
        <w:jc w:val="both"/>
        <w:rPr>
          <w:rFonts w:asciiTheme="minorHAnsi" w:hAnsiTheme="minorHAnsi"/>
        </w:rPr>
      </w:pPr>
    </w:p>
    <w:p w14:paraId="518AEAE5" w14:textId="3D5E32F6" w:rsidR="00D121D4" w:rsidRDefault="00F25B2F" w:rsidP="00AC038C">
      <w:pPr>
        <w:pStyle w:val="Default"/>
        <w:ind w:left="360"/>
        <w:jc w:val="both"/>
        <w:rPr>
          <w:rFonts w:asciiTheme="minorHAnsi" w:hAnsiTheme="minorHAnsi"/>
        </w:rPr>
      </w:pPr>
      <w:r>
        <w:rPr>
          <w:rFonts w:asciiTheme="minorHAnsi" w:hAnsiTheme="minorHAnsi"/>
        </w:rPr>
        <w:lastRenderedPageBreak/>
        <w:t>An example of t</w:t>
      </w:r>
      <w:r w:rsidR="00AC038C" w:rsidRPr="00AC038C">
        <w:rPr>
          <w:rFonts w:asciiTheme="minorHAnsi" w:hAnsiTheme="minorHAnsi"/>
        </w:rPr>
        <w:t xml:space="preserve">he </w:t>
      </w:r>
      <w:r w:rsidRPr="00F25B2F">
        <w:rPr>
          <w:rFonts w:asciiTheme="minorHAnsi" w:hAnsiTheme="minorHAnsi"/>
          <w:b/>
        </w:rPr>
        <w:t xml:space="preserve">questions which need to be addressed in </w:t>
      </w:r>
      <w:r w:rsidR="00D121D4">
        <w:rPr>
          <w:rFonts w:asciiTheme="minorHAnsi" w:hAnsiTheme="minorHAnsi"/>
          <w:b/>
        </w:rPr>
        <w:t xml:space="preserve">each </w:t>
      </w:r>
      <w:r w:rsidRPr="00F25B2F">
        <w:rPr>
          <w:rFonts w:asciiTheme="minorHAnsi" w:hAnsiTheme="minorHAnsi"/>
          <w:b/>
        </w:rPr>
        <w:t>report are detailed within Appendix B</w:t>
      </w:r>
      <w:r w:rsidR="00E6779A">
        <w:rPr>
          <w:rFonts w:asciiTheme="minorHAnsi" w:hAnsiTheme="minorHAnsi"/>
          <w:b/>
        </w:rPr>
        <w:t xml:space="preserve"> (Scope and Questionnaire Guide)</w:t>
      </w:r>
      <w:r>
        <w:rPr>
          <w:rFonts w:asciiTheme="minorHAnsi" w:hAnsiTheme="minorHAnsi"/>
        </w:rPr>
        <w:t>.</w:t>
      </w:r>
    </w:p>
    <w:p w14:paraId="4D1AC23E" w14:textId="77777777" w:rsidR="00D121D4" w:rsidRDefault="00D121D4" w:rsidP="00AC038C">
      <w:pPr>
        <w:pStyle w:val="Default"/>
        <w:ind w:left="360"/>
        <w:jc w:val="both"/>
        <w:rPr>
          <w:rFonts w:asciiTheme="minorHAnsi" w:hAnsiTheme="minorHAnsi"/>
        </w:rPr>
      </w:pPr>
    </w:p>
    <w:p w14:paraId="7950C10C" w14:textId="60D8B476" w:rsidR="00AC038C" w:rsidRPr="00AC038C" w:rsidRDefault="00F25B2F" w:rsidP="00AC038C">
      <w:pPr>
        <w:pStyle w:val="Default"/>
        <w:ind w:left="360"/>
        <w:jc w:val="both"/>
        <w:rPr>
          <w:rFonts w:asciiTheme="minorHAnsi" w:hAnsiTheme="minorHAnsi"/>
        </w:rPr>
      </w:pPr>
      <w:r w:rsidRPr="00F25B2F">
        <w:rPr>
          <w:rFonts w:asciiTheme="minorHAnsi" w:hAnsiTheme="minorHAnsi"/>
          <w:b/>
        </w:rPr>
        <w:t xml:space="preserve">The maximum price for each identified </w:t>
      </w:r>
      <w:r w:rsidR="00D121D4">
        <w:rPr>
          <w:rFonts w:asciiTheme="minorHAnsi" w:hAnsiTheme="minorHAnsi"/>
          <w:b/>
        </w:rPr>
        <w:t xml:space="preserve">report </w:t>
      </w:r>
      <w:r w:rsidRPr="00F25B2F">
        <w:rPr>
          <w:rFonts w:asciiTheme="minorHAnsi" w:hAnsiTheme="minorHAnsi"/>
          <w:b/>
        </w:rPr>
        <w:t>should not exceed £</w:t>
      </w:r>
      <w:r w:rsidR="00D121D4">
        <w:rPr>
          <w:rFonts w:asciiTheme="minorHAnsi" w:hAnsiTheme="minorHAnsi"/>
          <w:b/>
        </w:rPr>
        <w:t>5,500</w:t>
      </w:r>
      <w:r>
        <w:rPr>
          <w:rFonts w:asciiTheme="minorHAnsi" w:hAnsiTheme="minorHAnsi"/>
        </w:rPr>
        <w:t>.</w:t>
      </w:r>
      <w:r w:rsidR="00441842">
        <w:rPr>
          <w:rFonts w:asciiTheme="minorHAnsi" w:hAnsiTheme="minorHAnsi"/>
        </w:rPr>
        <w:t xml:space="preserve"> </w:t>
      </w:r>
      <w:r w:rsidR="00D121D4">
        <w:rPr>
          <w:rFonts w:asciiTheme="minorHAnsi" w:hAnsiTheme="minorHAnsi"/>
        </w:rPr>
        <w:t xml:space="preserve">Vendors should develop the report based upon in-house expertise and desk research. </w:t>
      </w:r>
    </w:p>
    <w:p w14:paraId="2A0ADEEC" w14:textId="77777777" w:rsidR="00AC038C" w:rsidRPr="00AC038C" w:rsidRDefault="00AC038C" w:rsidP="00AC038C">
      <w:pPr>
        <w:pStyle w:val="Default"/>
        <w:ind w:left="360"/>
        <w:jc w:val="both"/>
        <w:rPr>
          <w:rFonts w:asciiTheme="minorHAnsi" w:hAnsiTheme="minorHAnsi"/>
        </w:rPr>
      </w:pPr>
    </w:p>
    <w:p w14:paraId="55542AF9" w14:textId="7879135D" w:rsidR="00FF1680" w:rsidRPr="00C57A80" w:rsidRDefault="00AC038C" w:rsidP="00AC038C">
      <w:pPr>
        <w:pStyle w:val="Default"/>
        <w:spacing w:line="276" w:lineRule="auto"/>
        <w:ind w:left="360"/>
        <w:jc w:val="both"/>
        <w:rPr>
          <w:rFonts w:asciiTheme="minorHAnsi" w:hAnsiTheme="minorHAnsi"/>
        </w:rPr>
      </w:pPr>
      <w:r w:rsidRPr="00AC038C">
        <w:rPr>
          <w:rFonts w:asciiTheme="minorHAnsi" w:hAnsiTheme="minorHAnsi"/>
        </w:rPr>
        <w:t>The Catapult would like to hear from organisations that believe they have the necessary skills to develop a market briefing</w:t>
      </w:r>
      <w:r w:rsidR="00E6779A">
        <w:rPr>
          <w:rFonts w:asciiTheme="minorHAnsi" w:hAnsiTheme="minorHAnsi"/>
        </w:rPr>
        <w:t>(S)</w:t>
      </w:r>
      <w:r w:rsidRPr="00AC038C">
        <w:rPr>
          <w:rFonts w:asciiTheme="minorHAnsi" w:hAnsiTheme="minorHAnsi"/>
        </w:rPr>
        <w:t xml:space="preserve"> for the space community that will encompass identifying market dynamics and key trends, leading sector stakeholders and value chains as well as</w:t>
      </w:r>
      <w:r w:rsidR="00F25B2F">
        <w:rPr>
          <w:rFonts w:asciiTheme="minorHAnsi" w:hAnsiTheme="minorHAnsi"/>
        </w:rPr>
        <w:t xml:space="preserve"> barriers to market development</w:t>
      </w:r>
      <w:r w:rsidR="00A44770" w:rsidRPr="00164DBE">
        <w:rPr>
          <w:rFonts w:asciiTheme="minorHAnsi" w:hAnsiTheme="minorHAnsi"/>
        </w:rPr>
        <w:t>.</w:t>
      </w:r>
    </w:p>
    <w:p w14:paraId="19018181" w14:textId="77777777" w:rsidR="0010082A" w:rsidRDefault="0010082A" w:rsidP="0010082A">
      <w:pPr>
        <w:pStyle w:val="Default"/>
        <w:spacing w:line="276" w:lineRule="auto"/>
        <w:rPr>
          <w:rFonts w:asciiTheme="minorHAnsi" w:hAnsiTheme="minorHAnsi"/>
          <w:color w:val="auto"/>
        </w:rPr>
      </w:pPr>
    </w:p>
    <w:p w14:paraId="69D1ECAE" w14:textId="6E8B597F" w:rsidR="0010082A" w:rsidRDefault="00617783" w:rsidP="0010082A">
      <w:pPr>
        <w:numPr>
          <w:ilvl w:val="0"/>
          <w:numId w:val="1"/>
        </w:numPr>
        <w:spacing w:after="0"/>
        <w:rPr>
          <w:b/>
          <w:sz w:val="28"/>
          <w:szCs w:val="28"/>
        </w:rPr>
      </w:pPr>
      <w:r>
        <w:rPr>
          <w:b/>
          <w:sz w:val="28"/>
          <w:szCs w:val="28"/>
        </w:rPr>
        <w:t>AWARD</w:t>
      </w:r>
      <w:r w:rsidR="0010082A">
        <w:rPr>
          <w:b/>
          <w:sz w:val="28"/>
          <w:szCs w:val="28"/>
        </w:rPr>
        <w:t xml:space="preserve"> TERM</w:t>
      </w:r>
      <w:r w:rsidR="00363AFC">
        <w:rPr>
          <w:b/>
          <w:sz w:val="28"/>
          <w:szCs w:val="28"/>
        </w:rPr>
        <w:t>S</w:t>
      </w:r>
    </w:p>
    <w:p w14:paraId="72F54F53" w14:textId="77777777" w:rsidR="00FD3517" w:rsidRDefault="00FD3517" w:rsidP="00FD3517">
      <w:pPr>
        <w:spacing w:after="0"/>
        <w:ind w:left="720"/>
        <w:rPr>
          <w:b/>
          <w:sz w:val="28"/>
          <w:szCs w:val="28"/>
        </w:rPr>
      </w:pPr>
    </w:p>
    <w:p w14:paraId="42D7DC15" w14:textId="51C88DE7" w:rsidR="00CB3991" w:rsidRDefault="00617783" w:rsidP="005361A6">
      <w:pPr>
        <w:pStyle w:val="Default"/>
        <w:spacing w:line="276" w:lineRule="auto"/>
        <w:ind w:left="360"/>
        <w:jc w:val="both"/>
        <w:rPr>
          <w:rFonts w:asciiTheme="minorHAnsi" w:hAnsiTheme="minorHAnsi"/>
        </w:rPr>
      </w:pPr>
      <w:r w:rsidRPr="00F82E40">
        <w:rPr>
          <w:rFonts w:asciiTheme="minorHAnsi" w:hAnsiTheme="minorHAnsi"/>
        </w:rPr>
        <w:t>The Award</w:t>
      </w:r>
      <w:r w:rsidR="0010082A" w:rsidRPr="00F82E40">
        <w:rPr>
          <w:rFonts w:asciiTheme="minorHAnsi" w:hAnsiTheme="minorHAnsi"/>
        </w:rPr>
        <w:t xml:space="preserve"> will be let on the basis of</w:t>
      </w:r>
      <w:r w:rsidR="00CB3991">
        <w:rPr>
          <w:rFonts w:asciiTheme="minorHAnsi" w:hAnsiTheme="minorHAnsi"/>
        </w:rPr>
        <w:t>:</w:t>
      </w:r>
    </w:p>
    <w:p w14:paraId="15F8C8F6" w14:textId="77777777" w:rsidR="00C33921" w:rsidRDefault="00C33921" w:rsidP="005361A6">
      <w:pPr>
        <w:pStyle w:val="Default"/>
        <w:spacing w:line="276" w:lineRule="auto"/>
        <w:ind w:left="360"/>
        <w:jc w:val="both"/>
        <w:rPr>
          <w:rFonts w:asciiTheme="minorHAnsi" w:hAnsiTheme="minorHAnsi"/>
        </w:rPr>
      </w:pPr>
    </w:p>
    <w:p w14:paraId="5E74D6C9" w14:textId="7C77002B" w:rsidR="00CB3991" w:rsidRPr="00CB3991" w:rsidRDefault="00C33921" w:rsidP="00C33921">
      <w:pPr>
        <w:pStyle w:val="ListParagraph"/>
        <w:numPr>
          <w:ilvl w:val="1"/>
          <w:numId w:val="1"/>
        </w:numPr>
        <w:jc w:val="both"/>
        <w:rPr>
          <w:rFonts w:cs="Arial"/>
          <w:color w:val="000000"/>
          <w:sz w:val="24"/>
          <w:szCs w:val="24"/>
        </w:rPr>
      </w:pPr>
      <w:r>
        <w:t>T</w:t>
      </w:r>
      <w:r w:rsidR="0010082A" w:rsidRPr="00F82E40">
        <w:t xml:space="preserve">he </w:t>
      </w:r>
      <w:r w:rsidR="00CB3991">
        <w:t xml:space="preserve">acceptance of the </w:t>
      </w:r>
      <w:r w:rsidR="00F82E40" w:rsidRPr="00F25B2F">
        <w:rPr>
          <w:b/>
        </w:rPr>
        <w:t xml:space="preserve">Satellite Applications </w:t>
      </w:r>
      <w:r w:rsidR="0010082A" w:rsidRPr="00F25B2F">
        <w:rPr>
          <w:b/>
        </w:rPr>
        <w:t>Catapults</w:t>
      </w:r>
      <w:r w:rsidR="00F82E40" w:rsidRPr="00F25B2F">
        <w:rPr>
          <w:b/>
        </w:rPr>
        <w:t>’</w:t>
      </w:r>
      <w:r w:rsidR="0010082A" w:rsidRPr="00F25B2F">
        <w:rPr>
          <w:b/>
        </w:rPr>
        <w:t xml:space="preserve"> provided terms and conditions </w:t>
      </w:r>
      <w:r w:rsidR="000B6143" w:rsidRPr="00F25B2F">
        <w:rPr>
          <w:b/>
        </w:rPr>
        <w:t>(</w:t>
      </w:r>
      <w:r w:rsidR="002F4503" w:rsidRPr="00F25B2F">
        <w:rPr>
          <w:b/>
        </w:rPr>
        <w:t>s</w:t>
      </w:r>
      <w:r w:rsidR="00C45B3F" w:rsidRPr="00F25B2F">
        <w:rPr>
          <w:b/>
        </w:rPr>
        <w:t xml:space="preserve">ee Annex </w:t>
      </w:r>
      <w:r w:rsidR="00F25B2F" w:rsidRPr="00F25B2F">
        <w:rPr>
          <w:b/>
        </w:rPr>
        <w:t>C</w:t>
      </w:r>
      <w:r w:rsidR="000B6143" w:rsidRPr="00F25B2F">
        <w:rPr>
          <w:b/>
        </w:rPr>
        <w:t>)</w:t>
      </w:r>
      <w:r>
        <w:t>.</w:t>
      </w:r>
      <w:r w:rsidR="005361A6">
        <w:t xml:space="preserve"> </w:t>
      </w:r>
      <w:r>
        <w:t xml:space="preserve"> </w:t>
      </w:r>
      <w:r w:rsidR="00CB3991" w:rsidRPr="00CB3991">
        <w:rPr>
          <w:rFonts w:cs="Arial"/>
          <w:color w:val="000000"/>
          <w:sz w:val="24"/>
          <w:szCs w:val="24"/>
        </w:rPr>
        <w:t>Any questions regarding terms and conditions should be made in writing before the closing date of the response.</w:t>
      </w:r>
      <w:r w:rsidR="00CB3991">
        <w:rPr>
          <w:rFonts w:cs="Arial"/>
          <w:color w:val="000000"/>
          <w:sz w:val="24"/>
          <w:szCs w:val="24"/>
        </w:rPr>
        <w:t xml:space="preserve"> Please note </w:t>
      </w:r>
      <w:r w:rsidR="00CB3991" w:rsidRPr="00CB3991">
        <w:rPr>
          <w:rFonts w:cs="Arial"/>
          <w:color w:val="000000"/>
          <w:sz w:val="24"/>
          <w:szCs w:val="24"/>
        </w:rPr>
        <w:t>terms and conditions will not be amended after the contract award has been made.</w:t>
      </w:r>
    </w:p>
    <w:p w14:paraId="00AFA7E1" w14:textId="141CB957" w:rsidR="00CB3991" w:rsidRDefault="00CB3991" w:rsidP="00C33921">
      <w:pPr>
        <w:pStyle w:val="Default"/>
        <w:numPr>
          <w:ilvl w:val="1"/>
          <w:numId w:val="1"/>
        </w:numPr>
        <w:spacing w:line="276" w:lineRule="auto"/>
        <w:jc w:val="both"/>
        <w:rPr>
          <w:rFonts w:asciiTheme="minorHAnsi" w:hAnsiTheme="minorHAnsi"/>
        </w:rPr>
      </w:pPr>
      <w:r w:rsidRPr="00CB3991">
        <w:rPr>
          <w:rFonts w:asciiTheme="minorHAnsi" w:hAnsiTheme="minorHAnsi"/>
        </w:rPr>
        <w:t xml:space="preserve">The evaluation criteria detailed </w:t>
      </w:r>
      <w:r w:rsidR="000E5985">
        <w:rPr>
          <w:rFonts w:asciiTheme="minorHAnsi" w:hAnsiTheme="minorHAnsi"/>
        </w:rPr>
        <w:t>in Section 9 of this invitation.</w:t>
      </w:r>
    </w:p>
    <w:p w14:paraId="380991EF" w14:textId="77777777" w:rsidR="00CB3991" w:rsidRDefault="00CB3991" w:rsidP="00C33921">
      <w:pPr>
        <w:pStyle w:val="Default"/>
        <w:spacing w:line="276" w:lineRule="auto"/>
        <w:ind w:left="1080"/>
        <w:jc w:val="both"/>
        <w:rPr>
          <w:rFonts w:asciiTheme="minorHAnsi" w:hAnsiTheme="minorHAnsi"/>
        </w:rPr>
      </w:pPr>
    </w:p>
    <w:p w14:paraId="4226B164" w14:textId="536E4C81" w:rsidR="00CB3991" w:rsidRDefault="00CB3991" w:rsidP="00C33921">
      <w:pPr>
        <w:pStyle w:val="Default"/>
        <w:spacing w:line="276" w:lineRule="auto"/>
        <w:ind w:left="1080"/>
        <w:jc w:val="both"/>
        <w:rPr>
          <w:rFonts w:asciiTheme="minorHAnsi" w:hAnsiTheme="minorHAnsi"/>
        </w:rPr>
      </w:pPr>
      <w:r w:rsidRPr="00CB3991">
        <w:rPr>
          <w:rFonts w:asciiTheme="minorHAnsi" w:hAnsiTheme="minorHAnsi"/>
        </w:rPr>
        <w:t xml:space="preserve"> </w:t>
      </w:r>
    </w:p>
    <w:p w14:paraId="51563FFA" w14:textId="77777777" w:rsidR="005361A6" w:rsidRPr="007D763B" w:rsidRDefault="005361A6" w:rsidP="005361A6">
      <w:pPr>
        <w:numPr>
          <w:ilvl w:val="0"/>
          <w:numId w:val="1"/>
        </w:numPr>
        <w:tabs>
          <w:tab w:val="clear" w:pos="720"/>
          <w:tab w:val="num" w:pos="643"/>
        </w:tabs>
        <w:spacing w:after="0"/>
        <w:ind w:left="643"/>
        <w:rPr>
          <w:bCs/>
          <w:caps/>
          <w:color w:val="000000"/>
          <w:kern w:val="28"/>
        </w:rPr>
      </w:pPr>
      <w:bookmarkStart w:id="1" w:name="_Toc238467455"/>
      <w:r w:rsidRPr="008854EB">
        <w:rPr>
          <w:b/>
          <w:sz w:val="28"/>
          <w:szCs w:val="28"/>
        </w:rPr>
        <w:t>CLARIFICATION QUESTIONS</w:t>
      </w:r>
      <w:bookmarkEnd w:id="1"/>
    </w:p>
    <w:p w14:paraId="74E12D96" w14:textId="77777777" w:rsidR="005361A6" w:rsidRPr="007D763B" w:rsidRDefault="005361A6" w:rsidP="005361A6">
      <w:pPr>
        <w:spacing w:after="0"/>
        <w:ind w:left="643"/>
        <w:rPr>
          <w:bCs/>
          <w:caps/>
          <w:color w:val="000000"/>
          <w:kern w:val="28"/>
        </w:rPr>
      </w:pPr>
    </w:p>
    <w:p w14:paraId="714FD7A7" w14:textId="4D5B1A03" w:rsidR="00FA0366" w:rsidRDefault="005361A6" w:rsidP="003E1106">
      <w:pPr>
        <w:pStyle w:val="Default"/>
        <w:spacing w:line="276" w:lineRule="auto"/>
        <w:ind w:left="283"/>
        <w:jc w:val="both"/>
        <w:rPr>
          <w:rFonts w:asciiTheme="minorHAnsi" w:hAnsiTheme="minorHAnsi" w:cs="HAMLFJ+Arial"/>
        </w:rPr>
      </w:pPr>
      <w:r w:rsidRPr="007D763B">
        <w:rPr>
          <w:rFonts w:asciiTheme="minorHAnsi" w:hAnsiTheme="minorHAnsi"/>
        </w:rPr>
        <w:t>The Catapult will not enter into detailed private discussions regarding the goods or services</w:t>
      </w:r>
      <w:r>
        <w:rPr>
          <w:rFonts w:asciiTheme="minorHAnsi" w:hAnsiTheme="minorHAnsi"/>
        </w:rPr>
        <w:t xml:space="preserve">.  </w:t>
      </w:r>
      <w:r w:rsidRPr="000D5CAF">
        <w:rPr>
          <w:rFonts w:asciiTheme="minorHAnsi" w:hAnsiTheme="minorHAnsi" w:cs="HAMLFJ+Arial"/>
        </w:rPr>
        <w:t xml:space="preserve">Clarification questions about the procurement should be submitted through the </w:t>
      </w:r>
      <w:r w:rsidRPr="000D5CAF">
        <w:rPr>
          <w:rFonts w:asciiTheme="minorHAnsi" w:hAnsiTheme="minorHAnsi" w:cs="HAMLFJ+Arial"/>
          <w:u w:val="single"/>
        </w:rPr>
        <w:t>procurement@sa.catapult.org.uk</w:t>
      </w:r>
      <w:r w:rsidRPr="000D5CAF">
        <w:rPr>
          <w:rFonts w:asciiTheme="minorHAnsi" w:hAnsiTheme="minorHAnsi" w:cs="HAMLFJ+Arial"/>
        </w:rPr>
        <w:t xml:space="preserve"> email address</w:t>
      </w:r>
      <w:r w:rsidR="0099352F">
        <w:rPr>
          <w:rFonts w:asciiTheme="minorHAnsi" w:hAnsiTheme="minorHAnsi" w:cs="HAMLFJ+Arial"/>
        </w:rPr>
        <w:t>.</w:t>
      </w:r>
      <w:r w:rsidRPr="000D5CAF">
        <w:rPr>
          <w:rFonts w:asciiTheme="minorHAnsi" w:hAnsiTheme="minorHAnsi" w:cs="HAMLFJ+Arial"/>
        </w:rPr>
        <w:t xml:space="preserve"> </w:t>
      </w:r>
      <w:r w:rsidR="0013647E">
        <w:rPr>
          <w:rFonts w:asciiTheme="minorHAnsi" w:hAnsiTheme="minorHAnsi" w:cs="HAMLFJ+Arial"/>
        </w:rPr>
        <w:t xml:space="preserve">All requests for clarification must contain the reference at the front of this document. </w:t>
      </w:r>
      <w:bookmarkStart w:id="2" w:name="_GoBack"/>
      <w:bookmarkEnd w:id="2"/>
      <w:r w:rsidRPr="000D5CAF">
        <w:rPr>
          <w:rFonts w:asciiTheme="minorHAnsi" w:hAnsiTheme="minorHAnsi" w:cs="HAMLFJ+Arial"/>
        </w:rPr>
        <w:t xml:space="preserve"> </w:t>
      </w:r>
    </w:p>
    <w:p w14:paraId="1D1DA427" w14:textId="77777777" w:rsidR="00FA0366" w:rsidRDefault="00FA0366" w:rsidP="003E1106">
      <w:pPr>
        <w:pStyle w:val="Default"/>
        <w:spacing w:line="276" w:lineRule="auto"/>
        <w:ind w:left="283"/>
        <w:jc w:val="both"/>
        <w:rPr>
          <w:rFonts w:asciiTheme="minorHAnsi" w:hAnsiTheme="minorHAnsi" w:cs="HAMLFJ+Arial"/>
        </w:rPr>
      </w:pPr>
    </w:p>
    <w:p w14:paraId="5CD7BA91" w14:textId="58F2C1D8" w:rsidR="003E1106" w:rsidRPr="0099352F" w:rsidRDefault="00D121D4" w:rsidP="003E1106">
      <w:pPr>
        <w:pStyle w:val="Default"/>
        <w:spacing w:line="276" w:lineRule="auto"/>
        <w:ind w:left="283"/>
        <w:jc w:val="both"/>
        <w:rPr>
          <w:rFonts w:asciiTheme="minorHAnsi" w:hAnsiTheme="minorHAnsi" w:cs="HAMLFJ+Arial"/>
          <w:color w:val="auto"/>
        </w:rPr>
      </w:pPr>
      <w:r w:rsidRPr="0099352F">
        <w:rPr>
          <w:rFonts w:asciiTheme="minorHAnsi" w:hAnsiTheme="minorHAnsi" w:cs="HAMLFJ+Arial"/>
          <w:color w:val="auto"/>
        </w:rPr>
        <w:t xml:space="preserve">The closing date for receipt of questions is </w:t>
      </w:r>
      <w:r w:rsidRPr="0099352F">
        <w:rPr>
          <w:rFonts w:asciiTheme="minorHAnsi" w:hAnsiTheme="minorHAnsi" w:cs="HAMLFJ+Arial"/>
          <w:b/>
          <w:color w:val="auto"/>
        </w:rPr>
        <w:t>12:00hrs on Friday 20</w:t>
      </w:r>
      <w:r w:rsidRPr="0099352F">
        <w:rPr>
          <w:rFonts w:asciiTheme="minorHAnsi" w:hAnsiTheme="minorHAnsi" w:cs="HAMLFJ+Arial"/>
          <w:b/>
          <w:color w:val="auto"/>
          <w:vertAlign w:val="superscript"/>
        </w:rPr>
        <w:t>th</w:t>
      </w:r>
      <w:r w:rsidRPr="0099352F">
        <w:rPr>
          <w:rFonts w:asciiTheme="minorHAnsi" w:hAnsiTheme="minorHAnsi" w:cs="HAMLFJ+Arial"/>
          <w:b/>
          <w:color w:val="auto"/>
        </w:rPr>
        <w:t xml:space="preserve"> January 2017</w:t>
      </w:r>
      <w:r w:rsidRPr="0099352F">
        <w:rPr>
          <w:rFonts w:asciiTheme="minorHAnsi" w:hAnsiTheme="minorHAnsi" w:cs="HAMLFJ+Arial"/>
          <w:color w:val="auto"/>
        </w:rPr>
        <w:t>. Answers will be issued to all vendors who have expressed an interest in a particular report. Questions of a confidential na</w:t>
      </w:r>
      <w:r w:rsidR="00480891" w:rsidRPr="0099352F">
        <w:rPr>
          <w:rFonts w:asciiTheme="minorHAnsi" w:hAnsiTheme="minorHAnsi" w:cs="HAMLFJ+Arial"/>
          <w:color w:val="auto"/>
        </w:rPr>
        <w:t>t</w:t>
      </w:r>
      <w:r w:rsidRPr="0099352F">
        <w:rPr>
          <w:rFonts w:asciiTheme="minorHAnsi" w:hAnsiTheme="minorHAnsi" w:cs="HAMLFJ+Arial"/>
          <w:color w:val="auto"/>
        </w:rPr>
        <w:t>u</w:t>
      </w:r>
      <w:r w:rsidR="00480891" w:rsidRPr="0099352F">
        <w:rPr>
          <w:rFonts w:asciiTheme="minorHAnsi" w:hAnsiTheme="minorHAnsi" w:cs="HAMLFJ+Arial"/>
          <w:color w:val="auto"/>
        </w:rPr>
        <w:t>r</w:t>
      </w:r>
      <w:r w:rsidRPr="0099352F">
        <w:rPr>
          <w:rFonts w:asciiTheme="minorHAnsi" w:hAnsiTheme="minorHAnsi" w:cs="HAMLFJ+Arial"/>
          <w:color w:val="auto"/>
        </w:rPr>
        <w:t xml:space="preserve">e will </w:t>
      </w:r>
      <w:r w:rsidR="00480891" w:rsidRPr="0099352F">
        <w:rPr>
          <w:rFonts w:asciiTheme="minorHAnsi" w:hAnsiTheme="minorHAnsi" w:cs="HAMLFJ+Arial"/>
          <w:color w:val="auto"/>
        </w:rPr>
        <w:t>not be issued generally if identi</w:t>
      </w:r>
      <w:r w:rsidRPr="0099352F">
        <w:rPr>
          <w:rFonts w:asciiTheme="minorHAnsi" w:hAnsiTheme="minorHAnsi" w:cs="HAMLFJ+Arial"/>
          <w:color w:val="auto"/>
        </w:rPr>
        <w:t>f</w:t>
      </w:r>
      <w:r w:rsidR="00480891" w:rsidRPr="0099352F">
        <w:rPr>
          <w:rFonts w:asciiTheme="minorHAnsi" w:hAnsiTheme="minorHAnsi" w:cs="HAMLFJ+Arial"/>
          <w:color w:val="auto"/>
        </w:rPr>
        <w:t>i</w:t>
      </w:r>
      <w:r w:rsidRPr="0099352F">
        <w:rPr>
          <w:rFonts w:asciiTheme="minorHAnsi" w:hAnsiTheme="minorHAnsi" w:cs="HAMLFJ+Arial"/>
          <w:color w:val="auto"/>
        </w:rPr>
        <w:t>ed as such</w:t>
      </w:r>
      <w:r w:rsidR="00F53CB1">
        <w:rPr>
          <w:rFonts w:asciiTheme="minorHAnsi" w:hAnsiTheme="minorHAnsi" w:cs="HAMLFJ+Arial"/>
          <w:color w:val="auto"/>
        </w:rPr>
        <w:t xml:space="preserve"> by the Vendor</w:t>
      </w:r>
      <w:r w:rsidRPr="0099352F">
        <w:rPr>
          <w:rFonts w:asciiTheme="minorHAnsi" w:hAnsiTheme="minorHAnsi" w:cs="HAMLFJ+Arial"/>
          <w:color w:val="auto"/>
        </w:rPr>
        <w:t xml:space="preserve">. </w:t>
      </w:r>
    </w:p>
    <w:p w14:paraId="5CB4E95C" w14:textId="4EAF8513" w:rsidR="00480891" w:rsidRPr="0099352F" w:rsidRDefault="00480891" w:rsidP="003E1106">
      <w:pPr>
        <w:pStyle w:val="Default"/>
        <w:spacing w:line="276" w:lineRule="auto"/>
        <w:ind w:left="283"/>
        <w:jc w:val="both"/>
        <w:rPr>
          <w:rFonts w:asciiTheme="minorHAnsi" w:hAnsiTheme="minorHAnsi" w:cs="HAMLFJ+Arial"/>
          <w:color w:val="auto"/>
        </w:rPr>
      </w:pPr>
    </w:p>
    <w:p w14:paraId="3E910A7C" w14:textId="0B9E7539" w:rsidR="00480891" w:rsidRDefault="00480891" w:rsidP="003E1106">
      <w:pPr>
        <w:pStyle w:val="Default"/>
        <w:spacing w:line="276" w:lineRule="auto"/>
        <w:ind w:left="283"/>
        <w:jc w:val="both"/>
        <w:rPr>
          <w:rFonts w:asciiTheme="minorHAnsi" w:hAnsiTheme="minorHAnsi" w:cs="HAMLFJ+Arial"/>
          <w:color w:val="auto"/>
        </w:rPr>
      </w:pPr>
      <w:r w:rsidRPr="0099352F">
        <w:rPr>
          <w:rFonts w:asciiTheme="minorHAnsi" w:hAnsiTheme="minorHAnsi" w:cs="HAMLFJ+Arial"/>
          <w:color w:val="auto"/>
        </w:rPr>
        <w:t xml:space="preserve">Questions which relate to a specific report should be identified as such and the answer will be issued to those vendors which are interested in this topic. </w:t>
      </w:r>
    </w:p>
    <w:p w14:paraId="5903D18A" w14:textId="16FAAA5B" w:rsidR="00E6779A" w:rsidRDefault="00E6779A" w:rsidP="003E1106">
      <w:pPr>
        <w:pStyle w:val="Default"/>
        <w:spacing w:line="276" w:lineRule="auto"/>
        <w:ind w:left="283"/>
        <w:jc w:val="both"/>
        <w:rPr>
          <w:rFonts w:asciiTheme="minorHAnsi" w:hAnsiTheme="minorHAnsi" w:cs="HAMLFJ+Arial"/>
          <w:color w:val="auto"/>
        </w:rPr>
      </w:pPr>
    </w:p>
    <w:p w14:paraId="23B14E31" w14:textId="69A13D54" w:rsidR="00E6779A" w:rsidRPr="0099352F" w:rsidRDefault="00E6779A" w:rsidP="00E6779A">
      <w:pPr>
        <w:pStyle w:val="Default"/>
        <w:spacing w:line="276" w:lineRule="auto"/>
        <w:ind w:left="283"/>
        <w:jc w:val="both"/>
        <w:rPr>
          <w:rFonts w:asciiTheme="minorHAnsi" w:hAnsiTheme="minorHAnsi" w:cs="HAMLFJ+Arial"/>
          <w:color w:val="auto"/>
        </w:rPr>
      </w:pPr>
      <w:r>
        <w:rPr>
          <w:rFonts w:asciiTheme="minorHAnsi" w:hAnsiTheme="minorHAnsi" w:cs="HAMLFJ+Arial"/>
          <w:color w:val="auto"/>
        </w:rPr>
        <w:t xml:space="preserve">Answers to </w:t>
      </w:r>
      <w:r w:rsidR="00F53CB1">
        <w:rPr>
          <w:rFonts w:asciiTheme="minorHAnsi" w:hAnsiTheme="minorHAnsi" w:cs="HAMLFJ+Arial"/>
          <w:color w:val="auto"/>
        </w:rPr>
        <w:t xml:space="preserve">all </w:t>
      </w:r>
      <w:r>
        <w:rPr>
          <w:rFonts w:asciiTheme="minorHAnsi" w:hAnsiTheme="minorHAnsi" w:cs="HAMLFJ+Arial"/>
          <w:color w:val="auto"/>
        </w:rPr>
        <w:t xml:space="preserve">received questions will be issued on </w:t>
      </w:r>
      <w:r w:rsidRPr="00E6779A">
        <w:rPr>
          <w:rFonts w:asciiTheme="minorHAnsi" w:hAnsiTheme="minorHAnsi" w:cs="HAMLFJ+Arial"/>
          <w:b/>
          <w:color w:val="auto"/>
        </w:rPr>
        <w:t>24</w:t>
      </w:r>
      <w:r w:rsidRPr="00E6779A">
        <w:rPr>
          <w:rFonts w:asciiTheme="minorHAnsi" w:hAnsiTheme="minorHAnsi" w:cs="HAMLFJ+Arial"/>
          <w:b/>
          <w:color w:val="auto"/>
          <w:vertAlign w:val="superscript"/>
        </w:rPr>
        <w:t>th</w:t>
      </w:r>
      <w:r w:rsidRPr="00E6779A">
        <w:rPr>
          <w:rFonts w:asciiTheme="minorHAnsi" w:hAnsiTheme="minorHAnsi" w:cs="HAMLFJ+Arial"/>
          <w:b/>
          <w:color w:val="auto"/>
        </w:rPr>
        <w:t xml:space="preserve"> January 2017</w:t>
      </w:r>
      <w:r>
        <w:rPr>
          <w:rFonts w:asciiTheme="minorHAnsi" w:hAnsiTheme="minorHAnsi" w:cs="HAMLFJ+Arial"/>
          <w:color w:val="auto"/>
        </w:rPr>
        <w:t>.</w:t>
      </w:r>
    </w:p>
    <w:p w14:paraId="28360408" w14:textId="1A02ADA0" w:rsidR="00CB3991" w:rsidRDefault="00CB3991" w:rsidP="00C33921">
      <w:pPr>
        <w:pStyle w:val="Default"/>
        <w:spacing w:line="276" w:lineRule="auto"/>
        <w:jc w:val="both"/>
        <w:rPr>
          <w:rFonts w:asciiTheme="minorHAnsi" w:hAnsiTheme="minorHAnsi"/>
        </w:rPr>
      </w:pPr>
    </w:p>
    <w:p w14:paraId="73CB8E3E" w14:textId="0763F272" w:rsidR="00E6779A" w:rsidRDefault="00E6779A" w:rsidP="00C33921">
      <w:pPr>
        <w:pStyle w:val="Default"/>
        <w:spacing w:line="276" w:lineRule="auto"/>
        <w:jc w:val="both"/>
        <w:rPr>
          <w:rFonts w:asciiTheme="minorHAnsi" w:hAnsiTheme="minorHAnsi"/>
        </w:rPr>
      </w:pPr>
    </w:p>
    <w:p w14:paraId="2058BDC2" w14:textId="77777777" w:rsidR="00E6779A" w:rsidRPr="00F82E40" w:rsidRDefault="00E6779A" w:rsidP="00C33921">
      <w:pPr>
        <w:pStyle w:val="Default"/>
        <w:spacing w:line="276" w:lineRule="auto"/>
        <w:jc w:val="both"/>
        <w:rPr>
          <w:rFonts w:asciiTheme="minorHAnsi" w:hAnsiTheme="minorHAnsi"/>
        </w:rPr>
      </w:pPr>
    </w:p>
    <w:p w14:paraId="44904A0B" w14:textId="55BA57D9" w:rsidR="005361A6" w:rsidRPr="005361A6" w:rsidRDefault="007F767F" w:rsidP="005361A6">
      <w:pPr>
        <w:numPr>
          <w:ilvl w:val="0"/>
          <w:numId w:val="1"/>
        </w:numPr>
        <w:spacing w:after="0"/>
        <w:rPr>
          <w:b/>
          <w:sz w:val="28"/>
          <w:szCs w:val="28"/>
        </w:rPr>
      </w:pPr>
      <w:r w:rsidRPr="008854EB">
        <w:rPr>
          <w:b/>
          <w:sz w:val="28"/>
          <w:szCs w:val="28"/>
        </w:rPr>
        <w:t>CONFIDENTIALITY</w:t>
      </w:r>
    </w:p>
    <w:p w14:paraId="7B2425D8" w14:textId="77777777" w:rsidR="005361A6" w:rsidRDefault="005361A6" w:rsidP="00176B40">
      <w:pPr>
        <w:pStyle w:val="Default"/>
        <w:spacing w:line="276" w:lineRule="auto"/>
        <w:ind w:left="360"/>
        <w:jc w:val="both"/>
        <w:rPr>
          <w:rFonts w:asciiTheme="minorHAnsi" w:hAnsiTheme="minorHAnsi"/>
        </w:rPr>
      </w:pPr>
    </w:p>
    <w:p w14:paraId="7FE8FDE2" w14:textId="4E890F7E" w:rsidR="00C25225" w:rsidRDefault="007F767F" w:rsidP="00176B40">
      <w:pPr>
        <w:pStyle w:val="Default"/>
        <w:spacing w:line="276" w:lineRule="auto"/>
        <w:ind w:left="360"/>
        <w:jc w:val="both"/>
        <w:rPr>
          <w:rFonts w:asciiTheme="minorHAnsi" w:hAnsiTheme="minorHAnsi"/>
        </w:rPr>
      </w:pPr>
      <w:r w:rsidRPr="008854EB">
        <w:rPr>
          <w:rFonts w:asciiTheme="minorHAnsi" w:hAnsiTheme="minorHAnsi"/>
        </w:rPr>
        <w:t xml:space="preserve">All information provided in this document shall remain confidential between the </w:t>
      </w:r>
      <w:r>
        <w:rPr>
          <w:rFonts w:asciiTheme="minorHAnsi" w:hAnsiTheme="minorHAnsi"/>
        </w:rPr>
        <w:t xml:space="preserve">Supplier </w:t>
      </w:r>
      <w:r w:rsidRPr="008854EB">
        <w:rPr>
          <w:rFonts w:asciiTheme="minorHAnsi" w:hAnsiTheme="minorHAnsi"/>
        </w:rPr>
        <w:t xml:space="preserve">and the </w:t>
      </w:r>
      <w:r>
        <w:rPr>
          <w:rFonts w:asciiTheme="minorHAnsi" w:hAnsiTheme="minorHAnsi"/>
        </w:rPr>
        <w:t xml:space="preserve">Satellite Applications </w:t>
      </w:r>
      <w:r w:rsidRPr="008854EB">
        <w:rPr>
          <w:rFonts w:asciiTheme="minorHAnsi" w:hAnsiTheme="minorHAnsi"/>
        </w:rPr>
        <w:t xml:space="preserve">Catapult.  The </w:t>
      </w:r>
      <w:r>
        <w:rPr>
          <w:rFonts w:asciiTheme="minorHAnsi" w:hAnsiTheme="minorHAnsi"/>
        </w:rPr>
        <w:t>Satellite Applications Catapult</w:t>
      </w:r>
      <w:r w:rsidRPr="008854EB">
        <w:rPr>
          <w:rFonts w:asciiTheme="minorHAnsi" w:hAnsiTheme="minorHAnsi"/>
        </w:rPr>
        <w:t xml:space="preserve"> will not share this information with any other organisations or Public Bodies without the permission of the </w:t>
      </w:r>
      <w:r>
        <w:rPr>
          <w:rFonts w:asciiTheme="minorHAnsi" w:hAnsiTheme="minorHAnsi"/>
        </w:rPr>
        <w:t>Supplier</w:t>
      </w:r>
      <w:r w:rsidRPr="008854EB">
        <w:rPr>
          <w:rFonts w:asciiTheme="minorHAnsi" w:hAnsiTheme="minorHAnsi"/>
        </w:rPr>
        <w:t>.</w:t>
      </w:r>
    </w:p>
    <w:p w14:paraId="58BA76DE" w14:textId="77777777" w:rsidR="00441842" w:rsidRDefault="00441842" w:rsidP="00176B40">
      <w:pPr>
        <w:pStyle w:val="Default"/>
        <w:spacing w:line="276" w:lineRule="auto"/>
        <w:ind w:left="360"/>
        <w:jc w:val="both"/>
        <w:rPr>
          <w:rFonts w:asciiTheme="minorHAnsi" w:hAnsiTheme="minorHAnsi"/>
        </w:rPr>
      </w:pPr>
    </w:p>
    <w:p w14:paraId="23CDACE1" w14:textId="451B3644" w:rsidR="00C44240" w:rsidRPr="00FD3517" w:rsidRDefault="00CC484A" w:rsidP="00E55379">
      <w:pPr>
        <w:numPr>
          <w:ilvl w:val="0"/>
          <w:numId w:val="1"/>
        </w:numPr>
        <w:spacing w:after="0"/>
      </w:pPr>
      <w:bookmarkStart w:id="3" w:name="_Toc266195505"/>
      <w:r w:rsidRPr="008854EB">
        <w:rPr>
          <w:b/>
          <w:sz w:val="28"/>
          <w:szCs w:val="28"/>
        </w:rPr>
        <w:t>D</w:t>
      </w:r>
      <w:bookmarkEnd w:id="3"/>
      <w:r w:rsidRPr="008854EB">
        <w:rPr>
          <w:b/>
          <w:sz w:val="28"/>
          <w:szCs w:val="28"/>
        </w:rPr>
        <w:t>ISCLAIMER</w:t>
      </w:r>
    </w:p>
    <w:p w14:paraId="3FFDB9ED" w14:textId="77777777" w:rsidR="00FD3517" w:rsidRDefault="00FD3517" w:rsidP="00FD3517">
      <w:pPr>
        <w:spacing w:after="0"/>
        <w:ind w:left="720"/>
      </w:pPr>
    </w:p>
    <w:p w14:paraId="246E0902" w14:textId="4D01114E" w:rsidR="00CC484A" w:rsidRPr="008854EB" w:rsidRDefault="00CC484A" w:rsidP="00CC484A">
      <w:pPr>
        <w:pStyle w:val="Default"/>
        <w:spacing w:line="276" w:lineRule="auto"/>
        <w:ind w:left="360"/>
        <w:jc w:val="both"/>
        <w:rPr>
          <w:rFonts w:asciiTheme="minorHAnsi" w:hAnsiTheme="minorHAnsi"/>
        </w:rPr>
      </w:pPr>
      <w:r w:rsidRPr="008854EB">
        <w:rPr>
          <w:rFonts w:asciiTheme="minorHAnsi" w:hAnsiTheme="minorHAnsi"/>
        </w:rPr>
        <w:t xml:space="preserve">The </w:t>
      </w:r>
      <w:r>
        <w:rPr>
          <w:rFonts w:asciiTheme="minorHAnsi" w:hAnsiTheme="minorHAnsi"/>
        </w:rPr>
        <w:t>Satellite Applications</w:t>
      </w:r>
      <w:r w:rsidRPr="008854EB">
        <w:rPr>
          <w:rFonts w:asciiTheme="minorHAnsi" w:hAnsiTheme="minorHAnsi"/>
        </w:rPr>
        <w:t xml:space="preserve"> Catapult reserves the right to amend any information or any requirements contained in th</w:t>
      </w:r>
      <w:r w:rsidR="00F53CB1">
        <w:rPr>
          <w:rFonts w:asciiTheme="minorHAnsi" w:hAnsiTheme="minorHAnsi"/>
        </w:rPr>
        <w:t>is</w:t>
      </w:r>
      <w:r w:rsidRPr="008854EB">
        <w:rPr>
          <w:rFonts w:asciiTheme="minorHAnsi" w:hAnsiTheme="minorHAnsi"/>
        </w:rPr>
        <w:t xml:space="preserve"> documentation</w:t>
      </w:r>
      <w:r w:rsidR="00232B70">
        <w:rPr>
          <w:rFonts w:asciiTheme="minorHAnsi" w:hAnsiTheme="minorHAnsi"/>
        </w:rPr>
        <w:t>.</w:t>
      </w:r>
      <w:r w:rsidRPr="008854EB">
        <w:rPr>
          <w:rFonts w:asciiTheme="minorHAnsi" w:hAnsiTheme="minorHAnsi"/>
        </w:rPr>
        <w:t xml:space="preserve"> </w:t>
      </w:r>
      <w:r>
        <w:rPr>
          <w:rFonts w:asciiTheme="minorHAnsi" w:hAnsiTheme="minorHAnsi"/>
        </w:rPr>
        <w:t>Suppliers</w:t>
      </w:r>
      <w:r w:rsidRPr="008854EB">
        <w:rPr>
          <w:rFonts w:asciiTheme="minorHAnsi" w:hAnsiTheme="minorHAnsi"/>
        </w:rPr>
        <w:t xml:space="preserve"> should form their own conclusions about the methods and resources needed to meet these requirements.</w:t>
      </w:r>
    </w:p>
    <w:p w14:paraId="2C5C6054" w14:textId="77777777" w:rsidR="00CC484A" w:rsidRPr="008854EB" w:rsidRDefault="00CC484A" w:rsidP="00CC484A">
      <w:pPr>
        <w:pStyle w:val="Default"/>
        <w:spacing w:line="276" w:lineRule="auto"/>
        <w:jc w:val="both"/>
        <w:rPr>
          <w:rFonts w:asciiTheme="minorHAnsi" w:hAnsiTheme="minorHAnsi"/>
        </w:rPr>
      </w:pPr>
    </w:p>
    <w:p w14:paraId="6EE83EBE" w14:textId="77777777" w:rsidR="00CC484A" w:rsidRDefault="00CC484A" w:rsidP="00E55379">
      <w:pPr>
        <w:pStyle w:val="Default"/>
        <w:spacing w:line="276" w:lineRule="auto"/>
        <w:ind w:left="360"/>
        <w:jc w:val="both"/>
        <w:rPr>
          <w:rFonts w:asciiTheme="minorHAnsi" w:hAnsiTheme="minorHAnsi"/>
        </w:rPr>
      </w:pPr>
      <w:r w:rsidRPr="008854EB">
        <w:rPr>
          <w:rFonts w:asciiTheme="minorHAnsi" w:hAnsiTheme="minorHAnsi"/>
        </w:rPr>
        <w:t xml:space="preserve">The documentation and the information contained within it are the property of the </w:t>
      </w:r>
      <w:r>
        <w:rPr>
          <w:rFonts w:asciiTheme="minorHAnsi" w:hAnsiTheme="minorHAnsi"/>
        </w:rPr>
        <w:t xml:space="preserve">Satellite Applications </w:t>
      </w:r>
      <w:r w:rsidRPr="008854EB">
        <w:rPr>
          <w:rFonts w:asciiTheme="minorHAnsi" w:hAnsiTheme="minorHAnsi"/>
        </w:rPr>
        <w:t xml:space="preserve">Catapult; all rights, including intellectual property rights, are reserved. </w:t>
      </w:r>
    </w:p>
    <w:p w14:paraId="5EBC031F" w14:textId="77777777" w:rsidR="00E55379" w:rsidRPr="008854EB" w:rsidRDefault="00E55379" w:rsidP="00E55379">
      <w:pPr>
        <w:pStyle w:val="Default"/>
        <w:spacing w:line="276" w:lineRule="auto"/>
        <w:ind w:left="360"/>
        <w:jc w:val="both"/>
        <w:rPr>
          <w:rFonts w:asciiTheme="minorHAnsi" w:hAnsiTheme="minorHAnsi"/>
        </w:rPr>
      </w:pPr>
    </w:p>
    <w:p w14:paraId="6DD09F17" w14:textId="77777777" w:rsidR="00040D89" w:rsidRDefault="00CC484A" w:rsidP="00F114E2">
      <w:pPr>
        <w:pStyle w:val="Default"/>
        <w:spacing w:line="276" w:lineRule="auto"/>
        <w:ind w:left="360"/>
        <w:jc w:val="both"/>
        <w:rPr>
          <w:color w:val="212121"/>
          <w:sz w:val="21"/>
          <w:szCs w:val="21"/>
          <w:shd w:val="clear" w:color="auto" w:fill="FFFFFF"/>
        </w:rPr>
      </w:pPr>
      <w:r>
        <w:rPr>
          <w:rFonts w:asciiTheme="minorHAnsi" w:hAnsiTheme="minorHAnsi"/>
        </w:rPr>
        <w:t>Suppliers</w:t>
      </w:r>
      <w:r w:rsidRPr="008854EB">
        <w:rPr>
          <w:rFonts w:asciiTheme="minorHAnsi" w:hAnsiTheme="minorHAnsi"/>
        </w:rPr>
        <w:t xml:space="preserve"> may withdraw their </w:t>
      </w:r>
      <w:r>
        <w:rPr>
          <w:rFonts w:asciiTheme="minorHAnsi" w:hAnsiTheme="minorHAnsi"/>
        </w:rPr>
        <w:t>responses</w:t>
      </w:r>
      <w:r w:rsidRPr="008854EB">
        <w:rPr>
          <w:rFonts w:asciiTheme="minorHAnsi" w:hAnsiTheme="minorHAnsi"/>
        </w:rPr>
        <w:t xml:space="preserve"> at any time prior to accepting the notification of award by sending a notice of withdrawal to the </w:t>
      </w:r>
      <w:r>
        <w:rPr>
          <w:rFonts w:asciiTheme="minorHAnsi" w:hAnsiTheme="minorHAnsi"/>
        </w:rPr>
        <w:t>Satellite Applications</w:t>
      </w:r>
      <w:r w:rsidRPr="008854EB">
        <w:rPr>
          <w:rFonts w:asciiTheme="minorHAnsi" w:hAnsiTheme="minorHAnsi"/>
        </w:rPr>
        <w:t xml:space="preserve"> Catapult.</w:t>
      </w:r>
      <w:r w:rsidR="00040D89" w:rsidRPr="00040D89">
        <w:rPr>
          <w:color w:val="212121"/>
          <w:sz w:val="21"/>
          <w:szCs w:val="21"/>
          <w:shd w:val="clear" w:color="auto" w:fill="FFFFFF"/>
        </w:rPr>
        <w:t xml:space="preserve"> </w:t>
      </w:r>
    </w:p>
    <w:p w14:paraId="77742598" w14:textId="77777777" w:rsidR="00040D89" w:rsidRDefault="00040D89" w:rsidP="00F114E2">
      <w:pPr>
        <w:pStyle w:val="Default"/>
        <w:spacing w:line="276" w:lineRule="auto"/>
        <w:ind w:left="360"/>
        <w:jc w:val="both"/>
        <w:rPr>
          <w:color w:val="212121"/>
          <w:sz w:val="21"/>
          <w:szCs w:val="21"/>
          <w:shd w:val="clear" w:color="auto" w:fill="FFFFFF"/>
        </w:rPr>
      </w:pPr>
    </w:p>
    <w:p w14:paraId="3DD33C51" w14:textId="04E83E33" w:rsidR="00F114E2" w:rsidRDefault="00040D89" w:rsidP="00F114E2">
      <w:pPr>
        <w:pStyle w:val="Default"/>
        <w:spacing w:line="276" w:lineRule="auto"/>
        <w:ind w:left="360"/>
        <w:jc w:val="both"/>
        <w:rPr>
          <w:rFonts w:asciiTheme="minorHAnsi" w:hAnsiTheme="minorHAnsi"/>
        </w:rPr>
      </w:pPr>
      <w:r w:rsidRPr="00040D89">
        <w:rPr>
          <w:rFonts w:asciiTheme="minorHAnsi" w:hAnsiTheme="minorHAnsi"/>
        </w:rPr>
        <w:t xml:space="preserve">The </w:t>
      </w:r>
      <w:r>
        <w:rPr>
          <w:rFonts w:asciiTheme="minorHAnsi" w:hAnsiTheme="minorHAnsi"/>
        </w:rPr>
        <w:t xml:space="preserve">Satellite Applications </w:t>
      </w:r>
      <w:r w:rsidRPr="00040D89">
        <w:rPr>
          <w:rFonts w:asciiTheme="minorHAnsi" w:hAnsiTheme="minorHAnsi"/>
        </w:rPr>
        <w:t xml:space="preserve">Catapult shall observe all its obligations under the Data Protection Act 1998 and associated </w:t>
      </w:r>
      <w:r w:rsidR="0099352F" w:rsidRPr="00040D89">
        <w:rPr>
          <w:rFonts w:asciiTheme="minorHAnsi" w:hAnsiTheme="minorHAnsi"/>
        </w:rPr>
        <w:t>legislation, which</w:t>
      </w:r>
      <w:r w:rsidRPr="00040D89">
        <w:rPr>
          <w:rFonts w:asciiTheme="minorHAnsi" w:hAnsiTheme="minorHAnsi"/>
        </w:rPr>
        <w:t xml:space="preserve"> arise in connection with this tender</w:t>
      </w:r>
      <w:r>
        <w:rPr>
          <w:rFonts w:asciiTheme="minorHAnsi" w:hAnsiTheme="minorHAnsi"/>
        </w:rPr>
        <w:t>.</w:t>
      </w:r>
    </w:p>
    <w:p w14:paraId="6BBDD241" w14:textId="77777777" w:rsidR="00040D89" w:rsidRDefault="00040D89" w:rsidP="00F019CA">
      <w:pPr>
        <w:pStyle w:val="Default"/>
        <w:spacing w:line="276" w:lineRule="auto"/>
        <w:ind w:left="360"/>
        <w:jc w:val="both"/>
        <w:rPr>
          <w:rFonts w:asciiTheme="minorHAnsi" w:hAnsiTheme="minorHAnsi"/>
        </w:rPr>
      </w:pPr>
    </w:p>
    <w:p w14:paraId="6C37F7DA" w14:textId="77777777" w:rsidR="00F87942" w:rsidRDefault="00F114E2" w:rsidP="00F019CA">
      <w:pPr>
        <w:pStyle w:val="Default"/>
        <w:spacing w:line="276" w:lineRule="auto"/>
        <w:ind w:left="360"/>
        <w:jc w:val="both"/>
        <w:rPr>
          <w:rFonts w:asciiTheme="minorHAnsi" w:hAnsiTheme="minorHAnsi"/>
        </w:rPr>
      </w:pPr>
      <w:r w:rsidRPr="008854EB">
        <w:rPr>
          <w:rFonts w:asciiTheme="minorHAnsi" w:hAnsiTheme="minorHAnsi"/>
        </w:rPr>
        <w:t>Any expenditure, work or effort undertaken by your Company prior to the award of a contract is a matter solely for your Company’s own commercial judgement.</w:t>
      </w:r>
      <w:bookmarkStart w:id="4" w:name="_Toc238467456"/>
    </w:p>
    <w:p w14:paraId="35212202" w14:textId="522B24C2" w:rsidR="001B2BA0" w:rsidRDefault="001B2BA0" w:rsidP="00F019CA">
      <w:pPr>
        <w:pStyle w:val="Default"/>
        <w:spacing w:line="276" w:lineRule="auto"/>
        <w:ind w:left="360"/>
        <w:jc w:val="both"/>
        <w:rPr>
          <w:rFonts w:asciiTheme="minorHAnsi" w:hAnsiTheme="minorHAnsi"/>
          <w:sz w:val="28"/>
          <w:szCs w:val="28"/>
        </w:rPr>
      </w:pPr>
    </w:p>
    <w:p w14:paraId="54F6A213" w14:textId="06977719" w:rsidR="00CF1A92" w:rsidRDefault="00F87942" w:rsidP="007D298C">
      <w:pPr>
        <w:numPr>
          <w:ilvl w:val="0"/>
          <w:numId w:val="1"/>
        </w:numPr>
        <w:spacing w:after="0"/>
        <w:rPr>
          <w:b/>
          <w:sz w:val="28"/>
          <w:szCs w:val="28"/>
        </w:rPr>
      </w:pPr>
      <w:r w:rsidRPr="003B0DF0">
        <w:rPr>
          <w:b/>
          <w:sz w:val="28"/>
          <w:szCs w:val="28"/>
        </w:rPr>
        <w:t>TIMETABLE</w:t>
      </w:r>
      <w:bookmarkEnd w:id="4"/>
    </w:p>
    <w:p w14:paraId="7BC0A264" w14:textId="77777777" w:rsidR="00FD3517" w:rsidRPr="00534418" w:rsidRDefault="00FD3517" w:rsidP="00FD3517">
      <w:pPr>
        <w:spacing w:after="0"/>
        <w:ind w:left="720"/>
        <w:rPr>
          <w:b/>
        </w:rPr>
      </w:pPr>
    </w:p>
    <w:p w14:paraId="70E3A006" w14:textId="1D486817" w:rsidR="00CF1A92" w:rsidRDefault="00232B70" w:rsidP="00E32BD1">
      <w:pPr>
        <w:pStyle w:val="Default"/>
        <w:spacing w:line="276" w:lineRule="auto"/>
        <w:ind w:left="360"/>
        <w:jc w:val="both"/>
        <w:rPr>
          <w:rFonts w:asciiTheme="minorHAnsi" w:hAnsiTheme="minorHAnsi"/>
        </w:rPr>
      </w:pPr>
      <w:r>
        <w:rPr>
          <w:rFonts w:asciiTheme="minorHAnsi" w:hAnsiTheme="minorHAnsi"/>
        </w:rPr>
        <w:t>The indicative timetable</w:t>
      </w:r>
      <w:r w:rsidR="00F87942" w:rsidRPr="00AE46AE">
        <w:rPr>
          <w:rFonts w:asciiTheme="minorHAnsi" w:hAnsiTheme="minorHAnsi"/>
        </w:rPr>
        <w:t xml:space="preserve"> is set out in the following table:</w:t>
      </w:r>
      <w:bookmarkStart w:id="5" w:name="_DV_M120"/>
      <w:bookmarkEnd w:id="5"/>
    </w:p>
    <w:p w14:paraId="7DCDF818" w14:textId="77777777" w:rsidR="00FA204F" w:rsidRPr="00AE46AE" w:rsidRDefault="00FA204F" w:rsidP="00E32BD1">
      <w:pPr>
        <w:pStyle w:val="Default"/>
        <w:spacing w:line="276" w:lineRule="auto"/>
        <w:ind w:left="360"/>
        <w:jc w:val="both"/>
        <w:rPr>
          <w:rFonts w:asciiTheme="minorHAnsi" w:hAnsiTheme="minorHAnsi"/>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3544"/>
      </w:tblGrid>
      <w:tr w:rsidR="002C62BD" w14:paraId="3C7D5300"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1671EDEF" w14:textId="515D21EB" w:rsidR="002C62BD" w:rsidRPr="00F87942" w:rsidRDefault="007A7F40" w:rsidP="00480891">
            <w:pPr>
              <w:pStyle w:val="Header"/>
              <w:tabs>
                <w:tab w:val="left" w:pos="0"/>
              </w:tabs>
              <w:spacing w:line="276" w:lineRule="auto"/>
              <w:rPr>
                <w:rStyle w:val="DeltaViewDeletion"/>
                <w:bCs/>
                <w:strike w:val="0"/>
                <w:color w:val="FFFFFF"/>
              </w:rPr>
            </w:pPr>
            <w:r>
              <w:rPr>
                <w:bCs/>
                <w:color w:val="FFFFFF"/>
              </w:rPr>
              <w:t>Deadline for receipt</w:t>
            </w:r>
            <w:r w:rsidR="00480891">
              <w:rPr>
                <w:bCs/>
                <w:color w:val="FFFFFF"/>
              </w:rPr>
              <w:t xml:space="preserve"> of questions</w:t>
            </w:r>
          </w:p>
        </w:tc>
        <w:tc>
          <w:tcPr>
            <w:tcW w:w="3544" w:type="dxa"/>
            <w:tcBorders>
              <w:top w:val="single" w:sz="4" w:space="0" w:color="auto"/>
              <w:left w:val="single" w:sz="4" w:space="0" w:color="auto"/>
              <w:bottom w:val="single" w:sz="4" w:space="0" w:color="auto"/>
              <w:right w:val="single" w:sz="4" w:space="0" w:color="auto"/>
            </w:tcBorders>
            <w:hideMark/>
          </w:tcPr>
          <w:p w14:paraId="2BC194FC" w14:textId="26338439" w:rsidR="002C62BD" w:rsidRPr="00164DBE" w:rsidRDefault="00480891" w:rsidP="00E6779A">
            <w:pPr>
              <w:pStyle w:val="Header"/>
              <w:tabs>
                <w:tab w:val="left" w:pos="0"/>
              </w:tabs>
              <w:spacing w:line="276" w:lineRule="auto"/>
              <w:rPr>
                <w:rStyle w:val="DeltaViewDeletion"/>
                <w:strike w:val="0"/>
              </w:rPr>
            </w:pPr>
            <w:r>
              <w:rPr>
                <w:rStyle w:val="DeltaViewDeletion"/>
                <w:strike w:val="0"/>
                <w:color w:val="000000" w:themeColor="text1"/>
              </w:rPr>
              <w:t>12:00hrs 20th</w:t>
            </w:r>
            <w:r w:rsidR="003E1106">
              <w:rPr>
                <w:rStyle w:val="DeltaViewDeletion"/>
                <w:strike w:val="0"/>
                <w:color w:val="000000" w:themeColor="text1"/>
              </w:rPr>
              <w:t xml:space="preserve"> </w:t>
            </w:r>
            <w:r w:rsidR="000E5985">
              <w:rPr>
                <w:rStyle w:val="DeltaViewDeletion"/>
                <w:strike w:val="0"/>
                <w:color w:val="000000" w:themeColor="text1"/>
              </w:rPr>
              <w:t>Jan</w:t>
            </w:r>
            <w:r w:rsidR="002C62BD" w:rsidRPr="00E538A4">
              <w:rPr>
                <w:rStyle w:val="DeltaViewDeletion"/>
                <w:strike w:val="0"/>
                <w:color w:val="000000" w:themeColor="text1"/>
              </w:rPr>
              <w:t xml:space="preserve">  201</w:t>
            </w:r>
            <w:r w:rsidR="000E5985">
              <w:rPr>
                <w:rStyle w:val="DeltaViewDeletion"/>
                <w:strike w:val="0"/>
                <w:color w:val="000000" w:themeColor="text1"/>
              </w:rPr>
              <w:t>7</w:t>
            </w:r>
            <w:r w:rsidR="00EA5083">
              <w:rPr>
                <w:rStyle w:val="DeltaViewDeletion"/>
                <w:strike w:val="0"/>
                <w:color w:val="000000" w:themeColor="text1"/>
              </w:rPr>
              <w:t xml:space="preserve"> </w:t>
            </w:r>
          </w:p>
        </w:tc>
      </w:tr>
      <w:tr w:rsidR="00480891" w14:paraId="735BCAF9"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2C09897C" w14:textId="359C80F2" w:rsidR="00480891" w:rsidRDefault="00480891" w:rsidP="00480891">
            <w:pPr>
              <w:pStyle w:val="Header"/>
              <w:tabs>
                <w:tab w:val="left" w:pos="0"/>
              </w:tabs>
              <w:spacing w:line="276" w:lineRule="auto"/>
              <w:rPr>
                <w:bCs/>
                <w:color w:val="FFFFFF"/>
              </w:rPr>
            </w:pPr>
            <w:r>
              <w:rPr>
                <w:bCs/>
                <w:color w:val="FFFFFF"/>
              </w:rPr>
              <w:t>Issue of related answers</w:t>
            </w:r>
          </w:p>
        </w:tc>
        <w:tc>
          <w:tcPr>
            <w:tcW w:w="3544" w:type="dxa"/>
            <w:tcBorders>
              <w:top w:val="single" w:sz="4" w:space="0" w:color="auto"/>
              <w:left w:val="single" w:sz="4" w:space="0" w:color="auto"/>
              <w:bottom w:val="single" w:sz="4" w:space="0" w:color="auto"/>
              <w:right w:val="single" w:sz="4" w:space="0" w:color="auto"/>
            </w:tcBorders>
          </w:tcPr>
          <w:p w14:paraId="04EC2BDF" w14:textId="235BE8BB" w:rsidR="00480891" w:rsidRDefault="00480891" w:rsidP="00441842">
            <w:pPr>
              <w:pStyle w:val="Header"/>
              <w:tabs>
                <w:tab w:val="left" w:pos="0"/>
              </w:tabs>
              <w:spacing w:line="276" w:lineRule="auto"/>
              <w:rPr>
                <w:rStyle w:val="DeltaViewDeletion"/>
                <w:strike w:val="0"/>
                <w:color w:val="000000" w:themeColor="text1"/>
              </w:rPr>
            </w:pPr>
            <w:r>
              <w:rPr>
                <w:rStyle w:val="DeltaViewDeletion"/>
                <w:strike w:val="0"/>
                <w:color w:val="000000" w:themeColor="text1"/>
              </w:rPr>
              <w:t>24</w:t>
            </w:r>
            <w:r w:rsidRPr="00480891">
              <w:rPr>
                <w:rStyle w:val="DeltaViewDeletion"/>
                <w:strike w:val="0"/>
                <w:color w:val="000000" w:themeColor="text1"/>
                <w:vertAlign w:val="superscript"/>
              </w:rPr>
              <w:t>th</w:t>
            </w:r>
            <w:r>
              <w:rPr>
                <w:rStyle w:val="DeltaViewDeletion"/>
                <w:strike w:val="0"/>
                <w:color w:val="000000" w:themeColor="text1"/>
              </w:rPr>
              <w:t xml:space="preserve"> Jan 2017</w:t>
            </w:r>
          </w:p>
        </w:tc>
      </w:tr>
      <w:tr w:rsidR="00480891" w14:paraId="3587E2FC"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4244CE0F" w14:textId="34FE1E88" w:rsidR="00480891" w:rsidRDefault="00480891" w:rsidP="00434398">
            <w:pPr>
              <w:pStyle w:val="Header"/>
              <w:tabs>
                <w:tab w:val="left" w:pos="0"/>
              </w:tabs>
              <w:spacing w:line="276" w:lineRule="auto"/>
              <w:rPr>
                <w:bCs/>
                <w:color w:val="FFFFFF"/>
              </w:rPr>
            </w:pPr>
            <w:r>
              <w:rPr>
                <w:bCs/>
                <w:color w:val="FFFFFF"/>
              </w:rPr>
              <w:t>Closing date for receipt of responses</w:t>
            </w:r>
          </w:p>
        </w:tc>
        <w:tc>
          <w:tcPr>
            <w:tcW w:w="3544" w:type="dxa"/>
            <w:tcBorders>
              <w:top w:val="single" w:sz="4" w:space="0" w:color="auto"/>
              <w:left w:val="single" w:sz="4" w:space="0" w:color="auto"/>
              <w:bottom w:val="single" w:sz="4" w:space="0" w:color="auto"/>
              <w:right w:val="single" w:sz="4" w:space="0" w:color="auto"/>
            </w:tcBorders>
          </w:tcPr>
          <w:p w14:paraId="64A1FD86" w14:textId="6C7E025F" w:rsidR="00480891" w:rsidRDefault="00480891" w:rsidP="00441842">
            <w:pPr>
              <w:pStyle w:val="Header"/>
              <w:tabs>
                <w:tab w:val="left" w:pos="0"/>
              </w:tabs>
              <w:spacing w:line="276" w:lineRule="auto"/>
              <w:rPr>
                <w:rStyle w:val="DeltaViewDeletion"/>
                <w:strike w:val="0"/>
                <w:color w:val="000000" w:themeColor="text1"/>
              </w:rPr>
            </w:pPr>
            <w:r>
              <w:rPr>
                <w:rStyle w:val="DeltaViewDeletion"/>
                <w:strike w:val="0"/>
                <w:color w:val="000000" w:themeColor="text1"/>
              </w:rPr>
              <w:t>17:00hrs 30</w:t>
            </w:r>
            <w:r w:rsidRPr="00480891">
              <w:rPr>
                <w:rStyle w:val="DeltaViewDeletion"/>
                <w:strike w:val="0"/>
                <w:color w:val="000000" w:themeColor="text1"/>
                <w:vertAlign w:val="superscript"/>
              </w:rPr>
              <w:t>th</w:t>
            </w:r>
            <w:r>
              <w:rPr>
                <w:rStyle w:val="DeltaViewDeletion"/>
                <w:strike w:val="0"/>
                <w:color w:val="000000" w:themeColor="text1"/>
              </w:rPr>
              <w:t xml:space="preserve"> Jan 2017</w:t>
            </w:r>
          </w:p>
        </w:tc>
      </w:tr>
      <w:tr w:rsidR="002C62BD" w14:paraId="16979803"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32BC3313" w14:textId="11B2236A" w:rsidR="002C62BD" w:rsidRDefault="002C62BD" w:rsidP="00434398">
            <w:pPr>
              <w:pStyle w:val="Header"/>
              <w:tabs>
                <w:tab w:val="left" w:pos="0"/>
              </w:tabs>
              <w:spacing w:line="276" w:lineRule="auto"/>
              <w:rPr>
                <w:bCs/>
                <w:color w:val="FFFFFF"/>
              </w:rPr>
            </w:pPr>
            <w:r>
              <w:rPr>
                <w:bCs/>
                <w:color w:val="FFFFFF"/>
              </w:rPr>
              <w:t>N</w:t>
            </w:r>
            <w:r w:rsidRPr="00F87942">
              <w:rPr>
                <w:bCs/>
                <w:color w:val="FFFFFF"/>
              </w:rPr>
              <w:t>otified of award decision</w:t>
            </w:r>
          </w:p>
        </w:tc>
        <w:tc>
          <w:tcPr>
            <w:tcW w:w="3544" w:type="dxa"/>
            <w:tcBorders>
              <w:top w:val="single" w:sz="4" w:space="0" w:color="auto"/>
              <w:left w:val="single" w:sz="4" w:space="0" w:color="auto"/>
              <w:bottom w:val="single" w:sz="4" w:space="0" w:color="auto"/>
              <w:right w:val="single" w:sz="4" w:space="0" w:color="auto"/>
            </w:tcBorders>
          </w:tcPr>
          <w:p w14:paraId="79002BA7" w14:textId="6826EDAF" w:rsidR="002C62BD" w:rsidRDefault="00480891" w:rsidP="001253A0">
            <w:pPr>
              <w:pStyle w:val="Header"/>
              <w:tabs>
                <w:tab w:val="left" w:pos="0"/>
              </w:tabs>
              <w:spacing w:line="276" w:lineRule="auto"/>
              <w:rPr>
                <w:rStyle w:val="DeltaViewDeletion"/>
                <w:strike w:val="0"/>
                <w:color w:val="000000" w:themeColor="text1"/>
              </w:rPr>
            </w:pPr>
            <w:r>
              <w:rPr>
                <w:rStyle w:val="DeltaViewDeletion"/>
                <w:strike w:val="0"/>
                <w:color w:val="000000" w:themeColor="text1"/>
              </w:rPr>
              <w:t>06</w:t>
            </w:r>
            <w:r w:rsidRPr="00480891">
              <w:rPr>
                <w:rStyle w:val="DeltaViewDeletion"/>
                <w:strike w:val="0"/>
                <w:color w:val="000000" w:themeColor="text1"/>
                <w:vertAlign w:val="superscript"/>
              </w:rPr>
              <w:t>th</w:t>
            </w:r>
            <w:r>
              <w:rPr>
                <w:rStyle w:val="DeltaViewDeletion"/>
                <w:strike w:val="0"/>
                <w:color w:val="000000" w:themeColor="text1"/>
              </w:rPr>
              <w:t xml:space="preserve"> </w:t>
            </w:r>
            <w:r w:rsidR="001253A0">
              <w:rPr>
                <w:rStyle w:val="DeltaViewDeletion"/>
                <w:strike w:val="0"/>
                <w:color w:val="000000" w:themeColor="text1"/>
              </w:rPr>
              <w:t>Feb</w:t>
            </w:r>
            <w:r w:rsidR="002C62BD">
              <w:rPr>
                <w:rStyle w:val="DeltaViewDeletion"/>
                <w:strike w:val="0"/>
                <w:color w:val="000000" w:themeColor="text1"/>
              </w:rPr>
              <w:t xml:space="preserve"> 201</w:t>
            </w:r>
            <w:r w:rsidR="000E5985">
              <w:rPr>
                <w:rStyle w:val="DeltaViewDeletion"/>
                <w:strike w:val="0"/>
                <w:color w:val="000000" w:themeColor="text1"/>
              </w:rPr>
              <w:t>7</w:t>
            </w:r>
          </w:p>
        </w:tc>
      </w:tr>
    </w:tbl>
    <w:p w14:paraId="788BA39E" w14:textId="65A017B8" w:rsidR="006A1C73" w:rsidRDefault="006A1C73" w:rsidP="00E32BD1">
      <w:pPr>
        <w:spacing w:after="0" w:line="240" w:lineRule="auto"/>
        <w:rPr>
          <w:rFonts w:ascii="Arial" w:hAnsi="Arial" w:cs="Arial"/>
          <w:b/>
          <w:sz w:val="20"/>
          <w:szCs w:val="20"/>
        </w:rPr>
      </w:pPr>
    </w:p>
    <w:p w14:paraId="3A2CB03E" w14:textId="72378ED8" w:rsidR="00C178E2" w:rsidRDefault="00C178E2" w:rsidP="00FD3517">
      <w:pPr>
        <w:pStyle w:val="BodyText"/>
        <w:spacing w:line="276" w:lineRule="auto"/>
        <w:ind w:left="360"/>
        <w:jc w:val="both"/>
        <w:rPr>
          <w:rFonts w:asciiTheme="minorHAnsi" w:hAnsiTheme="minorHAnsi" w:cs="Arial"/>
          <w:bCs/>
        </w:rPr>
      </w:pPr>
      <w:r w:rsidRPr="008C44BF">
        <w:rPr>
          <w:rFonts w:asciiTheme="minorHAnsi" w:hAnsiTheme="minorHAnsi" w:cs="Arial"/>
          <w:bCs/>
        </w:rPr>
        <w:t xml:space="preserve">IMPORTANT NOTE: No extensions to the deadline for responses will usually be granted with very limited exception to situations where a Bidder finds themselves seeking to </w:t>
      </w:r>
      <w:r w:rsidRPr="008C44BF">
        <w:rPr>
          <w:rFonts w:asciiTheme="minorHAnsi" w:hAnsiTheme="minorHAnsi" w:cs="Arial"/>
          <w:bCs/>
        </w:rPr>
        <w:lastRenderedPageBreak/>
        <w:t xml:space="preserve">request an extension due to reasonable extenuating circumstances, those circumstances being beyond the Bidder’s control and unforeseen to them.  </w:t>
      </w:r>
    </w:p>
    <w:p w14:paraId="586FFBCA" w14:textId="77777777" w:rsidR="00F53CB1" w:rsidRPr="00F53CB1" w:rsidRDefault="00F53CB1" w:rsidP="00F53CB1">
      <w:pPr>
        <w:pStyle w:val="Default"/>
        <w:rPr>
          <w:lang w:eastAsia="en-GB"/>
        </w:rPr>
      </w:pPr>
    </w:p>
    <w:p w14:paraId="2010DD43" w14:textId="6462B461" w:rsidR="008F4BD5" w:rsidRDefault="008F4BD5" w:rsidP="008F4BD5">
      <w:pPr>
        <w:numPr>
          <w:ilvl w:val="0"/>
          <w:numId w:val="1"/>
        </w:numPr>
        <w:spacing w:after="0"/>
        <w:rPr>
          <w:b/>
          <w:sz w:val="28"/>
          <w:szCs w:val="28"/>
        </w:rPr>
      </w:pPr>
      <w:r w:rsidRPr="008854EB">
        <w:rPr>
          <w:b/>
          <w:sz w:val="28"/>
          <w:szCs w:val="28"/>
        </w:rPr>
        <w:t>THE EVALUATION APPROACH</w:t>
      </w:r>
    </w:p>
    <w:p w14:paraId="39AEDB15" w14:textId="77777777" w:rsidR="00FD3517" w:rsidRPr="00465595" w:rsidRDefault="00FD3517" w:rsidP="00FD3517">
      <w:pPr>
        <w:spacing w:after="0"/>
        <w:ind w:left="720"/>
        <w:rPr>
          <w:b/>
          <w:sz w:val="28"/>
          <w:szCs w:val="28"/>
        </w:rPr>
      </w:pPr>
    </w:p>
    <w:p w14:paraId="4205065E" w14:textId="6659E1D9" w:rsidR="00AE46AE" w:rsidRDefault="002A366D" w:rsidP="00176B40">
      <w:pPr>
        <w:pStyle w:val="Default"/>
        <w:spacing w:line="276" w:lineRule="auto"/>
        <w:ind w:left="360"/>
        <w:jc w:val="both"/>
        <w:rPr>
          <w:rFonts w:asciiTheme="minorHAnsi" w:hAnsiTheme="minorHAnsi"/>
        </w:rPr>
      </w:pPr>
      <w:r>
        <w:rPr>
          <w:rFonts w:asciiTheme="minorHAnsi" w:hAnsiTheme="minorHAnsi"/>
        </w:rPr>
        <w:t>Suppliers are requested to complete the information requirement in Section</w:t>
      </w:r>
      <w:r w:rsidR="001A1362">
        <w:rPr>
          <w:rFonts w:asciiTheme="minorHAnsi" w:hAnsiTheme="minorHAnsi"/>
        </w:rPr>
        <w:t>s</w:t>
      </w:r>
      <w:r>
        <w:rPr>
          <w:rFonts w:asciiTheme="minorHAnsi" w:hAnsiTheme="minorHAnsi"/>
        </w:rPr>
        <w:t xml:space="preserve"> A,</w:t>
      </w:r>
      <w:r w:rsidR="001A1362">
        <w:rPr>
          <w:rFonts w:asciiTheme="minorHAnsi" w:hAnsiTheme="minorHAnsi"/>
        </w:rPr>
        <w:t xml:space="preserve"> B &amp; C</w:t>
      </w:r>
      <w:r>
        <w:rPr>
          <w:rFonts w:asciiTheme="minorHAnsi" w:hAnsiTheme="minorHAnsi"/>
        </w:rPr>
        <w:t xml:space="preserve"> and submit a brief proposal</w:t>
      </w:r>
      <w:r w:rsidR="00962252">
        <w:rPr>
          <w:rFonts w:asciiTheme="minorHAnsi" w:hAnsiTheme="minorHAnsi"/>
        </w:rPr>
        <w:t xml:space="preserve"> (no more than </w:t>
      </w:r>
      <w:r w:rsidR="001A1362">
        <w:rPr>
          <w:rFonts w:asciiTheme="minorHAnsi" w:hAnsiTheme="minorHAnsi"/>
        </w:rPr>
        <w:t>4</w:t>
      </w:r>
      <w:r w:rsidR="00C33921">
        <w:rPr>
          <w:rFonts w:asciiTheme="minorHAnsi" w:hAnsiTheme="minorHAnsi"/>
        </w:rPr>
        <w:t xml:space="preserve"> sides of A4)</w:t>
      </w:r>
      <w:r w:rsidR="00E6779A">
        <w:rPr>
          <w:rFonts w:asciiTheme="minorHAnsi" w:hAnsiTheme="minorHAnsi"/>
        </w:rPr>
        <w:t xml:space="preserve"> for each report they wish to be considered</w:t>
      </w:r>
      <w:r>
        <w:rPr>
          <w:rFonts w:asciiTheme="minorHAnsi" w:hAnsiTheme="minorHAnsi"/>
        </w:rPr>
        <w:t xml:space="preserve">, which addresses the criteria below. </w:t>
      </w:r>
      <w:r w:rsidR="008F4BD5" w:rsidRPr="00AE46AE">
        <w:rPr>
          <w:rFonts w:asciiTheme="minorHAnsi" w:hAnsiTheme="minorHAnsi"/>
        </w:rPr>
        <w:t xml:space="preserve">Proposals will be evaluated </w:t>
      </w:r>
      <w:r w:rsidRPr="00AE46AE">
        <w:rPr>
          <w:rFonts w:asciiTheme="minorHAnsi" w:hAnsiTheme="minorHAnsi"/>
        </w:rPr>
        <w:t>based on</w:t>
      </w:r>
      <w:r w:rsidR="008F4BD5" w:rsidRPr="00AE46AE">
        <w:rPr>
          <w:rFonts w:asciiTheme="minorHAnsi" w:hAnsiTheme="minorHAnsi"/>
        </w:rPr>
        <w:t xml:space="preserve"> the most economically advantageous </w:t>
      </w:r>
      <w:r>
        <w:rPr>
          <w:rFonts w:asciiTheme="minorHAnsi" w:hAnsiTheme="minorHAnsi"/>
        </w:rPr>
        <w:t>offer</w:t>
      </w:r>
      <w:r w:rsidR="006403EE">
        <w:rPr>
          <w:rFonts w:asciiTheme="minorHAnsi" w:hAnsiTheme="minorHAnsi"/>
        </w:rPr>
        <w:t xml:space="preserve"> </w:t>
      </w:r>
      <w:r>
        <w:rPr>
          <w:rFonts w:asciiTheme="minorHAnsi" w:hAnsiTheme="minorHAnsi"/>
        </w:rPr>
        <w:t>to</w:t>
      </w:r>
      <w:r w:rsidR="00E32BD1">
        <w:rPr>
          <w:rFonts w:asciiTheme="minorHAnsi" w:hAnsiTheme="minorHAnsi"/>
        </w:rPr>
        <w:t xml:space="preserve"> meet</w:t>
      </w:r>
      <w:r>
        <w:rPr>
          <w:rFonts w:asciiTheme="minorHAnsi" w:hAnsiTheme="minorHAnsi"/>
        </w:rPr>
        <w:t xml:space="preserve"> requirements detailed in </w:t>
      </w:r>
      <w:r w:rsidR="00C45B3F" w:rsidRPr="00164DBE">
        <w:rPr>
          <w:rFonts w:asciiTheme="minorHAnsi" w:hAnsiTheme="minorHAnsi"/>
        </w:rPr>
        <w:t>Annex</w:t>
      </w:r>
      <w:r w:rsidR="006403EE" w:rsidRPr="00164DBE">
        <w:rPr>
          <w:rFonts w:asciiTheme="minorHAnsi" w:hAnsiTheme="minorHAnsi"/>
        </w:rPr>
        <w:t xml:space="preserve"> A</w:t>
      </w:r>
      <w:r w:rsidR="008F4BD5" w:rsidRPr="00164DBE">
        <w:rPr>
          <w:rFonts w:asciiTheme="minorHAnsi" w:hAnsiTheme="minorHAnsi"/>
        </w:rPr>
        <w:t>.</w:t>
      </w:r>
      <w:r w:rsidR="008F4BD5" w:rsidRPr="00AE46AE">
        <w:rPr>
          <w:rFonts w:asciiTheme="minorHAnsi" w:hAnsiTheme="minorHAnsi"/>
        </w:rPr>
        <w:t xml:space="preserve"> </w:t>
      </w:r>
    </w:p>
    <w:p w14:paraId="195DEB67" w14:textId="3FB5F480" w:rsidR="002A366D" w:rsidRDefault="002A366D" w:rsidP="00176B40">
      <w:pPr>
        <w:pStyle w:val="Default"/>
        <w:spacing w:line="276" w:lineRule="auto"/>
        <w:ind w:left="360"/>
        <w:jc w:val="both"/>
        <w:rPr>
          <w:rFonts w:asciiTheme="minorHAnsi" w:hAnsiTheme="minorHAnsi"/>
        </w:rPr>
      </w:pPr>
    </w:p>
    <w:p w14:paraId="5C90D6CC" w14:textId="45EE1E1D" w:rsidR="000E5985" w:rsidRDefault="001253A0" w:rsidP="00176B40">
      <w:pPr>
        <w:pStyle w:val="Default"/>
        <w:spacing w:line="276" w:lineRule="auto"/>
        <w:ind w:left="360"/>
        <w:jc w:val="both"/>
        <w:rPr>
          <w:rFonts w:asciiTheme="minorHAnsi" w:hAnsiTheme="minorHAnsi"/>
        </w:rPr>
      </w:pPr>
      <w:r>
        <w:rPr>
          <w:rFonts w:asciiTheme="minorHAnsi" w:hAnsiTheme="minorHAnsi"/>
        </w:rPr>
        <w:t>For each report, t</w:t>
      </w:r>
      <w:r w:rsidR="000E5985">
        <w:rPr>
          <w:rFonts w:asciiTheme="minorHAnsi" w:hAnsiTheme="minorHAnsi"/>
        </w:rPr>
        <w:t xml:space="preserve">he Vendors who </w:t>
      </w:r>
      <w:r>
        <w:rPr>
          <w:rFonts w:asciiTheme="minorHAnsi" w:hAnsiTheme="minorHAnsi"/>
        </w:rPr>
        <w:t xml:space="preserve">are deemed most capable to deliver the requirement may be called by telephone to clarify the finer points of their approach. Following these calls, the panel </w:t>
      </w:r>
      <w:r w:rsidR="00E6779A">
        <w:rPr>
          <w:rFonts w:asciiTheme="minorHAnsi" w:hAnsiTheme="minorHAnsi"/>
        </w:rPr>
        <w:t xml:space="preserve">of evaluators </w:t>
      </w:r>
      <w:r>
        <w:rPr>
          <w:rFonts w:asciiTheme="minorHAnsi" w:hAnsiTheme="minorHAnsi"/>
        </w:rPr>
        <w:t xml:space="preserve">will determine the </w:t>
      </w:r>
      <w:r w:rsidR="000E5985">
        <w:rPr>
          <w:rFonts w:asciiTheme="minorHAnsi" w:hAnsiTheme="minorHAnsi"/>
        </w:rPr>
        <w:t xml:space="preserve"> highest overall evaluated score for each Market report </w:t>
      </w:r>
      <w:r>
        <w:rPr>
          <w:rFonts w:asciiTheme="minorHAnsi" w:hAnsiTheme="minorHAnsi"/>
        </w:rPr>
        <w:t xml:space="preserve">and </w:t>
      </w:r>
      <w:r w:rsidR="000E5985">
        <w:rPr>
          <w:rFonts w:asciiTheme="minorHAnsi" w:hAnsiTheme="minorHAnsi"/>
        </w:rPr>
        <w:t>nominate</w:t>
      </w:r>
      <w:r>
        <w:rPr>
          <w:rFonts w:asciiTheme="minorHAnsi" w:hAnsiTheme="minorHAnsi"/>
        </w:rPr>
        <w:t xml:space="preserve"> a</w:t>
      </w:r>
      <w:r w:rsidR="000E5985">
        <w:rPr>
          <w:rFonts w:asciiTheme="minorHAnsi" w:hAnsiTheme="minorHAnsi"/>
        </w:rPr>
        <w:t xml:space="preserve"> Preferred Vendor</w:t>
      </w:r>
      <w:r>
        <w:rPr>
          <w:rFonts w:asciiTheme="minorHAnsi" w:hAnsiTheme="minorHAnsi"/>
        </w:rPr>
        <w:t xml:space="preserve"> for </w:t>
      </w:r>
      <w:r w:rsidR="000E5985">
        <w:rPr>
          <w:rFonts w:asciiTheme="minorHAnsi" w:hAnsiTheme="minorHAnsi"/>
        </w:rPr>
        <w:t>contract</w:t>
      </w:r>
      <w:r>
        <w:rPr>
          <w:rFonts w:asciiTheme="minorHAnsi" w:hAnsiTheme="minorHAnsi"/>
        </w:rPr>
        <w:t xml:space="preserve"> award</w:t>
      </w:r>
      <w:r w:rsidR="000E5985">
        <w:rPr>
          <w:rFonts w:asciiTheme="minorHAnsi" w:hAnsiTheme="minorHAnsi"/>
        </w:rPr>
        <w:t xml:space="preserve">. </w:t>
      </w:r>
      <w:r w:rsidR="001A1362">
        <w:rPr>
          <w:rFonts w:asciiTheme="minorHAnsi" w:hAnsiTheme="minorHAnsi"/>
        </w:rPr>
        <w:t xml:space="preserve">All contracts will be in accordance with the Terms and Conditions issued in Appendix </w:t>
      </w:r>
      <w:r>
        <w:rPr>
          <w:rFonts w:asciiTheme="minorHAnsi" w:hAnsiTheme="minorHAnsi"/>
        </w:rPr>
        <w:t>C</w:t>
      </w:r>
      <w:r w:rsidR="001A1362">
        <w:rPr>
          <w:rFonts w:asciiTheme="minorHAnsi" w:hAnsiTheme="minorHAnsi"/>
        </w:rPr>
        <w:t xml:space="preserve"> of this document.</w:t>
      </w:r>
    </w:p>
    <w:p w14:paraId="1D7A9ABE" w14:textId="2F66A4DC" w:rsidR="000E5985" w:rsidRDefault="000E5985" w:rsidP="00176B40">
      <w:pPr>
        <w:pStyle w:val="Default"/>
        <w:spacing w:line="276" w:lineRule="auto"/>
        <w:ind w:left="360"/>
        <w:jc w:val="both"/>
        <w:rPr>
          <w:rFonts w:asciiTheme="minorHAnsi" w:hAnsiTheme="minorHAnsi"/>
        </w:rPr>
      </w:pPr>
    </w:p>
    <w:p w14:paraId="7717B8A0" w14:textId="6C1787F2" w:rsidR="0061406D" w:rsidRDefault="0061406D" w:rsidP="00AE46AE">
      <w:pPr>
        <w:pStyle w:val="Default"/>
        <w:spacing w:line="276" w:lineRule="auto"/>
        <w:ind w:left="360"/>
        <w:jc w:val="both"/>
        <w:rPr>
          <w:rFonts w:asciiTheme="minorHAnsi" w:hAnsiTheme="minorHAnsi"/>
        </w:rPr>
      </w:pPr>
      <w:r w:rsidRPr="00AE46AE">
        <w:rPr>
          <w:rFonts w:asciiTheme="minorHAnsi" w:hAnsiTheme="minorHAnsi"/>
        </w:rPr>
        <w:t>The Table below contains a list of all criteria</w:t>
      </w:r>
      <w:r w:rsidR="006403EE">
        <w:rPr>
          <w:rFonts w:asciiTheme="minorHAnsi" w:hAnsiTheme="minorHAnsi"/>
        </w:rPr>
        <w:t xml:space="preserve"> to be addressed</w:t>
      </w:r>
      <w:r w:rsidR="0099352F">
        <w:rPr>
          <w:rFonts w:asciiTheme="minorHAnsi" w:hAnsiTheme="minorHAnsi"/>
        </w:rPr>
        <w:t>:</w:t>
      </w:r>
      <w:r w:rsidRPr="00AE46AE">
        <w:rPr>
          <w:rFonts w:asciiTheme="minorHAnsi" w:hAnsiTheme="minorHAnsi"/>
        </w:rPr>
        <w:t xml:space="preserve">  </w:t>
      </w:r>
    </w:p>
    <w:p w14:paraId="2F396DF4" w14:textId="77777777" w:rsidR="00C33921" w:rsidRDefault="00C33921" w:rsidP="00AE46AE">
      <w:pPr>
        <w:pStyle w:val="Default"/>
        <w:spacing w:line="276" w:lineRule="auto"/>
        <w:ind w:left="360"/>
        <w:jc w:val="both"/>
        <w:rPr>
          <w:rFonts w:asciiTheme="minorHAnsi" w:hAnsiTheme="minorHAnsi"/>
        </w:rPr>
      </w:pPr>
    </w:p>
    <w:tbl>
      <w:tblPr>
        <w:tblW w:w="9596" w:type="dxa"/>
        <w:tblInd w:w="284" w:type="dxa"/>
        <w:tblLook w:val="04A0" w:firstRow="1" w:lastRow="0" w:firstColumn="1" w:lastColumn="0" w:noHBand="0" w:noVBand="1"/>
      </w:tblPr>
      <w:tblGrid>
        <w:gridCol w:w="1369"/>
        <w:gridCol w:w="1270"/>
        <w:gridCol w:w="6957"/>
      </w:tblGrid>
      <w:tr w:rsidR="00962252" w:rsidRPr="005844BF" w14:paraId="72278C87" w14:textId="77777777" w:rsidTr="00962252">
        <w:trPr>
          <w:trHeight w:val="615"/>
        </w:trPr>
        <w:tc>
          <w:tcPr>
            <w:tcW w:w="1369" w:type="dxa"/>
            <w:tcBorders>
              <w:top w:val="nil"/>
              <w:left w:val="nil"/>
              <w:bottom w:val="single" w:sz="8" w:space="0" w:color="auto"/>
              <w:right w:val="nil"/>
            </w:tcBorders>
            <w:shd w:val="clear" w:color="000000" w:fill="FF0000"/>
            <w:vAlign w:val="center"/>
            <w:hideMark/>
          </w:tcPr>
          <w:p w14:paraId="79FA229B" w14:textId="77777777" w:rsidR="00962252" w:rsidRPr="005844BF" w:rsidRDefault="00962252" w:rsidP="00480891">
            <w:pPr>
              <w:spacing w:after="0" w:line="240" w:lineRule="auto"/>
              <w:jc w:val="center"/>
              <w:rPr>
                <w:rFonts w:ascii="Calibri" w:eastAsia="Times New Roman" w:hAnsi="Calibri" w:cs="Times New Roman"/>
                <w:b/>
                <w:bCs/>
                <w:color w:val="FFFFFF"/>
                <w:lang w:eastAsia="en-GB"/>
              </w:rPr>
            </w:pPr>
            <w:r w:rsidRPr="005844BF">
              <w:rPr>
                <w:rFonts w:ascii="Calibri" w:eastAsia="Times New Roman" w:hAnsi="Calibri" w:cs="Times New Roman"/>
                <w:b/>
                <w:bCs/>
                <w:color w:val="FFFFFF"/>
                <w:lang w:eastAsia="en-GB"/>
              </w:rPr>
              <w:t>ASCQIR/V</w:t>
            </w:r>
          </w:p>
        </w:tc>
        <w:tc>
          <w:tcPr>
            <w:tcW w:w="1270" w:type="dxa"/>
            <w:tcBorders>
              <w:top w:val="nil"/>
              <w:left w:val="nil"/>
              <w:bottom w:val="nil"/>
              <w:right w:val="nil"/>
            </w:tcBorders>
            <w:shd w:val="clear" w:color="000000" w:fill="FF0000"/>
            <w:vAlign w:val="center"/>
            <w:hideMark/>
          </w:tcPr>
          <w:p w14:paraId="0C0E8BD3" w14:textId="77777777" w:rsidR="00962252" w:rsidRDefault="00962252" w:rsidP="00480891">
            <w:pPr>
              <w:spacing w:after="0" w:line="240" w:lineRule="auto"/>
              <w:jc w:val="center"/>
              <w:rPr>
                <w:rFonts w:ascii="Calibri" w:eastAsia="Times New Roman" w:hAnsi="Calibri" w:cs="Times New Roman"/>
                <w:b/>
                <w:bCs/>
                <w:color w:val="FFFFFF"/>
                <w:lang w:eastAsia="en-GB"/>
              </w:rPr>
            </w:pPr>
            <w:r w:rsidRPr="005844BF">
              <w:rPr>
                <w:rFonts w:ascii="Calibri" w:eastAsia="Times New Roman" w:hAnsi="Calibri" w:cs="Times New Roman"/>
                <w:b/>
                <w:bCs/>
                <w:color w:val="FFFFFF"/>
                <w:lang w:eastAsia="en-GB"/>
              </w:rPr>
              <w:t>Max score</w:t>
            </w:r>
          </w:p>
          <w:p w14:paraId="2516C657" w14:textId="58B3C163" w:rsidR="00962252" w:rsidRPr="005844BF" w:rsidRDefault="00962252" w:rsidP="00480891">
            <w:pPr>
              <w:spacing w:after="0" w:line="240" w:lineRule="auto"/>
              <w:jc w:val="center"/>
              <w:rPr>
                <w:rFonts w:ascii="Calibri" w:eastAsia="Times New Roman" w:hAnsi="Calibri" w:cs="Times New Roman"/>
                <w:b/>
                <w:bCs/>
                <w:color w:val="FFFFFF"/>
                <w:lang w:eastAsia="en-GB"/>
              </w:rPr>
            </w:pPr>
            <w:r w:rsidRPr="005844BF">
              <w:rPr>
                <w:rFonts w:ascii="Calibri" w:eastAsia="Times New Roman" w:hAnsi="Calibri" w:cs="Times New Roman"/>
                <w:b/>
                <w:bCs/>
                <w:color w:val="FFFFFF"/>
                <w:lang w:eastAsia="en-GB"/>
              </w:rPr>
              <w:t xml:space="preserve"> </w:t>
            </w:r>
            <w:r w:rsidR="0099352F" w:rsidRPr="005844BF">
              <w:rPr>
                <w:rFonts w:ascii="Calibri" w:eastAsia="Times New Roman" w:hAnsi="Calibri" w:cs="Times New Roman"/>
                <w:b/>
                <w:bCs/>
                <w:color w:val="FFFFFF"/>
                <w:lang w:eastAsia="en-GB"/>
              </w:rPr>
              <w:t>available</w:t>
            </w:r>
          </w:p>
        </w:tc>
        <w:tc>
          <w:tcPr>
            <w:tcW w:w="6957" w:type="dxa"/>
            <w:tcBorders>
              <w:top w:val="nil"/>
              <w:left w:val="nil"/>
              <w:bottom w:val="nil"/>
              <w:right w:val="nil"/>
            </w:tcBorders>
            <w:shd w:val="clear" w:color="000000" w:fill="FF0000"/>
            <w:vAlign w:val="center"/>
            <w:hideMark/>
          </w:tcPr>
          <w:p w14:paraId="75C3C348" w14:textId="77777777" w:rsidR="00962252" w:rsidRPr="005844BF" w:rsidRDefault="00962252" w:rsidP="00480891">
            <w:pPr>
              <w:spacing w:after="0" w:line="240" w:lineRule="auto"/>
              <w:jc w:val="center"/>
              <w:rPr>
                <w:rFonts w:ascii="Calibri" w:eastAsia="Times New Roman" w:hAnsi="Calibri" w:cs="Times New Roman"/>
                <w:b/>
                <w:bCs/>
                <w:color w:val="FFFFFF"/>
                <w:lang w:eastAsia="en-GB"/>
              </w:rPr>
            </w:pPr>
            <w:r w:rsidRPr="005844BF">
              <w:rPr>
                <w:rFonts w:ascii="Calibri" w:eastAsia="Times New Roman" w:hAnsi="Calibri" w:cs="Times New Roman"/>
                <w:b/>
                <w:bCs/>
                <w:color w:val="FFFFFF"/>
                <w:lang w:eastAsia="en-GB"/>
              </w:rPr>
              <w:t xml:space="preserve">Criteria </w:t>
            </w:r>
          </w:p>
        </w:tc>
      </w:tr>
      <w:tr w:rsidR="00962252" w:rsidRPr="005844BF" w14:paraId="7D06C830" w14:textId="77777777" w:rsidTr="001A1362">
        <w:trPr>
          <w:trHeight w:val="1455"/>
        </w:trPr>
        <w:tc>
          <w:tcPr>
            <w:tcW w:w="1369" w:type="dxa"/>
            <w:tcBorders>
              <w:top w:val="nil"/>
              <w:left w:val="single" w:sz="8" w:space="0" w:color="auto"/>
              <w:bottom w:val="single" w:sz="8" w:space="0" w:color="auto"/>
              <w:right w:val="single" w:sz="8" w:space="0" w:color="auto"/>
            </w:tcBorders>
            <w:shd w:val="clear" w:color="auto" w:fill="auto"/>
            <w:vAlign w:val="center"/>
            <w:hideMark/>
          </w:tcPr>
          <w:p w14:paraId="7246FC1E" w14:textId="77777777" w:rsidR="00962252" w:rsidRPr="005844BF" w:rsidRDefault="00962252" w:rsidP="00480891">
            <w:pPr>
              <w:spacing w:after="0" w:line="240" w:lineRule="auto"/>
              <w:rPr>
                <w:rFonts w:ascii="Calibri" w:eastAsia="Times New Roman" w:hAnsi="Calibri" w:cs="Times New Roman"/>
                <w:b/>
                <w:bCs/>
                <w:color w:val="000000"/>
                <w:lang w:eastAsia="en-GB"/>
              </w:rPr>
            </w:pPr>
            <w:r w:rsidRPr="005844BF">
              <w:rPr>
                <w:rFonts w:ascii="Calibri" w:eastAsia="Times New Roman" w:hAnsi="Calibri" w:cs="Times New Roman"/>
                <w:b/>
                <w:bCs/>
                <w:color w:val="000000"/>
                <w:lang w:eastAsia="en-GB"/>
              </w:rPr>
              <w:t>Assurance of Supply</w:t>
            </w:r>
          </w:p>
        </w:tc>
        <w:tc>
          <w:tcPr>
            <w:tcW w:w="1270" w:type="dxa"/>
            <w:tcBorders>
              <w:top w:val="single" w:sz="8" w:space="0" w:color="auto"/>
              <w:left w:val="nil"/>
              <w:bottom w:val="single" w:sz="8" w:space="0" w:color="auto"/>
              <w:right w:val="single" w:sz="8" w:space="0" w:color="auto"/>
            </w:tcBorders>
            <w:shd w:val="clear" w:color="auto" w:fill="auto"/>
            <w:vAlign w:val="center"/>
            <w:hideMark/>
          </w:tcPr>
          <w:p w14:paraId="28430C74" w14:textId="2921B871" w:rsidR="00962252" w:rsidRPr="005844BF" w:rsidRDefault="0081113F" w:rsidP="00480891">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30</w:t>
            </w:r>
          </w:p>
        </w:tc>
        <w:tc>
          <w:tcPr>
            <w:tcW w:w="6957" w:type="dxa"/>
            <w:tcBorders>
              <w:top w:val="single" w:sz="8" w:space="0" w:color="auto"/>
              <w:left w:val="nil"/>
              <w:bottom w:val="single" w:sz="8" w:space="0" w:color="auto"/>
              <w:right w:val="single" w:sz="8" w:space="0" w:color="auto"/>
            </w:tcBorders>
            <w:shd w:val="clear" w:color="auto" w:fill="auto"/>
            <w:vAlign w:val="center"/>
            <w:hideMark/>
          </w:tcPr>
          <w:p w14:paraId="1BA632A6" w14:textId="571941D8" w:rsidR="00E25B27" w:rsidRDefault="00962252" w:rsidP="00E25B27">
            <w:pPr>
              <w:spacing w:after="0" w:line="240" w:lineRule="auto"/>
              <w:rPr>
                <w:rFonts w:ascii="Calibri" w:eastAsia="Times New Roman" w:hAnsi="Calibri" w:cs="Times New Roman"/>
                <w:color w:val="000000"/>
                <w:sz w:val="18"/>
                <w:szCs w:val="18"/>
                <w:lang w:eastAsia="en-GB"/>
              </w:rPr>
            </w:pPr>
            <w:r w:rsidRPr="005844BF">
              <w:rPr>
                <w:rFonts w:ascii="Calibri" w:eastAsia="Times New Roman" w:hAnsi="Calibri" w:cs="Times New Roman"/>
                <w:color w:val="000000"/>
                <w:sz w:val="18"/>
                <w:szCs w:val="18"/>
                <w:lang w:eastAsia="en-GB"/>
              </w:rPr>
              <w:t xml:space="preserve">Tenderers should demonstrate proven experience in supplying the </w:t>
            </w:r>
            <w:r w:rsidR="00E25B27">
              <w:rPr>
                <w:rFonts w:ascii="Calibri" w:eastAsia="Times New Roman" w:hAnsi="Calibri" w:cs="Times New Roman"/>
                <w:color w:val="000000"/>
                <w:sz w:val="18"/>
                <w:szCs w:val="18"/>
                <w:lang w:eastAsia="en-GB"/>
              </w:rPr>
              <w:t>market reports they are bidding for</w:t>
            </w:r>
            <w:r w:rsidRPr="005844BF">
              <w:rPr>
                <w:rFonts w:ascii="Calibri" w:eastAsia="Times New Roman" w:hAnsi="Calibri" w:cs="Times New Roman"/>
                <w:color w:val="000000"/>
                <w:sz w:val="18"/>
                <w:szCs w:val="18"/>
                <w:lang w:eastAsia="en-GB"/>
              </w:rPr>
              <w:t>.</w:t>
            </w:r>
            <w:r w:rsidRPr="005844BF">
              <w:rPr>
                <w:rFonts w:ascii="Calibri" w:eastAsia="Times New Roman" w:hAnsi="Calibri" w:cs="Times New Roman"/>
                <w:color w:val="000000"/>
                <w:sz w:val="18"/>
                <w:szCs w:val="18"/>
                <w:lang w:eastAsia="en-GB"/>
              </w:rPr>
              <w:br/>
            </w:r>
          </w:p>
          <w:p w14:paraId="2F4173DE" w14:textId="2B4D0220" w:rsidR="00962252" w:rsidRPr="005844BF" w:rsidRDefault="00E25B27" w:rsidP="0013647E">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Please provide two</w:t>
            </w:r>
            <w:r w:rsidR="00962252" w:rsidRPr="005844BF">
              <w:rPr>
                <w:rFonts w:ascii="Calibri" w:eastAsia="Times New Roman" w:hAnsi="Calibri" w:cs="Times New Roman"/>
                <w:color w:val="000000"/>
                <w:sz w:val="18"/>
                <w:szCs w:val="18"/>
                <w:lang w:eastAsia="en-GB"/>
              </w:rPr>
              <w:t xml:space="preserve"> specific examples (within the bounds of Confidentiality) </w:t>
            </w:r>
            <w:r>
              <w:rPr>
                <w:rFonts w:ascii="Calibri" w:eastAsia="Times New Roman" w:hAnsi="Calibri" w:cs="Times New Roman"/>
                <w:color w:val="000000"/>
                <w:sz w:val="18"/>
                <w:szCs w:val="18"/>
                <w:lang w:eastAsia="en-GB"/>
              </w:rPr>
              <w:t xml:space="preserve">of a similar assignment or </w:t>
            </w:r>
            <w:r w:rsidR="00962252" w:rsidRPr="005844BF">
              <w:rPr>
                <w:rFonts w:ascii="Calibri" w:eastAsia="Times New Roman" w:hAnsi="Calibri" w:cs="Times New Roman"/>
                <w:color w:val="000000"/>
                <w:sz w:val="18"/>
                <w:szCs w:val="18"/>
                <w:lang w:eastAsia="en-GB"/>
              </w:rPr>
              <w:t xml:space="preserve">past customers who </w:t>
            </w:r>
            <w:r w:rsidR="001253A0">
              <w:rPr>
                <w:rFonts w:ascii="Calibri" w:eastAsia="Times New Roman" w:hAnsi="Calibri" w:cs="Times New Roman"/>
                <w:color w:val="000000"/>
                <w:sz w:val="18"/>
                <w:szCs w:val="18"/>
                <w:lang w:eastAsia="en-GB"/>
              </w:rPr>
              <w:t>may</w:t>
            </w:r>
            <w:r w:rsidR="00962252" w:rsidRPr="005844BF">
              <w:rPr>
                <w:rFonts w:ascii="Calibri" w:eastAsia="Times New Roman" w:hAnsi="Calibri" w:cs="Times New Roman"/>
                <w:color w:val="000000"/>
                <w:sz w:val="18"/>
                <w:szCs w:val="18"/>
                <w:lang w:eastAsia="en-GB"/>
              </w:rPr>
              <w:t xml:space="preserve"> be contacted for a brief phone call. </w:t>
            </w:r>
          </w:p>
        </w:tc>
      </w:tr>
      <w:tr w:rsidR="00962252" w:rsidRPr="005844BF" w14:paraId="6E086D5C" w14:textId="77777777" w:rsidTr="001A1362">
        <w:trPr>
          <w:trHeight w:val="1455"/>
        </w:trPr>
        <w:tc>
          <w:tcPr>
            <w:tcW w:w="1369"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83AD0A7" w14:textId="77777777" w:rsidR="00962252" w:rsidRPr="005844BF" w:rsidRDefault="00962252" w:rsidP="00480891">
            <w:pPr>
              <w:spacing w:after="0" w:line="240" w:lineRule="auto"/>
              <w:rPr>
                <w:rFonts w:ascii="Calibri" w:eastAsia="Times New Roman" w:hAnsi="Calibri" w:cs="Times New Roman"/>
                <w:b/>
                <w:bCs/>
                <w:color w:val="000000"/>
                <w:lang w:eastAsia="en-GB"/>
              </w:rPr>
            </w:pPr>
            <w:r w:rsidRPr="005844BF">
              <w:rPr>
                <w:rFonts w:ascii="Calibri" w:eastAsia="Times New Roman" w:hAnsi="Calibri" w:cs="Times New Roman"/>
                <w:b/>
                <w:bCs/>
                <w:color w:val="000000"/>
                <w:lang w:eastAsia="en-GB"/>
              </w:rPr>
              <w:t>Service</w:t>
            </w:r>
          </w:p>
        </w:tc>
        <w:tc>
          <w:tcPr>
            <w:tcW w:w="1270" w:type="dxa"/>
            <w:tcBorders>
              <w:top w:val="single" w:sz="8" w:space="0" w:color="auto"/>
              <w:left w:val="nil"/>
              <w:bottom w:val="single" w:sz="4" w:space="0" w:color="auto"/>
              <w:right w:val="single" w:sz="8" w:space="0" w:color="auto"/>
            </w:tcBorders>
            <w:shd w:val="clear" w:color="auto" w:fill="auto"/>
            <w:vAlign w:val="center"/>
            <w:hideMark/>
          </w:tcPr>
          <w:p w14:paraId="536349D8" w14:textId="6A16114F" w:rsidR="00962252" w:rsidRPr="005844BF" w:rsidRDefault="00F53CB1" w:rsidP="00480891">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20</w:t>
            </w:r>
          </w:p>
        </w:tc>
        <w:tc>
          <w:tcPr>
            <w:tcW w:w="6957" w:type="dxa"/>
            <w:tcBorders>
              <w:top w:val="single" w:sz="8" w:space="0" w:color="auto"/>
              <w:left w:val="nil"/>
              <w:bottom w:val="single" w:sz="4" w:space="0" w:color="auto"/>
              <w:right w:val="single" w:sz="8" w:space="0" w:color="auto"/>
            </w:tcBorders>
            <w:shd w:val="clear" w:color="auto" w:fill="auto"/>
            <w:vAlign w:val="center"/>
            <w:hideMark/>
          </w:tcPr>
          <w:p w14:paraId="2314BFA2" w14:textId="0B306F65" w:rsidR="00962252" w:rsidRPr="005844BF" w:rsidRDefault="00962252" w:rsidP="00E25B27">
            <w:pPr>
              <w:spacing w:after="0" w:line="240" w:lineRule="auto"/>
              <w:rPr>
                <w:rFonts w:ascii="Calibri" w:eastAsia="Times New Roman" w:hAnsi="Calibri" w:cs="Times New Roman"/>
                <w:color w:val="000000"/>
                <w:sz w:val="18"/>
                <w:szCs w:val="18"/>
                <w:lang w:eastAsia="en-GB"/>
              </w:rPr>
            </w:pPr>
            <w:r w:rsidRPr="005844BF">
              <w:rPr>
                <w:rFonts w:ascii="Calibri" w:eastAsia="Times New Roman" w:hAnsi="Calibri" w:cs="Times New Roman"/>
                <w:color w:val="000000"/>
                <w:sz w:val="18"/>
                <w:szCs w:val="18"/>
                <w:lang w:eastAsia="en-GB"/>
              </w:rPr>
              <w:t xml:space="preserve">Tenderers </w:t>
            </w:r>
            <w:r w:rsidR="00E25B27">
              <w:rPr>
                <w:rFonts w:ascii="Calibri" w:eastAsia="Times New Roman" w:hAnsi="Calibri" w:cs="Times New Roman"/>
                <w:color w:val="000000"/>
                <w:sz w:val="18"/>
                <w:szCs w:val="18"/>
                <w:lang w:eastAsia="en-GB"/>
              </w:rPr>
              <w:t>should</w:t>
            </w:r>
            <w:r w:rsidRPr="005844BF">
              <w:rPr>
                <w:rFonts w:ascii="Calibri" w:eastAsia="Times New Roman" w:hAnsi="Calibri" w:cs="Times New Roman"/>
                <w:color w:val="000000"/>
                <w:sz w:val="18"/>
                <w:szCs w:val="18"/>
                <w:lang w:eastAsia="en-GB"/>
              </w:rPr>
              <w:t xml:space="preserve"> outline how they intend to go about supplying the requested </w:t>
            </w:r>
            <w:r w:rsidR="00E25B27">
              <w:rPr>
                <w:rFonts w:ascii="Calibri" w:eastAsia="Times New Roman" w:hAnsi="Calibri" w:cs="Times New Roman"/>
                <w:color w:val="000000"/>
                <w:sz w:val="18"/>
                <w:szCs w:val="18"/>
                <w:lang w:eastAsia="en-GB"/>
              </w:rPr>
              <w:t>reports,</w:t>
            </w:r>
            <w:r w:rsidR="00E25B27">
              <w:t xml:space="preserve"> </w:t>
            </w:r>
            <w:r w:rsidR="00E25B27" w:rsidRPr="00E25B27">
              <w:rPr>
                <w:rFonts w:ascii="Calibri" w:eastAsia="Times New Roman" w:hAnsi="Calibri" w:cs="Times New Roman"/>
                <w:color w:val="000000"/>
                <w:sz w:val="18"/>
                <w:szCs w:val="18"/>
                <w:lang w:eastAsia="en-GB"/>
              </w:rPr>
              <w:t>and the sources from which they intend to draw their point of view.</w:t>
            </w:r>
            <w:r w:rsidR="00E25B27">
              <w:t xml:space="preserve"> </w:t>
            </w:r>
            <w:r w:rsidR="00E25B27" w:rsidRPr="00E25B27">
              <w:rPr>
                <w:rFonts w:ascii="Calibri" w:eastAsia="Times New Roman" w:hAnsi="Calibri" w:cs="Times New Roman"/>
                <w:color w:val="000000"/>
                <w:sz w:val="18"/>
                <w:szCs w:val="18"/>
                <w:lang w:eastAsia="en-GB"/>
              </w:rPr>
              <w:t>(Methodology)</w:t>
            </w:r>
            <w:r w:rsidRPr="005844BF">
              <w:rPr>
                <w:rFonts w:ascii="Calibri" w:eastAsia="Times New Roman" w:hAnsi="Calibri" w:cs="Times New Roman"/>
                <w:color w:val="000000"/>
                <w:sz w:val="18"/>
                <w:szCs w:val="18"/>
                <w:lang w:eastAsia="en-GB"/>
              </w:rPr>
              <w:br/>
            </w:r>
            <w:r w:rsidRPr="005844BF">
              <w:rPr>
                <w:rFonts w:ascii="Calibri" w:eastAsia="Times New Roman" w:hAnsi="Calibri" w:cs="Times New Roman"/>
                <w:color w:val="000000"/>
                <w:sz w:val="18"/>
                <w:szCs w:val="18"/>
                <w:lang w:eastAsia="en-GB"/>
              </w:rPr>
              <w:br/>
            </w:r>
            <w:r w:rsidR="00E25B27">
              <w:rPr>
                <w:rFonts w:ascii="Calibri" w:eastAsia="Times New Roman" w:hAnsi="Calibri" w:cs="Times New Roman"/>
                <w:color w:val="000000"/>
                <w:sz w:val="18"/>
                <w:szCs w:val="18"/>
                <w:lang w:eastAsia="en-GB"/>
              </w:rPr>
              <w:t xml:space="preserve">Please provide a brief overview of </w:t>
            </w:r>
            <w:r w:rsidRPr="005844BF">
              <w:rPr>
                <w:rFonts w:ascii="Calibri" w:eastAsia="Times New Roman" w:hAnsi="Calibri" w:cs="Times New Roman"/>
                <w:color w:val="000000"/>
                <w:sz w:val="18"/>
                <w:szCs w:val="18"/>
                <w:lang w:eastAsia="en-GB"/>
              </w:rPr>
              <w:t xml:space="preserve">the experience of those people being put forward to deliver the </w:t>
            </w:r>
            <w:r w:rsidR="00E25B27">
              <w:rPr>
                <w:rFonts w:ascii="Calibri" w:eastAsia="Times New Roman" w:hAnsi="Calibri" w:cs="Times New Roman"/>
                <w:color w:val="000000"/>
                <w:sz w:val="18"/>
                <w:szCs w:val="18"/>
                <w:lang w:eastAsia="en-GB"/>
              </w:rPr>
              <w:t>requested report</w:t>
            </w:r>
            <w:r w:rsidR="0099352F">
              <w:rPr>
                <w:rFonts w:ascii="Calibri" w:eastAsia="Times New Roman" w:hAnsi="Calibri" w:cs="Times New Roman"/>
                <w:color w:val="000000"/>
                <w:sz w:val="18"/>
                <w:szCs w:val="18"/>
                <w:lang w:eastAsia="en-GB"/>
              </w:rPr>
              <w:t xml:space="preserve">, </w:t>
            </w:r>
            <w:r w:rsidR="0099352F" w:rsidRPr="005844BF">
              <w:rPr>
                <w:rFonts w:ascii="Calibri" w:eastAsia="Times New Roman" w:hAnsi="Calibri" w:cs="Times New Roman"/>
                <w:color w:val="000000"/>
                <w:sz w:val="18"/>
                <w:szCs w:val="18"/>
                <w:lang w:eastAsia="en-GB"/>
              </w:rPr>
              <w:t>and</w:t>
            </w:r>
            <w:r w:rsidRPr="005844BF">
              <w:rPr>
                <w:rFonts w:ascii="Calibri" w:eastAsia="Times New Roman" w:hAnsi="Calibri" w:cs="Times New Roman"/>
                <w:color w:val="000000"/>
                <w:sz w:val="18"/>
                <w:szCs w:val="18"/>
                <w:lang w:eastAsia="en-GB"/>
              </w:rPr>
              <w:t xml:space="preserve"> their specific experience in the activity.</w:t>
            </w:r>
          </w:p>
        </w:tc>
      </w:tr>
      <w:tr w:rsidR="00962252" w:rsidRPr="005844BF" w14:paraId="11A9553F" w14:textId="77777777" w:rsidTr="001A1362">
        <w:trPr>
          <w:trHeight w:val="975"/>
        </w:trPr>
        <w:tc>
          <w:tcPr>
            <w:tcW w:w="136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4585583" w14:textId="77777777" w:rsidR="00962252" w:rsidRPr="005844BF" w:rsidRDefault="00962252" w:rsidP="00480891">
            <w:pPr>
              <w:spacing w:after="0" w:line="240" w:lineRule="auto"/>
              <w:rPr>
                <w:rFonts w:ascii="Calibri" w:eastAsia="Times New Roman" w:hAnsi="Calibri" w:cs="Times New Roman"/>
                <w:b/>
                <w:bCs/>
                <w:color w:val="000000"/>
                <w:lang w:eastAsia="en-GB"/>
              </w:rPr>
            </w:pPr>
            <w:r w:rsidRPr="005844BF">
              <w:rPr>
                <w:rFonts w:ascii="Calibri" w:eastAsia="Times New Roman" w:hAnsi="Calibri" w:cs="Times New Roman"/>
                <w:b/>
                <w:bCs/>
                <w:color w:val="000000"/>
                <w:lang w:eastAsia="en-GB"/>
              </w:rPr>
              <w:t>Cost</w:t>
            </w:r>
          </w:p>
        </w:tc>
        <w:tc>
          <w:tcPr>
            <w:tcW w:w="1270" w:type="dxa"/>
            <w:tcBorders>
              <w:top w:val="single" w:sz="4" w:space="0" w:color="auto"/>
              <w:left w:val="nil"/>
              <w:bottom w:val="single" w:sz="4" w:space="0" w:color="auto"/>
              <w:right w:val="single" w:sz="8" w:space="0" w:color="auto"/>
            </w:tcBorders>
            <w:shd w:val="clear" w:color="auto" w:fill="auto"/>
            <w:vAlign w:val="center"/>
            <w:hideMark/>
          </w:tcPr>
          <w:p w14:paraId="5BD55C6D" w14:textId="6042361D" w:rsidR="00962252" w:rsidRPr="005844BF" w:rsidRDefault="0081113F" w:rsidP="00480891">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30</w:t>
            </w:r>
          </w:p>
        </w:tc>
        <w:tc>
          <w:tcPr>
            <w:tcW w:w="6957" w:type="dxa"/>
            <w:tcBorders>
              <w:top w:val="single" w:sz="4" w:space="0" w:color="auto"/>
              <w:left w:val="nil"/>
              <w:bottom w:val="single" w:sz="4" w:space="0" w:color="auto"/>
              <w:right w:val="single" w:sz="8" w:space="0" w:color="auto"/>
            </w:tcBorders>
            <w:shd w:val="clear" w:color="auto" w:fill="auto"/>
            <w:vAlign w:val="center"/>
            <w:hideMark/>
          </w:tcPr>
          <w:p w14:paraId="2347B9A3" w14:textId="2A8CBF0C" w:rsidR="00962252" w:rsidRPr="005844BF" w:rsidRDefault="00962252" w:rsidP="00962252">
            <w:pPr>
              <w:spacing w:after="0" w:line="240" w:lineRule="auto"/>
              <w:rPr>
                <w:rFonts w:ascii="Calibri" w:eastAsia="Times New Roman" w:hAnsi="Calibri" w:cs="Times New Roman"/>
                <w:color w:val="000000"/>
                <w:sz w:val="18"/>
                <w:szCs w:val="18"/>
                <w:lang w:eastAsia="en-GB"/>
              </w:rPr>
            </w:pPr>
            <w:r w:rsidRPr="005844BF">
              <w:rPr>
                <w:rFonts w:ascii="Calibri" w:eastAsia="Times New Roman" w:hAnsi="Calibri" w:cs="Times New Roman"/>
                <w:color w:val="000000"/>
                <w:sz w:val="18"/>
                <w:szCs w:val="18"/>
                <w:lang w:eastAsia="en-GB"/>
              </w:rPr>
              <w:t xml:space="preserve">The supplier, which submits the lowest price, will be </w:t>
            </w:r>
            <w:r>
              <w:rPr>
                <w:rFonts w:ascii="Calibri" w:eastAsia="Times New Roman" w:hAnsi="Calibri" w:cs="Times New Roman"/>
                <w:color w:val="000000"/>
                <w:sz w:val="18"/>
                <w:szCs w:val="18"/>
                <w:lang w:eastAsia="en-GB"/>
              </w:rPr>
              <w:t>awarded</w:t>
            </w:r>
            <w:r w:rsidRPr="005844BF">
              <w:rPr>
                <w:rFonts w:ascii="Calibri" w:eastAsia="Times New Roman" w:hAnsi="Calibri" w:cs="Times New Roman"/>
                <w:color w:val="000000"/>
                <w:sz w:val="18"/>
                <w:szCs w:val="18"/>
                <w:lang w:eastAsia="en-GB"/>
              </w:rPr>
              <w:t xml:space="preserve"> the maximum score for this criterion. Other Suppliers (higher) prices will be divided into the lowest price and multiplied by the </w:t>
            </w:r>
            <w:r>
              <w:rPr>
                <w:rFonts w:ascii="Calibri" w:eastAsia="Times New Roman" w:hAnsi="Calibri" w:cs="Times New Roman"/>
                <w:color w:val="000000"/>
                <w:sz w:val="18"/>
                <w:szCs w:val="18"/>
                <w:lang w:eastAsia="en-GB"/>
              </w:rPr>
              <w:t xml:space="preserve">maximum </w:t>
            </w:r>
            <w:r w:rsidRPr="005844BF">
              <w:rPr>
                <w:rFonts w:ascii="Calibri" w:eastAsia="Times New Roman" w:hAnsi="Calibri" w:cs="Times New Roman"/>
                <w:color w:val="000000"/>
                <w:sz w:val="18"/>
                <w:szCs w:val="18"/>
                <w:lang w:eastAsia="en-GB"/>
              </w:rPr>
              <w:t>score available to achieve a proportionately lower score.</w:t>
            </w:r>
          </w:p>
        </w:tc>
      </w:tr>
      <w:tr w:rsidR="00962252" w:rsidRPr="005844BF" w14:paraId="2BE86EFD" w14:textId="77777777" w:rsidTr="00962252">
        <w:trPr>
          <w:trHeight w:val="735"/>
        </w:trPr>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7F9C0" w14:textId="77777777" w:rsidR="00962252" w:rsidRPr="005844BF" w:rsidRDefault="00962252" w:rsidP="00480891">
            <w:pPr>
              <w:spacing w:after="0" w:line="240" w:lineRule="auto"/>
              <w:rPr>
                <w:rFonts w:ascii="Calibri" w:eastAsia="Times New Roman" w:hAnsi="Calibri" w:cs="Times New Roman"/>
                <w:b/>
                <w:bCs/>
                <w:color w:val="000000"/>
                <w:lang w:eastAsia="en-GB"/>
              </w:rPr>
            </w:pPr>
            <w:r w:rsidRPr="005844BF">
              <w:rPr>
                <w:rFonts w:ascii="Calibri" w:eastAsia="Times New Roman" w:hAnsi="Calibri" w:cs="Times New Roman"/>
                <w:b/>
                <w:bCs/>
                <w:color w:val="000000"/>
                <w:lang w:eastAsia="en-GB"/>
              </w:rPr>
              <w:t>Quality</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50682" w14:textId="167C84E4" w:rsidR="00962252" w:rsidRPr="005844BF" w:rsidRDefault="00F53CB1" w:rsidP="00480891">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10</w:t>
            </w:r>
          </w:p>
        </w:tc>
        <w:tc>
          <w:tcPr>
            <w:tcW w:w="6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74ED7" w14:textId="40174E45" w:rsidR="00962252" w:rsidRPr="005844BF" w:rsidRDefault="00962252" w:rsidP="00F53CB1">
            <w:pPr>
              <w:spacing w:after="0" w:line="240" w:lineRule="auto"/>
              <w:rPr>
                <w:rFonts w:ascii="Calibri" w:eastAsia="Times New Roman" w:hAnsi="Calibri" w:cs="Times New Roman"/>
                <w:color w:val="000000"/>
                <w:sz w:val="18"/>
                <w:szCs w:val="18"/>
                <w:lang w:eastAsia="en-GB"/>
              </w:rPr>
            </w:pPr>
            <w:r w:rsidRPr="005844BF">
              <w:rPr>
                <w:rFonts w:ascii="Calibri" w:eastAsia="Times New Roman" w:hAnsi="Calibri" w:cs="Times New Roman"/>
                <w:color w:val="000000"/>
                <w:sz w:val="18"/>
                <w:szCs w:val="18"/>
                <w:lang w:eastAsia="en-GB"/>
              </w:rPr>
              <w:t xml:space="preserve">What standards </w:t>
            </w:r>
            <w:r w:rsidR="00F53CB1">
              <w:rPr>
                <w:rFonts w:ascii="Calibri" w:eastAsia="Times New Roman" w:hAnsi="Calibri" w:cs="Times New Roman"/>
                <w:color w:val="000000"/>
                <w:sz w:val="18"/>
                <w:szCs w:val="18"/>
                <w:lang w:eastAsia="en-GB"/>
              </w:rPr>
              <w:t>do you apply which ensure the quality of your finished product?</w:t>
            </w:r>
          </w:p>
        </w:tc>
      </w:tr>
      <w:tr w:rsidR="00962252" w:rsidRPr="005844BF" w14:paraId="11329DF5" w14:textId="77777777" w:rsidTr="00962252">
        <w:trPr>
          <w:trHeight w:val="735"/>
        </w:trPr>
        <w:tc>
          <w:tcPr>
            <w:tcW w:w="136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EF6B46F" w14:textId="77777777" w:rsidR="00962252" w:rsidRPr="005844BF" w:rsidRDefault="00962252" w:rsidP="00480891">
            <w:pPr>
              <w:spacing w:after="0" w:line="240" w:lineRule="auto"/>
              <w:rPr>
                <w:rFonts w:ascii="Calibri" w:eastAsia="Times New Roman" w:hAnsi="Calibri" w:cs="Times New Roman"/>
                <w:b/>
                <w:bCs/>
                <w:color w:val="000000"/>
                <w:lang w:eastAsia="en-GB"/>
              </w:rPr>
            </w:pPr>
            <w:r w:rsidRPr="005844BF">
              <w:rPr>
                <w:rFonts w:ascii="Calibri" w:eastAsia="Times New Roman" w:hAnsi="Calibri" w:cs="Times New Roman"/>
                <w:b/>
                <w:bCs/>
                <w:color w:val="000000"/>
                <w:lang w:eastAsia="en-GB"/>
              </w:rPr>
              <w:t>Innovation</w:t>
            </w:r>
          </w:p>
        </w:tc>
        <w:tc>
          <w:tcPr>
            <w:tcW w:w="1270" w:type="dxa"/>
            <w:tcBorders>
              <w:top w:val="single" w:sz="4" w:space="0" w:color="auto"/>
              <w:left w:val="nil"/>
              <w:bottom w:val="single" w:sz="4" w:space="0" w:color="auto"/>
              <w:right w:val="single" w:sz="8" w:space="0" w:color="auto"/>
            </w:tcBorders>
            <w:shd w:val="clear" w:color="auto" w:fill="auto"/>
            <w:vAlign w:val="center"/>
            <w:hideMark/>
          </w:tcPr>
          <w:p w14:paraId="2974B59B" w14:textId="3F99D093" w:rsidR="00962252" w:rsidRPr="005844BF" w:rsidRDefault="0081113F" w:rsidP="00480891">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10</w:t>
            </w:r>
          </w:p>
        </w:tc>
        <w:tc>
          <w:tcPr>
            <w:tcW w:w="6957" w:type="dxa"/>
            <w:tcBorders>
              <w:top w:val="single" w:sz="4" w:space="0" w:color="auto"/>
              <w:left w:val="nil"/>
              <w:bottom w:val="single" w:sz="4" w:space="0" w:color="auto"/>
              <w:right w:val="single" w:sz="8" w:space="0" w:color="auto"/>
            </w:tcBorders>
            <w:shd w:val="clear" w:color="auto" w:fill="auto"/>
            <w:vAlign w:val="center"/>
            <w:hideMark/>
          </w:tcPr>
          <w:p w14:paraId="7D67C662" w14:textId="43CD73FC" w:rsidR="00962252" w:rsidRPr="005844BF" w:rsidRDefault="00962252" w:rsidP="001253A0">
            <w:pPr>
              <w:spacing w:after="0" w:line="240" w:lineRule="auto"/>
              <w:rPr>
                <w:rFonts w:ascii="Calibri" w:eastAsia="Times New Roman" w:hAnsi="Calibri" w:cs="Times New Roman"/>
                <w:color w:val="000000"/>
                <w:sz w:val="18"/>
                <w:szCs w:val="18"/>
                <w:lang w:eastAsia="en-GB"/>
              </w:rPr>
            </w:pPr>
            <w:r w:rsidRPr="005844BF">
              <w:rPr>
                <w:rFonts w:ascii="Calibri" w:eastAsia="Times New Roman" w:hAnsi="Calibri" w:cs="Times New Roman"/>
                <w:color w:val="000000"/>
                <w:sz w:val="18"/>
                <w:szCs w:val="18"/>
                <w:lang w:eastAsia="en-GB"/>
              </w:rPr>
              <w:t xml:space="preserve">What is it about the </w:t>
            </w:r>
            <w:r w:rsidR="001253A0">
              <w:rPr>
                <w:rFonts w:ascii="Calibri" w:eastAsia="Times New Roman" w:hAnsi="Calibri" w:cs="Times New Roman"/>
                <w:color w:val="000000"/>
                <w:sz w:val="18"/>
                <w:szCs w:val="18"/>
                <w:lang w:eastAsia="en-GB"/>
              </w:rPr>
              <w:t xml:space="preserve">reports </w:t>
            </w:r>
            <w:r w:rsidRPr="005844BF">
              <w:rPr>
                <w:rFonts w:ascii="Calibri" w:eastAsia="Times New Roman" w:hAnsi="Calibri" w:cs="Times New Roman"/>
                <w:color w:val="000000"/>
                <w:sz w:val="18"/>
                <w:szCs w:val="18"/>
                <w:lang w:eastAsia="en-GB"/>
              </w:rPr>
              <w:t xml:space="preserve">being provided </w:t>
            </w:r>
            <w:r w:rsidR="001253A0">
              <w:rPr>
                <w:rFonts w:ascii="Calibri" w:eastAsia="Times New Roman" w:hAnsi="Calibri" w:cs="Times New Roman"/>
                <w:color w:val="000000"/>
                <w:sz w:val="18"/>
                <w:szCs w:val="18"/>
                <w:lang w:eastAsia="en-GB"/>
              </w:rPr>
              <w:t xml:space="preserve">which demonstrate the Unique Selling Proposition which can be offered </w:t>
            </w:r>
            <w:r w:rsidRPr="005844BF">
              <w:rPr>
                <w:rFonts w:ascii="Calibri" w:eastAsia="Times New Roman" w:hAnsi="Calibri" w:cs="Times New Roman"/>
                <w:color w:val="000000"/>
                <w:sz w:val="18"/>
                <w:szCs w:val="18"/>
                <w:lang w:eastAsia="en-GB"/>
              </w:rPr>
              <w:t>by the vendor</w:t>
            </w:r>
            <w:r w:rsidR="001253A0">
              <w:rPr>
                <w:rFonts w:ascii="Calibri" w:eastAsia="Times New Roman" w:hAnsi="Calibri" w:cs="Times New Roman"/>
                <w:color w:val="000000"/>
                <w:sz w:val="18"/>
                <w:szCs w:val="18"/>
                <w:lang w:eastAsia="en-GB"/>
              </w:rPr>
              <w:t>?</w:t>
            </w:r>
          </w:p>
        </w:tc>
      </w:tr>
      <w:tr w:rsidR="00962252" w:rsidRPr="005844BF" w14:paraId="519852E1" w14:textId="77777777" w:rsidTr="00962252">
        <w:trPr>
          <w:trHeight w:val="315"/>
        </w:trPr>
        <w:tc>
          <w:tcPr>
            <w:tcW w:w="1369" w:type="dxa"/>
            <w:tcBorders>
              <w:top w:val="nil"/>
              <w:left w:val="nil"/>
              <w:bottom w:val="single" w:sz="8" w:space="0" w:color="auto"/>
              <w:right w:val="nil"/>
            </w:tcBorders>
            <w:shd w:val="clear" w:color="000000" w:fill="FF0000"/>
            <w:vAlign w:val="center"/>
            <w:hideMark/>
          </w:tcPr>
          <w:p w14:paraId="01F63104" w14:textId="77777777" w:rsidR="00962252" w:rsidRPr="005844BF" w:rsidRDefault="00962252" w:rsidP="00480891">
            <w:pPr>
              <w:spacing w:after="0" w:line="240" w:lineRule="auto"/>
              <w:jc w:val="center"/>
              <w:rPr>
                <w:rFonts w:ascii="Calibri" w:eastAsia="Times New Roman" w:hAnsi="Calibri" w:cs="Times New Roman"/>
                <w:b/>
                <w:bCs/>
                <w:color w:val="FFFFFF"/>
                <w:lang w:eastAsia="en-GB"/>
              </w:rPr>
            </w:pPr>
            <w:r w:rsidRPr="005844BF">
              <w:rPr>
                <w:rFonts w:ascii="Calibri" w:eastAsia="Times New Roman" w:hAnsi="Calibri" w:cs="Times New Roman"/>
                <w:b/>
                <w:bCs/>
                <w:color w:val="FFFFFF"/>
                <w:lang w:eastAsia="en-GB"/>
              </w:rPr>
              <w:t>Total</w:t>
            </w:r>
          </w:p>
        </w:tc>
        <w:tc>
          <w:tcPr>
            <w:tcW w:w="1270" w:type="dxa"/>
            <w:tcBorders>
              <w:top w:val="nil"/>
              <w:left w:val="single" w:sz="8" w:space="0" w:color="auto"/>
              <w:bottom w:val="single" w:sz="8" w:space="0" w:color="auto"/>
              <w:right w:val="single" w:sz="8" w:space="0" w:color="auto"/>
            </w:tcBorders>
            <w:shd w:val="clear" w:color="auto" w:fill="auto"/>
            <w:vAlign w:val="bottom"/>
            <w:hideMark/>
          </w:tcPr>
          <w:p w14:paraId="5CC30CD1" w14:textId="16C6E570" w:rsidR="00962252" w:rsidRPr="005844BF" w:rsidRDefault="0081113F" w:rsidP="00480891">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100</w:t>
            </w:r>
          </w:p>
        </w:tc>
        <w:tc>
          <w:tcPr>
            <w:tcW w:w="6957" w:type="dxa"/>
            <w:tcBorders>
              <w:top w:val="nil"/>
              <w:left w:val="nil"/>
              <w:bottom w:val="nil"/>
              <w:right w:val="nil"/>
            </w:tcBorders>
            <w:shd w:val="clear" w:color="auto" w:fill="auto"/>
            <w:vAlign w:val="bottom"/>
            <w:hideMark/>
          </w:tcPr>
          <w:p w14:paraId="41CF87C4" w14:textId="77777777" w:rsidR="00962252" w:rsidRPr="005844BF" w:rsidRDefault="00962252" w:rsidP="00480891">
            <w:pPr>
              <w:spacing w:after="0" w:line="240" w:lineRule="auto"/>
              <w:jc w:val="center"/>
              <w:rPr>
                <w:rFonts w:ascii="Calibri" w:eastAsia="Times New Roman" w:hAnsi="Calibri" w:cs="Times New Roman"/>
                <w:b/>
                <w:bCs/>
                <w:color w:val="000000"/>
                <w:lang w:eastAsia="en-GB"/>
              </w:rPr>
            </w:pPr>
          </w:p>
        </w:tc>
      </w:tr>
    </w:tbl>
    <w:p w14:paraId="3855A4FB" w14:textId="34B528ED" w:rsidR="00B1298C" w:rsidRDefault="00B1298C" w:rsidP="00B1298C">
      <w:pPr>
        <w:rPr>
          <w:b/>
        </w:rPr>
      </w:pPr>
    </w:p>
    <w:p w14:paraId="24EFD049" w14:textId="54005741" w:rsidR="001253A0" w:rsidRDefault="001253A0" w:rsidP="00B1298C">
      <w:pPr>
        <w:rPr>
          <w:b/>
        </w:rPr>
      </w:pPr>
    </w:p>
    <w:p w14:paraId="2C204E41" w14:textId="77777777" w:rsidR="001253A0" w:rsidRDefault="001253A0" w:rsidP="00B1298C">
      <w:pPr>
        <w:rPr>
          <w:b/>
        </w:rPr>
      </w:pPr>
    </w:p>
    <w:p w14:paraId="54CCDBFD" w14:textId="0372FA51" w:rsidR="002A0DA5" w:rsidRDefault="00B1298C" w:rsidP="002A0DA5">
      <w:pPr>
        <w:numPr>
          <w:ilvl w:val="0"/>
          <w:numId w:val="1"/>
        </w:numPr>
        <w:spacing w:after="0"/>
        <w:rPr>
          <w:b/>
          <w:sz w:val="28"/>
          <w:szCs w:val="28"/>
        </w:rPr>
      </w:pPr>
      <w:r>
        <w:rPr>
          <w:b/>
          <w:sz w:val="28"/>
          <w:szCs w:val="28"/>
        </w:rPr>
        <w:t xml:space="preserve"> </w:t>
      </w:r>
      <w:r w:rsidR="002A0DA5" w:rsidRPr="002A0DA5">
        <w:rPr>
          <w:b/>
          <w:sz w:val="28"/>
          <w:szCs w:val="28"/>
        </w:rPr>
        <w:t>RESPONSE REQUIREMENTS</w:t>
      </w:r>
    </w:p>
    <w:p w14:paraId="6709AC7F" w14:textId="77777777" w:rsidR="00FD3517" w:rsidRPr="00B35A41" w:rsidRDefault="00FD3517" w:rsidP="00FD3517">
      <w:pPr>
        <w:spacing w:after="0"/>
        <w:ind w:left="360"/>
        <w:rPr>
          <w:b/>
          <w:sz w:val="28"/>
          <w:szCs w:val="28"/>
        </w:rPr>
      </w:pPr>
    </w:p>
    <w:p w14:paraId="5220548C" w14:textId="656DDE52" w:rsidR="002A0DA5" w:rsidRPr="006A12ED" w:rsidRDefault="00B506BE" w:rsidP="00BF6902">
      <w:pPr>
        <w:pStyle w:val="Default"/>
        <w:spacing w:line="276" w:lineRule="auto"/>
        <w:ind w:left="360"/>
        <w:jc w:val="both"/>
        <w:rPr>
          <w:rFonts w:asciiTheme="minorHAnsi" w:hAnsiTheme="minorHAnsi"/>
          <w:color w:val="000000" w:themeColor="text1"/>
        </w:rPr>
      </w:pPr>
      <w:r>
        <w:rPr>
          <w:rFonts w:asciiTheme="minorHAnsi" w:hAnsiTheme="minorHAnsi"/>
        </w:rPr>
        <w:t>P</w:t>
      </w:r>
      <w:r w:rsidR="0017125E">
        <w:rPr>
          <w:rFonts w:asciiTheme="minorHAnsi" w:hAnsiTheme="minorHAnsi"/>
        </w:rPr>
        <w:t xml:space="preserve">lease </w:t>
      </w:r>
      <w:r w:rsidR="00FD3517">
        <w:rPr>
          <w:rFonts w:asciiTheme="minorHAnsi" w:hAnsiTheme="minorHAnsi"/>
        </w:rPr>
        <w:t>use</w:t>
      </w:r>
      <w:r w:rsidR="00B24D1F">
        <w:rPr>
          <w:rFonts w:asciiTheme="minorHAnsi" w:hAnsiTheme="minorHAnsi"/>
        </w:rPr>
        <w:t xml:space="preserve"> this document, including all the attachments to</w:t>
      </w:r>
      <w:r w:rsidR="002A0DA5" w:rsidRPr="00BF6902">
        <w:rPr>
          <w:rFonts w:asciiTheme="minorHAnsi" w:hAnsiTheme="minorHAnsi"/>
        </w:rPr>
        <w:t xml:space="preserve"> return by email to </w:t>
      </w:r>
      <w:r w:rsidR="00254853" w:rsidRPr="006A12ED">
        <w:rPr>
          <w:rFonts w:asciiTheme="minorHAnsi" w:hAnsiTheme="minorHAnsi"/>
          <w:color w:val="000000" w:themeColor="text1"/>
        </w:rPr>
        <w:t>procurement</w:t>
      </w:r>
      <w:r w:rsidR="00D41DD2" w:rsidRPr="006A12ED">
        <w:rPr>
          <w:rFonts w:asciiTheme="minorHAnsi" w:hAnsiTheme="minorHAnsi"/>
          <w:color w:val="000000" w:themeColor="text1"/>
        </w:rPr>
        <w:t>@sa.catapult.org.uk</w:t>
      </w:r>
      <w:hyperlink r:id="rId11" w:history="1"/>
      <w:r w:rsidR="002A0DA5" w:rsidRPr="006A12ED">
        <w:rPr>
          <w:rFonts w:asciiTheme="minorHAnsi" w:hAnsiTheme="minorHAnsi"/>
          <w:color w:val="000000" w:themeColor="text1"/>
        </w:rPr>
        <w:t xml:space="preserve"> by </w:t>
      </w:r>
      <w:r w:rsidR="008824C6" w:rsidRPr="0099352F">
        <w:rPr>
          <w:rFonts w:asciiTheme="minorHAnsi" w:hAnsiTheme="minorHAnsi"/>
          <w:b/>
          <w:color w:val="000000" w:themeColor="text1"/>
        </w:rPr>
        <w:t>1</w:t>
      </w:r>
      <w:r w:rsidR="0099352F">
        <w:rPr>
          <w:rFonts w:asciiTheme="minorHAnsi" w:hAnsiTheme="minorHAnsi"/>
          <w:b/>
          <w:color w:val="000000" w:themeColor="text1"/>
        </w:rPr>
        <w:t>7</w:t>
      </w:r>
      <w:r w:rsidR="008824C6" w:rsidRPr="0099352F">
        <w:rPr>
          <w:rFonts w:asciiTheme="minorHAnsi" w:hAnsiTheme="minorHAnsi"/>
          <w:b/>
          <w:color w:val="000000" w:themeColor="text1"/>
        </w:rPr>
        <w:t>.00</w:t>
      </w:r>
      <w:r w:rsidR="00EA5083" w:rsidRPr="0099352F">
        <w:rPr>
          <w:rFonts w:asciiTheme="minorHAnsi" w:hAnsiTheme="minorHAnsi"/>
          <w:b/>
          <w:color w:val="000000" w:themeColor="text1"/>
        </w:rPr>
        <w:t xml:space="preserve"> </w:t>
      </w:r>
      <w:r w:rsidR="002A0DA5" w:rsidRPr="0099352F">
        <w:rPr>
          <w:rFonts w:asciiTheme="minorHAnsi" w:hAnsiTheme="minorHAnsi"/>
          <w:b/>
          <w:color w:val="000000" w:themeColor="text1"/>
        </w:rPr>
        <w:t xml:space="preserve">on </w:t>
      </w:r>
      <w:r w:rsidR="0099352F" w:rsidRPr="0099352F">
        <w:rPr>
          <w:rFonts w:asciiTheme="minorHAnsi" w:hAnsiTheme="minorHAnsi"/>
          <w:b/>
          <w:color w:val="000000" w:themeColor="text1"/>
        </w:rPr>
        <w:t>30</w:t>
      </w:r>
      <w:r w:rsidR="003B745C" w:rsidRPr="0099352F">
        <w:rPr>
          <w:rFonts w:asciiTheme="minorHAnsi" w:hAnsiTheme="minorHAnsi"/>
          <w:b/>
          <w:color w:val="000000" w:themeColor="text1"/>
        </w:rPr>
        <w:t>th</w:t>
      </w:r>
      <w:r w:rsidR="0070144B" w:rsidRPr="0099352F">
        <w:rPr>
          <w:rFonts w:asciiTheme="minorHAnsi" w:hAnsiTheme="minorHAnsi"/>
          <w:b/>
          <w:color w:val="000000" w:themeColor="text1"/>
        </w:rPr>
        <w:t xml:space="preserve"> </w:t>
      </w:r>
      <w:r w:rsidR="000E5985" w:rsidRPr="0099352F">
        <w:rPr>
          <w:rFonts w:asciiTheme="minorHAnsi" w:hAnsiTheme="minorHAnsi"/>
          <w:b/>
          <w:color w:val="000000" w:themeColor="text1"/>
        </w:rPr>
        <w:t>January</w:t>
      </w:r>
      <w:r w:rsidR="002A0DA5" w:rsidRPr="0099352F">
        <w:rPr>
          <w:rFonts w:asciiTheme="minorHAnsi" w:hAnsiTheme="minorHAnsi"/>
          <w:b/>
          <w:color w:val="000000" w:themeColor="text1"/>
        </w:rPr>
        <w:t xml:space="preserve"> 20</w:t>
      </w:r>
      <w:r w:rsidR="008824C6" w:rsidRPr="0099352F">
        <w:rPr>
          <w:rFonts w:asciiTheme="minorHAnsi" w:hAnsiTheme="minorHAnsi"/>
          <w:b/>
          <w:color w:val="000000" w:themeColor="text1"/>
        </w:rPr>
        <w:t>1</w:t>
      </w:r>
      <w:r w:rsidR="000E5985" w:rsidRPr="0099352F">
        <w:rPr>
          <w:rFonts w:asciiTheme="minorHAnsi" w:hAnsiTheme="minorHAnsi"/>
          <w:b/>
          <w:color w:val="000000" w:themeColor="text1"/>
        </w:rPr>
        <w:t>7</w:t>
      </w:r>
      <w:r w:rsidR="002A0DA5" w:rsidRPr="006A12ED">
        <w:rPr>
          <w:rFonts w:asciiTheme="minorHAnsi" w:hAnsiTheme="minorHAnsi"/>
          <w:color w:val="000000" w:themeColor="text1"/>
        </w:rPr>
        <w:t xml:space="preserve">. </w:t>
      </w:r>
    </w:p>
    <w:p w14:paraId="3D5869C8" w14:textId="74F196EB" w:rsidR="00BF6902" w:rsidRPr="00BF6902" w:rsidRDefault="00BF6902" w:rsidP="00C33921">
      <w:pPr>
        <w:pStyle w:val="Default"/>
        <w:spacing w:line="276" w:lineRule="auto"/>
        <w:jc w:val="both"/>
        <w:rPr>
          <w:rFonts w:asciiTheme="minorHAnsi" w:hAnsiTheme="minorHAnsi"/>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189"/>
        <w:gridCol w:w="3565"/>
      </w:tblGrid>
      <w:tr w:rsidR="002A0DA5" w:rsidRPr="008854EB" w14:paraId="60448DF7" w14:textId="77777777" w:rsidTr="00544B02">
        <w:tc>
          <w:tcPr>
            <w:tcW w:w="2459" w:type="dxa"/>
            <w:tcBorders>
              <w:bottom w:val="single" w:sz="4" w:space="0" w:color="auto"/>
            </w:tcBorders>
            <w:shd w:val="clear" w:color="auto" w:fill="FF0000"/>
            <w:vAlign w:val="center"/>
          </w:tcPr>
          <w:p w14:paraId="03DEFF38" w14:textId="77777777" w:rsidR="002A0DA5" w:rsidRPr="008854EB" w:rsidRDefault="002A0DA5" w:rsidP="00434398">
            <w:pPr>
              <w:pStyle w:val="Title"/>
              <w:spacing w:line="276" w:lineRule="auto"/>
              <w:rPr>
                <w:rFonts w:asciiTheme="minorHAnsi" w:hAnsiTheme="minorHAnsi"/>
                <w:b/>
              </w:rPr>
            </w:pPr>
          </w:p>
        </w:tc>
        <w:tc>
          <w:tcPr>
            <w:tcW w:w="3189" w:type="dxa"/>
            <w:shd w:val="clear" w:color="auto" w:fill="FF0000"/>
            <w:vAlign w:val="center"/>
          </w:tcPr>
          <w:p w14:paraId="1CF1A77E" w14:textId="77777777" w:rsidR="002A0DA5" w:rsidRPr="006575EB" w:rsidRDefault="002A0DA5" w:rsidP="00434398">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Supplier</w:t>
            </w:r>
          </w:p>
        </w:tc>
        <w:tc>
          <w:tcPr>
            <w:tcW w:w="3565" w:type="dxa"/>
            <w:shd w:val="clear" w:color="auto" w:fill="FF0000"/>
          </w:tcPr>
          <w:p w14:paraId="7DB33D53" w14:textId="77777777" w:rsidR="002A0DA5" w:rsidRPr="006575EB" w:rsidRDefault="002A0DA5" w:rsidP="00434398">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Buyer</w:t>
            </w:r>
          </w:p>
        </w:tc>
      </w:tr>
      <w:tr w:rsidR="002A0DA5" w:rsidRPr="008854EB" w14:paraId="46B58F1B" w14:textId="77777777" w:rsidTr="00544B02">
        <w:trPr>
          <w:trHeight w:val="454"/>
        </w:trPr>
        <w:tc>
          <w:tcPr>
            <w:tcW w:w="2459" w:type="dxa"/>
            <w:shd w:val="clear" w:color="auto" w:fill="FF0000"/>
            <w:vAlign w:val="center"/>
          </w:tcPr>
          <w:p w14:paraId="41071D77" w14:textId="77777777"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 xml:space="preserve">Company </w:t>
            </w:r>
            <w:r w:rsidR="006920CF">
              <w:rPr>
                <w:rFonts w:asciiTheme="minorHAnsi" w:hAnsiTheme="minorHAnsi"/>
                <w:color w:val="FFFFFF" w:themeColor="background1"/>
                <w:sz w:val="22"/>
                <w:szCs w:val="22"/>
              </w:rPr>
              <w:t>N</w:t>
            </w:r>
            <w:r>
              <w:rPr>
                <w:rFonts w:asciiTheme="minorHAnsi" w:hAnsiTheme="minorHAnsi"/>
                <w:color w:val="FFFFFF" w:themeColor="background1"/>
                <w:sz w:val="22"/>
                <w:szCs w:val="22"/>
              </w:rPr>
              <w:t>ame</w:t>
            </w:r>
            <w:r w:rsidR="002A0DA5" w:rsidRPr="0017125E">
              <w:rPr>
                <w:rFonts w:asciiTheme="minorHAnsi" w:hAnsiTheme="minorHAnsi"/>
                <w:color w:val="FFFFFF" w:themeColor="background1"/>
                <w:sz w:val="22"/>
                <w:szCs w:val="22"/>
              </w:rPr>
              <w:t>:-</w:t>
            </w:r>
          </w:p>
        </w:tc>
        <w:tc>
          <w:tcPr>
            <w:tcW w:w="3189" w:type="dxa"/>
            <w:vAlign w:val="center"/>
          </w:tcPr>
          <w:p w14:paraId="490224D0" w14:textId="77777777"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1"/>
                  <w:enabled/>
                  <w:calcOnExit w:val="0"/>
                  <w:textInput/>
                </w:ffData>
              </w:fldChar>
            </w:r>
            <w:bookmarkStart w:id="6" w:name="Text1"/>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6"/>
          </w:p>
        </w:tc>
        <w:tc>
          <w:tcPr>
            <w:tcW w:w="3565" w:type="dxa"/>
            <w:vAlign w:val="center"/>
          </w:tcPr>
          <w:p w14:paraId="724B1D72" w14:textId="77777777" w:rsidR="002A0DA5" w:rsidRPr="008854EB" w:rsidRDefault="0070144B" w:rsidP="0070144B">
            <w:pPr>
              <w:pStyle w:val="Title"/>
              <w:spacing w:line="276" w:lineRule="auto"/>
              <w:rPr>
                <w:rFonts w:asciiTheme="minorHAnsi" w:hAnsiTheme="minorHAnsi"/>
              </w:rPr>
            </w:pPr>
            <w:r>
              <w:rPr>
                <w:rFonts w:asciiTheme="minorHAnsi" w:hAnsiTheme="minorHAnsi"/>
              </w:rPr>
              <w:t xml:space="preserve">Satellite Applications </w:t>
            </w:r>
            <w:r w:rsidR="002A0DA5" w:rsidRPr="008854EB">
              <w:rPr>
                <w:rFonts w:asciiTheme="minorHAnsi" w:hAnsiTheme="minorHAnsi"/>
              </w:rPr>
              <w:t xml:space="preserve">Catapult </w:t>
            </w:r>
            <w:r w:rsidR="00457075">
              <w:rPr>
                <w:rFonts w:asciiTheme="minorHAnsi" w:hAnsiTheme="minorHAnsi"/>
              </w:rPr>
              <w:t>Ltd</w:t>
            </w:r>
          </w:p>
        </w:tc>
      </w:tr>
      <w:tr w:rsidR="002A0DA5" w:rsidRPr="008854EB" w14:paraId="041E3A50" w14:textId="77777777" w:rsidTr="00544B02">
        <w:trPr>
          <w:trHeight w:val="454"/>
        </w:trPr>
        <w:tc>
          <w:tcPr>
            <w:tcW w:w="2459" w:type="dxa"/>
            <w:shd w:val="clear" w:color="auto" w:fill="FF0000"/>
            <w:vAlign w:val="center"/>
          </w:tcPr>
          <w:p w14:paraId="3E3FDFD7" w14:textId="77777777"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Contact</w:t>
            </w:r>
            <w:r w:rsidR="006920CF">
              <w:rPr>
                <w:rFonts w:asciiTheme="minorHAnsi" w:hAnsiTheme="minorHAnsi"/>
                <w:color w:val="FFFFFF" w:themeColor="background1"/>
                <w:sz w:val="22"/>
                <w:szCs w:val="22"/>
              </w:rPr>
              <w:t xml:space="preserve"> N</w:t>
            </w:r>
            <w:r>
              <w:rPr>
                <w:rFonts w:asciiTheme="minorHAnsi" w:hAnsiTheme="minorHAnsi"/>
                <w:color w:val="FFFFFF" w:themeColor="background1"/>
                <w:sz w:val="22"/>
                <w:szCs w:val="22"/>
              </w:rPr>
              <w:t>ame</w:t>
            </w:r>
            <w:r w:rsidR="002A0DA5" w:rsidRPr="0017125E">
              <w:rPr>
                <w:rFonts w:asciiTheme="minorHAnsi" w:hAnsiTheme="minorHAnsi"/>
                <w:color w:val="FFFFFF" w:themeColor="background1"/>
                <w:sz w:val="22"/>
                <w:szCs w:val="22"/>
              </w:rPr>
              <w:t>:-</w:t>
            </w:r>
          </w:p>
        </w:tc>
        <w:tc>
          <w:tcPr>
            <w:tcW w:w="3189" w:type="dxa"/>
            <w:vAlign w:val="center"/>
          </w:tcPr>
          <w:p w14:paraId="337B1D90" w14:textId="77777777"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bookmarkStart w:id="7" w:name="Text2"/>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7"/>
          </w:p>
        </w:tc>
        <w:tc>
          <w:tcPr>
            <w:tcW w:w="3565" w:type="dxa"/>
            <w:vAlign w:val="center"/>
          </w:tcPr>
          <w:p w14:paraId="1529EAB7" w14:textId="7962DDFB" w:rsidR="002A0DA5" w:rsidRPr="00164DBE" w:rsidRDefault="006A12ED" w:rsidP="00434398">
            <w:pPr>
              <w:pStyle w:val="Title"/>
              <w:spacing w:line="276" w:lineRule="auto"/>
              <w:rPr>
                <w:rFonts w:asciiTheme="minorHAnsi" w:hAnsiTheme="minorHAnsi"/>
              </w:rPr>
            </w:pPr>
            <w:r>
              <w:rPr>
                <w:rFonts w:asciiTheme="minorHAnsi" w:hAnsiTheme="minorHAnsi"/>
              </w:rPr>
              <w:t>Lorraine Hoult</w:t>
            </w:r>
          </w:p>
        </w:tc>
      </w:tr>
      <w:tr w:rsidR="003B3619" w:rsidRPr="008854EB" w14:paraId="37E905B7" w14:textId="77777777" w:rsidTr="00544B02">
        <w:trPr>
          <w:trHeight w:val="454"/>
        </w:trPr>
        <w:tc>
          <w:tcPr>
            <w:tcW w:w="2459" w:type="dxa"/>
            <w:shd w:val="clear" w:color="auto" w:fill="FF0000"/>
            <w:vAlign w:val="center"/>
          </w:tcPr>
          <w:p w14:paraId="16AFBBA6" w14:textId="77777777" w:rsidR="003B3619" w:rsidRPr="0017125E" w:rsidRDefault="006920CF" w:rsidP="00956384">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Telephone N</w:t>
            </w:r>
            <w:r w:rsidR="00956384">
              <w:rPr>
                <w:rFonts w:asciiTheme="minorHAnsi" w:hAnsiTheme="minorHAnsi"/>
                <w:color w:val="FFFFFF" w:themeColor="background1"/>
                <w:sz w:val="22"/>
                <w:szCs w:val="22"/>
              </w:rPr>
              <w:t>umber</w:t>
            </w:r>
            <w:r w:rsidR="003B3619" w:rsidRPr="0017125E">
              <w:rPr>
                <w:rFonts w:asciiTheme="minorHAnsi" w:hAnsiTheme="minorHAnsi"/>
                <w:color w:val="FFFFFF" w:themeColor="background1"/>
                <w:sz w:val="22"/>
                <w:szCs w:val="22"/>
              </w:rPr>
              <w:t>:-</w:t>
            </w:r>
          </w:p>
        </w:tc>
        <w:tc>
          <w:tcPr>
            <w:tcW w:w="3189" w:type="dxa"/>
            <w:vAlign w:val="center"/>
          </w:tcPr>
          <w:p w14:paraId="6EBE85B3" w14:textId="77777777" w:rsidR="003B3619" w:rsidRPr="008854EB" w:rsidRDefault="00D63D53" w:rsidP="00434398">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p>
        </w:tc>
        <w:tc>
          <w:tcPr>
            <w:tcW w:w="3565" w:type="dxa"/>
            <w:vAlign w:val="center"/>
          </w:tcPr>
          <w:p w14:paraId="1E1C1F49" w14:textId="77777777" w:rsidR="003B3619" w:rsidRPr="00164DBE" w:rsidRDefault="00164DBE" w:rsidP="00434398">
            <w:pPr>
              <w:pStyle w:val="Title"/>
              <w:spacing w:line="276" w:lineRule="auto"/>
              <w:rPr>
                <w:rFonts w:asciiTheme="minorHAnsi" w:hAnsiTheme="minorHAnsi"/>
                <w:color w:val="FF0000"/>
              </w:rPr>
            </w:pPr>
            <w:r w:rsidRPr="00164DBE">
              <w:rPr>
                <w:rFonts w:asciiTheme="minorHAnsi" w:hAnsiTheme="minorHAnsi"/>
                <w:color w:val="FF0000"/>
              </w:rPr>
              <w:t>01235 567999</w:t>
            </w:r>
          </w:p>
        </w:tc>
      </w:tr>
      <w:tr w:rsidR="002A0DA5" w:rsidRPr="008854EB" w14:paraId="5F6276AB" w14:textId="77777777" w:rsidTr="00544B02">
        <w:trPr>
          <w:trHeight w:val="454"/>
        </w:trPr>
        <w:tc>
          <w:tcPr>
            <w:tcW w:w="2459" w:type="dxa"/>
            <w:shd w:val="clear" w:color="auto" w:fill="FF0000"/>
            <w:vAlign w:val="center"/>
          </w:tcPr>
          <w:p w14:paraId="018D214A" w14:textId="77777777"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Email</w:t>
            </w:r>
            <w:r w:rsidR="006920CF">
              <w:rPr>
                <w:rFonts w:asciiTheme="minorHAnsi" w:hAnsiTheme="minorHAnsi"/>
                <w:color w:val="FFFFFF" w:themeColor="background1"/>
                <w:sz w:val="22"/>
                <w:szCs w:val="22"/>
              </w:rPr>
              <w:t xml:space="preserve"> A</w:t>
            </w:r>
            <w:r>
              <w:rPr>
                <w:rFonts w:asciiTheme="minorHAnsi" w:hAnsiTheme="minorHAnsi"/>
                <w:color w:val="FFFFFF" w:themeColor="background1"/>
                <w:sz w:val="22"/>
                <w:szCs w:val="22"/>
              </w:rPr>
              <w:t>ddress</w:t>
            </w:r>
            <w:r w:rsidR="002A0DA5" w:rsidRPr="0017125E">
              <w:rPr>
                <w:rFonts w:asciiTheme="minorHAnsi" w:hAnsiTheme="minorHAnsi"/>
                <w:color w:val="FFFFFF" w:themeColor="background1"/>
                <w:sz w:val="22"/>
                <w:szCs w:val="22"/>
              </w:rPr>
              <w:t>:-</w:t>
            </w:r>
          </w:p>
        </w:tc>
        <w:tc>
          <w:tcPr>
            <w:tcW w:w="3189" w:type="dxa"/>
            <w:vAlign w:val="center"/>
          </w:tcPr>
          <w:p w14:paraId="1E42C543" w14:textId="77777777"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6"/>
                  <w:enabled/>
                  <w:calcOnExit w:val="0"/>
                  <w:textInput/>
                </w:ffData>
              </w:fldChar>
            </w:r>
            <w:bookmarkStart w:id="8" w:name="Text6"/>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8"/>
            <w:r w:rsidRPr="008854EB">
              <w:rPr>
                <w:rFonts w:asciiTheme="minorHAnsi" w:hAnsiTheme="minorHAnsi"/>
              </w:rPr>
              <w:t>@</w:t>
            </w:r>
            <w:r w:rsidRPr="008854EB">
              <w:rPr>
                <w:rFonts w:asciiTheme="minorHAnsi" w:hAnsiTheme="minorHAnsi"/>
              </w:rPr>
              <w:fldChar w:fldCharType="begin">
                <w:ffData>
                  <w:name w:val="Text163"/>
                  <w:enabled/>
                  <w:calcOnExit w:val="0"/>
                  <w:textInput/>
                </w:ffData>
              </w:fldChar>
            </w:r>
            <w:bookmarkStart w:id="9" w:name="Text163"/>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9"/>
          </w:p>
        </w:tc>
        <w:tc>
          <w:tcPr>
            <w:tcW w:w="3565" w:type="dxa"/>
            <w:vAlign w:val="center"/>
          </w:tcPr>
          <w:p w14:paraId="029669B8" w14:textId="2306B3AB" w:rsidR="002A0DA5" w:rsidRPr="00164DBE" w:rsidRDefault="00F53CB1" w:rsidP="00F6459D">
            <w:pPr>
              <w:pStyle w:val="Title"/>
              <w:spacing w:line="276" w:lineRule="auto"/>
              <w:rPr>
                <w:rFonts w:asciiTheme="minorHAnsi" w:hAnsiTheme="minorHAnsi"/>
              </w:rPr>
            </w:pPr>
            <w:hyperlink r:id="rId12" w:history="1">
              <w:r w:rsidR="00AE006A" w:rsidRPr="000E2B8C">
                <w:rPr>
                  <w:rStyle w:val="Hyperlink"/>
                  <w:rFonts w:asciiTheme="minorHAnsi" w:hAnsiTheme="minorHAnsi"/>
                </w:rPr>
                <w:t>procurement@sa.catapult.org.uk</w:t>
              </w:r>
            </w:hyperlink>
            <w:r w:rsidR="00D41DD2">
              <w:rPr>
                <w:rFonts w:asciiTheme="minorHAnsi" w:hAnsiTheme="minorHAnsi"/>
              </w:rPr>
              <w:t xml:space="preserve"> </w:t>
            </w:r>
          </w:p>
        </w:tc>
      </w:tr>
      <w:tr w:rsidR="0017125E" w:rsidRPr="008854EB" w14:paraId="4F992689" w14:textId="77777777" w:rsidTr="00544B02">
        <w:trPr>
          <w:trHeight w:val="454"/>
        </w:trPr>
        <w:tc>
          <w:tcPr>
            <w:tcW w:w="2459" w:type="dxa"/>
            <w:shd w:val="clear" w:color="auto" w:fill="FF0000"/>
            <w:vAlign w:val="center"/>
          </w:tcPr>
          <w:p w14:paraId="5F6F76DE" w14:textId="77777777" w:rsidR="0017125E"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Position within the Company</w:t>
            </w:r>
          </w:p>
        </w:tc>
        <w:tc>
          <w:tcPr>
            <w:tcW w:w="3189" w:type="dxa"/>
            <w:vAlign w:val="center"/>
          </w:tcPr>
          <w:p w14:paraId="52301BA8" w14:textId="77777777" w:rsidR="0017125E" w:rsidRPr="008854EB" w:rsidRDefault="0017125E" w:rsidP="00434398">
            <w:pPr>
              <w:pStyle w:val="Title"/>
              <w:spacing w:line="276" w:lineRule="auto"/>
              <w:rPr>
                <w:rFonts w:asciiTheme="minorHAnsi" w:hAnsiTheme="minorHAnsi"/>
              </w:rPr>
            </w:pPr>
          </w:p>
        </w:tc>
        <w:tc>
          <w:tcPr>
            <w:tcW w:w="3565" w:type="dxa"/>
            <w:vAlign w:val="center"/>
          </w:tcPr>
          <w:p w14:paraId="1AA1E349" w14:textId="2EFBEAB7" w:rsidR="0017125E" w:rsidRPr="00164DBE" w:rsidRDefault="006A12ED" w:rsidP="00434398">
            <w:pPr>
              <w:pStyle w:val="Title"/>
              <w:spacing w:line="276" w:lineRule="auto"/>
              <w:rPr>
                <w:rFonts w:asciiTheme="minorHAnsi" w:hAnsiTheme="minorHAnsi"/>
                <w:color w:val="FF0000"/>
              </w:rPr>
            </w:pPr>
            <w:r>
              <w:rPr>
                <w:rFonts w:asciiTheme="minorHAnsi" w:hAnsiTheme="minorHAnsi"/>
              </w:rPr>
              <w:t>Financial Accountant</w:t>
            </w:r>
          </w:p>
        </w:tc>
      </w:tr>
      <w:tr w:rsidR="00956384" w:rsidRPr="008854EB" w14:paraId="7A5180B4" w14:textId="77777777" w:rsidTr="00544B02">
        <w:trPr>
          <w:trHeight w:val="454"/>
        </w:trPr>
        <w:tc>
          <w:tcPr>
            <w:tcW w:w="2459" w:type="dxa"/>
            <w:shd w:val="clear" w:color="auto" w:fill="FF0000"/>
            <w:vAlign w:val="center"/>
          </w:tcPr>
          <w:p w14:paraId="41682665" w14:textId="77777777" w:rsidR="00956384"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Persons authorised to sign on behalf of the Company</w:t>
            </w:r>
          </w:p>
        </w:tc>
        <w:tc>
          <w:tcPr>
            <w:tcW w:w="3189" w:type="dxa"/>
            <w:vAlign w:val="center"/>
          </w:tcPr>
          <w:p w14:paraId="5395B540" w14:textId="77777777" w:rsidR="00956384" w:rsidRPr="008854EB" w:rsidRDefault="00956384" w:rsidP="00434398">
            <w:pPr>
              <w:pStyle w:val="Title"/>
              <w:spacing w:line="276" w:lineRule="auto"/>
              <w:rPr>
                <w:rFonts w:asciiTheme="minorHAnsi" w:hAnsiTheme="minorHAnsi"/>
              </w:rPr>
            </w:pPr>
          </w:p>
        </w:tc>
        <w:tc>
          <w:tcPr>
            <w:tcW w:w="3565" w:type="dxa"/>
            <w:vAlign w:val="center"/>
          </w:tcPr>
          <w:p w14:paraId="315739CF" w14:textId="77777777" w:rsidR="00956384" w:rsidRPr="0070144B" w:rsidRDefault="00956384" w:rsidP="00434398">
            <w:pPr>
              <w:pStyle w:val="Title"/>
              <w:spacing w:line="276" w:lineRule="auto"/>
              <w:rPr>
                <w:rFonts w:asciiTheme="minorHAnsi" w:hAnsiTheme="minorHAnsi"/>
                <w:color w:val="FF0000"/>
              </w:rPr>
            </w:pPr>
            <w:r w:rsidRPr="00956384">
              <w:rPr>
                <w:rFonts w:asciiTheme="minorHAnsi" w:hAnsiTheme="minorHAnsi"/>
                <w:color w:val="000000" w:themeColor="text1"/>
              </w:rPr>
              <w:t>Antonia Jenkinson</w:t>
            </w:r>
            <w:r>
              <w:rPr>
                <w:rFonts w:asciiTheme="minorHAnsi" w:hAnsiTheme="minorHAnsi"/>
                <w:color w:val="000000" w:themeColor="text1"/>
              </w:rPr>
              <w:t xml:space="preserve"> – CFO/COO</w:t>
            </w:r>
          </w:p>
        </w:tc>
      </w:tr>
    </w:tbl>
    <w:p w14:paraId="23C376AC" w14:textId="5784B3AF" w:rsidR="00B1298C" w:rsidRDefault="00B1298C" w:rsidP="004C7C0B">
      <w:pPr>
        <w:rPr>
          <w:b/>
          <w:color w:val="FFFFFF"/>
          <w:shd w:val="clear" w:color="auto" w:fill="3366FF"/>
        </w:rPr>
      </w:pPr>
    </w:p>
    <w:p w14:paraId="7D2E181A" w14:textId="41CD78F2" w:rsidR="00693251" w:rsidRPr="00C33921" w:rsidRDefault="00B1298C" w:rsidP="00C33921">
      <w:pPr>
        <w:rPr>
          <w:rStyle w:val="JBBodyText"/>
          <w:b/>
          <w:color w:val="FFFFFF"/>
          <w:shd w:val="clear" w:color="auto" w:fill="3366FF"/>
        </w:rPr>
      </w:pPr>
      <w:r>
        <w:rPr>
          <w:b/>
          <w:color w:val="FFFFFF"/>
          <w:shd w:val="clear" w:color="auto" w:fill="3366FF"/>
        </w:rPr>
        <w:br w:type="page"/>
      </w:r>
    </w:p>
    <w:p w14:paraId="1CAC72F0" w14:textId="7793D3B7" w:rsidR="002A0DA5" w:rsidRDefault="0070144B" w:rsidP="0070144B">
      <w:pPr>
        <w:jc w:val="center"/>
        <w:rPr>
          <w:rStyle w:val="JBBodyText"/>
          <w:color w:val="000000"/>
          <w:sz w:val="24"/>
        </w:rPr>
      </w:pPr>
      <w:r w:rsidRPr="0070144B">
        <w:rPr>
          <w:rStyle w:val="JBBodyText"/>
          <w:b/>
          <w:color w:val="000000"/>
          <w:sz w:val="24"/>
        </w:rPr>
        <w:lastRenderedPageBreak/>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14:paraId="1EC21B7C" w14:textId="77777777" w:rsidR="002A0DA5" w:rsidRPr="004C7C0B" w:rsidRDefault="002A0DA5" w:rsidP="004C7C0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8505"/>
      </w:tblGrid>
      <w:tr w:rsidR="002A0DA5" w:rsidRPr="008854EB" w14:paraId="3C5AF55F" w14:textId="77777777" w:rsidTr="00544B02">
        <w:trPr>
          <w:trHeight w:val="284"/>
        </w:trPr>
        <w:tc>
          <w:tcPr>
            <w:tcW w:w="708" w:type="dxa"/>
            <w:shd w:val="clear" w:color="auto" w:fill="FF0000"/>
            <w:vAlign w:val="center"/>
          </w:tcPr>
          <w:p w14:paraId="17A523AA" w14:textId="77777777" w:rsidR="002A0DA5" w:rsidRPr="00D63D53" w:rsidRDefault="002A0DA5" w:rsidP="00D63D53">
            <w:pPr>
              <w:pStyle w:val="NumberedBodyText"/>
              <w:spacing w:line="276" w:lineRule="auto"/>
              <w:jc w:val="center"/>
              <w:rPr>
                <w:rStyle w:val="JBBodyText"/>
                <w:rFonts w:asciiTheme="minorHAnsi" w:hAnsiTheme="minorHAnsi"/>
                <w:b/>
                <w:szCs w:val="22"/>
              </w:rPr>
            </w:pPr>
            <w:r w:rsidRPr="00D63D53">
              <w:rPr>
                <w:rStyle w:val="JBBodyText"/>
                <w:rFonts w:asciiTheme="minorHAnsi" w:hAnsiTheme="minorHAnsi"/>
                <w:b/>
                <w:color w:val="FFFFFF" w:themeColor="background1"/>
                <w:szCs w:val="22"/>
              </w:rPr>
              <w:t>A1</w:t>
            </w:r>
          </w:p>
        </w:tc>
        <w:tc>
          <w:tcPr>
            <w:tcW w:w="8505" w:type="dxa"/>
            <w:shd w:val="clear" w:color="auto" w:fill="CCCCCC"/>
            <w:vAlign w:val="center"/>
          </w:tcPr>
          <w:p w14:paraId="3555EC67" w14:textId="77777777" w:rsidR="002A0DA5" w:rsidRPr="00CF4CEA" w:rsidRDefault="002A0DA5" w:rsidP="00363AFC">
            <w:pPr>
              <w:pStyle w:val="NumberedBodyText"/>
              <w:spacing w:line="276" w:lineRule="auto"/>
              <w:jc w:val="left"/>
              <w:rPr>
                <w:rStyle w:val="JBBodyText"/>
                <w:rFonts w:asciiTheme="minorHAnsi" w:hAnsiTheme="minorHAnsi"/>
                <w:szCs w:val="22"/>
              </w:rPr>
            </w:pPr>
            <w:r w:rsidRPr="00CF4CEA">
              <w:rPr>
                <w:rStyle w:val="JBBodyText"/>
                <w:rFonts w:asciiTheme="minorHAnsi" w:hAnsiTheme="minorHAnsi"/>
                <w:szCs w:val="22"/>
              </w:rPr>
              <w:t xml:space="preserve">Full name of the organisation submitting the </w:t>
            </w:r>
            <w:r w:rsidR="00363AFC">
              <w:rPr>
                <w:rStyle w:val="JBBodyText"/>
                <w:rFonts w:asciiTheme="minorHAnsi" w:hAnsiTheme="minorHAnsi"/>
                <w:szCs w:val="22"/>
              </w:rPr>
              <w:t>quotation</w:t>
            </w:r>
          </w:p>
        </w:tc>
      </w:tr>
      <w:tr w:rsidR="002A0DA5" w:rsidRPr="008854EB" w14:paraId="501BB6DF" w14:textId="77777777" w:rsidTr="00544B02">
        <w:trPr>
          <w:trHeight w:val="238"/>
        </w:trPr>
        <w:tc>
          <w:tcPr>
            <w:tcW w:w="9213" w:type="dxa"/>
            <w:gridSpan w:val="2"/>
            <w:vAlign w:val="center"/>
          </w:tcPr>
          <w:p w14:paraId="08842212" w14:textId="77777777" w:rsidR="002A0DA5" w:rsidRPr="004C7C0B" w:rsidRDefault="002A0DA5" w:rsidP="004C7C0B">
            <w:pPr>
              <w:pStyle w:val="NumberedBodyText"/>
              <w:spacing w:line="276" w:lineRule="auto"/>
              <w:jc w:val="left"/>
              <w:rPr>
                <w:rStyle w:val="JBBodyText"/>
                <w:rFonts w:asciiTheme="minorHAnsi" w:hAnsiTheme="minorHAnsi"/>
                <w:b/>
                <w:szCs w:val="22"/>
              </w:rPr>
            </w:pPr>
          </w:p>
        </w:tc>
      </w:tr>
    </w:tbl>
    <w:p w14:paraId="52437AE7" w14:textId="0441ECED" w:rsidR="00A715B2" w:rsidRDefault="00A715B2"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6919"/>
        <w:gridCol w:w="1586"/>
      </w:tblGrid>
      <w:tr w:rsidR="001B2FA1" w:rsidRPr="008854EB" w14:paraId="5299FE28" w14:textId="77777777" w:rsidTr="001B2FA1">
        <w:trPr>
          <w:trHeight w:val="391"/>
        </w:trPr>
        <w:tc>
          <w:tcPr>
            <w:tcW w:w="708" w:type="dxa"/>
            <w:tcBorders>
              <w:bottom w:val="single" w:sz="6" w:space="0" w:color="auto"/>
            </w:tcBorders>
            <w:shd w:val="clear" w:color="auto" w:fill="FF0000"/>
            <w:vAlign w:val="center"/>
          </w:tcPr>
          <w:p w14:paraId="65BB3A74" w14:textId="77777777" w:rsidR="001B2FA1" w:rsidRPr="008854EB" w:rsidRDefault="001B2FA1" w:rsidP="00480891">
            <w:pPr>
              <w:jc w:val="center"/>
              <w:rPr>
                <w:rFonts w:cs="Arial"/>
                <w:b/>
                <w:color w:val="FFFFFF"/>
              </w:rPr>
            </w:pPr>
            <w:r w:rsidRPr="008854EB">
              <w:rPr>
                <w:rFonts w:cs="Arial"/>
                <w:b/>
                <w:color w:val="FFFFFF"/>
              </w:rPr>
              <w:t>A2</w:t>
            </w:r>
          </w:p>
        </w:tc>
        <w:tc>
          <w:tcPr>
            <w:tcW w:w="8505" w:type="dxa"/>
            <w:gridSpan w:val="2"/>
            <w:tcBorders>
              <w:bottom w:val="single" w:sz="6" w:space="0" w:color="auto"/>
            </w:tcBorders>
            <w:shd w:val="clear" w:color="auto" w:fill="CCCCCC"/>
            <w:vAlign w:val="center"/>
          </w:tcPr>
          <w:p w14:paraId="5ABE5399" w14:textId="77777777" w:rsidR="001B2FA1" w:rsidRPr="008854EB" w:rsidRDefault="001B2FA1" w:rsidP="00480891">
            <w:pPr>
              <w:rPr>
                <w:rFonts w:cs="Arial"/>
                <w:color w:val="000000"/>
              </w:rPr>
            </w:pPr>
            <w:r w:rsidRPr="008854EB">
              <w:rPr>
                <w:rFonts w:cs="Arial"/>
                <w:color w:val="000000"/>
              </w:rPr>
              <w:t xml:space="preserve">Please confirm the status of the </w:t>
            </w:r>
            <w:r>
              <w:rPr>
                <w:rFonts w:cs="Arial"/>
                <w:color w:val="000000"/>
              </w:rPr>
              <w:t>Supplier</w:t>
            </w:r>
            <w:r w:rsidRPr="008854EB">
              <w:rPr>
                <w:rFonts w:cs="Arial"/>
                <w:color w:val="000000"/>
              </w:rPr>
              <w:t xml:space="preserve"> to be considered:</w:t>
            </w:r>
          </w:p>
        </w:tc>
      </w:tr>
      <w:tr w:rsidR="001B2FA1" w:rsidRPr="008854EB" w14:paraId="7D110E5D" w14:textId="77777777" w:rsidTr="001B2FA1">
        <w:trPr>
          <w:trHeight w:val="345"/>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14:paraId="78B81BBF" w14:textId="34FF537D" w:rsidR="001B2FA1" w:rsidRPr="008854EB" w:rsidRDefault="001B2FA1" w:rsidP="00480891">
            <w:pPr>
              <w:rPr>
                <w:rFonts w:cs="Arial"/>
                <w:color w:val="000000"/>
              </w:rPr>
            </w:pPr>
          </w:p>
        </w:tc>
        <w:tc>
          <w:tcPr>
            <w:tcW w:w="8505" w:type="dxa"/>
            <w:gridSpan w:val="2"/>
            <w:tcBorders>
              <w:left w:val="single" w:sz="4" w:space="0" w:color="auto"/>
            </w:tcBorders>
            <w:shd w:val="clear" w:color="auto" w:fill="F3F3F3"/>
          </w:tcPr>
          <w:p w14:paraId="4A0D58B6" w14:textId="4F562022" w:rsidR="001B2FA1" w:rsidRPr="008854EB" w:rsidRDefault="001B2FA1" w:rsidP="001B2FA1">
            <w:pPr>
              <w:rPr>
                <w:rFonts w:cs="Arial"/>
                <w:i/>
                <w:color w:val="000000"/>
              </w:rPr>
            </w:pPr>
            <w:r w:rsidRPr="008854EB">
              <w:rPr>
                <w:i/>
              </w:rPr>
              <w:t xml:space="preserve">A response to this question is for the </w:t>
            </w:r>
            <w:r>
              <w:rPr>
                <w:i/>
              </w:rPr>
              <w:t>Catapult</w:t>
            </w:r>
            <w:r w:rsidRPr="008854EB">
              <w:rPr>
                <w:i/>
              </w:rPr>
              <w:t xml:space="preserve"> to understand the </w:t>
            </w:r>
            <w:r>
              <w:rPr>
                <w:i/>
              </w:rPr>
              <w:t>Supplier</w:t>
            </w:r>
            <w:r w:rsidRPr="008854EB">
              <w:rPr>
                <w:i/>
              </w:rPr>
              <w:t>.</w:t>
            </w:r>
          </w:p>
        </w:tc>
      </w:tr>
      <w:tr w:rsidR="001B2FA1" w:rsidRPr="008854EB" w14:paraId="192D9545" w14:textId="77777777" w:rsidTr="001B2FA1">
        <w:trPr>
          <w:trHeight w:val="345"/>
        </w:trPr>
        <w:tc>
          <w:tcPr>
            <w:tcW w:w="708" w:type="dxa"/>
            <w:tcBorders>
              <w:top w:val="single" w:sz="4" w:space="0" w:color="auto"/>
            </w:tcBorders>
            <w:vAlign w:val="center"/>
          </w:tcPr>
          <w:p w14:paraId="1260F43C" w14:textId="77777777" w:rsidR="001B2FA1" w:rsidRPr="008854EB" w:rsidRDefault="001B2FA1" w:rsidP="00480891">
            <w:pPr>
              <w:rPr>
                <w:rFonts w:cs="Arial"/>
                <w:b/>
                <w:color w:val="000000"/>
              </w:rPr>
            </w:pPr>
            <w:r w:rsidRPr="008854EB">
              <w:rPr>
                <w:rFonts w:cs="Arial"/>
                <w:b/>
                <w:color w:val="000000"/>
              </w:rPr>
              <w:t>A</w:t>
            </w:r>
          </w:p>
        </w:tc>
        <w:tc>
          <w:tcPr>
            <w:tcW w:w="6919" w:type="dxa"/>
          </w:tcPr>
          <w:p w14:paraId="2C864B62" w14:textId="4F04E0B4" w:rsidR="001B2FA1" w:rsidRPr="008854EB" w:rsidRDefault="001B2FA1" w:rsidP="001B2FA1">
            <w:pPr>
              <w:rPr>
                <w:rStyle w:val="JBBodyText"/>
              </w:rPr>
            </w:pPr>
            <w:r w:rsidRPr="008854EB">
              <w:rPr>
                <w:rStyle w:val="JBBodyText"/>
              </w:rPr>
              <w:t>Your organisation is bidding to provide the services required itself</w:t>
            </w:r>
            <w:r w:rsidRPr="008854EB">
              <w:rPr>
                <w:rStyle w:val="JBBodyText"/>
                <w:i/>
              </w:rPr>
              <w:t xml:space="preserve"> </w:t>
            </w:r>
          </w:p>
        </w:tc>
        <w:bookmarkStart w:id="10" w:name="Dropdown1"/>
        <w:tc>
          <w:tcPr>
            <w:tcW w:w="1586" w:type="dxa"/>
            <w:vAlign w:val="center"/>
          </w:tcPr>
          <w:p w14:paraId="3706C12C" w14:textId="77777777" w:rsidR="001B2FA1" w:rsidRPr="008854EB" w:rsidRDefault="001B2FA1" w:rsidP="00480891">
            <w:pPr>
              <w:rPr>
                <w:rFonts w:cs="Arial"/>
                <w:color w:val="000000"/>
              </w:rPr>
            </w:pPr>
            <w:r w:rsidRPr="008854EB">
              <w:rPr>
                <w:rFonts w:cs="Arial"/>
                <w:color w:val="000000"/>
              </w:rPr>
              <w:fldChar w:fldCharType="begin">
                <w:ffData>
                  <w:name w:val="Dropdown1"/>
                  <w:enabled/>
                  <w:calcOnExit w:val="0"/>
                  <w:ddList>
                    <w:listEntry w:val="Please Select"/>
                    <w:listEntry w:val="Yes"/>
                    <w:listEntry w:val="No"/>
                  </w:ddList>
                </w:ffData>
              </w:fldChar>
            </w:r>
            <w:r w:rsidRPr="008854EB">
              <w:rPr>
                <w:rFonts w:cs="Arial"/>
                <w:color w:val="000000"/>
              </w:rPr>
              <w:instrText xml:space="preserve"> FORMDROPDOWN </w:instrText>
            </w:r>
            <w:r w:rsidR="00F53CB1">
              <w:rPr>
                <w:rFonts w:cs="Arial"/>
                <w:color w:val="000000"/>
              </w:rPr>
            </w:r>
            <w:r w:rsidR="00F53CB1">
              <w:rPr>
                <w:rFonts w:cs="Arial"/>
                <w:color w:val="000000"/>
              </w:rPr>
              <w:fldChar w:fldCharType="separate"/>
            </w:r>
            <w:r w:rsidRPr="008854EB">
              <w:rPr>
                <w:rFonts w:cs="Arial"/>
                <w:color w:val="000000"/>
              </w:rPr>
              <w:fldChar w:fldCharType="end"/>
            </w:r>
            <w:bookmarkEnd w:id="10"/>
          </w:p>
        </w:tc>
      </w:tr>
      <w:tr w:rsidR="001B2FA1" w:rsidRPr="008854EB" w14:paraId="48E527D8" w14:textId="77777777" w:rsidTr="001B2FA1">
        <w:trPr>
          <w:trHeight w:val="345"/>
        </w:trPr>
        <w:tc>
          <w:tcPr>
            <w:tcW w:w="708" w:type="dxa"/>
            <w:vAlign w:val="center"/>
          </w:tcPr>
          <w:p w14:paraId="04C43B35" w14:textId="77777777" w:rsidR="001B2FA1" w:rsidRPr="008854EB" w:rsidRDefault="001B2FA1" w:rsidP="00480891">
            <w:pPr>
              <w:rPr>
                <w:rFonts w:cs="Arial"/>
                <w:b/>
                <w:color w:val="000000"/>
              </w:rPr>
            </w:pPr>
            <w:r w:rsidRPr="008854EB">
              <w:rPr>
                <w:rFonts w:cs="Arial"/>
                <w:b/>
                <w:color w:val="000000"/>
              </w:rPr>
              <w:t>B</w:t>
            </w:r>
          </w:p>
        </w:tc>
        <w:tc>
          <w:tcPr>
            <w:tcW w:w="6919" w:type="dxa"/>
          </w:tcPr>
          <w:p w14:paraId="77200A23" w14:textId="77777777" w:rsidR="001B2FA1" w:rsidRPr="008854EB" w:rsidRDefault="001B2FA1" w:rsidP="00480891">
            <w:pPr>
              <w:rPr>
                <w:rStyle w:val="JBBodyText"/>
              </w:rPr>
            </w:pPr>
            <w:r w:rsidRPr="008854EB">
              <w:rPr>
                <w:rStyle w:val="JBBodyText"/>
              </w:rPr>
              <w:t xml:space="preserve">Your organisation is bidding in the role of Prime Contractor and intends to use third parties to provide some services </w:t>
            </w:r>
            <w:r w:rsidRPr="008854EB">
              <w:rPr>
                <w:rStyle w:val="JBBodyText"/>
                <w:i/>
              </w:rPr>
              <w:t>(If you tick yes go to question A3 and A4)</w:t>
            </w:r>
          </w:p>
        </w:tc>
        <w:tc>
          <w:tcPr>
            <w:tcW w:w="1586" w:type="dxa"/>
            <w:vAlign w:val="center"/>
          </w:tcPr>
          <w:p w14:paraId="2331CF29" w14:textId="77777777" w:rsidR="001B2FA1" w:rsidRPr="008854EB" w:rsidRDefault="001B2FA1" w:rsidP="00480891">
            <w:pPr>
              <w:rPr>
                <w:rFonts w:cs="Arial"/>
                <w:color w:val="000000"/>
              </w:rPr>
            </w:pPr>
            <w:r w:rsidRPr="008854EB">
              <w:rPr>
                <w:rFonts w:cs="Arial"/>
                <w:color w:val="000000"/>
              </w:rPr>
              <w:fldChar w:fldCharType="begin">
                <w:ffData>
                  <w:name w:val=""/>
                  <w:enabled/>
                  <w:calcOnExit w:val="0"/>
                  <w:ddList>
                    <w:listEntry w:val="Please Select"/>
                    <w:listEntry w:val="Yes"/>
                    <w:listEntry w:val="No"/>
                  </w:ddList>
                </w:ffData>
              </w:fldChar>
            </w:r>
            <w:r w:rsidRPr="008854EB">
              <w:rPr>
                <w:rFonts w:cs="Arial"/>
                <w:color w:val="000000"/>
              </w:rPr>
              <w:instrText xml:space="preserve"> FORMDROPDOWN </w:instrText>
            </w:r>
            <w:r w:rsidR="00F53CB1">
              <w:rPr>
                <w:rFonts w:cs="Arial"/>
                <w:color w:val="000000"/>
              </w:rPr>
            </w:r>
            <w:r w:rsidR="00F53CB1">
              <w:rPr>
                <w:rFonts w:cs="Arial"/>
                <w:color w:val="000000"/>
              </w:rPr>
              <w:fldChar w:fldCharType="separate"/>
            </w:r>
            <w:r w:rsidRPr="008854EB">
              <w:rPr>
                <w:rFonts w:cs="Arial"/>
                <w:color w:val="000000"/>
              </w:rPr>
              <w:fldChar w:fldCharType="end"/>
            </w:r>
          </w:p>
        </w:tc>
      </w:tr>
      <w:tr w:rsidR="001B2FA1" w:rsidRPr="008854EB" w14:paraId="2505807A" w14:textId="77777777" w:rsidTr="001B2FA1">
        <w:trPr>
          <w:trHeight w:val="359"/>
        </w:trPr>
        <w:tc>
          <w:tcPr>
            <w:tcW w:w="708" w:type="dxa"/>
            <w:vAlign w:val="center"/>
          </w:tcPr>
          <w:p w14:paraId="1A365C0B" w14:textId="77777777" w:rsidR="001B2FA1" w:rsidRPr="008854EB" w:rsidRDefault="001B2FA1" w:rsidP="00480891">
            <w:pPr>
              <w:rPr>
                <w:rFonts w:cs="Arial"/>
                <w:b/>
                <w:color w:val="000000"/>
              </w:rPr>
            </w:pPr>
            <w:r w:rsidRPr="008854EB">
              <w:rPr>
                <w:rFonts w:cs="Arial"/>
                <w:b/>
                <w:color w:val="000000"/>
              </w:rPr>
              <w:t>C</w:t>
            </w:r>
          </w:p>
        </w:tc>
        <w:tc>
          <w:tcPr>
            <w:tcW w:w="6919" w:type="dxa"/>
          </w:tcPr>
          <w:p w14:paraId="3275CBEB" w14:textId="77777777" w:rsidR="001B2FA1" w:rsidRPr="008854EB" w:rsidRDefault="001B2FA1" w:rsidP="00480891">
            <w:pPr>
              <w:rPr>
                <w:rStyle w:val="JBBodyText"/>
                <w:b/>
              </w:rPr>
            </w:pPr>
            <w:r w:rsidRPr="008854EB">
              <w:rPr>
                <w:rStyle w:val="JBBodyText"/>
              </w:rPr>
              <w:t xml:space="preserve">The Potential Provider is a consortium </w:t>
            </w:r>
            <w:r w:rsidRPr="008854EB">
              <w:rPr>
                <w:rStyle w:val="JBBodyText"/>
                <w:i/>
              </w:rPr>
              <w:t>(If you tick yes go to question A3)</w:t>
            </w:r>
          </w:p>
        </w:tc>
        <w:tc>
          <w:tcPr>
            <w:tcW w:w="1586" w:type="dxa"/>
            <w:vAlign w:val="center"/>
          </w:tcPr>
          <w:p w14:paraId="6C1CB981" w14:textId="77777777" w:rsidR="001B2FA1" w:rsidRPr="008854EB" w:rsidRDefault="001B2FA1" w:rsidP="00480891">
            <w:pPr>
              <w:rPr>
                <w:rFonts w:cs="Arial"/>
                <w:color w:val="000000"/>
              </w:rPr>
            </w:pPr>
            <w:r w:rsidRPr="008854EB">
              <w:rPr>
                <w:rFonts w:cs="Arial"/>
                <w:color w:val="000000"/>
              </w:rPr>
              <w:fldChar w:fldCharType="begin">
                <w:ffData>
                  <w:name w:val="Dropdown1"/>
                  <w:enabled/>
                  <w:calcOnExit w:val="0"/>
                  <w:ddList>
                    <w:listEntry w:val="Please Select"/>
                    <w:listEntry w:val="Yes"/>
                    <w:listEntry w:val="No"/>
                  </w:ddList>
                </w:ffData>
              </w:fldChar>
            </w:r>
            <w:r w:rsidRPr="008854EB">
              <w:rPr>
                <w:rFonts w:cs="Arial"/>
                <w:color w:val="000000"/>
              </w:rPr>
              <w:instrText xml:space="preserve"> FORMDROPDOWN </w:instrText>
            </w:r>
            <w:r w:rsidR="00F53CB1">
              <w:rPr>
                <w:rFonts w:cs="Arial"/>
                <w:color w:val="000000"/>
              </w:rPr>
            </w:r>
            <w:r w:rsidR="00F53CB1">
              <w:rPr>
                <w:rFonts w:cs="Arial"/>
                <w:color w:val="000000"/>
              </w:rPr>
              <w:fldChar w:fldCharType="separate"/>
            </w:r>
            <w:r w:rsidRPr="008854EB">
              <w:rPr>
                <w:rFonts w:cs="Arial"/>
                <w:color w:val="000000"/>
              </w:rPr>
              <w:fldChar w:fldCharType="end"/>
            </w:r>
          </w:p>
        </w:tc>
      </w:tr>
    </w:tbl>
    <w:p w14:paraId="702AF914" w14:textId="58A5C58E" w:rsidR="001B2FA1" w:rsidRDefault="001B2FA1"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2143"/>
        <w:gridCol w:w="3125"/>
        <w:gridCol w:w="3237"/>
      </w:tblGrid>
      <w:tr w:rsidR="001B2FA1" w:rsidRPr="008854EB" w14:paraId="77E89394" w14:textId="77777777" w:rsidTr="001B2FA1">
        <w:trPr>
          <w:trHeight w:val="357"/>
        </w:trPr>
        <w:tc>
          <w:tcPr>
            <w:tcW w:w="708" w:type="dxa"/>
            <w:tcBorders>
              <w:bottom w:val="single" w:sz="6" w:space="0" w:color="auto"/>
            </w:tcBorders>
            <w:shd w:val="clear" w:color="auto" w:fill="FF0000"/>
            <w:vAlign w:val="center"/>
          </w:tcPr>
          <w:p w14:paraId="4DDD95E9" w14:textId="77777777" w:rsidR="001B2FA1" w:rsidRPr="008854EB" w:rsidRDefault="001B2FA1" w:rsidP="00480891">
            <w:pPr>
              <w:jc w:val="center"/>
              <w:rPr>
                <w:rFonts w:cs="Arial"/>
                <w:b/>
                <w:color w:val="FFFFFF"/>
              </w:rPr>
            </w:pPr>
            <w:r w:rsidRPr="008854EB">
              <w:rPr>
                <w:rFonts w:cs="Arial"/>
                <w:b/>
                <w:color w:val="FFFFFF"/>
              </w:rPr>
              <w:t>A3</w:t>
            </w:r>
          </w:p>
        </w:tc>
        <w:tc>
          <w:tcPr>
            <w:tcW w:w="8505" w:type="dxa"/>
            <w:gridSpan w:val="3"/>
            <w:tcBorders>
              <w:bottom w:val="single" w:sz="4" w:space="0" w:color="auto"/>
            </w:tcBorders>
            <w:shd w:val="clear" w:color="auto" w:fill="CCCCCC"/>
            <w:vAlign w:val="center"/>
          </w:tcPr>
          <w:p w14:paraId="48CCE7E2" w14:textId="77777777" w:rsidR="001B2FA1" w:rsidRPr="008854EB" w:rsidRDefault="001B2FA1" w:rsidP="00480891">
            <w:pPr>
              <w:rPr>
                <w:rStyle w:val="JBBodyText"/>
              </w:rPr>
            </w:pPr>
            <w:r w:rsidRPr="008854EB">
              <w:rPr>
                <w:rStyle w:val="JBBodyText"/>
              </w:rPr>
              <w:t xml:space="preserve">If your answer to </w:t>
            </w:r>
            <w:r w:rsidRPr="008854EB">
              <w:rPr>
                <w:rStyle w:val="JBBodyText"/>
                <w:b/>
              </w:rPr>
              <w:t>A2</w:t>
            </w:r>
            <w:r w:rsidRPr="008854EB">
              <w:rPr>
                <w:rStyle w:val="JBBodyText"/>
              </w:rPr>
              <w:t xml:space="preserve"> was </w:t>
            </w:r>
            <w:r w:rsidRPr="008854EB">
              <w:rPr>
                <w:rStyle w:val="JBBodyText"/>
                <w:b/>
              </w:rPr>
              <w:t>b or c</w:t>
            </w:r>
            <w:r w:rsidRPr="008854EB">
              <w:rPr>
                <w:rStyle w:val="JBBodyText"/>
              </w:rPr>
              <w:t xml:space="preserve">, please indicate in the table all sub-contractors or members of the consortium which will be responsible for each element of the requirement.  </w:t>
            </w:r>
          </w:p>
        </w:tc>
      </w:tr>
      <w:tr w:rsidR="001B2FA1" w:rsidRPr="008854EB" w14:paraId="618E589C" w14:textId="77777777" w:rsidTr="001B2FA1">
        <w:trPr>
          <w:trHeight w:val="282"/>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14:paraId="307283BC" w14:textId="6C50B520" w:rsidR="001B2FA1" w:rsidRPr="008854EB" w:rsidRDefault="001B2FA1" w:rsidP="00480891">
            <w:pPr>
              <w:rPr>
                <w:rStyle w:val="JBBodyText"/>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3F3F3"/>
          </w:tcPr>
          <w:p w14:paraId="34349D96" w14:textId="1FE786DA" w:rsidR="001B2FA1" w:rsidRPr="008854EB" w:rsidRDefault="001B2FA1" w:rsidP="001B2FA1">
            <w:pPr>
              <w:rPr>
                <w:rStyle w:val="JBBodyText"/>
                <w:i/>
              </w:rPr>
            </w:pPr>
            <w:r w:rsidRPr="008854EB">
              <w:rPr>
                <w:rFonts w:cs="Arial"/>
                <w:i/>
                <w:color w:val="000000"/>
              </w:rPr>
              <w:t xml:space="preserve">If you have answered ‘yes’ to question b or c, </w:t>
            </w:r>
            <w:r>
              <w:rPr>
                <w:rFonts w:cs="Arial"/>
                <w:i/>
                <w:color w:val="000000"/>
              </w:rPr>
              <w:t>please</w:t>
            </w:r>
            <w:r w:rsidRPr="008854EB">
              <w:rPr>
                <w:rFonts w:cs="Arial"/>
                <w:i/>
                <w:color w:val="000000"/>
              </w:rPr>
              <w:t xml:space="preserve"> response to this question</w:t>
            </w:r>
            <w:r w:rsidRPr="008854EB">
              <w:rPr>
                <w:i/>
              </w:rPr>
              <w:t xml:space="preserve">.  </w:t>
            </w:r>
          </w:p>
        </w:tc>
      </w:tr>
      <w:tr w:rsidR="001B2FA1" w:rsidRPr="008854EB" w14:paraId="38A6B3D9" w14:textId="77777777" w:rsidTr="001B2FA1">
        <w:trPr>
          <w:trHeight w:val="282"/>
        </w:trPr>
        <w:tc>
          <w:tcPr>
            <w:tcW w:w="2851" w:type="dxa"/>
            <w:gridSpan w:val="2"/>
            <w:tcBorders>
              <w:top w:val="single" w:sz="4" w:space="0" w:color="auto"/>
            </w:tcBorders>
            <w:shd w:val="clear" w:color="auto" w:fill="FFFFFF"/>
            <w:vAlign w:val="center"/>
          </w:tcPr>
          <w:p w14:paraId="2CEA3FB3" w14:textId="77777777" w:rsidR="001B2FA1" w:rsidRPr="008854EB" w:rsidRDefault="001B2FA1" w:rsidP="00480891">
            <w:pPr>
              <w:rPr>
                <w:rStyle w:val="JBBodyText"/>
              </w:rPr>
            </w:pPr>
            <w:r w:rsidRPr="008854EB">
              <w:rPr>
                <w:rStyle w:val="JBBodyText"/>
              </w:rPr>
              <w:t>Element of Requirement</w:t>
            </w:r>
          </w:p>
        </w:tc>
        <w:tc>
          <w:tcPr>
            <w:tcW w:w="3125" w:type="dxa"/>
            <w:tcBorders>
              <w:top w:val="single" w:sz="4" w:space="0" w:color="auto"/>
            </w:tcBorders>
            <w:shd w:val="clear" w:color="auto" w:fill="FFFFFF"/>
            <w:vAlign w:val="center"/>
          </w:tcPr>
          <w:p w14:paraId="319A8680" w14:textId="77777777" w:rsidR="001B2FA1" w:rsidRPr="008854EB" w:rsidRDefault="001B2FA1" w:rsidP="00480891">
            <w:pPr>
              <w:rPr>
                <w:rStyle w:val="JBBodyText"/>
              </w:rPr>
            </w:pPr>
            <w:r w:rsidRPr="008854EB">
              <w:rPr>
                <w:rStyle w:val="JBBodyText"/>
              </w:rPr>
              <w:t>Company / Organisation</w:t>
            </w:r>
          </w:p>
        </w:tc>
        <w:tc>
          <w:tcPr>
            <w:tcW w:w="3237" w:type="dxa"/>
            <w:tcBorders>
              <w:top w:val="single" w:sz="4" w:space="0" w:color="auto"/>
            </w:tcBorders>
            <w:shd w:val="clear" w:color="auto" w:fill="FFFFFF"/>
            <w:vAlign w:val="center"/>
          </w:tcPr>
          <w:p w14:paraId="1026B97D" w14:textId="77777777" w:rsidR="001B2FA1" w:rsidRPr="008854EB" w:rsidRDefault="001B2FA1" w:rsidP="00480891">
            <w:pPr>
              <w:rPr>
                <w:rStyle w:val="JBBodyText"/>
              </w:rPr>
            </w:pPr>
            <w:r w:rsidRPr="008854EB">
              <w:rPr>
                <w:rStyle w:val="JBBodyText"/>
              </w:rPr>
              <w:t>How much of the requirement will they directly deliver (%)</w:t>
            </w:r>
          </w:p>
        </w:tc>
      </w:tr>
      <w:tr w:rsidR="001B2FA1" w:rsidRPr="008854EB" w14:paraId="2609615D" w14:textId="77777777" w:rsidTr="001B2FA1">
        <w:trPr>
          <w:trHeight w:val="282"/>
        </w:trPr>
        <w:tc>
          <w:tcPr>
            <w:tcW w:w="2851" w:type="dxa"/>
            <w:gridSpan w:val="2"/>
            <w:shd w:val="clear" w:color="auto" w:fill="FFFFFF"/>
            <w:vAlign w:val="center"/>
          </w:tcPr>
          <w:p w14:paraId="6E4E5196" w14:textId="77777777" w:rsidR="001B2FA1" w:rsidRPr="008854EB" w:rsidRDefault="001B2FA1" w:rsidP="00480891">
            <w:pPr>
              <w:rPr>
                <w:rFonts w:cs="Arial"/>
                <w:b/>
                <w:color w:val="000000"/>
              </w:rPr>
            </w:pPr>
          </w:p>
        </w:tc>
        <w:tc>
          <w:tcPr>
            <w:tcW w:w="3125" w:type="dxa"/>
            <w:shd w:val="clear" w:color="auto" w:fill="FFFFFF"/>
            <w:vAlign w:val="center"/>
          </w:tcPr>
          <w:p w14:paraId="4D9CEBD1" w14:textId="77777777" w:rsidR="001B2FA1" w:rsidRPr="008854EB" w:rsidRDefault="001B2FA1" w:rsidP="00480891">
            <w:pPr>
              <w:rPr>
                <w:rFonts w:cs="Arial"/>
                <w:color w:val="000000"/>
              </w:rPr>
            </w:pPr>
          </w:p>
        </w:tc>
        <w:tc>
          <w:tcPr>
            <w:tcW w:w="3237" w:type="dxa"/>
            <w:shd w:val="clear" w:color="auto" w:fill="FFFFFF"/>
            <w:vAlign w:val="center"/>
          </w:tcPr>
          <w:p w14:paraId="180F8260" w14:textId="77777777" w:rsidR="001B2FA1" w:rsidRPr="008854EB" w:rsidRDefault="001B2FA1" w:rsidP="00480891">
            <w:pPr>
              <w:rPr>
                <w:rFonts w:cs="Arial"/>
                <w:color w:val="000000"/>
              </w:rPr>
            </w:pPr>
            <w:r>
              <w:rPr>
                <w:rFonts w:cs="Arial"/>
                <w:color w:val="000000"/>
              </w:rPr>
              <w:t xml:space="preserve">            </w:t>
            </w:r>
            <w:r w:rsidRPr="008854EB">
              <w:rPr>
                <w:rFonts w:cs="Arial"/>
                <w:color w:val="000000"/>
              </w:rPr>
              <w:t>%</w:t>
            </w:r>
          </w:p>
        </w:tc>
      </w:tr>
      <w:tr w:rsidR="001B2FA1" w:rsidRPr="008854EB" w14:paraId="762216EF" w14:textId="77777777" w:rsidTr="001B2FA1">
        <w:trPr>
          <w:trHeight w:val="317"/>
        </w:trPr>
        <w:tc>
          <w:tcPr>
            <w:tcW w:w="2851" w:type="dxa"/>
            <w:gridSpan w:val="2"/>
            <w:shd w:val="clear" w:color="auto" w:fill="FFFFFF"/>
            <w:vAlign w:val="center"/>
          </w:tcPr>
          <w:p w14:paraId="50E8E102" w14:textId="77777777" w:rsidR="001B2FA1" w:rsidRPr="008854EB" w:rsidRDefault="001B2FA1" w:rsidP="00480891">
            <w:pPr>
              <w:rPr>
                <w:rFonts w:cs="Arial"/>
                <w:b/>
                <w:color w:val="000000"/>
              </w:rPr>
            </w:pPr>
          </w:p>
        </w:tc>
        <w:tc>
          <w:tcPr>
            <w:tcW w:w="3125" w:type="dxa"/>
            <w:shd w:val="clear" w:color="auto" w:fill="FFFFFF"/>
            <w:vAlign w:val="center"/>
          </w:tcPr>
          <w:p w14:paraId="110CFAB9" w14:textId="77777777" w:rsidR="001B2FA1" w:rsidRPr="008854EB" w:rsidRDefault="001B2FA1" w:rsidP="00480891">
            <w:pPr>
              <w:rPr>
                <w:rFonts w:cs="Arial"/>
                <w:color w:val="000000"/>
              </w:rPr>
            </w:pPr>
          </w:p>
        </w:tc>
        <w:tc>
          <w:tcPr>
            <w:tcW w:w="3237" w:type="dxa"/>
            <w:shd w:val="clear" w:color="auto" w:fill="FFFFFF"/>
            <w:vAlign w:val="center"/>
          </w:tcPr>
          <w:p w14:paraId="39FB3B63" w14:textId="77777777" w:rsidR="001B2FA1" w:rsidRPr="008854EB" w:rsidRDefault="001B2FA1" w:rsidP="00480891">
            <w:pPr>
              <w:rPr>
                <w:rFonts w:cs="Arial"/>
                <w:color w:val="000000"/>
              </w:rPr>
            </w:pPr>
            <w:r>
              <w:rPr>
                <w:rFonts w:cs="Arial"/>
                <w:color w:val="000000"/>
              </w:rPr>
              <w:t xml:space="preserve">            </w:t>
            </w:r>
            <w:r w:rsidRPr="008854EB">
              <w:rPr>
                <w:rFonts w:cs="Arial"/>
                <w:color w:val="000000"/>
              </w:rPr>
              <w:t>%</w:t>
            </w:r>
          </w:p>
        </w:tc>
      </w:tr>
    </w:tbl>
    <w:p w14:paraId="089ABD71" w14:textId="320ADE52" w:rsidR="00693251" w:rsidRPr="008854EB" w:rsidRDefault="00693251" w:rsidP="002A0DA5">
      <w:pPr>
        <w:spacing w:after="120"/>
        <w:rPr>
          <w:rFonts w:cs="Arial"/>
          <w:iCs/>
          <w:color w:val="000000"/>
        </w:rPr>
      </w:pPr>
    </w:p>
    <w:tbl>
      <w:tblPr>
        <w:tblW w:w="9220"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4253"/>
        <w:gridCol w:w="425"/>
        <w:gridCol w:w="3119"/>
        <w:gridCol w:w="708"/>
        <w:gridCol w:w="7"/>
      </w:tblGrid>
      <w:tr w:rsidR="002A0DA5" w:rsidRPr="008854EB" w14:paraId="6B170AF2" w14:textId="77777777" w:rsidTr="007759B4">
        <w:trPr>
          <w:gridAfter w:val="1"/>
          <w:wAfter w:w="7" w:type="dxa"/>
          <w:trHeight w:val="416"/>
        </w:trPr>
        <w:tc>
          <w:tcPr>
            <w:tcW w:w="708" w:type="dxa"/>
            <w:tcBorders>
              <w:bottom w:val="single" w:sz="6" w:space="0" w:color="auto"/>
            </w:tcBorders>
            <w:shd w:val="clear" w:color="auto" w:fill="FF0000"/>
            <w:vAlign w:val="center"/>
          </w:tcPr>
          <w:p w14:paraId="01CECD5C" w14:textId="2BA65544" w:rsidR="002A0DA5" w:rsidRPr="00CB3396" w:rsidRDefault="001B2FA1" w:rsidP="00CF4CEA">
            <w:pPr>
              <w:widowControl w:val="0"/>
              <w:autoSpaceDE w:val="0"/>
              <w:autoSpaceDN w:val="0"/>
              <w:adjustRightInd w:val="0"/>
              <w:spacing w:after="0"/>
              <w:jc w:val="center"/>
              <w:rPr>
                <w:rFonts w:eastAsiaTheme="minorEastAsia" w:cs="Arial"/>
                <w:b/>
                <w:iCs/>
                <w:color w:val="FFFFFF"/>
                <w:lang w:eastAsia="en-GB"/>
              </w:rPr>
            </w:pPr>
            <w:r>
              <w:rPr>
                <w:rFonts w:eastAsiaTheme="minorEastAsia" w:cs="Arial"/>
                <w:b/>
                <w:iCs/>
                <w:color w:val="FFFFFF"/>
                <w:lang w:eastAsia="en-GB"/>
              </w:rPr>
              <w:t>A4</w:t>
            </w:r>
          </w:p>
        </w:tc>
        <w:tc>
          <w:tcPr>
            <w:tcW w:w="8505" w:type="dxa"/>
            <w:gridSpan w:val="4"/>
            <w:tcBorders>
              <w:bottom w:val="single" w:sz="6" w:space="0" w:color="auto"/>
            </w:tcBorders>
            <w:shd w:val="clear" w:color="auto" w:fill="CCCCCC"/>
            <w:vAlign w:val="center"/>
          </w:tcPr>
          <w:p w14:paraId="75A8E2F0" w14:textId="77777777" w:rsidR="002A0DA5" w:rsidRPr="00CB3396" w:rsidRDefault="002A0DA5" w:rsidP="00CF4CEA">
            <w:pPr>
              <w:widowControl w:val="0"/>
              <w:autoSpaceDE w:val="0"/>
              <w:autoSpaceDN w:val="0"/>
              <w:adjustRightInd w:val="0"/>
              <w:spacing w:after="0"/>
              <w:rPr>
                <w:rFonts w:eastAsiaTheme="minorEastAsia" w:cs="Arial"/>
                <w:iCs/>
                <w:color w:val="FFFFFF"/>
                <w:lang w:eastAsia="en-GB"/>
              </w:rPr>
            </w:pPr>
            <w:r w:rsidRPr="00CB3396">
              <w:rPr>
                <w:rFonts w:eastAsiaTheme="minorEastAsia" w:cs="Arial"/>
                <w:iCs/>
                <w:color w:val="000000" w:themeColor="text1"/>
                <w:lang w:eastAsia="en-GB"/>
              </w:rPr>
              <w:t>Details abou</w:t>
            </w:r>
            <w:r w:rsidR="00D63D53">
              <w:rPr>
                <w:rFonts w:eastAsiaTheme="minorEastAsia" w:cs="Arial"/>
                <w:iCs/>
                <w:color w:val="000000" w:themeColor="text1"/>
                <w:lang w:eastAsia="en-GB"/>
              </w:rPr>
              <w:t>t the organisation named in A1</w:t>
            </w:r>
            <w:r w:rsidRPr="00CB3396">
              <w:rPr>
                <w:rFonts w:eastAsiaTheme="minorEastAsia" w:cs="Arial"/>
                <w:iCs/>
                <w:color w:val="000000" w:themeColor="text1"/>
                <w:lang w:eastAsia="en-GB"/>
              </w:rPr>
              <w:t>:</w:t>
            </w:r>
          </w:p>
        </w:tc>
      </w:tr>
      <w:tr w:rsidR="002A0DA5" w:rsidRPr="008854EB" w14:paraId="3D6DDB9E" w14:textId="77777777" w:rsidTr="007759B4">
        <w:trPr>
          <w:gridAfter w:val="1"/>
          <w:wAfter w:w="7" w:type="dxa"/>
          <w:trHeight w:val="410"/>
        </w:trPr>
        <w:tc>
          <w:tcPr>
            <w:tcW w:w="708" w:type="dxa"/>
            <w:tcBorders>
              <w:top w:val="single" w:sz="4" w:space="0" w:color="auto"/>
            </w:tcBorders>
            <w:shd w:val="clear" w:color="auto" w:fill="FFFFFF"/>
            <w:vAlign w:val="center"/>
          </w:tcPr>
          <w:p w14:paraId="6E0BDD1F" w14:textId="77777777" w:rsidR="002A0DA5" w:rsidRPr="006036D9" w:rsidRDefault="002A0DA5" w:rsidP="00B1298C">
            <w:pPr>
              <w:widowControl w:val="0"/>
              <w:autoSpaceDE w:val="0"/>
              <w:autoSpaceDN w:val="0"/>
              <w:adjustRightInd w:val="0"/>
              <w:spacing w:after="0"/>
              <w:jc w:val="center"/>
              <w:rPr>
                <w:rStyle w:val="JBBodyText"/>
                <w:rFonts w:eastAsiaTheme="minorEastAsia" w:cs="Times New Roman"/>
                <w:b/>
                <w:lang w:eastAsia="en-GB"/>
              </w:rPr>
            </w:pPr>
            <w:r w:rsidRPr="006036D9">
              <w:rPr>
                <w:rStyle w:val="JBBodyText"/>
                <w:rFonts w:eastAsiaTheme="minorEastAsia" w:cs="Times New Roman"/>
                <w:b/>
                <w:lang w:eastAsia="en-GB"/>
              </w:rPr>
              <w:t>A</w:t>
            </w:r>
          </w:p>
        </w:tc>
        <w:tc>
          <w:tcPr>
            <w:tcW w:w="4253" w:type="dxa"/>
            <w:shd w:val="clear" w:color="auto" w:fill="FFFFFF"/>
            <w:vAlign w:val="center"/>
          </w:tcPr>
          <w:p w14:paraId="582EEE2A" w14:textId="77777777" w:rsidR="002A0DA5" w:rsidRPr="006036D9" w:rsidRDefault="002A0DA5" w:rsidP="006036D9">
            <w:pPr>
              <w:widowControl w:val="0"/>
              <w:autoSpaceDE w:val="0"/>
              <w:autoSpaceDN w:val="0"/>
              <w:adjustRightInd w:val="0"/>
              <w:spacing w:after="0"/>
              <w:rPr>
                <w:rStyle w:val="JBBodyText"/>
                <w:rFonts w:eastAsiaTheme="minorEastAsia" w:cs="Times New Roman"/>
                <w:lang w:eastAsia="en-GB"/>
              </w:rPr>
            </w:pPr>
            <w:r w:rsidRPr="006036D9">
              <w:rPr>
                <w:rStyle w:val="JBBodyText"/>
                <w:rFonts w:eastAsiaTheme="minorEastAsia" w:cs="Times New Roman"/>
                <w:lang w:eastAsia="en-GB"/>
              </w:rPr>
              <w:t>Company Registration Number</w:t>
            </w:r>
          </w:p>
        </w:tc>
        <w:tc>
          <w:tcPr>
            <w:tcW w:w="4252" w:type="dxa"/>
            <w:gridSpan w:val="3"/>
            <w:shd w:val="clear" w:color="auto" w:fill="FFFFFF"/>
            <w:vAlign w:val="center"/>
          </w:tcPr>
          <w:p w14:paraId="1B739D7F" w14:textId="77777777" w:rsidR="002A0DA5" w:rsidRPr="006036D9" w:rsidRDefault="002A0DA5" w:rsidP="006036D9">
            <w:pPr>
              <w:widowControl w:val="0"/>
              <w:autoSpaceDE w:val="0"/>
              <w:autoSpaceDN w:val="0"/>
              <w:adjustRightInd w:val="0"/>
              <w:spacing w:after="0"/>
              <w:rPr>
                <w:rStyle w:val="JBBodyText"/>
                <w:rFonts w:eastAsiaTheme="minorEastAsia" w:cs="Times New Roman"/>
                <w:b/>
                <w:lang w:eastAsia="en-GB"/>
              </w:rPr>
            </w:pPr>
          </w:p>
        </w:tc>
      </w:tr>
      <w:tr w:rsidR="00FC2066" w:rsidRPr="008854EB" w14:paraId="7E0F4427" w14:textId="77777777" w:rsidTr="007759B4">
        <w:trPr>
          <w:gridAfter w:val="1"/>
          <w:wAfter w:w="7" w:type="dxa"/>
          <w:trHeight w:val="432"/>
        </w:trPr>
        <w:tc>
          <w:tcPr>
            <w:tcW w:w="708" w:type="dxa"/>
            <w:shd w:val="clear" w:color="auto" w:fill="FFFFFF"/>
            <w:vAlign w:val="center"/>
          </w:tcPr>
          <w:p w14:paraId="3A8F0501" w14:textId="77777777"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B</w:t>
            </w:r>
          </w:p>
        </w:tc>
        <w:tc>
          <w:tcPr>
            <w:tcW w:w="4253" w:type="dxa"/>
            <w:shd w:val="clear" w:color="auto" w:fill="FFFFFF"/>
            <w:vAlign w:val="center"/>
          </w:tcPr>
          <w:p w14:paraId="1BBFD194" w14:textId="77777777" w:rsidR="00FC2066" w:rsidRDefault="00FC2066"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Date of Registration</w:t>
            </w:r>
          </w:p>
        </w:tc>
        <w:tc>
          <w:tcPr>
            <w:tcW w:w="4252" w:type="dxa"/>
            <w:gridSpan w:val="3"/>
            <w:shd w:val="clear" w:color="auto" w:fill="FFFFFF"/>
            <w:vAlign w:val="center"/>
          </w:tcPr>
          <w:p w14:paraId="28D7E8EB" w14:textId="77777777"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FC2066" w:rsidRPr="008854EB" w14:paraId="313AE0FD" w14:textId="77777777" w:rsidTr="007759B4">
        <w:trPr>
          <w:gridAfter w:val="1"/>
          <w:wAfter w:w="7" w:type="dxa"/>
          <w:trHeight w:val="410"/>
        </w:trPr>
        <w:tc>
          <w:tcPr>
            <w:tcW w:w="708" w:type="dxa"/>
            <w:shd w:val="clear" w:color="auto" w:fill="FFFFFF"/>
            <w:vAlign w:val="center"/>
          </w:tcPr>
          <w:p w14:paraId="2AB682A2" w14:textId="77777777"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C</w:t>
            </w:r>
          </w:p>
        </w:tc>
        <w:tc>
          <w:tcPr>
            <w:tcW w:w="4253" w:type="dxa"/>
            <w:shd w:val="clear" w:color="auto" w:fill="FFFFFF"/>
            <w:vAlign w:val="center"/>
          </w:tcPr>
          <w:p w14:paraId="36BE3B12" w14:textId="77777777" w:rsidR="00FC2066" w:rsidRDefault="00FC2066" w:rsidP="00FC2066">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Registered Address</w:t>
            </w:r>
          </w:p>
        </w:tc>
        <w:tc>
          <w:tcPr>
            <w:tcW w:w="4252" w:type="dxa"/>
            <w:gridSpan w:val="3"/>
            <w:shd w:val="clear" w:color="auto" w:fill="FFFFFF"/>
            <w:vAlign w:val="center"/>
          </w:tcPr>
          <w:p w14:paraId="3AED008C" w14:textId="77777777"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457075" w:rsidRPr="008854EB" w14:paraId="73D9F259" w14:textId="77777777" w:rsidTr="007759B4">
        <w:trPr>
          <w:gridAfter w:val="1"/>
          <w:wAfter w:w="7" w:type="dxa"/>
          <w:trHeight w:val="410"/>
        </w:trPr>
        <w:tc>
          <w:tcPr>
            <w:tcW w:w="708" w:type="dxa"/>
            <w:shd w:val="clear" w:color="auto" w:fill="FFFFFF"/>
            <w:vAlign w:val="center"/>
          </w:tcPr>
          <w:p w14:paraId="3AD6137E" w14:textId="77777777" w:rsidR="00457075"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D</w:t>
            </w:r>
          </w:p>
        </w:tc>
        <w:tc>
          <w:tcPr>
            <w:tcW w:w="4253" w:type="dxa"/>
            <w:shd w:val="clear" w:color="auto" w:fill="FFFFFF"/>
            <w:vAlign w:val="center"/>
          </w:tcPr>
          <w:p w14:paraId="41B68A7C" w14:textId="77777777"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Annual turnover</w:t>
            </w:r>
          </w:p>
        </w:tc>
        <w:tc>
          <w:tcPr>
            <w:tcW w:w="4252" w:type="dxa"/>
            <w:gridSpan w:val="3"/>
            <w:shd w:val="clear" w:color="auto" w:fill="FFFFFF"/>
            <w:vAlign w:val="center"/>
          </w:tcPr>
          <w:p w14:paraId="12EB9C5A" w14:textId="77777777"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14:paraId="1ECC9BA0" w14:textId="77777777" w:rsidTr="007759B4">
        <w:trPr>
          <w:gridAfter w:val="1"/>
          <w:wAfter w:w="7" w:type="dxa"/>
          <w:trHeight w:val="410"/>
        </w:trPr>
        <w:tc>
          <w:tcPr>
            <w:tcW w:w="708" w:type="dxa"/>
            <w:shd w:val="clear" w:color="auto" w:fill="FFFFFF"/>
            <w:vAlign w:val="center"/>
          </w:tcPr>
          <w:p w14:paraId="0B332F61" w14:textId="77777777" w:rsidR="002A0DA5" w:rsidRPr="008854EB"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E</w:t>
            </w:r>
          </w:p>
        </w:tc>
        <w:tc>
          <w:tcPr>
            <w:tcW w:w="4253" w:type="dxa"/>
            <w:shd w:val="clear" w:color="auto" w:fill="FFFFFF"/>
            <w:vAlign w:val="center"/>
          </w:tcPr>
          <w:p w14:paraId="45AD5735"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VAT Registration Number</w:t>
            </w:r>
            <w:r w:rsidR="006920CF">
              <w:rPr>
                <w:rStyle w:val="JBBodyText"/>
                <w:rFonts w:eastAsiaTheme="minorEastAsia" w:cs="Times New Roman"/>
                <w:lang w:eastAsia="en-GB"/>
              </w:rPr>
              <w:t xml:space="preserve"> (if applicable)</w:t>
            </w:r>
          </w:p>
        </w:tc>
        <w:tc>
          <w:tcPr>
            <w:tcW w:w="4252" w:type="dxa"/>
            <w:gridSpan w:val="3"/>
            <w:shd w:val="clear" w:color="auto" w:fill="FFFFFF"/>
            <w:vAlign w:val="center"/>
          </w:tcPr>
          <w:p w14:paraId="25F76439"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14:paraId="5F35124C" w14:textId="77777777" w:rsidTr="007759B4">
        <w:trPr>
          <w:trHeight w:val="240"/>
        </w:trPr>
        <w:tc>
          <w:tcPr>
            <w:tcW w:w="708" w:type="dxa"/>
            <w:vMerge w:val="restart"/>
            <w:shd w:val="clear" w:color="auto" w:fill="FFFFFF"/>
            <w:vAlign w:val="center"/>
          </w:tcPr>
          <w:p w14:paraId="2A7B1674" w14:textId="77777777" w:rsidR="002A0DA5" w:rsidRPr="008854EB" w:rsidRDefault="00BC3091" w:rsidP="00C5745C">
            <w:pPr>
              <w:jc w:val="center"/>
              <w:rPr>
                <w:rStyle w:val="JBBodyText"/>
                <w:b/>
              </w:rPr>
            </w:pPr>
            <w:r>
              <w:rPr>
                <w:rStyle w:val="JBBodyText"/>
                <w:b/>
              </w:rPr>
              <w:t>F</w:t>
            </w:r>
          </w:p>
        </w:tc>
        <w:tc>
          <w:tcPr>
            <w:tcW w:w="4253" w:type="dxa"/>
            <w:vMerge w:val="restart"/>
            <w:shd w:val="clear" w:color="auto" w:fill="FFFFFF"/>
            <w:vAlign w:val="center"/>
          </w:tcPr>
          <w:p w14:paraId="4F192500" w14:textId="77777777" w:rsidR="002A0DA5" w:rsidRPr="00E578A9" w:rsidRDefault="002A0DA5" w:rsidP="00363AFC">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 xml:space="preserve">Please select </w:t>
            </w:r>
            <w:r w:rsidR="00363AFC">
              <w:rPr>
                <w:rStyle w:val="JBBodyText"/>
                <w:rFonts w:eastAsiaTheme="minorEastAsia" w:cs="Times New Roman"/>
                <w:lang w:eastAsia="en-GB"/>
              </w:rPr>
              <w:t xml:space="preserve">the legal status of the organisation applying </w:t>
            </w:r>
          </w:p>
        </w:tc>
        <w:tc>
          <w:tcPr>
            <w:tcW w:w="425" w:type="dxa"/>
            <w:shd w:val="clear" w:color="auto" w:fill="FFFFFF"/>
            <w:vAlign w:val="center"/>
          </w:tcPr>
          <w:p w14:paraId="12AD4812"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1</w:t>
            </w:r>
          </w:p>
        </w:tc>
        <w:tc>
          <w:tcPr>
            <w:tcW w:w="3119" w:type="dxa"/>
            <w:shd w:val="clear" w:color="auto" w:fill="FFFFFF"/>
            <w:vAlign w:val="center"/>
          </w:tcPr>
          <w:p w14:paraId="1CB29091"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public limited company</w:t>
            </w:r>
          </w:p>
        </w:tc>
        <w:tc>
          <w:tcPr>
            <w:tcW w:w="715" w:type="dxa"/>
            <w:gridSpan w:val="2"/>
            <w:shd w:val="clear" w:color="auto" w:fill="FFFFFF"/>
            <w:vAlign w:val="center"/>
          </w:tcPr>
          <w:p w14:paraId="0960BCBB"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5"/>
                  <w:enabled/>
                  <w:calcOnExit w:val="0"/>
                  <w:checkBox>
                    <w:sizeAuto/>
                    <w:default w:val="0"/>
                  </w:checkBox>
                </w:ffData>
              </w:fldChar>
            </w:r>
            <w:bookmarkStart w:id="11" w:name="Check25"/>
            <w:r w:rsidRPr="00E578A9">
              <w:rPr>
                <w:rStyle w:val="JBBodyText"/>
                <w:rFonts w:eastAsiaTheme="minorEastAsia" w:cs="Times New Roman"/>
                <w:lang w:eastAsia="en-GB"/>
              </w:rPr>
              <w:instrText xml:space="preserve"> FORMCHECKBOX </w:instrText>
            </w:r>
            <w:r w:rsidR="00F53CB1">
              <w:rPr>
                <w:rStyle w:val="JBBodyText"/>
                <w:rFonts w:eastAsiaTheme="minorEastAsia" w:cs="Times New Roman"/>
                <w:lang w:eastAsia="en-GB"/>
              </w:rPr>
            </w:r>
            <w:r w:rsidR="00F53CB1">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1"/>
          </w:p>
        </w:tc>
      </w:tr>
      <w:tr w:rsidR="002A0DA5" w:rsidRPr="008854EB" w14:paraId="39E3FA11" w14:textId="77777777" w:rsidTr="007759B4">
        <w:trPr>
          <w:trHeight w:val="237"/>
        </w:trPr>
        <w:tc>
          <w:tcPr>
            <w:tcW w:w="708" w:type="dxa"/>
            <w:vMerge/>
            <w:shd w:val="clear" w:color="auto" w:fill="FFFFFF"/>
            <w:vAlign w:val="center"/>
          </w:tcPr>
          <w:p w14:paraId="120BC893" w14:textId="77777777" w:rsidR="002A0DA5" w:rsidRPr="008854EB" w:rsidRDefault="002A0DA5" w:rsidP="00434398">
            <w:pPr>
              <w:rPr>
                <w:rStyle w:val="JBBodyText"/>
                <w:b/>
              </w:rPr>
            </w:pPr>
          </w:p>
        </w:tc>
        <w:tc>
          <w:tcPr>
            <w:tcW w:w="4253" w:type="dxa"/>
            <w:vMerge/>
            <w:shd w:val="clear" w:color="auto" w:fill="FFFFFF"/>
            <w:vAlign w:val="center"/>
          </w:tcPr>
          <w:p w14:paraId="691A7682"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37414187"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2</w:t>
            </w:r>
          </w:p>
        </w:tc>
        <w:tc>
          <w:tcPr>
            <w:tcW w:w="3119" w:type="dxa"/>
            <w:shd w:val="clear" w:color="auto" w:fill="FFFFFF"/>
            <w:vAlign w:val="center"/>
          </w:tcPr>
          <w:p w14:paraId="5D7BABE3"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company</w:t>
            </w:r>
          </w:p>
        </w:tc>
        <w:tc>
          <w:tcPr>
            <w:tcW w:w="715" w:type="dxa"/>
            <w:gridSpan w:val="2"/>
            <w:shd w:val="clear" w:color="auto" w:fill="FFFFFF"/>
            <w:vAlign w:val="center"/>
          </w:tcPr>
          <w:p w14:paraId="6C7E071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6"/>
                  <w:enabled/>
                  <w:calcOnExit w:val="0"/>
                  <w:checkBox>
                    <w:sizeAuto/>
                    <w:default w:val="0"/>
                  </w:checkBox>
                </w:ffData>
              </w:fldChar>
            </w:r>
            <w:bookmarkStart w:id="12" w:name="Check26"/>
            <w:r w:rsidRPr="00E578A9">
              <w:rPr>
                <w:rStyle w:val="JBBodyText"/>
                <w:rFonts w:eastAsiaTheme="minorEastAsia" w:cs="Times New Roman"/>
                <w:lang w:eastAsia="en-GB"/>
              </w:rPr>
              <w:instrText xml:space="preserve"> FORMCHECKBOX </w:instrText>
            </w:r>
            <w:r w:rsidR="00F53CB1">
              <w:rPr>
                <w:rStyle w:val="JBBodyText"/>
                <w:rFonts w:eastAsiaTheme="minorEastAsia" w:cs="Times New Roman"/>
                <w:lang w:eastAsia="en-GB"/>
              </w:rPr>
            </w:r>
            <w:r w:rsidR="00F53CB1">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2"/>
          </w:p>
        </w:tc>
      </w:tr>
      <w:tr w:rsidR="002A0DA5" w:rsidRPr="008854EB" w14:paraId="7B4F3EEE" w14:textId="77777777" w:rsidTr="007759B4">
        <w:trPr>
          <w:trHeight w:val="237"/>
        </w:trPr>
        <w:tc>
          <w:tcPr>
            <w:tcW w:w="708" w:type="dxa"/>
            <w:vMerge/>
            <w:shd w:val="clear" w:color="auto" w:fill="FFFFFF"/>
            <w:vAlign w:val="center"/>
          </w:tcPr>
          <w:p w14:paraId="79FD34DD" w14:textId="77777777" w:rsidR="002A0DA5" w:rsidRPr="008854EB" w:rsidRDefault="002A0DA5" w:rsidP="00434398">
            <w:pPr>
              <w:rPr>
                <w:rStyle w:val="JBBodyText"/>
                <w:b/>
              </w:rPr>
            </w:pPr>
          </w:p>
        </w:tc>
        <w:tc>
          <w:tcPr>
            <w:tcW w:w="4253" w:type="dxa"/>
            <w:vMerge/>
            <w:shd w:val="clear" w:color="auto" w:fill="FFFFFF"/>
            <w:vAlign w:val="center"/>
          </w:tcPr>
          <w:p w14:paraId="01E20890"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576F1C9B"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3</w:t>
            </w:r>
          </w:p>
        </w:tc>
        <w:tc>
          <w:tcPr>
            <w:tcW w:w="3119" w:type="dxa"/>
            <w:shd w:val="clear" w:color="auto" w:fill="FFFFFF"/>
            <w:vAlign w:val="center"/>
          </w:tcPr>
          <w:p w14:paraId="5CA94B2A"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sole trader</w:t>
            </w:r>
          </w:p>
        </w:tc>
        <w:tc>
          <w:tcPr>
            <w:tcW w:w="715" w:type="dxa"/>
            <w:gridSpan w:val="2"/>
            <w:shd w:val="clear" w:color="auto" w:fill="FFFFFF"/>
            <w:vAlign w:val="center"/>
          </w:tcPr>
          <w:p w14:paraId="65B56777"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7"/>
                  <w:enabled/>
                  <w:calcOnExit w:val="0"/>
                  <w:checkBox>
                    <w:sizeAuto/>
                    <w:default w:val="0"/>
                  </w:checkBox>
                </w:ffData>
              </w:fldChar>
            </w:r>
            <w:bookmarkStart w:id="13" w:name="Check27"/>
            <w:r w:rsidRPr="00E578A9">
              <w:rPr>
                <w:rStyle w:val="JBBodyText"/>
                <w:rFonts w:eastAsiaTheme="minorEastAsia" w:cs="Times New Roman"/>
                <w:lang w:eastAsia="en-GB"/>
              </w:rPr>
              <w:instrText xml:space="preserve"> FORMCHECKBOX </w:instrText>
            </w:r>
            <w:r w:rsidR="00F53CB1">
              <w:rPr>
                <w:rStyle w:val="JBBodyText"/>
                <w:rFonts w:eastAsiaTheme="minorEastAsia" w:cs="Times New Roman"/>
                <w:lang w:eastAsia="en-GB"/>
              </w:rPr>
            </w:r>
            <w:r w:rsidR="00F53CB1">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3"/>
          </w:p>
        </w:tc>
      </w:tr>
      <w:tr w:rsidR="002A0DA5" w:rsidRPr="008854EB" w14:paraId="78382EBB" w14:textId="77777777" w:rsidTr="007759B4">
        <w:trPr>
          <w:trHeight w:val="237"/>
        </w:trPr>
        <w:tc>
          <w:tcPr>
            <w:tcW w:w="708" w:type="dxa"/>
            <w:vMerge/>
            <w:shd w:val="clear" w:color="auto" w:fill="FFFFFF"/>
            <w:vAlign w:val="center"/>
          </w:tcPr>
          <w:p w14:paraId="2A2E3696" w14:textId="77777777" w:rsidR="002A0DA5" w:rsidRPr="008854EB" w:rsidRDefault="002A0DA5" w:rsidP="00434398">
            <w:pPr>
              <w:rPr>
                <w:rStyle w:val="JBBodyText"/>
                <w:b/>
              </w:rPr>
            </w:pPr>
          </w:p>
        </w:tc>
        <w:tc>
          <w:tcPr>
            <w:tcW w:w="4253" w:type="dxa"/>
            <w:vMerge/>
            <w:shd w:val="clear" w:color="auto" w:fill="FFFFFF"/>
            <w:vAlign w:val="center"/>
          </w:tcPr>
          <w:p w14:paraId="49F0D15D"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369CB17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4</w:t>
            </w:r>
          </w:p>
        </w:tc>
        <w:tc>
          <w:tcPr>
            <w:tcW w:w="3119" w:type="dxa"/>
            <w:shd w:val="clear" w:color="auto" w:fill="FFFFFF"/>
            <w:vAlign w:val="center"/>
          </w:tcPr>
          <w:p w14:paraId="345092B9"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partnership</w:t>
            </w:r>
          </w:p>
        </w:tc>
        <w:tc>
          <w:tcPr>
            <w:tcW w:w="715" w:type="dxa"/>
            <w:gridSpan w:val="2"/>
            <w:shd w:val="clear" w:color="auto" w:fill="FFFFFF"/>
            <w:vAlign w:val="center"/>
          </w:tcPr>
          <w:p w14:paraId="1219860C"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8"/>
                  <w:enabled/>
                  <w:calcOnExit w:val="0"/>
                  <w:checkBox>
                    <w:sizeAuto/>
                    <w:default w:val="0"/>
                  </w:checkBox>
                </w:ffData>
              </w:fldChar>
            </w:r>
            <w:bookmarkStart w:id="14" w:name="Check28"/>
            <w:r w:rsidRPr="00E578A9">
              <w:rPr>
                <w:rStyle w:val="JBBodyText"/>
                <w:rFonts w:eastAsiaTheme="minorEastAsia" w:cs="Times New Roman"/>
                <w:lang w:eastAsia="en-GB"/>
              </w:rPr>
              <w:instrText xml:space="preserve"> FORMCHECKBOX </w:instrText>
            </w:r>
            <w:r w:rsidR="00F53CB1">
              <w:rPr>
                <w:rStyle w:val="JBBodyText"/>
                <w:rFonts w:eastAsiaTheme="minorEastAsia" w:cs="Times New Roman"/>
                <w:lang w:eastAsia="en-GB"/>
              </w:rPr>
            </w:r>
            <w:r w:rsidR="00F53CB1">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4"/>
          </w:p>
        </w:tc>
      </w:tr>
      <w:tr w:rsidR="002A0DA5" w:rsidRPr="008854EB" w14:paraId="38F612BC" w14:textId="77777777" w:rsidTr="007759B4">
        <w:trPr>
          <w:trHeight w:val="237"/>
        </w:trPr>
        <w:tc>
          <w:tcPr>
            <w:tcW w:w="708" w:type="dxa"/>
            <w:vMerge/>
            <w:shd w:val="clear" w:color="auto" w:fill="FFFFFF"/>
            <w:vAlign w:val="center"/>
          </w:tcPr>
          <w:p w14:paraId="1E65BADD" w14:textId="77777777" w:rsidR="002A0DA5" w:rsidRPr="008854EB" w:rsidRDefault="002A0DA5" w:rsidP="00434398">
            <w:pPr>
              <w:rPr>
                <w:rStyle w:val="JBBodyText"/>
                <w:b/>
              </w:rPr>
            </w:pPr>
          </w:p>
        </w:tc>
        <w:tc>
          <w:tcPr>
            <w:tcW w:w="4253" w:type="dxa"/>
            <w:vMerge/>
            <w:shd w:val="clear" w:color="auto" w:fill="FFFFFF"/>
            <w:vAlign w:val="center"/>
          </w:tcPr>
          <w:p w14:paraId="3FBE7EBC"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0A10D2F5"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5</w:t>
            </w:r>
          </w:p>
        </w:tc>
        <w:tc>
          <w:tcPr>
            <w:tcW w:w="3119" w:type="dxa"/>
            <w:shd w:val="clear" w:color="auto" w:fill="FFFFFF"/>
            <w:vAlign w:val="center"/>
          </w:tcPr>
          <w:p w14:paraId="4279C09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Liability Partnership</w:t>
            </w:r>
          </w:p>
        </w:tc>
        <w:tc>
          <w:tcPr>
            <w:tcW w:w="715" w:type="dxa"/>
            <w:gridSpan w:val="2"/>
            <w:shd w:val="clear" w:color="auto" w:fill="FFFFFF"/>
            <w:vAlign w:val="center"/>
          </w:tcPr>
          <w:p w14:paraId="53DF4F67"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9"/>
                  <w:enabled/>
                  <w:calcOnExit w:val="0"/>
                  <w:checkBox>
                    <w:sizeAuto/>
                    <w:default w:val="0"/>
                  </w:checkBox>
                </w:ffData>
              </w:fldChar>
            </w:r>
            <w:bookmarkStart w:id="15" w:name="Check29"/>
            <w:r w:rsidRPr="00E578A9">
              <w:rPr>
                <w:rStyle w:val="JBBodyText"/>
                <w:rFonts w:eastAsiaTheme="minorEastAsia" w:cs="Times New Roman"/>
                <w:lang w:eastAsia="en-GB"/>
              </w:rPr>
              <w:instrText xml:space="preserve"> FORMCHECKBOX </w:instrText>
            </w:r>
            <w:r w:rsidR="00F53CB1">
              <w:rPr>
                <w:rStyle w:val="JBBodyText"/>
                <w:rFonts w:eastAsiaTheme="minorEastAsia" w:cs="Times New Roman"/>
                <w:lang w:eastAsia="en-GB"/>
              </w:rPr>
            </w:r>
            <w:r w:rsidR="00F53CB1">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5"/>
          </w:p>
        </w:tc>
      </w:tr>
      <w:tr w:rsidR="002A0DA5" w:rsidRPr="008854EB" w14:paraId="7B6C58E5" w14:textId="77777777" w:rsidTr="007759B4">
        <w:trPr>
          <w:trHeight w:val="237"/>
        </w:trPr>
        <w:tc>
          <w:tcPr>
            <w:tcW w:w="708" w:type="dxa"/>
            <w:vMerge/>
            <w:shd w:val="clear" w:color="auto" w:fill="FFFFFF"/>
            <w:vAlign w:val="center"/>
          </w:tcPr>
          <w:p w14:paraId="53399ADA" w14:textId="77777777" w:rsidR="002A0DA5" w:rsidRPr="008854EB" w:rsidRDefault="002A0DA5" w:rsidP="00434398">
            <w:pPr>
              <w:rPr>
                <w:rStyle w:val="JBBodyText"/>
                <w:b/>
              </w:rPr>
            </w:pPr>
          </w:p>
        </w:tc>
        <w:tc>
          <w:tcPr>
            <w:tcW w:w="4253" w:type="dxa"/>
            <w:vMerge/>
            <w:shd w:val="clear" w:color="auto" w:fill="FFFFFF"/>
            <w:vAlign w:val="center"/>
          </w:tcPr>
          <w:p w14:paraId="63F66DE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7FE2B5B7"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6</w:t>
            </w:r>
          </w:p>
        </w:tc>
        <w:tc>
          <w:tcPr>
            <w:tcW w:w="3119" w:type="dxa"/>
            <w:shd w:val="clear" w:color="auto" w:fill="FFFFFF"/>
            <w:vAlign w:val="center"/>
          </w:tcPr>
          <w:p w14:paraId="37623148"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consortium</w:t>
            </w:r>
          </w:p>
        </w:tc>
        <w:tc>
          <w:tcPr>
            <w:tcW w:w="715" w:type="dxa"/>
            <w:gridSpan w:val="2"/>
            <w:shd w:val="clear" w:color="auto" w:fill="FFFFFF"/>
            <w:vAlign w:val="center"/>
          </w:tcPr>
          <w:p w14:paraId="4D095E1D"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30"/>
                  <w:enabled/>
                  <w:calcOnExit w:val="0"/>
                  <w:checkBox>
                    <w:sizeAuto/>
                    <w:default w:val="0"/>
                  </w:checkBox>
                </w:ffData>
              </w:fldChar>
            </w:r>
            <w:bookmarkStart w:id="16" w:name="Check30"/>
            <w:r w:rsidRPr="00E578A9">
              <w:rPr>
                <w:rStyle w:val="JBBodyText"/>
                <w:rFonts w:eastAsiaTheme="minorEastAsia" w:cs="Times New Roman"/>
                <w:lang w:eastAsia="en-GB"/>
              </w:rPr>
              <w:instrText xml:space="preserve"> FORMCHECKBOX </w:instrText>
            </w:r>
            <w:r w:rsidR="00F53CB1">
              <w:rPr>
                <w:rStyle w:val="JBBodyText"/>
                <w:rFonts w:eastAsiaTheme="minorEastAsia" w:cs="Times New Roman"/>
                <w:lang w:eastAsia="en-GB"/>
              </w:rPr>
            </w:r>
            <w:r w:rsidR="00F53CB1">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6"/>
          </w:p>
        </w:tc>
      </w:tr>
      <w:tr w:rsidR="007759B4" w:rsidRPr="008854EB" w14:paraId="4D6BAF27" w14:textId="77777777" w:rsidTr="00685020">
        <w:trPr>
          <w:gridAfter w:val="1"/>
          <w:wAfter w:w="7" w:type="dxa"/>
          <w:trHeight w:val="438"/>
        </w:trPr>
        <w:tc>
          <w:tcPr>
            <w:tcW w:w="708" w:type="dxa"/>
            <w:shd w:val="clear" w:color="auto" w:fill="FFFFFF"/>
            <w:vAlign w:val="center"/>
          </w:tcPr>
          <w:p w14:paraId="01BF7766" w14:textId="6D181221" w:rsidR="007759B4" w:rsidRPr="007759B4" w:rsidRDefault="007759B4" w:rsidP="007759B4">
            <w:pPr>
              <w:widowControl w:val="0"/>
              <w:autoSpaceDE w:val="0"/>
              <w:autoSpaceDN w:val="0"/>
              <w:adjustRightInd w:val="0"/>
              <w:spacing w:after="0"/>
              <w:jc w:val="center"/>
              <w:rPr>
                <w:rStyle w:val="JBBodyText"/>
                <w:rFonts w:eastAsiaTheme="minorEastAsia" w:cs="Times New Roman"/>
                <w:b/>
                <w:lang w:eastAsia="en-GB"/>
              </w:rPr>
            </w:pPr>
            <w:r w:rsidRPr="007759B4">
              <w:rPr>
                <w:rStyle w:val="JBBodyText"/>
                <w:rFonts w:eastAsiaTheme="minorEastAsia" w:cs="Times New Roman"/>
                <w:b/>
                <w:lang w:eastAsia="en-GB"/>
              </w:rPr>
              <w:t>G</w:t>
            </w:r>
          </w:p>
        </w:tc>
        <w:tc>
          <w:tcPr>
            <w:tcW w:w="4253" w:type="dxa"/>
            <w:shd w:val="clear" w:color="auto" w:fill="FFFFFF"/>
            <w:vAlign w:val="center"/>
          </w:tcPr>
          <w:p w14:paraId="2954441F" w14:textId="042C1244" w:rsidR="007759B4" w:rsidRPr="007759B4" w:rsidRDefault="007759B4" w:rsidP="007759B4">
            <w:pPr>
              <w:widowControl w:val="0"/>
              <w:autoSpaceDE w:val="0"/>
              <w:autoSpaceDN w:val="0"/>
              <w:adjustRightInd w:val="0"/>
              <w:spacing w:after="0"/>
              <w:rPr>
                <w:rStyle w:val="JBBodyText"/>
                <w:rFonts w:eastAsiaTheme="minorEastAsia" w:cs="Times New Roman"/>
                <w:lang w:eastAsia="en-GB"/>
              </w:rPr>
            </w:pPr>
            <w:r w:rsidRPr="007759B4">
              <w:rPr>
                <w:rStyle w:val="JBBodyText"/>
                <w:rFonts w:eastAsiaTheme="minorEastAsia" w:cs="Times New Roman"/>
                <w:lang w:eastAsia="en-GB"/>
              </w:rPr>
              <w:t>Please attached your most recent accounts</w:t>
            </w:r>
          </w:p>
        </w:tc>
        <w:tc>
          <w:tcPr>
            <w:tcW w:w="4252" w:type="dxa"/>
            <w:gridSpan w:val="3"/>
            <w:shd w:val="clear" w:color="auto" w:fill="FFFFFF"/>
            <w:vAlign w:val="center"/>
          </w:tcPr>
          <w:p w14:paraId="6AA1234A" w14:textId="5028E2C1" w:rsidR="007759B4" w:rsidRPr="007759B4" w:rsidRDefault="007759B4" w:rsidP="007759B4">
            <w:pPr>
              <w:widowControl w:val="0"/>
              <w:autoSpaceDE w:val="0"/>
              <w:autoSpaceDN w:val="0"/>
              <w:adjustRightInd w:val="0"/>
              <w:spacing w:after="0"/>
              <w:rPr>
                <w:rStyle w:val="JBBodyText"/>
                <w:rFonts w:eastAsiaTheme="minorEastAsia" w:cs="Times New Roman"/>
                <w:b/>
                <w:lang w:eastAsia="en-GB"/>
              </w:rPr>
            </w:pPr>
          </w:p>
        </w:tc>
      </w:tr>
    </w:tbl>
    <w:tbl>
      <w:tblPr>
        <w:tblpPr w:leftFromText="180" w:rightFromText="180" w:vertAnchor="text" w:horzAnchor="margin" w:tblpX="390" w:tblpY="194"/>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9"/>
      </w:tblGrid>
      <w:tr w:rsidR="00944164" w:rsidRPr="009C300C" w14:paraId="528F06C4" w14:textId="77777777" w:rsidTr="001E6361">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069B4BA5" w14:textId="05F8F8B1" w:rsidR="00944164" w:rsidRPr="00C5745C" w:rsidRDefault="001B2FA1" w:rsidP="001E6361">
            <w:pPr>
              <w:widowControl w:val="0"/>
              <w:autoSpaceDE w:val="0"/>
              <w:autoSpaceDN w:val="0"/>
              <w:adjustRightInd w:val="0"/>
              <w:spacing w:after="0"/>
              <w:jc w:val="center"/>
              <w:rPr>
                <w:rFonts w:eastAsiaTheme="minorEastAsia" w:cs="Times New Roman"/>
                <w:b/>
                <w:bCs/>
                <w:color w:val="000000" w:themeColor="text1"/>
                <w:sz w:val="24"/>
                <w:szCs w:val="24"/>
                <w:lang w:eastAsia="en-GB"/>
              </w:rPr>
            </w:pPr>
            <w:r>
              <w:rPr>
                <w:rFonts w:eastAsiaTheme="minorEastAsia" w:cs="Times New Roman"/>
                <w:b/>
                <w:bCs/>
                <w:color w:val="FFFFFF" w:themeColor="background1"/>
                <w:sz w:val="24"/>
                <w:szCs w:val="24"/>
                <w:lang w:eastAsia="en-GB"/>
              </w:rPr>
              <w:t>A5</w:t>
            </w:r>
          </w:p>
        </w:tc>
        <w:tc>
          <w:tcPr>
            <w:tcW w:w="8509" w:type="dxa"/>
            <w:tcBorders>
              <w:top w:val="single" w:sz="4" w:space="0" w:color="auto"/>
              <w:left w:val="single" w:sz="4" w:space="0" w:color="auto"/>
              <w:bottom w:val="single" w:sz="4" w:space="0" w:color="auto"/>
              <w:right w:val="single" w:sz="4" w:space="0" w:color="auto"/>
            </w:tcBorders>
            <w:shd w:val="clear" w:color="auto" w:fill="CCCCCC"/>
            <w:vAlign w:val="center"/>
          </w:tcPr>
          <w:p w14:paraId="0EB1B590" w14:textId="77777777" w:rsidR="00944164" w:rsidRPr="005D5EE8" w:rsidRDefault="00944164" w:rsidP="001E6361">
            <w:pPr>
              <w:widowControl w:val="0"/>
              <w:autoSpaceDE w:val="0"/>
              <w:autoSpaceDN w:val="0"/>
              <w:adjustRightInd w:val="0"/>
              <w:spacing w:after="0"/>
              <w:rPr>
                <w:rFonts w:eastAsiaTheme="minorEastAsia" w:cs="Times New Roman"/>
                <w:bCs/>
                <w:color w:val="000000" w:themeColor="text1"/>
                <w:lang w:eastAsia="en-GB"/>
              </w:rPr>
            </w:pPr>
            <w:r w:rsidRPr="005D5EE8">
              <w:rPr>
                <w:rFonts w:eastAsiaTheme="minorEastAsia" w:cs="Times New Roman"/>
                <w:bCs/>
                <w:color w:val="000000" w:themeColor="text1"/>
                <w:lang w:eastAsia="en-GB"/>
              </w:rPr>
              <w:t>Conflicts of Interest/Related Parties</w:t>
            </w:r>
          </w:p>
        </w:tc>
      </w:tr>
      <w:tr w:rsidR="00FE4C04" w:rsidRPr="009C300C" w14:paraId="76BE6189" w14:textId="77777777" w:rsidTr="001E6361">
        <w:trPr>
          <w:trHeight w:val="1119"/>
        </w:trPr>
        <w:tc>
          <w:tcPr>
            <w:tcW w:w="9218" w:type="dxa"/>
            <w:gridSpan w:val="2"/>
            <w:shd w:val="clear" w:color="auto" w:fill="FFFFFF"/>
            <w:vAlign w:val="center"/>
          </w:tcPr>
          <w:p w14:paraId="5403628C" w14:textId="77777777" w:rsidR="00FE4C04" w:rsidRPr="009C300C" w:rsidRDefault="00FE4C04" w:rsidP="001E6361">
            <w:pPr>
              <w:widowControl w:val="0"/>
              <w:autoSpaceDE w:val="0"/>
              <w:autoSpaceDN w:val="0"/>
              <w:adjustRightInd w:val="0"/>
              <w:spacing w:after="0"/>
              <w:rPr>
                <w:rFonts w:eastAsiaTheme="minorEastAsia" w:cs="Arial"/>
                <w:color w:val="000000"/>
                <w:lang w:eastAsia="en-GB"/>
              </w:rPr>
            </w:pPr>
            <w:r>
              <w:rPr>
                <w:rFonts w:eastAsiaTheme="minorEastAsia" w:cs="Arial"/>
                <w:lang w:eastAsia="en-GB"/>
              </w:rPr>
              <w:t xml:space="preserve">Is there any other work being </w:t>
            </w:r>
            <w:r w:rsidRPr="009C300C">
              <w:rPr>
                <w:rFonts w:eastAsiaTheme="minorEastAsia" w:cs="Arial"/>
                <w:color w:val="000000"/>
                <w:lang w:eastAsia="en-GB"/>
              </w:rPr>
              <w:t xml:space="preserve">undertaken or likely to be undertaken by your organisation (or consortium) which could give rise to a conflict of interest? </w:t>
            </w:r>
          </w:p>
          <w:p w14:paraId="20E86A6E" w14:textId="77777777" w:rsidR="00FE4C04" w:rsidRPr="009C300C" w:rsidRDefault="00FE4C04" w:rsidP="001E6361">
            <w:pPr>
              <w:widowControl w:val="0"/>
              <w:autoSpaceDE w:val="0"/>
              <w:autoSpaceDN w:val="0"/>
              <w:adjustRightInd w:val="0"/>
              <w:spacing w:after="0"/>
              <w:rPr>
                <w:rFonts w:eastAsiaTheme="minorEastAsia" w:cs="Arial"/>
                <w:lang w:eastAsia="en-GB"/>
              </w:rPr>
            </w:pPr>
            <w:r w:rsidRPr="009C300C">
              <w:rPr>
                <w:rFonts w:eastAsiaTheme="minorEastAsia" w:cs="Arial"/>
                <w:color w:val="000000"/>
                <w:lang w:eastAsia="en-GB"/>
              </w:rPr>
              <w:t xml:space="preserve">If </w:t>
            </w:r>
            <w:r>
              <w:rPr>
                <w:rFonts w:eastAsiaTheme="minorEastAsia" w:cs="Arial"/>
                <w:color w:val="000000"/>
                <w:lang w:eastAsia="en-GB"/>
              </w:rPr>
              <w:t>Yes please provide details below</w:t>
            </w:r>
          </w:p>
          <w:p w14:paraId="4EED0AA6" w14:textId="77777777" w:rsidR="007C02C0" w:rsidRPr="009C300C" w:rsidRDefault="007C02C0" w:rsidP="001E6361">
            <w:pPr>
              <w:rPr>
                <w:rFonts w:cs="Arial"/>
                <w:color w:val="000000"/>
              </w:rPr>
            </w:pPr>
          </w:p>
        </w:tc>
      </w:tr>
      <w:tr w:rsidR="00944164" w:rsidRPr="009C300C" w14:paraId="17BAFF34" w14:textId="77777777" w:rsidTr="001E6361">
        <w:trPr>
          <w:trHeight w:val="1119"/>
        </w:trPr>
        <w:tc>
          <w:tcPr>
            <w:tcW w:w="9218" w:type="dxa"/>
            <w:gridSpan w:val="2"/>
            <w:shd w:val="clear" w:color="auto" w:fill="FFFFFF"/>
            <w:vAlign w:val="center"/>
          </w:tcPr>
          <w:p w14:paraId="6FDD96F7" w14:textId="77777777" w:rsidR="00944164" w:rsidRDefault="00944164" w:rsidP="001E6361">
            <w:pPr>
              <w:rPr>
                <w:rFonts w:cs="Arial"/>
                <w:color w:val="000000"/>
              </w:rPr>
            </w:pPr>
            <w:r w:rsidRPr="009C300C">
              <w:rPr>
                <w:rFonts w:cs="Arial"/>
                <w:color w:val="000000"/>
              </w:rPr>
              <w:t xml:space="preserve">Is your organisation, or are any members of your organisation, </w:t>
            </w:r>
            <w:r w:rsidRPr="009C300C">
              <w:rPr>
                <w:rFonts w:cs="Arial"/>
                <w:i/>
                <w:color w:val="000000"/>
              </w:rPr>
              <w:t>related parties</w:t>
            </w:r>
            <w:r w:rsidRPr="009C300C">
              <w:rPr>
                <w:rFonts w:cs="Arial"/>
                <w:color w:val="000000"/>
              </w:rPr>
              <w:t xml:space="preserve"> to any members of the </w:t>
            </w:r>
            <w:r w:rsidR="001707DD">
              <w:rPr>
                <w:rFonts w:cs="Arial"/>
                <w:color w:val="000000"/>
              </w:rPr>
              <w:t xml:space="preserve">Satellite Applications </w:t>
            </w:r>
            <w:r w:rsidRPr="009C300C">
              <w:rPr>
                <w:rFonts w:cs="Arial"/>
                <w:color w:val="000000"/>
              </w:rPr>
              <w:t xml:space="preserve">Catapult? (A </w:t>
            </w:r>
            <w:r w:rsidRPr="009C300C">
              <w:rPr>
                <w:rFonts w:cs="Arial"/>
                <w:i/>
                <w:color w:val="000000"/>
              </w:rPr>
              <w:t>related party</w:t>
            </w:r>
            <w:r w:rsidRPr="009C300C">
              <w:rPr>
                <w:rFonts w:cs="Arial"/>
                <w:color w:val="000000"/>
              </w:rPr>
              <w:t xml:space="preserve"> could be a family member, relative, friend, prior business supplier or related corporation) </w:t>
            </w:r>
          </w:p>
          <w:p w14:paraId="00B0BFCE" w14:textId="6D3EBF2D" w:rsidR="00EB5D41" w:rsidRPr="009C300C" w:rsidRDefault="00EB5D41" w:rsidP="001E6361">
            <w:pPr>
              <w:rPr>
                <w:rFonts w:cs="Arial"/>
                <w:color w:val="000000"/>
              </w:rPr>
            </w:pPr>
          </w:p>
        </w:tc>
      </w:tr>
    </w:tbl>
    <w:p w14:paraId="3ABF5545" w14:textId="5EEC9847" w:rsidR="00714A48" w:rsidRDefault="00714A48" w:rsidP="00915BE9">
      <w:pPr>
        <w:pStyle w:val="NumberedBodyText"/>
        <w:spacing w:line="276" w:lineRule="auto"/>
        <w:rPr>
          <w:rFonts w:asciiTheme="minorHAnsi" w:hAnsiTheme="minorHAnsi"/>
          <w:color w:val="FFFFFF"/>
          <w:shd w:val="clear" w:color="auto" w:fill="3366FF"/>
        </w:rPr>
      </w:pPr>
    </w:p>
    <w:p w14:paraId="352B177C" w14:textId="41DC95E4" w:rsidR="00F16210" w:rsidRDefault="00F16210" w:rsidP="00F16210">
      <w:pPr>
        <w:jc w:val="center"/>
        <w:rPr>
          <w:b/>
          <w:sz w:val="24"/>
          <w:szCs w:val="24"/>
        </w:rPr>
      </w:pPr>
      <w:r>
        <w:rPr>
          <w:b/>
          <w:sz w:val="24"/>
          <w:szCs w:val="24"/>
        </w:rPr>
        <w:t>SECURITY REQUIREMENTS</w:t>
      </w:r>
    </w:p>
    <w:tbl>
      <w:tblPr>
        <w:tblW w:w="9188"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8"/>
        <w:gridCol w:w="2525"/>
        <w:gridCol w:w="3120"/>
        <w:gridCol w:w="734"/>
        <w:gridCol w:w="709"/>
        <w:gridCol w:w="1392"/>
      </w:tblGrid>
      <w:tr w:rsidR="00F16210" w:rsidRPr="00BC6E29" w14:paraId="125E9C41" w14:textId="77777777" w:rsidTr="00693251">
        <w:trPr>
          <w:trHeight w:val="1035"/>
        </w:trPr>
        <w:tc>
          <w:tcPr>
            <w:tcW w:w="708" w:type="dxa"/>
            <w:shd w:val="clear" w:color="auto" w:fill="FF0000"/>
            <w:vAlign w:val="center"/>
          </w:tcPr>
          <w:p w14:paraId="55CF7161" w14:textId="7BBCE763" w:rsidR="00F16210" w:rsidRPr="001E2D89" w:rsidRDefault="00693251" w:rsidP="00480891">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A7</w:t>
            </w:r>
          </w:p>
        </w:tc>
        <w:tc>
          <w:tcPr>
            <w:tcW w:w="7088" w:type="dxa"/>
            <w:gridSpan w:val="4"/>
            <w:shd w:val="clear" w:color="auto" w:fill="F2F2F2"/>
          </w:tcPr>
          <w:p w14:paraId="123D81EA" w14:textId="77777777" w:rsidR="00F16210" w:rsidRPr="00BC6E29" w:rsidRDefault="00F16210" w:rsidP="00480891">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Pr>
                <w:rFonts w:cs="Arial"/>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14:paraId="5CADA228" w14:textId="77777777" w:rsidR="00F16210" w:rsidRPr="00BC6E29" w:rsidRDefault="00F16210" w:rsidP="00480891">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53CB1">
              <w:rPr>
                <w:rFonts w:cs="Arial"/>
              </w:rPr>
            </w:r>
            <w:r w:rsidR="00F53CB1">
              <w:rPr>
                <w:rFonts w:cs="Arial"/>
              </w:rPr>
              <w:fldChar w:fldCharType="separate"/>
            </w:r>
            <w:r w:rsidRPr="00BC6E29">
              <w:rPr>
                <w:rFonts w:cs="Arial"/>
              </w:rPr>
              <w:fldChar w:fldCharType="end"/>
            </w:r>
            <w:r w:rsidRPr="00BC6E29">
              <w:rPr>
                <w:rFonts w:cs="Arial"/>
              </w:rPr>
              <w:t xml:space="preserve">   Yes</w:t>
            </w:r>
          </w:p>
          <w:p w14:paraId="0C32C28F" w14:textId="77777777" w:rsidR="00F16210" w:rsidRPr="00BC6E29" w:rsidRDefault="00F16210" w:rsidP="00480891">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53CB1">
              <w:rPr>
                <w:rFonts w:cs="Arial"/>
              </w:rPr>
            </w:r>
            <w:r w:rsidR="00F53CB1">
              <w:rPr>
                <w:rFonts w:cs="Arial"/>
              </w:rPr>
              <w:fldChar w:fldCharType="separate"/>
            </w:r>
            <w:r w:rsidRPr="00BC6E29">
              <w:rPr>
                <w:rFonts w:cs="Arial"/>
              </w:rPr>
              <w:fldChar w:fldCharType="end"/>
            </w:r>
            <w:r w:rsidRPr="00BC6E29">
              <w:rPr>
                <w:rFonts w:cs="Arial"/>
              </w:rPr>
              <w:t xml:space="preserve">   No</w:t>
            </w:r>
          </w:p>
        </w:tc>
      </w:tr>
      <w:tr w:rsidR="00F16210" w:rsidRPr="00BC6E29" w14:paraId="4693A4D5" w14:textId="77777777" w:rsidTr="00693251">
        <w:trPr>
          <w:trHeight w:val="837"/>
        </w:trPr>
        <w:tc>
          <w:tcPr>
            <w:tcW w:w="708" w:type="dxa"/>
            <w:shd w:val="clear" w:color="auto" w:fill="FF0000"/>
            <w:vAlign w:val="center"/>
          </w:tcPr>
          <w:p w14:paraId="529D14D9" w14:textId="48E741D9" w:rsidR="00F16210" w:rsidRPr="001E2D89" w:rsidRDefault="00693251" w:rsidP="00480891">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A8</w:t>
            </w:r>
          </w:p>
        </w:tc>
        <w:tc>
          <w:tcPr>
            <w:tcW w:w="7088" w:type="dxa"/>
            <w:gridSpan w:val="4"/>
            <w:shd w:val="clear" w:color="auto" w:fill="F2F2F2"/>
            <w:vAlign w:val="center"/>
          </w:tcPr>
          <w:p w14:paraId="6F359B40" w14:textId="77777777" w:rsidR="00F16210" w:rsidRPr="00BC6E29" w:rsidRDefault="00F16210" w:rsidP="00480891">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Does your organisation operate an Information Security Management system certified to International, European or equivalent s</w:t>
            </w:r>
            <w:r>
              <w:rPr>
                <w:rFonts w:cs="Arial"/>
                <w:lang w:eastAsia="en-GB"/>
              </w:rPr>
              <w:t>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14:paraId="7691DEF5" w14:textId="77777777" w:rsidR="00F16210" w:rsidRPr="00BC6E29" w:rsidRDefault="00F16210" w:rsidP="00480891">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53CB1">
              <w:rPr>
                <w:rFonts w:cs="Arial"/>
              </w:rPr>
            </w:r>
            <w:r w:rsidR="00F53CB1">
              <w:rPr>
                <w:rFonts w:cs="Arial"/>
              </w:rPr>
              <w:fldChar w:fldCharType="separate"/>
            </w:r>
            <w:r w:rsidRPr="00BC6E29">
              <w:rPr>
                <w:rFonts w:cs="Arial"/>
              </w:rPr>
              <w:fldChar w:fldCharType="end"/>
            </w:r>
            <w:r w:rsidRPr="00BC6E29">
              <w:rPr>
                <w:rFonts w:cs="Arial"/>
              </w:rPr>
              <w:t xml:space="preserve">   Yes</w:t>
            </w:r>
          </w:p>
          <w:p w14:paraId="55234ED2" w14:textId="77777777" w:rsidR="00F16210" w:rsidRPr="00BC6E29" w:rsidRDefault="00F16210" w:rsidP="00480891">
            <w:pPr>
              <w:tabs>
                <w:tab w:val="center" w:pos="4153"/>
                <w:tab w:val="right" w:pos="8306"/>
              </w:tabs>
              <w:spacing w:after="120" w:line="240" w:lineRule="atLeast"/>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53CB1">
              <w:rPr>
                <w:rFonts w:cs="Arial"/>
              </w:rPr>
            </w:r>
            <w:r w:rsidR="00F53CB1">
              <w:rPr>
                <w:rFonts w:cs="Arial"/>
              </w:rPr>
              <w:fldChar w:fldCharType="separate"/>
            </w:r>
            <w:r w:rsidRPr="00BC6E29">
              <w:rPr>
                <w:rFonts w:cs="Arial"/>
              </w:rPr>
              <w:fldChar w:fldCharType="end"/>
            </w:r>
            <w:r w:rsidRPr="00BC6E29">
              <w:rPr>
                <w:rFonts w:cs="Arial"/>
              </w:rPr>
              <w:t xml:space="preserve">   No</w:t>
            </w:r>
          </w:p>
        </w:tc>
      </w:tr>
      <w:tr w:rsidR="00F16210" w:rsidRPr="00BC6E29" w14:paraId="066D3CAD" w14:textId="77777777" w:rsidTr="00693251">
        <w:trPr>
          <w:trHeight w:val="770"/>
        </w:trPr>
        <w:tc>
          <w:tcPr>
            <w:tcW w:w="708" w:type="dxa"/>
            <w:vMerge w:val="restart"/>
            <w:shd w:val="clear" w:color="auto" w:fill="FF0000"/>
            <w:vAlign w:val="center"/>
          </w:tcPr>
          <w:p w14:paraId="2927515A" w14:textId="77777777" w:rsidR="00F16210" w:rsidRPr="00BC6E29" w:rsidRDefault="00F16210" w:rsidP="00480891">
            <w:pPr>
              <w:tabs>
                <w:tab w:val="left" w:pos="720"/>
                <w:tab w:val="left" w:pos="1440"/>
                <w:tab w:val="left" w:pos="2160"/>
                <w:tab w:val="left" w:pos="2880"/>
                <w:tab w:val="left" w:pos="4680"/>
                <w:tab w:val="left" w:pos="5400"/>
                <w:tab w:val="right" w:pos="9000"/>
              </w:tabs>
              <w:spacing w:line="240" w:lineRule="atLeast"/>
              <w:rPr>
                <w:rFonts w:cs="Arial"/>
                <w:lang w:eastAsia="en-GB"/>
              </w:rPr>
            </w:pPr>
          </w:p>
          <w:p w14:paraId="6468B898" w14:textId="7B2428F7" w:rsidR="00F16210" w:rsidRPr="00BC6E29" w:rsidRDefault="00693251" w:rsidP="00480891">
            <w:pPr>
              <w:tabs>
                <w:tab w:val="left" w:pos="720"/>
                <w:tab w:val="left" w:pos="1440"/>
                <w:tab w:val="left" w:pos="2160"/>
                <w:tab w:val="left" w:pos="2880"/>
                <w:tab w:val="left" w:pos="4680"/>
                <w:tab w:val="left" w:pos="5400"/>
                <w:tab w:val="right" w:pos="9000"/>
              </w:tabs>
              <w:spacing w:line="240" w:lineRule="atLeast"/>
              <w:rPr>
                <w:rFonts w:cs="Arial"/>
                <w:lang w:eastAsia="en-GB"/>
              </w:rPr>
            </w:pPr>
            <w:r>
              <w:rPr>
                <w:rFonts w:cs="Arial"/>
                <w:b/>
                <w:color w:val="FFFFFF" w:themeColor="background1"/>
              </w:rPr>
              <w:t>A9</w:t>
            </w:r>
          </w:p>
        </w:tc>
        <w:tc>
          <w:tcPr>
            <w:tcW w:w="2525" w:type="dxa"/>
            <w:vMerge w:val="restart"/>
            <w:shd w:val="clear" w:color="auto" w:fill="F2F2F2"/>
            <w:vAlign w:val="center"/>
          </w:tcPr>
          <w:p w14:paraId="207E8353" w14:textId="77777777" w:rsidR="00F16210" w:rsidRPr="00BC6E29" w:rsidRDefault="00F16210" w:rsidP="00480891">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14:paraId="3080D468" w14:textId="77777777" w:rsidR="00F16210" w:rsidRPr="00BC6E29" w:rsidRDefault="00F16210" w:rsidP="00480891">
            <w:pPr>
              <w:numPr>
                <w:ilvl w:val="12"/>
                <w:numId w:val="0"/>
              </w:numPr>
              <w:tabs>
                <w:tab w:val="left" w:pos="720"/>
                <w:tab w:val="left" w:pos="1440"/>
                <w:tab w:val="left" w:pos="2160"/>
                <w:tab w:val="left" w:pos="2880"/>
                <w:tab w:val="left" w:pos="4680"/>
                <w:tab w:val="left" w:pos="5400"/>
                <w:tab w:val="right" w:pos="9000"/>
              </w:tabs>
              <w:jc w:val="both"/>
              <w:rPr>
                <w:rFonts w:cs="Arial"/>
              </w:rPr>
            </w:pPr>
            <w:r>
              <w:rPr>
                <w:rFonts w:cs="Arial"/>
              </w:rPr>
              <w:t>Name and approval c</w:t>
            </w:r>
            <w:r w:rsidRPr="00BC6E29">
              <w:rPr>
                <w:rFonts w:cs="Arial"/>
              </w:rPr>
              <w:t>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596157AC" w14:textId="77777777" w:rsidR="00F16210" w:rsidRPr="00BC6E29" w:rsidRDefault="00F16210" w:rsidP="00480891">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14:paraId="04A7892A" w14:textId="77777777" w:rsidTr="00693251">
        <w:trPr>
          <w:trHeight w:val="431"/>
        </w:trPr>
        <w:tc>
          <w:tcPr>
            <w:tcW w:w="708" w:type="dxa"/>
            <w:vMerge/>
            <w:shd w:val="clear" w:color="auto" w:fill="FF0000"/>
            <w:vAlign w:val="center"/>
          </w:tcPr>
          <w:p w14:paraId="27BD6E80" w14:textId="77777777" w:rsidR="00F16210" w:rsidRPr="00BC6E29" w:rsidRDefault="00F16210" w:rsidP="00480891">
            <w:pPr>
              <w:tabs>
                <w:tab w:val="left" w:pos="720"/>
                <w:tab w:val="left" w:pos="1440"/>
                <w:tab w:val="left" w:pos="2160"/>
                <w:tab w:val="left" w:pos="2880"/>
                <w:tab w:val="left" w:pos="4680"/>
                <w:tab w:val="left" w:pos="5400"/>
                <w:tab w:val="right" w:pos="9000"/>
              </w:tabs>
              <w:spacing w:line="240" w:lineRule="atLeast"/>
              <w:rPr>
                <w:rFonts w:cs="Arial"/>
                <w:lang w:eastAsia="en-GB"/>
              </w:rPr>
            </w:pPr>
          </w:p>
        </w:tc>
        <w:tc>
          <w:tcPr>
            <w:tcW w:w="2525" w:type="dxa"/>
            <w:vMerge/>
            <w:shd w:val="clear" w:color="auto" w:fill="F2F2F2"/>
            <w:vAlign w:val="center"/>
          </w:tcPr>
          <w:p w14:paraId="2944DA13" w14:textId="77777777" w:rsidR="00F16210" w:rsidRPr="00BC6E29" w:rsidRDefault="00F16210" w:rsidP="00480891">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14:paraId="516EDFDF" w14:textId="77777777" w:rsidR="00F16210" w:rsidRPr="00BC6E29" w:rsidRDefault="00F16210" w:rsidP="00480891">
            <w:pPr>
              <w:numPr>
                <w:ilvl w:val="12"/>
                <w:numId w:val="0"/>
              </w:numPr>
              <w:tabs>
                <w:tab w:val="left" w:pos="720"/>
                <w:tab w:val="left" w:pos="1440"/>
                <w:tab w:val="left" w:pos="2160"/>
                <w:tab w:val="left" w:pos="2880"/>
                <w:tab w:val="left" w:pos="4680"/>
                <w:tab w:val="left" w:pos="5400"/>
                <w:tab w:val="right" w:pos="9000"/>
              </w:tabs>
              <w:jc w:val="both"/>
              <w:rPr>
                <w:rFonts w:cs="Arial"/>
              </w:rPr>
            </w:pPr>
            <w:r w:rsidRPr="00BC6E29">
              <w:rPr>
                <w:rFonts w:cs="Arial"/>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258F471A" w14:textId="77777777" w:rsidR="00F16210" w:rsidRPr="00BC6E29" w:rsidRDefault="00F16210" w:rsidP="00480891">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14:paraId="7EA4AAFD" w14:textId="77777777"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708" w:type="dxa"/>
            <w:shd w:val="clear" w:color="auto" w:fill="FF0000"/>
            <w:vAlign w:val="center"/>
          </w:tcPr>
          <w:p w14:paraId="2A45C622" w14:textId="726FE24B" w:rsidR="00F16210" w:rsidRPr="001E2D89" w:rsidRDefault="00693251" w:rsidP="00480891">
            <w:pPr>
              <w:rPr>
                <w:rFonts w:cs="Arial"/>
                <w:b/>
                <w:color w:val="FFFFFF" w:themeColor="background1"/>
              </w:rPr>
            </w:pPr>
            <w:r>
              <w:rPr>
                <w:rFonts w:cs="Arial"/>
                <w:b/>
                <w:color w:val="FFFFFF" w:themeColor="background1"/>
              </w:rPr>
              <w:t>A10</w:t>
            </w:r>
          </w:p>
        </w:tc>
        <w:tc>
          <w:tcPr>
            <w:tcW w:w="7088" w:type="dxa"/>
            <w:gridSpan w:val="4"/>
            <w:shd w:val="clear" w:color="auto" w:fill="F2F2F2"/>
            <w:vAlign w:val="center"/>
          </w:tcPr>
          <w:p w14:paraId="51CED0D4" w14:textId="77777777" w:rsidR="00F16210" w:rsidRPr="00BC6E29" w:rsidRDefault="00F16210" w:rsidP="00480891">
            <w:pPr>
              <w:jc w:val="both"/>
              <w:rPr>
                <w:rFonts w:cs="Arial"/>
              </w:rPr>
            </w:pPr>
            <w:r w:rsidRPr="00BC6E29">
              <w:rPr>
                <w:rFonts w:cs="Arial"/>
              </w:rPr>
              <w:t>Please self-certify that your organisation has an in-house policy for the management of information security that fully complies with c</w:t>
            </w:r>
            <w:r>
              <w:rPr>
                <w:rFonts w:cs="Arial"/>
              </w:rPr>
              <w:t>urrent legislative requirements.</w:t>
            </w:r>
          </w:p>
        </w:tc>
        <w:tc>
          <w:tcPr>
            <w:tcW w:w="1392" w:type="dxa"/>
            <w:shd w:val="clear" w:color="auto" w:fill="auto"/>
            <w:vAlign w:val="center"/>
          </w:tcPr>
          <w:p w14:paraId="062E43FD" w14:textId="77777777" w:rsidR="00F16210" w:rsidRPr="00BC6E29" w:rsidRDefault="00F16210" w:rsidP="00480891">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53CB1">
              <w:rPr>
                <w:rFonts w:cs="Arial"/>
              </w:rPr>
            </w:r>
            <w:r w:rsidR="00F53CB1">
              <w:rPr>
                <w:rFonts w:cs="Arial"/>
              </w:rPr>
              <w:fldChar w:fldCharType="separate"/>
            </w:r>
            <w:r w:rsidRPr="00BC6E29">
              <w:rPr>
                <w:rFonts w:cs="Arial"/>
              </w:rPr>
              <w:fldChar w:fldCharType="end"/>
            </w:r>
            <w:r w:rsidRPr="00BC6E29">
              <w:rPr>
                <w:rFonts w:cs="Arial"/>
              </w:rPr>
              <w:t xml:space="preserve">   Yes</w:t>
            </w:r>
          </w:p>
          <w:p w14:paraId="37F2F4C3" w14:textId="77777777" w:rsidR="00F16210" w:rsidRPr="00BC6E29" w:rsidRDefault="00F16210" w:rsidP="00480891">
            <w:pPr>
              <w:rPr>
                <w:rFonts w:cs="Arial"/>
                <w:b/>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53CB1">
              <w:rPr>
                <w:rFonts w:cs="Arial"/>
              </w:rPr>
            </w:r>
            <w:r w:rsidR="00F53CB1">
              <w:rPr>
                <w:rFonts w:cs="Arial"/>
              </w:rPr>
              <w:fldChar w:fldCharType="separate"/>
            </w:r>
            <w:r w:rsidRPr="00BC6E29">
              <w:rPr>
                <w:rFonts w:cs="Arial"/>
              </w:rPr>
              <w:fldChar w:fldCharType="end"/>
            </w:r>
            <w:r w:rsidRPr="00BC6E29">
              <w:rPr>
                <w:rFonts w:cs="Arial"/>
              </w:rPr>
              <w:t xml:space="preserve">   No</w:t>
            </w:r>
          </w:p>
        </w:tc>
      </w:tr>
      <w:tr w:rsidR="00F16210" w:rsidRPr="00BC6E29" w14:paraId="19970AF9" w14:textId="77777777"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708" w:type="dxa"/>
            <w:shd w:val="clear" w:color="auto" w:fill="FF0000"/>
            <w:vAlign w:val="center"/>
          </w:tcPr>
          <w:p w14:paraId="0E409710" w14:textId="52CB61EB" w:rsidR="00F16210" w:rsidRPr="001E2D89" w:rsidRDefault="00693251" w:rsidP="00480891">
            <w:pPr>
              <w:rPr>
                <w:rFonts w:cs="Arial"/>
                <w:b/>
                <w:color w:val="FFFFFF" w:themeColor="background1"/>
              </w:rPr>
            </w:pPr>
            <w:r>
              <w:rPr>
                <w:rFonts w:cs="Arial"/>
                <w:b/>
                <w:color w:val="FFFFFF" w:themeColor="background1"/>
              </w:rPr>
              <w:t>A11</w:t>
            </w:r>
          </w:p>
        </w:tc>
        <w:tc>
          <w:tcPr>
            <w:tcW w:w="7088" w:type="dxa"/>
            <w:gridSpan w:val="4"/>
            <w:shd w:val="clear" w:color="auto" w:fill="F2F2F2"/>
          </w:tcPr>
          <w:p w14:paraId="5EEFEAB2" w14:textId="77777777" w:rsidR="00F16210" w:rsidRPr="00BC6E29" w:rsidRDefault="00F16210" w:rsidP="00480891">
            <w:pPr>
              <w:spacing w:after="0" w:line="240" w:lineRule="auto"/>
              <w:rPr>
                <w:rFonts w:cs="Arial"/>
              </w:rPr>
            </w:pPr>
            <w:r>
              <w:rPr>
                <w:rFonts w:cs="Arial"/>
              </w:rPr>
              <w:t>When was the last time an</w:t>
            </w:r>
            <w:r w:rsidRPr="00EC3F5D">
              <w:rPr>
                <w:rFonts w:cs="Arial"/>
              </w:rPr>
              <w:t xml:space="preserve"> IT Health Check</w:t>
            </w:r>
            <w:r>
              <w:rPr>
                <w:rFonts w:cs="Arial"/>
              </w:rPr>
              <w:t xml:space="preserve">/penetration test </w:t>
            </w:r>
            <w:r w:rsidRPr="00EC3F5D">
              <w:rPr>
                <w:rFonts w:cs="Arial"/>
              </w:rPr>
              <w:t>was carried out</w:t>
            </w:r>
            <w:r>
              <w:rPr>
                <w:rFonts w:cs="Arial"/>
              </w:rPr>
              <w:t xml:space="preserve"> on your company network?</w:t>
            </w:r>
          </w:p>
        </w:tc>
        <w:tc>
          <w:tcPr>
            <w:tcW w:w="1392" w:type="dxa"/>
            <w:shd w:val="clear" w:color="auto" w:fill="auto"/>
          </w:tcPr>
          <w:p w14:paraId="350B9D1C" w14:textId="77777777" w:rsidR="00F16210" w:rsidRPr="00BC6E29" w:rsidRDefault="00F16210" w:rsidP="00480891">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14:paraId="2AE5C4A0" w14:textId="77777777"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708" w:type="dxa"/>
            <w:shd w:val="clear" w:color="auto" w:fill="FF0000"/>
            <w:vAlign w:val="center"/>
          </w:tcPr>
          <w:p w14:paraId="528CB717" w14:textId="1FF6D682" w:rsidR="00F16210" w:rsidRPr="001E2D89" w:rsidRDefault="00693251" w:rsidP="00480891">
            <w:pPr>
              <w:rPr>
                <w:rFonts w:cs="Arial"/>
                <w:b/>
                <w:color w:val="FFFFFF" w:themeColor="background1"/>
              </w:rPr>
            </w:pPr>
            <w:r>
              <w:rPr>
                <w:rFonts w:cs="Arial"/>
                <w:b/>
                <w:color w:val="FFFFFF" w:themeColor="background1"/>
              </w:rPr>
              <w:lastRenderedPageBreak/>
              <w:t>A12</w:t>
            </w:r>
          </w:p>
        </w:tc>
        <w:tc>
          <w:tcPr>
            <w:tcW w:w="7088" w:type="dxa"/>
            <w:gridSpan w:val="4"/>
            <w:shd w:val="clear" w:color="auto" w:fill="F2F2F2"/>
          </w:tcPr>
          <w:p w14:paraId="7B58D5E1" w14:textId="77777777" w:rsidR="00F16210" w:rsidRPr="00BC6E29" w:rsidRDefault="00F16210" w:rsidP="00480891">
            <w:pPr>
              <w:rPr>
                <w:rFonts w:cs="Arial"/>
              </w:rPr>
            </w:pPr>
            <w:r w:rsidRPr="00BC6E29">
              <w:rPr>
                <w:rFonts w:cs="Arial"/>
              </w:rPr>
              <w:t>Please provide, as a separate appendix, a record of any security breaches</w:t>
            </w:r>
            <w:r>
              <w:rPr>
                <w:rFonts w:cs="Arial"/>
              </w:rPr>
              <w:t xml:space="preserve"> (both cyber and physical)</w:t>
            </w:r>
            <w:r w:rsidRPr="00BC6E29">
              <w:rPr>
                <w:rFonts w:cs="Arial"/>
              </w:rPr>
              <w:t xml:space="preserve"> in the last two (2) years.</w:t>
            </w:r>
          </w:p>
        </w:tc>
        <w:tc>
          <w:tcPr>
            <w:tcW w:w="1392" w:type="dxa"/>
            <w:shd w:val="clear" w:color="auto" w:fill="auto"/>
            <w:vAlign w:val="center"/>
          </w:tcPr>
          <w:p w14:paraId="1A12017E" w14:textId="77777777" w:rsidR="00F16210" w:rsidRPr="00BC6E29" w:rsidRDefault="00F16210" w:rsidP="00480891">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53CB1">
              <w:rPr>
                <w:rFonts w:cs="Arial"/>
              </w:rPr>
            </w:r>
            <w:r w:rsidR="00F53CB1">
              <w:rPr>
                <w:rFonts w:cs="Arial"/>
              </w:rPr>
              <w:fldChar w:fldCharType="separate"/>
            </w:r>
            <w:r w:rsidRPr="00BC6E29">
              <w:rPr>
                <w:rFonts w:cs="Arial"/>
              </w:rPr>
              <w:fldChar w:fldCharType="end"/>
            </w:r>
            <w:r w:rsidRPr="00BC6E29">
              <w:rPr>
                <w:rFonts w:cs="Arial"/>
              </w:rPr>
              <w:t xml:space="preserve">   Yes</w:t>
            </w:r>
          </w:p>
          <w:p w14:paraId="3FCFEFDA" w14:textId="77777777" w:rsidR="00F16210" w:rsidRPr="00BC6E29" w:rsidRDefault="00F16210" w:rsidP="00480891">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53CB1">
              <w:rPr>
                <w:rFonts w:cs="Arial"/>
              </w:rPr>
            </w:r>
            <w:r w:rsidR="00F53CB1">
              <w:rPr>
                <w:rFonts w:cs="Arial"/>
              </w:rPr>
              <w:fldChar w:fldCharType="separate"/>
            </w:r>
            <w:r w:rsidRPr="00BC6E29">
              <w:rPr>
                <w:rFonts w:cs="Arial"/>
              </w:rPr>
              <w:fldChar w:fldCharType="end"/>
            </w:r>
            <w:r w:rsidRPr="00BC6E29">
              <w:rPr>
                <w:rFonts w:cs="Arial"/>
              </w:rPr>
              <w:t xml:space="preserve">   No</w:t>
            </w:r>
          </w:p>
          <w:p w14:paraId="27315710" w14:textId="77777777" w:rsidR="00F16210" w:rsidRPr="00BC6E29" w:rsidRDefault="00F16210" w:rsidP="00480891">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53CB1">
              <w:rPr>
                <w:rFonts w:cs="Arial"/>
              </w:rPr>
            </w:r>
            <w:r w:rsidR="00F53CB1">
              <w:rPr>
                <w:rFonts w:cs="Arial"/>
              </w:rPr>
              <w:fldChar w:fldCharType="separate"/>
            </w:r>
            <w:r w:rsidRPr="00BC6E29">
              <w:rPr>
                <w:rFonts w:cs="Arial"/>
              </w:rPr>
              <w:fldChar w:fldCharType="end"/>
            </w:r>
            <w:r w:rsidRPr="00BC6E29">
              <w:rPr>
                <w:rFonts w:cs="Arial"/>
              </w:rPr>
              <w:t xml:space="preserve">   n/a</w:t>
            </w:r>
          </w:p>
        </w:tc>
      </w:tr>
      <w:tr w:rsidR="00F16210" w:rsidRPr="008E7EFC" w14:paraId="3FD0EEDC" w14:textId="77777777"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708" w:type="dxa"/>
            <w:shd w:val="clear" w:color="auto" w:fill="FF0000"/>
            <w:vAlign w:val="center"/>
          </w:tcPr>
          <w:p w14:paraId="4BB4F05C" w14:textId="09756720" w:rsidR="00F16210" w:rsidRPr="00EC3F5D" w:rsidRDefault="00693251" w:rsidP="00480891">
            <w:pPr>
              <w:numPr>
                <w:ilvl w:val="12"/>
                <w:numId w:val="0"/>
              </w:numPr>
              <w:rPr>
                <w:rFonts w:cs="Arial"/>
                <w:b/>
                <w:color w:val="FFFFFF" w:themeColor="background1"/>
              </w:rPr>
            </w:pPr>
            <w:r>
              <w:rPr>
                <w:rFonts w:cs="Arial"/>
                <w:b/>
                <w:color w:val="FFFFFF" w:themeColor="background1"/>
              </w:rPr>
              <w:t>A13</w:t>
            </w:r>
          </w:p>
        </w:tc>
        <w:tc>
          <w:tcPr>
            <w:tcW w:w="7088" w:type="dxa"/>
            <w:gridSpan w:val="4"/>
            <w:shd w:val="clear" w:color="auto" w:fill="F2F2F2"/>
          </w:tcPr>
          <w:p w14:paraId="7775E923" w14:textId="77777777" w:rsidR="00F16210" w:rsidRPr="008E7EFC" w:rsidRDefault="00F16210" w:rsidP="00480891">
            <w:pPr>
              <w:jc w:val="both"/>
              <w:rPr>
                <w:rFonts w:cs="Arial"/>
                <w:b/>
              </w:rPr>
            </w:pPr>
            <w:r w:rsidRPr="008E7EFC">
              <w:rPr>
                <w:rFonts w:cs="Arial"/>
              </w:rPr>
              <w:t>Please self-certify that your organisation has an in-house policy</w:t>
            </w:r>
            <w:r>
              <w:rPr>
                <w:rFonts w:cs="Arial"/>
              </w:rPr>
              <w:t>/plan</w:t>
            </w:r>
            <w:r w:rsidRPr="008E7EFC">
              <w:rPr>
                <w:rFonts w:cs="Arial"/>
              </w:rPr>
              <w:t xml:space="preserve"> for Business Continuity &amp; Disaster Recovery</w:t>
            </w:r>
          </w:p>
        </w:tc>
        <w:tc>
          <w:tcPr>
            <w:tcW w:w="1392" w:type="dxa"/>
            <w:shd w:val="clear" w:color="auto" w:fill="auto"/>
            <w:vAlign w:val="center"/>
          </w:tcPr>
          <w:p w14:paraId="017DDD41" w14:textId="77777777" w:rsidR="00F16210" w:rsidRPr="00EC3F5D" w:rsidRDefault="00F16210" w:rsidP="00480891">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8E7EFC">
              <w:rPr>
                <w:rFonts w:cs="Arial"/>
                <w:b/>
              </w:rPr>
              <w:fldChar w:fldCharType="begin">
                <w:ffData>
                  <w:name w:val=""/>
                  <w:enabled/>
                  <w:calcOnExit w:val="0"/>
                  <w:checkBox>
                    <w:sizeAuto/>
                    <w:default w:val="0"/>
                  </w:checkBox>
                </w:ffData>
              </w:fldChar>
            </w:r>
            <w:r w:rsidRPr="008E7EFC">
              <w:rPr>
                <w:rFonts w:cs="Arial"/>
                <w:b/>
              </w:rPr>
              <w:instrText xml:space="preserve"> FORMCHECKBOX </w:instrText>
            </w:r>
            <w:r w:rsidR="00F53CB1">
              <w:rPr>
                <w:rFonts w:cs="Arial"/>
                <w:b/>
              </w:rPr>
            </w:r>
            <w:r w:rsidR="00F53CB1">
              <w:rPr>
                <w:rFonts w:cs="Arial"/>
                <w:b/>
              </w:rPr>
              <w:fldChar w:fldCharType="separate"/>
            </w:r>
            <w:r w:rsidRPr="008E7EFC">
              <w:rPr>
                <w:rFonts w:cs="Arial"/>
                <w:b/>
              </w:rPr>
              <w:fldChar w:fldCharType="end"/>
            </w:r>
            <w:r w:rsidRPr="008E7EFC">
              <w:rPr>
                <w:rFonts w:cs="Arial"/>
                <w:b/>
              </w:rPr>
              <w:t xml:space="preserve">   </w:t>
            </w:r>
            <w:r w:rsidRPr="00EC3F5D">
              <w:rPr>
                <w:rFonts w:cs="Arial"/>
              </w:rPr>
              <w:t>Yes</w:t>
            </w:r>
          </w:p>
          <w:p w14:paraId="549DABB4" w14:textId="77777777" w:rsidR="00F16210" w:rsidRPr="008E7EFC" w:rsidRDefault="00F16210" w:rsidP="00480891">
            <w:pPr>
              <w:rPr>
                <w:rFonts w:cs="Arial"/>
                <w:b/>
              </w:rPr>
            </w:pPr>
            <w:r w:rsidRPr="00EC3F5D">
              <w:rPr>
                <w:rFonts w:cs="Arial"/>
              </w:rPr>
              <w:fldChar w:fldCharType="begin">
                <w:ffData>
                  <w:name w:val=""/>
                  <w:enabled/>
                  <w:calcOnExit w:val="0"/>
                  <w:checkBox>
                    <w:sizeAuto/>
                    <w:default w:val="0"/>
                  </w:checkBox>
                </w:ffData>
              </w:fldChar>
            </w:r>
            <w:r w:rsidRPr="00EC3F5D">
              <w:rPr>
                <w:rFonts w:cs="Arial"/>
              </w:rPr>
              <w:instrText xml:space="preserve"> FORMCHECKBOX </w:instrText>
            </w:r>
            <w:r w:rsidR="00F53CB1">
              <w:rPr>
                <w:rFonts w:cs="Arial"/>
              </w:rPr>
            </w:r>
            <w:r w:rsidR="00F53CB1">
              <w:rPr>
                <w:rFonts w:cs="Arial"/>
              </w:rPr>
              <w:fldChar w:fldCharType="separate"/>
            </w:r>
            <w:r w:rsidRPr="00EC3F5D">
              <w:rPr>
                <w:rFonts w:cs="Arial"/>
              </w:rPr>
              <w:fldChar w:fldCharType="end"/>
            </w:r>
            <w:r w:rsidRPr="00EC3F5D">
              <w:rPr>
                <w:rFonts w:cs="Arial"/>
              </w:rPr>
              <w:t xml:space="preserve">   No</w:t>
            </w:r>
          </w:p>
        </w:tc>
      </w:tr>
      <w:tr w:rsidR="00F16210" w:rsidRPr="00BC6E29" w14:paraId="0695E14A" w14:textId="77777777" w:rsidTr="00693251">
        <w:tblPrEx>
          <w:tblLook w:val="0000" w:firstRow="0" w:lastRow="0" w:firstColumn="0" w:lastColumn="0" w:noHBand="0" w:noVBand="0"/>
        </w:tblPrEx>
        <w:trPr>
          <w:trHeight w:val="2185"/>
        </w:trPr>
        <w:tc>
          <w:tcPr>
            <w:tcW w:w="708" w:type="dxa"/>
            <w:shd w:val="clear" w:color="auto" w:fill="FF0000"/>
            <w:vAlign w:val="center"/>
          </w:tcPr>
          <w:p w14:paraId="4D684463" w14:textId="76C8699F" w:rsidR="00F16210" w:rsidRPr="00EC3F5D" w:rsidRDefault="00693251" w:rsidP="00480891">
            <w:pPr>
              <w:numPr>
                <w:ilvl w:val="12"/>
                <w:numId w:val="0"/>
              </w:numPr>
              <w:rPr>
                <w:rFonts w:cs="Arial"/>
                <w:b/>
                <w:color w:val="FFFFFF" w:themeColor="background1"/>
              </w:rPr>
            </w:pPr>
            <w:r>
              <w:rPr>
                <w:rFonts w:cs="Arial"/>
                <w:b/>
                <w:color w:val="FFFFFF" w:themeColor="background1"/>
              </w:rPr>
              <w:t>A14</w:t>
            </w:r>
          </w:p>
        </w:tc>
        <w:tc>
          <w:tcPr>
            <w:tcW w:w="8480" w:type="dxa"/>
            <w:gridSpan w:val="5"/>
            <w:shd w:val="clear" w:color="auto" w:fill="F2F2F2"/>
          </w:tcPr>
          <w:p w14:paraId="34147B55" w14:textId="77777777" w:rsidR="00F16210" w:rsidRPr="00BC6E29" w:rsidRDefault="00F16210" w:rsidP="00480891">
            <w:pPr>
              <w:numPr>
                <w:ilvl w:val="12"/>
                <w:numId w:val="0"/>
              </w:numPr>
              <w:spacing w:after="120"/>
              <w:jc w:val="both"/>
              <w:rPr>
                <w:rFonts w:cs="Arial"/>
                <w:color w:val="000000"/>
              </w:rPr>
            </w:pPr>
            <w:r w:rsidRPr="00BC6E29">
              <w:rPr>
                <w:rFonts w:cs="Arial"/>
                <w:color w:val="000000"/>
              </w:rPr>
              <w:t>If you have answered “No” to the above question, please describe your arrangements to ensure business continuity and to enable disaster recovery, including scope, validation, risk treatment and leadership in these areas.</w:t>
            </w:r>
          </w:p>
          <w:p w14:paraId="10CC3EE7" w14:textId="77777777" w:rsidR="00F16210" w:rsidRPr="00BC6E29" w:rsidRDefault="00F16210" w:rsidP="00480891">
            <w:pPr>
              <w:numPr>
                <w:ilvl w:val="12"/>
                <w:numId w:val="0"/>
              </w:numPr>
              <w:jc w:val="both"/>
              <w:rPr>
                <w:rFonts w:cs="Arial"/>
                <w:color w:val="000000"/>
                <w:sz w:val="18"/>
                <w:szCs w:val="18"/>
              </w:rPr>
            </w:pPr>
            <w:r w:rsidRPr="00BC6E29">
              <w:rPr>
                <w:rFonts w:cs="Arial"/>
                <w:i/>
                <w:color w:val="000000"/>
                <w:sz w:val="18"/>
                <w:szCs w:val="18"/>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BC6E29">
              <w:rPr>
                <w:rFonts w:cs="Arial"/>
                <w:color w:val="000000"/>
                <w:sz w:val="18"/>
                <w:szCs w:val="18"/>
              </w:rPr>
              <w:t>.</w:t>
            </w:r>
          </w:p>
        </w:tc>
      </w:tr>
      <w:tr w:rsidR="00F16210" w:rsidRPr="00BC6E29" w14:paraId="60A3093B" w14:textId="77777777" w:rsidTr="00693251">
        <w:tblPrEx>
          <w:tblLook w:val="0000" w:firstRow="0" w:lastRow="0" w:firstColumn="0" w:lastColumn="0" w:noHBand="0" w:noVBand="0"/>
        </w:tblPrEx>
        <w:trPr>
          <w:trHeight w:val="1481"/>
        </w:trPr>
        <w:tc>
          <w:tcPr>
            <w:tcW w:w="708" w:type="dxa"/>
            <w:shd w:val="clear" w:color="auto" w:fill="FF0000"/>
            <w:vAlign w:val="center"/>
          </w:tcPr>
          <w:p w14:paraId="3EF07E4B" w14:textId="49A0FD94" w:rsidR="00F16210" w:rsidRDefault="00693251" w:rsidP="00480891">
            <w:pPr>
              <w:numPr>
                <w:ilvl w:val="12"/>
                <w:numId w:val="0"/>
              </w:numPr>
              <w:rPr>
                <w:rFonts w:cs="Arial"/>
                <w:b/>
                <w:color w:val="FFFFFF" w:themeColor="background1"/>
              </w:rPr>
            </w:pPr>
            <w:r>
              <w:rPr>
                <w:rFonts w:cs="Arial"/>
                <w:b/>
                <w:color w:val="FFFFFF" w:themeColor="background1"/>
              </w:rPr>
              <w:t>A15</w:t>
            </w:r>
          </w:p>
        </w:tc>
        <w:tc>
          <w:tcPr>
            <w:tcW w:w="6379" w:type="dxa"/>
            <w:gridSpan w:val="3"/>
            <w:shd w:val="clear" w:color="auto" w:fill="F2F2F2"/>
          </w:tcPr>
          <w:p w14:paraId="2B29D5BE" w14:textId="5E37B124" w:rsidR="00F16210" w:rsidRPr="00BC6E29" w:rsidRDefault="00F16210" w:rsidP="00817785">
            <w:pPr>
              <w:numPr>
                <w:ilvl w:val="12"/>
                <w:numId w:val="0"/>
              </w:numPr>
              <w:spacing w:after="120"/>
              <w:jc w:val="both"/>
              <w:rPr>
                <w:rFonts w:cs="Arial"/>
                <w:color w:val="000000"/>
              </w:rPr>
            </w:pPr>
            <w:r>
              <w:rPr>
                <w:rFonts w:cs="Arial"/>
                <w:color w:val="000000"/>
              </w:rPr>
              <w:t xml:space="preserve">Has your organisation (or any member of your proposed consortium, if applicable) </w:t>
            </w:r>
            <w:r>
              <w:t>Directors or partner or any other person who has powers of representation, decision or control been convicted of any offence (if yes please provide details in separate annex)</w:t>
            </w:r>
          </w:p>
        </w:tc>
        <w:tc>
          <w:tcPr>
            <w:tcW w:w="2101" w:type="dxa"/>
            <w:gridSpan w:val="2"/>
            <w:shd w:val="clear" w:color="auto" w:fill="FFFFFF" w:themeFill="background1"/>
            <w:vAlign w:val="center"/>
          </w:tcPr>
          <w:p w14:paraId="7EF9B356" w14:textId="77777777" w:rsidR="00F16210" w:rsidRPr="001C0EBE" w:rsidRDefault="00F16210" w:rsidP="00480891">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F53CB1">
              <w:rPr>
                <w:rFonts w:cs="Arial"/>
              </w:rPr>
            </w:r>
            <w:r w:rsidR="00F53CB1">
              <w:rPr>
                <w:rFonts w:cs="Arial"/>
              </w:rPr>
              <w:fldChar w:fldCharType="separate"/>
            </w:r>
            <w:r w:rsidRPr="001C0EBE">
              <w:rPr>
                <w:rFonts w:cs="Arial"/>
              </w:rPr>
              <w:fldChar w:fldCharType="end"/>
            </w:r>
            <w:r w:rsidRPr="001C0EBE">
              <w:rPr>
                <w:rFonts w:cs="Arial"/>
              </w:rPr>
              <w:t xml:space="preserve">   Yes</w:t>
            </w:r>
          </w:p>
          <w:p w14:paraId="4C61D7DD" w14:textId="77777777" w:rsidR="00F16210" w:rsidRPr="001C0EBE" w:rsidRDefault="00F16210" w:rsidP="00480891">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F53CB1">
              <w:rPr>
                <w:rFonts w:cs="Arial"/>
              </w:rPr>
            </w:r>
            <w:r w:rsidR="00F53CB1">
              <w:rPr>
                <w:rFonts w:cs="Arial"/>
              </w:rPr>
              <w:fldChar w:fldCharType="separate"/>
            </w:r>
            <w:r w:rsidRPr="001C0EBE">
              <w:rPr>
                <w:rFonts w:cs="Arial"/>
              </w:rPr>
              <w:fldChar w:fldCharType="end"/>
            </w:r>
            <w:r>
              <w:rPr>
                <w:rFonts w:cs="Arial"/>
              </w:rPr>
              <w:t xml:space="preserve">   No</w:t>
            </w:r>
          </w:p>
        </w:tc>
      </w:tr>
    </w:tbl>
    <w:p w14:paraId="359ABFF9" w14:textId="29BF5DD2" w:rsidR="00714A48" w:rsidRDefault="00714A48" w:rsidP="00915BE9">
      <w:pPr>
        <w:pStyle w:val="NumberedBodyText"/>
        <w:spacing w:line="276" w:lineRule="auto"/>
        <w:rPr>
          <w:rFonts w:asciiTheme="minorHAnsi" w:hAnsiTheme="minorHAnsi"/>
          <w:color w:val="FFFFFF"/>
          <w:shd w:val="clear" w:color="auto" w:fill="3366FF"/>
        </w:rPr>
      </w:pPr>
    </w:p>
    <w:p w14:paraId="2D7EFECF" w14:textId="2B54EFE8" w:rsidR="00714A48" w:rsidRDefault="00714A48" w:rsidP="00915BE9">
      <w:pPr>
        <w:pStyle w:val="NumberedBodyText"/>
        <w:spacing w:line="276" w:lineRule="auto"/>
        <w:rPr>
          <w:rFonts w:asciiTheme="minorHAnsi" w:hAnsiTheme="minorHAnsi"/>
          <w:color w:val="FFFFFF"/>
          <w:shd w:val="clear" w:color="auto" w:fill="3366FF"/>
        </w:rPr>
      </w:pPr>
    </w:p>
    <w:p w14:paraId="74846BF3" w14:textId="6ED893D4" w:rsidR="00693251" w:rsidRDefault="00693251" w:rsidP="00915BE9">
      <w:pPr>
        <w:pStyle w:val="NumberedBodyText"/>
        <w:spacing w:line="276" w:lineRule="auto"/>
        <w:rPr>
          <w:rFonts w:asciiTheme="minorHAnsi" w:hAnsiTheme="minorHAnsi"/>
          <w:color w:val="FFFFFF"/>
          <w:shd w:val="clear" w:color="auto" w:fill="3366FF"/>
        </w:rPr>
      </w:pPr>
    </w:p>
    <w:p w14:paraId="05AC240E" w14:textId="7089382A" w:rsidR="0040426D" w:rsidRDefault="0040426D" w:rsidP="00915BE9">
      <w:pPr>
        <w:pStyle w:val="NumberedBodyText"/>
        <w:spacing w:line="276" w:lineRule="auto"/>
        <w:rPr>
          <w:rFonts w:asciiTheme="minorHAnsi" w:hAnsiTheme="minorHAnsi"/>
          <w:color w:val="FFFFFF"/>
          <w:shd w:val="clear" w:color="auto" w:fill="3366FF"/>
        </w:rPr>
      </w:pPr>
    </w:p>
    <w:p w14:paraId="5B3C8C75" w14:textId="7F62213B" w:rsidR="0040426D" w:rsidRDefault="0040426D" w:rsidP="00915BE9">
      <w:pPr>
        <w:pStyle w:val="NumberedBodyText"/>
        <w:spacing w:line="276" w:lineRule="auto"/>
        <w:rPr>
          <w:rFonts w:asciiTheme="minorHAnsi" w:hAnsiTheme="minorHAnsi"/>
          <w:color w:val="FFFFFF"/>
          <w:shd w:val="clear" w:color="auto" w:fill="3366FF"/>
        </w:rPr>
      </w:pPr>
    </w:p>
    <w:p w14:paraId="72A1D77B" w14:textId="5F578256" w:rsidR="0040426D" w:rsidRDefault="0040426D" w:rsidP="00915BE9">
      <w:pPr>
        <w:pStyle w:val="NumberedBodyText"/>
        <w:spacing w:line="276" w:lineRule="auto"/>
        <w:rPr>
          <w:rFonts w:asciiTheme="minorHAnsi" w:hAnsiTheme="minorHAnsi"/>
          <w:color w:val="FFFFFF"/>
          <w:shd w:val="clear" w:color="auto" w:fill="3366FF"/>
        </w:rPr>
      </w:pPr>
    </w:p>
    <w:p w14:paraId="3B301700" w14:textId="77777777" w:rsidR="0040426D" w:rsidRDefault="0040426D" w:rsidP="00915BE9">
      <w:pPr>
        <w:pStyle w:val="NumberedBodyText"/>
        <w:spacing w:line="276" w:lineRule="auto"/>
        <w:rPr>
          <w:rFonts w:asciiTheme="minorHAnsi" w:hAnsiTheme="minorHAnsi"/>
          <w:color w:val="FFFFFF"/>
          <w:shd w:val="clear" w:color="auto" w:fill="3366FF"/>
        </w:rPr>
      </w:pPr>
    </w:p>
    <w:p w14:paraId="61322000" w14:textId="3283D62D" w:rsidR="00693251" w:rsidRDefault="00693251" w:rsidP="00915BE9">
      <w:pPr>
        <w:pStyle w:val="NumberedBodyText"/>
        <w:spacing w:line="276" w:lineRule="auto"/>
        <w:rPr>
          <w:rFonts w:asciiTheme="minorHAnsi" w:hAnsiTheme="minorHAnsi"/>
          <w:color w:val="FFFFFF"/>
          <w:shd w:val="clear" w:color="auto" w:fill="3366FF"/>
        </w:rPr>
      </w:pPr>
    </w:p>
    <w:p w14:paraId="06BC4EC6" w14:textId="77777777" w:rsidR="00693251" w:rsidRDefault="00693251" w:rsidP="00915BE9">
      <w:pPr>
        <w:pStyle w:val="NumberedBodyText"/>
        <w:spacing w:line="276" w:lineRule="auto"/>
        <w:rPr>
          <w:rFonts w:asciiTheme="minorHAnsi" w:hAnsiTheme="minorHAnsi"/>
          <w:color w:val="FFFFFF"/>
          <w:shd w:val="clear" w:color="auto" w:fill="3366FF"/>
        </w:rPr>
      </w:pPr>
    </w:p>
    <w:p w14:paraId="32806CAB" w14:textId="7A6F8DF9" w:rsidR="00714A48" w:rsidRDefault="00714A48" w:rsidP="00915BE9">
      <w:pPr>
        <w:pStyle w:val="NumberedBodyText"/>
        <w:spacing w:line="276" w:lineRule="auto"/>
        <w:rPr>
          <w:rFonts w:asciiTheme="minorHAnsi" w:hAnsiTheme="minorHAnsi"/>
          <w:color w:val="FFFFFF"/>
          <w:shd w:val="clear" w:color="auto" w:fill="3366FF"/>
        </w:rPr>
      </w:pPr>
    </w:p>
    <w:p w14:paraId="24A68085" w14:textId="2EEADCFF" w:rsidR="00714A48" w:rsidRDefault="00714A48" w:rsidP="00915BE9">
      <w:pPr>
        <w:pStyle w:val="NumberedBodyText"/>
        <w:spacing w:line="276" w:lineRule="auto"/>
        <w:rPr>
          <w:rFonts w:asciiTheme="minorHAnsi" w:hAnsiTheme="minorHAnsi"/>
          <w:color w:val="FFFFFF"/>
          <w:shd w:val="clear" w:color="auto" w:fill="3366FF"/>
        </w:rPr>
      </w:pPr>
    </w:p>
    <w:p w14:paraId="032CEC98" w14:textId="77777777" w:rsidR="00CD7357" w:rsidRDefault="00CD7357" w:rsidP="00915BE9">
      <w:pPr>
        <w:pStyle w:val="NumberedBodyText"/>
        <w:spacing w:line="276" w:lineRule="auto"/>
        <w:rPr>
          <w:rFonts w:asciiTheme="minorHAnsi" w:hAnsiTheme="minorHAnsi"/>
          <w:color w:val="FFFFFF"/>
          <w:shd w:val="clear" w:color="auto" w:fill="3366FF"/>
        </w:rPr>
      </w:pPr>
    </w:p>
    <w:p w14:paraId="350A129F" w14:textId="6E2F9BAD" w:rsidR="00714A48" w:rsidRDefault="00714A48" w:rsidP="00915BE9">
      <w:pPr>
        <w:pStyle w:val="NumberedBodyText"/>
        <w:spacing w:line="276" w:lineRule="auto"/>
        <w:rPr>
          <w:rFonts w:asciiTheme="minorHAnsi" w:hAnsiTheme="minorHAnsi"/>
          <w:color w:val="FFFFFF"/>
          <w:shd w:val="clear" w:color="auto" w:fill="3366FF"/>
        </w:rPr>
      </w:pPr>
    </w:p>
    <w:p w14:paraId="33743B14" w14:textId="77777777" w:rsidR="00714A48" w:rsidRDefault="00714A48" w:rsidP="00915BE9">
      <w:pPr>
        <w:pStyle w:val="NumberedBodyText"/>
        <w:spacing w:line="276" w:lineRule="auto"/>
        <w:rPr>
          <w:rFonts w:asciiTheme="minorHAnsi" w:hAnsiTheme="minorHAnsi"/>
          <w:color w:val="FFFFFF"/>
          <w:shd w:val="clear" w:color="auto" w:fill="3366FF"/>
        </w:rPr>
      </w:pPr>
    </w:p>
    <w:p w14:paraId="71B9DDC1" w14:textId="77777777" w:rsidR="006920CF" w:rsidRDefault="00944164" w:rsidP="00944164">
      <w:pPr>
        <w:jc w:val="center"/>
        <w:rPr>
          <w:b/>
          <w:sz w:val="24"/>
          <w:szCs w:val="24"/>
        </w:rPr>
      </w:pPr>
      <w:r w:rsidRPr="00C5745C">
        <w:rPr>
          <w:b/>
          <w:sz w:val="24"/>
          <w:szCs w:val="24"/>
        </w:rPr>
        <w:lastRenderedPageBreak/>
        <w:t>SECTION B</w:t>
      </w:r>
      <w:r w:rsidR="007C02C0">
        <w:rPr>
          <w:b/>
          <w:sz w:val="24"/>
          <w:szCs w:val="24"/>
        </w:rPr>
        <w:t xml:space="preserve"> – </w:t>
      </w:r>
      <w:r w:rsidRPr="00C5745C">
        <w:rPr>
          <w:b/>
          <w:sz w:val="24"/>
          <w:szCs w:val="24"/>
        </w:rPr>
        <w:t>RESPONSE REQUIREMENTS</w:t>
      </w:r>
    </w:p>
    <w:p w14:paraId="027D1D31" w14:textId="77777777" w:rsidR="008B2886" w:rsidRPr="008B2886" w:rsidRDefault="008B2886" w:rsidP="008B2886">
      <w:pPr>
        <w:jc w:val="both"/>
        <w:rPr>
          <w:sz w:val="24"/>
          <w:szCs w:val="24"/>
        </w:rPr>
      </w:pPr>
      <w:r w:rsidRPr="009C300C">
        <w:rPr>
          <w:sz w:val="24"/>
          <w:szCs w:val="24"/>
        </w:rPr>
        <w:t>This section seeks to understand how your organisation can meet the requirements of the User Requirement Specification</w:t>
      </w:r>
      <w:r w:rsidR="001707DD">
        <w:rPr>
          <w:sz w:val="24"/>
          <w:szCs w:val="24"/>
        </w:rPr>
        <w:t xml:space="preserve"> </w:t>
      </w:r>
    </w:p>
    <w:tbl>
      <w:tblPr>
        <w:tblpPr w:leftFromText="180" w:rightFromText="180" w:vertAnchor="text" w:horzAnchor="margin"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14:paraId="3A532DC9" w14:textId="77777777" w:rsidTr="00944164">
        <w:trPr>
          <w:trHeight w:val="556"/>
        </w:trPr>
        <w:tc>
          <w:tcPr>
            <w:tcW w:w="704" w:type="dxa"/>
            <w:tcBorders>
              <w:top w:val="single" w:sz="4" w:space="0" w:color="auto"/>
              <w:left w:val="single" w:sz="4" w:space="0" w:color="auto"/>
              <w:bottom w:val="single" w:sz="4" w:space="0" w:color="auto"/>
              <w:right w:val="single" w:sz="4" w:space="0" w:color="auto"/>
            </w:tcBorders>
            <w:shd w:val="clear" w:color="auto" w:fill="FF0000"/>
            <w:vAlign w:val="center"/>
          </w:tcPr>
          <w:p w14:paraId="14D59FD2" w14:textId="77777777" w:rsidR="00944164" w:rsidRPr="00AB739F" w:rsidRDefault="00944164" w:rsidP="00944164">
            <w:pPr>
              <w:widowControl w:val="0"/>
              <w:autoSpaceDE w:val="0"/>
              <w:autoSpaceDN w:val="0"/>
              <w:adjustRightInd w:val="0"/>
              <w:spacing w:after="0"/>
              <w:jc w:val="center"/>
              <w:rPr>
                <w:rFonts w:eastAsiaTheme="minorEastAsia" w:cs="Arial"/>
                <w:b/>
                <w:lang w:eastAsia="en-GB"/>
              </w:rPr>
            </w:pPr>
            <w:r w:rsidRPr="00AB739F">
              <w:rPr>
                <w:rFonts w:eastAsiaTheme="minorEastAsia" w:cs="Arial"/>
                <w:b/>
                <w:color w:val="FFFFFF" w:themeColor="background1"/>
                <w:lang w:eastAsia="en-GB"/>
              </w:rPr>
              <w:t>B1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260E58D" w14:textId="77777777" w:rsidR="00944164" w:rsidRPr="009C300C" w:rsidRDefault="00944164" w:rsidP="00C5745C">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User Requirement Specification </w:t>
            </w:r>
          </w:p>
        </w:tc>
      </w:tr>
      <w:tr w:rsidR="00944164" w:rsidRPr="009C300C" w14:paraId="5769113F" w14:textId="77777777" w:rsidTr="007C02C0">
        <w:trPr>
          <w:trHeight w:val="556"/>
        </w:trPr>
        <w:tc>
          <w:tcPr>
            <w:tcW w:w="8075" w:type="dxa"/>
            <w:gridSpan w:val="2"/>
            <w:shd w:val="clear" w:color="auto" w:fill="FFFFFF"/>
            <w:vAlign w:val="center"/>
          </w:tcPr>
          <w:p w14:paraId="24105083" w14:textId="77777777" w:rsidR="00944164" w:rsidRPr="009C300C" w:rsidRDefault="00944164" w:rsidP="005E086F">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Please confirm you have attached your organisations </w:t>
            </w:r>
            <w:r w:rsidR="006403EE">
              <w:rPr>
                <w:rFonts w:eastAsiaTheme="minorEastAsia" w:cs="Arial"/>
                <w:lang w:eastAsia="en-GB"/>
              </w:rPr>
              <w:t>response to the Specification of Requirements (</w:t>
            </w:r>
            <w:r w:rsidR="005E086F">
              <w:rPr>
                <w:rFonts w:eastAsiaTheme="minorEastAsia" w:cs="Arial"/>
                <w:lang w:eastAsia="en-GB"/>
              </w:rPr>
              <w:t>Annex</w:t>
            </w:r>
            <w:r w:rsidR="006403EE">
              <w:rPr>
                <w:rFonts w:eastAsiaTheme="minorEastAsia" w:cs="Arial"/>
                <w:lang w:eastAsia="en-GB"/>
              </w:rPr>
              <w:t xml:space="preserve"> A)</w:t>
            </w:r>
            <w:r w:rsidRPr="009C300C">
              <w:rPr>
                <w:rFonts w:eastAsiaTheme="minorEastAsia" w:cs="Arial"/>
                <w:lang w:eastAsia="en-GB"/>
              </w:rPr>
              <w:t xml:space="preserve">. </w:t>
            </w:r>
          </w:p>
        </w:tc>
        <w:tc>
          <w:tcPr>
            <w:tcW w:w="1559" w:type="dxa"/>
            <w:vAlign w:val="center"/>
          </w:tcPr>
          <w:p w14:paraId="20ED78EC" w14:textId="77777777" w:rsidR="00944164" w:rsidRPr="009C300C" w:rsidRDefault="00944164" w:rsidP="00944164">
            <w:pPr>
              <w:rPr>
                <w:rFonts w:cs="Arial"/>
                <w:color w:val="000000"/>
              </w:rPr>
            </w:pPr>
          </w:p>
          <w:p w14:paraId="5144CC93" w14:textId="77777777" w:rsidR="00944164" w:rsidRPr="009C300C" w:rsidRDefault="00944164" w:rsidP="00944164">
            <w:pPr>
              <w:rPr>
                <w:rFonts w:cs="Arial"/>
                <w:color w:val="000000"/>
              </w:rPr>
            </w:pPr>
          </w:p>
        </w:tc>
      </w:tr>
    </w:tbl>
    <w:p w14:paraId="74C782AA" w14:textId="77777777" w:rsidR="00046723" w:rsidRDefault="00046723" w:rsidP="00944164">
      <w:pPr>
        <w:rPr>
          <w:sz w:val="24"/>
          <w:szCs w:val="24"/>
        </w:rPr>
      </w:pPr>
      <w:bookmarkStart w:id="17" w:name="_Toc238017682"/>
      <w:bookmarkStart w:id="18" w:name="_Toc23801795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14:paraId="3B6F9FD6" w14:textId="77777777" w:rsidTr="00944164">
        <w:trPr>
          <w:trHeight w:val="446"/>
        </w:trPr>
        <w:tc>
          <w:tcPr>
            <w:tcW w:w="704" w:type="dxa"/>
            <w:shd w:val="clear" w:color="auto" w:fill="FF0000"/>
            <w:vAlign w:val="center"/>
          </w:tcPr>
          <w:p w14:paraId="24EC995D" w14:textId="77777777" w:rsidR="00944164" w:rsidRPr="00AB739F" w:rsidRDefault="00944164" w:rsidP="00944164">
            <w:pPr>
              <w:widowControl w:val="0"/>
              <w:autoSpaceDE w:val="0"/>
              <w:autoSpaceDN w:val="0"/>
              <w:adjustRightInd w:val="0"/>
              <w:spacing w:after="0"/>
              <w:jc w:val="center"/>
              <w:rPr>
                <w:rFonts w:eastAsiaTheme="minorEastAsia" w:cs="Times New Roman"/>
                <w:b/>
                <w:bCs/>
                <w:color w:val="FFFFFF"/>
                <w:sz w:val="24"/>
                <w:szCs w:val="24"/>
                <w:lang w:eastAsia="en-GB"/>
              </w:rPr>
            </w:pPr>
            <w:r w:rsidRPr="00AB739F">
              <w:rPr>
                <w:rFonts w:eastAsiaTheme="minorEastAsia" w:cs="Times New Roman"/>
                <w:b/>
                <w:bCs/>
                <w:color w:val="FFFFFF"/>
                <w:sz w:val="24"/>
                <w:szCs w:val="24"/>
                <w:lang w:eastAsia="en-GB"/>
              </w:rPr>
              <w:t>B2</w:t>
            </w:r>
          </w:p>
        </w:tc>
        <w:tc>
          <w:tcPr>
            <w:tcW w:w="8930" w:type="dxa"/>
            <w:gridSpan w:val="2"/>
            <w:shd w:val="clear" w:color="auto" w:fill="BFBFBF"/>
            <w:vAlign w:val="center"/>
          </w:tcPr>
          <w:p w14:paraId="23C443F4" w14:textId="77777777" w:rsidR="00944164" w:rsidRPr="009C300C" w:rsidRDefault="00944164" w:rsidP="00944164">
            <w:pPr>
              <w:widowControl w:val="0"/>
              <w:autoSpaceDE w:val="0"/>
              <w:autoSpaceDN w:val="0"/>
              <w:adjustRightInd w:val="0"/>
              <w:spacing w:after="0"/>
              <w:rPr>
                <w:rFonts w:eastAsiaTheme="minorEastAsia" w:cs="Times New Roman"/>
                <w:bCs/>
                <w:color w:val="FFFFFF"/>
                <w:sz w:val="24"/>
                <w:szCs w:val="24"/>
                <w:lang w:eastAsia="en-GB"/>
              </w:rPr>
            </w:pPr>
            <w:r w:rsidRPr="009C300C">
              <w:rPr>
                <w:rFonts w:eastAsiaTheme="minorEastAsia" w:cs="Times New Roman"/>
                <w:bCs/>
                <w:color w:val="000000" w:themeColor="text1"/>
                <w:sz w:val="24"/>
                <w:szCs w:val="24"/>
                <w:lang w:eastAsia="en-GB"/>
              </w:rPr>
              <w:t>Indemnity and Liability Provision</w:t>
            </w:r>
          </w:p>
        </w:tc>
      </w:tr>
      <w:tr w:rsidR="00944164" w:rsidRPr="009C300C" w14:paraId="5AB08C8A" w14:textId="77777777" w:rsidTr="00944164">
        <w:trPr>
          <w:trHeight w:val="446"/>
        </w:trPr>
        <w:tc>
          <w:tcPr>
            <w:tcW w:w="9634" w:type="dxa"/>
            <w:gridSpan w:val="3"/>
            <w:shd w:val="clear" w:color="auto" w:fill="FFFFFF"/>
            <w:vAlign w:val="center"/>
          </w:tcPr>
          <w:p w14:paraId="4453B76C" w14:textId="7ACA9C04" w:rsidR="00944164" w:rsidRPr="009C300C" w:rsidRDefault="00944164" w:rsidP="00714A48">
            <w:pPr>
              <w:widowControl w:val="0"/>
              <w:autoSpaceDE w:val="0"/>
              <w:autoSpaceDN w:val="0"/>
              <w:adjustRightInd w:val="0"/>
              <w:spacing w:after="0"/>
              <w:rPr>
                <w:rFonts w:eastAsiaTheme="minorEastAsia" w:cs="Arial"/>
                <w:bCs/>
                <w:color w:val="000000"/>
                <w:lang w:eastAsia="en-GB"/>
              </w:rPr>
            </w:pPr>
            <w:r w:rsidRPr="009C300C">
              <w:rPr>
                <w:rFonts w:eastAsiaTheme="minorEastAsia" w:cs="Arial"/>
                <w:bCs/>
                <w:color w:val="000000"/>
                <w:lang w:eastAsia="en-GB"/>
              </w:rPr>
              <w:t>Please confirm th</w:t>
            </w:r>
            <w:r w:rsidR="00714A48">
              <w:rPr>
                <w:rFonts w:eastAsiaTheme="minorEastAsia" w:cs="Arial"/>
                <w:bCs/>
                <w:color w:val="000000"/>
                <w:lang w:eastAsia="en-GB"/>
              </w:rPr>
              <w:t>at your organisation could provide these insurances:</w:t>
            </w:r>
          </w:p>
        </w:tc>
      </w:tr>
      <w:tr w:rsidR="00944164" w:rsidRPr="009C300C" w14:paraId="37270EE2" w14:textId="77777777" w:rsidTr="00944164">
        <w:trPr>
          <w:trHeight w:val="446"/>
        </w:trPr>
        <w:tc>
          <w:tcPr>
            <w:tcW w:w="8075" w:type="dxa"/>
            <w:gridSpan w:val="2"/>
            <w:shd w:val="clear" w:color="auto" w:fill="FFFFFF"/>
            <w:vAlign w:val="center"/>
          </w:tcPr>
          <w:p w14:paraId="420C6FF6" w14:textId="322BFAA2"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Professional Indemnity</w:t>
            </w:r>
            <w:r w:rsidR="00714A48">
              <w:rPr>
                <w:rFonts w:eastAsiaTheme="minorEastAsia" w:cs="Arial"/>
                <w:bCs/>
                <w:color w:val="000000"/>
                <w:lang w:eastAsia="en-GB"/>
              </w:rPr>
              <w:t xml:space="preserve"> - £5m</w:t>
            </w:r>
          </w:p>
        </w:tc>
        <w:tc>
          <w:tcPr>
            <w:tcW w:w="1559" w:type="dxa"/>
            <w:vAlign w:val="center"/>
          </w:tcPr>
          <w:p w14:paraId="7230046F" w14:textId="0F1979DB" w:rsidR="00944164" w:rsidRPr="009C300C" w:rsidRDefault="00944164" w:rsidP="00763385">
            <w:pPr>
              <w:rPr>
                <w:rFonts w:cs="Arial"/>
                <w:color w:val="000000"/>
              </w:rPr>
            </w:pPr>
          </w:p>
        </w:tc>
      </w:tr>
      <w:tr w:rsidR="00944164" w:rsidRPr="009C300C" w14:paraId="76AD9971" w14:textId="77777777" w:rsidTr="00944164">
        <w:trPr>
          <w:trHeight w:val="446"/>
        </w:trPr>
        <w:tc>
          <w:tcPr>
            <w:tcW w:w="8075" w:type="dxa"/>
            <w:gridSpan w:val="2"/>
            <w:shd w:val="clear" w:color="auto" w:fill="FFFFFF"/>
            <w:vAlign w:val="center"/>
          </w:tcPr>
          <w:p w14:paraId="7072D7FA" w14:textId="099B609D"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Employers Liability</w:t>
            </w:r>
            <w:r w:rsidR="00714A48">
              <w:rPr>
                <w:rFonts w:eastAsiaTheme="minorEastAsia" w:cs="Arial"/>
                <w:bCs/>
                <w:color w:val="000000"/>
                <w:lang w:eastAsia="en-GB"/>
              </w:rPr>
              <w:t xml:space="preserve"> - £5m</w:t>
            </w:r>
          </w:p>
        </w:tc>
        <w:tc>
          <w:tcPr>
            <w:tcW w:w="1559" w:type="dxa"/>
            <w:vAlign w:val="center"/>
          </w:tcPr>
          <w:p w14:paraId="00D496E6" w14:textId="418CF939" w:rsidR="00944164" w:rsidRPr="009C300C" w:rsidRDefault="00944164" w:rsidP="00763385"/>
        </w:tc>
      </w:tr>
      <w:tr w:rsidR="00944164" w:rsidRPr="009C300C" w14:paraId="58F14ABD" w14:textId="77777777" w:rsidTr="00944164">
        <w:trPr>
          <w:trHeight w:val="446"/>
        </w:trPr>
        <w:tc>
          <w:tcPr>
            <w:tcW w:w="8075" w:type="dxa"/>
            <w:gridSpan w:val="2"/>
            <w:shd w:val="clear" w:color="auto" w:fill="FFFFFF"/>
            <w:vAlign w:val="center"/>
          </w:tcPr>
          <w:p w14:paraId="7CE4847A" w14:textId="5BC3837E"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Public/Products Liability</w:t>
            </w:r>
            <w:r w:rsidR="00714A48">
              <w:rPr>
                <w:rFonts w:eastAsiaTheme="minorEastAsia" w:cs="Arial"/>
                <w:bCs/>
                <w:color w:val="000000"/>
                <w:lang w:eastAsia="en-GB"/>
              </w:rPr>
              <w:t xml:space="preserve"> - £5m</w:t>
            </w:r>
          </w:p>
        </w:tc>
        <w:tc>
          <w:tcPr>
            <w:tcW w:w="1559" w:type="dxa"/>
            <w:vAlign w:val="center"/>
          </w:tcPr>
          <w:p w14:paraId="65BB2E6F" w14:textId="5473BEFB" w:rsidR="00944164" w:rsidRPr="009C300C" w:rsidRDefault="00944164" w:rsidP="00763385"/>
        </w:tc>
      </w:tr>
    </w:tbl>
    <w:bookmarkEnd w:id="17"/>
    <w:bookmarkEnd w:id="18"/>
    <w:p w14:paraId="0E8050F5" w14:textId="158C3707" w:rsidR="002736DC" w:rsidRPr="002736DC" w:rsidRDefault="002736DC" w:rsidP="0005533B">
      <w:pPr>
        <w:rPr>
          <w:b/>
          <w:sz w:val="24"/>
          <w:szCs w:val="24"/>
        </w:rPr>
      </w:pPr>
      <w:r w:rsidRPr="002736DC">
        <w:rPr>
          <w:b/>
          <w:sz w:val="24"/>
          <w:szCs w:val="24"/>
        </w:rPr>
        <w:t xml:space="preserve">NB: If you do not have these levels in place, please specify the levels of cover you have. </w:t>
      </w:r>
    </w:p>
    <w:p w14:paraId="6F7BE95A" w14:textId="77777777" w:rsidR="002736DC" w:rsidRDefault="002736DC" w:rsidP="00A553C5">
      <w:pPr>
        <w:jc w:val="center"/>
        <w:rPr>
          <w:b/>
          <w:sz w:val="24"/>
          <w:szCs w:val="24"/>
        </w:rPr>
      </w:pPr>
    </w:p>
    <w:p w14:paraId="46CB9DFD" w14:textId="003AEBFD" w:rsidR="00915BE9" w:rsidRPr="0021361A" w:rsidRDefault="00C6207B" w:rsidP="00A553C5">
      <w:pPr>
        <w:jc w:val="center"/>
        <w:rPr>
          <w:b/>
          <w:sz w:val="24"/>
          <w:szCs w:val="24"/>
        </w:rPr>
      </w:pPr>
      <w:r w:rsidRPr="0021361A">
        <w:rPr>
          <w:b/>
          <w:sz w:val="24"/>
          <w:szCs w:val="24"/>
        </w:rPr>
        <w:t>SECTION C</w:t>
      </w:r>
      <w:r w:rsidR="009D513D" w:rsidRPr="0021361A">
        <w:rPr>
          <w:b/>
          <w:sz w:val="24"/>
          <w:szCs w:val="24"/>
        </w:rPr>
        <w:t xml:space="preserve"> – COMMERCIAL AND PRICE INFORMATION</w:t>
      </w:r>
    </w:p>
    <w:p w14:paraId="0C78C8EE" w14:textId="77777777" w:rsidR="00915BE9" w:rsidRPr="00BA14A5" w:rsidRDefault="00915BE9" w:rsidP="00BA14A5">
      <w:pPr>
        <w:jc w:val="both"/>
        <w:rPr>
          <w:sz w:val="24"/>
          <w:szCs w:val="24"/>
        </w:rPr>
      </w:pPr>
      <w:r w:rsidRPr="00BA14A5">
        <w:rPr>
          <w:sz w:val="24"/>
          <w:szCs w:val="24"/>
        </w:rPr>
        <w:t xml:space="preserve">The following section outlines the commercial and price offer based on the User Requirement Specification. </w:t>
      </w:r>
    </w:p>
    <w:p w14:paraId="3C8177A8" w14:textId="263A9CC6" w:rsidR="00082362" w:rsidRDefault="00D57CC8" w:rsidP="00082362">
      <w:r>
        <w:t>P</w:t>
      </w:r>
      <w:r w:rsidRPr="00994968">
        <w:t>rices submitted should be fully inclusive (Ex VAT</w:t>
      </w:r>
      <w:r w:rsidR="009E0F34">
        <w:t>)</w:t>
      </w:r>
      <w:r w:rsidRPr="00994968">
        <w:t xml:space="preserve"> in GBP not subject</w:t>
      </w:r>
      <w:r w:rsidR="000F2630">
        <w:t xml:space="preserve"> </w:t>
      </w:r>
      <w:r w:rsidRPr="00994968">
        <w:t xml:space="preserve">to variation. </w:t>
      </w:r>
      <w:r w:rsidR="00082362">
        <w:t xml:space="preserve">Any costs introduced later will not be entertained. </w:t>
      </w:r>
    </w:p>
    <w:p w14:paraId="5B0FF733" w14:textId="77777777" w:rsidR="00915BE9" w:rsidRDefault="00915BE9" w:rsidP="00915BE9"/>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567"/>
        <w:gridCol w:w="5160"/>
        <w:gridCol w:w="3486"/>
        <w:gridCol w:w="19"/>
      </w:tblGrid>
      <w:tr w:rsidR="00915BE9" w14:paraId="1DAF2E87" w14:textId="77777777" w:rsidTr="00AB739F">
        <w:trPr>
          <w:trHeight w:val="448"/>
        </w:trPr>
        <w:tc>
          <w:tcPr>
            <w:tcW w:w="988" w:type="dxa"/>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14:paraId="0E8B4103" w14:textId="77777777" w:rsidR="00915BE9" w:rsidRPr="00AB739F" w:rsidRDefault="00C6207B" w:rsidP="00BA14A5">
            <w:pPr>
              <w:framePr w:hSpace="180" w:wrap="around" w:vAnchor="text" w:hAnchor="page" w:x="1391" w:y="1"/>
              <w:widowControl w:val="0"/>
              <w:autoSpaceDE w:val="0"/>
              <w:autoSpaceDN w:val="0"/>
              <w:adjustRightInd w:val="0"/>
              <w:spacing w:after="0"/>
              <w:jc w:val="center"/>
              <w:rPr>
                <w:rFonts w:eastAsiaTheme="minorEastAsia" w:cs="Times New Roman"/>
                <w:b/>
                <w:bCs/>
                <w:color w:val="000000" w:themeColor="text1"/>
              </w:rPr>
            </w:pPr>
            <w:r w:rsidRPr="00AB739F">
              <w:rPr>
                <w:rFonts w:eastAsiaTheme="minorEastAsia" w:cs="Times New Roman"/>
                <w:b/>
                <w:bCs/>
                <w:color w:val="FFFFFF" w:themeColor="background1"/>
              </w:rPr>
              <w:t>C</w:t>
            </w:r>
            <w:r w:rsidR="00915BE9" w:rsidRPr="00AB739F">
              <w:rPr>
                <w:rFonts w:eastAsiaTheme="minorEastAsia" w:cs="Times New Roman"/>
                <w:b/>
                <w:bCs/>
                <w:color w:val="FFFFFF" w:themeColor="background1"/>
              </w:rPr>
              <w:t>1</w:t>
            </w:r>
          </w:p>
        </w:tc>
        <w:tc>
          <w:tcPr>
            <w:tcW w:w="8665" w:type="dxa"/>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0F49CFA2" w14:textId="77777777" w:rsidR="00915BE9" w:rsidRPr="00BA14A5" w:rsidRDefault="00915BE9" w:rsidP="00BA14A5">
            <w:pPr>
              <w:framePr w:hSpace="180" w:wrap="around" w:vAnchor="text" w:hAnchor="page" w:x="1391" w:y="1"/>
              <w:widowControl w:val="0"/>
              <w:autoSpaceDE w:val="0"/>
              <w:autoSpaceDN w:val="0"/>
              <w:adjustRightInd w:val="0"/>
              <w:spacing w:after="0"/>
              <w:rPr>
                <w:rFonts w:eastAsiaTheme="minorEastAsia" w:cs="Times New Roman"/>
                <w:bCs/>
                <w:color w:val="000000" w:themeColor="text1"/>
              </w:rPr>
            </w:pPr>
            <w:r w:rsidRPr="00BA14A5">
              <w:rPr>
                <w:rFonts w:eastAsiaTheme="minorEastAsia" w:cs="Times New Roman"/>
                <w:bCs/>
                <w:color w:val="000000" w:themeColor="text1"/>
              </w:rPr>
              <w:t>Price Schedule</w:t>
            </w:r>
          </w:p>
        </w:tc>
      </w:tr>
      <w:tr w:rsidR="00915BE9" w14:paraId="52E8C614" w14:textId="77777777" w:rsidTr="00434398">
        <w:trPr>
          <w:trHeight w:val="631"/>
        </w:trPr>
        <w:tc>
          <w:tcPr>
            <w:tcW w:w="9653" w:type="dxa"/>
            <w:gridSpan w:val="5"/>
            <w:tcBorders>
              <w:top w:val="single" w:sz="4" w:space="0" w:color="auto"/>
              <w:left w:val="single" w:sz="4" w:space="0" w:color="auto"/>
              <w:bottom w:val="single" w:sz="4" w:space="0" w:color="auto"/>
              <w:right w:val="single" w:sz="4" w:space="0" w:color="auto"/>
            </w:tcBorders>
            <w:shd w:val="clear" w:color="auto" w:fill="F3F3F3"/>
            <w:vAlign w:val="center"/>
            <w:hideMark/>
          </w:tcPr>
          <w:p w14:paraId="6498BF1E" w14:textId="00E85B98" w:rsidR="00915BE9" w:rsidRPr="00BA14A5" w:rsidRDefault="00915BE9" w:rsidP="005662AB">
            <w:pPr>
              <w:framePr w:hSpace="180" w:wrap="around" w:vAnchor="text" w:hAnchor="page" w:x="1391" w:y="1"/>
              <w:widowControl w:val="0"/>
              <w:autoSpaceDE w:val="0"/>
              <w:autoSpaceDN w:val="0"/>
              <w:adjustRightInd w:val="0"/>
              <w:spacing w:after="0"/>
              <w:rPr>
                <w:rFonts w:eastAsiaTheme="minorEastAsia" w:cs="Times New Roman"/>
                <w:bCs/>
                <w:color w:val="000000" w:themeColor="text1"/>
              </w:rPr>
            </w:pPr>
            <w:r w:rsidRPr="00BA14A5">
              <w:rPr>
                <w:rFonts w:eastAsiaTheme="minorEastAsia" w:cs="Times New Roman"/>
                <w:bCs/>
                <w:color w:val="000000" w:themeColor="text1"/>
              </w:rPr>
              <w:t>Please enter</w:t>
            </w:r>
            <w:r w:rsidR="0023785C">
              <w:rPr>
                <w:rFonts w:eastAsiaTheme="minorEastAsia" w:cs="Times New Roman"/>
                <w:bCs/>
                <w:color w:val="000000" w:themeColor="text1"/>
              </w:rPr>
              <w:t>, where applicable,</w:t>
            </w:r>
            <w:r w:rsidRPr="00BA14A5">
              <w:rPr>
                <w:rFonts w:eastAsiaTheme="minorEastAsia" w:cs="Times New Roman"/>
                <w:bCs/>
                <w:color w:val="000000" w:themeColor="text1"/>
              </w:rPr>
              <w:t xml:space="preserve"> your prices for the services listed in the table below. </w:t>
            </w:r>
            <w:r w:rsidR="002E6EA8" w:rsidRPr="00BA14A5">
              <w:rPr>
                <w:rFonts w:eastAsiaTheme="minorEastAsia" w:cs="Arial"/>
                <w:lang w:val="en-US"/>
              </w:rPr>
              <w:t xml:space="preserve"> Total cost of goods or services proposed to meet the requirement</w:t>
            </w:r>
            <w:r w:rsidR="005662AB">
              <w:rPr>
                <w:rFonts w:eastAsiaTheme="minorEastAsia" w:cs="Arial"/>
                <w:lang w:val="en-US"/>
              </w:rPr>
              <w:t>. For each report you wish to be considered for, you should submit a response to the evaluation criteria.</w:t>
            </w:r>
          </w:p>
        </w:tc>
      </w:tr>
      <w:tr w:rsidR="00915BE9" w14:paraId="14B2B813" w14:textId="77777777" w:rsidTr="005662AB">
        <w:trPr>
          <w:gridAfter w:val="1"/>
          <w:wAfter w:w="19" w:type="dxa"/>
          <w:trHeight w:val="346"/>
        </w:trPr>
        <w:tc>
          <w:tcPr>
            <w:tcW w:w="421"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703C17C" w14:textId="77777777" w:rsidR="00915BE9" w:rsidRPr="005662AB" w:rsidRDefault="00DF7A23" w:rsidP="00BA14A5">
            <w:pPr>
              <w:framePr w:hSpace="180" w:wrap="around" w:vAnchor="text" w:hAnchor="page" w:x="1391" w:y="1"/>
              <w:widowControl w:val="0"/>
              <w:autoSpaceDE w:val="0"/>
              <w:autoSpaceDN w:val="0"/>
              <w:adjustRightInd w:val="0"/>
              <w:spacing w:after="0"/>
              <w:jc w:val="center"/>
              <w:rPr>
                <w:rFonts w:eastAsiaTheme="minorEastAsia" w:cs="Arial"/>
                <w:b/>
                <w:color w:val="FFFFFF" w:themeColor="background1"/>
                <w:lang w:val="en-US"/>
              </w:rPr>
            </w:pPr>
            <w:r w:rsidRPr="005662AB">
              <w:rPr>
                <w:rFonts w:eastAsiaTheme="minorEastAsia" w:cs="Arial"/>
                <w:b/>
                <w:color w:val="FFFFFF" w:themeColor="background1"/>
                <w:lang w:val="en-US"/>
              </w:rPr>
              <w:t>A</w:t>
            </w:r>
          </w:p>
        </w:tc>
        <w:tc>
          <w:tcPr>
            <w:tcW w:w="57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22922D" w14:textId="7F6BDAC4" w:rsidR="00915BE9" w:rsidRPr="00BA14A5" w:rsidRDefault="00082362" w:rsidP="00BA14A5">
            <w:pPr>
              <w:framePr w:hSpace="180" w:wrap="around" w:vAnchor="text" w:hAnchor="page" w:x="1391" w:y="1"/>
              <w:widowControl w:val="0"/>
              <w:autoSpaceDE w:val="0"/>
              <w:autoSpaceDN w:val="0"/>
              <w:adjustRightInd w:val="0"/>
              <w:spacing w:after="0"/>
              <w:rPr>
                <w:rFonts w:eastAsiaTheme="minorEastAsia" w:cs="Arial"/>
                <w:lang w:val="en-US"/>
              </w:rPr>
            </w:pPr>
            <w:r>
              <w:rPr>
                <w:rFonts w:eastAsiaTheme="minorEastAsia" w:cs="Arial"/>
                <w:lang w:val="en-US"/>
              </w:rPr>
              <w:t xml:space="preserve">[Enter the </w:t>
            </w:r>
            <w:r w:rsidR="005662AB">
              <w:rPr>
                <w:rFonts w:eastAsiaTheme="minorEastAsia" w:cs="Arial"/>
                <w:lang w:val="en-US"/>
              </w:rPr>
              <w:t xml:space="preserve">number &amp; </w:t>
            </w:r>
            <w:r>
              <w:rPr>
                <w:rFonts w:eastAsiaTheme="minorEastAsia" w:cs="Arial"/>
                <w:lang w:val="en-US"/>
              </w:rPr>
              <w:t>name of the report to be provided]</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4ECA46" w14:textId="77777777" w:rsidR="00915BE9" w:rsidRPr="00BA14A5" w:rsidRDefault="00915BE9" w:rsidP="00BA14A5">
            <w:pPr>
              <w:framePr w:hSpace="180" w:wrap="around" w:vAnchor="text" w:hAnchor="page" w:x="1391" w:y="1"/>
              <w:widowControl w:val="0"/>
              <w:autoSpaceDE w:val="0"/>
              <w:autoSpaceDN w:val="0"/>
              <w:adjustRightInd w:val="0"/>
              <w:spacing w:after="0"/>
              <w:rPr>
                <w:rFonts w:eastAsiaTheme="minorEastAsia" w:cs="Arial"/>
                <w:lang w:val="en-US"/>
              </w:rPr>
            </w:pPr>
            <w:r w:rsidRPr="00BA14A5">
              <w:rPr>
                <w:rFonts w:eastAsiaTheme="minorEastAsia" w:cs="Arial"/>
                <w:lang w:val="en-US"/>
              </w:rPr>
              <w:t>£</w:t>
            </w:r>
          </w:p>
        </w:tc>
      </w:tr>
      <w:tr w:rsidR="00915BE9" w14:paraId="47DADD20" w14:textId="77777777" w:rsidTr="005662AB">
        <w:trPr>
          <w:gridAfter w:val="1"/>
          <w:wAfter w:w="19" w:type="dxa"/>
          <w:trHeight w:val="422"/>
        </w:trPr>
        <w:tc>
          <w:tcPr>
            <w:tcW w:w="421"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74C5FCF" w14:textId="77777777" w:rsidR="00915BE9" w:rsidRPr="005662AB" w:rsidRDefault="00DF7A23" w:rsidP="00BA14A5">
            <w:pPr>
              <w:framePr w:hSpace="180" w:wrap="around" w:vAnchor="text" w:hAnchor="page" w:x="1391" w:y="1"/>
              <w:widowControl w:val="0"/>
              <w:autoSpaceDE w:val="0"/>
              <w:autoSpaceDN w:val="0"/>
              <w:adjustRightInd w:val="0"/>
              <w:spacing w:after="0"/>
              <w:jc w:val="center"/>
              <w:rPr>
                <w:rFonts w:eastAsiaTheme="minorEastAsia" w:cs="Arial"/>
                <w:b/>
                <w:color w:val="FFFFFF" w:themeColor="background1"/>
                <w:lang w:val="en-US"/>
              </w:rPr>
            </w:pPr>
            <w:r w:rsidRPr="005662AB">
              <w:rPr>
                <w:rFonts w:eastAsiaTheme="minorEastAsia" w:cs="Arial"/>
                <w:b/>
                <w:color w:val="FFFFFF" w:themeColor="background1"/>
                <w:lang w:val="en-US"/>
              </w:rPr>
              <w:t>B</w:t>
            </w:r>
          </w:p>
        </w:tc>
        <w:tc>
          <w:tcPr>
            <w:tcW w:w="57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0456CD" w14:textId="37E02132" w:rsidR="00915BE9" w:rsidRPr="00BA14A5" w:rsidRDefault="00082362" w:rsidP="00BA14A5">
            <w:pPr>
              <w:framePr w:hSpace="180" w:wrap="around" w:vAnchor="text" w:hAnchor="page" w:x="1391" w:y="1"/>
              <w:widowControl w:val="0"/>
              <w:autoSpaceDE w:val="0"/>
              <w:autoSpaceDN w:val="0"/>
              <w:adjustRightInd w:val="0"/>
              <w:spacing w:after="0"/>
              <w:rPr>
                <w:rFonts w:eastAsiaTheme="minorEastAsia" w:cs="Arial"/>
                <w:lang w:val="en-US"/>
              </w:rPr>
            </w:pPr>
            <w:r w:rsidRPr="00082362">
              <w:rPr>
                <w:rFonts w:eastAsiaTheme="minorEastAsia" w:cs="Arial"/>
                <w:lang w:val="en-US"/>
              </w:rPr>
              <w:t xml:space="preserve">[Enter the </w:t>
            </w:r>
            <w:r w:rsidR="005662AB">
              <w:rPr>
                <w:rFonts w:eastAsiaTheme="minorEastAsia" w:cs="Arial"/>
                <w:lang w:val="en-US"/>
              </w:rPr>
              <w:t xml:space="preserve"> number &amp; </w:t>
            </w:r>
            <w:r w:rsidRPr="00082362">
              <w:rPr>
                <w:rFonts w:eastAsiaTheme="minorEastAsia" w:cs="Arial"/>
                <w:lang w:val="en-US"/>
              </w:rPr>
              <w:t>name of the report to be provided]</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82BEB5" w14:textId="77777777" w:rsidR="00915BE9" w:rsidRPr="00BA14A5" w:rsidRDefault="00915BE9" w:rsidP="00BA14A5">
            <w:pPr>
              <w:framePr w:hSpace="180" w:wrap="around" w:vAnchor="text" w:hAnchor="page" w:x="1391" w:y="1"/>
              <w:widowControl w:val="0"/>
              <w:autoSpaceDE w:val="0"/>
              <w:autoSpaceDN w:val="0"/>
              <w:adjustRightInd w:val="0"/>
              <w:spacing w:after="0"/>
              <w:rPr>
                <w:rFonts w:eastAsiaTheme="minorEastAsia" w:cs="Arial"/>
                <w:lang w:val="en-US"/>
              </w:rPr>
            </w:pPr>
            <w:r w:rsidRPr="00BA14A5">
              <w:rPr>
                <w:rFonts w:eastAsiaTheme="minorEastAsia" w:cs="Arial"/>
                <w:lang w:val="en-US"/>
              </w:rPr>
              <w:t>£</w:t>
            </w:r>
          </w:p>
        </w:tc>
      </w:tr>
      <w:tr w:rsidR="00915BE9" w14:paraId="7CF2240D" w14:textId="77777777" w:rsidTr="005662AB">
        <w:trPr>
          <w:gridAfter w:val="1"/>
          <w:wAfter w:w="19" w:type="dxa"/>
          <w:trHeight w:val="412"/>
        </w:trPr>
        <w:tc>
          <w:tcPr>
            <w:tcW w:w="421"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261F762" w14:textId="77777777" w:rsidR="00915BE9" w:rsidRPr="005662AB" w:rsidRDefault="00DF7A23" w:rsidP="00BA14A5">
            <w:pPr>
              <w:framePr w:hSpace="180" w:wrap="around" w:vAnchor="text" w:hAnchor="page" w:x="1391" w:y="1"/>
              <w:widowControl w:val="0"/>
              <w:autoSpaceDE w:val="0"/>
              <w:autoSpaceDN w:val="0"/>
              <w:adjustRightInd w:val="0"/>
              <w:spacing w:after="0"/>
              <w:jc w:val="center"/>
              <w:rPr>
                <w:rFonts w:eastAsiaTheme="minorEastAsia" w:cs="Arial"/>
                <w:b/>
                <w:color w:val="FFFFFF" w:themeColor="background1"/>
                <w:lang w:val="en-US"/>
              </w:rPr>
            </w:pPr>
            <w:r w:rsidRPr="005662AB">
              <w:rPr>
                <w:rFonts w:eastAsiaTheme="minorEastAsia" w:cs="Arial"/>
                <w:b/>
                <w:color w:val="FFFFFF" w:themeColor="background1"/>
                <w:lang w:val="en-US"/>
              </w:rPr>
              <w:t>C</w:t>
            </w:r>
          </w:p>
        </w:tc>
        <w:tc>
          <w:tcPr>
            <w:tcW w:w="57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5C2D82" w14:textId="1F0B6A36" w:rsidR="00915BE9" w:rsidRPr="00BA14A5" w:rsidRDefault="00082362" w:rsidP="00BA14A5">
            <w:pPr>
              <w:framePr w:hSpace="180" w:wrap="around" w:vAnchor="text" w:hAnchor="page" w:x="1391" w:y="1"/>
              <w:widowControl w:val="0"/>
              <w:autoSpaceDE w:val="0"/>
              <w:autoSpaceDN w:val="0"/>
              <w:adjustRightInd w:val="0"/>
              <w:spacing w:after="0"/>
              <w:rPr>
                <w:rFonts w:eastAsiaTheme="minorEastAsia" w:cs="Arial"/>
                <w:lang w:val="en-US"/>
              </w:rPr>
            </w:pPr>
            <w:r w:rsidRPr="00082362">
              <w:rPr>
                <w:rFonts w:eastAsiaTheme="minorEastAsia" w:cs="Arial"/>
                <w:lang w:val="en-US"/>
              </w:rPr>
              <w:t xml:space="preserve">[Enter the </w:t>
            </w:r>
            <w:r w:rsidR="005662AB">
              <w:t xml:space="preserve"> </w:t>
            </w:r>
            <w:r w:rsidR="005662AB" w:rsidRPr="005662AB">
              <w:rPr>
                <w:rFonts w:eastAsiaTheme="minorEastAsia" w:cs="Arial"/>
                <w:lang w:val="en-US"/>
              </w:rPr>
              <w:t>number &amp;</w:t>
            </w:r>
            <w:r w:rsidRPr="00082362">
              <w:rPr>
                <w:rFonts w:eastAsiaTheme="minorEastAsia" w:cs="Arial"/>
                <w:lang w:val="en-US"/>
              </w:rPr>
              <w:t>name of the report to be provided]</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4ADC4C" w14:textId="77777777" w:rsidR="00915BE9" w:rsidRPr="00BA14A5" w:rsidRDefault="00915BE9" w:rsidP="00BA14A5">
            <w:pPr>
              <w:framePr w:hSpace="180" w:wrap="around" w:vAnchor="text" w:hAnchor="page" w:x="1391" w:y="1"/>
              <w:widowControl w:val="0"/>
              <w:autoSpaceDE w:val="0"/>
              <w:autoSpaceDN w:val="0"/>
              <w:adjustRightInd w:val="0"/>
              <w:spacing w:after="0"/>
              <w:rPr>
                <w:rFonts w:eastAsiaTheme="minorEastAsia" w:cs="Arial"/>
                <w:lang w:val="en-US"/>
              </w:rPr>
            </w:pPr>
            <w:r w:rsidRPr="00BA14A5">
              <w:rPr>
                <w:rFonts w:eastAsiaTheme="minorEastAsia" w:cs="Arial"/>
                <w:lang w:val="en-US"/>
              </w:rPr>
              <w:t>£</w:t>
            </w:r>
          </w:p>
        </w:tc>
      </w:tr>
    </w:tbl>
    <w:p w14:paraId="3FE88BAB" w14:textId="7E64431E" w:rsidR="00915BE9" w:rsidRDefault="00915BE9" w:rsidP="00915BE9"/>
    <w:p w14:paraId="676FDDF7" w14:textId="22D0211A" w:rsidR="00082362" w:rsidRDefault="00082362" w:rsidP="00915BE9">
      <w:r>
        <w:t xml:space="preserve"> </w:t>
      </w:r>
    </w:p>
    <w:tbl>
      <w:tblPr>
        <w:tblW w:w="96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665"/>
      </w:tblGrid>
      <w:tr w:rsidR="00915BE9" w:rsidRPr="006F48EE" w14:paraId="741CCB8E" w14:textId="77777777" w:rsidTr="00DD5F4A">
        <w:trPr>
          <w:trHeight w:val="301"/>
        </w:trPr>
        <w:tc>
          <w:tcPr>
            <w:tcW w:w="9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57430180" w14:textId="77777777" w:rsidR="00915BE9" w:rsidRPr="00AB739F" w:rsidRDefault="00006041" w:rsidP="00AB739F">
            <w:pPr>
              <w:widowControl w:val="0"/>
              <w:autoSpaceDE w:val="0"/>
              <w:autoSpaceDN w:val="0"/>
              <w:adjustRightInd w:val="0"/>
              <w:spacing w:after="0"/>
              <w:jc w:val="center"/>
              <w:rPr>
                <w:b/>
                <w:color w:val="FFFFFF"/>
              </w:rPr>
            </w:pPr>
            <w:r w:rsidRPr="00AB739F">
              <w:rPr>
                <w:rFonts w:eastAsiaTheme="minorEastAsia" w:cs="Times New Roman"/>
                <w:b/>
                <w:bCs/>
                <w:color w:val="FFFFFF" w:themeColor="background1"/>
              </w:rPr>
              <w:lastRenderedPageBreak/>
              <w:t>C</w:t>
            </w:r>
            <w:r w:rsidR="00915BE9" w:rsidRPr="00AB739F">
              <w:rPr>
                <w:rFonts w:eastAsiaTheme="minorEastAsia" w:cs="Times New Roman"/>
                <w:b/>
                <w:bCs/>
                <w:color w:val="FFFFFF" w:themeColor="background1"/>
              </w:rPr>
              <w:t>2</w:t>
            </w:r>
          </w:p>
        </w:tc>
        <w:tc>
          <w:tcPr>
            <w:tcW w:w="8665"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09D784C" w14:textId="77777777" w:rsidR="00915BE9" w:rsidRPr="006F48EE" w:rsidRDefault="00915BE9" w:rsidP="00434398">
            <w:pPr>
              <w:rPr>
                <w:rFonts w:cs="Arial"/>
                <w:color w:val="000000"/>
              </w:rPr>
            </w:pPr>
            <w:r>
              <w:rPr>
                <w:rFonts w:cs="Arial"/>
                <w:lang w:val="en-US"/>
              </w:rPr>
              <w:t>Optional Extras</w:t>
            </w:r>
          </w:p>
        </w:tc>
      </w:tr>
      <w:tr w:rsidR="00915BE9" w:rsidRPr="00B86759" w14:paraId="6D8C71BF" w14:textId="77777777" w:rsidTr="00944164">
        <w:trPr>
          <w:trHeight w:val="631"/>
        </w:trPr>
        <w:tc>
          <w:tcPr>
            <w:tcW w:w="9658"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0FB9FF86" w14:textId="52AFAF0C" w:rsidR="00915BE9" w:rsidRPr="000A1178" w:rsidRDefault="00915BE9" w:rsidP="00434398">
            <w:pPr>
              <w:rPr>
                <w:rFonts w:cs="Arial"/>
                <w:color w:val="000000"/>
              </w:rPr>
            </w:pPr>
            <w:r w:rsidRPr="00B86759">
              <w:rPr>
                <w:rFonts w:cs="Arial"/>
                <w:lang w:val="en-US"/>
              </w:rPr>
              <w:t xml:space="preserve">Please </w:t>
            </w:r>
            <w:r>
              <w:rPr>
                <w:rFonts w:cs="Arial"/>
                <w:lang w:val="en-US"/>
              </w:rPr>
              <w:t>outline if there</w:t>
            </w:r>
            <w:r w:rsidRPr="00B86759">
              <w:rPr>
                <w:rFonts w:cs="Arial"/>
                <w:lang w:val="en-US"/>
              </w:rPr>
              <w:t xml:space="preserve"> </w:t>
            </w:r>
            <w:r w:rsidR="00C33921">
              <w:rPr>
                <w:rFonts w:cs="Arial"/>
                <w:lang w:val="en-US"/>
              </w:rPr>
              <w:t xml:space="preserve">are </w:t>
            </w:r>
            <w:r>
              <w:rPr>
                <w:rFonts w:cs="Arial"/>
                <w:lang w:val="en-US"/>
              </w:rPr>
              <w:t xml:space="preserve">any additional options outlined in your quotation that were not </w:t>
            </w:r>
            <w:r w:rsidR="00DD5F4A">
              <w:rPr>
                <w:rFonts w:cs="Arial"/>
                <w:lang w:val="en-US"/>
              </w:rPr>
              <w:t>identified in our original User Requirement Specification</w:t>
            </w:r>
            <w:r w:rsidR="000A1178">
              <w:rPr>
                <w:rFonts w:cs="Arial"/>
                <w:lang w:val="en-US"/>
              </w:rPr>
              <w:t>.</w:t>
            </w:r>
          </w:p>
        </w:tc>
      </w:tr>
    </w:tbl>
    <w:p w14:paraId="3FF4A3D3" w14:textId="77777777" w:rsidR="00C25225" w:rsidRDefault="00C25225" w:rsidP="00C6207B">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666"/>
      </w:tblGrid>
      <w:tr w:rsidR="00A553C5" w:rsidRPr="00D53A75" w14:paraId="01DBE4F8" w14:textId="77777777" w:rsidTr="00E16067">
        <w:trPr>
          <w:trHeight w:val="290"/>
        </w:trPr>
        <w:tc>
          <w:tcPr>
            <w:tcW w:w="9666" w:type="dxa"/>
            <w:shd w:val="clear" w:color="auto" w:fill="FF0000"/>
          </w:tcPr>
          <w:p w14:paraId="273D9DCF" w14:textId="77777777" w:rsidR="00A553C5" w:rsidRPr="008C654B" w:rsidRDefault="00A553C5" w:rsidP="002362D0">
            <w:pPr>
              <w:pStyle w:val="Heading2"/>
              <w:spacing w:line="276" w:lineRule="auto"/>
              <w:jc w:val="center"/>
              <w:rPr>
                <w:color w:val="FFFFFF"/>
              </w:rPr>
            </w:pPr>
            <w:bookmarkStart w:id="19" w:name="_Toc238467467"/>
            <w:r w:rsidRPr="008C654B">
              <w:rPr>
                <w:color w:val="FFFFFF"/>
              </w:rPr>
              <w:t>UNDERTAKING</w:t>
            </w:r>
            <w:bookmarkEnd w:id="19"/>
          </w:p>
        </w:tc>
      </w:tr>
    </w:tbl>
    <w:p w14:paraId="6BEBBE9B" w14:textId="77777777" w:rsidR="00562720" w:rsidRDefault="00562720" w:rsidP="00562720">
      <w:pPr>
        <w:spacing w:line="240" w:lineRule="auto"/>
      </w:pPr>
    </w:p>
    <w:p w14:paraId="4DFC2936" w14:textId="77777777" w:rsidR="00A553C5" w:rsidRPr="00BA14A5" w:rsidRDefault="00A553C5" w:rsidP="00BA14A5">
      <w:pPr>
        <w:jc w:val="both"/>
        <w:rPr>
          <w:sz w:val="24"/>
          <w:szCs w:val="24"/>
        </w:rPr>
      </w:pPr>
      <w:r w:rsidRPr="00BA14A5">
        <w:rPr>
          <w:sz w:val="24"/>
          <w:szCs w:val="24"/>
        </w:rPr>
        <w:t>To be signed by an Officer of the Supplier’s Company in their own</w:t>
      </w:r>
      <w:r w:rsidR="00BA14A5">
        <w:rPr>
          <w:sz w:val="24"/>
          <w:szCs w:val="24"/>
        </w:rPr>
        <w:t xml:space="preserve"> name on behalf of the Company.</w:t>
      </w:r>
    </w:p>
    <w:p w14:paraId="5DC5D28F" w14:textId="77777777" w:rsidR="00A553C5" w:rsidRPr="0070638A" w:rsidRDefault="00A553C5" w:rsidP="0070638A">
      <w:pPr>
        <w:jc w:val="both"/>
        <w:rPr>
          <w:sz w:val="24"/>
          <w:szCs w:val="24"/>
        </w:rPr>
      </w:pPr>
      <w:r w:rsidRPr="00BA14A5">
        <w:rPr>
          <w:sz w:val="24"/>
          <w:szCs w:val="24"/>
        </w:rPr>
        <w:t>I certify that the information provided is accurate to the best of my knowledge and that I accept the conditions and u</w:t>
      </w:r>
      <w:r w:rsidR="001707DD">
        <w:rPr>
          <w:sz w:val="24"/>
          <w:szCs w:val="24"/>
        </w:rPr>
        <w:t>ndertakings requested in the Request for Quotation</w:t>
      </w:r>
      <w:r w:rsidRPr="00BA14A5">
        <w:rPr>
          <w:sz w:val="24"/>
          <w:szCs w:val="24"/>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2"/>
        <w:gridCol w:w="6804"/>
      </w:tblGrid>
      <w:tr w:rsidR="00A553C5" w:rsidRPr="0011104E" w14:paraId="7095B807" w14:textId="77777777" w:rsidTr="00495427">
        <w:tc>
          <w:tcPr>
            <w:tcW w:w="2832" w:type="dxa"/>
            <w:tcBorders>
              <w:top w:val="single" w:sz="2" w:space="0" w:color="auto"/>
              <w:left w:val="single" w:sz="2" w:space="0" w:color="auto"/>
              <w:bottom w:val="single" w:sz="2" w:space="0" w:color="auto"/>
              <w:right w:val="single" w:sz="2" w:space="0" w:color="auto"/>
            </w:tcBorders>
          </w:tcPr>
          <w:p w14:paraId="092B9EE8"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BA14A5">
              <w:rPr>
                <w:rFonts w:eastAsiaTheme="minorEastAsia" w:cs="Arial"/>
                <w:color w:val="000000"/>
                <w:sz w:val="24"/>
                <w:szCs w:val="24"/>
                <w:lang w:eastAsia="en-GB"/>
              </w:rPr>
              <w:t>Signed for and on behalf of the Company</w:t>
            </w:r>
          </w:p>
          <w:p w14:paraId="697BCD6C"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BA14A5">
              <w:rPr>
                <w:rFonts w:eastAsiaTheme="minorEastAsia" w:cs="Arial"/>
                <w:color w:val="000000"/>
                <w:sz w:val="24"/>
                <w:szCs w:val="24"/>
                <w:lang w:eastAsia="en-GB"/>
              </w:rPr>
              <w:t>SIGNATURE</w:t>
            </w:r>
          </w:p>
        </w:tc>
        <w:tc>
          <w:tcPr>
            <w:tcW w:w="6804" w:type="dxa"/>
            <w:tcBorders>
              <w:top w:val="single" w:sz="2" w:space="0" w:color="auto"/>
              <w:left w:val="single" w:sz="2" w:space="0" w:color="auto"/>
              <w:bottom w:val="single" w:sz="2" w:space="0" w:color="auto"/>
              <w:right w:val="single" w:sz="2" w:space="0" w:color="auto"/>
            </w:tcBorders>
          </w:tcPr>
          <w:p w14:paraId="4D848957"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77C4824C" w14:textId="77777777" w:rsidTr="00495427">
        <w:tc>
          <w:tcPr>
            <w:tcW w:w="2832" w:type="dxa"/>
            <w:tcBorders>
              <w:top w:val="single" w:sz="2" w:space="0" w:color="auto"/>
              <w:left w:val="single" w:sz="2" w:space="0" w:color="auto"/>
              <w:bottom w:val="single" w:sz="2" w:space="0" w:color="auto"/>
              <w:right w:val="single" w:sz="2" w:space="0" w:color="auto"/>
            </w:tcBorders>
          </w:tcPr>
          <w:p w14:paraId="3AC1D430"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BA14A5">
              <w:rPr>
                <w:rFonts w:eastAsiaTheme="minorEastAsia" w:cs="Arial"/>
                <w:color w:val="000000"/>
                <w:sz w:val="24"/>
                <w:szCs w:val="24"/>
                <w:lang w:eastAsia="en-GB"/>
              </w:rPr>
              <w:t>Name of person signing on behalf of the Company</w:t>
            </w:r>
          </w:p>
          <w:p w14:paraId="38F601CA"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BA14A5">
              <w:rPr>
                <w:rFonts w:eastAsiaTheme="minorEastAsia" w:cs="Arial"/>
                <w:color w:val="000000"/>
                <w:sz w:val="24"/>
                <w:szCs w:val="24"/>
                <w:lang w:eastAsia="en-GB"/>
              </w:rPr>
              <w:t>PRINT</w:t>
            </w:r>
          </w:p>
        </w:tc>
        <w:tc>
          <w:tcPr>
            <w:tcW w:w="6804" w:type="dxa"/>
            <w:tcBorders>
              <w:top w:val="single" w:sz="2" w:space="0" w:color="auto"/>
              <w:left w:val="single" w:sz="2" w:space="0" w:color="auto"/>
              <w:bottom w:val="single" w:sz="2" w:space="0" w:color="auto"/>
              <w:right w:val="single" w:sz="2" w:space="0" w:color="auto"/>
            </w:tcBorders>
          </w:tcPr>
          <w:p w14:paraId="50AF7FBE"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21901A61" w14:textId="77777777" w:rsidTr="00495427">
        <w:tc>
          <w:tcPr>
            <w:tcW w:w="2832" w:type="dxa"/>
            <w:tcBorders>
              <w:top w:val="single" w:sz="2" w:space="0" w:color="auto"/>
              <w:left w:val="single" w:sz="2" w:space="0" w:color="auto"/>
              <w:bottom w:val="single" w:sz="2" w:space="0" w:color="auto"/>
              <w:right w:val="single" w:sz="2" w:space="0" w:color="auto"/>
            </w:tcBorders>
          </w:tcPr>
          <w:p w14:paraId="48C79B7D"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BA14A5">
              <w:rPr>
                <w:rFonts w:eastAsiaTheme="minorEastAsia" w:cs="Arial"/>
                <w:color w:val="000000"/>
                <w:sz w:val="24"/>
                <w:szCs w:val="24"/>
                <w:lang w:eastAsia="en-GB"/>
              </w:rPr>
              <w:t>Position/status in the Company</w:t>
            </w:r>
          </w:p>
          <w:p w14:paraId="2CA4EA3F"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BA14A5">
              <w:rPr>
                <w:rFonts w:eastAsiaTheme="minorEastAsia" w:cs="Arial"/>
                <w:color w:val="000000"/>
                <w:sz w:val="24"/>
                <w:szCs w:val="24"/>
                <w:lang w:eastAsia="en-GB"/>
              </w:rPr>
              <w:t>PRINT</w:t>
            </w:r>
          </w:p>
        </w:tc>
        <w:tc>
          <w:tcPr>
            <w:tcW w:w="6804" w:type="dxa"/>
            <w:tcBorders>
              <w:top w:val="single" w:sz="2" w:space="0" w:color="auto"/>
              <w:left w:val="single" w:sz="2" w:space="0" w:color="auto"/>
              <w:bottom w:val="single" w:sz="2" w:space="0" w:color="auto"/>
              <w:right w:val="single" w:sz="2" w:space="0" w:color="auto"/>
            </w:tcBorders>
          </w:tcPr>
          <w:p w14:paraId="4DBB3293"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0D1D5EDB" w14:textId="77777777" w:rsidTr="00495427">
        <w:tc>
          <w:tcPr>
            <w:tcW w:w="2832" w:type="dxa"/>
            <w:tcBorders>
              <w:top w:val="single" w:sz="2" w:space="0" w:color="auto"/>
              <w:left w:val="single" w:sz="2" w:space="0" w:color="auto"/>
              <w:bottom w:val="single" w:sz="2" w:space="0" w:color="auto"/>
              <w:right w:val="single" w:sz="2" w:space="0" w:color="auto"/>
            </w:tcBorders>
          </w:tcPr>
          <w:p w14:paraId="3050C113"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BA14A5">
              <w:rPr>
                <w:rFonts w:eastAsiaTheme="minorEastAsia" w:cs="Arial"/>
                <w:color w:val="000000"/>
                <w:sz w:val="24"/>
                <w:szCs w:val="24"/>
                <w:lang w:eastAsia="en-GB"/>
              </w:rPr>
              <w:t>Company’s name and address</w:t>
            </w:r>
          </w:p>
          <w:p w14:paraId="250BB478"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BA14A5">
              <w:rPr>
                <w:rFonts w:eastAsiaTheme="minorEastAsia" w:cs="Arial"/>
                <w:color w:val="000000"/>
                <w:sz w:val="24"/>
                <w:szCs w:val="24"/>
                <w:lang w:eastAsia="en-GB"/>
              </w:rPr>
              <w:t>PRINT</w:t>
            </w:r>
          </w:p>
        </w:tc>
        <w:tc>
          <w:tcPr>
            <w:tcW w:w="6804" w:type="dxa"/>
            <w:tcBorders>
              <w:top w:val="single" w:sz="2" w:space="0" w:color="auto"/>
              <w:left w:val="single" w:sz="2" w:space="0" w:color="auto"/>
              <w:bottom w:val="single" w:sz="2" w:space="0" w:color="auto"/>
              <w:right w:val="single" w:sz="2" w:space="0" w:color="auto"/>
            </w:tcBorders>
          </w:tcPr>
          <w:p w14:paraId="4D172CC5"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36F97994" w14:textId="77777777" w:rsidTr="00495427">
        <w:trPr>
          <w:trHeight w:val="604"/>
        </w:trPr>
        <w:tc>
          <w:tcPr>
            <w:tcW w:w="2832" w:type="dxa"/>
            <w:tcBorders>
              <w:top w:val="single" w:sz="2" w:space="0" w:color="auto"/>
              <w:left w:val="single" w:sz="2" w:space="0" w:color="auto"/>
              <w:bottom w:val="single" w:sz="2" w:space="0" w:color="auto"/>
              <w:right w:val="single" w:sz="2" w:space="0" w:color="auto"/>
            </w:tcBorders>
          </w:tcPr>
          <w:p w14:paraId="3ACCB081"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BA14A5">
              <w:rPr>
                <w:rFonts w:eastAsiaTheme="minorEastAsia" w:cs="Arial"/>
                <w:color w:val="000000"/>
                <w:sz w:val="24"/>
                <w:szCs w:val="24"/>
                <w:lang w:eastAsia="en-GB"/>
              </w:rPr>
              <w:t>Date</w:t>
            </w:r>
          </w:p>
          <w:p w14:paraId="599C2080"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c>
          <w:tcPr>
            <w:tcW w:w="6804" w:type="dxa"/>
            <w:tcBorders>
              <w:top w:val="single" w:sz="2" w:space="0" w:color="auto"/>
              <w:left w:val="single" w:sz="2" w:space="0" w:color="auto"/>
              <w:bottom w:val="single" w:sz="2" w:space="0" w:color="auto"/>
              <w:right w:val="single" w:sz="2" w:space="0" w:color="auto"/>
            </w:tcBorders>
          </w:tcPr>
          <w:p w14:paraId="5597ADF5"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bl>
    <w:p w14:paraId="1BB9F9FC" w14:textId="6068A969" w:rsidR="008F4BD5" w:rsidRDefault="008F4BD5">
      <w:pPr>
        <w:rPr>
          <w:rFonts w:ascii="Arial" w:hAnsi="Arial" w:cs="Arial"/>
          <w:b/>
          <w:sz w:val="20"/>
          <w:szCs w:val="20"/>
        </w:rPr>
      </w:pPr>
    </w:p>
    <w:p w14:paraId="2A37FE95" w14:textId="5781EB87" w:rsidR="001A1362" w:rsidRDefault="001A1362">
      <w:pPr>
        <w:rPr>
          <w:rFonts w:ascii="Arial" w:hAnsi="Arial" w:cs="Arial"/>
          <w:b/>
          <w:sz w:val="20"/>
          <w:szCs w:val="20"/>
        </w:rPr>
      </w:pPr>
    </w:p>
    <w:p w14:paraId="2E358E1C" w14:textId="35AC0FDC" w:rsidR="001A1362" w:rsidRDefault="001A1362">
      <w:pPr>
        <w:rPr>
          <w:rFonts w:ascii="Arial" w:hAnsi="Arial" w:cs="Arial"/>
          <w:b/>
          <w:sz w:val="20"/>
          <w:szCs w:val="20"/>
        </w:rPr>
      </w:pPr>
    </w:p>
    <w:p w14:paraId="24E93C5F" w14:textId="23E3E256" w:rsidR="001A1362" w:rsidRDefault="001A1362">
      <w:pPr>
        <w:rPr>
          <w:rFonts w:ascii="Arial" w:hAnsi="Arial" w:cs="Arial"/>
          <w:b/>
          <w:sz w:val="20"/>
          <w:szCs w:val="20"/>
        </w:rPr>
      </w:pPr>
    </w:p>
    <w:p w14:paraId="786ECE16" w14:textId="762AABB1" w:rsidR="001A1362" w:rsidRDefault="001A1362">
      <w:pPr>
        <w:rPr>
          <w:rFonts w:ascii="Arial" w:hAnsi="Arial" w:cs="Arial"/>
          <w:b/>
          <w:sz w:val="20"/>
          <w:szCs w:val="20"/>
        </w:rPr>
      </w:pPr>
    </w:p>
    <w:p w14:paraId="5E09917F" w14:textId="0E0C9059" w:rsidR="001A1362" w:rsidRDefault="001A1362">
      <w:pPr>
        <w:rPr>
          <w:rFonts w:ascii="Arial" w:hAnsi="Arial" w:cs="Arial"/>
          <w:b/>
          <w:sz w:val="20"/>
          <w:szCs w:val="20"/>
        </w:rPr>
      </w:pPr>
    </w:p>
    <w:p w14:paraId="130A4CEC" w14:textId="1BDBE4DB" w:rsidR="002736DC" w:rsidRDefault="002736DC">
      <w:pPr>
        <w:rPr>
          <w:rFonts w:ascii="Arial" w:hAnsi="Arial" w:cs="Arial"/>
          <w:b/>
          <w:sz w:val="20"/>
          <w:szCs w:val="20"/>
        </w:rPr>
      </w:pPr>
    </w:p>
    <w:p w14:paraId="5DE75D14" w14:textId="77777777" w:rsidR="002736DC" w:rsidRDefault="002736DC">
      <w:pPr>
        <w:rPr>
          <w:rFonts w:ascii="Arial" w:hAnsi="Arial" w:cs="Arial"/>
          <w:b/>
          <w:sz w:val="20"/>
          <w:szCs w:val="20"/>
        </w:rPr>
      </w:pPr>
    </w:p>
    <w:p w14:paraId="3315BED4" w14:textId="0E7A0DE9" w:rsidR="001A1362" w:rsidRDefault="001A1362">
      <w:pPr>
        <w:rPr>
          <w:rFonts w:ascii="Arial" w:hAnsi="Arial" w:cs="Arial"/>
          <w:b/>
          <w:sz w:val="20"/>
          <w:szCs w:val="20"/>
        </w:rPr>
      </w:pPr>
    </w:p>
    <w:p w14:paraId="7B746F3E" w14:textId="507E812B" w:rsidR="001A1362" w:rsidRDefault="001A1362">
      <w:pPr>
        <w:rPr>
          <w:rFonts w:ascii="Arial" w:hAnsi="Arial" w:cs="Arial"/>
          <w:b/>
          <w:sz w:val="20"/>
          <w:szCs w:val="20"/>
        </w:rPr>
      </w:pPr>
    </w:p>
    <w:p w14:paraId="261097CB" w14:textId="45A4669A" w:rsidR="001A1362" w:rsidRDefault="001A1362" w:rsidP="0081113F">
      <w:pPr>
        <w:jc w:val="center"/>
        <w:rPr>
          <w:rFonts w:ascii="Arial" w:hAnsi="Arial" w:cs="Arial"/>
          <w:b/>
          <w:sz w:val="20"/>
          <w:szCs w:val="20"/>
        </w:rPr>
      </w:pPr>
      <w:r>
        <w:rPr>
          <w:rFonts w:ascii="Arial" w:hAnsi="Arial" w:cs="Arial"/>
          <w:b/>
          <w:sz w:val="20"/>
          <w:szCs w:val="20"/>
        </w:rPr>
        <w:lastRenderedPageBreak/>
        <w:t>Appendix A – Statement of Requirement</w:t>
      </w:r>
    </w:p>
    <w:p w14:paraId="4F00F890" w14:textId="51BEAFE9" w:rsidR="0081113F" w:rsidRDefault="0081113F">
      <w:pPr>
        <w:rPr>
          <w:rFonts w:ascii="Arial" w:hAnsi="Arial" w:cs="Arial"/>
          <w:b/>
          <w:sz w:val="20"/>
          <w:szCs w:val="20"/>
        </w:rPr>
      </w:pPr>
      <w:r>
        <w:rPr>
          <w:rFonts w:ascii="Arial" w:hAnsi="Arial" w:cs="Arial"/>
          <w:b/>
          <w:sz w:val="20"/>
          <w:szCs w:val="20"/>
        </w:rPr>
        <w:t xml:space="preserve">List of reports and date for final report submission </w:t>
      </w:r>
    </w:p>
    <w:p w14:paraId="4B1D54C6" w14:textId="77777777" w:rsidR="0081113F" w:rsidRPr="0081113F" w:rsidRDefault="0081113F" w:rsidP="0081113F">
      <w:pPr>
        <w:rPr>
          <w:rFonts w:ascii="Arial" w:hAnsi="Arial" w:cs="Arial"/>
          <w:b/>
          <w:color w:val="000000" w:themeColor="text1"/>
          <w:sz w:val="20"/>
          <w:szCs w:val="20"/>
        </w:rPr>
      </w:pPr>
      <w:r w:rsidRPr="0081113F">
        <w:rPr>
          <w:rFonts w:ascii="Arial" w:hAnsi="Arial" w:cs="Arial"/>
          <w:b/>
          <w:color w:val="000000" w:themeColor="text1"/>
          <w:sz w:val="20"/>
          <w:szCs w:val="20"/>
        </w:rPr>
        <w:t>CONSUMER SERVICES</w:t>
      </w:r>
    </w:p>
    <w:p w14:paraId="3F49FF34" w14:textId="1271C27E" w:rsidR="0081113F" w:rsidRPr="005662AB" w:rsidRDefault="0081113F" w:rsidP="005662AB">
      <w:pPr>
        <w:pStyle w:val="ListParagraph"/>
        <w:numPr>
          <w:ilvl w:val="0"/>
          <w:numId w:val="6"/>
        </w:numPr>
        <w:spacing w:after="0" w:line="240" w:lineRule="auto"/>
        <w:rPr>
          <w:rFonts w:ascii="Arial" w:hAnsi="Arial" w:cs="Arial"/>
          <w:color w:val="000000" w:themeColor="text1"/>
          <w:sz w:val="20"/>
          <w:szCs w:val="20"/>
        </w:rPr>
      </w:pPr>
      <w:r w:rsidRPr="005662AB">
        <w:rPr>
          <w:rFonts w:ascii="Arial" w:hAnsi="Arial" w:cs="Arial"/>
          <w:color w:val="000000" w:themeColor="text1"/>
          <w:sz w:val="20"/>
          <w:szCs w:val="20"/>
        </w:rPr>
        <w:t>Direct-to-Consumer TV</w:t>
      </w:r>
    </w:p>
    <w:p w14:paraId="14D04E7A" w14:textId="7FDD094D" w:rsidR="0081113F" w:rsidRPr="005662AB" w:rsidRDefault="0081113F" w:rsidP="005662AB">
      <w:pPr>
        <w:pStyle w:val="ListParagraph"/>
        <w:numPr>
          <w:ilvl w:val="0"/>
          <w:numId w:val="6"/>
        </w:numPr>
        <w:spacing w:after="0" w:line="240" w:lineRule="auto"/>
        <w:rPr>
          <w:rFonts w:ascii="Arial" w:hAnsi="Arial" w:cs="Arial"/>
          <w:color w:val="000000" w:themeColor="text1"/>
          <w:sz w:val="20"/>
          <w:szCs w:val="20"/>
        </w:rPr>
      </w:pPr>
      <w:r w:rsidRPr="005662AB">
        <w:rPr>
          <w:rFonts w:ascii="Arial" w:hAnsi="Arial" w:cs="Arial"/>
          <w:color w:val="000000" w:themeColor="text1"/>
          <w:sz w:val="20"/>
          <w:szCs w:val="20"/>
        </w:rPr>
        <w:t>Seamless personal comms</w:t>
      </w:r>
    </w:p>
    <w:p w14:paraId="165F56F8" w14:textId="06BA3ABC" w:rsidR="0081113F" w:rsidRPr="005662AB" w:rsidRDefault="0081113F" w:rsidP="005662AB">
      <w:pPr>
        <w:pStyle w:val="ListParagraph"/>
        <w:numPr>
          <w:ilvl w:val="0"/>
          <w:numId w:val="6"/>
        </w:numPr>
        <w:spacing w:after="0" w:line="240" w:lineRule="auto"/>
        <w:rPr>
          <w:rFonts w:ascii="Arial" w:hAnsi="Arial" w:cs="Arial"/>
          <w:color w:val="000000" w:themeColor="text1"/>
          <w:sz w:val="20"/>
          <w:szCs w:val="20"/>
        </w:rPr>
      </w:pPr>
      <w:r w:rsidRPr="005662AB">
        <w:rPr>
          <w:rFonts w:ascii="Arial" w:hAnsi="Arial" w:cs="Arial"/>
          <w:color w:val="000000" w:themeColor="text1"/>
          <w:sz w:val="20"/>
          <w:szCs w:val="20"/>
        </w:rPr>
        <w:t>Indoor navigation</w:t>
      </w:r>
    </w:p>
    <w:p w14:paraId="078B58F2" w14:textId="77777777" w:rsidR="0081113F" w:rsidRDefault="0081113F" w:rsidP="0081113F">
      <w:pPr>
        <w:rPr>
          <w:rFonts w:ascii="Arial" w:hAnsi="Arial" w:cs="Arial"/>
          <w:b/>
          <w:color w:val="000000" w:themeColor="text1"/>
          <w:sz w:val="20"/>
          <w:szCs w:val="20"/>
        </w:rPr>
      </w:pPr>
    </w:p>
    <w:p w14:paraId="023DEC81" w14:textId="0C17C91F" w:rsidR="0081113F" w:rsidRPr="0081113F" w:rsidRDefault="0081113F" w:rsidP="0081113F">
      <w:pPr>
        <w:rPr>
          <w:rFonts w:ascii="Arial" w:hAnsi="Arial" w:cs="Arial"/>
          <w:b/>
          <w:color w:val="000000" w:themeColor="text1"/>
          <w:sz w:val="20"/>
          <w:szCs w:val="20"/>
        </w:rPr>
      </w:pPr>
      <w:r w:rsidRPr="0081113F">
        <w:rPr>
          <w:rFonts w:ascii="Arial" w:hAnsi="Arial" w:cs="Arial"/>
          <w:b/>
          <w:color w:val="000000" w:themeColor="text1"/>
          <w:sz w:val="20"/>
          <w:szCs w:val="20"/>
        </w:rPr>
        <w:t>PLATFORM</w:t>
      </w:r>
    </w:p>
    <w:p w14:paraId="1CA6D294" w14:textId="7A366286" w:rsidR="0081113F" w:rsidRPr="005662AB" w:rsidRDefault="0081113F" w:rsidP="005662AB">
      <w:pPr>
        <w:pStyle w:val="ListParagraph"/>
        <w:numPr>
          <w:ilvl w:val="0"/>
          <w:numId w:val="6"/>
        </w:numPr>
        <w:spacing w:after="0" w:line="240" w:lineRule="auto"/>
        <w:rPr>
          <w:rFonts w:ascii="Arial" w:hAnsi="Arial" w:cs="Arial"/>
          <w:color w:val="000000" w:themeColor="text1"/>
          <w:sz w:val="20"/>
          <w:szCs w:val="20"/>
        </w:rPr>
      </w:pPr>
      <w:r w:rsidRPr="005662AB">
        <w:rPr>
          <w:rFonts w:ascii="Arial" w:hAnsi="Arial" w:cs="Arial"/>
          <w:color w:val="000000" w:themeColor="text1"/>
          <w:sz w:val="20"/>
          <w:szCs w:val="20"/>
        </w:rPr>
        <w:t>Unmanned Aircraft Systems Comms</w:t>
      </w:r>
    </w:p>
    <w:p w14:paraId="46E936B5" w14:textId="1127D371" w:rsidR="0081113F" w:rsidRPr="005662AB" w:rsidRDefault="0081113F" w:rsidP="005662AB">
      <w:pPr>
        <w:pStyle w:val="ListParagraph"/>
        <w:numPr>
          <w:ilvl w:val="0"/>
          <w:numId w:val="6"/>
        </w:numPr>
        <w:spacing w:after="0" w:line="240" w:lineRule="auto"/>
        <w:rPr>
          <w:rFonts w:ascii="Arial" w:hAnsi="Arial" w:cs="Arial"/>
          <w:color w:val="000000" w:themeColor="text1"/>
          <w:sz w:val="20"/>
          <w:szCs w:val="20"/>
        </w:rPr>
      </w:pPr>
      <w:r w:rsidRPr="005662AB">
        <w:rPr>
          <w:rFonts w:ascii="Arial" w:hAnsi="Arial" w:cs="Arial"/>
          <w:color w:val="000000" w:themeColor="text1"/>
          <w:sz w:val="20"/>
          <w:szCs w:val="20"/>
        </w:rPr>
        <w:t>Fixed Satellite broadband</w:t>
      </w:r>
    </w:p>
    <w:p w14:paraId="7BE49E68" w14:textId="33EAB039" w:rsidR="0081113F" w:rsidRPr="005662AB" w:rsidRDefault="0081113F" w:rsidP="005662AB">
      <w:pPr>
        <w:pStyle w:val="ListParagraph"/>
        <w:numPr>
          <w:ilvl w:val="0"/>
          <w:numId w:val="6"/>
        </w:numPr>
        <w:spacing w:after="0" w:line="240" w:lineRule="auto"/>
        <w:rPr>
          <w:rFonts w:ascii="Arial" w:hAnsi="Arial" w:cs="Arial"/>
          <w:color w:val="000000" w:themeColor="text1"/>
          <w:sz w:val="20"/>
          <w:szCs w:val="20"/>
        </w:rPr>
      </w:pPr>
      <w:r w:rsidRPr="005662AB">
        <w:rPr>
          <w:rFonts w:ascii="Arial" w:hAnsi="Arial" w:cs="Arial"/>
          <w:color w:val="000000" w:themeColor="text1"/>
          <w:sz w:val="20"/>
          <w:szCs w:val="20"/>
        </w:rPr>
        <w:t>High Altitude Platforms (HAPS and HALE)</w:t>
      </w:r>
    </w:p>
    <w:p w14:paraId="5E43F653" w14:textId="77777777" w:rsidR="0081113F" w:rsidRDefault="0081113F" w:rsidP="0081113F">
      <w:pPr>
        <w:rPr>
          <w:rFonts w:ascii="Arial" w:hAnsi="Arial" w:cs="Arial"/>
          <w:b/>
          <w:color w:val="000000" w:themeColor="text1"/>
          <w:sz w:val="20"/>
          <w:szCs w:val="20"/>
        </w:rPr>
      </w:pPr>
    </w:p>
    <w:p w14:paraId="25AA6F58" w14:textId="1E7088FC" w:rsidR="0081113F" w:rsidRPr="0081113F" w:rsidRDefault="0081113F" w:rsidP="0081113F">
      <w:pPr>
        <w:rPr>
          <w:rFonts w:ascii="Arial" w:hAnsi="Arial" w:cs="Arial"/>
          <w:b/>
          <w:color w:val="000000" w:themeColor="text1"/>
          <w:sz w:val="20"/>
          <w:szCs w:val="20"/>
        </w:rPr>
      </w:pPr>
      <w:r w:rsidRPr="0081113F">
        <w:rPr>
          <w:rFonts w:ascii="Arial" w:hAnsi="Arial" w:cs="Arial"/>
          <w:b/>
          <w:color w:val="000000" w:themeColor="text1"/>
          <w:sz w:val="20"/>
          <w:szCs w:val="20"/>
        </w:rPr>
        <w:t>MOBILE BROADBAND</w:t>
      </w:r>
    </w:p>
    <w:p w14:paraId="167E53E5" w14:textId="55CAEC64" w:rsidR="0081113F" w:rsidRPr="005662AB" w:rsidRDefault="0081113F" w:rsidP="005662AB">
      <w:pPr>
        <w:pStyle w:val="ListParagraph"/>
        <w:numPr>
          <w:ilvl w:val="0"/>
          <w:numId w:val="6"/>
        </w:numPr>
        <w:spacing w:after="0" w:line="240" w:lineRule="auto"/>
        <w:rPr>
          <w:rFonts w:ascii="Arial" w:hAnsi="Arial" w:cs="Arial"/>
          <w:color w:val="000000" w:themeColor="text1"/>
          <w:sz w:val="20"/>
          <w:szCs w:val="20"/>
        </w:rPr>
      </w:pPr>
      <w:r w:rsidRPr="005662AB">
        <w:rPr>
          <w:rFonts w:ascii="Arial" w:hAnsi="Arial" w:cs="Arial"/>
          <w:color w:val="000000" w:themeColor="text1"/>
          <w:sz w:val="20"/>
          <w:szCs w:val="20"/>
        </w:rPr>
        <w:t>Broadband to aircraft</w:t>
      </w:r>
    </w:p>
    <w:p w14:paraId="07653244" w14:textId="062A1566" w:rsidR="0081113F" w:rsidRPr="005662AB" w:rsidRDefault="0081113F" w:rsidP="005662AB">
      <w:pPr>
        <w:pStyle w:val="ListParagraph"/>
        <w:numPr>
          <w:ilvl w:val="0"/>
          <w:numId w:val="6"/>
        </w:numPr>
        <w:spacing w:after="0" w:line="240" w:lineRule="auto"/>
        <w:rPr>
          <w:rFonts w:ascii="Arial" w:hAnsi="Arial" w:cs="Arial"/>
          <w:color w:val="000000" w:themeColor="text1"/>
          <w:sz w:val="20"/>
          <w:szCs w:val="20"/>
        </w:rPr>
      </w:pPr>
      <w:r w:rsidRPr="005662AB">
        <w:rPr>
          <w:rFonts w:ascii="Arial" w:hAnsi="Arial" w:cs="Arial"/>
          <w:color w:val="000000" w:themeColor="text1"/>
          <w:sz w:val="20"/>
          <w:szCs w:val="20"/>
        </w:rPr>
        <w:t>Broadband to Vehicles</w:t>
      </w:r>
    </w:p>
    <w:p w14:paraId="50460569" w14:textId="30BD0659" w:rsidR="0081113F" w:rsidRPr="005662AB" w:rsidRDefault="0081113F" w:rsidP="005662AB">
      <w:pPr>
        <w:pStyle w:val="ListParagraph"/>
        <w:numPr>
          <w:ilvl w:val="0"/>
          <w:numId w:val="6"/>
        </w:numPr>
        <w:spacing w:after="0" w:line="240" w:lineRule="auto"/>
        <w:rPr>
          <w:rFonts w:ascii="Arial" w:hAnsi="Arial" w:cs="Arial"/>
          <w:color w:val="000000" w:themeColor="text1"/>
          <w:sz w:val="20"/>
          <w:szCs w:val="20"/>
        </w:rPr>
      </w:pPr>
      <w:r w:rsidRPr="005662AB">
        <w:rPr>
          <w:rFonts w:ascii="Arial" w:hAnsi="Arial" w:cs="Arial"/>
          <w:color w:val="000000" w:themeColor="text1"/>
          <w:sz w:val="20"/>
          <w:szCs w:val="20"/>
        </w:rPr>
        <w:t>Broadband to trains</w:t>
      </w:r>
    </w:p>
    <w:p w14:paraId="294A7B84" w14:textId="251C594A" w:rsidR="0081113F" w:rsidRPr="005662AB" w:rsidRDefault="0081113F" w:rsidP="005662AB">
      <w:pPr>
        <w:pStyle w:val="ListParagraph"/>
        <w:numPr>
          <w:ilvl w:val="0"/>
          <w:numId w:val="6"/>
        </w:numPr>
        <w:spacing w:after="0" w:line="240" w:lineRule="auto"/>
        <w:rPr>
          <w:rFonts w:ascii="Arial" w:hAnsi="Arial" w:cs="Arial"/>
          <w:color w:val="000000" w:themeColor="text1"/>
          <w:sz w:val="20"/>
          <w:szCs w:val="20"/>
        </w:rPr>
      </w:pPr>
      <w:r w:rsidRPr="005662AB">
        <w:rPr>
          <w:rFonts w:ascii="Arial" w:hAnsi="Arial" w:cs="Arial"/>
          <w:color w:val="000000" w:themeColor="text1"/>
          <w:sz w:val="20"/>
          <w:szCs w:val="20"/>
        </w:rPr>
        <w:t>Road traffic management</w:t>
      </w:r>
    </w:p>
    <w:p w14:paraId="29713FC9" w14:textId="59B5BC3C" w:rsidR="0081113F" w:rsidRPr="005662AB" w:rsidRDefault="0081113F" w:rsidP="005662AB">
      <w:pPr>
        <w:pStyle w:val="ListParagraph"/>
        <w:numPr>
          <w:ilvl w:val="0"/>
          <w:numId w:val="6"/>
        </w:numPr>
        <w:spacing w:after="0" w:line="240" w:lineRule="auto"/>
        <w:rPr>
          <w:rFonts w:ascii="Arial" w:hAnsi="Arial" w:cs="Arial"/>
          <w:color w:val="000000" w:themeColor="text1"/>
          <w:sz w:val="20"/>
          <w:szCs w:val="20"/>
        </w:rPr>
      </w:pPr>
      <w:r w:rsidRPr="005662AB">
        <w:rPr>
          <w:rFonts w:ascii="Arial" w:hAnsi="Arial" w:cs="Arial"/>
          <w:color w:val="000000" w:themeColor="text1"/>
          <w:sz w:val="20"/>
          <w:szCs w:val="20"/>
        </w:rPr>
        <w:t>Rail traffic management</w:t>
      </w:r>
    </w:p>
    <w:p w14:paraId="78A8CAC6" w14:textId="45670446" w:rsidR="0081113F" w:rsidRPr="005662AB" w:rsidRDefault="0081113F" w:rsidP="005662AB">
      <w:pPr>
        <w:pStyle w:val="ListParagraph"/>
        <w:numPr>
          <w:ilvl w:val="0"/>
          <w:numId w:val="6"/>
        </w:numPr>
        <w:spacing w:after="0" w:line="240" w:lineRule="auto"/>
        <w:rPr>
          <w:rFonts w:ascii="Arial" w:hAnsi="Arial" w:cs="Arial"/>
          <w:color w:val="000000" w:themeColor="text1"/>
          <w:sz w:val="20"/>
          <w:szCs w:val="20"/>
        </w:rPr>
      </w:pPr>
      <w:r w:rsidRPr="005662AB">
        <w:rPr>
          <w:rFonts w:ascii="Arial" w:hAnsi="Arial" w:cs="Arial"/>
          <w:color w:val="000000" w:themeColor="text1"/>
          <w:sz w:val="20"/>
          <w:szCs w:val="20"/>
        </w:rPr>
        <w:t>Air traffic management</w:t>
      </w:r>
    </w:p>
    <w:p w14:paraId="47B25160" w14:textId="77777777" w:rsidR="0081113F" w:rsidRDefault="0081113F" w:rsidP="0081113F">
      <w:pPr>
        <w:rPr>
          <w:rFonts w:ascii="Arial" w:hAnsi="Arial" w:cs="Arial"/>
          <w:b/>
          <w:color w:val="000000" w:themeColor="text1"/>
          <w:sz w:val="20"/>
          <w:szCs w:val="20"/>
        </w:rPr>
      </w:pPr>
    </w:p>
    <w:p w14:paraId="5B2849AF" w14:textId="6C6A5E58" w:rsidR="0081113F" w:rsidRPr="0081113F" w:rsidRDefault="0081113F" w:rsidP="0081113F">
      <w:pPr>
        <w:rPr>
          <w:rFonts w:ascii="Arial" w:hAnsi="Arial" w:cs="Arial"/>
          <w:b/>
          <w:color w:val="000000" w:themeColor="text1"/>
          <w:sz w:val="20"/>
          <w:szCs w:val="20"/>
        </w:rPr>
      </w:pPr>
      <w:r w:rsidRPr="0081113F">
        <w:rPr>
          <w:rFonts w:ascii="Arial" w:hAnsi="Arial" w:cs="Arial"/>
          <w:b/>
          <w:color w:val="000000" w:themeColor="text1"/>
          <w:sz w:val="20"/>
          <w:szCs w:val="20"/>
        </w:rPr>
        <w:t>INSTITUTIONAL</w:t>
      </w:r>
    </w:p>
    <w:p w14:paraId="339FB87C" w14:textId="022F4C8D" w:rsidR="0081113F" w:rsidRPr="005662AB" w:rsidRDefault="0081113F" w:rsidP="005662AB">
      <w:pPr>
        <w:pStyle w:val="ListParagraph"/>
        <w:numPr>
          <w:ilvl w:val="0"/>
          <w:numId w:val="6"/>
        </w:numPr>
        <w:spacing w:after="0" w:line="240" w:lineRule="auto"/>
        <w:rPr>
          <w:rFonts w:ascii="Arial" w:hAnsi="Arial" w:cs="Arial"/>
          <w:color w:val="000000" w:themeColor="text1"/>
          <w:sz w:val="20"/>
          <w:szCs w:val="20"/>
        </w:rPr>
      </w:pPr>
      <w:r w:rsidRPr="005662AB">
        <w:rPr>
          <w:rFonts w:ascii="Arial" w:hAnsi="Arial" w:cs="Arial"/>
          <w:color w:val="000000" w:themeColor="text1"/>
          <w:sz w:val="20"/>
          <w:szCs w:val="20"/>
        </w:rPr>
        <w:t>Energy infrastructure monitoring</w:t>
      </w:r>
    </w:p>
    <w:p w14:paraId="5878834E" w14:textId="15BE69F0" w:rsidR="0081113F" w:rsidRPr="008515CD" w:rsidRDefault="0081113F" w:rsidP="00906CD1">
      <w:pPr>
        <w:pStyle w:val="ListParagraph"/>
        <w:numPr>
          <w:ilvl w:val="0"/>
          <w:numId w:val="6"/>
        </w:numPr>
        <w:spacing w:after="0" w:line="240" w:lineRule="auto"/>
        <w:rPr>
          <w:rFonts w:ascii="Arial" w:hAnsi="Arial" w:cs="Arial"/>
          <w:color w:val="000000" w:themeColor="text1"/>
          <w:sz w:val="20"/>
          <w:szCs w:val="20"/>
        </w:rPr>
      </w:pPr>
      <w:r w:rsidRPr="008515CD">
        <w:rPr>
          <w:rFonts w:ascii="Arial" w:hAnsi="Arial" w:cs="Arial"/>
          <w:color w:val="000000" w:themeColor="text1"/>
          <w:sz w:val="20"/>
          <w:szCs w:val="20"/>
        </w:rPr>
        <w:t>Secure satcom</w:t>
      </w:r>
    </w:p>
    <w:p w14:paraId="0F01FB47" w14:textId="77777777" w:rsidR="0081113F" w:rsidRDefault="0081113F" w:rsidP="0081113F">
      <w:pPr>
        <w:rPr>
          <w:rFonts w:ascii="Arial" w:hAnsi="Arial" w:cs="Arial"/>
          <w:b/>
          <w:color w:val="000000" w:themeColor="text1"/>
          <w:sz w:val="20"/>
          <w:szCs w:val="20"/>
        </w:rPr>
      </w:pPr>
    </w:p>
    <w:p w14:paraId="431A752B" w14:textId="251E1B17" w:rsidR="0081113F" w:rsidRPr="0081113F" w:rsidRDefault="0081113F" w:rsidP="0081113F">
      <w:pPr>
        <w:rPr>
          <w:rFonts w:ascii="Arial" w:hAnsi="Arial" w:cs="Arial"/>
          <w:b/>
          <w:color w:val="000000" w:themeColor="text1"/>
          <w:sz w:val="20"/>
          <w:szCs w:val="20"/>
        </w:rPr>
      </w:pPr>
      <w:r w:rsidRPr="0081113F">
        <w:rPr>
          <w:rFonts w:ascii="Arial" w:hAnsi="Arial" w:cs="Arial"/>
          <w:b/>
          <w:color w:val="000000" w:themeColor="text1"/>
          <w:sz w:val="20"/>
          <w:szCs w:val="20"/>
        </w:rPr>
        <w:t>PROTECTING THE PLANET</w:t>
      </w:r>
    </w:p>
    <w:p w14:paraId="690DC318" w14:textId="6C72E6BE" w:rsidR="0081113F" w:rsidRPr="005662AB" w:rsidRDefault="0081113F" w:rsidP="005662AB">
      <w:pPr>
        <w:pStyle w:val="ListParagraph"/>
        <w:numPr>
          <w:ilvl w:val="0"/>
          <w:numId w:val="6"/>
        </w:numPr>
        <w:spacing w:after="0" w:line="240" w:lineRule="auto"/>
        <w:rPr>
          <w:rFonts w:ascii="Arial" w:hAnsi="Arial" w:cs="Arial"/>
          <w:color w:val="000000" w:themeColor="text1"/>
          <w:sz w:val="20"/>
          <w:szCs w:val="20"/>
        </w:rPr>
      </w:pPr>
      <w:r w:rsidRPr="005662AB">
        <w:rPr>
          <w:rFonts w:ascii="Arial" w:hAnsi="Arial" w:cs="Arial"/>
          <w:color w:val="000000" w:themeColor="text1"/>
          <w:sz w:val="20"/>
          <w:szCs w:val="20"/>
        </w:rPr>
        <w:t>Climate services</w:t>
      </w:r>
    </w:p>
    <w:p w14:paraId="50024CB4" w14:textId="267FA929" w:rsidR="0081113F" w:rsidRPr="005662AB" w:rsidRDefault="0081113F" w:rsidP="005662AB">
      <w:pPr>
        <w:pStyle w:val="ListParagraph"/>
        <w:numPr>
          <w:ilvl w:val="0"/>
          <w:numId w:val="6"/>
        </w:numPr>
        <w:spacing w:after="0" w:line="240" w:lineRule="auto"/>
        <w:rPr>
          <w:rFonts w:ascii="Arial" w:hAnsi="Arial" w:cs="Arial"/>
          <w:color w:val="000000" w:themeColor="text1"/>
          <w:sz w:val="20"/>
          <w:szCs w:val="20"/>
        </w:rPr>
      </w:pPr>
      <w:r w:rsidRPr="005662AB">
        <w:rPr>
          <w:rFonts w:ascii="Arial" w:hAnsi="Arial" w:cs="Arial"/>
          <w:color w:val="000000" w:themeColor="text1"/>
          <w:sz w:val="20"/>
          <w:szCs w:val="20"/>
        </w:rPr>
        <w:t>Carbon monitoring and modelling</w:t>
      </w:r>
    </w:p>
    <w:p w14:paraId="03457F32" w14:textId="622875B1" w:rsidR="0081113F" w:rsidRPr="005662AB" w:rsidRDefault="0081113F" w:rsidP="005662AB">
      <w:pPr>
        <w:pStyle w:val="ListParagraph"/>
        <w:numPr>
          <w:ilvl w:val="0"/>
          <w:numId w:val="6"/>
        </w:numPr>
        <w:spacing w:after="0" w:line="240" w:lineRule="auto"/>
        <w:rPr>
          <w:rFonts w:ascii="Arial" w:hAnsi="Arial" w:cs="Arial"/>
          <w:color w:val="000000" w:themeColor="text1"/>
          <w:sz w:val="20"/>
          <w:szCs w:val="20"/>
        </w:rPr>
      </w:pPr>
      <w:r w:rsidRPr="005662AB">
        <w:rPr>
          <w:rFonts w:ascii="Arial" w:hAnsi="Arial" w:cs="Arial"/>
          <w:color w:val="000000" w:themeColor="text1"/>
          <w:sz w:val="20"/>
          <w:szCs w:val="20"/>
        </w:rPr>
        <w:t>Environmental monitoring services</w:t>
      </w:r>
    </w:p>
    <w:p w14:paraId="1C2D4090" w14:textId="3807A99B" w:rsidR="0081113F" w:rsidRPr="005662AB" w:rsidRDefault="0081113F" w:rsidP="005662AB">
      <w:pPr>
        <w:pStyle w:val="ListParagraph"/>
        <w:numPr>
          <w:ilvl w:val="0"/>
          <w:numId w:val="6"/>
        </w:numPr>
        <w:spacing w:after="0" w:line="240" w:lineRule="auto"/>
        <w:rPr>
          <w:rFonts w:ascii="Arial" w:hAnsi="Arial" w:cs="Arial"/>
          <w:color w:val="000000" w:themeColor="text1"/>
          <w:sz w:val="20"/>
          <w:szCs w:val="20"/>
        </w:rPr>
      </w:pPr>
      <w:r w:rsidRPr="005662AB">
        <w:rPr>
          <w:rFonts w:ascii="Arial" w:hAnsi="Arial" w:cs="Arial"/>
          <w:color w:val="000000" w:themeColor="text1"/>
          <w:sz w:val="20"/>
          <w:szCs w:val="20"/>
        </w:rPr>
        <w:t>Persistent surveillance</w:t>
      </w:r>
    </w:p>
    <w:p w14:paraId="41608BB8" w14:textId="77777777" w:rsidR="0081113F" w:rsidRDefault="0081113F" w:rsidP="0081113F">
      <w:pPr>
        <w:rPr>
          <w:rFonts w:ascii="Arial" w:hAnsi="Arial" w:cs="Arial"/>
          <w:b/>
          <w:color w:val="000000" w:themeColor="text1"/>
          <w:sz w:val="20"/>
          <w:szCs w:val="20"/>
        </w:rPr>
      </w:pPr>
    </w:p>
    <w:p w14:paraId="558E51F2" w14:textId="7D33A57C" w:rsidR="0081113F" w:rsidRPr="0081113F" w:rsidRDefault="0081113F" w:rsidP="0081113F">
      <w:pPr>
        <w:rPr>
          <w:rFonts w:ascii="Arial" w:hAnsi="Arial" w:cs="Arial"/>
          <w:b/>
          <w:color w:val="000000" w:themeColor="text1"/>
          <w:sz w:val="20"/>
          <w:szCs w:val="20"/>
        </w:rPr>
      </w:pPr>
      <w:r w:rsidRPr="0081113F">
        <w:rPr>
          <w:rFonts w:ascii="Arial" w:hAnsi="Arial" w:cs="Arial"/>
          <w:b/>
          <w:color w:val="000000" w:themeColor="text1"/>
          <w:sz w:val="20"/>
          <w:szCs w:val="20"/>
        </w:rPr>
        <w:t>ENABLING SPACE</w:t>
      </w:r>
    </w:p>
    <w:p w14:paraId="4FEA84C2" w14:textId="00F6F22B" w:rsidR="0081113F" w:rsidRPr="005662AB" w:rsidRDefault="0081113F" w:rsidP="005662AB">
      <w:pPr>
        <w:pStyle w:val="ListParagraph"/>
        <w:numPr>
          <w:ilvl w:val="0"/>
          <w:numId w:val="6"/>
        </w:numPr>
        <w:spacing w:after="0" w:line="240" w:lineRule="auto"/>
        <w:rPr>
          <w:rFonts w:ascii="Arial" w:hAnsi="Arial" w:cs="Arial"/>
          <w:color w:val="000000" w:themeColor="text1"/>
          <w:sz w:val="20"/>
          <w:szCs w:val="20"/>
        </w:rPr>
      </w:pPr>
      <w:r w:rsidRPr="005662AB">
        <w:rPr>
          <w:rFonts w:ascii="Arial" w:hAnsi="Arial" w:cs="Arial"/>
          <w:color w:val="000000" w:themeColor="text1"/>
          <w:sz w:val="20"/>
          <w:szCs w:val="20"/>
        </w:rPr>
        <w:t>Space Surveillance and Tracking</w:t>
      </w:r>
    </w:p>
    <w:p w14:paraId="72F3EA21" w14:textId="24D2AD7D" w:rsidR="0081113F" w:rsidRPr="005662AB" w:rsidRDefault="0081113F" w:rsidP="005662AB">
      <w:pPr>
        <w:pStyle w:val="ListParagraph"/>
        <w:numPr>
          <w:ilvl w:val="0"/>
          <w:numId w:val="6"/>
        </w:numPr>
        <w:spacing w:after="0" w:line="240" w:lineRule="auto"/>
        <w:rPr>
          <w:rFonts w:ascii="Arial" w:hAnsi="Arial" w:cs="Arial"/>
          <w:color w:val="000000" w:themeColor="text1"/>
          <w:sz w:val="20"/>
          <w:szCs w:val="20"/>
        </w:rPr>
      </w:pPr>
      <w:r w:rsidRPr="005662AB">
        <w:rPr>
          <w:rFonts w:ascii="Arial" w:hAnsi="Arial" w:cs="Arial"/>
          <w:color w:val="000000" w:themeColor="text1"/>
          <w:sz w:val="20"/>
          <w:szCs w:val="20"/>
        </w:rPr>
        <w:t>Space tourism</w:t>
      </w:r>
    </w:p>
    <w:p w14:paraId="1269E429" w14:textId="799098A8" w:rsidR="0081113F" w:rsidRPr="005662AB" w:rsidRDefault="0081113F" w:rsidP="005662AB">
      <w:pPr>
        <w:pStyle w:val="ListParagraph"/>
        <w:numPr>
          <w:ilvl w:val="0"/>
          <w:numId w:val="6"/>
        </w:numPr>
        <w:spacing w:after="0" w:line="240" w:lineRule="auto"/>
        <w:rPr>
          <w:rFonts w:ascii="Arial" w:hAnsi="Arial" w:cs="Arial"/>
          <w:color w:val="000000" w:themeColor="text1"/>
          <w:sz w:val="20"/>
          <w:szCs w:val="20"/>
        </w:rPr>
      </w:pPr>
      <w:r w:rsidRPr="005662AB">
        <w:rPr>
          <w:rFonts w:ascii="Arial" w:hAnsi="Arial" w:cs="Arial"/>
          <w:color w:val="000000" w:themeColor="text1"/>
          <w:sz w:val="20"/>
          <w:szCs w:val="20"/>
        </w:rPr>
        <w:t>Power from space</w:t>
      </w:r>
    </w:p>
    <w:p w14:paraId="0362A93A" w14:textId="4DF19D99" w:rsidR="0081113F" w:rsidRDefault="0081113F" w:rsidP="0081113F">
      <w:pPr>
        <w:rPr>
          <w:rFonts w:ascii="Arial" w:hAnsi="Arial" w:cs="Arial"/>
          <w:b/>
          <w:color w:val="FF0000"/>
          <w:sz w:val="20"/>
          <w:szCs w:val="20"/>
        </w:rPr>
      </w:pPr>
    </w:p>
    <w:p w14:paraId="4937E4E0" w14:textId="591EE247" w:rsidR="006000E5" w:rsidRDefault="006000E5" w:rsidP="0081113F">
      <w:pPr>
        <w:rPr>
          <w:rFonts w:ascii="Arial" w:hAnsi="Arial" w:cs="Arial"/>
          <w:b/>
          <w:color w:val="FF0000"/>
          <w:sz w:val="20"/>
          <w:szCs w:val="20"/>
        </w:rPr>
      </w:pPr>
    </w:p>
    <w:p w14:paraId="10DB9B62" w14:textId="33030DE2" w:rsidR="006000E5" w:rsidRDefault="006000E5" w:rsidP="0081113F">
      <w:pPr>
        <w:rPr>
          <w:rFonts w:ascii="Arial" w:hAnsi="Arial" w:cs="Arial"/>
          <w:b/>
          <w:color w:val="FF0000"/>
          <w:sz w:val="20"/>
          <w:szCs w:val="20"/>
        </w:rPr>
      </w:pPr>
    </w:p>
    <w:p w14:paraId="17386DDF" w14:textId="4645315B" w:rsidR="006000E5" w:rsidRDefault="006000E5" w:rsidP="0081113F">
      <w:pPr>
        <w:rPr>
          <w:rFonts w:ascii="Arial" w:hAnsi="Arial" w:cs="Arial"/>
          <w:b/>
          <w:color w:val="FF0000"/>
          <w:sz w:val="20"/>
          <w:szCs w:val="20"/>
        </w:rPr>
      </w:pPr>
    </w:p>
    <w:p w14:paraId="67835D3A" w14:textId="77777777" w:rsidR="006000E5" w:rsidRPr="0081113F" w:rsidRDefault="006000E5" w:rsidP="0081113F">
      <w:pPr>
        <w:rPr>
          <w:rFonts w:ascii="Arial" w:hAnsi="Arial" w:cs="Arial"/>
          <w:b/>
          <w:color w:val="FF0000"/>
          <w:sz w:val="20"/>
          <w:szCs w:val="20"/>
        </w:rPr>
      </w:pPr>
    </w:p>
    <w:p w14:paraId="0D64B1D3" w14:textId="76602CB5" w:rsidR="001A1362" w:rsidRDefault="001A1362">
      <w:pPr>
        <w:rPr>
          <w:rFonts w:ascii="Arial" w:hAnsi="Arial" w:cs="Arial"/>
          <w:b/>
          <w:sz w:val="20"/>
          <w:szCs w:val="20"/>
        </w:rPr>
      </w:pPr>
      <w:r>
        <w:rPr>
          <w:rFonts w:ascii="Arial" w:hAnsi="Arial" w:cs="Arial"/>
          <w:b/>
          <w:sz w:val="20"/>
          <w:szCs w:val="20"/>
        </w:rPr>
        <w:lastRenderedPageBreak/>
        <w:t xml:space="preserve">Appendix </w:t>
      </w:r>
      <w:r w:rsidR="00CD7357">
        <w:rPr>
          <w:rFonts w:ascii="Arial" w:hAnsi="Arial" w:cs="Arial"/>
          <w:b/>
          <w:sz w:val="20"/>
          <w:szCs w:val="20"/>
        </w:rPr>
        <w:t>B</w:t>
      </w:r>
      <w:r>
        <w:rPr>
          <w:rFonts w:ascii="Arial" w:hAnsi="Arial" w:cs="Arial"/>
          <w:b/>
          <w:sz w:val="20"/>
          <w:szCs w:val="20"/>
        </w:rPr>
        <w:t xml:space="preserve">- </w:t>
      </w:r>
      <w:r w:rsidR="00CD7357">
        <w:rPr>
          <w:rFonts w:ascii="Arial" w:hAnsi="Arial" w:cs="Arial"/>
          <w:b/>
          <w:sz w:val="20"/>
          <w:szCs w:val="20"/>
        </w:rPr>
        <w:t xml:space="preserve">Scope and questionnaire guide </w:t>
      </w:r>
    </w:p>
    <w:p w14:paraId="4B41D91D" w14:textId="49650A45" w:rsidR="006000E5" w:rsidRPr="006000E5" w:rsidRDefault="006000E5" w:rsidP="006000E5">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52"/>
          <w:szCs w:val="52"/>
          <w:u w:val="single"/>
        </w:rPr>
      </w:pPr>
      <w:r w:rsidRPr="006000E5">
        <w:rPr>
          <w:rFonts w:asciiTheme="majorHAnsi" w:eastAsiaTheme="majorEastAsia" w:hAnsiTheme="majorHAnsi" w:cstheme="majorBidi"/>
          <w:color w:val="17365D" w:themeColor="text2" w:themeShade="BF"/>
          <w:spacing w:val="5"/>
          <w:kern w:val="28"/>
          <w:sz w:val="52"/>
          <w:szCs w:val="52"/>
          <w:u w:val="single"/>
        </w:rPr>
        <w:t xml:space="preserve">General </w:t>
      </w:r>
      <w:r>
        <w:rPr>
          <w:rFonts w:asciiTheme="majorHAnsi" w:eastAsiaTheme="majorEastAsia" w:hAnsiTheme="majorHAnsi" w:cstheme="majorBidi"/>
          <w:color w:val="17365D" w:themeColor="text2" w:themeShade="BF"/>
          <w:spacing w:val="5"/>
          <w:kern w:val="28"/>
          <w:sz w:val="52"/>
          <w:szCs w:val="52"/>
          <w:u w:val="single"/>
        </w:rPr>
        <w:t>S</w:t>
      </w:r>
      <w:r w:rsidRPr="006000E5">
        <w:rPr>
          <w:rFonts w:asciiTheme="majorHAnsi" w:eastAsiaTheme="majorEastAsia" w:hAnsiTheme="majorHAnsi" w:cstheme="majorBidi"/>
          <w:color w:val="17365D" w:themeColor="text2" w:themeShade="BF"/>
          <w:spacing w:val="5"/>
          <w:kern w:val="28"/>
          <w:sz w:val="52"/>
          <w:szCs w:val="52"/>
          <w:u w:val="single"/>
        </w:rPr>
        <w:t xml:space="preserve">cope and </w:t>
      </w:r>
      <w:r>
        <w:rPr>
          <w:rFonts w:asciiTheme="majorHAnsi" w:eastAsiaTheme="majorEastAsia" w:hAnsiTheme="majorHAnsi" w:cstheme="majorBidi"/>
          <w:color w:val="17365D" w:themeColor="text2" w:themeShade="BF"/>
          <w:spacing w:val="5"/>
          <w:kern w:val="28"/>
          <w:sz w:val="52"/>
          <w:szCs w:val="52"/>
          <w:u w:val="single"/>
        </w:rPr>
        <w:t>Q</w:t>
      </w:r>
      <w:r w:rsidRPr="006000E5">
        <w:rPr>
          <w:rFonts w:asciiTheme="majorHAnsi" w:eastAsiaTheme="majorEastAsia" w:hAnsiTheme="majorHAnsi" w:cstheme="majorBidi"/>
          <w:color w:val="17365D" w:themeColor="text2" w:themeShade="BF"/>
          <w:spacing w:val="5"/>
          <w:kern w:val="28"/>
          <w:sz w:val="52"/>
          <w:szCs w:val="52"/>
          <w:u w:val="single"/>
        </w:rPr>
        <w:t>uestionnaire Guide:</w:t>
      </w:r>
    </w:p>
    <w:p w14:paraId="38330FB1" w14:textId="77777777" w:rsidR="006000E5" w:rsidRPr="006000E5" w:rsidRDefault="006000E5" w:rsidP="006000E5">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52"/>
          <w:szCs w:val="52"/>
        </w:rPr>
      </w:pPr>
      <w:r w:rsidRPr="006000E5">
        <w:rPr>
          <w:rFonts w:asciiTheme="majorHAnsi" w:eastAsiaTheme="majorEastAsia" w:hAnsiTheme="majorHAnsi" w:cstheme="majorBidi"/>
          <w:color w:val="17365D" w:themeColor="text2" w:themeShade="BF"/>
          <w:spacing w:val="5"/>
          <w:kern w:val="28"/>
          <w:sz w:val="52"/>
          <w:szCs w:val="52"/>
        </w:rPr>
        <w:t>Theme: XX</w:t>
      </w:r>
    </w:p>
    <w:p w14:paraId="19EDD132" w14:textId="77777777" w:rsidR="006000E5" w:rsidRPr="006000E5" w:rsidRDefault="006000E5" w:rsidP="006000E5">
      <w:pPr>
        <w:keepNext/>
        <w:keepLines/>
        <w:spacing w:before="480" w:after="0"/>
        <w:ind w:hanging="360"/>
        <w:outlineLvl w:val="0"/>
        <w:rPr>
          <w:rFonts w:asciiTheme="majorHAnsi" w:eastAsiaTheme="majorEastAsia" w:hAnsiTheme="majorHAnsi" w:cstheme="majorBidi"/>
          <w:b/>
          <w:bCs/>
          <w:color w:val="365F91" w:themeColor="accent1" w:themeShade="BF"/>
          <w:sz w:val="28"/>
          <w:szCs w:val="28"/>
        </w:rPr>
      </w:pPr>
      <w:r w:rsidRPr="006000E5">
        <w:rPr>
          <w:rFonts w:asciiTheme="majorHAnsi" w:eastAsiaTheme="majorEastAsia" w:hAnsiTheme="majorHAnsi" w:cstheme="majorBidi"/>
          <w:b/>
          <w:bCs/>
          <w:color w:val="365F91" w:themeColor="accent1" w:themeShade="BF"/>
          <w:sz w:val="28"/>
          <w:szCs w:val="28"/>
        </w:rPr>
        <w:t>Describe the scope of the Market Briefing</w:t>
      </w:r>
    </w:p>
    <w:p w14:paraId="537F211D" w14:textId="77777777" w:rsidR="006000E5" w:rsidRPr="006000E5" w:rsidRDefault="006000E5" w:rsidP="006000E5"/>
    <w:tbl>
      <w:tblPr>
        <w:tblStyle w:val="TableGrid"/>
        <w:tblW w:w="0" w:type="auto"/>
        <w:tblLook w:val="04A0" w:firstRow="1" w:lastRow="0" w:firstColumn="1" w:lastColumn="0" w:noHBand="0" w:noVBand="1"/>
      </w:tblPr>
      <w:tblGrid>
        <w:gridCol w:w="9016"/>
      </w:tblGrid>
      <w:tr w:rsidR="006000E5" w:rsidRPr="006000E5" w14:paraId="5CC30671" w14:textId="77777777" w:rsidTr="0099352F">
        <w:tc>
          <w:tcPr>
            <w:tcW w:w="9242" w:type="dxa"/>
          </w:tcPr>
          <w:p w14:paraId="4F2626FB" w14:textId="77777777" w:rsidR="006000E5" w:rsidRPr="006000E5" w:rsidRDefault="006000E5" w:rsidP="006000E5">
            <w:r w:rsidRPr="006000E5">
              <w:t>General Space Technologies covered (Usually 1. Earth Observation. 2. Global Navigation Satellite System (eg. GPS) and 3. Satellite Communications (maybe broadband or narrow band depending on application)</w:t>
            </w:r>
          </w:p>
          <w:p w14:paraId="05B25609" w14:textId="77777777" w:rsidR="006000E5" w:rsidRPr="006000E5" w:rsidRDefault="006000E5" w:rsidP="006000E5"/>
          <w:p w14:paraId="259B4B7F" w14:textId="6C30C8DC" w:rsidR="006000E5" w:rsidRPr="006000E5" w:rsidRDefault="006000E5" w:rsidP="006000E5">
            <w:r w:rsidRPr="006000E5">
              <w:t>Geography covered (UK; EU; USA; Africa Middle East and Asia) please state if report specifically omits a region (</w:t>
            </w:r>
            <w:r w:rsidR="0099352F" w:rsidRPr="006000E5">
              <w:t>e.g.</w:t>
            </w:r>
            <w:r w:rsidRPr="006000E5">
              <w:t xml:space="preserve"> China etc)</w:t>
            </w:r>
          </w:p>
          <w:p w14:paraId="51AC11C4" w14:textId="77777777" w:rsidR="006000E5" w:rsidRPr="006000E5" w:rsidRDefault="006000E5" w:rsidP="006000E5"/>
          <w:p w14:paraId="513262BF" w14:textId="46B4BBEC" w:rsidR="006000E5" w:rsidRPr="006000E5" w:rsidRDefault="006000E5" w:rsidP="006000E5">
            <w:r w:rsidRPr="006000E5">
              <w:t>Any key markets deliberately omitted (</w:t>
            </w:r>
            <w:r w:rsidR="0099352F" w:rsidRPr="006000E5">
              <w:t>e.g.</w:t>
            </w:r>
            <w:r w:rsidRPr="006000E5">
              <w:t xml:space="preserve"> Defence or Security); </w:t>
            </w:r>
          </w:p>
          <w:p w14:paraId="15030B5C" w14:textId="77777777" w:rsidR="006000E5" w:rsidRPr="006000E5" w:rsidRDefault="006000E5" w:rsidP="006000E5"/>
          <w:p w14:paraId="30D79753" w14:textId="77777777" w:rsidR="006000E5" w:rsidRPr="006000E5" w:rsidRDefault="006000E5" w:rsidP="006000E5">
            <w:r w:rsidRPr="006000E5">
              <w:t>Period the briefing covers (should be from 2016 to 2020 (near term) and then  to  2030 (longer term)</w:t>
            </w:r>
          </w:p>
          <w:p w14:paraId="59D508E4" w14:textId="77777777" w:rsidR="006000E5" w:rsidRPr="006000E5" w:rsidRDefault="006000E5" w:rsidP="006000E5">
            <w:pPr>
              <w:ind w:left="720"/>
              <w:contextualSpacing/>
            </w:pPr>
          </w:p>
        </w:tc>
      </w:tr>
    </w:tbl>
    <w:p w14:paraId="40DB014E" w14:textId="77777777" w:rsidR="006000E5" w:rsidRPr="006000E5" w:rsidRDefault="006000E5" w:rsidP="006000E5"/>
    <w:p w14:paraId="725E38B0" w14:textId="77777777" w:rsidR="006000E5" w:rsidRPr="006000E5" w:rsidRDefault="006000E5" w:rsidP="006000E5">
      <w:pPr>
        <w:keepNext/>
        <w:keepLines/>
        <w:spacing w:before="480" w:after="0"/>
        <w:ind w:hanging="360"/>
        <w:outlineLvl w:val="0"/>
        <w:rPr>
          <w:rFonts w:asciiTheme="majorHAnsi" w:eastAsiaTheme="majorEastAsia" w:hAnsiTheme="majorHAnsi" w:cstheme="majorBidi"/>
          <w:b/>
          <w:bCs/>
          <w:color w:val="365F91" w:themeColor="accent1" w:themeShade="BF"/>
          <w:sz w:val="28"/>
          <w:szCs w:val="28"/>
        </w:rPr>
      </w:pPr>
      <w:r w:rsidRPr="006000E5">
        <w:rPr>
          <w:rFonts w:asciiTheme="majorHAnsi" w:eastAsiaTheme="majorEastAsia" w:hAnsiTheme="majorHAnsi" w:cstheme="majorBidi"/>
          <w:b/>
          <w:bCs/>
          <w:color w:val="365F91" w:themeColor="accent1" w:themeShade="BF"/>
          <w:sz w:val="28"/>
          <w:szCs w:val="28"/>
        </w:rPr>
        <w:t>Describe the market opportunity (or product area) in some detail:</w:t>
      </w:r>
    </w:p>
    <w:p w14:paraId="23B1BA3D" w14:textId="77777777" w:rsidR="006000E5" w:rsidRPr="006000E5" w:rsidRDefault="006000E5" w:rsidP="006000E5">
      <w:pPr>
        <w:numPr>
          <w:ilvl w:val="1"/>
          <w:numId w:val="0"/>
        </w:numPr>
        <w:ind w:left="-142"/>
        <w:rPr>
          <w:rFonts w:asciiTheme="majorHAnsi" w:eastAsiaTheme="majorEastAsia" w:hAnsiTheme="majorHAnsi" w:cstheme="majorBidi"/>
          <w:i/>
          <w:iCs/>
          <w:color w:val="4F81BD" w:themeColor="accent1"/>
          <w:spacing w:val="15"/>
          <w:sz w:val="24"/>
          <w:szCs w:val="24"/>
        </w:rPr>
      </w:pPr>
      <w:r w:rsidRPr="006000E5">
        <w:rPr>
          <w:rFonts w:asciiTheme="majorHAnsi" w:eastAsiaTheme="majorEastAsia" w:hAnsiTheme="majorHAnsi" w:cstheme="majorBidi"/>
          <w:i/>
          <w:iCs/>
          <w:color w:val="4F81BD" w:themeColor="accent1"/>
          <w:spacing w:val="15"/>
          <w:sz w:val="24"/>
          <w:szCs w:val="24"/>
        </w:rPr>
        <w:t xml:space="preserve">(This text may be used in the published IGS report) </w:t>
      </w:r>
    </w:p>
    <w:tbl>
      <w:tblPr>
        <w:tblStyle w:val="TableGrid"/>
        <w:tblW w:w="0" w:type="auto"/>
        <w:tblLook w:val="04A0" w:firstRow="1" w:lastRow="0" w:firstColumn="1" w:lastColumn="0" w:noHBand="0" w:noVBand="1"/>
      </w:tblPr>
      <w:tblGrid>
        <w:gridCol w:w="9016"/>
      </w:tblGrid>
      <w:tr w:rsidR="006000E5" w:rsidRPr="006000E5" w14:paraId="20CD2406" w14:textId="77777777" w:rsidTr="0099352F">
        <w:tc>
          <w:tcPr>
            <w:tcW w:w="9242" w:type="dxa"/>
          </w:tcPr>
          <w:p w14:paraId="74428B33" w14:textId="77777777" w:rsidR="006000E5" w:rsidRPr="006000E5" w:rsidRDefault="006000E5" w:rsidP="006000E5"/>
          <w:p w14:paraId="37E329F3" w14:textId="77777777" w:rsidR="006000E5" w:rsidRPr="006000E5" w:rsidRDefault="006000E5" w:rsidP="006000E5">
            <w:pPr>
              <w:ind w:left="720"/>
              <w:contextualSpacing/>
            </w:pPr>
          </w:p>
        </w:tc>
      </w:tr>
    </w:tbl>
    <w:p w14:paraId="78EBBE5C" w14:textId="77777777" w:rsidR="006000E5" w:rsidRPr="006000E5" w:rsidRDefault="006000E5" w:rsidP="006000E5">
      <w:r w:rsidRPr="006000E5">
        <w:t xml:space="preserve"> </w:t>
      </w:r>
    </w:p>
    <w:p w14:paraId="06F2DADE" w14:textId="77777777" w:rsidR="006000E5" w:rsidRPr="006000E5" w:rsidRDefault="006000E5" w:rsidP="006000E5">
      <w:pPr>
        <w:keepNext/>
        <w:keepLines/>
        <w:spacing w:before="480" w:after="0"/>
        <w:ind w:hanging="360"/>
        <w:outlineLvl w:val="0"/>
        <w:rPr>
          <w:rFonts w:asciiTheme="majorHAnsi" w:eastAsiaTheme="majorEastAsia" w:hAnsiTheme="majorHAnsi" w:cstheme="majorBidi"/>
          <w:b/>
          <w:bCs/>
          <w:color w:val="365F91" w:themeColor="accent1" w:themeShade="BF"/>
          <w:sz w:val="28"/>
          <w:szCs w:val="28"/>
        </w:rPr>
      </w:pPr>
      <w:r w:rsidRPr="006000E5">
        <w:rPr>
          <w:rFonts w:asciiTheme="majorHAnsi" w:eastAsiaTheme="majorEastAsia" w:hAnsiTheme="majorHAnsi" w:cstheme="majorBidi"/>
          <w:b/>
          <w:bCs/>
          <w:color w:val="365F91" w:themeColor="accent1" w:themeShade="BF"/>
          <w:sz w:val="28"/>
          <w:szCs w:val="28"/>
        </w:rPr>
        <w:t xml:space="preserve">Who is the customer for this service? </w:t>
      </w:r>
    </w:p>
    <w:p w14:paraId="2DC32B79" w14:textId="77777777" w:rsidR="006000E5" w:rsidRPr="006000E5" w:rsidRDefault="006000E5" w:rsidP="006000E5">
      <w:pPr>
        <w:numPr>
          <w:ilvl w:val="1"/>
          <w:numId w:val="0"/>
        </w:numPr>
        <w:ind w:left="-142"/>
        <w:rPr>
          <w:rFonts w:asciiTheme="majorHAnsi" w:eastAsiaTheme="majorEastAsia" w:hAnsiTheme="majorHAnsi" w:cstheme="majorBidi"/>
          <w:i/>
          <w:iCs/>
          <w:color w:val="4F81BD" w:themeColor="accent1"/>
          <w:spacing w:val="15"/>
          <w:sz w:val="24"/>
          <w:szCs w:val="24"/>
        </w:rPr>
      </w:pPr>
      <w:r w:rsidRPr="006000E5">
        <w:rPr>
          <w:rFonts w:asciiTheme="majorHAnsi" w:eastAsiaTheme="majorEastAsia" w:hAnsiTheme="majorHAnsi" w:cstheme="majorBidi"/>
          <w:i/>
          <w:iCs/>
          <w:color w:val="4F81BD" w:themeColor="accent1"/>
          <w:spacing w:val="15"/>
          <w:sz w:val="24"/>
          <w:szCs w:val="24"/>
        </w:rPr>
        <w:t xml:space="preserve">(This text may be used in the published IGS report) </w:t>
      </w:r>
    </w:p>
    <w:tbl>
      <w:tblPr>
        <w:tblStyle w:val="TableGrid"/>
        <w:tblW w:w="0" w:type="auto"/>
        <w:tblLook w:val="04A0" w:firstRow="1" w:lastRow="0" w:firstColumn="1" w:lastColumn="0" w:noHBand="0" w:noVBand="1"/>
      </w:tblPr>
      <w:tblGrid>
        <w:gridCol w:w="9016"/>
      </w:tblGrid>
      <w:tr w:rsidR="006000E5" w:rsidRPr="006000E5" w14:paraId="27A3B1E0" w14:textId="77777777" w:rsidTr="0099352F">
        <w:tc>
          <w:tcPr>
            <w:tcW w:w="9242" w:type="dxa"/>
          </w:tcPr>
          <w:p w14:paraId="33679CF8" w14:textId="77777777" w:rsidR="006000E5" w:rsidRPr="006000E5" w:rsidRDefault="006000E5" w:rsidP="006000E5"/>
          <w:p w14:paraId="28FDB208" w14:textId="77777777" w:rsidR="006000E5" w:rsidRPr="006000E5" w:rsidRDefault="006000E5" w:rsidP="006000E5">
            <w:r w:rsidRPr="006000E5">
              <w:t>This section describes and illustrates the ultimate end user for the product or service. Reference to the customers understanding and current use of Space derived services would be helpful. Where a level of usage maturity is low, it would be good to understand the blockers, maybe they have had a poor experience with previous generations of solutions.</w:t>
            </w:r>
          </w:p>
        </w:tc>
      </w:tr>
    </w:tbl>
    <w:p w14:paraId="4DEBB777" w14:textId="77777777" w:rsidR="006000E5" w:rsidRPr="006000E5" w:rsidRDefault="006000E5" w:rsidP="006000E5"/>
    <w:p w14:paraId="66EA28F2" w14:textId="77777777" w:rsidR="006000E5" w:rsidRPr="006000E5" w:rsidRDefault="006000E5" w:rsidP="006000E5">
      <w:pPr>
        <w:keepNext/>
        <w:keepLines/>
        <w:spacing w:before="480" w:after="0"/>
        <w:ind w:left="-142" w:hanging="360"/>
        <w:outlineLvl w:val="0"/>
        <w:rPr>
          <w:rFonts w:asciiTheme="majorHAnsi" w:eastAsiaTheme="majorEastAsia" w:hAnsiTheme="majorHAnsi" w:cstheme="majorBidi"/>
          <w:b/>
          <w:bCs/>
          <w:color w:val="365F91" w:themeColor="accent1" w:themeShade="BF"/>
          <w:sz w:val="28"/>
          <w:szCs w:val="28"/>
        </w:rPr>
      </w:pPr>
      <w:r w:rsidRPr="006000E5">
        <w:rPr>
          <w:rFonts w:asciiTheme="majorHAnsi" w:eastAsiaTheme="majorEastAsia" w:hAnsiTheme="majorHAnsi" w:cstheme="majorBidi"/>
          <w:b/>
          <w:bCs/>
          <w:color w:val="365F91" w:themeColor="accent1" w:themeShade="BF"/>
          <w:sz w:val="28"/>
          <w:szCs w:val="28"/>
        </w:rPr>
        <w:lastRenderedPageBreak/>
        <w:t>What is the proposition to the customer and end user?</w:t>
      </w:r>
    </w:p>
    <w:p w14:paraId="4031A827" w14:textId="77777777" w:rsidR="006000E5" w:rsidRPr="006000E5" w:rsidRDefault="006000E5" w:rsidP="006000E5">
      <w:pPr>
        <w:numPr>
          <w:ilvl w:val="1"/>
          <w:numId w:val="0"/>
        </w:numPr>
        <w:ind w:left="-142"/>
        <w:rPr>
          <w:rFonts w:asciiTheme="majorHAnsi" w:eastAsiaTheme="majorEastAsia" w:hAnsiTheme="majorHAnsi" w:cstheme="majorBidi"/>
          <w:i/>
          <w:iCs/>
          <w:color w:val="4F81BD" w:themeColor="accent1"/>
          <w:spacing w:val="15"/>
          <w:sz w:val="24"/>
          <w:szCs w:val="24"/>
        </w:rPr>
      </w:pPr>
      <w:r w:rsidRPr="006000E5">
        <w:rPr>
          <w:rFonts w:asciiTheme="majorHAnsi" w:eastAsiaTheme="majorEastAsia" w:hAnsiTheme="majorHAnsi" w:cstheme="majorBidi"/>
          <w:i/>
          <w:iCs/>
          <w:color w:val="4F81BD" w:themeColor="accent1"/>
          <w:spacing w:val="15"/>
          <w:sz w:val="24"/>
          <w:szCs w:val="24"/>
        </w:rPr>
        <w:t xml:space="preserve">(This text may be used in the published IGS report) </w:t>
      </w:r>
    </w:p>
    <w:tbl>
      <w:tblPr>
        <w:tblStyle w:val="TableGrid"/>
        <w:tblW w:w="0" w:type="auto"/>
        <w:tblLook w:val="04A0" w:firstRow="1" w:lastRow="0" w:firstColumn="1" w:lastColumn="0" w:noHBand="0" w:noVBand="1"/>
      </w:tblPr>
      <w:tblGrid>
        <w:gridCol w:w="9016"/>
      </w:tblGrid>
      <w:tr w:rsidR="006000E5" w:rsidRPr="006000E5" w14:paraId="1338ECE9" w14:textId="77777777" w:rsidTr="0099352F">
        <w:tc>
          <w:tcPr>
            <w:tcW w:w="9242" w:type="dxa"/>
          </w:tcPr>
          <w:p w14:paraId="4C0CAAA5" w14:textId="77777777" w:rsidR="006000E5" w:rsidRPr="006000E5" w:rsidRDefault="006000E5" w:rsidP="006000E5">
            <w:r w:rsidRPr="006000E5">
              <w:t>What would a customer be able to do with this “new product” that they can’t do now?</w:t>
            </w:r>
          </w:p>
          <w:p w14:paraId="1CFB6AEA" w14:textId="77777777" w:rsidR="006000E5" w:rsidRPr="006000E5" w:rsidRDefault="006000E5" w:rsidP="006000E5">
            <w:r w:rsidRPr="006000E5">
              <w:t>Same activity at lower cost; Faster; more efficient; enter new markets; have a “better” experience.</w:t>
            </w:r>
          </w:p>
          <w:p w14:paraId="744146DB" w14:textId="77777777" w:rsidR="006000E5" w:rsidRPr="006000E5" w:rsidRDefault="006000E5" w:rsidP="006000E5"/>
          <w:p w14:paraId="07483413" w14:textId="77777777" w:rsidR="006000E5" w:rsidRPr="006000E5" w:rsidRDefault="006000E5" w:rsidP="006000E5"/>
          <w:p w14:paraId="780281C2" w14:textId="77777777" w:rsidR="006000E5" w:rsidRPr="006000E5" w:rsidRDefault="006000E5" w:rsidP="006000E5"/>
        </w:tc>
      </w:tr>
    </w:tbl>
    <w:p w14:paraId="09E55CD2" w14:textId="77777777" w:rsidR="006000E5" w:rsidRPr="006000E5" w:rsidRDefault="006000E5" w:rsidP="006000E5"/>
    <w:p w14:paraId="3F26A447" w14:textId="77777777" w:rsidR="006000E5" w:rsidRPr="006000E5" w:rsidRDefault="006000E5" w:rsidP="006000E5">
      <w:pPr>
        <w:keepNext/>
        <w:keepLines/>
        <w:spacing w:before="480" w:after="0"/>
        <w:ind w:left="-142" w:hanging="360"/>
        <w:outlineLvl w:val="0"/>
        <w:rPr>
          <w:rFonts w:asciiTheme="majorHAnsi" w:eastAsiaTheme="majorEastAsia" w:hAnsiTheme="majorHAnsi" w:cstheme="majorBidi"/>
          <w:b/>
          <w:bCs/>
          <w:color w:val="365F91" w:themeColor="accent1" w:themeShade="BF"/>
          <w:sz w:val="28"/>
          <w:szCs w:val="28"/>
        </w:rPr>
      </w:pPr>
      <w:r w:rsidRPr="006000E5">
        <w:rPr>
          <w:rFonts w:asciiTheme="majorHAnsi" w:eastAsiaTheme="majorEastAsia" w:hAnsiTheme="majorHAnsi" w:cstheme="majorBidi"/>
          <w:b/>
          <w:color w:val="365F91" w:themeColor="accent1" w:themeShade="BF"/>
          <w:sz w:val="28"/>
          <w:szCs w:val="28"/>
        </w:rPr>
        <w:t>Explain what the alternatives are and why a customer would buy</w:t>
      </w:r>
      <w:r w:rsidRPr="006000E5">
        <w:rPr>
          <w:rFonts w:asciiTheme="majorHAnsi" w:eastAsiaTheme="majorEastAsia" w:hAnsiTheme="majorHAnsi" w:cstheme="majorBidi"/>
          <w:b/>
          <w:bCs/>
          <w:color w:val="365F91" w:themeColor="accent1" w:themeShade="BF"/>
          <w:sz w:val="28"/>
          <w:szCs w:val="28"/>
        </w:rPr>
        <w:t xml:space="preserve"> this in favour of the alternatives/competitors?</w:t>
      </w:r>
    </w:p>
    <w:p w14:paraId="48791647" w14:textId="77777777" w:rsidR="006000E5" w:rsidRPr="006000E5" w:rsidRDefault="006000E5" w:rsidP="006000E5">
      <w:pPr>
        <w:numPr>
          <w:ilvl w:val="1"/>
          <w:numId w:val="0"/>
        </w:numPr>
        <w:ind w:left="-142"/>
        <w:rPr>
          <w:rFonts w:asciiTheme="majorHAnsi" w:eastAsiaTheme="majorEastAsia" w:hAnsiTheme="majorHAnsi" w:cstheme="majorBidi"/>
          <w:i/>
          <w:iCs/>
          <w:color w:val="4F81BD" w:themeColor="accent1"/>
          <w:spacing w:val="15"/>
          <w:sz w:val="24"/>
          <w:szCs w:val="24"/>
        </w:rPr>
      </w:pPr>
      <w:r w:rsidRPr="006000E5">
        <w:rPr>
          <w:rFonts w:asciiTheme="majorHAnsi" w:eastAsiaTheme="majorEastAsia" w:hAnsiTheme="majorHAnsi" w:cstheme="majorBidi"/>
          <w:i/>
          <w:iCs/>
          <w:color w:val="4F81BD" w:themeColor="accent1"/>
          <w:spacing w:val="15"/>
          <w:sz w:val="24"/>
          <w:szCs w:val="24"/>
        </w:rPr>
        <w:t xml:space="preserve">(This text may be used in the published IGS report) </w:t>
      </w:r>
    </w:p>
    <w:p w14:paraId="68587D81" w14:textId="77777777" w:rsidR="006000E5" w:rsidRPr="006000E5" w:rsidRDefault="006000E5" w:rsidP="006000E5"/>
    <w:tbl>
      <w:tblPr>
        <w:tblStyle w:val="TableGrid"/>
        <w:tblW w:w="0" w:type="auto"/>
        <w:tblLook w:val="04A0" w:firstRow="1" w:lastRow="0" w:firstColumn="1" w:lastColumn="0" w:noHBand="0" w:noVBand="1"/>
      </w:tblPr>
      <w:tblGrid>
        <w:gridCol w:w="9016"/>
      </w:tblGrid>
      <w:tr w:rsidR="006000E5" w:rsidRPr="006000E5" w14:paraId="4EE132C6" w14:textId="77777777" w:rsidTr="0099352F">
        <w:tc>
          <w:tcPr>
            <w:tcW w:w="9242" w:type="dxa"/>
          </w:tcPr>
          <w:p w14:paraId="25D3A44B" w14:textId="77777777" w:rsidR="006000E5" w:rsidRPr="006000E5" w:rsidRDefault="006000E5" w:rsidP="006000E5">
            <w:pPr>
              <w:numPr>
                <w:ilvl w:val="0"/>
                <w:numId w:val="8"/>
              </w:numPr>
              <w:contextualSpacing/>
            </w:pPr>
            <w:r w:rsidRPr="006000E5">
              <w:t>e.g Microwave telecoms in remote regions instead of sat comms.</w:t>
            </w:r>
          </w:p>
          <w:p w14:paraId="43529056" w14:textId="77777777" w:rsidR="006000E5" w:rsidRPr="006000E5" w:rsidRDefault="006000E5" w:rsidP="006000E5">
            <w:pPr>
              <w:numPr>
                <w:ilvl w:val="0"/>
                <w:numId w:val="8"/>
              </w:numPr>
              <w:contextualSpacing/>
            </w:pPr>
            <w:r w:rsidRPr="006000E5">
              <w:t>Use of Drones instead of satellite Earth Observation for small areas of coverage</w:t>
            </w:r>
          </w:p>
          <w:p w14:paraId="51780AD5" w14:textId="77777777" w:rsidR="006000E5" w:rsidRPr="006000E5" w:rsidRDefault="006000E5" w:rsidP="006000E5">
            <w:pPr>
              <w:numPr>
                <w:ilvl w:val="0"/>
                <w:numId w:val="8"/>
              </w:numPr>
              <w:contextualSpacing/>
            </w:pPr>
            <w:r w:rsidRPr="006000E5">
              <w:t>Use of optical sensors (Lidar) for positioning of autonomous cars instead of GPS…</w:t>
            </w:r>
          </w:p>
          <w:p w14:paraId="0544742F" w14:textId="77777777" w:rsidR="006000E5" w:rsidRPr="006000E5" w:rsidRDefault="006000E5" w:rsidP="006000E5"/>
          <w:p w14:paraId="2E29EAA5" w14:textId="77777777" w:rsidR="006000E5" w:rsidRPr="006000E5" w:rsidRDefault="006000E5" w:rsidP="006000E5"/>
          <w:p w14:paraId="191B7EEE" w14:textId="77777777" w:rsidR="006000E5" w:rsidRPr="006000E5" w:rsidRDefault="006000E5" w:rsidP="006000E5"/>
        </w:tc>
      </w:tr>
    </w:tbl>
    <w:p w14:paraId="3065A641" w14:textId="77777777" w:rsidR="006000E5" w:rsidRPr="006000E5" w:rsidRDefault="006000E5" w:rsidP="006000E5"/>
    <w:p w14:paraId="46A7DAAA" w14:textId="77777777" w:rsidR="006000E5" w:rsidRPr="006000E5" w:rsidRDefault="006000E5" w:rsidP="006000E5">
      <w:pPr>
        <w:keepNext/>
        <w:keepLines/>
        <w:spacing w:before="480" w:after="0"/>
        <w:ind w:hanging="360"/>
        <w:outlineLvl w:val="0"/>
        <w:rPr>
          <w:rFonts w:asciiTheme="majorHAnsi" w:eastAsiaTheme="majorEastAsia" w:hAnsiTheme="majorHAnsi" w:cstheme="majorBidi"/>
          <w:b/>
          <w:bCs/>
          <w:color w:val="365F91" w:themeColor="accent1" w:themeShade="BF"/>
          <w:sz w:val="28"/>
          <w:szCs w:val="28"/>
        </w:rPr>
      </w:pPr>
      <w:r w:rsidRPr="006000E5">
        <w:rPr>
          <w:rFonts w:asciiTheme="majorHAnsi" w:eastAsiaTheme="majorEastAsia" w:hAnsiTheme="majorHAnsi" w:cstheme="majorBidi"/>
          <w:b/>
          <w:bCs/>
          <w:color w:val="365F91" w:themeColor="accent1" w:themeShade="BF"/>
          <w:sz w:val="28"/>
          <w:szCs w:val="28"/>
        </w:rPr>
        <w:t>What role would UK companies play in providing this product or service?</w:t>
      </w:r>
    </w:p>
    <w:tbl>
      <w:tblPr>
        <w:tblStyle w:val="TableGrid"/>
        <w:tblW w:w="0" w:type="auto"/>
        <w:tblLook w:val="04A0" w:firstRow="1" w:lastRow="0" w:firstColumn="1" w:lastColumn="0" w:noHBand="0" w:noVBand="1"/>
      </w:tblPr>
      <w:tblGrid>
        <w:gridCol w:w="9016"/>
      </w:tblGrid>
      <w:tr w:rsidR="006000E5" w:rsidRPr="006000E5" w14:paraId="79AF39DB" w14:textId="77777777" w:rsidTr="0099352F">
        <w:tc>
          <w:tcPr>
            <w:tcW w:w="9242" w:type="dxa"/>
          </w:tcPr>
          <w:p w14:paraId="307C7770" w14:textId="77777777" w:rsidR="006000E5" w:rsidRPr="006000E5" w:rsidRDefault="006000E5" w:rsidP="006000E5">
            <w:pPr>
              <w:numPr>
                <w:ilvl w:val="0"/>
                <w:numId w:val="7"/>
              </w:numPr>
              <w:contextualSpacing/>
            </w:pPr>
            <w:r w:rsidRPr="006000E5">
              <w:t>UK space companies include organisations that receive data from Earth Observation, Navigation or communication satellites and develop applications for science, government and Industry – services that have consumers as ultimate end users would be welcome</w:t>
            </w:r>
          </w:p>
          <w:p w14:paraId="31FEC8B3" w14:textId="77777777" w:rsidR="006000E5" w:rsidRPr="006000E5" w:rsidRDefault="006000E5" w:rsidP="006000E5">
            <w:pPr>
              <w:numPr>
                <w:ilvl w:val="0"/>
                <w:numId w:val="7"/>
              </w:numPr>
              <w:contextualSpacing/>
            </w:pPr>
            <w:r w:rsidRPr="006000E5">
              <w:t>UK space companies include in orbit equipment from large satellites, medium sized satellites and very small cube sats, the latter have a limited life measured in months.</w:t>
            </w:r>
          </w:p>
          <w:p w14:paraId="166639AC" w14:textId="77777777" w:rsidR="006000E5" w:rsidRPr="006000E5" w:rsidRDefault="006000E5" w:rsidP="006000E5">
            <w:pPr>
              <w:numPr>
                <w:ilvl w:val="0"/>
                <w:numId w:val="7"/>
              </w:numPr>
              <w:contextualSpacing/>
              <w:rPr>
                <w:b/>
                <w:u w:val="single"/>
              </w:rPr>
            </w:pPr>
            <w:r w:rsidRPr="006000E5">
              <w:t>UK companies make instruments to be integrated on the satellite platform, specialist power sources and ground based control and data reception facilities</w:t>
            </w:r>
          </w:p>
          <w:p w14:paraId="6ABF2943" w14:textId="77777777" w:rsidR="006000E5" w:rsidRPr="006000E5" w:rsidRDefault="006000E5" w:rsidP="006000E5">
            <w:pPr>
              <w:rPr>
                <w:b/>
                <w:u w:val="single"/>
              </w:rPr>
            </w:pPr>
          </w:p>
          <w:p w14:paraId="429EEEDE" w14:textId="77777777" w:rsidR="006000E5" w:rsidRPr="006000E5" w:rsidRDefault="006000E5" w:rsidP="006000E5">
            <w:pPr>
              <w:rPr>
                <w:b/>
                <w:u w:val="single"/>
              </w:rPr>
            </w:pPr>
          </w:p>
          <w:p w14:paraId="663E9A54" w14:textId="77777777" w:rsidR="006000E5" w:rsidRPr="006000E5" w:rsidRDefault="006000E5" w:rsidP="006000E5">
            <w:pPr>
              <w:rPr>
                <w:b/>
                <w:u w:val="single"/>
              </w:rPr>
            </w:pPr>
          </w:p>
          <w:p w14:paraId="0AB38700" w14:textId="77777777" w:rsidR="006000E5" w:rsidRPr="006000E5" w:rsidRDefault="006000E5" w:rsidP="006000E5">
            <w:pPr>
              <w:rPr>
                <w:b/>
                <w:u w:val="single"/>
              </w:rPr>
            </w:pPr>
          </w:p>
          <w:p w14:paraId="244EAF7E" w14:textId="77777777" w:rsidR="006000E5" w:rsidRPr="006000E5" w:rsidRDefault="006000E5" w:rsidP="006000E5">
            <w:pPr>
              <w:rPr>
                <w:b/>
                <w:u w:val="single"/>
              </w:rPr>
            </w:pPr>
          </w:p>
        </w:tc>
      </w:tr>
    </w:tbl>
    <w:p w14:paraId="524B7288" w14:textId="77777777" w:rsidR="006000E5" w:rsidRPr="006000E5" w:rsidRDefault="006000E5" w:rsidP="006000E5">
      <w:pPr>
        <w:rPr>
          <w:b/>
          <w:u w:val="single"/>
        </w:rPr>
      </w:pPr>
    </w:p>
    <w:p w14:paraId="33759B81" w14:textId="77777777" w:rsidR="006000E5" w:rsidRPr="006000E5" w:rsidRDefault="006000E5" w:rsidP="006000E5">
      <w:pPr>
        <w:rPr>
          <w:b/>
          <w:u w:val="single"/>
        </w:rPr>
      </w:pPr>
      <w:r w:rsidRPr="006000E5">
        <w:rPr>
          <w:b/>
          <w:u w:val="single"/>
        </w:rPr>
        <w:br w:type="page"/>
      </w:r>
    </w:p>
    <w:p w14:paraId="1D72088E" w14:textId="77777777" w:rsidR="006000E5" w:rsidRPr="006000E5" w:rsidRDefault="006000E5" w:rsidP="006000E5">
      <w:pPr>
        <w:keepNext/>
        <w:keepLines/>
        <w:spacing w:before="480" w:after="0"/>
        <w:ind w:hanging="360"/>
        <w:outlineLvl w:val="0"/>
        <w:rPr>
          <w:rFonts w:asciiTheme="majorHAnsi" w:eastAsiaTheme="majorEastAsia" w:hAnsiTheme="majorHAnsi" w:cstheme="majorBidi"/>
          <w:b/>
          <w:bCs/>
          <w:color w:val="365F91" w:themeColor="accent1" w:themeShade="BF"/>
          <w:sz w:val="28"/>
          <w:szCs w:val="28"/>
        </w:rPr>
      </w:pPr>
      <w:r w:rsidRPr="006000E5">
        <w:rPr>
          <w:rFonts w:asciiTheme="majorHAnsi" w:eastAsiaTheme="majorEastAsia" w:hAnsiTheme="majorHAnsi" w:cstheme="majorBidi"/>
          <w:b/>
          <w:bCs/>
          <w:color w:val="365F91" w:themeColor="accent1" w:themeShade="BF"/>
          <w:sz w:val="28"/>
          <w:szCs w:val="28"/>
        </w:rPr>
        <w:lastRenderedPageBreak/>
        <w:t xml:space="preserve">Revenue projections </w:t>
      </w:r>
    </w:p>
    <w:p w14:paraId="3ABEF379" w14:textId="77777777" w:rsidR="006000E5" w:rsidRPr="006000E5" w:rsidRDefault="006000E5" w:rsidP="006000E5">
      <w:r w:rsidRPr="006000E5">
        <w:t>Estimate the likely revenue you foresee over the next few years:</w:t>
      </w:r>
    </w:p>
    <w:tbl>
      <w:tblPr>
        <w:tblStyle w:val="TableGrid"/>
        <w:tblW w:w="9242" w:type="dxa"/>
        <w:tblLayout w:type="fixed"/>
        <w:tblLook w:val="04A0" w:firstRow="1" w:lastRow="0" w:firstColumn="1" w:lastColumn="0" w:noHBand="0" w:noVBand="1"/>
      </w:tblPr>
      <w:tblGrid>
        <w:gridCol w:w="1413"/>
        <w:gridCol w:w="1829"/>
        <w:gridCol w:w="2000"/>
        <w:gridCol w:w="2000"/>
        <w:gridCol w:w="2000"/>
      </w:tblGrid>
      <w:tr w:rsidR="006000E5" w:rsidRPr="006000E5" w14:paraId="714B00AC" w14:textId="77777777" w:rsidTr="0099352F">
        <w:tc>
          <w:tcPr>
            <w:tcW w:w="1413" w:type="dxa"/>
          </w:tcPr>
          <w:p w14:paraId="4A8F3229" w14:textId="77777777" w:rsidR="006000E5" w:rsidRPr="006000E5" w:rsidRDefault="006000E5" w:rsidP="006000E5"/>
        </w:tc>
        <w:tc>
          <w:tcPr>
            <w:tcW w:w="1829" w:type="dxa"/>
          </w:tcPr>
          <w:p w14:paraId="72843A7D" w14:textId="77777777" w:rsidR="006000E5" w:rsidRPr="006000E5" w:rsidRDefault="006000E5" w:rsidP="006000E5">
            <w:r w:rsidRPr="006000E5">
              <w:t>2016</w:t>
            </w:r>
          </w:p>
        </w:tc>
        <w:tc>
          <w:tcPr>
            <w:tcW w:w="2000" w:type="dxa"/>
          </w:tcPr>
          <w:p w14:paraId="55C4C751" w14:textId="77777777" w:rsidR="006000E5" w:rsidRPr="006000E5" w:rsidRDefault="006000E5" w:rsidP="006000E5">
            <w:r w:rsidRPr="006000E5">
              <w:t>2017</w:t>
            </w:r>
          </w:p>
        </w:tc>
        <w:tc>
          <w:tcPr>
            <w:tcW w:w="2000" w:type="dxa"/>
          </w:tcPr>
          <w:p w14:paraId="791F5CA4" w14:textId="77777777" w:rsidR="006000E5" w:rsidRPr="006000E5" w:rsidRDefault="006000E5" w:rsidP="006000E5">
            <w:r w:rsidRPr="006000E5">
              <w:t>2020</w:t>
            </w:r>
          </w:p>
        </w:tc>
        <w:tc>
          <w:tcPr>
            <w:tcW w:w="2000" w:type="dxa"/>
          </w:tcPr>
          <w:p w14:paraId="43320733" w14:textId="77777777" w:rsidR="006000E5" w:rsidRPr="006000E5" w:rsidRDefault="006000E5" w:rsidP="006000E5">
            <w:r w:rsidRPr="006000E5">
              <w:t>2030</w:t>
            </w:r>
          </w:p>
        </w:tc>
      </w:tr>
      <w:tr w:rsidR="006000E5" w:rsidRPr="006000E5" w14:paraId="4173EF3F" w14:textId="77777777" w:rsidTr="0099352F">
        <w:tc>
          <w:tcPr>
            <w:tcW w:w="1413" w:type="dxa"/>
          </w:tcPr>
          <w:p w14:paraId="6565BBD2" w14:textId="77777777" w:rsidR="006000E5" w:rsidRPr="006000E5" w:rsidRDefault="006000E5" w:rsidP="006000E5">
            <w:r w:rsidRPr="006000E5">
              <w:t>Opportunity 1.</w:t>
            </w:r>
          </w:p>
        </w:tc>
        <w:tc>
          <w:tcPr>
            <w:tcW w:w="1829" w:type="dxa"/>
            <w:shd w:val="clear" w:color="auto" w:fill="auto"/>
          </w:tcPr>
          <w:p w14:paraId="0AE35284" w14:textId="77777777" w:rsidR="006000E5" w:rsidRPr="006000E5" w:rsidRDefault="006000E5" w:rsidP="006000E5">
            <w:pPr>
              <w:spacing w:after="200" w:line="276" w:lineRule="auto"/>
            </w:pPr>
            <w:r w:rsidRPr="006000E5">
              <w:t>Current levels</w:t>
            </w:r>
          </w:p>
        </w:tc>
        <w:tc>
          <w:tcPr>
            <w:tcW w:w="2000" w:type="dxa"/>
            <w:shd w:val="clear" w:color="auto" w:fill="auto"/>
          </w:tcPr>
          <w:p w14:paraId="4DE142A8" w14:textId="77777777" w:rsidR="006000E5" w:rsidRPr="006000E5" w:rsidRDefault="006000E5" w:rsidP="006000E5">
            <w:pPr>
              <w:spacing w:after="200" w:line="276" w:lineRule="auto"/>
            </w:pPr>
            <w:r w:rsidRPr="006000E5">
              <w:t>Scale of growth/decline</w:t>
            </w:r>
          </w:p>
        </w:tc>
        <w:tc>
          <w:tcPr>
            <w:tcW w:w="2000" w:type="dxa"/>
            <w:shd w:val="clear" w:color="auto" w:fill="auto"/>
          </w:tcPr>
          <w:p w14:paraId="55C7036B" w14:textId="77777777" w:rsidR="006000E5" w:rsidRPr="006000E5" w:rsidRDefault="006000E5" w:rsidP="006000E5">
            <w:r w:rsidRPr="006000E5">
              <w:t>Scale of growth/decline</w:t>
            </w:r>
          </w:p>
        </w:tc>
        <w:tc>
          <w:tcPr>
            <w:tcW w:w="2000" w:type="dxa"/>
            <w:shd w:val="clear" w:color="auto" w:fill="auto"/>
          </w:tcPr>
          <w:p w14:paraId="4EDAF849" w14:textId="77777777" w:rsidR="006000E5" w:rsidRPr="006000E5" w:rsidRDefault="006000E5" w:rsidP="006000E5">
            <w:r w:rsidRPr="006000E5">
              <w:t>Scale of growth/decline</w:t>
            </w:r>
          </w:p>
        </w:tc>
      </w:tr>
      <w:tr w:rsidR="006000E5" w:rsidRPr="006000E5" w14:paraId="53CBFDCC" w14:textId="77777777" w:rsidTr="0099352F">
        <w:tc>
          <w:tcPr>
            <w:tcW w:w="1413" w:type="dxa"/>
          </w:tcPr>
          <w:p w14:paraId="17AE1EDA" w14:textId="77777777" w:rsidR="006000E5" w:rsidRPr="006000E5" w:rsidRDefault="006000E5" w:rsidP="006000E5">
            <w:pPr>
              <w:rPr>
                <w:b/>
              </w:rPr>
            </w:pPr>
            <w:r w:rsidRPr="006000E5">
              <w:t xml:space="preserve">Opportunity </w:t>
            </w:r>
            <w:r w:rsidRPr="006000E5">
              <w:rPr>
                <w:b/>
              </w:rPr>
              <w:t>2.</w:t>
            </w:r>
          </w:p>
        </w:tc>
        <w:tc>
          <w:tcPr>
            <w:tcW w:w="1829" w:type="dxa"/>
          </w:tcPr>
          <w:p w14:paraId="0DE2584E" w14:textId="77777777" w:rsidR="006000E5" w:rsidRPr="006000E5" w:rsidRDefault="006000E5" w:rsidP="006000E5"/>
        </w:tc>
        <w:tc>
          <w:tcPr>
            <w:tcW w:w="2000" w:type="dxa"/>
          </w:tcPr>
          <w:p w14:paraId="3F626A46" w14:textId="77777777" w:rsidR="006000E5" w:rsidRPr="006000E5" w:rsidRDefault="006000E5" w:rsidP="006000E5"/>
        </w:tc>
        <w:tc>
          <w:tcPr>
            <w:tcW w:w="2000" w:type="dxa"/>
          </w:tcPr>
          <w:p w14:paraId="3D93D346" w14:textId="77777777" w:rsidR="006000E5" w:rsidRPr="006000E5" w:rsidRDefault="006000E5" w:rsidP="006000E5"/>
        </w:tc>
        <w:tc>
          <w:tcPr>
            <w:tcW w:w="2000" w:type="dxa"/>
          </w:tcPr>
          <w:p w14:paraId="6B1D0815" w14:textId="77777777" w:rsidR="006000E5" w:rsidRPr="006000E5" w:rsidRDefault="006000E5" w:rsidP="006000E5">
            <w:pPr>
              <w:rPr>
                <w:highlight w:val="yellow"/>
              </w:rPr>
            </w:pPr>
          </w:p>
        </w:tc>
      </w:tr>
      <w:tr w:rsidR="006000E5" w:rsidRPr="006000E5" w14:paraId="76B9D3A3" w14:textId="77777777" w:rsidTr="0099352F">
        <w:tc>
          <w:tcPr>
            <w:tcW w:w="1413" w:type="dxa"/>
          </w:tcPr>
          <w:p w14:paraId="53D451CD" w14:textId="77777777" w:rsidR="006000E5" w:rsidRPr="006000E5" w:rsidRDefault="006000E5" w:rsidP="006000E5">
            <w:r w:rsidRPr="006000E5">
              <w:t>Opportunity N..</w:t>
            </w:r>
          </w:p>
        </w:tc>
        <w:tc>
          <w:tcPr>
            <w:tcW w:w="1829" w:type="dxa"/>
          </w:tcPr>
          <w:p w14:paraId="13530562" w14:textId="77777777" w:rsidR="006000E5" w:rsidRPr="006000E5" w:rsidRDefault="006000E5" w:rsidP="006000E5"/>
        </w:tc>
        <w:tc>
          <w:tcPr>
            <w:tcW w:w="2000" w:type="dxa"/>
          </w:tcPr>
          <w:p w14:paraId="73024742" w14:textId="77777777" w:rsidR="006000E5" w:rsidRPr="006000E5" w:rsidRDefault="006000E5" w:rsidP="006000E5"/>
        </w:tc>
        <w:tc>
          <w:tcPr>
            <w:tcW w:w="2000" w:type="dxa"/>
          </w:tcPr>
          <w:p w14:paraId="397493D5" w14:textId="77777777" w:rsidR="006000E5" w:rsidRPr="006000E5" w:rsidRDefault="006000E5" w:rsidP="006000E5"/>
        </w:tc>
        <w:tc>
          <w:tcPr>
            <w:tcW w:w="2000" w:type="dxa"/>
          </w:tcPr>
          <w:p w14:paraId="485818BD" w14:textId="77777777" w:rsidR="006000E5" w:rsidRPr="006000E5" w:rsidRDefault="006000E5" w:rsidP="006000E5">
            <w:pPr>
              <w:rPr>
                <w:highlight w:val="yellow"/>
              </w:rPr>
            </w:pPr>
          </w:p>
        </w:tc>
      </w:tr>
      <w:tr w:rsidR="006000E5" w:rsidRPr="006000E5" w14:paraId="5D864D5C" w14:textId="77777777" w:rsidTr="0099352F">
        <w:tc>
          <w:tcPr>
            <w:tcW w:w="1413" w:type="dxa"/>
          </w:tcPr>
          <w:p w14:paraId="51F91145" w14:textId="77777777" w:rsidR="006000E5" w:rsidRPr="006000E5" w:rsidRDefault="006000E5" w:rsidP="006000E5"/>
        </w:tc>
        <w:tc>
          <w:tcPr>
            <w:tcW w:w="1829" w:type="dxa"/>
          </w:tcPr>
          <w:p w14:paraId="5B18640C" w14:textId="77777777" w:rsidR="006000E5" w:rsidRPr="006000E5" w:rsidRDefault="006000E5" w:rsidP="006000E5"/>
        </w:tc>
        <w:tc>
          <w:tcPr>
            <w:tcW w:w="2000" w:type="dxa"/>
          </w:tcPr>
          <w:p w14:paraId="51C31459" w14:textId="77777777" w:rsidR="006000E5" w:rsidRPr="006000E5" w:rsidRDefault="006000E5" w:rsidP="006000E5"/>
        </w:tc>
        <w:tc>
          <w:tcPr>
            <w:tcW w:w="2000" w:type="dxa"/>
          </w:tcPr>
          <w:p w14:paraId="43F07B11" w14:textId="77777777" w:rsidR="006000E5" w:rsidRPr="006000E5" w:rsidRDefault="006000E5" w:rsidP="006000E5"/>
        </w:tc>
        <w:tc>
          <w:tcPr>
            <w:tcW w:w="2000" w:type="dxa"/>
          </w:tcPr>
          <w:p w14:paraId="7BAE01C1" w14:textId="77777777" w:rsidR="006000E5" w:rsidRPr="006000E5" w:rsidRDefault="006000E5" w:rsidP="006000E5">
            <w:pPr>
              <w:rPr>
                <w:highlight w:val="yellow"/>
              </w:rPr>
            </w:pPr>
          </w:p>
        </w:tc>
      </w:tr>
    </w:tbl>
    <w:p w14:paraId="0452B331" w14:textId="77777777" w:rsidR="006000E5" w:rsidRPr="006000E5" w:rsidRDefault="006000E5" w:rsidP="006000E5"/>
    <w:p w14:paraId="73B1206F" w14:textId="77777777" w:rsidR="006000E5" w:rsidRPr="006000E5" w:rsidRDefault="006000E5" w:rsidP="006000E5">
      <w:r w:rsidRPr="006000E5">
        <w:t>How were these figures were calculated?  (show evidence or provide the source of the data)</w:t>
      </w:r>
    </w:p>
    <w:tbl>
      <w:tblPr>
        <w:tblStyle w:val="TableGrid"/>
        <w:tblW w:w="0" w:type="auto"/>
        <w:tblLook w:val="04A0" w:firstRow="1" w:lastRow="0" w:firstColumn="1" w:lastColumn="0" w:noHBand="0" w:noVBand="1"/>
      </w:tblPr>
      <w:tblGrid>
        <w:gridCol w:w="9016"/>
      </w:tblGrid>
      <w:tr w:rsidR="006000E5" w:rsidRPr="006000E5" w14:paraId="42C92541" w14:textId="77777777" w:rsidTr="0099352F">
        <w:tc>
          <w:tcPr>
            <w:tcW w:w="9242" w:type="dxa"/>
          </w:tcPr>
          <w:p w14:paraId="6D364705" w14:textId="77777777" w:rsidR="006000E5" w:rsidRPr="006000E5" w:rsidRDefault="006000E5" w:rsidP="006000E5">
            <w:r w:rsidRPr="006000E5">
              <w:t>Logic of revenue estimate, based on comparison with complimentary market, turnover of leading players, published reports etc..</w:t>
            </w:r>
          </w:p>
          <w:p w14:paraId="564F7F07" w14:textId="77777777" w:rsidR="006000E5" w:rsidRPr="006000E5" w:rsidRDefault="006000E5" w:rsidP="006000E5">
            <w:pPr>
              <w:rPr>
                <w:b/>
                <w:u w:val="single"/>
              </w:rPr>
            </w:pPr>
          </w:p>
        </w:tc>
      </w:tr>
    </w:tbl>
    <w:p w14:paraId="39A7162A" w14:textId="77777777" w:rsidR="006000E5" w:rsidRPr="006000E5" w:rsidRDefault="006000E5" w:rsidP="006000E5">
      <w:pPr>
        <w:rPr>
          <w:b/>
          <w:u w:val="single"/>
        </w:rPr>
      </w:pPr>
    </w:p>
    <w:p w14:paraId="38345AF9" w14:textId="05019114" w:rsidR="006000E5" w:rsidRPr="006000E5" w:rsidRDefault="006000E5" w:rsidP="006000E5">
      <w:pPr>
        <w:keepNext/>
        <w:keepLines/>
        <w:spacing w:before="480" w:after="0"/>
        <w:ind w:hanging="360"/>
        <w:outlineLvl w:val="0"/>
        <w:rPr>
          <w:rFonts w:asciiTheme="majorHAnsi" w:eastAsiaTheme="majorEastAsia" w:hAnsiTheme="majorHAnsi" w:cstheme="majorBidi"/>
          <w:b/>
          <w:bCs/>
          <w:color w:val="365F91" w:themeColor="accent1" w:themeShade="BF"/>
          <w:sz w:val="28"/>
          <w:szCs w:val="28"/>
        </w:rPr>
      </w:pPr>
      <w:r w:rsidRPr="006000E5">
        <w:rPr>
          <w:rFonts w:asciiTheme="majorHAnsi" w:eastAsiaTheme="majorEastAsia" w:hAnsiTheme="majorHAnsi" w:cstheme="majorBidi"/>
          <w:b/>
          <w:bCs/>
          <w:color w:val="365F91" w:themeColor="accent1" w:themeShade="BF"/>
          <w:sz w:val="28"/>
          <w:szCs w:val="28"/>
        </w:rPr>
        <w:t>Produce a SWOT analysis for the opportunities:</w:t>
      </w:r>
    </w:p>
    <w:p w14:paraId="4B92D5ED" w14:textId="41FD6626" w:rsidR="006000E5" w:rsidRPr="006000E5" w:rsidRDefault="006000E5" w:rsidP="006000E5">
      <w:r w:rsidRPr="006000E5">
        <w:t xml:space="preserve">A general SWOT for a number of </w:t>
      </w:r>
      <w:r>
        <w:t xml:space="preserve">the </w:t>
      </w:r>
      <w:r w:rsidRPr="006000E5">
        <w:t>leading opportunities – they may not necessarily be specific to EO/SatComms/ or GNSS etc.</w:t>
      </w:r>
    </w:p>
    <w:tbl>
      <w:tblPr>
        <w:tblStyle w:val="TableGrid"/>
        <w:tblW w:w="9322" w:type="dxa"/>
        <w:tblLook w:val="04A0" w:firstRow="1" w:lastRow="0" w:firstColumn="1" w:lastColumn="0" w:noHBand="0" w:noVBand="1"/>
      </w:tblPr>
      <w:tblGrid>
        <w:gridCol w:w="1809"/>
        <w:gridCol w:w="7513"/>
      </w:tblGrid>
      <w:tr w:rsidR="006000E5" w:rsidRPr="006000E5" w14:paraId="167447DA" w14:textId="77777777" w:rsidTr="0099352F">
        <w:tc>
          <w:tcPr>
            <w:tcW w:w="9322" w:type="dxa"/>
            <w:gridSpan w:val="2"/>
            <w:tcBorders>
              <w:top w:val="nil"/>
              <w:left w:val="nil"/>
              <w:bottom w:val="single" w:sz="4" w:space="0" w:color="auto"/>
              <w:right w:val="nil"/>
            </w:tcBorders>
          </w:tcPr>
          <w:p w14:paraId="5B25CC46" w14:textId="77777777" w:rsidR="006000E5" w:rsidRPr="006000E5" w:rsidRDefault="006000E5" w:rsidP="006000E5">
            <w:pPr>
              <w:rPr>
                <w:b/>
              </w:rPr>
            </w:pPr>
            <w:r w:rsidRPr="006000E5">
              <w:rPr>
                <w:b/>
              </w:rPr>
              <w:t>Earth Observation (Optical, Radar and other remote sensing if relevant)</w:t>
            </w:r>
          </w:p>
          <w:p w14:paraId="541A77D7" w14:textId="77777777" w:rsidR="006000E5" w:rsidRPr="006000E5" w:rsidRDefault="006000E5" w:rsidP="006000E5">
            <w:pPr>
              <w:rPr>
                <w:b/>
              </w:rPr>
            </w:pPr>
          </w:p>
        </w:tc>
      </w:tr>
      <w:tr w:rsidR="006000E5" w:rsidRPr="006000E5" w14:paraId="44C3492D" w14:textId="77777777" w:rsidTr="0099352F">
        <w:tc>
          <w:tcPr>
            <w:tcW w:w="1809" w:type="dxa"/>
            <w:tcBorders>
              <w:top w:val="single" w:sz="4" w:space="0" w:color="auto"/>
            </w:tcBorders>
          </w:tcPr>
          <w:p w14:paraId="05F53A62" w14:textId="77777777" w:rsidR="006000E5" w:rsidRPr="006000E5" w:rsidRDefault="006000E5" w:rsidP="006000E5">
            <w:r w:rsidRPr="006000E5">
              <w:t>Strengths</w:t>
            </w:r>
          </w:p>
          <w:p w14:paraId="2BCD8051" w14:textId="77777777" w:rsidR="006000E5" w:rsidRPr="006000E5" w:rsidRDefault="006000E5" w:rsidP="006000E5"/>
        </w:tc>
        <w:tc>
          <w:tcPr>
            <w:tcW w:w="7513" w:type="dxa"/>
          </w:tcPr>
          <w:p w14:paraId="05C07E8B" w14:textId="77777777" w:rsidR="006000E5" w:rsidRPr="006000E5" w:rsidRDefault="006000E5" w:rsidP="006000E5">
            <w:r w:rsidRPr="006000E5">
              <w:t>Strengths of the solution (internal to Space Sector)</w:t>
            </w:r>
          </w:p>
        </w:tc>
      </w:tr>
      <w:tr w:rsidR="006000E5" w:rsidRPr="006000E5" w14:paraId="43904E5E" w14:textId="77777777" w:rsidTr="0099352F">
        <w:tc>
          <w:tcPr>
            <w:tcW w:w="1809" w:type="dxa"/>
          </w:tcPr>
          <w:p w14:paraId="12DB2369" w14:textId="77777777" w:rsidR="006000E5" w:rsidRPr="006000E5" w:rsidRDefault="006000E5" w:rsidP="006000E5">
            <w:r w:rsidRPr="006000E5">
              <w:t>Weaknesses</w:t>
            </w:r>
          </w:p>
          <w:p w14:paraId="7BEA215F" w14:textId="77777777" w:rsidR="006000E5" w:rsidRPr="006000E5" w:rsidRDefault="006000E5" w:rsidP="006000E5"/>
        </w:tc>
        <w:tc>
          <w:tcPr>
            <w:tcW w:w="7513" w:type="dxa"/>
          </w:tcPr>
          <w:p w14:paraId="600F3C7C" w14:textId="77777777" w:rsidR="006000E5" w:rsidRPr="006000E5" w:rsidRDefault="006000E5" w:rsidP="006000E5">
            <w:r w:rsidRPr="006000E5">
              <w:t>Weaknesses of the solution (internal Space Sector)</w:t>
            </w:r>
          </w:p>
        </w:tc>
      </w:tr>
      <w:tr w:rsidR="006000E5" w:rsidRPr="006000E5" w14:paraId="220072F7" w14:textId="77777777" w:rsidTr="0099352F">
        <w:tc>
          <w:tcPr>
            <w:tcW w:w="1809" w:type="dxa"/>
          </w:tcPr>
          <w:p w14:paraId="121B4684" w14:textId="77777777" w:rsidR="006000E5" w:rsidRPr="006000E5" w:rsidRDefault="006000E5" w:rsidP="006000E5">
            <w:r w:rsidRPr="006000E5">
              <w:t>Opportunities</w:t>
            </w:r>
          </w:p>
          <w:p w14:paraId="3B6CEBAD" w14:textId="77777777" w:rsidR="006000E5" w:rsidRPr="006000E5" w:rsidRDefault="006000E5" w:rsidP="006000E5"/>
        </w:tc>
        <w:tc>
          <w:tcPr>
            <w:tcW w:w="7513" w:type="dxa"/>
          </w:tcPr>
          <w:p w14:paraId="5C9A2EC0" w14:textId="77777777" w:rsidR="006000E5" w:rsidRPr="006000E5" w:rsidRDefault="006000E5" w:rsidP="006000E5">
            <w:r w:rsidRPr="006000E5">
              <w:t>What are the market opportunities (external)</w:t>
            </w:r>
          </w:p>
        </w:tc>
      </w:tr>
      <w:tr w:rsidR="006000E5" w:rsidRPr="006000E5" w14:paraId="51B3B89F" w14:textId="77777777" w:rsidTr="0099352F">
        <w:tc>
          <w:tcPr>
            <w:tcW w:w="1809" w:type="dxa"/>
          </w:tcPr>
          <w:p w14:paraId="064720D6" w14:textId="77777777" w:rsidR="006000E5" w:rsidRPr="006000E5" w:rsidRDefault="006000E5" w:rsidP="006000E5">
            <w:r w:rsidRPr="006000E5">
              <w:t>Threats</w:t>
            </w:r>
          </w:p>
          <w:p w14:paraId="71C36092" w14:textId="77777777" w:rsidR="006000E5" w:rsidRPr="006000E5" w:rsidRDefault="006000E5" w:rsidP="006000E5"/>
        </w:tc>
        <w:tc>
          <w:tcPr>
            <w:tcW w:w="7513" w:type="dxa"/>
          </w:tcPr>
          <w:p w14:paraId="6F5CAF08" w14:textId="77777777" w:rsidR="006000E5" w:rsidRPr="006000E5" w:rsidRDefault="006000E5" w:rsidP="006000E5">
            <w:r w:rsidRPr="006000E5">
              <w:t>What are the biggest threats (external)</w:t>
            </w:r>
          </w:p>
        </w:tc>
      </w:tr>
    </w:tbl>
    <w:p w14:paraId="76BE8932" w14:textId="77777777" w:rsidR="006000E5" w:rsidRPr="006000E5" w:rsidRDefault="006000E5" w:rsidP="006000E5">
      <w:pPr>
        <w:rPr>
          <w:b/>
          <w:u w:val="single"/>
        </w:rPr>
      </w:pPr>
    </w:p>
    <w:tbl>
      <w:tblPr>
        <w:tblStyle w:val="TableGrid"/>
        <w:tblW w:w="9322" w:type="dxa"/>
        <w:tblLook w:val="04A0" w:firstRow="1" w:lastRow="0" w:firstColumn="1" w:lastColumn="0" w:noHBand="0" w:noVBand="1"/>
      </w:tblPr>
      <w:tblGrid>
        <w:gridCol w:w="1809"/>
        <w:gridCol w:w="7513"/>
      </w:tblGrid>
      <w:tr w:rsidR="006000E5" w:rsidRPr="006000E5" w14:paraId="7488F114" w14:textId="77777777" w:rsidTr="0099352F">
        <w:tc>
          <w:tcPr>
            <w:tcW w:w="9322" w:type="dxa"/>
            <w:gridSpan w:val="2"/>
            <w:tcBorders>
              <w:top w:val="nil"/>
              <w:left w:val="nil"/>
              <w:bottom w:val="single" w:sz="4" w:space="0" w:color="auto"/>
              <w:right w:val="nil"/>
            </w:tcBorders>
          </w:tcPr>
          <w:p w14:paraId="06A2306A" w14:textId="77777777" w:rsidR="006000E5" w:rsidRPr="006000E5" w:rsidRDefault="006000E5" w:rsidP="006000E5">
            <w:pPr>
              <w:rPr>
                <w:b/>
              </w:rPr>
            </w:pPr>
            <w:r w:rsidRPr="006000E5">
              <w:rPr>
                <w:b/>
              </w:rPr>
              <w:t>Position Navigation Timing (e.g. GPS, Galileo etc.)</w:t>
            </w:r>
          </w:p>
          <w:p w14:paraId="1727FFB1" w14:textId="77777777" w:rsidR="006000E5" w:rsidRPr="006000E5" w:rsidRDefault="006000E5" w:rsidP="006000E5">
            <w:pPr>
              <w:rPr>
                <w:b/>
              </w:rPr>
            </w:pPr>
          </w:p>
        </w:tc>
      </w:tr>
      <w:tr w:rsidR="006000E5" w:rsidRPr="006000E5" w14:paraId="6BCF050C" w14:textId="77777777" w:rsidTr="0099352F">
        <w:tc>
          <w:tcPr>
            <w:tcW w:w="1809" w:type="dxa"/>
            <w:tcBorders>
              <w:top w:val="single" w:sz="4" w:space="0" w:color="auto"/>
            </w:tcBorders>
          </w:tcPr>
          <w:p w14:paraId="44958CEB" w14:textId="77777777" w:rsidR="006000E5" w:rsidRPr="006000E5" w:rsidRDefault="006000E5" w:rsidP="006000E5">
            <w:r w:rsidRPr="006000E5">
              <w:t>Strengths</w:t>
            </w:r>
          </w:p>
          <w:p w14:paraId="384BE891" w14:textId="77777777" w:rsidR="006000E5" w:rsidRPr="006000E5" w:rsidRDefault="006000E5" w:rsidP="006000E5"/>
        </w:tc>
        <w:tc>
          <w:tcPr>
            <w:tcW w:w="7513" w:type="dxa"/>
          </w:tcPr>
          <w:p w14:paraId="5325CA4E" w14:textId="77777777" w:rsidR="006000E5" w:rsidRPr="006000E5" w:rsidRDefault="006000E5" w:rsidP="006000E5">
            <w:r w:rsidRPr="006000E5">
              <w:t>Strengths of the solution (internal to Space Sector)</w:t>
            </w:r>
          </w:p>
        </w:tc>
      </w:tr>
      <w:tr w:rsidR="006000E5" w:rsidRPr="006000E5" w14:paraId="2E8D6A96" w14:textId="77777777" w:rsidTr="0099352F">
        <w:tc>
          <w:tcPr>
            <w:tcW w:w="1809" w:type="dxa"/>
          </w:tcPr>
          <w:p w14:paraId="0001A116" w14:textId="77777777" w:rsidR="006000E5" w:rsidRPr="006000E5" w:rsidRDefault="006000E5" w:rsidP="006000E5">
            <w:r w:rsidRPr="006000E5">
              <w:t>Weaknesses</w:t>
            </w:r>
          </w:p>
          <w:p w14:paraId="598D890E" w14:textId="77777777" w:rsidR="006000E5" w:rsidRPr="006000E5" w:rsidRDefault="006000E5" w:rsidP="006000E5"/>
        </w:tc>
        <w:tc>
          <w:tcPr>
            <w:tcW w:w="7513" w:type="dxa"/>
          </w:tcPr>
          <w:p w14:paraId="25CFC38B" w14:textId="77777777" w:rsidR="006000E5" w:rsidRPr="006000E5" w:rsidRDefault="006000E5" w:rsidP="006000E5">
            <w:r w:rsidRPr="006000E5">
              <w:t>Weaknesses of the solution (internal Space Sector)</w:t>
            </w:r>
          </w:p>
        </w:tc>
      </w:tr>
      <w:tr w:rsidR="006000E5" w:rsidRPr="006000E5" w14:paraId="39F7842E" w14:textId="77777777" w:rsidTr="0099352F">
        <w:tc>
          <w:tcPr>
            <w:tcW w:w="1809" w:type="dxa"/>
          </w:tcPr>
          <w:p w14:paraId="023ED416" w14:textId="77777777" w:rsidR="006000E5" w:rsidRPr="006000E5" w:rsidRDefault="006000E5" w:rsidP="006000E5">
            <w:r w:rsidRPr="006000E5">
              <w:t>Opportunities</w:t>
            </w:r>
          </w:p>
          <w:p w14:paraId="3F5B106E" w14:textId="77777777" w:rsidR="006000E5" w:rsidRPr="006000E5" w:rsidRDefault="006000E5" w:rsidP="006000E5"/>
        </w:tc>
        <w:tc>
          <w:tcPr>
            <w:tcW w:w="7513" w:type="dxa"/>
          </w:tcPr>
          <w:p w14:paraId="23922DE6" w14:textId="77777777" w:rsidR="006000E5" w:rsidRPr="006000E5" w:rsidRDefault="006000E5" w:rsidP="006000E5">
            <w:r w:rsidRPr="006000E5">
              <w:t>What are the market opportunities (external)</w:t>
            </w:r>
          </w:p>
        </w:tc>
      </w:tr>
      <w:tr w:rsidR="006000E5" w:rsidRPr="006000E5" w14:paraId="5BC7FFF7" w14:textId="77777777" w:rsidTr="0099352F">
        <w:tc>
          <w:tcPr>
            <w:tcW w:w="1809" w:type="dxa"/>
          </w:tcPr>
          <w:p w14:paraId="6796B851" w14:textId="77777777" w:rsidR="006000E5" w:rsidRPr="006000E5" w:rsidRDefault="006000E5" w:rsidP="006000E5">
            <w:r w:rsidRPr="006000E5">
              <w:t>Threats</w:t>
            </w:r>
          </w:p>
          <w:p w14:paraId="1C29F2F0" w14:textId="77777777" w:rsidR="006000E5" w:rsidRPr="006000E5" w:rsidRDefault="006000E5" w:rsidP="006000E5"/>
        </w:tc>
        <w:tc>
          <w:tcPr>
            <w:tcW w:w="7513" w:type="dxa"/>
          </w:tcPr>
          <w:p w14:paraId="1059B02A" w14:textId="77777777" w:rsidR="006000E5" w:rsidRPr="006000E5" w:rsidRDefault="006000E5" w:rsidP="006000E5">
            <w:r w:rsidRPr="006000E5">
              <w:t>What are the biggest threats (external)</w:t>
            </w:r>
          </w:p>
        </w:tc>
      </w:tr>
    </w:tbl>
    <w:p w14:paraId="22B3963A" w14:textId="77777777" w:rsidR="006000E5" w:rsidRPr="006000E5" w:rsidRDefault="006000E5" w:rsidP="006000E5">
      <w:pPr>
        <w:rPr>
          <w:b/>
          <w:u w:val="single"/>
        </w:rPr>
      </w:pPr>
    </w:p>
    <w:tbl>
      <w:tblPr>
        <w:tblStyle w:val="TableGrid"/>
        <w:tblW w:w="9322" w:type="dxa"/>
        <w:tblLook w:val="04A0" w:firstRow="1" w:lastRow="0" w:firstColumn="1" w:lastColumn="0" w:noHBand="0" w:noVBand="1"/>
      </w:tblPr>
      <w:tblGrid>
        <w:gridCol w:w="1809"/>
        <w:gridCol w:w="7513"/>
      </w:tblGrid>
      <w:tr w:rsidR="006000E5" w:rsidRPr="006000E5" w14:paraId="499D590D" w14:textId="77777777" w:rsidTr="0099352F">
        <w:tc>
          <w:tcPr>
            <w:tcW w:w="9322" w:type="dxa"/>
            <w:gridSpan w:val="2"/>
            <w:tcBorders>
              <w:top w:val="nil"/>
              <w:left w:val="nil"/>
              <w:bottom w:val="single" w:sz="4" w:space="0" w:color="auto"/>
              <w:right w:val="nil"/>
            </w:tcBorders>
          </w:tcPr>
          <w:p w14:paraId="5E96ED56" w14:textId="77777777" w:rsidR="006000E5" w:rsidRPr="006000E5" w:rsidRDefault="006000E5" w:rsidP="006000E5">
            <w:pPr>
              <w:rPr>
                <w:b/>
              </w:rPr>
            </w:pPr>
            <w:r w:rsidRPr="006000E5">
              <w:rPr>
                <w:b/>
              </w:rPr>
              <w:t>Satellite Communications (e.g. narrow band – IoT or Broadband - 5G etc)</w:t>
            </w:r>
          </w:p>
          <w:p w14:paraId="5F1BD3E8" w14:textId="77777777" w:rsidR="006000E5" w:rsidRPr="006000E5" w:rsidRDefault="006000E5" w:rsidP="006000E5">
            <w:pPr>
              <w:rPr>
                <w:b/>
              </w:rPr>
            </w:pPr>
          </w:p>
        </w:tc>
      </w:tr>
      <w:tr w:rsidR="006000E5" w:rsidRPr="006000E5" w14:paraId="7F08FE28" w14:textId="77777777" w:rsidTr="0099352F">
        <w:tc>
          <w:tcPr>
            <w:tcW w:w="1809" w:type="dxa"/>
            <w:tcBorders>
              <w:top w:val="single" w:sz="4" w:space="0" w:color="auto"/>
            </w:tcBorders>
          </w:tcPr>
          <w:p w14:paraId="346E2589" w14:textId="77777777" w:rsidR="006000E5" w:rsidRPr="006000E5" w:rsidRDefault="006000E5" w:rsidP="006000E5">
            <w:r w:rsidRPr="006000E5">
              <w:t>Strengths</w:t>
            </w:r>
          </w:p>
          <w:p w14:paraId="00A2BC22" w14:textId="77777777" w:rsidR="006000E5" w:rsidRPr="006000E5" w:rsidRDefault="006000E5" w:rsidP="006000E5"/>
        </w:tc>
        <w:tc>
          <w:tcPr>
            <w:tcW w:w="7513" w:type="dxa"/>
          </w:tcPr>
          <w:p w14:paraId="7E182323" w14:textId="77777777" w:rsidR="006000E5" w:rsidRPr="006000E5" w:rsidRDefault="006000E5" w:rsidP="006000E5">
            <w:r w:rsidRPr="006000E5">
              <w:t>Strengths of the solution (internal to Space Sector)</w:t>
            </w:r>
          </w:p>
        </w:tc>
      </w:tr>
      <w:tr w:rsidR="006000E5" w:rsidRPr="006000E5" w14:paraId="730E2476" w14:textId="77777777" w:rsidTr="0099352F">
        <w:tc>
          <w:tcPr>
            <w:tcW w:w="1809" w:type="dxa"/>
          </w:tcPr>
          <w:p w14:paraId="170B476F" w14:textId="77777777" w:rsidR="006000E5" w:rsidRPr="006000E5" w:rsidRDefault="006000E5" w:rsidP="006000E5">
            <w:r w:rsidRPr="006000E5">
              <w:t>Weaknesses</w:t>
            </w:r>
          </w:p>
          <w:p w14:paraId="26C02D64" w14:textId="77777777" w:rsidR="006000E5" w:rsidRPr="006000E5" w:rsidRDefault="006000E5" w:rsidP="006000E5"/>
        </w:tc>
        <w:tc>
          <w:tcPr>
            <w:tcW w:w="7513" w:type="dxa"/>
          </w:tcPr>
          <w:p w14:paraId="359A146B" w14:textId="77777777" w:rsidR="006000E5" w:rsidRPr="006000E5" w:rsidRDefault="006000E5" w:rsidP="006000E5">
            <w:r w:rsidRPr="006000E5">
              <w:t>Weaknesses of the solution (internal Space Sector)</w:t>
            </w:r>
          </w:p>
        </w:tc>
      </w:tr>
      <w:tr w:rsidR="006000E5" w:rsidRPr="006000E5" w14:paraId="3B5BF1B7" w14:textId="77777777" w:rsidTr="0099352F">
        <w:tc>
          <w:tcPr>
            <w:tcW w:w="1809" w:type="dxa"/>
          </w:tcPr>
          <w:p w14:paraId="0099A9AC" w14:textId="77777777" w:rsidR="006000E5" w:rsidRPr="006000E5" w:rsidRDefault="006000E5" w:rsidP="006000E5">
            <w:r w:rsidRPr="006000E5">
              <w:t>Opportunities</w:t>
            </w:r>
          </w:p>
          <w:p w14:paraId="220EE70E" w14:textId="77777777" w:rsidR="006000E5" w:rsidRPr="006000E5" w:rsidRDefault="006000E5" w:rsidP="006000E5"/>
        </w:tc>
        <w:tc>
          <w:tcPr>
            <w:tcW w:w="7513" w:type="dxa"/>
          </w:tcPr>
          <w:p w14:paraId="30C2C713" w14:textId="77777777" w:rsidR="006000E5" w:rsidRPr="006000E5" w:rsidRDefault="006000E5" w:rsidP="006000E5">
            <w:r w:rsidRPr="006000E5">
              <w:t>What are the market opportunities (external)</w:t>
            </w:r>
          </w:p>
        </w:tc>
      </w:tr>
      <w:tr w:rsidR="006000E5" w:rsidRPr="006000E5" w14:paraId="214BAD26" w14:textId="77777777" w:rsidTr="0099352F">
        <w:tc>
          <w:tcPr>
            <w:tcW w:w="1809" w:type="dxa"/>
          </w:tcPr>
          <w:p w14:paraId="5154D874" w14:textId="77777777" w:rsidR="006000E5" w:rsidRPr="006000E5" w:rsidRDefault="006000E5" w:rsidP="006000E5">
            <w:r w:rsidRPr="006000E5">
              <w:t>Threats</w:t>
            </w:r>
          </w:p>
          <w:p w14:paraId="3F00A991" w14:textId="77777777" w:rsidR="006000E5" w:rsidRPr="006000E5" w:rsidRDefault="006000E5" w:rsidP="006000E5"/>
        </w:tc>
        <w:tc>
          <w:tcPr>
            <w:tcW w:w="7513" w:type="dxa"/>
          </w:tcPr>
          <w:p w14:paraId="1775E7D6" w14:textId="77777777" w:rsidR="006000E5" w:rsidRPr="006000E5" w:rsidRDefault="006000E5" w:rsidP="006000E5">
            <w:r w:rsidRPr="006000E5">
              <w:t>What are the biggest threats (external)</w:t>
            </w:r>
          </w:p>
        </w:tc>
      </w:tr>
    </w:tbl>
    <w:p w14:paraId="75429461" w14:textId="77777777" w:rsidR="006000E5" w:rsidRPr="006000E5" w:rsidRDefault="006000E5" w:rsidP="006000E5">
      <w:pPr>
        <w:keepNext/>
        <w:keepLines/>
        <w:spacing w:before="480" w:after="0"/>
        <w:ind w:hanging="360"/>
        <w:outlineLvl w:val="0"/>
        <w:rPr>
          <w:rFonts w:asciiTheme="majorHAnsi" w:eastAsiaTheme="majorEastAsia" w:hAnsiTheme="majorHAnsi" w:cstheme="majorBidi"/>
          <w:b/>
          <w:bCs/>
          <w:color w:val="365F91" w:themeColor="accent1" w:themeShade="BF"/>
          <w:sz w:val="28"/>
          <w:szCs w:val="28"/>
        </w:rPr>
      </w:pPr>
      <w:r w:rsidRPr="006000E5">
        <w:rPr>
          <w:rFonts w:asciiTheme="majorHAnsi" w:eastAsiaTheme="majorEastAsia" w:hAnsiTheme="majorHAnsi" w:cstheme="majorBidi"/>
          <w:b/>
          <w:bCs/>
          <w:color w:val="365F91" w:themeColor="accent1" w:themeShade="BF"/>
          <w:sz w:val="28"/>
          <w:szCs w:val="28"/>
        </w:rPr>
        <w:t>Actions/Enablers</w:t>
      </w:r>
    </w:p>
    <w:p w14:paraId="1643364A" w14:textId="77777777" w:rsidR="006000E5" w:rsidRPr="006000E5" w:rsidRDefault="006000E5" w:rsidP="006000E5"/>
    <w:p w14:paraId="2B8681D6" w14:textId="77777777" w:rsidR="006000E5" w:rsidRPr="006000E5" w:rsidRDefault="006000E5" w:rsidP="006000E5">
      <w:r w:rsidRPr="006000E5">
        <w:t xml:space="preserve">What needs to be done to realise this growth and by whom?  </w:t>
      </w:r>
    </w:p>
    <w:tbl>
      <w:tblPr>
        <w:tblStyle w:val="TableGrid"/>
        <w:tblW w:w="0" w:type="auto"/>
        <w:tblLook w:val="04A0" w:firstRow="1" w:lastRow="0" w:firstColumn="1" w:lastColumn="0" w:noHBand="0" w:noVBand="1"/>
      </w:tblPr>
      <w:tblGrid>
        <w:gridCol w:w="9016"/>
      </w:tblGrid>
      <w:tr w:rsidR="006000E5" w:rsidRPr="006000E5" w14:paraId="16A5AE33" w14:textId="77777777" w:rsidTr="0099352F">
        <w:tc>
          <w:tcPr>
            <w:tcW w:w="9242" w:type="dxa"/>
          </w:tcPr>
          <w:p w14:paraId="622FB71F" w14:textId="77777777" w:rsidR="006000E5" w:rsidRPr="006000E5" w:rsidRDefault="006000E5" w:rsidP="006000E5">
            <w:r w:rsidRPr="006000E5">
              <w:t>Some examples ..</w:t>
            </w:r>
          </w:p>
          <w:p w14:paraId="5B910BEF" w14:textId="77777777" w:rsidR="006000E5" w:rsidRPr="006000E5" w:rsidRDefault="006000E5" w:rsidP="006000E5">
            <w:r w:rsidRPr="006000E5">
              <w:t>Technical development –  indoor positioning</w:t>
            </w:r>
          </w:p>
          <w:p w14:paraId="6683AA56" w14:textId="77777777" w:rsidR="006000E5" w:rsidRPr="006000E5" w:rsidRDefault="006000E5" w:rsidP="006000E5">
            <w:r w:rsidRPr="006000E5">
              <w:t>Business Model – lower cost sat communications</w:t>
            </w:r>
          </w:p>
          <w:p w14:paraId="642A8F44" w14:textId="77777777" w:rsidR="006000E5" w:rsidRPr="006000E5" w:rsidRDefault="006000E5" w:rsidP="006000E5">
            <w:r w:rsidRPr="006000E5">
              <w:t>Regulatory Changes – privacy issues, air traffic control for drones</w:t>
            </w:r>
          </w:p>
          <w:p w14:paraId="4FC6FE5E" w14:textId="77777777" w:rsidR="006000E5" w:rsidRPr="006000E5" w:rsidRDefault="006000E5" w:rsidP="006000E5">
            <w:r w:rsidRPr="006000E5">
              <w:t>Funding sources – seed fund from Government, Venture Capital engagement</w:t>
            </w:r>
          </w:p>
          <w:p w14:paraId="20192DBF" w14:textId="77777777" w:rsidR="006000E5" w:rsidRPr="006000E5" w:rsidRDefault="006000E5" w:rsidP="006000E5">
            <w:r w:rsidRPr="006000E5">
              <w:t>Skills – inform academia of shortages</w:t>
            </w:r>
          </w:p>
          <w:p w14:paraId="00FCCAD0" w14:textId="77777777" w:rsidR="006000E5" w:rsidRPr="006000E5" w:rsidRDefault="006000E5" w:rsidP="006000E5">
            <w:r w:rsidRPr="006000E5">
              <w:t>Manufacturing and R&amp;D – ensure supply chain develops in the UK</w:t>
            </w:r>
          </w:p>
          <w:p w14:paraId="7CFD398B" w14:textId="77777777" w:rsidR="006000E5" w:rsidRPr="006000E5" w:rsidRDefault="006000E5" w:rsidP="006000E5"/>
          <w:p w14:paraId="19957B3E" w14:textId="77777777" w:rsidR="006000E5" w:rsidRPr="006000E5" w:rsidRDefault="006000E5" w:rsidP="006000E5"/>
        </w:tc>
      </w:tr>
    </w:tbl>
    <w:p w14:paraId="6D18A89A" w14:textId="77777777" w:rsidR="006000E5" w:rsidRPr="006000E5" w:rsidRDefault="006000E5" w:rsidP="006000E5"/>
    <w:p w14:paraId="6609001F" w14:textId="77777777" w:rsidR="006000E5" w:rsidRPr="006000E5" w:rsidRDefault="006000E5" w:rsidP="006000E5">
      <w:pPr>
        <w:keepNext/>
        <w:keepLines/>
        <w:spacing w:before="480" w:after="0"/>
        <w:ind w:hanging="284"/>
        <w:outlineLvl w:val="0"/>
        <w:rPr>
          <w:rFonts w:asciiTheme="majorHAnsi" w:eastAsiaTheme="majorEastAsia" w:hAnsiTheme="majorHAnsi" w:cstheme="majorBidi"/>
          <w:b/>
          <w:bCs/>
          <w:color w:val="365F91" w:themeColor="accent1" w:themeShade="BF"/>
          <w:sz w:val="28"/>
          <w:szCs w:val="28"/>
        </w:rPr>
      </w:pPr>
      <w:r w:rsidRPr="006000E5">
        <w:rPr>
          <w:rFonts w:asciiTheme="majorHAnsi" w:eastAsiaTheme="majorEastAsia" w:hAnsiTheme="majorHAnsi" w:cstheme="majorBidi"/>
          <w:b/>
          <w:bCs/>
          <w:color w:val="365F91" w:themeColor="accent1" w:themeShade="BF"/>
          <w:sz w:val="28"/>
          <w:szCs w:val="28"/>
        </w:rPr>
        <w:t>Market Dynamics</w:t>
      </w:r>
    </w:p>
    <w:p w14:paraId="02569FEC" w14:textId="77777777" w:rsidR="006000E5" w:rsidRPr="006000E5" w:rsidRDefault="006000E5" w:rsidP="006000E5">
      <w:r w:rsidRPr="006000E5">
        <w:rPr>
          <w:noProof/>
          <w:lang w:eastAsia="en-GB"/>
        </w:rPr>
        <mc:AlternateContent>
          <mc:Choice Requires="wps">
            <w:drawing>
              <wp:anchor distT="0" distB="0" distL="114300" distR="114300" simplePos="0" relativeHeight="251659264" behindDoc="1" locked="0" layoutInCell="1" allowOverlap="1" wp14:anchorId="781183AF" wp14:editId="52F5C324">
                <wp:simplePos x="0" y="0"/>
                <wp:positionH relativeFrom="column">
                  <wp:posOffset>-28575</wp:posOffset>
                </wp:positionH>
                <wp:positionV relativeFrom="paragraph">
                  <wp:posOffset>630555</wp:posOffset>
                </wp:positionV>
                <wp:extent cx="5705475" cy="1404620"/>
                <wp:effectExtent l="0" t="0" r="28575" b="24130"/>
                <wp:wrapTight wrapText="bothSides">
                  <wp:wrapPolygon edited="0">
                    <wp:start x="0" y="0"/>
                    <wp:lineTo x="0" y="21678"/>
                    <wp:lineTo x="21636" y="21678"/>
                    <wp:lineTo x="2163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199960" w14:textId="77777777" w:rsidR="00F53CB1" w:rsidRDefault="00F53CB1" w:rsidP="006000E5">
                            <w:pPr>
                              <w:pStyle w:val="NoSpacing"/>
                            </w:pPr>
                            <w:r>
                              <w:t>Industry gorillas or fragmented market..?</w:t>
                            </w:r>
                          </w:p>
                          <w:p w14:paraId="5D1DDF93" w14:textId="77777777" w:rsidR="00F53CB1" w:rsidRDefault="00F53CB1" w:rsidP="006000E5">
                            <w:pPr>
                              <w:pStyle w:val="NoSpacing"/>
                            </w:pPr>
                            <w:r>
                              <w:t xml:space="preserve">UK based or global supply chain..?  </w:t>
                            </w:r>
                          </w:p>
                        </w:txbxContent>
                      </wps:txbx>
                      <wps:bodyPr rot="0" vert="horz" wrap="square" lIns="91440" tIns="45720" rIns="91440" bIns="45720" anchor="t" anchorCtr="0">
                        <a:noAutofit/>
                      </wps:bodyPr>
                    </wps:wsp>
                  </a:graphicData>
                </a:graphic>
              </wp:anchor>
            </w:drawing>
          </mc:Choice>
          <mc:Fallback>
            <w:pict>
              <v:shapetype w14:anchorId="781183AF" id="_x0000_t202" coordsize="21600,21600" o:spt="202" path="m,l,21600r21600,l21600,xe">
                <v:stroke joinstyle="miter"/>
                <v:path gradientshapeok="t" o:connecttype="rect"/>
              </v:shapetype>
              <v:shape id="Text Box 2" o:spid="_x0000_s1026" type="#_x0000_t202" style="position:absolute;margin-left:-2.25pt;margin-top:49.65pt;width:449.25pt;height:110.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JQIAAEcEAAAOAAAAZHJzL2Uyb0RvYy54bWysU9tu2zAMfR+wfxD0vvgCu2mNOEWXLsOA&#10;7gK0+wBZlmNhkuhJSuzs60fJaRZ028swPQiiSB2R55Cr20krchDWSTA1zRYpJcJwaKXZ1fTr0/bN&#10;NSXOM9MyBUbU9CgcvV2/frUah0rk0INqhSUIYlw1DjXtvR+qJHG8F5q5BQzCoLMDq5lH0+6S1rIR&#10;0bVK8jS9Skaw7WCBC+fw9n520nXE7zrB/eeuc8ITVVPMzcfdxr0Je7JesWpn2dBLfkqD/UMWmkmD&#10;n56h7plnZG/lb1BacgsOOr/goBPoOslFrAGrydIX1Tz2bBCxFiTHDWea3P+D5Z8OXyyRbU3zbEmJ&#10;YRpFehKTJ29hInngZxxchWGPAwb6Ca9R51irGx6Af3PEwKZnZifurIWxF6zF/LLwMrl4OuO4ANKM&#10;H6HFb9jeQwSaOqsDeUgHQXTU6XjWJqTC8bJcpmWxLCnh6MuKtLjKo3oJq56fD9b59wI0CYeaWhQ/&#10;wrPDg/MhHVY9h4TfHCjZbqVS0bC7ZqMsOTBslG1csYIXYcqQsaY3ZV7ODPwVIo3rTxBaeux4JXVN&#10;r89BrAq8vTNt7EfPpJrPmLIyJyIDdzOLfmqmkzANtEek1MLc2TiJeOjB/qBkxK6uqfu+Z1ZQoj4Y&#10;lOUmK4owBtEoyiVySOylp7n0MMMRqqaekvm48XF0AmEG7lC+TkZig85zJqdcsVsj36fJCuNwaceo&#10;X/O//gkAAP//AwBQSwMEFAAGAAgAAAAhAB58nsDgAAAACQEAAA8AAABkcnMvZG93bnJldi54bWxM&#10;j8FOwzAQRO9I/IO1SFxQ69CkJQlxKoQEojdoK7i6sZtE2Otgu2n4e5YTHEczmnlTrSdr2Kh96B0K&#10;uJ0nwDQ2TvXYCtjvnmY5sBAlKmkcagHfOsC6vryoZKncGd/0uI0toxIMpRTQxTiUnIem01aGuRs0&#10;knd03spI0rdceXmmcmv4IklW3MoeaaGTg37sdPO5PVkBefYyfoRN+vrerI6miDd34/OXF+L6anq4&#10;Bxb1FP/C8ItP6FAT08GdUAVmBMyyJSUFFEUKjPy8yOjbQUC6SJbA64r/f1D/AAAA//8DAFBLAQIt&#10;ABQABgAIAAAAIQC2gziS/gAAAOEBAAATAAAAAAAAAAAAAAAAAAAAAABbQ29udGVudF9UeXBlc10u&#10;eG1sUEsBAi0AFAAGAAgAAAAhADj9If/WAAAAlAEAAAsAAAAAAAAAAAAAAAAALwEAAF9yZWxzLy5y&#10;ZWxzUEsBAi0AFAAGAAgAAAAhAH/HL5AlAgAARwQAAA4AAAAAAAAAAAAAAAAALgIAAGRycy9lMm9E&#10;b2MueG1sUEsBAi0AFAAGAAgAAAAhAB58nsDgAAAACQEAAA8AAAAAAAAAAAAAAAAAfwQAAGRycy9k&#10;b3ducmV2LnhtbFBLBQYAAAAABAAEAPMAAACMBQAAAAA=&#10;">
                <v:textbox>
                  <w:txbxContent>
                    <w:p w14:paraId="5C199960" w14:textId="77777777" w:rsidR="00F53CB1" w:rsidRDefault="00F53CB1" w:rsidP="006000E5">
                      <w:pPr>
                        <w:pStyle w:val="NoSpacing"/>
                      </w:pPr>
                      <w:r>
                        <w:t>Industry gorillas or fragmented market..?</w:t>
                      </w:r>
                    </w:p>
                    <w:p w14:paraId="5D1DDF93" w14:textId="77777777" w:rsidR="00F53CB1" w:rsidRDefault="00F53CB1" w:rsidP="006000E5">
                      <w:pPr>
                        <w:pStyle w:val="NoSpacing"/>
                      </w:pPr>
                      <w:r>
                        <w:t xml:space="preserve">UK based or global supply chain..?  </w:t>
                      </w:r>
                    </w:p>
                  </w:txbxContent>
                </v:textbox>
                <w10:wrap type="tight"/>
              </v:shape>
            </w:pict>
          </mc:Fallback>
        </mc:AlternateContent>
      </w:r>
      <w:r w:rsidRPr="006000E5">
        <w:t>Who are the key stakeholders and players in the main market sectors of interest to UK Space Community?</w:t>
      </w:r>
    </w:p>
    <w:p w14:paraId="5041E179" w14:textId="77777777" w:rsidR="006000E5" w:rsidRPr="006000E5" w:rsidRDefault="006000E5" w:rsidP="006000E5"/>
    <w:p w14:paraId="0A73B667" w14:textId="77777777" w:rsidR="006000E5" w:rsidRPr="006000E5" w:rsidRDefault="006000E5" w:rsidP="006000E5">
      <w:pPr>
        <w:keepNext/>
        <w:keepLines/>
        <w:spacing w:before="480" w:after="0"/>
        <w:ind w:hanging="284"/>
        <w:outlineLvl w:val="0"/>
        <w:rPr>
          <w:rFonts w:asciiTheme="majorHAnsi" w:eastAsiaTheme="majorEastAsia" w:hAnsiTheme="majorHAnsi" w:cstheme="majorBidi"/>
          <w:b/>
          <w:bCs/>
          <w:color w:val="365F91" w:themeColor="accent1" w:themeShade="BF"/>
          <w:sz w:val="28"/>
          <w:szCs w:val="28"/>
        </w:rPr>
      </w:pPr>
      <w:r w:rsidRPr="006000E5">
        <w:rPr>
          <w:rFonts w:asciiTheme="majorHAnsi" w:eastAsiaTheme="majorEastAsia" w:hAnsiTheme="majorHAnsi" w:cstheme="majorBidi"/>
          <w:b/>
          <w:bCs/>
          <w:color w:val="365F91" w:themeColor="accent1" w:themeShade="BF"/>
          <w:sz w:val="28"/>
          <w:szCs w:val="28"/>
        </w:rPr>
        <w:lastRenderedPageBreak/>
        <w:t>Market Trends</w:t>
      </w:r>
    </w:p>
    <w:p w14:paraId="142956ED" w14:textId="77777777" w:rsidR="006000E5" w:rsidRPr="006000E5" w:rsidRDefault="006000E5" w:rsidP="006000E5">
      <w:r w:rsidRPr="006000E5">
        <w:t>Is this a growing market, what are the main drivers, is the market sustainable?</w:t>
      </w:r>
    </w:p>
    <w:p w14:paraId="10F87CD8" w14:textId="77777777" w:rsidR="006000E5" w:rsidRPr="006000E5" w:rsidRDefault="006000E5" w:rsidP="006000E5">
      <w:r w:rsidRPr="006000E5">
        <w:rPr>
          <w:noProof/>
          <w:lang w:eastAsia="en-GB"/>
        </w:rPr>
        <mc:AlternateContent>
          <mc:Choice Requires="wps">
            <w:drawing>
              <wp:anchor distT="0" distB="0" distL="114300" distR="114300" simplePos="0" relativeHeight="251660288" behindDoc="1" locked="0" layoutInCell="1" allowOverlap="1" wp14:anchorId="394C0B94" wp14:editId="3564FBE4">
                <wp:simplePos x="0" y="0"/>
                <wp:positionH relativeFrom="column">
                  <wp:posOffset>0</wp:posOffset>
                </wp:positionH>
                <wp:positionV relativeFrom="paragraph">
                  <wp:posOffset>323850</wp:posOffset>
                </wp:positionV>
                <wp:extent cx="5705475" cy="1404620"/>
                <wp:effectExtent l="0" t="0" r="28575" b="24130"/>
                <wp:wrapTight wrapText="bothSides">
                  <wp:wrapPolygon edited="0">
                    <wp:start x="0" y="0"/>
                    <wp:lineTo x="0" y="21678"/>
                    <wp:lineTo x="21636" y="21678"/>
                    <wp:lineTo x="2163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17DD655" w14:textId="77777777" w:rsidR="00F53CB1" w:rsidRDefault="00F53CB1" w:rsidP="006000E5">
                            <w:pPr>
                              <w:pStyle w:val="NoSpacing"/>
                            </w:pPr>
                            <w:r>
                              <w:t xml:space="preserve">Trends in the supply chain- </w:t>
                            </w:r>
                          </w:p>
                          <w:p w14:paraId="439441B0" w14:textId="77777777" w:rsidR="00F53CB1" w:rsidRDefault="00F53CB1" w:rsidP="006000E5">
                            <w:pPr>
                              <w:pStyle w:val="NoSpacing"/>
                            </w:pPr>
                            <w:r>
                              <w:t xml:space="preserve">Highly regulated or open - </w:t>
                            </w:r>
                          </w:p>
                        </w:txbxContent>
                      </wps:txbx>
                      <wps:bodyPr rot="0" vert="horz" wrap="square" lIns="91440" tIns="45720" rIns="91440" bIns="45720" anchor="t" anchorCtr="0">
                        <a:noAutofit/>
                      </wps:bodyPr>
                    </wps:wsp>
                  </a:graphicData>
                </a:graphic>
              </wp:anchor>
            </w:drawing>
          </mc:Choice>
          <mc:Fallback>
            <w:pict>
              <v:shape w14:anchorId="394C0B94" id="_x0000_s1027" type="#_x0000_t202" style="position:absolute;margin-left:0;margin-top:25.5pt;width:449.25pt;height:110.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UFKAIAAEwEAAAOAAAAZHJzL2Uyb0RvYy54bWysVF1v2yAUfZ+0/4B4X+xETtNacaouXaZJ&#10;3YfU7gdgjGM04DIgsbtfvwt2M2vb0zQ/IOBeDueec/H2dtCKnIXzEkxFl4ucEmE4NNIcK/r16fDm&#10;mhIfmGmYAiMq+iw8vd29frXtbSlW0IFqhCMIYnzZ24p2IdgyyzzvhGZ+AVYYDLbgNAu4dMescaxH&#10;dK2yVZ5fZT24xjrgwnvcvR+DdJfw21bw8LltvQhEVRS5hTS6NNZxzHZbVh4ds53kEw32Dyw0kwYv&#10;vUDds8DIyck/oLTkDjy0YcFBZ9C2kotUA1azzH+r5rFjVqRaUBxvLzL5/wfLP52/OCIb9I4SwzRa&#10;9CSGQN7CQFZRnd76EpMeLaaFAbdjZqzU2wfg3zwxsO+YOYo756DvBGuQ3TKezGZHRxwfQer+IzR4&#10;DTsFSEBD63QERDEIoqNLzxdnIhWOm+tNvi42a0o4xpZFXlytkncZK1+OW+fDewGaxElFHVqf4Nn5&#10;wYdIh5UvKYk+KNkcpFJp4Y71XjlyZtgmh/SlCrDKeZoypK/ozXq1HhWYx/wcIk/f3yC0DNjvSuqK&#10;Xl+SWBl1e2ea1I2BSTXOkbIyk5BRu1HFMNTD5NjkTw3NMyrrYGxvfI446cD9oKTH1q6o/35iTlCi&#10;Phh052ZZFPEtpEWx3qCUxM0j9TzCDEeoigZKxuk+pPcTdTNwhy62Mukb7R6ZTJSxZZPs0/OKb2K+&#10;Tlm/fgK7nwAAAP//AwBQSwMEFAAGAAgAAAAhAGyetFreAAAABwEAAA8AAABkcnMvZG93bnJldi54&#10;bWxMj8FOwzAQRO9I/IO1SFwQdRpom4ZsKoQEghsUBFc33iYR9jrYbhr+HnOC02o0o5m31WayRozk&#10;Q+8YYT7LQBA3TvfcIry93l8WIEJUrJVxTAjfFGBTn55UqtTuyC80bmMrUgmHUiF0MQ6llKHpyKow&#10;cwNx8vbOWxWT9K3UXh1TuTUyz7KltKrntNCpge46aj63B4tQXD+OH+Hp6vm9We7NOl6sxocvj3h+&#10;Nt3egIg0xb8w/OIndKgT084dWAdhENIjEWExTze5xbpYgNgh5Ks8B1lX8j9//QMAAP//AwBQSwEC&#10;LQAUAAYACAAAACEAtoM4kv4AAADhAQAAEwAAAAAAAAAAAAAAAAAAAAAAW0NvbnRlbnRfVHlwZXNd&#10;LnhtbFBLAQItABQABgAIAAAAIQA4/SH/1gAAAJQBAAALAAAAAAAAAAAAAAAAAC8BAABfcmVscy8u&#10;cmVsc1BLAQItABQABgAIAAAAIQChcaUFKAIAAEwEAAAOAAAAAAAAAAAAAAAAAC4CAABkcnMvZTJv&#10;RG9jLnhtbFBLAQItABQABgAIAAAAIQBsnrRa3gAAAAcBAAAPAAAAAAAAAAAAAAAAAIIEAABkcnMv&#10;ZG93bnJldi54bWxQSwUGAAAAAAQABADzAAAAjQUAAAAA&#10;">
                <v:textbox>
                  <w:txbxContent>
                    <w:p w14:paraId="317DD655" w14:textId="77777777" w:rsidR="00F53CB1" w:rsidRDefault="00F53CB1" w:rsidP="006000E5">
                      <w:pPr>
                        <w:pStyle w:val="NoSpacing"/>
                      </w:pPr>
                      <w:r>
                        <w:t xml:space="preserve">Trends in the supply chain- </w:t>
                      </w:r>
                    </w:p>
                    <w:p w14:paraId="439441B0" w14:textId="77777777" w:rsidR="00F53CB1" w:rsidRDefault="00F53CB1" w:rsidP="006000E5">
                      <w:pPr>
                        <w:pStyle w:val="NoSpacing"/>
                      </w:pPr>
                      <w:r>
                        <w:t xml:space="preserve">Highly regulated or open - </w:t>
                      </w:r>
                    </w:p>
                  </w:txbxContent>
                </v:textbox>
                <w10:wrap type="tight"/>
              </v:shape>
            </w:pict>
          </mc:Fallback>
        </mc:AlternateContent>
      </w:r>
    </w:p>
    <w:p w14:paraId="27DA2D88" w14:textId="77777777" w:rsidR="006000E5" w:rsidRPr="006000E5" w:rsidRDefault="006000E5" w:rsidP="006000E5"/>
    <w:p w14:paraId="3A1F4801" w14:textId="77777777" w:rsidR="006000E5" w:rsidRDefault="006000E5">
      <w:pPr>
        <w:rPr>
          <w:rFonts w:ascii="Arial" w:hAnsi="Arial" w:cs="Arial"/>
          <w:b/>
          <w:sz w:val="20"/>
          <w:szCs w:val="20"/>
        </w:rPr>
      </w:pPr>
    </w:p>
    <w:p w14:paraId="23599463" w14:textId="77777777" w:rsidR="006000E5" w:rsidRDefault="006000E5">
      <w:pPr>
        <w:rPr>
          <w:rFonts w:ascii="Arial" w:hAnsi="Arial" w:cs="Arial"/>
          <w:b/>
          <w:sz w:val="20"/>
          <w:szCs w:val="20"/>
        </w:rPr>
      </w:pPr>
    </w:p>
    <w:p w14:paraId="7AB37A90" w14:textId="77777777" w:rsidR="006000E5" w:rsidRDefault="006000E5">
      <w:pPr>
        <w:rPr>
          <w:rFonts w:ascii="Arial" w:hAnsi="Arial" w:cs="Arial"/>
          <w:b/>
          <w:sz w:val="20"/>
          <w:szCs w:val="20"/>
        </w:rPr>
      </w:pPr>
    </w:p>
    <w:p w14:paraId="3D0894F2" w14:textId="77777777" w:rsidR="006000E5" w:rsidRDefault="006000E5">
      <w:pPr>
        <w:rPr>
          <w:rFonts w:ascii="Arial" w:hAnsi="Arial" w:cs="Arial"/>
          <w:b/>
          <w:sz w:val="20"/>
          <w:szCs w:val="20"/>
        </w:rPr>
      </w:pPr>
    </w:p>
    <w:p w14:paraId="25CCF926" w14:textId="599401FB" w:rsidR="006000E5" w:rsidRDefault="006000E5">
      <w:pPr>
        <w:rPr>
          <w:rFonts w:ascii="Arial" w:hAnsi="Arial" w:cs="Arial"/>
          <w:b/>
          <w:sz w:val="20"/>
          <w:szCs w:val="20"/>
        </w:rPr>
      </w:pPr>
    </w:p>
    <w:p w14:paraId="1E1CE14A" w14:textId="16B99107" w:rsidR="002736DC" w:rsidRDefault="002736DC">
      <w:pPr>
        <w:rPr>
          <w:rFonts w:ascii="Arial" w:hAnsi="Arial" w:cs="Arial"/>
          <w:b/>
          <w:sz w:val="20"/>
          <w:szCs w:val="20"/>
        </w:rPr>
      </w:pPr>
    </w:p>
    <w:p w14:paraId="67FD73D6" w14:textId="72FA20E3" w:rsidR="002736DC" w:rsidRDefault="002736DC">
      <w:pPr>
        <w:rPr>
          <w:rFonts w:ascii="Arial" w:hAnsi="Arial" w:cs="Arial"/>
          <w:b/>
          <w:sz w:val="20"/>
          <w:szCs w:val="20"/>
        </w:rPr>
      </w:pPr>
    </w:p>
    <w:p w14:paraId="00CC9B61" w14:textId="33D754AA" w:rsidR="002736DC" w:rsidRDefault="002736DC">
      <w:pPr>
        <w:rPr>
          <w:rFonts w:ascii="Arial" w:hAnsi="Arial" w:cs="Arial"/>
          <w:b/>
          <w:sz w:val="20"/>
          <w:szCs w:val="20"/>
        </w:rPr>
      </w:pPr>
    </w:p>
    <w:p w14:paraId="66D7C22A" w14:textId="50E92273" w:rsidR="002736DC" w:rsidRDefault="002736DC">
      <w:pPr>
        <w:rPr>
          <w:rFonts w:ascii="Arial" w:hAnsi="Arial" w:cs="Arial"/>
          <w:b/>
          <w:sz w:val="20"/>
          <w:szCs w:val="20"/>
        </w:rPr>
      </w:pPr>
    </w:p>
    <w:p w14:paraId="1ADB831A" w14:textId="08C16347" w:rsidR="002736DC" w:rsidRDefault="002736DC">
      <w:pPr>
        <w:rPr>
          <w:rFonts w:ascii="Arial" w:hAnsi="Arial" w:cs="Arial"/>
          <w:b/>
          <w:sz w:val="20"/>
          <w:szCs w:val="20"/>
        </w:rPr>
      </w:pPr>
    </w:p>
    <w:p w14:paraId="7E0A5C0D" w14:textId="42D65DD2" w:rsidR="002736DC" w:rsidRDefault="002736DC">
      <w:pPr>
        <w:rPr>
          <w:rFonts w:ascii="Arial" w:hAnsi="Arial" w:cs="Arial"/>
          <w:b/>
          <w:sz w:val="20"/>
          <w:szCs w:val="20"/>
        </w:rPr>
      </w:pPr>
    </w:p>
    <w:p w14:paraId="34DA1CDA" w14:textId="1D409E34" w:rsidR="002736DC" w:rsidRDefault="002736DC">
      <w:pPr>
        <w:rPr>
          <w:rFonts w:ascii="Arial" w:hAnsi="Arial" w:cs="Arial"/>
          <w:b/>
          <w:sz w:val="20"/>
          <w:szCs w:val="20"/>
        </w:rPr>
      </w:pPr>
    </w:p>
    <w:p w14:paraId="5301E0C5" w14:textId="0B2F5D72" w:rsidR="002736DC" w:rsidRDefault="002736DC">
      <w:pPr>
        <w:rPr>
          <w:rFonts w:ascii="Arial" w:hAnsi="Arial" w:cs="Arial"/>
          <w:b/>
          <w:sz w:val="20"/>
          <w:szCs w:val="20"/>
        </w:rPr>
      </w:pPr>
    </w:p>
    <w:p w14:paraId="33208F58" w14:textId="18210A1C" w:rsidR="002736DC" w:rsidRDefault="002736DC">
      <w:pPr>
        <w:rPr>
          <w:rFonts w:ascii="Arial" w:hAnsi="Arial" w:cs="Arial"/>
          <w:b/>
          <w:sz w:val="20"/>
          <w:szCs w:val="20"/>
        </w:rPr>
      </w:pPr>
    </w:p>
    <w:p w14:paraId="468D967C" w14:textId="7ADBB311" w:rsidR="002736DC" w:rsidRDefault="002736DC">
      <w:pPr>
        <w:rPr>
          <w:rFonts w:ascii="Arial" w:hAnsi="Arial" w:cs="Arial"/>
          <w:b/>
          <w:sz w:val="20"/>
          <w:szCs w:val="20"/>
        </w:rPr>
      </w:pPr>
    </w:p>
    <w:p w14:paraId="597187FD" w14:textId="77777777" w:rsidR="002736DC" w:rsidRDefault="002736DC">
      <w:pPr>
        <w:rPr>
          <w:rFonts w:ascii="Arial" w:hAnsi="Arial" w:cs="Arial"/>
          <w:b/>
          <w:sz w:val="20"/>
          <w:szCs w:val="20"/>
        </w:rPr>
      </w:pPr>
    </w:p>
    <w:p w14:paraId="46E7C808" w14:textId="77777777" w:rsidR="006000E5" w:rsidRDefault="006000E5">
      <w:pPr>
        <w:rPr>
          <w:rFonts w:ascii="Arial" w:hAnsi="Arial" w:cs="Arial"/>
          <w:b/>
          <w:sz w:val="20"/>
          <w:szCs w:val="20"/>
        </w:rPr>
      </w:pPr>
    </w:p>
    <w:p w14:paraId="0795B6CE" w14:textId="77777777" w:rsidR="006000E5" w:rsidRDefault="006000E5">
      <w:pPr>
        <w:rPr>
          <w:rFonts w:ascii="Arial" w:hAnsi="Arial" w:cs="Arial"/>
          <w:b/>
          <w:sz w:val="20"/>
          <w:szCs w:val="20"/>
        </w:rPr>
      </w:pPr>
    </w:p>
    <w:p w14:paraId="09989AA7" w14:textId="77777777" w:rsidR="006000E5" w:rsidRDefault="006000E5">
      <w:pPr>
        <w:rPr>
          <w:rFonts w:ascii="Arial" w:hAnsi="Arial" w:cs="Arial"/>
          <w:b/>
          <w:sz w:val="20"/>
          <w:szCs w:val="20"/>
        </w:rPr>
      </w:pPr>
    </w:p>
    <w:p w14:paraId="2E8FCD5C" w14:textId="4A751AF9" w:rsidR="00223430" w:rsidRDefault="00223430">
      <w:pPr>
        <w:rPr>
          <w:rFonts w:ascii="Arial" w:hAnsi="Arial" w:cs="Arial"/>
          <w:b/>
          <w:sz w:val="20"/>
          <w:szCs w:val="20"/>
        </w:rPr>
      </w:pPr>
      <w:r>
        <w:rPr>
          <w:rFonts w:ascii="Arial" w:hAnsi="Arial" w:cs="Arial"/>
          <w:b/>
          <w:sz w:val="20"/>
          <w:szCs w:val="20"/>
        </w:rPr>
        <w:lastRenderedPageBreak/>
        <w:t xml:space="preserve">Appendix C – </w:t>
      </w:r>
      <w:r w:rsidR="00CD7357" w:rsidRPr="00CD7357">
        <w:rPr>
          <w:rFonts w:ascii="Arial" w:hAnsi="Arial" w:cs="Arial"/>
          <w:b/>
          <w:sz w:val="20"/>
          <w:szCs w:val="20"/>
        </w:rPr>
        <w:t>Terms and Conditions of Purchase</w:t>
      </w:r>
    </w:p>
    <w:p w14:paraId="1979531D" w14:textId="6656427B" w:rsidR="00223430" w:rsidRDefault="00CD7357">
      <w:pPr>
        <w:rPr>
          <w:rFonts w:ascii="Arial" w:hAnsi="Arial" w:cs="Arial"/>
          <w:b/>
          <w:sz w:val="20"/>
          <w:szCs w:val="20"/>
        </w:rPr>
      </w:pPr>
      <w:r w:rsidRPr="00CD7357">
        <w:rPr>
          <w:rFonts w:ascii="Arial" w:hAnsi="Arial" w:cs="Arial"/>
          <w:b/>
          <w:color w:val="FF0000"/>
          <w:sz w:val="20"/>
          <w:szCs w:val="20"/>
        </w:rPr>
        <w:t>Please see separate attachment</w:t>
      </w:r>
    </w:p>
    <w:p w14:paraId="48B7FC82" w14:textId="77777777" w:rsidR="00735FB8" w:rsidRPr="00BA14A5" w:rsidRDefault="00C25225" w:rsidP="00C25225">
      <w:pPr>
        <w:pStyle w:val="ListParagraph"/>
        <w:spacing w:after="0" w:line="240" w:lineRule="auto"/>
        <w:ind w:left="360"/>
        <w:jc w:val="center"/>
        <w:rPr>
          <w:rFonts w:cs="Arial"/>
          <w:sz w:val="24"/>
          <w:szCs w:val="24"/>
        </w:rPr>
      </w:pPr>
      <w:r w:rsidRPr="00BA14A5">
        <w:rPr>
          <w:rFonts w:cs="Arial"/>
          <w:sz w:val="24"/>
          <w:szCs w:val="24"/>
        </w:rPr>
        <w:t>End of Document.</w:t>
      </w:r>
    </w:p>
    <w:sectPr w:rsidR="00735FB8" w:rsidRPr="00BA14A5" w:rsidSect="00794E2F">
      <w:headerReference w:type="default" r:id="rId13"/>
      <w:footerReference w:type="default" r:id="rId14"/>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116CF" w14:textId="77777777" w:rsidR="00F53CB1" w:rsidRDefault="00F53CB1" w:rsidP="00AB3FA7">
      <w:pPr>
        <w:spacing w:after="0" w:line="240" w:lineRule="auto"/>
      </w:pPr>
      <w:r>
        <w:separator/>
      </w:r>
    </w:p>
  </w:endnote>
  <w:endnote w:type="continuationSeparator" w:id="0">
    <w:p w14:paraId="10C99F98" w14:textId="77777777" w:rsidR="00F53CB1" w:rsidRDefault="00F53CB1"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4E"/>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AACF4" w14:textId="611A176A" w:rsidR="00F53CB1" w:rsidRDefault="00F53CB1">
    <w:pPr>
      <w:pStyle w:val="Footer"/>
      <w:jc w:val="center"/>
    </w:pPr>
  </w:p>
  <w:p w14:paraId="7B71D51C" w14:textId="06FDDD97" w:rsidR="00F53CB1" w:rsidRDefault="00F53CB1" w:rsidP="00EA5083">
    <w:pPr>
      <w:pStyle w:val="Footer"/>
      <w:tabs>
        <w:tab w:val="left" w:pos="5739"/>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A4B88" w14:textId="77777777" w:rsidR="00F53CB1" w:rsidRDefault="00F53CB1" w:rsidP="00AB3FA7">
      <w:pPr>
        <w:spacing w:after="0" w:line="240" w:lineRule="auto"/>
      </w:pPr>
      <w:r>
        <w:separator/>
      </w:r>
    </w:p>
  </w:footnote>
  <w:footnote w:type="continuationSeparator" w:id="0">
    <w:p w14:paraId="446B7EC6" w14:textId="77777777" w:rsidR="00F53CB1" w:rsidRDefault="00F53CB1"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F53CB1" w:rsidRPr="009D6567" w14:paraId="2E23BFEE" w14:textId="77777777" w:rsidTr="00EC0494">
      <w:trPr>
        <w:trHeight w:val="366"/>
      </w:trPr>
      <w:tc>
        <w:tcPr>
          <w:tcW w:w="2835" w:type="dxa"/>
          <w:vMerge w:val="restart"/>
          <w:vAlign w:val="center"/>
        </w:tcPr>
        <w:p w14:paraId="661998D9" w14:textId="77777777" w:rsidR="00F53CB1" w:rsidRPr="00083CA6" w:rsidRDefault="00F53CB1" w:rsidP="00EC0494">
          <w:pPr>
            <w:tabs>
              <w:tab w:val="center" w:pos="4513"/>
              <w:tab w:val="right" w:pos="9026"/>
            </w:tabs>
            <w:jc w:val="center"/>
          </w:pPr>
          <w:r>
            <w:rPr>
              <w:noProof/>
              <w:lang w:eastAsia="en-GB"/>
            </w:rPr>
            <w:drawing>
              <wp:inline distT="0" distB="0" distL="0" distR="0" wp14:anchorId="013A99AB" wp14:editId="4025EDD8">
                <wp:extent cx="1571625" cy="495300"/>
                <wp:effectExtent l="0" t="0" r="9525" b="0"/>
                <wp:docPr id="261" name="Picture 26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14:paraId="7F09BB62" w14:textId="77777777" w:rsidR="00F53CB1" w:rsidRDefault="00F53CB1" w:rsidP="00EC0494">
          <w:pPr>
            <w:tabs>
              <w:tab w:val="center" w:pos="4513"/>
              <w:tab w:val="right" w:pos="9026"/>
            </w:tabs>
            <w:jc w:val="center"/>
            <w:rPr>
              <w:rFonts w:ascii="Arial" w:hAnsi="Arial" w:cs="Arial"/>
              <w:smallCaps/>
            </w:rPr>
          </w:pPr>
          <w:r>
            <w:rPr>
              <w:rFonts w:ascii="Arial" w:hAnsi="Arial" w:cs="Arial"/>
              <w:smallCaps/>
            </w:rPr>
            <w:t>request for quotation</w:t>
          </w:r>
        </w:p>
        <w:p w14:paraId="336696CA" w14:textId="77777777" w:rsidR="00F53CB1" w:rsidRDefault="00F53CB1" w:rsidP="00EC0494">
          <w:pPr>
            <w:tabs>
              <w:tab w:val="center" w:pos="4513"/>
              <w:tab w:val="right" w:pos="9026"/>
            </w:tabs>
            <w:jc w:val="center"/>
            <w:rPr>
              <w:rFonts w:ascii="Arial" w:hAnsi="Arial" w:cs="Arial"/>
              <w:smallCaps/>
            </w:rPr>
          </w:pPr>
        </w:p>
        <w:p w14:paraId="01B3845A" w14:textId="77777777" w:rsidR="00F53CB1" w:rsidRPr="009D6567" w:rsidRDefault="00F53CB1" w:rsidP="00EC0494">
          <w:pPr>
            <w:tabs>
              <w:tab w:val="center" w:pos="4513"/>
              <w:tab w:val="right" w:pos="9026"/>
            </w:tabs>
            <w:jc w:val="center"/>
            <w:rPr>
              <w:rFonts w:ascii="Arial" w:hAnsi="Arial" w:cs="Arial"/>
              <w:smallCaps/>
            </w:rPr>
          </w:pPr>
          <w:r>
            <w:rPr>
              <w:rFonts w:ascii="Arial" w:hAnsi="Arial" w:cs="Arial"/>
              <w:smallCaps/>
            </w:rPr>
            <w:t>Short - Response Document</w:t>
          </w:r>
        </w:p>
      </w:tc>
      <w:tc>
        <w:tcPr>
          <w:tcW w:w="1778" w:type="dxa"/>
          <w:vAlign w:val="center"/>
        </w:tcPr>
        <w:p w14:paraId="5EE91050" w14:textId="1AC3CB9C" w:rsidR="00F53CB1" w:rsidRPr="009D6567" w:rsidRDefault="00F53CB1" w:rsidP="00CB3991">
          <w:pPr>
            <w:tabs>
              <w:tab w:val="center" w:pos="4513"/>
              <w:tab w:val="right" w:pos="9026"/>
            </w:tabs>
            <w:ind w:right="34"/>
            <w:jc w:val="center"/>
            <w:rPr>
              <w:rFonts w:ascii="Arial" w:hAnsi="Arial" w:cs="Arial"/>
            </w:rPr>
          </w:pPr>
          <w:r>
            <w:rPr>
              <w:rFonts w:ascii="Arial" w:hAnsi="Arial" w:cs="Arial"/>
            </w:rPr>
            <w:t>PRO-RFQ-FY17-09</w:t>
          </w:r>
        </w:p>
      </w:tc>
    </w:tr>
    <w:tr w:rsidR="00F53CB1" w:rsidRPr="009D6567" w14:paraId="3653ADC8" w14:textId="77777777" w:rsidTr="00EC0494">
      <w:trPr>
        <w:trHeight w:val="336"/>
      </w:trPr>
      <w:tc>
        <w:tcPr>
          <w:tcW w:w="2835" w:type="dxa"/>
          <w:vMerge/>
          <w:vAlign w:val="center"/>
        </w:tcPr>
        <w:p w14:paraId="2C86E966" w14:textId="77777777" w:rsidR="00F53CB1" w:rsidRPr="00083CA6" w:rsidRDefault="00F53CB1" w:rsidP="00EC0494">
          <w:pPr>
            <w:tabs>
              <w:tab w:val="center" w:pos="4513"/>
              <w:tab w:val="right" w:pos="9026"/>
            </w:tabs>
            <w:jc w:val="center"/>
            <w:rPr>
              <w:noProof/>
              <w:lang w:eastAsia="en-GB"/>
            </w:rPr>
          </w:pPr>
        </w:p>
      </w:tc>
      <w:tc>
        <w:tcPr>
          <w:tcW w:w="5954" w:type="dxa"/>
          <w:gridSpan w:val="2"/>
          <w:vMerge/>
          <w:vAlign w:val="center"/>
        </w:tcPr>
        <w:p w14:paraId="4EB4C306" w14:textId="77777777" w:rsidR="00F53CB1" w:rsidRPr="009D6567" w:rsidRDefault="00F53CB1" w:rsidP="00EC0494">
          <w:pPr>
            <w:tabs>
              <w:tab w:val="center" w:pos="4513"/>
              <w:tab w:val="right" w:pos="9026"/>
            </w:tabs>
            <w:jc w:val="center"/>
            <w:rPr>
              <w:rFonts w:ascii="Arial" w:hAnsi="Arial" w:cs="Arial"/>
            </w:rPr>
          </w:pPr>
        </w:p>
      </w:tc>
      <w:tc>
        <w:tcPr>
          <w:tcW w:w="1778" w:type="dxa"/>
          <w:vAlign w:val="center"/>
        </w:tcPr>
        <w:p w14:paraId="07AA9646" w14:textId="77777777" w:rsidR="00F53CB1" w:rsidRPr="009D6567" w:rsidRDefault="00F53CB1" w:rsidP="000B7CCC">
          <w:pPr>
            <w:tabs>
              <w:tab w:val="center" w:pos="4513"/>
              <w:tab w:val="right" w:pos="9026"/>
            </w:tabs>
            <w:ind w:right="34"/>
            <w:rPr>
              <w:rFonts w:ascii="Arial" w:hAnsi="Arial" w:cs="Arial"/>
            </w:rPr>
          </w:pPr>
        </w:p>
      </w:tc>
    </w:tr>
    <w:tr w:rsidR="00F53CB1" w:rsidRPr="009D6567" w14:paraId="006C5A97" w14:textId="77777777" w:rsidTr="00DE0A61">
      <w:trPr>
        <w:trHeight w:val="426"/>
      </w:trPr>
      <w:tc>
        <w:tcPr>
          <w:tcW w:w="2835" w:type="dxa"/>
          <w:vMerge/>
        </w:tcPr>
        <w:p w14:paraId="433EADE5" w14:textId="77777777" w:rsidR="00F53CB1" w:rsidRPr="00083CA6" w:rsidRDefault="00F53CB1" w:rsidP="00EC0494">
          <w:pPr>
            <w:tabs>
              <w:tab w:val="center" w:pos="4513"/>
              <w:tab w:val="right" w:pos="9026"/>
            </w:tabs>
            <w:ind w:firstLine="720"/>
          </w:pPr>
        </w:p>
      </w:tc>
      <w:tc>
        <w:tcPr>
          <w:tcW w:w="2694" w:type="dxa"/>
          <w:vAlign w:val="center"/>
        </w:tcPr>
        <w:p w14:paraId="56A1F4AB" w14:textId="3FF4BE2E" w:rsidR="00F53CB1" w:rsidRPr="009D6567" w:rsidRDefault="00F53CB1" w:rsidP="005361A6">
          <w:pPr>
            <w:tabs>
              <w:tab w:val="center" w:pos="4513"/>
              <w:tab w:val="right" w:pos="9026"/>
            </w:tabs>
            <w:jc w:val="center"/>
            <w:rPr>
              <w:rFonts w:ascii="Arial" w:hAnsi="Arial" w:cs="Arial"/>
            </w:rPr>
          </w:pPr>
          <w:r>
            <w:rPr>
              <w:rFonts w:ascii="Arial" w:hAnsi="Arial" w:cs="Arial"/>
            </w:rPr>
            <w:t>Policy Date: 16-10-2015</w:t>
          </w:r>
        </w:p>
      </w:tc>
      <w:tc>
        <w:tcPr>
          <w:tcW w:w="3260" w:type="dxa"/>
          <w:vAlign w:val="center"/>
        </w:tcPr>
        <w:p w14:paraId="5398D391" w14:textId="03B699A7" w:rsidR="00F53CB1" w:rsidRPr="009D6567" w:rsidRDefault="00F53CB1" w:rsidP="006000E5">
          <w:pPr>
            <w:tabs>
              <w:tab w:val="center" w:pos="4513"/>
              <w:tab w:val="right" w:pos="9026"/>
            </w:tabs>
            <w:rPr>
              <w:rFonts w:ascii="Arial" w:hAnsi="Arial" w:cs="Arial"/>
            </w:rPr>
          </w:pPr>
          <w:r>
            <w:rPr>
              <w:rFonts w:ascii="Arial" w:hAnsi="Arial" w:cs="Arial"/>
              <w:b/>
              <w:color w:val="000000" w:themeColor="text1"/>
            </w:rPr>
            <w:t>Response Date 30</w:t>
          </w:r>
          <w:r w:rsidRPr="00E6779A">
            <w:rPr>
              <w:rFonts w:ascii="Arial" w:hAnsi="Arial" w:cs="Arial"/>
              <w:b/>
              <w:color w:val="000000" w:themeColor="text1"/>
              <w:vertAlign w:val="superscript"/>
            </w:rPr>
            <w:t>th</w:t>
          </w:r>
          <w:r>
            <w:rPr>
              <w:rFonts w:ascii="Arial" w:hAnsi="Arial" w:cs="Arial"/>
              <w:b/>
              <w:color w:val="000000" w:themeColor="text1"/>
            </w:rPr>
            <w:t xml:space="preserve"> Jan </w:t>
          </w:r>
          <w:r w:rsidRPr="00FA051F">
            <w:rPr>
              <w:rFonts w:ascii="Arial" w:hAnsi="Arial" w:cs="Arial"/>
              <w:b/>
              <w:color w:val="000000" w:themeColor="text1"/>
            </w:rPr>
            <w:t>1</w:t>
          </w:r>
          <w:r>
            <w:rPr>
              <w:rFonts w:ascii="Arial" w:hAnsi="Arial" w:cs="Arial"/>
              <w:b/>
              <w:color w:val="000000" w:themeColor="text1"/>
            </w:rPr>
            <w:t>7</w:t>
          </w:r>
          <w:r w:rsidRPr="00D42CEB">
            <w:rPr>
              <w:rFonts w:ascii="Arial" w:hAnsi="Arial" w:cs="Arial"/>
              <w:color w:val="FF0000"/>
            </w:rPr>
            <w:t xml:space="preserve"> </w:t>
          </w:r>
        </w:p>
      </w:tc>
      <w:tc>
        <w:tcPr>
          <w:tcW w:w="1778" w:type="dxa"/>
          <w:vAlign w:val="center"/>
        </w:tcPr>
        <w:p w14:paraId="28F95631" w14:textId="3E255A07" w:rsidR="00F53CB1" w:rsidRPr="009D6567" w:rsidRDefault="00F53CB1"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13647E">
            <w:rPr>
              <w:rFonts w:ascii="Arial" w:hAnsi="Arial" w:cs="Arial"/>
              <w:noProof/>
            </w:rPr>
            <w:t>4</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13647E">
            <w:rPr>
              <w:rFonts w:ascii="Arial" w:hAnsi="Arial" w:cs="Arial"/>
              <w:noProof/>
            </w:rPr>
            <w:t>18</w:t>
          </w:r>
          <w:r w:rsidRPr="009D6567">
            <w:rPr>
              <w:rFonts w:ascii="Arial" w:hAnsi="Arial" w:cs="Arial"/>
            </w:rPr>
            <w:fldChar w:fldCharType="end"/>
          </w:r>
        </w:p>
      </w:tc>
    </w:tr>
  </w:tbl>
  <w:p w14:paraId="57DBFC97" w14:textId="77777777" w:rsidR="00F53CB1" w:rsidRPr="000920C8" w:rsidRDefault="00F53CB1">
    <w:pPr>
      <w:pStyle w:val="Header"/>
      <w:rPr>
        <w:rFonts w:ascii="Arial" w:hAnsi="Arial" w:cs="Arial"/>
        <w:sz w:val="20"/>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1BC"/>
    <w:multiLevelType w:val="hybridMultilevel"/>
    <w:tmpl w:val="DBA63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3E5CEA"/>
    <w:multiLevelType w:val="hybridMultilevel"/>
    <w:tmpl w:val="49A22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901D70"/>
    <w:multiLevelType w:val="hybridMultilevel"/>
    <w:tmpl w:val="44642EFE"/>
    <w:lvl w:ilvl="0" w:tplc="4E5A405A">
      <w:start w:val="1"/>
      <w:numFmt w:val="decimal"/>
      <w:lvlText w:val="%1."/>
      <w:lvlJc w:val="left"/>
      <w:pPr>
        <w:ind w:left="1004" w:hanging="720"/>
      </w:pPr>
      <w:rPr>
        <w:rFonts w:asciiTheme="minorHAnsi" w:eastAsiaTheme="minorHAnsi" w:hAnsiTheme="minorHAnsi"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661C7B90"/>
    <w:multiLevelType w:val="hybridMultilevel"/>
    <w:tmpl w:val="7B8875BE"/>
    <w:lvl w:ilvl="0" w:tplc="577CA81A">
      <w:start w:val="1"/>
      <w:numFmt w:val="decimal"/>
      <w:lvlText w:val="%1."/>
      <w:lvlJc w:val="left"/>
      <w:pPr>
        <w:tabs>
          <w:tab w:val="num" w:pos="720"/>
        </w:tabs>
        <w:ind w:left="72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F71BCA"/>
    <w:multiLevelType w:val="hybridMultilevel"/>
    <w:tmpl w:val="7C0C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7"/>
    <w:rsid w:val="0000411A"/>
    <w:rsid w:val="00006041"/>
    <w:rsid w:val="00011CB7"/>
    <w:rsid w:val="000273D3"/>
    <w:rsid w:val="00027DAB"/>
    <w:rsid w:val="00037BEC"/>
    <w:rsid w:val="00040D89"/>
    <w:rsid w:val="000458A5"/>
    <w:rsid w:val="00046723"/>
    <w:rsid w:val="0005533B"/>
    <w:rsid w:val="0005583D"/>
    <w:rsid w:val="000560C3"/>
    <w:rsid w:val="0007130A"/>
    <w:rsid w:val="00082362"/>
    <w:rsid w:val="00087BD2"/>
    <w:rsid w:val="000920C8"/>
    <w:rsid w:val="000A1178"/>
    <w:rsid w:val="000A77AF"/>
    <w:rsid w:val="000B0604"/>
    <w:rsid w:val="000B30E6"/>
    <w:rsid w:val="000B6143"/>
    <w:rsid w:val="000B7CCC"/>
    <w:rsid w:val="000C195E"/>
    <w:rsid w:val="000C2783"/>
    <w:rsid w:val="000C29F7"/>
    <w:rsid w:val="000C384F"/>
    <w:rsid w:val="000C467B"/>
    <w:rsid w:val="000C69F9"/>
    <w:rsid w:val="000C6B06"/>
    <w:rsid w:val="000C7282"/>
    <w:rsid w:val="000C7794"/>
    <w:rsid w:val="000D78B7"/>
    <w:rsid w:val="000E5985"/>
    <w:rsid w:val="000E749D"/>
    <w:rsid w:val="000F0489"/>
    <w:rsid w:val="000F1F95"/>
    <w:rsid w:val="000F2630"/>
    <w:rsid w:val="000F3F4F"/>
    <w:rsid w:val="000F7326"/>
    <w:rsid w:val="0010082A"/>
    <w:rsid w:val="0011641C"/>
    <w:rsid w:val="0012344D"/>
    <w:rsid w:val="001253A0"/>
    <w:rsid w:val="00135640"/>
    <w:rsid w:val="00135C15"/>
    <w:rsid w:val="0013647E"/>
    <w:rsid w:val="0015166A"/>
    <w:rsid w:val="00155C01"/>
    <w:rsid w:val="001601E1"/>
    <w:rsid w:val="001622EA"/>
    <w:rsid w:val="00164DBE"/>
    <w:rsid w:val="001672F6"/>
    <w:rsid w:val="00167886"/>
    <w:rsid w:val="0017058A"/>
    <w:rsid w:val="001707DD"/>
    <w:rsid w:val="0017125E"/>
    <w:rsid w:val="00171757"/>
    <w:rsid w:val="0017262C"/>
    <w:rsid w:val="00172EE3"/>
    <w:rsid w:val="00176B40"/>
    <w:rsid w:val="0019379A"/>
    <w:rsid w:val="001A1362"/>
    <w:rsid w:val="001A470A"/>
    <w:rsid w:val="001A67C4"/>
    <w:rsid w:val="001A7E54"/>
    <w:rsid w:val="001B0899"/>
    <w:rsid w:val="001B2BA0"/>
    <w:rsid w:val="001B2FA1"/>
    <w:rsid w:val="001B5799"/>
    <w:rsid w:val="001C62B1"/>
    <w:rsid w:val="001D5DE9"/>
    <w:rsid w:val="001D738A"/>
    <w:rsid w:val="001E6361"/>
    <w:rsid w:val="001E784E"/>
    <w:rsid w:val="00203278"/>
    <w:rsid w:val="00207C7B"/>
    <w:rsid w:val="00212E34"/>
    <w:rsid w:val="002132A6"/>
    <w:rsid w:val="0021361A"/>
    <w:rsid w:val="0021602C"/>
    <w:rsid w:val="00217BF2"/>
    <w:rsid w:val="00223430"/>
    <w:rsid w:val="002250D0"/>
    <w:rsid w:val="00232B70"/>
    <w:rsid w:val="002362D0"/>
    <w:rsid w:val="0023785C"/>
    <w:rsid w:val="002441CD"/>
    <w:rsid w:val="00253839"/>
    <w:rsid w:val="00254853"/>
    <w:rsid w:val="00254EAB"/>
    <w:rsid w:val="002552EC"/>
    <w:rsid w:val="00256E50"/>
    <w:rsid w:val="002657FC"/>
    <w:rsid w:val="002736DC"/>
    <w:rsid w:val="002856B0"/>
    <w:rsid w:val="002878A8"/>
    <w:rsid w:val="0029125F"/>
    <w:rsid w:val="002920BE"/>
    <w:rsid w:val="0029222D"/>
    <w:rsid w:val="002A02E5"/>
    <w:rsid w:val="002A0DA5"/>
    <w:rsid w:val="002A366D"/>
    <w:rsid w:val="002C62BD"/>
    <w:rsid w:val="002D4D0A"/>
    <w:rsid w:val="002E6EA8"/>
    <w:rsid w:val="002F0F19"/>
    <w:rsid w:val="002F4503"/>
    <w:rsid w:val="00306829"/>
    <w:rsid w:val="00306B3B"/>
    <w:rsid w:val="00312FA6"/>
    <w:rsid w:val="00323687"/>
    <w:rsid w:val="00324120"/>
    <w:rsid w:val="00324526"/>
    <w:rsid w:val="00341B8D"/>
    <w:rsid w:val="00343058"/>
    <w:rsid w:val="00350BAE"/>
    <w:rsid w:val="0035747D"/>
    <w:rsid w:val="003634D5"/>
    <w:rsid w:val="00363AFC"/>
    <w:rsid w:val="0037404E"/>
    <w:rsid w:val="00384BCF"/>
    <w:rsid w:val="003B0DF0"/>
    <w:rsid w:val="003B3619"/>
    <w:rsid w:val="003B745C"/>
    <w:rsid w:val="003E1106"/>
    <w:rsid w:val="003F0D83"/>
    <w:rsid w:val="003F669D"/>
    <w:rsid w:val="00400BEC"/>
    <w:rsid w:val="0040175A"/>
    <w:rsid w:val="0040356F"/>
    <w:rsid w:val="00403DAD"/>
    <w:rsid w:val="0040426D"/>
    <w:rsid w:val="00412C3C"/>
    <w:rsid w:val="0041485C"/>
    <w:rsid w:val="00425A35"/>
    <w:rsid w:val="00434398"/>
    <w:rsid w:val="00435C0F"/>
    <w:rsid w:val="00441842"/>
    <w:rsid w:val="00443D55"/>
    <w:rsid w:val="004451C3"/>
    <w:rsid w:val="00453FA9"/>
    <w:rsid w:val="00457075"/>
    <w:rsid w:val="004635D2"/>
    <w:rsid w:val="00465595"/>
    <w:rsid w:val="00480891"/>
    <w:rsid w:val="00486ECF"/>
    <w:rsid w:val="00493ED3"/>
    <w:rsid w:val="004950CD"/>
    <w:rsid w:val="00495427"/>
    <w:rsid w:val="004A762D"/>
    <w:rsid w:val="004C0B96"/>
    <w:rsid w:val="004C15B6"/>
    <w:rsid w:val="004C1E8E"/>
    <w:rsid w:val="004C498F"/>
    <w:rsid w:val="004C4F90"/>
    <w:rsid w:val="004C7C0B"/>
    <w:rsid w:val="004D3537"/>
    <w:rsid w:val="004D7798"/>
    <w:rsid w:val="004F157A"/>
    <w:rsid w:val="004F414D"/>
    <w:rsid w:val="00505306"/>
    <w:rsid w:val="00520CC9"/>
    <w:rsid w:val="00524117"/>
    <w:rsid w:val="005262CD"/>
    <w:rsid w:val="005268C6"/>
    <w:rsid w:val="00534418"/>
    <w:rsid w:val="005361A6"/>
    <w:rsid w:val="00544B02"/>
    <w:rsid w:val="005527EA"/>
    <w:rsid w:val="00555549"/>
    <w:rsid w:val="00560C83"/>
    <w:rsid w:val="00562720"/>
    <w:rsid w:val="005662AB"/>
    <w:rsid w:val="005665B1"/>
    <w:rsid w:val="00573C5D"/>
    <w:rsid w:val="00577CAB"/>
    <w:rsid w:val="005815BE"/>
    <w:rsid w:val="0058313E"/>
    <w:rsid w:val="005844BF"/>
    <w:rsid w:val="00590E61"/>
    <w:rsid w:val="00594C2F"/>
    <w:rsid w:val="005963BB"/>
    <w:rsid w:val="005B65AE"/>
    <w:rsid w:val="005D3B0E"/>
    <w:rsid w:val="005D5EE8"/>
    <w:rsid w:val="005E07BB"/>
    <w:rsid w:val="005E086F"/>
    <w:rsid w:val="005E0E86"/>
    <w:rsid w:val="005E2286"/>
    <w:rsid w:val="005E364A"/>
    <w:rsid w:val="006000E5"/>
    <w:rsid w:val="006036D9"/>
    <w:rsid w:val="00610939"/>
    <w:rsid w:val="0061406D"/>
    <w:rsid w:val="00617783"/>
    <w:rsid w:val="00625E68"/>
    <w:rsid w:val="006379FE"/>
    <w:rsid w:val="006403EE"/>
    <w:rsid w:val="006534B9"/>
    <w:rsid w:val="00654A56"/>
    <w:rsid w:val="00657FCF"/>
    <w:rsid w:val="00664BCC"/>
    <w:rsid w:val="0066588D"/>
    <w:rsid w:val="00667EC9"/>
    <w:rsid w:val="00671EB3"/>
    <w:rsid w:val="00674F1A"/>
    <w:rsid w:val="00685020"/>
    <w:rsid w:val="006920CF"/>
    <w:rsid w:val="006928C5"/>
    <w:rsid w:val="00693251"/>
    <w:rsid w:val="006A12ED"/>
    <w:rsid w:val="006A1C73"/>
    <w:rsid w:val="006C0746"/>
    <w:rsid w:val="006E5280"/>
    <w:rsid w:val="006F14E8"/>
    <w:rsid w:val="006F6001"/>
    <w:rsid w:val="0070144B"/>
    <w:rsid w:val="0070336C"/>
    <w:rsid w:val="00705BDD"/>
    <w:rsid w:val="0070638A"/>
    <w:rsid w:val="00714A48"/>
    <w:rsid w:val="00716F32"/>
    <w:rsid w:val="00717DDF"/>
    <w:rsid w:val="00722694"/>
    <w:rsid w:val="00735FB8"/>
    <w:rsid w:val="00747A36"/>
    <w:rsid w:val="00763385"/>
    <w:rsid w:val="00763C7B"/>
    <w:rsid w:val="00764239"/>
    <w:rsid w:val="007644E6"/>
    <w:rsid w:val="00766080"/>
    <w:rsid w:val="00766C2D"/>
    <w:rsid w:val="007677BE"/>
    <w:rsid w:val="00772103"/>
    <w:rsid w:val="00772F35"/>
    <w:rsid w:val="007759B4"/>
    <w:rsid w:val="00775CBE"/>
    <w:rsid w:val="00794E2F"/>
    <w:rsid w:val="007A5223"/>
    <w:rsid w:val="007A5881"/>
    <w:rsid w:val="007A7F40"/>
    <w:rsid w:val="007B7CD2"/>
    <w:rsid w:val="007C02C0"/>
    <w:rsid w:val="007D298C"/>
    <w:rsid w:val="007D64C6"/>
    <w:rsid w:val="007D6A06"/>
    <w:rsid w:val="007F5B19"/>
    <w:rsid w:val="007F60E9"/>
    <w:rsid w:val="007F767F"/>
    <w:rsid w:val="008020A7"/>
    <w:rsid w:val="00807740"/>
    <w:rsid w:val="0081113F"/>
    <w:rsid w:val="008125FD"/>
    <w:rsid w:val="008132CB"/>
    <w:rsid w:val="00815405"/>
    <w:rsid w:val="00817785"/>
    <w:rsid w:val="00824A06"/>
    <w:rsid w:val="008251F5"/>
    <w:rsid w:val="0082616E"/>
    <w:rsid w:val="008515CD"/>
    <w:rsid w:val="008824C6"/>
    <w:rsid w:val="0088334F"/>
    <w:rsid w:val="008912B2"/>
    <w:rsid w:val="00891C4F"/>
    <w:rsid w:val="00894C82"/>
    <w:rsid w:val="008A0899"/>
    <w:rsid w:val="008B108F"/>
    <w:rsid w:val="008B1477"/>
    <w:rsid w:val="008B2886"/>
    <w:rsid w:val="008B62D4"/>
    <w:rsid w:val="008B7866"/>
    <w:rsid w:val="008C1BE3"/>
    <w:rsid w:val="008D0314"/>
    <w:rsid w:val="008D58AB"/>
    <w:rsid w:val="008D655B"/>
    <w:rsid w:val="008E2080"/>
    <w:rsid w:val="008F0311"/>
    <w:rsid w:val="008F4BD5"/>
    <w:rsid w:val="00902BE4"/>
    <w:rsid w:val="0090379E"/>
    <w:rsid w:val="00907EA1"/>
    <w:rsid w:val="009103FF"/>
    <w:rsid w:val="00915BE9"/>
    <w:rsid w:val="009162E9"/>
    <w:rsid w:val="009178D6"/>
    <w:rsid w:val="00923786"/>
    <w:rsid w:val="00923E61"/>
    <w:rsid w:val="0092505C"/>
    <w:rsid w:val="0093672F"/>
    <w:rsid w:val="00940EC4"/>
    <w:rsid w:val="00944164"/>
    <w:rsid w:val="00945320"/>
    <w:rsid w:val="009470DF"/>
    <w:rsid w:val="009508FF"/>
    <w:rsid w:val="00953CAC"/>
    <w:rsid w:val="00956384"/>
    <w:rsid w:val="00962252"/>
    <w:rsid w:val="00966A5E"/>
    <w:rsid w:val="0097667E"/>
    <w:rsid w:val="00982C00"/>
    <w:rsid w:val="00987EE9"/>
    <w:rsid w:val="0099352F"/>
    <w:rsid w:val="00994968"/>
    <w:rsid w:val="009A0B7D"/>
    <w:rsid w:val="009A18F0"/>
    <w:rsid w:val="009A5189"/>
    <w:rsid w:val="009B029E"/>
    <w:rsid w:val="009C0AB4"/>
    <w:rsid w:val="009C1910"/>
    <w:rsid w:val="009C300C"/>
    <w:rsid w:val="009C33D7"/>
    <w:rsid w:val="009D11C2"/>
    <w:rsid w:val="009D2568"/>
    <w:rsid w:val="009D513D"/>
    <w:rsid w:val="009D61BB"/>
    <w:rsid w:val="009D7353"/>
    <w:rsid w:val="009E0F34"/>
    <w:rsid w:val="009F14FA"/>
    <w:rsid w:val="009F2C71"/>
    <w:rsid w:val="009F76A4"/>
    <w:rsid w:val="00A0104B"/>
    <w:rsid w:val="00A068C0"/>
    <w:rsid w:val="00A17DE9"/>
    <w:rsid w:val="00A23CEE"/>
    <w:rsid w:val="00A23F87"/>
    <w:rsid w:val="00A2412E"/>
    <w:rsid w:val="00A25706"/>
    <w:rsid w:val="00A44770"/>
    <w:rsid w:val="00A54136"/>
    <w:rsid w:val="00A543D6"/>
    <w:rsid w:val="00A54C20"/>
    <w:rsid w:val="00A553C5"/>
    <w:rsid w:val="00A63677"/>
    <w:rsid w:val="00A701FA"/>
    <w:rsid w:val="00A715B2"/>
    <w:rsid w:val="00A93004"/>
    <w:rsid w:val="00A95603"/>
    <w:rsid w:val="00A964D0"/>
    <w:rsid w:val="00AA4EBA"/>
    <w:rsid w:val="00AB0C89"/>
    <w:rsid w:val="00AB2AF5"/>
    <w:rsid w:val="00AB3FA7"/>
    <w:rsid w:val="00AB739F"/>
    <w:rsid w:val="00AC038C"/>
    <w:rsid w:val="00AC4A67"/>
    <w:rsid w:val="00AD12AE"/>
    <w:rsid w:val="00AE006A"/>
    <w:rsid w:val="00AE46AE"/>
    <w:rsid w:val="00AF0C10"/>
    <w:rsid w:val="00AF7000"/>
    <w:rsid w:val="00B1298C"/>
    <w:rsid w:val="00B2169E"/>
    <w:rsid w:val="00B24D1F"/>
    <w:rsid w:val="00B323F9"/>
    <w:rsid w:val="00B35A41"/>
    <w:rsid w:val="00B448AB"/>
    <w:rsid w:val="00B47D85"/>
    <w:rsid w:val="00B506BE"/>
    <w:rsid w:val="00B572CE"/>
    <w:rsid w:val="00B6218F"/>
    <w:rsid w:val="00B622D9"/>
    <w:rsid w:val="00B81183"/>
    <w:rsid w:val="00B91104"/>
    <w:rsid w:val="00B95B0F"/>
    <w:rsid w:val="00B97CD5"/>
    <w:rsid w:val="00BA14A5"/>
    <w:rsid w:val="00BA349F"/>
    <w:rsid w:val="00BB0174"/>
    <w:rsid w:val="00BB1792"/>
    <w:rsid w:val="00BC1539"/>
    <w:rsid w:val="00BC3091"/>
    <w:rsid w:val="00BC70FB"/>
    <w:rsid w:val="00BF01FC"/>
    <w:rsid w:val="00BF2227"/>
    <w:rsid w:val="00BF6902"/>
    <w:rsid w:val="00BF72E3"/>
    <w:rsid w:val="00C0056F"/>
    <w:rsid w:val="00C10924"/>
    <w:rsid w:val="00C178E2"/>
    <w:rsid w:val="00C20EAA"/>
    <w:rsid w:val="00C25225"/>
    <w:rsid w:val="00C258E2"/>
    <w:rsid w:val="00C27B4B"/>
    <w:rsid w:val="00C321FF"/>
    <w:rsid w:val="00C33921"/>
    <w:rsid w:val="00C34287"/>
    <w:rsid w:val="00C34717"/>
    <w:rsid w:val="00C44240"/>
    <w:rsid w:val="00C45B3F"/>
    <w:rsid w:val="00C51111"/>
    <w:rsid w:val="00C5745C"/>
    <w:rsid w:val="00C57A80"/>
    <w:rsid w:val="00C6207B"/>
    <w:rsid w:val="00C95593"/>
    <w:rsid w:val="00CA0762"/>
    <w:rsid w:val="00CA306D"/>
    <w:rsid w:val="00CB060E"/>
    <w:rsid w:val="00CB3396"/>
    <w:rsid w:val="00CB3991"/>
    <w:rsid w:val="00CB423B"/>
    <w:rsid w:val="00CC2D8A"/>
    <w:rsid w:val="00CC484A"/>
    <w:rsid w:val="00CC6B8E"/>
    <w:rsid w:val="00CD0790"/>
    <w:rsid w:val="00CD7001"/>
    <w:rsid w:val="00CD7357"/>
    <w:rsid w:val="00CF1A92"/>
    <w:rsid w:val="00CF4CEA"/>
    <w:rsid w:val="00D00DF3"/>
    <w:rsid w:val="00D11350"/>
    <w:rsid w:val="00D121D4"/>
    <w:rsid w:val="00D14261"/>
    <w:rsid w:val="00D33EF3"/>
    <w:rsid w:val="00D34F10"/>
    <w:rsid w:val="00D41DD2"/>
    <w:rsid w:val="00D42CEB"/>
    <w:rsid w:val="00D43426"/>
    <w:rsid w:val="00D50328"/>
    <w:rsid w:val="00D56E3B"/>
    <w:rsid w:val="00D57CC8"/>
    <w:rsid w:val="00D63D53"/>
    <w:rsid w:val="00D673C3"/>
    <w:rsid w:val="00D9098C"/>
    <w:rsid w:val="00D9648A"/>
    <w:rsid w:val="00DA22E6"/>
    <w:rsid w:val="00DA378B"/>
    <w:rsid w:val="00DA58EB"/>
    <w:rsid w:val="00DB4C9F"/>
    <w:rsid w:val="00DC1663"/>
    <w:rsid w:val="00DC2CD2"/>
    <w:rsid w:val="00DD5F4A"/>
    <w:rsid w:val="00DE0A61"/>
    <w:rsid w:val="00DE1053"/>
    <w:rsid w:val="00DE31DA"/>
    <w:rsid w:val="00DF7A23"/>
    <w:rsid w:val="00DF7F63"/>
    <w:rsid w:val="00E01538"/>
    <w:rsid w:val="00E0744C"/>
    <w:rsid w:val="00E16067"/>
    <w:rsid w:val="00E17A0B"/>
    <w:rsid w:val="00E20912"/>
    <w:rsid w:val="00E25B27"/>
    <w:rsid w:val="00E267B9"/>
    <w:rsid w:val="00E32BD1"/>
    <w:rsid w:val="00E424C4"/>
    <w:rsid w:val="00E55379"/>
    <w:rsid w:val="00E578A9"/>
    <w:rsid w:val="00E62707"/>
    <w:rsid w:val="00E64441"/>
    <w:rsid w:val="00E64A39"/>
    <w:rsid w:val="00E6779A"/>
    <w:rsid w:val="00E77DEF"/>
    <w:rsid w:val="00E865BD"/>
    <w:rsid w:val="00EA0609"/>
    <w:rsid w:val="00EA5083"/>
    <w:rsid w:val="00EB58C1"/>
    <w:rsid w:val="00EB5D41"/>
    <w:rsid w:val="00EC0494"/>
    <w:rsid w:val="00EC339D"/>
    <w:rsid w:val="00EC59BA"/>
    <w:rsid w:val="00EC5AD5"/>
    <w:rsid w:val="00ED372A"/>
    <w:rsid w:val="00ED4130"/>
    <w:rsid w:val="00ED5F6D"/>
    <w:rsid w:val="00ED60E7"/>
    <w:rsid w:val="00EF68A0"/>
    <w:rsid w:val="00F019CA"/>
    <w:rsid w:val="00F045F5"/>
    <w:rsid w:val="00F07E42"/>
    <w:rsid w:val="00F114E2"/>
    <w:rsid w:val="00F14B00"/>
    <w:rsid w:val="00F14D58"/>
    <w:rsid w:val="00F154DB"/>
    <w:rsid w:val="00F16210"/>
    <w:rsid w:val="00F22A79"/>
    <w:rsid w:val="00F25B2F"/>
    <w:rsid w:val="00F407E2"/>
    <w:rsid w:val="00F41E3A"/>
    <w:rsid w:val="00F47811"/>
    <w:rsid w:val="00F521D2"/>
    <w:rsid w:val="00F53CB1"/>
    <w:rsid w:val="00F55EA0"/>
    <w:rsid w:val="00F6459D"/>
    <w:rsid w:val="00F81494"/>
    <w:rsid w:val="00F82E40"/>
    <w:rsid w:val="00F87942"/>
    <w:rsid w:val="00F926D1"/>
    <w:rsid w:val="00F94A96"/>
    <w:rsid w:val="00FA0366"/>
    <w:rsid w:val="00FA204F"/>
    <w:rsid w:val="00FA2607"/>
    <w:rsid w:val="00FA2973"/>
    <w:rsid w:val="00FA4F22"/>
    <w:rsid w:val="00FA7348"/>
    <w:rsid w:val="00FB19D8"/>
    <w:rsid w:val="00FB1FC0"/>
    <w:rsid w:val="00FC2066"/>
    <w:rsid w:val="00FD3517"/>
    <w:rsid w:val="00FE1A69"/>
    <w:rsid w:val="00FE4C04"/>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5EB921D0"/>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2B1"/>
  </w:style>
  <w:style w:type="paragraph" w:styleId="Heading1">
    <w:name w:val="heading 1"/>
    <w:basedOn w:val="Normal"/>
    <w:next w:val="Normal"/>
    <w:link w:val="Heading1Char"/>
    <w:uiPriority w:val="9"/>
    <w:qFormat/>
    <w:rsid w:val="006000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000E5"/>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6000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933633988">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561900">
      <w:bodyDiv w:val="1"/>
      <w:marLeft w:val="0"/>
      <w:marRight w:val="0"/>
      <w:marTop w:val="0"/>
      <w:marBottom w:val="0"/>
      <w:divBdr>
        <w:top w:val="none" w:sz="0" w:space="0" w:color="auto"/>
        <w:left w:val="none" w:sz="0" w:space="0" w:color="auto"/>
        <w:bottom w:val="none" w:sz="0" w:space="0" w:color="auto"/>
        <w:right w:val="none" w:sz="0" w:space="0" w:color="auto"/>
      </w:divBdr>
    </w:div>
    <w:div w:id="1501433740">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catapul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ltherapycatapult@evershed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97F54-E010-46A8-B27D-14C44632F06C}">
  <ds:schemaRefs>
    <ds:schemaRef ds:uri="http://purl.org/dc/elements/1.1/"/>
    <ds:schemaRef ds:uri="http://schemas.microsoft.com/office/2006/metadata/properties"/>
    <ds:schemaRef ds:uri="http://schemas.openxmlformats.org/package/2006/metadata/core-properties"/>
    <ds:schemaRef ds:uri="http://purl.org/dc/terms/"/>
    <ds:schemaRef ds:uri="edc69445-8fe3-4450-b786-0160fc092bd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3.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87EB8E-E2B3-4984-9B27-0A725495A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3080</Words>
  <Characters>17560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5</cp:revision>
  <cp:lastPrinted>2016-08-31T13:55:00Z</cp:lastPrinted>
  <dcterms:created xsi:type="dcterms:W3CDTF">2017-01-12T14:38:00Z</dcterms:created>
  <dcterms:modified xsi:type="dcterms:W3CDTF">2017-01-12T14:56:00Z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ies>
</file>