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9C99" w14:textId="2A8E118F" w:rsidR="000078E2" w:rsidRPr="00A97AD6" w:rsidRDefault="000078E2" w:rsidP="000078E2">
      <w:pPr>
        <w:spacing w:after="0" w:line="240" w:lineRule="auto"/>
        <w:ind w:right="130"/>
        <w:jc w:val="right"/>
        <w:rPr>
          <w:rFonts w:ascii="Arial" w:eastAsia="Arial" w:hAnsi="Arial" w:cs="Arial"/>
        </w:rPr>
      </w:pPr>
      <w:r w:rsidRPr="00A97AD6">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A97AD6">
        <w:rPr>
          <w:rFonts w:ascii="Arial" w:eastAsia="Arial" w:hAnsi="Arial" w:cs="Arial"/>
          <w:bCs/>
          <w:spacing w:val="1"/>
        </w:rPr>
        <w:t xml:space="preserve"> </w:t>
      </w:r>
      <w:r w:rsidRPr="00A97AD6">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7311E2" w:rsidRPr="00A97AD6">
            <w:rPr>
              <w:rFonts w:ascii="Arial" w:eastAsia="Arial" w:hAnsi="Arial" w:cs="Arial"/>
              <w:bCs/>
              <w:spacing w:val="-1"/>
            </w:rPr>
            <w:t>L</w:t>
          </w:r>
          <w:r w:rsidR="004D3E30" w:rsidRPr="00A97AD6">
            <w:rPr>
              <w:rFonts w:ascii="Arial" w:eastAsia="Arial" w:hAnsi="Arial" w:cs="Arial"/>
              <w:bCs/>
              <w:spacing w:val="-1"/>
            </w:rPr>
            <w:t>auren Terry</w:t>
          </w:r>
        </w:sdtContent>
      </w:sdt>
    </w:p>
    <w:p w14:paraId="3AD20C9F" w14:textId="77777777" w:rsidR="009F1699" w:rsidRPr="00A97AD6" w:rsidRDefault="009F1699" w:rsidP="009F1699">
      <w:pPr>
        <w:spacing w:before="4" w:after="0" w:line="240" w:lineRule="auto"/>
        <w:ind w:right="126"/>
        <w:jc w:val="right"/>
        <w:rPr>
          <w:rFonts w:ascii="Arial" w:eastAsia="Arial" w:hAnsi="Arial" w:cs="Arial"/>
        </w:rPr>
      </w:pPr>
      <w:r w:rsidRPr="00A97AD6">
        <w:rPr>
          <w:rFonts w:ascii="Arial" w:eastAsia="Arial" w:hAnsi="Arial" w:cs="Arial"/>
          <w:spacing w:val="-4"/>
        </w:rPr>
        <w:t>Navy</w:t>
      </w:r>
      <w:r w:rsidRPr="00A97AD6">
        <w:rPr>
          <w:rFonts w:ascii="Arial" w:eastAsia="Arial" w:hAnsi="Arial" w:cs="Arial"/>
        </w:rPr>
        <w:t xml:space="preserve"> </w:t>
      </w:r>
      <w:r w:rsidRPr="00A97AD6">
        <w:rPr>
          <w:rFonts w:ascii="Arial" w:eastAsia="Arial" w:hAnsi="Arial" w:cs="Arial"/>
          <w:spacing w:val="-1"/>
        </w:rPr>
        <w:t>C</w:t>
      </w:r>
      <w:r w:rsidRPr="00A97AD6">
        <w:rPr>
          <w:rFonts w:ascii="Arial" w:eastAsia="Arial" w:hAnsi="Arial" w:cs="Arial"/>
        </w:rPr>
        <w:t>o</w:t>
      </w:r>
      <w:r w:rsidRPr="00A97AD6">
        <w:rPr>
          <w:rFonts w:ascii="Arial" w:eastAsia="Arial" w:hAnsi="Arial" w:cs="Arial"/>
          <w:spacing w:val="1"/>
        </w:rPr>
        <w:t>mm</w:t>
      </w:r>
      <w:r w:rsidRPr="00A97AD6">
        <w:rPr>
          <w:rFonts w:ascii="Arial" w:eastAsia="Arial" w:hAnsi="Arial" w:cs="Arial"/>
        </w:rPr>
        <w:t>e</w:t>
      </w:r>
      <w:r w:rsidRPr="00A97AD6">
        <w:rPr>
          <w:rFonts w:ascii="Arial" w:eastAsia="Arial" w:hAnsi="Arial" w:cs="Arial"/>
          <w:spacing w:val="1"/>
        </w:rPr>
        <w:t>r</w:t>
      </w:r>
      <w:r w:rsidRPr="00A97AD6">
        <w:rPr>
          <w:rFonts w:ascii="Arial" w:eastAsia="Arial" w:hAnsi="Arial" w:cs="Arial"/>
        </w:rPr>
        <w:t>c</w:t>
      </w:r>
      <w:r w:rsidRPr="00A97AD6">
        <w:rPr>
          <w:rFonts w:ascii="Arial" w:eastAsia="Arial" w:hAnsi="Arial" w:cs="Arial"/>
          <w:spacing w:val="-1"/>
        </w:rPr>
        <w:t>i</w:t>
      </w:r>
      <w:r w:rsidRPr="00A97AD6">
        <w:rPr>
          <w:rFonts w:ascii="Arial" w:eastAsia="Arial" w:hAnsi="Arial" w:cs="Arial"/>
        </w:rPr>
        <w:t>al</w:t>
      </w:r>
    </w:p>
    <w:p w14:paraId="273B0794" w14:textId="246FBF23" w:rsidR="009F1699" w:rsidRPr="00A97AD6" w:rsidRDefault="00C01012" w:rsidP="009F1699">
      <w:pPr>
        <w:spacing w:after="0" w:line="252" w:lineRule="exact"/>
        <w:ind w:right="127"/>
        <w:jc w:val="right"/>
        <w:rPr>
          <w:rFonts w:ascii="Arial" w:eastAsia="Arial" w:hAnsi="Arial" w:cs="Arial"/>
        </w:rPr>
      </w:pPr>
      <w:r w:rsidRPr="00A97AD6">
        <w:rPr>
          <w:rFonts w:ascii="Arial" w:eastAsia="Arial" w:hAnsi="Arial" w:cs="Arial"/>
          <w:spacing w:val="-1"/>
        </w:rPr>
        <w:t>4 Deck</w:t>
      </w:r>
    </w:p>
    <w:p w14:paraId="1E9E8E1C" w14:textId="77777777" w:rsidR="009F1699" w:rsidRPr="00A97AD6" w:rsidRDefault="009F1699" w:rsidP="009F1699">
      <w:pPr>
        <w:spacing w:before="1" w:after="0" w:line="240" w:lineRule="auto"/>
        <w:ind w:right="127"/>
        <w:jc w:val="right"/>
        <w:rPr>
          <w:rFonts w:ascii="Arial" w:eastAsia="Arial" w:hAnsi="Arial" w:cs="Arial"/>
        </w:rPr>
      </w:pPr>
      <w:r w:rsidRPr="00A97AD6">
        <w:rPr>
          <w:rFonts w:ascii="Arial" w:eastAsia="Arial" w:hAnsi="Arial" w:cs="Arial"/>
          <w:spacing w:val="-1"/>
        </w:rPr>
        <w:t>Navy Command Headquarters</w:t>
      </w:r>
    </w:p>
    <w:p w14:paraId="43BE9DBD" w14:textId="77777777" w:rsidR="009F1699" w:rsidRPr="00A97AD6" w:rsidRDefault="009F1699" w:rsidP="009F1699">
      <w:pPr>
        <w:spacing w:before="1" w:after="0" w:line="240" w:lineRule="auto"/>
        <w:ind w:right="127"/>
        <w:jc w:val="right"/>
        <w:rPr>
          <w:rFonts w:ascii="Arial" w:eastAsia="Arial" w:hAnsi="Arial" w:cs="Arial"/>
        </w:rPr>
      </w:pPr>
      <w:r w:rsidRPr="00A97AD6">
        <w:rPr>
          <w:rFonts w:ascii="Arial" w:eastAsia="Arial" w:hAnsi="Arial" w:cs="Arial"/>
          <w:spacing w:val="-1"/>
        </w:rPr>
        <w:t>Leach Building</w:t>
      </w:r>
    </w:p>
    <w:p w14:paraId="02B64623" w14:textId="77777777" w:rsidR="009F1699" w:rsidRPr="00A97AD6" w:rsidRDefault="009F1699" w:rsidP="009F1699">
      <w:pPr>
        <w:spacing w:after="0" w:line="252" w:lineRule="exact"/>
        <w:ind w:right="126"/>
        <w:jc w:val="right"/>
        <w:rPr>
          <w:rFonts w:ascii="Arial" w:eastAsia="Arial" w:hAnsi="Arial" w:cs="Arial"/>
          <w:spacing w:val="-1"/>
        </w:rPr>
      </w:pPr>
      <w:r w:rsidRPr="00A97AD6">
        <w:rPr>
          <w:rFonts w:ascii="Arial" w:eastAsia="Arial" w:hAnsi="Arial" w:cs="Arial"/>
          <w:spacing w:val="1"/>
        </w:rPr>
        <w:t>Whale Island</w:t>
      </w:r>
    </w:p>
    <w:p w14:paraId="25AD6477" w14:textId="77777777" w:rsidR="009F1699" w:rsidRPr="00A97AD6" w:rsidRDefault="009F1699" w:rsidP="009F1699">
      <w:pPr>
        <w:spacing w:after="0" w:line="252" w:lineRule="exact"/>
        <w:ind w:right="126"/>
        <w:jc w:val="right"/>
        <w:rPr>
          <w:rFonts w:ascii="Arial" w:eastAsia="Arial" w:hAnsi="Arial" w:cs="Arial"/>
        </w:rPr>
      </w:pPr>
      <w:r w:rsidRPr="00A97AD6">
        <w:rPr>
          <w:rFonts w:ascii="Arial" w:eastAsia="Arial" w:hAnsi="Arial" w:cs="Arial"/>
        </w:rPr>
        <w:t xml:space="preserve"> </w:t>
      </w:r>
      <w:r w:rsidRPr="00A97AD6">
        <w:rPr>
          <w:rFonts w:ascii="Arial" w:eastAsia="Arial" w:hAnsi="Arial" w:cs="Arial"/>
          <w:spacing w:val="-1"/>
        </w:rPr>
        <w:t>P</w:t>
      </w:r>
      <w:r w:rsidRPr="00A97AD6">
        <w:rPr>
          <w:rFonts w:ascii="Arial" w:eastAsia="Arial" w:hAnsi="Arial" w:cs="Arial"/>
        </w:rPr>
        <w:t>o</w:t>
      </w:r>
      <w:r w:rsidRPr="00A97AD6">
        <w:rPr>
          <w:rFonts w:ascii="Arial" w:eastAsia="Arial" w:hAnsi="Arial" w:cs="Arial"/>
          <w:spacing w:val="1"/>
        </w:rPr>
        <w:t>rt</w:t>
      </w:r>
      <w:r w:rsidRPr="00A97AD6">
        <w:rPr>
          <w:rFonts w:ascii="Arial" w:eastAsia="Arial" w:hAnsi="Arial" w:cs="Arial"/>
        </w:rPr>
        <w:t>s</w:t>
      </w:r>
      <w:r w:rsidRPr="00A97AD6">
        <w:rPr>
          <w:rFonts w:ascii="Arial" w:eastAsia="Arial" w:hAnsi="Arial" w:cs="Arial"/>
          <w:spacing w:val="1"/>
        </w:rPr>
        <w:t>m</w:t>
      </w:r>
      <w:r w:rsidRPr="00A97AD6">
        <w:rPr>
          <w:rFonts w:ascii="Arial" w:eastAsia="Arial" w:hAnsi="Arial" w:cs="Arial"/>
        </w:rPr>
        <w:t>o</w:t>
      </w:r>
      <w:r w:rsidRPr="00A97AD6">
        <w:rPr>
          <w:rFonts w:ascii="Arial" w:eastAsia="Arial" w:hAnsi="Arial" w:cs="Arial"/>
          <w:spacing w:val="-3"/>
        </w:rPr>
        <w:t>u</w:t>
      </w:r>
      <w:r w:rsidRPr="00A97AD6">
        <w:rPr>
          <w:rFonts w:ascii="Arial" w:eastAsia="Arial" w:hAnsi="Arial" w:cs="Arial"/>
          <w:spacing w:val="1"/>
        </w:rPr>
        <w:t>t</w:t>
      </w:r>
      <w:r w:rsidRPr="00A97AD6">
        <w:rPr>
          <w:rFonts w:ascii="Arial" w:eastAsia="Arial" w:hAnsi="Arial" w:cs="Arial"/>
        </w:rPr>
        <w:t>h</w:t>
      </w:r>
    </w:p>
    <w:p w14:paraId="07F3E21B" w14:textId="77777777" w:rsidR="009F1699" w:rsidRPr="00A97AD6" w:rsidRDefault="009F1699" w:rsidP="009F1699">
      <w:pPr>
        <w:spacing w:after="0" w:line="252" w:lineRule="exact"/>
        <w:ind w:right="126"/>
        <w:jc w:val="right"/>
        <w:rPr>
          <w:rFonts w:ascii="Arial" w:eastAsia="Arial" w:hAnsi="Arial" w:cs="Arial"/>
          <w:spacing w:val="-1"/>
        </w:rPr>
      </w:pPr>
      <w:r w:rsidRPr="00A97AD6">
        <w:rPr>
          <w:rFonts w:ascii="Arial" w:eastAsia="Arial" w:hAnsi="Arial" w:cs="Arial"/>
        </w:rPr>
        <w:t>P</w:t>
      </w:r>
      <w:r w:rsidRPr="00A97AD6">
        <w:rPr>
          <w:rFonts w:ascii="Arial" w:eastAsia="Arial" w:hAnsi="Arial" w:cs="Arial"/>
          <w:spacing w:val="-1"/>
        </w:rPr>
        <w:t>O2 8BY</w:t>
      </w:r>
    </w:p>
    <w:p w14:paraId="213AD1AF" w14:textId="77777777" w:rsidR="000078E2" w:rsidRPr="00A97AD6" w:rsidRDefault="000078E2" w:rsidP="000078E2">
      <w:pPr>
        <w:spacing w:after="0" w:line="200" w:lineRule="exact"/>
        <w:rPr>
          <w:sz w:val="20"/>
          <w:szCs w:val="20"/>
        </w:rPr>
      </w:pPr>
    </w:p>
    <w:p w14:paraId="688AEE0E" w14:textId="32275BC5" w:rsidR="000078E2" w:rsidRPr="00A97AD6" w:rsidRDefault="000078E2" w:rsidP="000078E2">
      <w:pPr>
        <w:spacing w:after="0" w:line="240" w:lineRule="auto"/>
        <w:ind w:right="96"/>
        <w:jc w:val="right"/>
        <w:rPr>
          <w:rFonts w:ascii="Arial" w:eastAsia="Arial" w:hAnsi="Arial" w:cs="Arial"/>
        </w:rPr>
      </w:pPr>
      <w:r w:rsidRPr="00A97AD6">
        <w:rPr>
          <w:rFonts w:ascii="Arial" w:eastAsia="Arial" w:hAnsi="Arial" w:cs="Arial"/>
          <w:spacing w:val="2"/>
        </w:rPr>
        <w:t>T</w:t>
      </w:r>
      <w:r w:rsidRPr="00A97AD6">
        <w:rPr>
          <w:rFonts w:ascii="Arial" w:eastAsia="Arial" w:hAnsi="Arial" w:cs="Arial"/>
        </w:rPr>
        <w:t>e</w:t>
      </w:r>
      <w:r w:rsidRPr="00A97AD6">
        <w:rPr>
          <w:rFonts w:ascii="Arial" w:eastAsia="Arial" w:hAnsi="Arial" w:cs="Arial"/>
          <w:spacing w:val="-1"/>
        </w:rPr>
        <w:t>l</w:t>
      </w:r>
      <w:r w:rsidRPr="00A97AD6">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EA4423" w:rsidRPr="00A97AD6">
            <w:rPr>
              <w:rFonts w:ascii="Arial" w:eastAsia="Arial" w:hAnsi="Arial" w:cs="Arial"/>
            </w:rPr>
            <w:t>03001677915</w:t>
          </w:r>
        </w:sdtContent>
      </w:sdt>
    </w:p>
    <w:p w14:paraId="34DB73DE" w14:textId="4DDD376C" w:rsidR="000078E2" w:rsidRPr="00A97AD6" w:rsidRDefault="000078E2" w:rsidP="000078E2">
      <w:pPr>
        <w:spacing w:before="1" w:after="0" w:line="240" w:lineRule="auto"/>
        <w:ind w:right="96"/>
        <w:jc w:val="right"/>
        <w:rPr>
          <w:rFonts w:ascii="Arial" w:eastAsia="Arial" w:hAnsi="Arial" w:cs="Arial"/>
        </w:rPr>
      </w:pPr>
      <w:r w:rsidRPr="00A97AD6">
        <w:rPr>
          <w:rFonts w:ascii="Arial" w:eastAsia="Arial" w:hAnsi="Arial" w:cs="Arial"/>
          <w:spacing w:val="-1"/>
        </w:rPr>
        <w:t>E</w:t>
      </w:r>
      <w:r w:rsidRPr="00A97AD6">
        <w:rPr>
          <w:rFonts w:ascii="Arial" w:eastAsia="Arial" w:hAnsi="Arial" w:cs="Arial"/>
          <w:spacing w:val="1"/>
        </w:rPr>
        <w:t>m</w:t>
      </w:r>
      <w:r w:rsidRPr="00A97AD6">
        <w:rPr>
          <w:rFonts w:ascii="Arial" w:eastAsia="Arial" w:hAnsi="Arial" w:cs="Arial"/>
        </w:rPr>
        <w:t>a</w:t>
      </w:r>
      <w:r w:rsidRPr="00A97AD6">
        <w:rPr>
          <w:rFonts w:ascii="Arial" w:eastAsia="Arial" w:hAnsi="Arial" w:cs="Arial"/>
          <w:spacing w:val="-1"/>
        </w:rPr>
        <w:t>il</w:t>
      </w:r>
      <w:r w:rsidRPr="00A97AD6">
        <w:rPr>
          <w:rFonts w:ascii="Arial" w:eastAsia="Arial" w:hAnsi="Arial" w:cs="Arial"/>
        </w:rPr>
        <w:t>:</w:t>
      </w:r>
      <w:r w:rsidRPr="00A97AD6">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7311E2" w:rsidRPr="00A97AD6">
            <w:rPr>
              <w:rFonts w:ascii="Arial" w:eastAsia="Arial" w:hAnsi="Arial" w:cs="Arial"/>
              <w:spacing w:val="2"/>
            </w:rPr>
            <w:t>l</w:t>
          </w:r>
          <w:r w:rsidR="00EA4423" w:rsidRPr="00A97AD6">
            <w:rPr>
              <w:rFonts w:ascii="Arial" w:eastAsia="Arial" w:hAnsi="Arial" w:cs="Arial"/>
              <w:spacing w:val="2"/>
            </w:rPr>
            <w:t>auren.terry103</w:t>
          </w:r>
          <w:r w:rsidR="007311E2" w:rsidRPr="00A97AD6">
            <w:rPr>
              <w:rFonts w:ascii="Arial" w:eastAsia="Arial" w:hAnsi="Arial" w:cs="Arial"/>
              <w:spacing w:val="2"/>
            </w:rPr>
            <w:t>@mod.gov.uk</w:t>
          </w:r>
        </w:sdtContent>
      </w:sdt>
    </w:p>
    <w:p w14:paraId="61F8CAE3" w14:textId="77777777" w:rsidR="000078E2" w:rsidRPr="00A97AD6" w:rsidRDefault="000078E2" w:rsidP="000078E2">
      <w:pPr>
        <w:spacing w:before="6" w:after="0" w:line="100" w:lineRule="exact"/>
        <w:rPr>
          <w:sz w:val="10"/>
          <w:szCs w:val="10"/>
        </w:rPr>
      </w:pPr>
    </w:p>
    <w:p w14:paraId="414C2DD5" w14:textId="77777777" w:rsidR="000078E2" w:rsidRPr="00A97AD6" w:rsidRDefault="000078E2" w:rsidP="000078E2">
      <w:pPr>
        <w:spacing w:after="0" w:line="200" w:lineRule="exact"/>
        <w:rPr>
          <w:sz w:val="20"/>
          <w:szCs w:val="20"/>
        </w:rPr>
      </w:pPr>
    </w:p>
    <w:bookmarkStart w:id="0" w:name="_Hlk69472854" w:displacedByCustomXml="next"/>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35F24CC2" w14:textId="7EBC695E" w:rsidR="000078E2" w:rsidRPr="00A97AD6" w:rsidRDefault="00F24F96" w:rsidP="00EE72E5">
          <w:pPr>
            <w:spacing w:after="0" w:line="248" w:lineRule="exact"/>
            <w:ind w:right="201"/>
            <w:jc w:val="right"/>
            <w:rPr>
              <w:rFonts w:ascii="Arial" w:eastAsia="Arial" w:hAnsi="Arial" w:cs="Arial"/>
            </w:rPr>
          </w:pPr>
          <w:r>
            <w:rPr>
              <w:rFonts w:ascii="Arial" w:eastAsia="Arial" w:hAnsi="Arial" w:cs="Arial"/>
              <w:spacing w:val="-4"/>
              <w:position w:val="-1"/>
            </w:rPr>
            <w:t>21</w:t>
          </w:r>
          <w:r w:rsidR="00EA4423" w:rsidRPr="00A97AD6">
            <w:rPr>
              <w:rFonts w:ascii="Arial" w:eastAsia="Arial" w:hAnsi="Arial" w:cs="Arial"/>
              <w:spacing w:val="-4"/>
              <w:position w:val="-1"/>
            </w:rPr>
            <w:t xml:space="preserve"> </w:t>
          </w:r>
          <w:r w:rsidR="006508C4">
            <w:rPr>
              <w:rFonts w:ascii="Arial" w:eastAsia="Arial" w:hAnsi="Arial" w:cs="Arial"/>
              <w:spacing w:val="-4"/>
              <w:position w:val="-1"/>
            </w:rPr>
            <w:t>September</w:t>
          </w:r>
          <w:r w:rsidR="00EA4423" w:rsidRPr="00A97AD6">
            <w:rPr>
              <w:rFonts w:ascii="Arial" w:eastAsia="Arial" w:hAnsi="Arial" w:cs="Arial"/>
              <w:spacing w:val="-4"/>
              <w:position w:val="-1"/>
            </w:rPr>
            <w:t xml:space="preserve"> </w:t>
          </w:r>
          <w:r w:rsidR="006477CF" w:rsidRPr="00A97AD6">
            <w:rPr>
              <w:rFonts w:ascii="Arial" w:eastAsia="Arial" w:hAnsi="Arial" w:cs="Arial"/>
              <w:spacing w:val="-4"/>
              <w:position w:val="-1"/>
            </w:rPr>
            <w:t>202</w:t>
          </w:r>
          <w:r w:rsidR="006F57AA" w:rsidRPr="00A97AD6">
            <w:rPr>
              <w:rFonts w:ascii="Arial" w:eastAsia="Arial" w:hAnsi="Arial" w:cs="Arial"/>
              <w:spacing w:val="-4"/>
              <w:position w:val="-1"/>
            </w:rPr>
            <w:t>3</w:t>
          </w:r>
        </w:p>
      </w:sdtContent>
    </w:sdt>
    <w:bookmarkEnd w:id="0" w:displacedByCustomXml="prev"/>
    <w:p w14:paraId="2B776DF1" w14:textId="77777777" w:rsidR="000078E2" w:rsidRPr="00A97AD6" w:rsidRDefault="000078E2" w:rsidP="000078E2">
      <w:pPr>
        <w:spacing w:after="0" w:line="200" w:lineRule="exact"/>
        <w:rPr>
          <w:sz w:val="20"/>
          <w:szCs w:val="20"/>
        </w:rPr>
      </w:pPr>
    </w:p>
    <w:p w14:paraId="40123E1E" w14:textId="77777777" w:rsidR="00D364F6" w:rsidRPr="00A97AD6" w:rsidRDefault="00D364F6" w:rsidP="00D364F6">
      <w:pPr>
        <w:spacing w:after="0" w:line="240" w:lineRule="auto"/>
        <w:ind w:left="113" w:right="-20"/>
        <w:rPr>
          <w:rFonts w:ascii="Arial" w:eastAsia="Arial" w:hAnsi="Arial" w:cs="Arial"/>
        </w:rPr>
      </w:pPr>
      <w:r w:rsidRPr="00A97AD6">
        <w:rPr>
          <w:rFonts w:ascii="Arial" w:eastAsia="Arial" w:hAnsi="Arial" w:cs="Arial"/>
          <w:spacing w:val="-1"/>
        </w:rPr>
        <w:t>D</w:t>
      </w:r>
      <w:r w:rsidRPr="00A97AD6">
        <w:rPr>
          <w:rFonts w:ascii="Arial" w:eastAsia="Arial" w:hAnsi="Arial" w:cs="Arial"/>
        </w:rPr>
        <w:t>ear</w:t>
      </w:r>
      <w:r w:rsidRPr="00A97AD6">
        <w:rPr>
          <w:rFonts w:ascii="Arial" w:eastAsia="Arial" w:hAnsi="Arial" w:cs="Arial"/>
          <w:spacing w:val="2"/>
        </w:rPr>
        <w:t xml:space="preserve"> </w:t>
      </w:r>
      <w:r w:rsidRPr="00A97AD6">
        <w:rPr>
          <w:rFonts w:ascii="Arial" w:eastAsia="Arial" w:hAnsi="Arial" w:cs="Arial"/>
          <w:spacing w:val="-1"/>
        </w:rPr>
        <w:t>Si</w:t>
      </w:r>
      <w:r w:rsidRPr="00A97AD6">
        <w:rPr>
          <w:rFonts w:ascii="Arial" w:eastAsia="Arial" w:hAnsi="Arial" w:cs="Arial"/>
        </w:rPr>
        <w:t>r /</w:t>
      </w:r>
      <w:r w:rsidRPr="00A97AD6">
        <w:rPr>
          <w:rFonts w:ascii="Arial" w:eastAsia="Arial" w:hAnsi="Arial" w:cs="Arial"/>
          <w:spacing w:val="2"/>
        </w:rPr>
        <w:t xml:space="preserve"> </w:t>
      </w:r>
      <w:r w:rsidRPr="00A97AD6">
        <w:rPr>
          <w:rFonts w:ascii="Arial" w:eastAsia="Arial" w:hAnsi="Arial" w:cs="Arial"/>
          <w:spacing w:val="-4"/>
        </w:rPr>
        <w:t>M</w:t>
      </w:r>
      <w:r w:rsidRPr="00A97AD6">
        <w:rPr>
          <w:rFonts w:ascii="Arial" w:eastAsia="Arial" w:hAnsi="Arial" w:cs="Arial"/>
        </w:rPr>
        <w:t>adam</w:t>
      </w:r>
    </w:p>
    <w:p w14:paraId="16E5E6E8" w14:textId="77777777" w:rsidR="00D364F6" w:rsidRPr="00A97AD6" w:rsidRDefault="00D364F6" w:rsidP="00D364F6">
      <w:pPr>
        <w:spacing w:after="0" w:line="240" w:lineRule="auto"/>
        <w:rPr>
          <w:sz w:val="26"/>
          <w:szCs w:val="26"/>
        </w:rPr>
      </w:pPr>
    </w:p>
    <w:p w14:paraId="0CD81C3D" w14:textId="44541CC6" w:rsidR="00D364F6" w:rsidRPr="00A97AD6" w:rsidRDefault="00D364F6" w:rsidP="00D364F6">
      <w:pPr>
        <w:spacing w:after="0" w:line="240" w:lineRule="auto"/>
        <w:ind w:left="113" w:right="-20"/>
        <w:rPr>
          <w:rFonts w:ascii="Arial" w:eastAsia="Arial" w:hAnsi="Arial" w:cs="Arial"/>
        </w:rPr>
      </w:pPr>
      <w:bookmarkStart w:id="1" w:name="_Hlk38027897"/>
      <w:r w:rsidRPr="00A97AD6">
        <w:rPr>
          <w:rFonts w:ascii="Arial" w:eastAsia="Arial" w:hAnsi="Arial" w:cs="Arial"/>
          <w:b/>
          <w:bCs/>
          <w:spacing w:val="1"/>
        </w:rPr>
        <w:t>I</w:t>
      </w:r>
      <w:r w:rsidRPr="00A97AD6">
        <w:rPr>
          <w:rFonts w:ascii="Arial" w:eastAsia="Arial" w:hAnsi="Arial" w:cs="Arial"/>
          <w:b/>
          <w:bCs/>
        </w:rPr>
        <w:t>n</w:t>
      </w:r>
      <w:r w:rsidRPr="00A97AD6">
        <w:rPr>
          <w:rFonts w:ascii="Arial" w:eastAsia="Arial" w:hAnsi="Arial" w:cs="Arial"/>
          <w:b/>
          <w:bCs/>
          <w:spacing w:val="-3"/>
        </w:rPr>
        <w:t>v</w:t>
      </w:r>
      <w:r w:rsidRPr="00A97AD6">
        <w:rPr>
          <w:rFonts w:ascii="Arial" w:eastAsia="Arial" w:hAnsi="Arial" w:cs="Arial"/>
          <w:b/>
          <w:bCs/>
          <w:spacing w:val="1"/>
        </w:rPr>
        <w:t>it</w:t>
      </w:r>
      <w:r w:rsidRPr="00A97AD6">
        <w:rPr>
          <w:rFonts w:ascii="Arial" w:eastAsia="Arial" w:hAnsi="Arial" w:cs="Arial"/>
          <w:b/>
          <w:bCs/>
        </w:rPr>
        <w:t>a</w:t>
      </w:r>
      <w:r w:rsidRPr="00A97AD6">
        <w:rPr>
          <w:rFonts w:ascii="Arial" w:eastAsia="Arial" w:hAnsi="Arial" w:cs="Arial"/>
          <w:b/>
          <w:bCs/>
          <w:spacing w:val="-2"/>
        </w:rPr>
        <w:t>t</w:t>
      </w:r>
      <w:r w:rsidRPr="00A97AD6">
        <w:rPr>
          <w:rFonts w:ascii="Arial" w:eastAsia="Arial" w:hAnsi="Arial" w:cs="Arial"/>
          <w:b/>
          <w:bCs/>
          <w:spacing w:val="1"/>
        </w:rPr>
        <w:t>i</w:t>
      </w:r>
      <w:r w:rsidRPr="00A97AD6">
        <w:rPr>
          <w:rFonts w:ascii="Arial" w:eastAsia="Arial" w:hAnsi="Arial" w:cs="Arial"/>
          <w:b/>
          <w:bCs/>
        </w:rPr>
        <w:t>on</w:t>
      </w:r>
      <w:r w:rsidRPr="00A97AD6">
        <w:rPr>
          <w:rFonts w:ascii="Arial" w:eastAsia="Arial" w:hAnsi="Arial" w:cs="Arial"/>
          <w:b/>
          <w:bCs/>
          <w:spacing w:val="-1"/>
        </w:rPr>
        <w:t xml:space="preserve"> </w:t>
      </w:r>
      <w:r w:rsidRPr="00A97AD6">
        <w:rPr>
          <w:rFonts w:ascii="Arial" w:eastAsia="Arial" w:hAnsi="Arial" w:cs="Arial"/>
          <w:b/>
          <w:bCs/>
          <w:spacing w:val="1"/>
        </w:rPr>
        <w:t>t</w:t>
      </w:r>
      <w:r w:rsidRPr="00A97AD6">
        <w:rPr>
          <w:rFonts w:ascii="Arial" w:eastAsia="Arial" w:hAnsi="Arial" w:cs="Arial"/>
          <w:b/>
          <w:bCs/>
        </w:rPr>
        <w:t xml:space="preserve">o </w:t>
      </w:r>
      <w:r w:rsidRPr="00A97AD6">
        <w:rPr>
          <w:rFonts w:ascii="Arial" w:eastAsia="Arial" w:hAnsi="Arial" w:cs="Arial"/>
          <w:b/>
          <w:bCs/>
          <w:spacing w:val="-3"/>
        </w:rPr>
        <w:t>T</w:t>
      </w:r>
      <w:r w:rsidRPr="00A97AD6">
        <w:rPr>
          <w:rFonts w:ascii="Arial" w:eastAsia="Arial" w:hAnsi="Arial" w:cs="Arial"/>
          <w:b/>
          <w:bCs/>
        </w:rPr>
        <w:t xml:space="preserve">ender </w:t>
      </w:r>
      <w:r w:rsidRPr="00A97AD6">
        <w:rPr>
          <w:rFonts w:ascii="Arial" w:eastAsia="Arial" w:hAnsi="Arial" w:cs="Arial"/>
          <w:b/>
          <w:bCs/>
          <w:spacing w:val="-1"/>
        </w:rPr>
        <w:t>R</w:t>
      </w:r>
      <w:r w:rsidRPr="00A97AD6">
        <w:rPr>
          <w:rFonts w:ascii="Arial" w:eastAsia="Arial" w:hAnsi="Arial" w:cs="Arial"/>
          <w:b/>
          <w:bCs/>
        </w:rPr>
        <w:t>e</w:t>
      </w:r>
      <w:r w:rsidRPr="00A97AD6">
        <w:rPr>
          <w:rFonts w:ascii="Arial" w:eastAsia="Arial" w:hAnsi="Arial" w:cs="Arial"/>
          <w:b/>
          <w:bCs/>
          <w:spacing w:val="1"/>
        </w:rPr>
        <w:t>f</w:t>
      </w:r>
      <w:r w:rsidRPr="00A97AD6">
        <w:rPr>
          <w:rFonts w:ascii="Arial" w:eastAsia="Arial" w:hAnsi="Arial" w:cs="Arial"/>
          <w:b/>
          <w:bCs/>
        </w:rPr>
        <w:t>erence</w:t>
      </w:r>
      <w:r w:rsidRPr="00A97AD6">
        <w:rPr>
          <w:rFonts w:ascii="Arial" w:eastAsia="Arial" w:hAnsi="Arial" w:cs="Arial"/>
          <w:b/>
          <w:bCs/>
          <w:spacing w:val="5"/>
        </w:rPr>
        <w:t xml:space="preserve"> </w:t>
      </w:r>
      <w:bookmarkStart w:id="2"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12155B">
            <w:rPr>
              <w:rFonts w:ascii="Arial" w:eastAsia="Arial" w:hAnsi="Arial" w:cs="Arial"/>
              <w:b/>
              <w:bCs/>
            </w:rPr>
            <w:t>708902450</w:t>
          </w:r>
        </w:sdtContent>
      </w:sdt>
      <w:bookmarkStart w:id="3" w:name="_Hlk38027889"/>
      <w:bookmarkEnd w:id="2"/>
    </w:p>
    <w:bookmarkEnd w:id="1"/>
    <w:bookmarkEnd w:id="3"/>
    <w:p w14:paraId="74B3F983" w14:textId="77777777" w:rsidR="003A0F1E" w:rsidRPr="00A97AD6" w:rsidRDefault="003A0F1E" w:rsidP="003A0F1E">
      <w:pPr>
        <w:spacing w:after="0" w:line="240" w:lineRule="auto"/>
        <w:rPr>
          <w:rFonts w:ascii="Arial" w:hAnsi="Arial" w:cs="Arial"/>
          <w:sz w:val="20"/>
          <w:szCs w:val="20"/>
        </w:rPr>
      </w:pPr>
    </w:p>
    <w:p w14:paraId="37781465" w14:textId="0F81F6A0" w:rsidR="003A0F1E" w:rsidRPr="00A97AD6" w:rsidRDefault="003A0F1E" w:rsidP="003A0F1E">
      <w:pPr>
        <w:pStyle w:val="ListParagraph"/>
        <w:numPr>
          <w:ilvl w:val="0"/>
          <w:numId w:val="39"/>
        </w:numPr>
        <w:tabs>
          <w:tab w:val="left" w:pos="640"/>
        </w:tabs>
        <w:spacing w:after="0" w:line="240" w:lineRule="auto"/>
        <w:ind w:right="350"/>
        <w:rPr>
          <w:rFonts w:ascii="Arial" w:eastAsia="Arial" w:hAnsi="Arial" w:cs="Arial"/>
          <w:spacing w:val="-1"/>
        </w:rPr>
      </w:pPr>
      <w:r w:rsidRPr="00A97AD6">
        <w:rPr>
          <w:rFonts w:ascii="Arial" w:eastAsia="Arial" w:hAnsi="Arial" w:cs="Arial"/>
          <w:spacing w:val="-1"/>
        </w:rPr>
        <w:t xml:space="preserve">Royal Navy, as part of Ministry of Defence </w:t>
      </w:r>
      <w:r w:rsidRPr="00A97AD6">
        <w:rPr>
          <w:rFonts w:ascii="Arial" w:eastAsia="Arial" w:hAnsi="Arial" w:cs="Arial"/>
        </w:rPr>
        <w:t>a</w:t>
      </w:r>
      <w:r w:rsidRPr="00A97AD6">
        <w:rPr>
          <w:rFonts w:ascii="Arial" w:eastAsia="Arial" w:hAnsi="Arial" w:cs="Arial"/>
          <w:spacing w:val="1"/>
        </w:rPr>
        <w:t>r</w:t>
      </w:r>
      <w:r w:rsidRPr="00A97AD6">
        <w:rPr>
          <w:rFonts w:ascii="Arial" w:eastAsia="Arial" w:hAnsi="Arial" w:cs="Arial"/>
        </w:rPr>
        <w:t>e</w:t>
      </w:r>
      <w:r w:rsidRPr="00A97AD6">
        <w:rPr>
          <w:rFonts w:ascii="Arial" w:eastAsia="Arial" w:hAnsi="Arial" w:cs="Arial"/>
          <w:spacing w:val="1"/>
        </w:rPr>
        <w:t xml:space="preserve"> running a further tender competition for </w:t>
      </w:r>
      <w:r w:rsidR="00A97AD6" w:rsidRPr="00A97AD6">
        <w:rPr>
          <w:rFonts w:ascii="Arial" w:eastAsia="Arial" w:hAnsi="Arial" w:cs="Arial"/>
        </w:rPr>
        <w:t xml:space="preserve">the </w:t>
      </w:r>
      <w:r w:rsidR="00237EFE">
        <w:rPr>
          <w:rFonts w:ascii="Arial" w:eastAsia="Arial" w:hAnsi="Arial" w:cs="Arial"/>
        </w:rPr>
        <w:t>Provision of Equipment for CDOC Tech Refresh</w:t>
      </w:r>
      <w:r w:rsidRPr="00A97AD6">
        <w:rPr>
          <w:rFonts w:ascii="Arial" w:eastAsia="Arial" w:hAnsi="Arial" w:cs="Arial"/>
          <w:spacing w:val="-2"/>
        </w:rPr>
        <w:t xml:space="preserve">, </w:t>
      </w:r>
      <w:r w:rsidRPr="00A97AD6">
        <w:rPr>
          <w:rFonts w:ascii="Arial" w:eastAsia="Arial" w:hAnsi="Arial" w:cs="Arial"/>
          <w:spacing w:val="-1"/>
        </w:rPr>
        <w:t xml:space="preserve">under Crown Commercial Services framework </w:t>
      </w:r>
      <w:r w:rsidR="00A97AD6" w:rsidRPr="00A97AD6">
        <w:rPr>
          <w:rFonts w:ascii="Arial" w:eastAsia="Arial" w:hAnsi="Arial" w:cs="Arial"/>
          <w:spacing w:val="-1"/>
        </w:rPr>
        <w:t>RM6068</w:t>
      </w:r>
      <w:r w:rsidRPr="00A97AD6">
        <w:rPr>
          <w:rFonts w:ascii="Arial" w:eastAsia="Arial" w:hAnsi="Arial" w:cs="Arial"/>
          <w:spacing w:val="-1"/>
        </w:rPr>
        <w:t xml:space="preserve"> Lot</w:t>
      </w:r>
      <w:r w:rsidR="00A97AD6" w:rsidRPr="00A97AD6">
        <w:rPr>
          <w:rFonts w:ascii="Arial" w:eastAsia="Arial" w:hAnsi="Arial" w:cs="Arial"/>
          <w:spacing w:val="-1"/>
        </w:rPr>
        <w:t xml:space="preserve"> 2</w:t>
      </w:r>
      <w:r w:rsidRPr="00A97AD6">
        <w:rPr>
          <w:rFonts w:ascii="Arial" w:eastAsia="Arial" w:hAnsi="Arial" w:cs="Arial"/>
        </w:rPr>
        <w:t xml:space="preserve">. </w:t>
      </w:r>
      <w:r w:rsidRPr="00A97AD6">
        <w:rPr>
          <w:rFonts w:ascii="Arial" w:eastAsia="Arial" w:hAnsi="Arial" w:cs="Arial"/>
          <w:spacing w:val="-1"/>
        </w:rPr>
        <w:t>You are invited to tender i</w:t>
      </w:r>
      <w:r w:rsidRPr="00A97AD6">
        <w:rPr>
          <w:rFonts w:ascii="Arial" w:eastAsia="Arial" w:hAnsi="Arial" w:cs="Arial"/>
        </w:rPr>
        <w:t>n</w:t>
      </w:r>
      <w:r w:rsidRPr="00A97AD6">
        <w:rPr>
          <w:rFonts w:ascii="Arial" w:eastAsia="Arial" w:hAnsi="Arial" w:cs="Arial"/>
          <w:spacing w:val="1"/>
        </w:rPr>
        <w:t xml:space="preserve"> </w:t>
      </w:r>
      <w:r w:rsidRPr="00A97AD6">
        <w:rPr>
          <w:rFonts w:ascii="Arial" w:eastAsia="Arial" w:hAnsi="Arial" w:cs="Arial"/>
        </w:rPr>
        <w:t>acc</w:t>
      </w:r>
      <w:r w:rsidRPr="00A97AD6">
        <w:rPr>
          <w:rFonts w:ascii="Arial" w:eastAsia="Arial" w:hAnsi="Arial" w:cs="Arial"/>
          <w:spacing w:val="-3"/>
        </w:rPr>
        <w:t>o</w:t>
      </w:r>
      <w:r w:rsidRPr="00A97AD6">
        <w:rPr>
          <w:rFonts w:ascii="Arial" w:eastAsia="Arial" w:hAnsi="Arial" w:cs="Arial"/>
          <w:spacing w:val="1"/>
        </w:rPr>
        <w:t>r</w:t>
      </w:r>
      <w:r w:rsidRPr="00A97AD6">
        <w:rPr>
          <w:rFonts w:ascii="Arial" w:eastAsia="Arial" w:hAnsi="Arial" w:cs="Arial"/>
        </w:rPr>
        <w:t xml:space="preserve">dance </w:t>
      </w:r>
      <w:r w:rsidRPr="00A97AD6">
        <w:rPr>
          <w:rFonts w:ascii="Arial" w:eastAsia="Arial" w:hAnsi="Arial" w:cs="Arial"/>
          <w:spacing w:val="-1"/>
        </w:rPr>
        <w:t>wi</w:t>
      </w:r>
      <w:r w:rsidRPr="00A97AD6">
        <w:rPr>
          <w:rFonts w:ascii="Arial" w:eastAsia="Arial" w:hAnsi="Arial" w:cs="Arial"/>
          <w:spacing w:val="1"/>
        </w:rPr>
        <w:t>t</w:t>
      </w:r>
      <w:r w:rsidRPr="00A97AD6">
        <w:rPr>
          <w:rFonts w:ascii="Arial" w:eastAsia="Arial" w:hAnsi="Arial" w:cs="Arial"/>
        </w:rPr>
        <w:t>h</w:t>
      </w:r>
      <w:r w:rsidRPr="00A97AD6">
        <w:rPr>
          <w:rFonts w:ascii="Arial" w:eastAsia="Arial" w:hAnsi="Arial" w:cs="Arial"/>
          <w:spacing w:val="1"/>
        </w:rPr>
        <w:t xml:space="preserve"> t</w:t>
      </w:r>
      <w:r w:rsidRPr="00A97AD6">
        <w:rPr>
          <w:rFonts w:ascii="Arial" w:eastAsia="Arial" w:hAnsi="Arial" w:cs="Arial"/>
        </w:rPr>
        <w:t>he</w:t>
      </w:r>
      <w:r w:rsidRPr="00A97AD6">
        <w:rPr>
          <w:rFonts w:ascii="Arial" w:eastAsia="Arial" w:hAnsi="Arial" w:cs="Arial"/>
          <w:spacing w:val="-2"/>
        </w:rPr>
        <w:t xml:space="preserve"> </w:t>
      </w:r>
      <w:r w:rsidRPr="00A97AD6">
        <w:rPr>
          <w:rFonts w:ascii="Arial" w:eastAsia="Arial" w:hAnsi="Arial" w:cs="Arial"/>
        </w:rPr>
        <w:t>a</w:t>
      </w:r>
      <w:r w:rsidRPr="00A97AD6">
        <w:rPr>
          <w:rFonts w:ascii="Arial" w:eastAsia="Arial" w:hAnsi="Arial" w:cs="Arial"/>
          <w:spacing w:val="-1"/>
        </w:rPr>
        <w:t>t</w:t>
      </w:r>
      <w:r w:rsidRPr="00A97AD6">
        <w:rPr>
          <w:rFonts w:ascii="Arial" w:eastAsia="Arial" w:hAnsi="Arial" w:cs="Arial"/>
          <w:spacing w:val="1"/>
        </w:rPr>
        <w:t>t</w:t>
      </w:r>
      <w:r w:rsidRPr="00A97AD6">
        <w:rPr>
          <w:rFonts w:ascii="Arial" w:eastAsia="Arial" w:hAnsi="Arial" w:cs="Arial"/>
        </w:rPr>
        <w:t>ached</w:t>
      </w:r>
      <w:r w:rsidRPr="00A97AD6">
        <w:rPr>
          <w:rFonts w:ascii="Arial" w:eastAsia="Arial" w:hAnsi="Arial" w:cs="Arial"/>
          <w:spacing w:val="1"/>
        </w:rPr>
        <w:t xml:space="preserve"> </w:t>
      </w:r>
      <w:r w:rsidRPr="00A97AD6">
        <w:rPr>
          <w:rFonts w:ascii="Arial" w:eastAsia="Arial" w:hAnsi="Arial" w:cs="Arial"/>
        </w:rPr>
        <w:t>d</w:t>
      </w:r>
      <w:r w:rsidRPr="00A97AD6">
        <w:rPr>
          <w:rFonts w:ascii="Arial" w:eastAsia="Arial" w:hAnsi="Arial" w:cs="Arial"/>
          <w:spacing w:val="-3"/>
        </w:rPr>
        <w:t>o</w:t>
      </w:r>
      <w:r w:rsidRPr="00A97AD6">
        <w:rPr>
          <w:rFonts w:ascii="Arial" w:eastAsia="Arial" w:hAnsi="Arial" w:cs="Arial"/>
        </w:rPr>
        <w:t>cu</w:t>
      </w:r>
      <w:r w:rsidRPr="00A97AD6">
        <w:rPr>
          <w:rFonts w:ascii="Arial" w:eastAsia="Arial" w:hAnsi="Arial" w:cs="Arial"/>
          <w:spacing w:val="-2"/>
        </w:rPr>
        <w:t>m</w:t>
      </w:r>
      <w:r w:rsidRPr="00A97AD6">
        <w:rPr>
          <w:rFonts w:ascii="Arial" w:eastAsia="Arial" w:hAnsi="Arial" w:cs="Arial"/>
        </w:rPr>
        <w:t>en</w:t>
      </w:r>
      <w:r w:rsidRPr="00A97AD6">
        <w:rPr>
          <w:rFonts w:ascii="Arial" w:eastAsia="Arial" w:hAnsi="Arial" w:cs="Arial"/>
          <w:spacing w:val="2"/>
        </w:rPr>
        <w:t>t</w:t>
      </w:r>
      <w:r w:rsidRPr="00A97AD6">
        <w:rPr>
          <w:rFonts w:ascii="Arial" w:eastAsia="Arial" w:hAnsi="Arial" w:cs="Arial"/>
        </w:rPr>
        <w:t>a</w:t>
      </w:r>
      <w:r w:rsidRPr="00A97AD6">
        <w:rPr>
          <w:rFonts w:ascii="Arial" w:eastAsia="Arial" w:hAnsi="Arial" w:cs="Arial"/>
          <w:spacing w:val="1"/>
        </w:rPr>
        <w:t>t</w:t>
      </w:r>
      <w:r w:rsidRPr="00A97AD6">
        <w:rPr>
          <w:rFonts w:ascii="Arial" w:eastAsia="Arial" w:hAnsi="Arial" w:cs="Arial"/>
          <w:spacing w:val="-1"/>
        </w:rPr>
        <w:t>i</w:t>
      </w:r>
      <w:r w:rsidRPr="00A97AD6">
        <w:rPr>
          <w:rFonts w:ascii="Arial" w:eastAsia="Arial" w:hAnsi="Arial" w:cs="Arial"/>
        </w:rPr>
        <w:t>on.</w:t>
      </w:r>
    </w:p>
    <w:p w14:paraId="14B33FA2" w14:textId="77777777" w:rsidR="003A0F1E" w:rsidRPr="00B4195B" w:rsidRDefault="003A0F1E" w:rsidP="003A0F1E">
      <w:pPr>
        <w:spacing w:after="0" w:line="240" w:lineRule="auto"/>
        <w:rPr>
          <w:rFonts w:ascii="Arial" w:hAnsi="Arial" w:cs="Arial"/>
        </w:rPr>
      </w:pPr>
    </w:p>
    <w:p w14:paraId="3B9CF4A1" w14:textId="1D4C2D17" w:rsidR="003A0F1E" w:rsidRPr="00B4195B" w:rsidRDefault="003A0F1E" w:rsidP="003A0F1E">
      <w:pPr>
        <w:pStyle w:val="ListParagraph"/>
        <w:numPr>
          <w:ilvl w:val="0"/>
          <w:numId w:val="39"/>
        </w:numPr>
        <w:tabs>
          <w:tab w:val="left" w:pos="640"/>
        </w:tabs>
        <w:spacing w:after="0" w:line="240" w:lineRule="auto"/>
        <w:ind w:right="-20"/>
        <w:rPr>
          <w:rFonts w:ascii="Arial" w:eastAsia="Arial" w:hAnsi="Arial" w:cs="Arial"/>
        </w:rPr>
      </w:pPr>
      <w:r w:rsidRPr="00B4195B">
        <w:rPr>
          <w:rFonts w:ascii="Arial" w:eastAsia="Arial" w:hAnsi="Arial" w:cs="Arial"/>
          <w:spacing w:val="2"/>
        </w:rPr>
        <w:t xml:space="preserve">The </w:t>
      </w:r>
      <w:hyperlink w:anchor="Specification" w:history="1">
        <w:r w:rsidRPr="00B4195B">
          <w:rPr>
            <w:rStyle w:val="Hyperlink"/>
            <w:rFonts w:ascii="Arial" w:eastAsia="Arial" w:hAnsi="Arial" w:cs="Arial"/>
            <w:color w:val="2E74B5" w:themeColor="accent5" w:themeShade="BF"/>
            <w:spacing w:val="-1"/>
          </w:rPr>
          <w:t>S</w:t>
        </w:r>
        <w:r w:rsidRPr="00B4195B">
          <w:rPr>
            <w:rStyle w:val="Hyperlink"/>
            <w:rFonts w:ascii="Arial" w:eastAsia="Arial" w:hAnsi="Arial" w:cs="Arial"/>
            <w:color w:val="2E74B5" w:themeColor="accent5" w:themeShade="BF"/>
            <w:spacing w:val="1"/>
          </w:rPr>
          <w:t>t</w:t>
        </w:r>
        <w:r w:rsidRPr="00B4195B">
          <w:rPr>
            <w:rStyle w:val="Hyperlink"/>
            <w:rFonts w:ascii="Arial" w:eastAsia="Arial" w:hAnsi="Arial" w:cs="Arial"/>
            <w:color w:val="2E74B5" w:themeColor="accent5" w:themeShade="BF"/>
            <w:spacing w:val="-3"/>
          </w:rPr>
          <w:t>a</w:t>
        </w:r>
        <w:r w:rsidRPr="00B4195B">
          <w:rPr>
            <w:rStyle w:val="Hyperlink"/>
            <w:rFonts w:ascii="Arial" w:eastAsia="Arial" w:hAnsi="Arial" w:cs="Arial"/>
            <w:color w:val="2E74B5" w:themeColor="accent5" w:themeShade="BF"/>
            <w:spacing w:val="1"/>
          </w:rPr>
          <w:t>t</w:t>
        </w:r>
        <w:r w:rsidRPr="00B4195B">
          <w:rPr>
            <w:rStyle w:val="Hyperlink"/>
            <w:rFonts w:ascii="Arial" w:eastAsia="Arial" w:hAnsi="Arial" w:cs="Arial"/>
            <w:color w:val="2E74B5" w:themeColor="accent5" w:themeShade="BF"/>
            <w:spacing w:val="-3"/>
          </w:rPr>
          <w:t>e</w:t>
        </w:r>
        <w:r w:rsidRPr="00B4195B">
          <w:rPr>
            <w:rStyle w:val="Hyperlink"/>
            <w:rFonts w:ascii="Arial" w:eastAsia="Arial" w:hAnsi="Arial" w:cs="Arial"/>
            <w:color w:val="2E74B5" w:themeColor="accent5" w:themeShade="BF"/>
            <w:spacing w:val="1"/>
          </w:rPr>
          <w:t>m</w:t>
        </w:r>
        <w:r w:rsidRPr="00B4195B">
          <w:rPr>
            <w:rStyle w:val="Hyperlink"/>
            <w:rFonts w:ascii="Arial" w:eastAsia="Arial" w:hAnsi="Arial" w:cs="Arial"/>
            <w:color w:val="2E74B5" w:themeColor="accent5" w:themeShade="BF"/>
          </w:rPr>
          <w:t xml:space="preserve">ent </w:t>
        </w:r>
        <w:r w:rsidRPr="00B4195B">
          <w:rPr>
            <w:rStyle w:val="Hyperlink"/>
            <w:rFonts w:ascii="Arial" w:eastAsia="Arial" w:hAnsi="Arial" w:cs="Arial"/>
            <w:color w:val="2E74B5" w:themeColor="accent5" w:themeShade="BF"/>
            <w:spacing w:val="-3"/>
          </w:rPr>
          <w:t>o</w:t>
        </w:r>
        <w:r w:rsidRPr="00B4195B">
          <w:rPr>
            <w:rStyle w:val="Hyperlink"/>
            <w:rFonts w:ascii="Arial" w:eastAsia="Arial" w:hAnsi="Arial" w:cs="Arial"/>
            <w:color w:val="2E74B5" w:themeColor="accent5" w:themeShade="BF"/>
          </w:rPr>
          <w:t>f</w:t>
        </w:r>
        <w:r w:rsidRPr="00B4195B">
          <w:rPr>
            <w:rStyle w:val="Hyperlink"/>
            <w:rFonts w:ascii="Arial" w:eastAsia="Arial" w:hAnsi="Arial" w:cs="Arial"/>
            <w:color w:val="2E74B5" w:themeColor="accent5" w:themeShade="BF"/>
            <w:spacing w:val="2"/>
          </w:rPr>
          <w:t xml:space="preserve"> </w:t>
        </w:r>
        <w:r w:rsidRPr="00B4195B">
          <w:rPr>
            <w:rStyle w:val="Hyperlink"/>
            <w:rFonts w:ascii="Arial" w:eastAsia="Arial" w:hAnsi="Arial" w:cs="Arial"/>
            <w:color w:val="2E74B5" w:themeColor="accent5" w:themeShade="BF"/>
            <w:spacing w:val="-1"/>
          </w:rPr>
          <w:t>R</w:t>
        </w:r>
        <w:r w:rsidRPr="00B4195B">
          <w:rPr>
            <w:rStyle w:val="Hyperlink"/>
            <w:rFonts w:ascii="Arial" w:eastAsia="Arial" w:hAnsi="Arial" w:cs="Arial"/>
            <w:color w:val="2E74B5" w:themeColor="accent5" w:themeShade="BF"/>
            <w:spacing w:val="-3"/>
          </w:rPr>
          <w:t>e</w:t>
        </w:r>
        <w:r w:rsidRPr="00B4195B">
          <w:rPr>
            <w:rStyle w:val="Hyperlink"/>
            <w:rFonts w:ascii="Arial" w:eastAsia="Arial" w:hAnsi="Arial" w:cs="Arial"/>
            <w:color w:val="2E74B5" w:themeColor="accent5" w:themeShade="BF"/>
            <w:spacing w:val="2"/>
          </w:rPr>
          <w:t>q</w:t>
        </w:r>
        <w:r w:rsidRPr="00B4195B">
          <w:rPr>
            <w:rStyle w:val="Hyperlink"/>
            <w:rFonts w:ascii="Arial" w:eastAsia="Arial" w:hAnsi="Arial" w:cs="Arial"/>
            <w:color w:val="2E74B5" w:themeColor="accent5" w:themeShade="BF"/>
          </w:rPr>
          <w:t>u</w:t>
        </w:r>
        <w:r w:rsidRPr="00B4195B">
          <w:rPr>
            <w:rStyle w:val="Hyperlink"/>
            <w:rFonts w:ascii="Arial" w:eastAsia="Arial" w:hAnsi="Arial" w:cs="Arial"/>
            <w:color w:val="2E74B5" w:themeColor="accent5" w:themeShade="BF"/>
            <w:spacing w:val="-1"/>
          </w:rPr>
          <w:t>i</w:t>
        </w:r>
        <w:r w:rsidRPr="00B4195B">
          <w:rPr>
            <w:rStyle w:val="Hyperlink"/>
            <w:rFonts w:ascii="Arial" w:eastAsia="Arial" w:hAnsi="Arial" w:cs="Arial"/>
            <w:color w:val="2E74B5" w:themeColor="accent5" w:themeShade="BF"/>
            <w:spacing w:val="1"/>
          </w:rPr>
          <w:t>r</w:t>
        </w:r>
        <w:r w:rsidRPr="00B4195B">
          <w:rPr>
            <w:rStyle w:val="Hyperlink"/>
            <w:rFonts w:ascii="Arial" w:eastAsia="Arial" w:hAnsi="Arial" w:cs="Arial"/>
            <w:color w:val="2E74B5" w:themeColor="accent5" w:themeShade="BF"/>
          </w:rPr>
          <w:t>e</w:t>
        </w:r>
        <w:r w:rsidRPr="00B4195B">
          <w:rPr>
            <w:rStyle w:val="Hyperlink"/>
            <w:rFonts w:ascii="Arial" w:eastAsia="Arial" w:hAnsi="Arial" w:cs="Arial"/>
            <w:color w:val="2E74B5" w:themeColor="accent5" w:themeShade="BF"/>
            <w:spacing w:val="1"/>
          </w:rPr>
          <w:t>m</w:t>
        </w:r>
        <w:r w:rsidRPr="00B4195B">
          <w:rPr>
            <w:rStyle w:val="Hyperlink"/>
            <w:rFonts w:ascii="Arial" w:eastAsia="Arial" w:hAnsi="Arial" w:cs="Arial"/>
            <w:color w:val="2E74B5" w:themeColor="accent5" w:themeShade="BF"/>
          </w:rPr>
          <w:t>e</w:t>
        </w:r>
        <w:r w:rsidRPr="00B4195B">
          <w:rPr>
            <w:rStyle w:val="Hyperlink"/>
            <w:rFonts w:ascii="Arial" w:eastAsia="Arial" w:hAnsi="Arial" w:cs="Arial"/>
            <w:color w:val="2E74B5" w:themeColor="accent5" w:themeShade="BF"/>
            <w:spacing w:val="-3"/>
          </w:rPr>
          <w:t>n</w:t>
        </w:r>
        <w:r w:rsidRPr="00B4195B">
          <w:rPr>
            <w:rStyle w:val="Hyperlink"/>
            <w:rFonts w:ascii="Arial" w:eastAsia="Arial" w:hAnsi="Arial" w:cs="Arial"/>
            <w:color w:val="2E74B5" w:themeColor="accent5" w:themeShade="BF"/>
            <w:spacing w:val="1"/>
          </w:rPr>
          <w:t>t</w:t>
        </w:r>
        <w:r w:rsidRPr="00B4195B">
          <w:rPr>
            <w:rStyle w:val="Hyperlink"/>
            <w:rFonts w:ascii="Arial" w:eastAsia="Arial" w:hAnsi="Arial" w:cs="Arial"/>
            <w:color w:val="2E74B5" w:themeColor="accent5" w:themeShade="BF"/>
          </w:rPr>
          <w:t>s</w:t>
        </w:r>
        <w:r w:rsidR="00CC4385" w:rsidRPr="00B4195B">
          <w:rPr>
            <w:rStyle w:val="Hyperlink"/>
            <w:rFonts w:ascii="Arial" w:eastAsia="Arial" w:hAnsi="Arial" w:cs="Arial"/>
            <w:color w:val="2E74B5" w:themeColor="accent5" w:themeShade="BF"/>
          </w:rPr>
          <w:t>/Specification</w:t>
        </w:r>
      </w:hyperlink>
      <w:r w:rsidRPr="00B4195B">
        <w:rPr>
          <w:rFonts w:ascii="Arial" w:eastAsia="Arial" w:hAnsi="Arial" w:cs="Arial"/>
        </w:rPr>
        <w:t xml:space="preserve"> details what is required. </w:t>
      </w:r>
    </w:p>
    <w:p w14:paraId="0F61A8F8" w14:textId="77777777" w:rsidR="003A0F1E" w:rsidRPr="00B4195B" w:rsidRDefault="003A0F1E" w:rsidP="003A0F1E">
      <w:pPr>
        <w:pStyle w:val="ListParagraph"/>
        <w:rPr>
          <w:rFonts w:ascii="Arial" w:eastAsia="Arial" w:hAnsi="Arial" w:cs="Arial"/>
          <w:spacing w:val="2"/>
        </w:rPr>
      </w:pPr>
    </w:p>
    <w:p w14:paraId="0883B68C" w14:textId="0D401350" w:rsidR="00CB36D6" w:rsidRPr="00B4195B" w:rsidRDefault="003A0F1E" w:rsidP="00CB36D6">
      <w:pPr>
        <w:pStyle w:val="ListParagraph"/>
        <w:numPr>
          <w:ilvl w:val="0"/>
          <w:numId w:val="39"/>
        </w:numPr>
        <w:tabs>
          <w:tab w:val="left" w:pos="640"/>
        </w:tabs>
        <w:spacing w:after="0" w:line="240" w:lineRule="auto"/>
        <w:ind w:right="210"/>
        <w:rPr>
          <w:rFonts w:ascii="Arial" w:eastAsia="Arial" w:hAnsi="Arial" w:cs="Arial"/>
        </w:rPr>
      </w:pPr>
      <w:r w:rsidRPr="00B4195B">
        <w:rPr>
          <w:rFonts w:ascii="Arial" w:eastAsia="Arial" w:hAnsi="Arial" w:cs="Arial"/>
        </w:rPr>
        <w:t xml:space="preserve">The </w:t>
      </w:r>
      <w:hyperlink w:anchor="Start_SOR" w:history="1">
        <w:r w:rsidRPr="00B4195B">
          <w:rPr>
            <w:rStyle w:val="Hyperlink"/>
            <w:rFonts w:ascii="Arial" w:eastAsia="Arial" w:hAnsi="Arial" w:cs="Arial"/>
            <w:color w:val="2E74B5" w:themeColor="accent5" w:themeShade="BF"/>
          </w:rPr>
          <w:t>Schedule of Requirements</w:t>
        </w:r>
      </w:hyperlink>
      <w:r w:rsidRPr="00B4195B">
        <w:rPr>
          <w:rFonts w:ascii="Arial" w:eastAsia="Arial" w:hAnsi="Arial" w:cs="Arial"/>
        </w:rPr>
        <w:t xml:space="preserve"> details what prices are required. </w:t>
      </w:r>
      <w:r w:rsidRPr="00B4195B">
        <w:rPr>
          <w:rFonts w:ascii="Arial" w:eastAsia="Arial" w:hAnsi="Arial" w:cs="Arial"/>
          <w:spacing w:val="2"/>
        </w:rPr>
        <w:t>T</w:t>
      </w:r>
      <w:r w:rsidRPr="00B4195B">
        <w:rPr>
          <w:rFonts w:ascii="Arial" w:eastAsia="Arial" w:hAnsi="Arial" w:cs="Arial"/>
        </w:rPr>
        <w:t>he</w:t>
      </w:r>
      <w:r w:rsidRPr="00B4195B">
        <w:rPr>
          <w:rFonts w:ascii="Arial" w:eastAsia="Arial" w:hAnsi="Arial" w:cs="Arial"/>
          <w:spacing w:val="-1"/>
        </w:rPr>
        <w:t xml:space="preserve"> </w:t>
      </w:r>
      <w:r w:rsidRPr="00B4195B">
        <w:rPr>
          <w:rFonts w:ascii="Arial" w:eastAsia="Arial" w:hAnsi="Arial" w:cs="Arial"/>
          <w:spacing w:val="1"/>
        </w:rPr>
        <w:t>t</w:t>
      </w:r>
      <w:r w:rsidRPr="00B4195B">
        <w:rPr>
          <w:rFonts w:ascii="Arial" w:eastAsia="Arial" w:hAnsi="Arial" w:cs="Arial"/>
          <w:spacing w:val="-3"/>
        </w:rPr>
        <w:t>o</w:t>
      </w:r>
      <w:r w:rsidRPr="00B4195B">
        <w:rPr>
          <w:rFonts w:ascii="Arial" w:eastAsia="Arial" w:hAnsi="Arial" w:cs="Arial"/>
          <w:spacing w:val="1"/>
        </w:rPr>
        <w:t>t</w:t>
      </w:r>
      <w:r w:rsidRPr="00B4195B">
        <w:rPr>
          <w:rFonts w:ascii="Arial" w:eastAsia="Arial" w:hAnsi="Arial" w:cs="Arial"/>
        </w:rPr>
        <w:t>al bu</w:t>
      </w:r>
      <w:r w:rsidRPr="00B4195B">
        <w:rPr>
          <w:rFonts w:ascii="Arial" w:eastAsia="Arial" w:hAnsi="Arial" w:cs="Arial"/>
          <w:spacing w:val="-3"/>
        </w:rPr>
        <w:t>d</w:t>
      </w:r>
      <w:r w:rsidRPr="00B4195B">
        <w:rPr>
          <w:rFonts w:ascii="Arial" w:eastAsia="Arial" w:hAnsi="Arial" w:cs="Arial"/>
          <w:spacing w:val="2"/>
        </w:rPr>
        <w:t>g</w:t>
      </w:r>
      <w:r w:rsidRPr="00B4195B">
        <w:rPr>
          <w:rFonts w:ascii="Arial" w:eastAsia="Arial" w:hAnsi="Arial" w:cs="Arial"/>
          <w:spacing w:val="-3"/>
        </w:rPr>
        <w:t>e</w:t>
      </w:r>
      <w:r w:rsidRPr="00B4195B">
        <w:rPr>
          <w:rFonts w:ascii="Arial" w:eastAsia="Arial" w:hAnsi="Arial" w:cs="Arial"/>
        </w:rPr>
        <w:t>t</w:t>
      </w:r>
      <w:r w:rsidRPr="00B4195B">
        <w:rPr>
          <w:rFonts w:ascii="Arial" w:eastAsia="Arial" w:hAnsi="Arial" w:cs="Arial"/>
          <w:spacing w:val="2"/>
        </w:rPr>
        <w:t xml:space="preserve"> </w:t>
      </w:r>
      <w:r w:rsidRPr="00B4195B">
        <w:rPr>
          <w:rFonts w:ascii="Arial" w:eastAsia="Arial" w:hAnsi="Arial" w:cs="Arial"/>
          <w:spacing w:val="-1"/>
        </w:rPr>
        <w:t>i</w:t>
      </w:r>
      <w:r w:rsidRPr="00B4195B">
        <w:rPr>
          <w:rFonts w:ascii="Arial" w:eastAsia="Arial" w:hAnsi="Arial" w:cs="Arial"/>
        </w:rPr>
        <w:t>s</w:t>
      </w:r>
      <w:r w:rsidRPr="00B4195B">
        <w:rPr>
          <w:rFonts w:ascii="Arial" w:eastAsia="Arial" w:hAnsi="Arial" w:cs="Arial"/>
          <w:spacing w:val="-4"/>
        </w:rPr>
        <w:t xml:space="preserve"> </w:t>
      </w:r>
      <w:r w:rsidRPr="00B4195B">
        <w:rPr>
          <w:rFonts w:ascii="Arial" w:eastAsia="Arial" w:hAnsi="Arial" w:cs="Arial"/>
        </w:rPr>
        <w:t>£</w:t>
      </w:r>
      <w:r w:rsidR="00A079D0">
        <w:rPr>
          <w:rFonts w:ascii="Arial" w:eastAsia="Arial" w:hAnsi="Arial" w:cs="Arial"/>
        </w:rPr>
        <w:t>160,000</w:t>
      </w:r>
      <w:r w:rsidR="00B4195B" w:rsidRPr="00B4195B">
        <w:rPr>
          <w:rFonts w:ascii="Arial" w:eastAsia="Arial" w:hAnsi="Arial" w:cs="Arial"/>
        </w:rPr>
        <w:t>.00</w:t>
      </w:r>
      <w:r w:rsidRPr="00B4195B">
        <w:rPr>
          <w:rFonts w:ascii="Arial" w:eastAsia="Arial" w:hAnsi="Arial" w:cs="Arial"/>
          <w:spacing w:val="-1"/>
        </w:rPr>
        <w:t xml:space="preserve"> </w:t>
      </w:r>
      <w:r w:rsidRPr="00B4195B">
        <w:rPr>
          <w:rFonts w:ascii="Arial" w:eastAsia="Arial" w:hAnsi="Arial" w:cs="Arial"/>
          <w:spacing w:val="1"/>
        </w:rPr>
        <w:t>(</w:t>
      </w:r>
      <w:r w:rsidRPr="00B4195B">
        <w:rPr>
          <w:rFonts w:ascii="Arial" w:eastAsia="Arial" w:hAnsi="Arial" w:cs="Arial"/>
        </w:rPr>
        <w:t>e</w:t>
      </w:r>
      <w:r w:rsidRPr="00B4195B">
        <w:rPr>
          <w:rFonts w:ascii="Arial" w:eastAsia="Arial" w:hAnsi="Arial" w:cs="Arial"/>
          <w:spacing w:val="-2"/>
        </w:rPr>
        <w:t>x</w:t>
      </w:r>
      <w:r w:rsidRPr="00B4195B">
        <w:rPr>
          <w:rFonts w:ascii="Arial" w:eastAsia="Arial" w:hAnsi="Arial" w:cs="Arial"/>
        </w:rPr>
        <w:t>c</w:t>
      </w:r>
      <w:r w:rsidRPr="00B4195B">
        <w:rPr>
          <w:rFonts w:ascii="Arial" w:eastAsia="Arial" w:hAnsi="Arial" w:cs="Arial"/>
          <w:spacing w:val="-1"/>
        </w:rPr>
        <w:t>l</w:t>
      </w:r>
      <w:r w:rsidRPr="00B4195B">
        <w:rPr>
          <w:rFonts w:ascii="Arial" w:eastAsia="Arial" w:hAnsi="Arial" w:cs="Arial"/>
        </w:rPr>
        <w:t>ud</w:t>
      </w:r>
      <w:r w:rsidRPr="00B4195B">
        <w:rPr>
          <w:rFonts w:ascii="Arial" w:eastAsia="Arial" w:hAnsi="Arial" w:cs="Arial"/>
          <w:spacing w:val="-1"/>
        </w:rPr>
        <w:t>i</w:t>
      </w:r>
      <w:r w:rsidRPr="00B4195B">
        <w:rPr>
          <w:rFonts w:ascii="Arial" w:eastAsia="Arial" w:hAnsi="Arial" w:cs="Arial"/>
        </w:rPr>
        <w:t>ng</w:t>
      </w:r>
      <w:r w:rsidRPr="00B4195B">
        <w:rPr>
          <w:rFonts w:ascii="Arial" w:eastAsia="Arial" w:hAnsi="Arial" w:cs="Arial"/>
          <w:spacing w:val="1"/>
        </w:rPr>
        <w:t xml:space="preserve"> </w:t>
      </w:r>
      <w:r w:rsidRPr="00B4195B">
        <w:rPr>
          <w:rFonts w:ascii="Arial" w:eastAsia="Arial" w:hAnsi="Arial" w:cs="Arial"/>
          <w:spacing w:val="-1"/>
        </w:rPr>
        <w:t>VA</w:t>
      </w:r>
      <w:r w:rsidRPr="00B4195B">
        <w:rPr>
          <w:rFonts w:ascii="Arial" w:eastAsia="Arial" w:hAnsi="Arial" w:cs="Arial"/>
          <w:spacing w:val="2"/>
        </w:rPr>
        <w:t>T</w:t>
      </w:r>
      <w:r w:rsidRPr="00B4195B">
        <w:rPr>
          <w:rFonts w:ascii="Arial" w:eastAsia="Arial" w:hAnsi="Arial" w:cs="Arial"/>
          <w:spacing w:val="-1"/>
        </w:rPr>
        <w:t>).</w:t>
      </w:r>
    </w:p>
    <w:p w14:paraId="17F3FD4E" w14:textId="77777777" w:rsidR="00F17AC7" w:rsidRPr="00B4195B" w:rsidRDefault="00F17AC7" w:rsidP="00F17AC7">
      <w:pPr>
        <w:tabs>
          <w:tab w:val="left" w:pos="640"/>
        </w:tabs>
        <w:spacing w:after="0" w:line="240" w:lineRule="auto"/>
        <w:ind w:left="638" w:right="105"/>
        <w:rPr>
          <w:rFonts w:ascii="Arial" w:eastAsia="Arial" w:hAnsi="Arial" w:cs="Arial"/>
        </w:rPr>
      </w:pPr>
    </w:p>
    <w:p w14:paraId="64D81539" w14:textId="3ECBE7A9" w:rsidR="003A0F1E" w:rsidRPr="00DA756E" w:rsidRDefault="003A0F1E" w:rsidP="00C50703">
      <w:pPr>
        <w:pStyle w:val="ListParagraph"/>
        <w:numPr>
          <w:ilvl w:val="0"/>
          <w:numId w:val="39"/>
        </w:numPr>
        <w:tabs>
          <w:tab w:val="left" w:pos="640"/>
        </w:tabs>
        <w:spacing w:after="0" w:line="240" w:lineRule="auto"/>
        <w:ind w:right="-20"/>
        <w:rPr>
          <w:rFonts w:ascii="Arial" w:eastAsia="Arial" w:hAnsi="Arial" w:cs="Arial"/>
        </w:rPr>
      </w:pPr>
      <w:r w:rsidRPr="00B4195B">
        <w:rPr>
          <w:rFonts w:ascii="Arial" w:eastAsia="Arial" w:hAnsi="Arial" w:cs="Arial"/>
        </w:rPr>
        <w:t xml:space="preserve">Tenders will be evaluated in accordance with the </w:t>
      </w:r>
      <w:hyperlink w:anchor="Evaluation" w:history="1">
        <w:r w:rsidRPr="00B4195B">
          <w:rPr>
            <w:rStyle w:val="Hyperlink"/>
            <w:rFonts w:ascii="Arial" w:eastAsia="Arial" w:hAnsi="Arial" w:cs="Arial"/>
            <w:color w:val="2E74B5" w:themeColor="accent5" w:themeShade="BF"/>
          </w:rPr>
          <w:t>Tender Evaluation Criteria</w:t>
        </w:r>
      </w:hyperlink>
      <w:r w:rsidRPr="00B4195B">
        <w:rPr>
          <w:rFonts w:ascii="Arial" w:eastAsia="Arial" w:hAnsi="Arial" w:cs="Arial"/>
          <w:color w:val="2E74B5" w:themeColor="accent5" w:themeShade="BF"/>
        </w:rPr>
        <w:t xml:space="preserve">. </w:t>
      </w:r>
      <w:r w:rsidRPr="00B4195B">
        <w:rPr>
          <w:rFonts w:ascii="Arial" w:eastAsia="Arial" w:hAnsi="Arial" w:cs="Arial"/>
        </w:rPr>
        <w:t xml:space="preserve">This details how tenders will be assessed, </w:t>
      </w:r>
      <w:proofErr w:type="gramStart"/>
      <w:r w:rsidRPr="00B4195B">
        <w:rPr>
          <w:rFonts w:ascii="Arial" w:eastAsia="Arial" w:hAnsi="Arial" w:cs="Arial"/>
        </w:rPr>
        <w:t>scored</w:t>
      </w:r>
      <w:proofErr w:type="gramEnd"/>
      <w:r w:rsidRPr="00B4195B">
        <w:rPr>
          <w:rFonts w:ascii="Arial" w:eastAsia="Arial" w:hAnsi="Arial" w:cs="Arial"/>
        </w:rPr>
        <w:t xml:space="preserve"> and compared, including assessment </w:t>
      </w:r>
      <w:r w:rsidRPr="00DA756E">
        <w:rPr>
          <w:rFonts w:ascii="Arial" w:eastAsia="Arial" w:hAnsi="Arial" w:cs="Arial"/>
        </w:rPr>
        <w:t>of the Commercial, Financial and Technical responses in all submitted tenders.</w:t>
      </w:r>
    </w:p>
    <w:p w14:paraId="50B32850" w14:textId="77777777" w:rsidR="003A0F1E" w:rsidRPr="00DA756E" w:rsidRDefault="003A0F1E" w:rsidP="003A0F1E">
      <w:pPr>
        <w:pStyle w:val="ListParagraph"/>
        <w:rPr>
          <w:rFonts w:ascii="Arial" w:eastAsia="Arial" w:hAnsi="Arial" w:cs="Arial"/>
        </w:rPr>
      </w:pPr>
    </w:p>
    <w:p w14:paraId="041E6187" w14:textId="10C8545F" w:rsidR="003A0F1E" w:rsidRPr="000A6B73" w:rsidRDefault="003A0F1E" w:rsidP="003A0F1E">
      <w:pPr>
        <w:pStyle w:val="ListParagraph"/>
        <w:numPr>
          <w:ilvl w:val="0"/>
          <w:numId w:val="39"/>
        </w:numPr>
        <w:tabs>
          <w:tab w:val="left" w:pos="640"/>
        </w:tabs>
        <w:spacing w:after="0" w:line="240" w:lineRule="auto"/>
        <w:ind w:right="-20"/>
        <w:rPr>
          <w:rFonts w:ascii="Arial" w:eastAsia="Arial" w:hAnsi="Arial" w:cs="Arial"/>
        </w:rPr>
      </w:pPr>
      <w:r w:rsidRPr="00DA756E">
        <w:rPr>
          <w:rFonts w:ascii="Arial" w:eastAsia="Arial" w:hAnsi="Arial" w:cs="Arial"/>
        </w:rPr>
        <w:t xml:space="preserve">The </w:t>
      </w:r>
      <w:r w:rsidR="00C81837" w:rsidRPr="00DA756E">
        <w:rPr>
          <w:rFonts w:ascii="Arial" w:eastAsia="Arial" w:hAnsi="Arial" w:cs="Arial"/>
        </w:rPr>
        <w:t>resulting contract will be based on the framework Terms &amp; Conditions, including the Draft Order Form. As this is not a negotiated procurement, the Terms &amp; Conditions cannot be amended following</w:t>
      </w:r>
      <w:r w:rsidR="00C81837" w:rsidRPr="0053593F">
        <w:rPr>
          <w:rFonts w:ascii="Arial" w:eastAsia="Arial" w:hAnsi="Arial" w:cs="Arial"/>
        </w:rPr>
        <w:t xml:space="preserve"> contract </w:t>
      </w:r>
      <w:r w:rsidRPr="000A6B73">
        <w:rPr>
          <w:rFonts w:ascii="Arial" w:eastAsia="Arial" w:hAnsi="Arial" w:cs="Arial"/>
        </w:rPr>
        <w:t xml:space="preserve">award. </w:t>
      </w:r>
      <w:bookmarkStart w:id="4" w:name="_Hlk66023379"/>
    </w:p>
    <w:p w14:paraId="6F5E584F" w14:textId="77777777" w:rsidR="000263EF" w:rsidRPr="000263EF" w:rsidRDefault="000263EF" w:rsidP="000263EF">
      <w:pPr>
        <w:pStyle w:val="ListParagraph"/>
        <w:tabs>
          <w:tab w:val="left" w:pos="640"/>
        </w:tabs>
        <w:spacing w:after="0" w:line="240" w:lineRule="auto"/>
        <w:ind w:left="638" w:right="-20"/>
        <w:rPr>
          <w:rFonts w:ascii="Arial" w:eastAsia="Arial" w:hAnsi="Arial" w:cs="Arial"/>
        </w:rPr>
      </w:pPr>
    </w:p>
    <w:p w14:paraId="25A111D7" w14:textId="3D572816" w:rsidR="003A0F1E" w:rsidRPr="00A906DE" w:rsidRDefault="003A0F1E" w:rsidP="003A0F1E">
      <w:pPr>
        <w:pStyle w:val="ListParagraph"/>
        <w:numPr>
          <w:ilvl w:val="0"/>
          <w:numId w:val="39"/>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 xml:space="preserve">You </w:t>
      </w:r>
      <w:r w:rsidR="007F23DA" w:rsidRPr="00917C34">
        <w:rPr>
          <w:rFonts w:ascii="Arial" w:eastAsia="Arial" w:hAnsi="Arial" w:cs="Arial"/>
        </w:rPr>
        <w:t xml:space="preserve">may raise questions about the tender and the requirement via the </w:t>
      </w:r>
      <w:r w:rsidR="00CC4385" w:rsidRPr="00E31A46">
        <w:rPr>
          <w:rFonts w:ascii="Arial" w:eastAsia="Times New Roman" w:hAnsi="Arial" w:cs="Arial"/>
          <w:lang w:val="en-GB"/>
        </w:rPr>
        <w:t>CCS eSourcing Suite</w:t>
      </w:r>
      <w:r w:rsidR="007F23DA" w:rsidRPr="00917C34">
        <w:rPr>
          <w:rFonts w:ascii="Arial" w:eastAsia="Arial" w:hAnsi="Arial" w:cs="Arial"/>
        </w:rPr>
        <w:t xml:space="preserve">. The deadline for asking questions </w:t>
      </w:r>
      <w:r w:rsidR="007F23DA" w:rsidRPr="00A906DE">
        <w:rPr>
          <w:rFonts w:ascii="Arial" w:eastAsia="Arial" w:hAnsi="Arial" w:cs="Arial"/>
        </w:rPr>
        <w:t xml:space="preserve">is </w:t>
      </w:r>
      <w:r w:rsidR="006508C4" w:rsidRPr="00A906DE">
        <w:rPr>
          <w:rFonts w:ascii="Arial" w:eastAsia="Arial" w:hAnsi="Arial" w:cs="Arial"/>
        </w:rPr>
        <w:t>1</w:t>
      </w:r>
      <w:r w:rsidR="005877D9">
        <w:rPr>
          <w:rFonts w:ascii="Arial" w:eastAsia="Arial" w:hAnsi="Arial" w:cs="Arial"/>
        </w:rPr>
        <w:t>4</w:t>
      </w:r>
      <w:r w:rsidR="006508C4" w:rsidRPr="00A906DE">
        <w:rPr>
          <w:rFonts w:ascii="Arial" w:eastAsia="Arial" w:hAnsi="Arial" w:cs="Arial"/>
        </w:rPr>
        <w:t xml:space="preserve">:00 on </w:t>
      </w:r>
      <w:r w:rsidR="005877D9">
        <w:rPr>
          <w:rFonts w:ascii="Arial" w:eastAsia="Arial" w:hAnsi="Arial" w:cs="Arial"/>
        </w:rPr>
        <w:t>28</w:t>
      </w:r>
      <w:r w:rsidR="000E0D32" w:rsidRPr="00A906DE">
        <w:rPr>
          <w:rFonts w:ascii="Arial" w:eastAsia="Arial" w:hAnsi="Arial" w:cs="Arial"/>
        </w:rPr>
        <w:t xml:space="preserve"> September</w:t>
      </w:r>
      <w:r w:rsidR="007F23DA" w:rsidRPr="00A906DE">
        <w:rPr>
          <w:rFonts w:ascii="Arial" w:eastAsia="Arial" w:hAnsi="Arial" w:cs="Arial"/>
        </w:rPr>
        <w:t xml:space="preserve"> 2023. Please note that any questions raised, and the answers provided, may be shared with other interested suppliers.</w:t>
      </w:r>
      <w:r w:rsidR="007F23DA" w:rsidRPr="00A906DE">
        <w:rPr>
          <w:rFonts w:ascii="Arial" w:hAnsi="Arial" w:cs="Arial"/>
        </w:rPr>
        <w:t xml:space="preserve"> Any questions about the Terms &amp; Conditions must be raised during this period, as the terms cannot be amended following contract </w:t>
      </w:r>
      <w:r w:rsidRPr="00A906DE">
        <w:rPr>
          <w:rFonts w:ascii="Arial" w:hAnsi="Arial" w:cs="Arial"/>
        </w:rPr>
        <w:t>award.</w:t>
      </w:r>
    </w:p>
    <w:p w14:paraId="2F362DCA" w14:textId="77777777" w:rsidR="003A0F1E" w:rsidRPr="00A906DE" w:rsidRDefault="003A0F1E" w:rsidP="003A0F1E">
      <w:pPr>
        <w:pStyle w:val="ListParagraph"/>
        <w:tabs>
          <w:tab w:val="left" w:pos="640"/>
        </w:tabs>
        <w:spacing w:after="0" w:line="240" w:lineRule="auto"/>
        <w:ind w:left="638" w:right="-20"/>
        <w:rPr>
          <w:rFonts w:ascii="Arial" w:eastAsia="Times New Roman" w:hAnsi="Arial" w:cs="Arial"/>
          <w:lang w:val="en-GB"/>
        </w:rPr>
      </w:pPr>
    </w:p>
    <w:p w14:paraId="5B01C77C" w14:textId="10A9E1D3" w:rsidR="00AE400D" w:rsidRPr="00AE400D" w:rsidRDefault="003A0F1E" w:rsidP="00AE400D">
      <w:pPr>
        <w:pStyle w:val="ListParagraph"/>
        <w:numPr>
          <w:ilvl w:val="0"/>
          <w:numId w:val="39"/>
        </w:numPr>
        <w:tabs>
          <w:tab w:val="left" w:pos="640"/>
        </w:tabs>
        <w:spacing w:after="0" w:line="240" w:lineRule="auto"/>
        <w:ind w:right="-20"/>
        <w:rPr>
          <w:rFonts w:ascii="Arial" w:eastAsia="Times New Roman" w:hAnsi="Arial" w:cs="Arial"/>
          <w:lang w:val="en-GB"/>
        </w:rPr>
      </w:pPr>
      <w:r w:rsidRPr="00A906DE">
        <w:rPr>
          <w:rFonts w:ascii="Arial" w:eastAsia="Times New Roman" w:hAnsi="Arial" w:cs="Arial"/>
          <w:szCs w:val="24"/>
          <w:lang w:val="x-none"/>
        </w:rPr>
        <w:t xml:space="preserve">You must submit your Tender </w:t>
      </w:r>
      <w:r w:rsidR="00FD5046" w:rsidRPr="00A906DE">
        <w:rPr>
          <w:rFonts w:ascii="Arial" w:eastAsia="Times New Roman" w:hAnsi="Arial" w:cs="Arial"/>
          <w:lang w:val="en-GB"/>
        </w:rPr>
        <w:t xml:space="preserve">via the </w:t>
      </w:r>
      <w:r w:rsidR="00CC4385" w:rsidRPr="00A906DE">
        <w:rPr>
          <w:rFonts w:ascii="Arial" w:eastAsia="Times New Roman" w:hAnsi="Arial" w:cs="Arial"/>
          <w:lang w:val="en-GB"/>
        </w:rPr>
        <w:t>CCS eSourcing Suite</w:t>
      </w:r>
      <w:r w:rsidR="00CC4385" w:rsidRPr="00A906DE">
        <w:rPr>
          <w:rFonts w:ascii="Arial" w:eastAsia="Times New Roman" w:hAnsi="Arial" w:cs="Arial"/>
          <w:szCs w:val="24"/>
          <w:lang w:val="x-none"/>
        </w:rPr>
        <w:t xml:space="preserve"> </w:t>
      </w:r>
      <w:r w:rsidRPr="00A906DE">
        <w:rPr>
          <w:rFonts w:ascii="Arial" w:eastAsia="Times New Roman" w:hAnsi="Arial" w:cs="Arial"/>
          <w:szCs w:val="24"/>
          <w:lang w:val="x-none"/>
        </w:rPr>
        <w:t>by</w:t>
      </w:r>
      <w:r w:rsidRPr="00A906DE">
        <w:rPr>
          <w:rFonts w:ascii="Arial" w:eastAsia="Times New Roman" w:hAnsi="Arial" w:cs="Arial"/>
          <w:szCs w:val="24"/>
          <w:lang w:val="en-GB"/>
        </w:rPr>
        <w:t xml:space="preserve"> </w:t>
      </w:r>
      <w:r w:rsidRPr="00A906DE">
        <w:rPr>
          <w:rFonts w:ascii="Arial" w:hAnsi="Arial" w:cs="Arial"/>
        </w:rPr>
        <w:t>1</w:t>
      </w:r>
      <w:r w:rsidR="00573B6C">
        <w:rPr>
          <w:rFonts w:ascii="Arial" w:hAnsi="Arial" w:cs="Arial"/>
        </w:rPr>
        <w:t>4</w:t>
      </w:r>
      <w:r w:rsidRPr="00A906DE">
        <w:rPr>
          <w:rFonts w:ascii="Arial" w:hAnsi="Arial" w:cs="Arial"/>
          <w:spacing w:val="1"/>
        </w:rPr>
        <w:t>:</w:t>
      </w:r>
      <w:r w:rsidRPr="00A906DE">
        <w:rPr>
          <w:rFonts w:ascii="Arial" w:hAnsi="Arial" w:cs="Arial"/>
        </w:rPr>
        <w:t>00</w:t>
      </w:r>
      <w:r w:rsidRPr="00A906DE">
        <w:rPr>
          <w:rFonts w:ascii="Arial" w:hAnsi="Arial" w:cs="Arial"/>
          <w:spacing w:val="-2"/>
        </w:rPr>
        <w:t xml:space="preserve"> </w:t>
      </w:r>
      <w:r w:rsidRPr="00A906DE">
        <w:rPr>
          <w:rFonts w:ascii="Arial" w:hAnsi="Arial" w:cs="Arial"/>
        </w:rPr>
        <w:t>on</w:t>
      </w:r>
      <w:r w:rsidRPr="00A906DE">
        <w:rPr>
          <w:rFonts w:ascii="Arial" w:hAnsi="Arial" w:cs="Arial"/>
          <w:spacing w:val="1"/>
        </w:rPr>
        <w:t xml:space="preserve"> </w:t>
      </w:r>
      <w:r w:rsidR="002E1020">
        <w:rPr>
          <w:rFonts w:ascii="Arial" w:eastAsia="Arial" w:hAnsi="Arial" w:cs="Arial"/>
          <w:spacing w:val="-1"/>
        </w:rPr>
        <w:t>13</w:t>
      </w:r>
      <w:r w:rsidRPr="00A906DE">
        <w:rPr>
          <w:rFonts w:ascii="Arial" w:eastAsia="Arial" w:hAnsi="Arial" w:cs="Arial"/>
          <w:spacing w:val="-1"/>
        </w:rPr>
        <w:t xml:space="preserve"> </w:t>
      </w:r>
      <w:r w:rsidR="00301E63">
        <w:rPr>
          <w:rFonts w:ascii="Arial" w:eastAsia="Arial" w:hAnsi="Arial" w:cs="Arial"/>
          <w:spacing w:val="-1"/>
        </w:rPr>
        <w:t>October</w:t>
      </w:r>
      <w:r w:rsidRPr="00A906DE">
        <w:rPr>
          <w:rFonts w:ascii="Arial" w:eastAsia="Arial" w:hAnsi="Arial" w:cs="Arial"/>
          <w:spacing w:val="-1"/>
        </w:rPr>
        <w:t xml:space="preserve"> 2023</w:t>
      </w:r>
      <w:r w:rsidRPr="00A906DE">
        <w:rPr>
          <w:rFonts w:ascii="Arial" w:hAnsi="Arial" w:cs="Arial"/>
        </w:rPr>
        <w:t>.</w:t>
      </w:r>
      <w:r w:rsidRPr="00A906DE">
        <w:rPr>
          <w:rFonts w:ascii="Arial" w:hAnsi="Arial" w:cs="Arial"/>
          <w:spacing w:val="3"/>
        </w:rPr>
        <w:t xml:space="preserve"> </w:t>
      </w:r>
      <w:r w:rsidRPr="00A906DE">
        <w:rPr>
          <w:rFonts w:ascii="Arial" w:hAnsi="Arial" w:cs="Arial"/>
        </w:rPr>
        <w:t xml:space="preserve">You should allow sufficient time for submission as late tenders will not be accepted. Tender responses should answer all evaluation questions, include all </w:t>
      </w:r>
      <w:r w:rsidRPr="008676A7">
        <w:rPr>
          <w:rFonts w:ascii="Arial" w:hAnsi="Arial" w:cs="Arial"/>
        </w:rPr>
        <w:t xml:space="preserve">completed </w:t>
      </w:r>
      <w:proofErr w:type="gramStart"/>
      <w:r w:rsidRPr="008676A7">
        <w:rPr>
          <w:rFonts w:ascii="Arial" w:hAnsi="Arial" w:cs="Arial"/>
        </w:rPr>
        <w:t>documents</w:t>
      </w:r>
      <w:proofErr w:type="gramEnd"/>
      <w:r w:rsidRPr="008676A7">
        <w:rPr>
          <w:rFonts w:ascii="Arial" w:hAnsi="Arial" w:cs="Arial"/>
        </w:rPr>
        <w:t xml:space="preserve"> and provide all requested prices.</w:t>
      </w:r>
    </w:p>
    <w:p w14:paraId="6E4EBFF4" w14:textId="77777777" w:rsidR="00AE400D" w:rsidRPr="00AE400D" w:rsidRDefault="00AE400D" w:rsidP="00AE400D">
      <w:pPr>
        <w:pStyle w:val="ListParagraph"/>
        <w:rPr>
          <w:rFonts w:ascii="Arial" w:eastAsia="Arial" w:hAnsi="Arial" w:cs="Arial"/>
        </w:rPr>
      </w:pPr>
    </w:p>
    <w:p w14:paraId="4EA4D5B1" w14:textId="353F01BB" w:rsidR="00AE400D" w:rsidRPr="00DC594D" w:rsidRDefault="00AE400D" w:rsidP="00C63CD4">
      <w:pPr>
        <w:pStyle w:val="ListParagraph"/>
        <w:numPr>
          <w:ilvl w:val="0"/>
          <w:numId w:val="39"/>
        </w:numPr>
        <w:tabs>
          <w:tab w:val="left" w:pos="640"/>
        </w:tabs>
        <w:spacing w:after="0" w:line="240" w:lineRule="auto"/>
        <w:ind w:right="-20"/>
        <w:rPr>
          <w:rFonts w:ascii="Arial" w:eastAsia="Arial" w:hAnsi="Arial" w:cs="Arial"/>
        </w:rPr>
      </w:pPr>
      <w:r w:rsidRPr="00DC594D">
        <w:rPr>
          <w:rFonts w:ascii="Arial" w:eastAsia="Arial" w:hAnsi="Arial" w:cs="Arial"/>
        </w:rPr>
        <w:t xml:space="preserve">The following </w:t>
      </w:r>
      <w:r w:rsidR="00DC594D" w:rsidRPr="00DC594D">
        <w:rPr>
          <w:rFonts w:ascii="Arial" w:eastAsia="Arial" w:hAnsi="Arial" w:cs="Arial"/>
        </w:rPr>
        <w:t>documentation should</w:t>
      </w:r>
      <w:r w:rsidRPr="00DC594D">
        <w:rPr>
          <w:rFonts w:ascii="Arial" w:eastAsia="Arial" w:hAnsi="Arial" w:cs="Arial"/>
        </w:rPr>
        <w:t xml:space="preserve"> be submitted</w:t>
      </w:r>
      <w:r w:rsidR="00DC594D">
        <w:rPr>
          <w:rFonts w:ascii="Arial" w:eastAsia="Arial" w:hAnsi="Arial" w:cs="Arial"/>
        </w:rPr>
        <w:t>:</w:t>
      </w:r>
    </w:p>
    <w:p w14:paraId="433DA501" w14:textId="494AC20F" w:rsidR="005A6351" w:rsidRPr="007B599C" w:rsidRDefault="00AE400D" w:rsidP="00DC594D">
      <w:pPr>
        <w:pStyle w:val="ListParagraph"/>
        <w:numPr>
          <w:ilvl w:val="0"/>
          <w:numId w:val="44"/>
        </w:numPr>
        <w:tabs>
          <w:tab w:val="left" w:pos="640"/>
        </w:tabs>
        <w:spacing w:after="0" w:line="240" w:lineRule="auto"/>
        <w:ind w:right="-20"/>
        <w:rPr>
          <w:rFonts w:ascii="Arial" w:eastAsia="Times New Roman" w:hAnsi="Arial" w:cs="Arial"/>
          <w:lang w:val="en-GB"/>
        </w:rPr>
      </w:pPr>
      <w:r w:rsidRPr="007B599C">
        <w:rPr>
          <w:rFonts w:ascii="Arial" w:eastAsia="Arial" w:hAnsi="Arial" w:cs="Arial"/>
        </w:rPr>
        <w:t xml:space="preserve">A Tenderers Response Form </w:t>
      </w:r>
      <w:r w:rsidR="009E63FA" w:rsidRPr="007B599C">
        <w:rPr>
          <w:rFonts w:ascii="Arial" w:eastAsia="Arial" w:hAnsi="Arial" w:cs="Arial"/>
        </w:rPr>
        <w:t>providing answers to</w:t>
      </w:r>
      <w:r w:rsidRPr="007B599C">
        <w:rPr>
          <w:rFonts w:ascii="Arial" w:eastAsia="Arial" w:hAnsi="Arial" w:cs="Arial"/>
        </w:rPr>
        <w:t xml:space="preserve"> all evaluation questions, </w:t>
      </w:r>
      <w:r w:rsidR="00965360" w:rsidRPr="007B599C">
        <w:rPr>
          <w:rFonts w:ascii="Arial" w:eastAsia="Arial" w:hAnsi="Arial" w:cs="Arial"/>
        </w:rPr>
        <w:t>the prices and signed documents</w:t>
      </w:r>
      <w:r w:rsidRPr="007B599C">
        <w:rPr>
          <w:rFonts w:ascii="Arial" w:eastAsia="Arial" w:hAnsi="Arial" w:cs="Arial"/>
        </w:rPr>
        <w:t>.</w:t>
      </w:r>
    </w:p>
    <w:p w14:paraId="55EAE914" w14:textId="696165CD" w:rsidR="005A6351" w:rsidRPr="007B599C" w:rsidRDefault="009E63FA" w:rsidP="009E63FA">
      <w:pPr>
        <w:pStyle w:val="ListParagraph"/>
        <w:numPr>
          <w:ilvl w:val="0"/>
          <w:numId w:val="44"/>
        </w:numPr>
        <w:tabs>
          <w:tab w:val="left" w:pos="640"/>
        </w:tabs>
        <w:spacing w:after="0" w:line="240" w:lineRule="auto"/>
        <w:ind w:right="-20"/>
        <w:rPr>
          <w:rFonts w:ascii="Arial" w:eastAsia="Times New Roman" w:hAnsi="Arial" w:cs="Arial"/>
          <w:lang w:val="en-GB"/>
        </w:rPr>
      </w:pPr>
      <w:r w:rsidRPr="007B599C">
        <w:rPr>
          <w:rFonts w:ascii="Arial" w:eastAsia="Arial" w:hAnsi="Arial" w:cs="Arial"/>
        </w:rPr>
        <w:t>A completed</w:t>
      </w:r>
      <w:r w:rsidR="005A6351" w:rsidRPr="007B599C">
        <w:rPr>
          <w:rFonts w:ascii="Arial" w:eastAsia="Arial" w:hAnsi="Arial" w:cs="Arial"/>
        </w:rPr>
        <w:t xml:space="preserve"> Pricing Table.</w:t>
      </w:r>
    </w:p>
    <w:p w14:paraId="7F39ADEF" w14:textId="4371F2D4" w:rsidR="00965360" w:rsidRPr="007B599C" w:rsidRDefault="00965360" w:rsidP="009E63FA">
      <w:pPr>
        <w:pStyle w:val="ListParagraph"/>
        <w:numPr>
          <w:ilvl w:val="0"/>
          <w:numId w:val="44"/>
        </w:numPr>
        <w:tabs>
          <w:tab w:val="left" w:pos="640"/>
        </w:tabs>
        <w:spacing w:after="0" w:line="240" w:lineRule="auto"/>
        <w:ind w:right="-20"/>
        <w:rPr>
          <w:rFonts w:ascii="Arial" w:eastAsia="Times New Roman" w:hAnsi="Arial" w:cs="Arial"/>
          <w:lang w:val="en-GB"/>
        </w:rPr>
      </w:pPr>
      <w:r w:rsidRPr="007B599C">
        <w:rPr>
          <w:rFonts w:ascii="Arial" w:eastAsia="Arial" w:hAnsi="Arial" w:cs="Arial"/>
        </w:rPr>
        <w:t>A copy of the email confirming the Cyber Risk level has been met.</w:t>
      </w:r>
    </w:p>
    <w:p w14:paraId="2FFC9AF4" w14:textId="77777777" w:rsidR="005A6351" w:rsidRDefault="005A6351" w:rsidP="005A6351">
      <w:pPr>
        <w:spacing w:after="0" w:line="240" w:lineRule="auto"/>
        <w:rPr>
          <w:sz w:val="20"/>
          <w:szCs w:val="20"/>
        </w:rPr>
      </w:pPr>
    </w:p>
    <w:p w14:paraId="4EBC585F" w14:textId="77777777" w:rsidR="00965360" w:rsidRPr="00E31A46" w:rsidRDefault="00965360" w:rsidP="005A6351">
      <w:pPr>
        <w:spacing w:after="0" w:line="240" w:lineRule="auto"/>
        <w:rPr>
          <w:sz w:val="20"/>
          <w:szCs w:val="20"/>
        </w:rPr>
      </w:pPr>
    </w:p>
    <w:p w14:paraId="4FEDD249" w14:textId="2449A01B" w:rsidR="003A0F1E" w:rsidRPr="008676A7" w:rsidRDefault="003A0F1E" w:rsidP="003A0F1E">
      <w:pPr>
        <w:pStyle w:val="ListParagraph"/>
        <w:numPr>
          <w:ilvl w:val="0"/>
          <w:numId w:val="39"/>
        </w:numPr>
        <w:tabs>
          <w:tab w:val="left" w:pos="640"/>
        </w:tabs>
        <w:spacing w:after="0" w:line="240" w:lineRule="auto"/>
        <w:ind w:right="-20"/>
        <w:rPr>
          <w:rFonts w:ascii="Arial" w:eastAsia="Times New Roman" w:hAnsi="Arial" w:cs="Arial"/>
          <w:lang w:val="en-GB"/>
        </w:rPr>
      </w:pPr>
      <w:r w:rsidRPr="008676A7">
        <w:rPr>
          <w:rFonts w:ascii="Arial" w:eastAsia="Arial" w:hAnsi="Arial" w:cs="Arial"/>
          <w:spacing w:val="2"/>
        </w:rPr>
        <w:lastRenderedPageBreak/>
        <w:t>T</w:t>
      </w:r>
      <w:r w:rsidRPr="008676A7">
        <w:rPr>
          <w:rFonts w:ascii="Arial" w:eastAsia="Arial" w:hAnsi="Arial" w:cs="Arial"/>
        </w:rPr>
        <w:t>he</w:t>
      </w:r>
      <w:r w:rsidRPr="008676A7">
        <w:rPr>
          <w:rFonts w:ascii="Arial" w:eastAsia="Arial" w:hAnsi="Arial" w:cs="Arial"/>
          <w:spacing w:val="-2"/>
        </w:rPr>
        <w:t xml:space="preserve"> </w:t>
      </w:r>
      <w:r w:rsidRPr="008676A7">
        <w:rPr>
          <w:rFonts w:ascii="Arial" w:eastAsia="Arial" w:hAnsi="Arial" w:cs="Arial"/>
        </w:rPr>
        <w:t>an</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rPr>
        <w:t>c</w:t>
      </w:r>
      <w:r w:rsidRPr="008676A7">
        <w:rPr>
          <w:rFonts w:ascii="Arial" w:eastAsia="Arial" w:hAnsi="Arial" w:cs="Arial"/>
          <w:spacing w:val="-1"/>
        </w:rPr>
        <w:t>i</w:t>
      </w:r>
      <w:r w:rsidRPr="008676A7">
        <w:rPr>
          <w:rFonts w:ascii="Arial" w:eastAsia="Arial" w:hAnsi="Arial" w:cs="Arial"/>
        </w:rPr>
        <w:t>pa</w:t>
      </w:r>
      <w:r w:rsidRPr="008676A7">
        <w:rPr>
          <w:rFonts w:ascii="Arial" w:eastAsia="Arial" w:hAnsi="Arial" w:cs="Arial"/>
          <w:spacing w:val="1"/>
        </w:rPr>
        <w:t>t</w:t>
      </w:r>
      <w:r w:rsidRPr="008676A7">
        <w:rPr>
          <w:rFonts w:ascii="Arial" w:eastAsia="Arial" w:hAnsi="Arial" w:cs="Arial"/>
        </w:rPr>
        <w:t>ed</w:t>
      </w:r>
      <w:r w:rsidRPr="008676A7">
        <w:rPr>
          <w:rFonts w:ascii="Arial" w:eastAsia="Arial" w:hAnsi="Arial" w:cs="Arial"/>
          <w:spacing w:val="-1"/>
        </w:rPr>
        <w:t xml:space="preserve"> </w:t>
      </w:r>
      <w:r w:rsidRPr="008676A7">
        <w:rPr>
          <w:rFonts w:ascii="Arial" w:eastAsia="Arial" w:hAnsi="Arial" w:cs="Arial"/>
        </w:rPr>
        <w:t>da</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4"/>
        </w:rPr>
        <w:t xml:space="preserve"> </w:t>
      </w:r>
      <w:r w:rsidRPr="008676A7">
        <w:rPr>
          <w:rFonts w:ascii="Arial" w:eastAsia="Arial" w:hAnsi="Arial" w:cs="Arial"/>
          <w:spacing w:val="3"/>
        </w:rPr>
        <w:t>f</w:t>
      </w:r>
      <w:r w:rsidRPr="008676A7">
        <w:rPr>
          <w:rFonts w:ascii="Arial" w:eastAsia="Arial" w:hAnsi="Arial" w:cs="Arial"/>
          <w:spacing w:val="-3"/>
        </w:rPr>
        <w:t>o</w:t>
      </w:r>
      <w:r w:rsidRPr="008676A7">
        <w:rPr>
          <w:rFonts w:ascii="Arial" w:eastAsia="Arial" w:hAnsi="Arial" w:cs="Arial"/>
        </w:rPr>
        <w:t xml:space="preserve">r </w:t>
      </w:r>
      <w:r w:rsidRPr="008676A7">
        <w:rPr>
          <w:rFonts w:ascii="Arial" w:eastAsia="Arial" w:hAnsi="Arial" w:cs="Arial"/>
          <w:spacing w:val="-1"/>
        </w:rPr>
        <w:t>t</w:t>
      </w:r>
      <w:r w:rsidRPr="008676A7">
        <w:rPr>
          <w:rFonts w:ascii="Arial" w:eastAsia="Arial" w:hAnsi="Arial" w:cs="Arial"/>
        </w:rPr>
        <w:t>he</w:t>
      </w:r>
      <w:r w:rsidRPr="008676A7">
        <w:rPr>
          <w:rFonts w:ascii="Arial" w:eastAsia="Arial" w:hAnsi="Arial" w:cs="Arial"/>
          <w:spacing w:val="1"/>
        </w:rPr>
        <w:t xml:space="preserve"> </w:t>
      </w:r>
      <w:r w:rsidRPr="008676A7">
        <w:rPr>
          <w:rFonts w:ascii="Arial" w:eastAsia="Arial" w:hAnsi="Arial" w:cs="Arial"/>
        </w:rPr>
        <w:t>con</w:t>
      </w:r>
      <w:r w:rsidRPr="008676A7">
        <w:rPr>
          <w:rFonts w:ascii="Arial" w:eastAsia="Arial" w:hAnsi="Arial" w:cs="Arial"/>
          <w:spacing w:val="-1"/>
        </w:rPr>
        <w:t>t</w:t>
      </w:r>
      <w:r w:rsidRPr="008676A7">
        <w:rPr>
          <w:rFonts w:ascii="Arial" w:eastAsia="Arial" w:hAnsi="Arial" w:cs="Arial"/>
          <w:spacing w:val="1"/>
        </w:rPr>
        <w:t>r</w:t>
      </w:r>
      <w:r w:rsidRPr="008676A7">
        <w:rPr>
          <w:rFonts w:ascii="Arial" w:eastAsia="Arial" w:hAnsi="Arial" w:cs="Arial"/>
        </w:rPr>
        <w:t>act a</w:t>
      </w:r>
      <w:r w:rsidRPr="008676A7">
        <w:rPr>
          <w:rFonts w:ascii="Arial" w:eastAsia="Arial" w:hAnsi="Arial" w:cs="Arial"/>
          <w:spacing w:val="-4"/>
        </w:rPr>
        <w:t>w</w:t>
      </w:r>
      <w:r w:rsidRPr="008676A7">
        <w:rPr>
          <w:rFonts w:ascii="Arial" w:eastAsia="Arial" w:hAnsi="Arial" w:cs="Arial"/>
        </w:rPr>
        <w:t>a</w:t>
      </w:r>
      <w:r w:rsidRPr="008676A7">
        <w:rPr>
          <w:rFonts w:ascii="Arial" w:eastAsia="Arial" w:hAnsi="Arial" w:cs="Arial"/>
          <w:spacing w:val="1"/>
        </w:rPr>
        <w:t>r</w:t>
      </w:r>
      <w:r w:rsidRPr="008676A7">
        <w:rPr>
          <w:rFonts w:ascii="Arial" w:eastAsia="Arial" w:hAnsi="Arial" w:cs="Arial"/>
        </w:rPr>
        <w:t>d</w:t>
      </w:r>
      <w:r w:rsidRPr="008676A7">
        <w:rPr>
          <w:rFonts w:ascii="Arial" w:eastAsia="Arial" w:hAnsi="Arial" w:cs="Arial"/>
          <w:spacing w:val="1"/>
        </w:rPr>
        <w:t xml:space="preserve"> </w:t>
      </w:r>
      <w:r w:rsidRPr="008676A7">
        <w:rPr>
          <w:rFonts w:ascii="Arial" w:eastAsia="Arial" w:hAnsi="Arial" w:cs="Arial"/>
        </w:rPr>
        <w:t>dec</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1"/>
        </w:rPr>
        <w:t>i</w:t>
      </w:r>
      <w:r w:rsidRPr="008676A7">
        <w:rPr>
          <w:rFonts w:ascii="Arial" w:eastAsia="Arial" w:hAnsi="Arial" w:cs="Arial"/>
        </w:rPr>
        <w:t>on</w:t>
      </w:r>
      <w:r w:rsidRPr="008676A7">
        <w:rPr>
          <w:rFonts w:ascii="Arial" w:eastAsia="Arial" w:hAnsi="Arial" w:cs="Arial"/>
          <w:spacing w:val="2"/>
        </w:rPr>
        <w:t xml:space="preserve"> </w:t>
      </w:r>
      <w:r w:rsidRPr="00A906DE">
        <w:rPr>
          <w:rFonts w:ascii="Arial" w:eastAsia="Arial" w:hAnsi="Arial" w:cs="Arial"/>
          <w:spacing w:val="-1"/>
        </w:rPr>
        <w:t>i</w:t>
      </w:r>
      <w:r w:rsidRPr="00A906DE">
        <w:rPr>
          <w:rFonts w:ascii="Arial" w:eastAsia="Arial" w:hAnsi="Arial" w:cs="Arial"/>
        </w:rPr>
        <w:t>s</w:t>
      </w:r>
      <w:r w:rsidRPr="00A906DE">
        <w:rPr>
          <w:rFonts w:ascii="Arial" w:eastAsia="Arial" w:hAnsi="Arial" w:cs="Arial"/>
          <w:spacing w:val="1"/>
        </w:rPr>
        <w:t xml:space="preserve"> </w:t>
      </w:r>
      <w:r w:rsidR="002F5AEE">
        <w:rPr>
          <w:rFonts w:ascii="Arial" w:eastAsia="Arial" w:hAnsi="Arial" w:cs="Arial"/>
        </w:rPr>
        <w:t xml:space="preserve">13 </w:t>
      </w:r>
      <w:r w:rsidR="00C3666C">
        <w:rPr>
          <w:rFonts w:ascii="Arial" w:eastAsia="Arial" w:hAnsi="Arial" w:cs="Arial"/>
        </w:rPr>
        <w:t>October</w:t>
      </w:r>
      <w:r w:rsidR="003904E3" w:rsidRPr="00A906DE">
        <w:rPr>
          <w:rFonts w:ascii="Arial" w:eastAsia="Arial" w:hAnsi="Arial" w:cs="Arial"/>
        </w:rPr>
        <w:t xml:space="preserve"> </w:t>
      </w:r>
      <w:r w:rsidRPr="00A906DE">
        <w:rPr>
          <w:rFonts w:ascii="Arial" w:eastAsia="Arial" w:hAnsi="Arial" w:cs="Arial"/>
        </w:rPr>
        <w:t>2023.</w:t>
      </w:r>
      <w:r w:rsidRPr="00A906DE">
        <w:rPr>
          <w:rFonts w:ascii="Arial" w:eastAsia="Arial" w:hAnsi="Arial" w:cs="Arial"/>
          <w:spacing w:val="2"/>
        </w:rPr>
        <w:t xml:space="preserve"> </w:t>
      </w:r>
      <w:r w:rsidRPr="00A906DE">
        <w:rPr>
          <w:rFonts w:ascii="Arial" w:eastAsia="Arial" w:hAnsi="Arial" w:cs="Arial"/>
          <w:spacing w:val="-1"/>
        </w:rPr>
        <w:t>Pl</w:t>
      </w:r>
      <w:r w:rsidRPr="00A906DE">
        <w:rPr>
          <w:rFonts w:ascii="Arial" w:eastAsia="Arial" w:hAnsi="Arial" w:cs="Arial"/>
        </w:rPr>
        <w:t>ease</w:t>
      </w:r>
      <w:r w:rsidRPr="00A906DE">
        <w:rPr>
          <w:rFonts w:ascii="Arial" w:eastAsia="Arial" w:hAnsi="Arial" w:cs="Arial"/>
          <w:spacing w:val="1"/>
        </w:rPr>
        <w:t xml:space="preserve"> </w:t>
      </w:r>
      <w:r w:rsidRPr="00A906DE">
        <w:rPr>
          <w:rFonts w:ascii="Arial" w:eastAsia="Arial" w:hAnsi="Arial" w:cs="Arial"/>
        </w:rPr>
        <w:t>no</w:t>
      </w:r>
      <w:r w:rsidRPr="00A906DE">
        <w:rPr>
          <w:rFonts w:ascii="Arial" w:eastAsia="Arial" w:hAnsi="Arial" w:cs="Arial"/>
          <w:spacing w:val="1"/>
        </w:rPr>
        <w:t>t</w:t>
      </w:r>
      <w:r w:rsidRPr="00A906DE">
        <w:rPr>
          <w:rFonts w:ascii="Arial" w:eastAsia="Arial" w:hAnsi="Arial" w:cs="Arial"/>
        </w:rPr>
        <w:t>e</w:t>
      </w:r>
      <w:r w:rsidRPr="00A906DE">
        <w:rPr>
          <w:rFonts w:ascii="Arial" w:eastAsia="Arial" w:hAnsi="Arial" w:cs="Arial"/>
          <w:spacing w:val="-2"/>
        </w:rPr>
        <w:t xml:space="preserve"> </w:t>
      </w:r>
      <w:r w:rsidRPr="00A906DE">
        <w:rPr>
          <w:rFonts w:ascii="Arial" w:eastAsia="Arial" w:hAnsi="Arial" w:cs="Arial"/>
          <w:spacing w:val="1"/>
        </w:rPr>
        <w:t>t</w:t>
      </w:r>
      <w:r w:rsidRPr="00A906DE">
        <w:rPr>
          <w:rFonts w:ascii="Arial" w:eastAsia="Arial" w:hAnsi="Arial" w:cs="Arial"/>
        </w:rPr>
        <w:t>h</w:t>
      </w:r>
      <w:r w:rsidRPr="00A906DE">
        <w:rPr>
          <w:rFonts w:ascii="Arial" w:eastAsia="Arial" w:hAnsi="Arial" w:cs="Arial"/>
          <w:spacing w:val="-3"/>
        </w:rPr>
        <w:t>a</w:t>
      </w:r>
      <w:r w:rsidRPr="00A906DE">
        <w:rPr>
          <w:rFonts w:ascii="Arial" w:eastAsia="Arial" w:hAnsi="Arial" w:cs="Arial"/>
        </w:rPr>
        <w:t xml:space="preserve">t </w:t>
      </w:r>
      <w:r w:rsidRPr="00A906DE">
        <w:rPr>
          <w:rFonts w:ascii="Arial" w:eastAsia="Arial" w:hAnsi="Arial" w:cs="Arial"/>
          <w:spacing w:val="1"/>
        </w:rPr>
        <w:t>t</w:t>
      </w:r>
      <w:r w:rsidRPr="00A906DE">
        <w:rPr>
          <w:rFonts w:ascii="Arial" w:eastAsia="Arial" w:hAnsi="Arial" w:cs="Arial"/>
        </w:rPr>
        <w:t>h</w:t>
      </w:r>
      <w:r w:rsidRPr="00A906DE">
        <w:rPr>
          <w:rFonts w:ascii="Arial" w:eastAsia="Arial" w:hAnsi="Arial" w:cs="Arial"/>
          <w:spacing w:val="-1"/>
        </w:rPr>
        <w:t>i</w:t>
      </w:r>
      <w:r w:rsidRPr="00A906DE">
        <w:rPr>
          <w:rFonts w:ascii="Arial" w:eastAsia="Arial" w:hAnsi="Arial" w:cs="Arial"/>
        </w:rPr>
        <w:t>s</w:t>
      </w:r>
      <w:r w:rsidRPr="00A906DE">
        <w:rPr>
          <w:rFonts w:ascii="Arial" w:eastAsia="Arial" w:hAnsi="Arial" w:cs="Arial"/>
          <w:spacing w:val="1"/>
        </w:rPr>
        <w:t xml:space="preserve"> </w:t>
      </w:r>
      <w:r w:rsidRPr="00A906DE">
        <w:rPr>
          <w:rFonts w:ascii="Arial" w:eastAsia="Arial" w:hAnsi="Arial" w:cs="Arial"/>
          <w:spacing w:val="-1"/>
        </w:rPr>
        <w:t>i</w:t>
      </w:r>
      <w:r w:rsidRPr="00A906DE">
        <w:rPr>
          <w:rFonts w:ascii="Arial" w:eastAsia="Arial" w:hAnsi="Arial" w:cs="Arial"/>
        </w:rPr>
        <w:t>s an</w:t>
      </w:r>
      <w:r w:rsidRPr="00A906DE">
        <w:rPr>
          <w:rFonts w:ascii="Arial" w:eastAsia="Arial" w:hAnsi="Arial" w:cs="Arial"/>
          <w:spacing w:val="1"/>
        </w:rPr>
        <w:t xml:space="preserve"> </w:t>
      </w:r>
      <w:r w:rsidRPr="00A906DE">
        <w:rPr>
          <w:rFonts w:ascii="Arial" w:eastAsia="Arial" w:hAnsi="Arial" w:cs="Arial"/>
          <w:spacing w:val="-1"/>
        </w:rPr>
        <w:t>i</w:t>
      </w:r>
      <w:r w:rsidRPr="00A906DE">
        <w:rPr>
          <w:rFonts w:ascii="Arial" w:eastAsia="Arial" w:hAnsi="Arial" w:cs="Arial"/>
        </w:rPr>
        <w:t>nd</w:t>
      </w:r>
      <w:r w:rsidRPr="00A906DE">
        <w:rPr>
          <w:rFonts w:ascii="Arial" w:eastAsia="Arial" w:hAnsi="Arial" w:cs="Arial"/>
          <w:spacing w:val="-1"/>
        </w:rPr>
        <w:t>i</w:t>
      </w:r>
      <w:r w:rsidRPr="00A906DE">
        <w:rPr>
          <w:rFonts w:ascii="Arial" w:eastAsia="Arial" w:hAnsi="Arial" w:cs="Arial"/>
        </w:rPr>
        <w:t>ca</w:t>
      </w:r>
      <w:r w:rsidRPr="00A906DE">
        <w:rPr>
          <w:rFonts w:ascii="Arial" w:eastAsia="Arial" w:hAnsi="Arial" w:cs="Arial"/>
          <w:spacing w:val="1"/>
        </w:rPr>
        <w:t>t</w:t>
      </w:r>
      <w:r w:rsidRPr="00A906DE">
        <w:rPr>
          <w:rFonts w:ascii="Arial" w:eastAsia="Arial" w:hAnsi="Arial" w:cs="Arial"/>
          <w:spacing w:val="-1"/>
        </w:rPr>
        <w:t>i</w:t>
      </w:r>
      <w:r w:rsidRPr="00A906DE">
        <w:rPr>
          <w:rFonts w:ascii="Arial" w:eastAsia="Arial" w:hAnsi="Arial" w:cs="Arial"/>
          <w:spacing w:val="-2"/>
        </w:rPr>
        <w:t>v</w:t>
      </w:r>
      <w:r w:rsidRPr="00A906DE">
        <w:rPr>
          <w:rFonts w:ascii="Arial" w:eastAsia="Arial" w:hAnsi="Arial" w:cs="Arial"/>
        </w:rPr>
        <w:t>e</w:t>
      </w:r>
      <w:r w:rsidRPr="00A906DE">
        <w:rPr>
          <w:rFonts w:ascii="Arial" w:eastAsia="Arial" w:hAnsi="Arial" w:cs="Arial"/>
          <w:spacing w:val="1"/>
        </w:rPr>
        <w:t xml:space="preserve"> </w:t>
      </w:r>
      <w:r w:rsidRPr="00A906DE">
        <w:rPr>
          <w:rFonts w:ascii="Arial" w:eastAsia="Arial" w:hAnsi="Arial" w:cs="Arial"/>
        </w:rPr>
        <w:t>da</w:t>
      </w:r>
      <w:r w:rsidRPr="00A906DE">
        <w:rPr>
          <w:rFonts w:ascii="Arial" w:eastAsia="Arial" w:hAnsi="Arial" w:cs="Arial"/>
          <w:spacing w:val="1"/>
        </w:rPr>
        <w:t>t</w:t>
      </w:r>
      <w:r w:rsidRPr="00A906DE">
        <w:rPr>
          <w:rFonts w:ascii="Arial" w:eastAsia="Arial" w:hAnsi="Arial" w:cs="Arial"/>
        </w:rPr>
        <w:t>e</w:t>
      </w:r>
      <w:r w:rsidRPr="00A906DE">
        <w:rPr>
          <w:rFonts w:ascii="Arial" w:eastAsia="Arial" w:hAnsi="Arial" w:cs="Arial"/>
          <w:spacing w:val="1"/>
        </w:rPr>
        <w:t xml:space="preserve"> </w:t>
      </w:r>
      <w:r w:rsidRPr="00A906DE">
        <w:rPr>
          <w:rFonts w:ascii="Arial" w:eastAsia="Arial" w:hAnsi="Arial" w:cs="Arial"/>
        </w:rPr>
        <w:t>and</w:t>
      </w:r>
      <w:r w:rsidRPr="00A906DE">
        <w:rPr>
          <w:rFonts w:ascii="Arial" w:eastAsia="Arial" w:hAnsi="Arial" w:cs="Arial"/>
          <w:spacing w:val="-2"/>
        </w:rPr>
        <w:t xml:space="preserve"> m</w:t>
      </w:r>
      <w:r w:rsidRPr="00A906DE">
        <w:rPr>
          <w:rFonts w:ascii="Arial" w:eastAsia="Arial" w:hAnsi="Arial" w:cs="Arial"/>
        </w:rPr>
        <w:t>ay</w:t>
      </w:r>
      <w:r w:rsidRPr="00A906DE">
        <w:rPr>
          <w:rFonts w:ascii="Arial" w:eastAsia="Arial" w:hAnsi="Arial" w:cs="Arial"/>
          <w:spacing w:val="-1"/>
        </w:rPr>
        <w:t xml:space="preserve"> </w:t>
      </w:r>
      <w:r w:rsidRPr="00A906DE">
        <w:rPr>
          <w:rFonts w:ascii="Arial" w:eastAsia="Arial" w:hAnsi="Arial" w:cs="Arial"/>
        </w:rPr>
        <w:t>chan</w:t>
      </w:r>
      <w:r w:rsidRPr="00A906DE">
        <w:rPr>
          <w:rFonts w:ascii="Arial" w:eastAsia="Arial" w:hAnsi="Arial" w:cs="Arial"/>
          <w:spacing w:val="2"/>
        </w:rPr>
        <w:t>g</w:t>
      </w:r>
      <w:r w:rsidRPr="00A906DE">
        <w:rPr>
          <w:rFonts w:ascii="Arial" w:eastAsia="Arial" w:hAnsi="Arial" w:cs="Arial"/>
        </w:rPr>
        <w:t>e.</w:t>
      </w:r>
      <w:bookmarkEnd w:id="4"/>
    </w:p>
    <w:p w14:paraId="21D82878" w14:textId="77777777" w:rsidR="007D281D" w:rsidRDefault="007D281D" w:rsidP="007D281D">
      <w:pPr>
        <w:spacing w:after="0" w:line="240" w:lineRule="auto"/>
        <w:rPr>
          <w:sz w:val="20"/>
          <w:szCs w:val="20"/>
        </w:rPr>
      </w:pPr>
      <w:bookmarkStart w:id="5" w:name="_Hlk20085335"/>
    </w:p>
    <w:p w14:paraId="6432F914" w14:textId="77777777" w:rsidR="000C2F2D" w:rsidRPr="00E31A46" w:rsidRDefault="000C2F2D" w:rsidP="007D281D">
      <w:pPr>
        <w:spacing w:after="0" w:line="240" w:lineRule="auto"/>
        <w:rPr>
          <w:sz w:val="20"/>
          <w:szCs w:val="20"/>
        </w:rPr>
      </w:pPr>
    </w:p>
    <w:p w14:paraId="7C953977" w14:textId="77777777" w:rsidR="007D281D" w:rsidRPr="00E31A46" w:rsidRDefault="007D281D" w:rsidP="007D281D">
      <w:pPr>
        <w:spacing w:after="0" w:line="240" w:lineRule="auto"/>
        <w:ind w:left="113" w:right="-20"/>
        <w:rPr>
          <w:rFonts w:ascii="Arial" w:eastAsia="Arial" w:hAnsi="Arial" w:cs="Arial"/>
        </w:rPr>
      </w:pPr>
      <w:r w:rsidRPr="00E31A46">
        <w:rPr>
          <w:rFonts w:ascii="Arial" w:eastAsia="Arial" w:hAnsi="Arial" w:cs="Arial"/>
          <w:spacing w:val="-1"/>
        </w:rPr>
        <w:t>Y</w:t>
      </w:r>
      <w:r w:rsidRPr="00E31A46">
        <w:rPr>
          <w:rFonts w:ascii="Arial" w:eastAsia="Arial" w:hAnsi="Arial" w:cs="Arial"/>
        </w:rPr>
        <w:t>ou</w:t>
      </w:r>
      <w:r w:rsidRPr="00E31A46">
        <w:rPr>
          <w:rFonts w:ascii="Arial" w:eastAsia="Arial" w:hAnsi="Arial" w:cs="Arial"/>
          <w:spacing w:val="1"/>
        </w:rPr>
        <w:t>r</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f</w:t>
      </w:r>
      <w:r w:rsidRPr="00E31A46">
        <w:rPr>
          <w:rFonts w:ascii="Arial" w:eastAsia="Arial" w:hAnsi="Arial" w:cs="Arial"/>
        </w:rPr>
        <w:t>a</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spacing w:val="-3"/>
        </w:rPr>
        <w:t>h</w:t>
      </w:r>
      <w:r w:rsidRPr="00E31A46">
        <w:rPr>
          <w:rFonts w:ascii="Arial" w:eastAsia="Arial" w:hAnsi="Arial" w:cs="Arial"/>
          <w:spacing w:val="3"/>
        </w:rPr>
        <w:t>f</w:t>
      </w:r>
      <w:r w:rsidRPr="00E31A46">
        <w:rPr>
          <w:rFonts w:ascii="Arial" w:eastAsia="Arial" w:hAnsi="Arial" w:cs="Arial"/>
        </w:rPr>
        <w:t>u</w:t>
      </w:r>
      <w:r w:rsidRPr="00E31A46">
        <w:rPr>
          <w:rFonts w:ascii="Arial" w:eastAsia="Arial" w:hAnsi="Arial" w:cs="Arial"/>
          <w:spacing w:val="-1"/>
        </w:rPr>
        <w:t>lly</w:t>
      </w:r>
    </w:p>
    <w:p w14:paraId="03CA7B14" w14:textId="025940F6" w:rsidR="007D281D" w:rsidRDefault="007D281D" w:rsidP="007D281D">
      <w:pPr>
        <w:spacing w:after="0" w:line="240" w:lineRule="auto"/>
        <w:rPr>
          <w:sz w:val="15"/>
          <w:szCs w:val="15"/>
        </w:rPr>
      </w:pPr>
    </w:p>
    <w:p w14:paraId="5FF44731" w14:textId="77777777" w:rsidR="000C2F2D" w:rsidRDefault="000C2F2D" w:rsidP="007D281D">
      <w:pPr>
        <w:spacing w:after="0" w:line="240" w:lineRule="auto"/>
        <w:rPr>
          <w:sz w:val="15"/>
          <w:szCs w:val="15"/>
        </w:rPr>
      </w:pPr>
    </w:p>
    <w:p w14:paraId="680EEC1C" w14:textId="77777777" w:rsidR="000C2F2D" w:rsidRPr="00E31A46" w:rsidRDefault="000C2F2D" w:rsidP="007D281D">
      <w:pPr>
        <w:spacing w:after="0" w:line="240" w:lineRule="auto"/>
        <w:rPr>
          <w:sz w:val="15"/>
          <w:szCs w:val="15"/>
        </w:rPr>
      </w:pPr>
    </w:p>
    <w:p w14:paraId="4D899EC1" w14:textId="77777777" w:rsidR="007D281D" w:rsidRPr="00615200" w:rsidRDefault="007D281D" w:rsidP="007D281D">
      <w:pPr>
        <w:spacing w:after="0" w:line="240" w:lineRule="auto"/>
        <w:rPr>
          <w:sz w:val="15"/>
          <w:szCs w:val="15"/>
        </w:rPr>
      </w:pPr>
    </w:p>
    <w:p w14:paraId="09E050A9" w14:textId="0897772E" w:rsidR="007D281D" w:rsidRPr="00615200" w:rsidRDefault="00C24C16"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4D3E30" w:rsidRPr="00615200">
            <w:rPr>
              <w:rFonts w:ascii="Arial" w:eastAsia="Arial" w:hAnsi="Arial" w:cs="Arial"/>
              <w:b/>
              <w:bCs/>
            </w:rPr>
            <w:t>Lauren Terry</w:t>
          </w:r>
        </w:sdtContent>
      </w:sdt>
    </w:p>
    <w:p w14:paraId="7D83252E" w14:textId="6D481188" w:rsidR="007D281D" w:rsidRPr="00615200" w:rsidRDefault="003904E3" w:rsidP="007D281D">
      <w:pPr>
        <w:spacing w:after="0" w:line="240" w:lineRule="auto"/>
        <w:ind w:left="113" w:right="-20"/>
        <w:rPr>
          <w:rFonts w:ascii="Arial" w:eastAsia="Arial" w:hAnsi="Arial" w:cs="Arial"/>
          <w:bCs/>
        </w:rPr>
      </w:pPr>
      <w:r w:rsidRPr="00615200">
        <w:rPr>
          <w:rFonts w:ascii="Arial" w:eastAsia="Arial" w:hAnsi="Arial" w:cs="Arial"/>
          <w:bCs/>
        </w:rPr>
        <w:t xml:space="preserve">Senior </w:t>
      </w:r>
      <w:r w:rsidR="007D281D" w:rsidRPr="00615200">
        <w:rPr>
          <w:rFonts w:ascii="Arial" w:eastAsia="Arial" w:hAnsi="Arial" w:cs="Arial"/>
          <w:bCs/>
        </w:rPr>
        <w:t xml:space="preserve">Commercial </w:t>
      </w:r>
      <w:r w:rsidR="006477CF" w:rsidRPr="00615200">
        <w:rPr>
          <w:rFonts w:ascii="Arial" w:eastAsia="Arial" w:hAnsi="Arial" w:cs="Arial"/>
          <w:bCs/>
        </w:rPr>
        <w:t>Manager</w:t>
      </w:r>
    </w:p>
    <w:p w14:paraId="710CB937" w14:textId="77777777" w:rsidR="00730994" w:rsidRPr="00E31A46" w:rsidRDefault="00730994" w:rsidP="00065180">
      <w:pPr>
        <w:spacing w:after="0" w:line="240" w:lineRule="auto"/>
        <w:ind w:left="113" w:right="-23"/>
        <w:jc w:val="center"/>
        <w:rPr>
          <w:rFonts w:ascii="Arial" w:eastAsia="Arial" w:hAnsi="Arial" w:cs="Arial"/>
          <w:b/>
          <w:bCs/>
          <w:sz w:val="36"/>
          <w:szCs w:val="36"/>
        </w:rPr>
      </w:pPr>
    </w:p>
    <w:p w14:paraId="4355F4A7" w14:textId="77777777" w:rsidR="00730994" w:rsidRPr="00E31A46" w:rsidRDefault="00730994" w:rsidP="00065180">
      <w:pPr>
        <w:spacing w:after="0" w:line="240" w:lineRule="auto"/>
        <w:ind w:left="113" w:right="-23"/>
        <w:jc w:val="center"/>
        <w:rPr>
          <w:rFonts w:ascii="Arial" w:eastAsia="Arial" w:hAnsi="Arial" w:cs="Arial"/>
          <w:b/>
          <w:bCs/>
          <w:sz w:val="36"/>
          <w:szCs w:val="36"/>
        </w:rPr>
      </w:pPr>
    </w:p>
    <w:bookmarkEnd w:id="5"/>
    <w:p w14:paraId="72C665D1" w14:textId="77777777" w:rsidR="00440798" w:rsidRPr="00E31A46" w:rsidRDefault="00440798" w:rsidP="00440798">
      <w:pPr>
        <w:widowControl/>
        <w:spacing w:after="0"/>
        <w:sectPr w:rsidR="00440798" w:rsidRPr="00E31A46">
          <w:type w:val="continuous"/>
          <w:pgSz w:w="11940" w:h="16860"/>
          <w:pgMar w:top="1440" w:right="1440" w:bottom="1440" w:left="1440" w:header="567" w:footer="567" w:gutter="0"/>
          <w:cols w:space="720"/>
        </w:sectPr>
      </w:pPr>
    </w:p>
    <w:p w14:paraId="7CE21B02" w14:textId="76BB8B09" w:rsidR="00440798" w:rsidRPr="00E31A46" w:rsidRDefault="00410E09" w:rsidP="00410E09">
      <w:pPr>
        <w:spacing w:before="29" w:after="0" w:line="240" w:lineRule="auto"/>
        <w:ind w:right="4336"/>
        <w:jc w:val="center"/>
        <w:rPr>
          <w:rFonts w:ascii="Arial" w:eastAsia="Arial" w:hAnsi="Arial" w:cs="Arial"/>
          <w:sz w:val="24"/>
          <w:szCs w:val="24"/>
        </w:rPr>
      </w:pPr>
      <w:r>
        <w:rPr>
          <w:rFonts w:ascii="Arial" w:eastAsia="Arial" w:hAnsi="Arial" w:cs="Arial"/>
          <w:b/>
          <w:bCs/>
          <w:sz w:val="24"/>
          <w:szCs w:val="24"/>
        </w:rPr>
        <w:lastRenderedPageBreak/>
        <w:t xml:space="preserve">                                                     </w:t>
      </w:r>
      <w:r w:rsidR="00440798" w:rsidRPr="00E31A46">
        <w:rPr>
          <w:rFonts w:ascii="Arial" w:eastAsia="Arial" w:hAnsi="Arial" w:cs="Arial"/>
          <w:b/>
          <w:bCs/>
          <w:sz w:val="24"/>
          <w:szCs w:val="24"/>
        </w:rPr>
        <w:t>Con</w:t>
      </w:r>
      <w:r w:rsidR="00440798" w:rsidRPr="00E31A46">
        <w:rPr>
          <w:rFonts w:ascii="Arial" w:eastAsia="Arial" w:hAnsi="Arial" w:cs="Arial"/>
          <w:b/>
          <w:bCs/>
          <w:spacing w:val="-1"/>
          <w:sz w:val="24"/>
          <w:szCs w:val="24"/>
        </w:rPr>
        <w:t>t</w:t>
      </w:r>
      <w:r w:rsidR="00440798" w:rsidRPr="00E31A46">
        <w:rPr>
          <w:rFonts w:ascii="Arial" w:eastAsia="Arial" w:hAnsi="Arial" w:cs="Arial"/>
          <w:b/>
          <w:bCs/>
          <w:spacing w:val="1"/>
          <w:sz w:val="24"/>
          <w:szCs w:val="24"/>
        </w:rPr>
        <w:t>e</w:t>
      </w:r>
      <w:r w:rsidR="00440798" w:rsidRPr="00E31A46">
        <w:rPr>
          <w:rFonts w:ascii="Arial" w:eastAsia="Arial" w:hAnsi="Arial" w:cs="Arial"/>
          <w:b/>
          <w:bCs/>
          <w:sz w:val="24"/>
          <w:szCs w:val="24"/>
        </w:rPr>
        <w:t>n</w:t>
      </w:r>
      <w:r w:rsidR="00440798" w:rsidRPr="00E31A46">
        <w:rPr>
          <w:rFonts w:ascii="Arial" w:eastAsia="Arial" w:hAnsi="Arial" w:cs="Arial"/>
          <w:b/>
          <w:bCs/>
          <w:spacing w:val="-1"/>
          <w:sz w:val="24"/>
          <w:szCs w:val="24"/>
        </w:rPr>
        <w:t>ts</w:t>
      </w:r>
    </w:p>
    <w:p w14:paraId="3F3308E8" w14:textId="652A26CA" w:rsidR="00440798" w:rsidRPr="00E31A46" w:rsidRDefault="00440798" w:rsidP="00C922E6">
      <w:pPr>
        <w:spacing w:before="3" w:after="0" w:line="130" w:lineRule="exact"/>
        <w:rPr>
          <w:rFonts w:ascii="Arial" w:hAnsi="Arial" w:cs="Arial"/>
          <w:sz w:val="13"/>
          <w:szCs w:val="13"/>
        </w:rPr>
      </w:pPr>
    </w:p>
    <w:p w14:paraId="6058238C" w14:textId="305890CB" w:rsidR="00C922E6" w:rsidRPr="00E31A46" w:rsidRDefault="00C922E6" w:rsidP="00C922E6">
      <w:pPr>
        <w:spacing w:before="3" w:after="0" w:line="130" w:lineRule="exact"/>
        <w:rPr>
          <w:rFonts w:ascii="Arial" w:hAnsi="Arial" w:cs="Arial"/>
          <w:sz w:val="13"/>
          <w:szCs w:val="13"/>
        </w:rPr>
      </w:pPr>
    </w:p>
    <w:p w14:paraId="50B79AE8" w14:textId="2EBE83FC" w:rsidR="00C922E6" w:rsidRPr="00E31A46" w:rsidRDefault="00C922E6" w:rsidP="00C922E6">
      <w:pPr>
        <w:spacing w:before="3" w:after="0" w:line="130" w:lineRule="exact"/>
        <w:rPr>
          <w:rFonts w:ascii="Arial" w:hAnsi="Arial" w:cs="Arial"/>
          <w:sz w:val="13"/>
          <w:szCs w:val="13"/>
        </w:rPr>
      </w:pPr>
    </w:p>
    <w:p w14:paraId="5DDA1BE2" w14:textId="136C95EE" w:rsidR="00C922E6" w:rsidRPr="00E31A46" w:rsidRDefault="00C922E6" w:rsidP="00C922E6">
      <w:pPr>
        <w:spacing w:before="3" w:after="0" w:line="130" w:lineRule="exact"/>
        <w:rPr>
          <w:rFonts w:ascii="Arial" w:hAnsi="Arial" w:cs="Arial"/>
          <w:sz w:val="13"/>
          <w:szCs w:val="13"/>
        </w:rPr>
      </w:pPr>
    </w:p>
    <w:p w14:paraId="3F7C273B" w14:textId="77777777" w:rsidR="00C922E6" w:rsidRPr="00E31A46" w:rsidRDefault="00C922E6" w:rsidP="00C922E6">
      <w:pPr>
        <w:spacing w:after="0" w:line="240" w:lineRule="auto"/>
        <w:rPr>
          <w:rFonts w:ascii="Arial" w:eastAsia="Arial" w:hAnsi="Arial" w:cs="Arial"/>
        </w:rPr>
      </w:pPr>
      <w:r w:rsidRPr="00E31A46">
        <w:rPr>
          <w:rFonts w:ascii="Arial" w:eastAsia="Arial" w:hAnsi="Arial" w:cs="Arial"/>
          <w:spacing w:val="4"/>
        </w:rPr>
        <w:t>T</w:t>
      </w:r>
      <w:r w:rsidRPr="00E31A46">
        <w:rPr>
          <w:rFonts w:ascii="Arial" w:eastAsia="Arial" w:hAnsi="Arial" w:cs="Arial"/>
        </w:rPr>
        <w:t>h</w:t>
      </w:r>
      <w:r w:rsidRPr="00E31A46">
        <w:rPr>
          <w:rFonts w:ascii="Arial" w:eastAsia="Arial" w:hAnsi="Arial" w:cs="Arial"/>
          <w:spacing w:val="-1"/>
        </w:rPr>
        <w:t>i</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i</w:t>
      </w:r>
      <w:r w:rsidRPr="00E31A46">
        <w:rPr>
          <w:rFonts w:ascii="Arial" w:eastAsia="Arial" w:hAnsi="Arial" w:cs="Arial"/>
        </w:rPr>
        <w:t>n</w:t>
      </w:r>
      <w:r w:rsidRPr="00E31A46">
        <w:rPr>
          <w:rFonts w:ascii="Arial" w:eastAsia="Arial" w:hAnsi="Arial" w:cs="Arial"/>
          <w:spacing w:val="-5"/>
        </w:rPr>
        <w:t>v</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2"/>
        </w:rPr>
        <w:t xml:space="preserve"> </w:t>
      </w:r>
      <w:r w:rsidRPr="00E31A46">
        <w:rPr>
          <w:rFonts w:ascii="Arial" w:eastAsia="Arial" w:hAnsi="Arial" w:cs="Arial"/>
        </w:rPr>
        <w:t>cons</w:t>
      </w:r>
      <w:r w:rsidRPr="00E31A46">
        <w:rPr>
          <w:rFonts w:ascii="Arial" w:eastAsia="Arial" w:hAnsi="Arial" w:cs="Arial"/>
          <w:spacing w:val="-1"/>
        </w:rPr>
        <w:t>i</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5"/>
        </w:rPr>
        <w:t>o</w:t>
      </w:r>
      <w:r w:rsidRPr="00E31A46">
        <w:rPr>
          <w:rFonts w:ascii="Arial" w:eastAsia="Arial" w:hAnsi="Arial" w:cs="Arial"/>
        </w:rPr>
        <w:t>f</w:t>
      </w:r>
      <w:r w:rsidRPr="00E31A46">
        <w:rPr>
          <w:rFonts w:ascii="Arial" w:eastAsia="Arial" w:hAnsi="Arial" w:cs="Arial"/>
          <w:spacing w:val="2"/>
        </w:rPr>
        <w:t xml:space="preserve"> </w:t>
      </w:r>
      <w:r w:rsidRPr="00E31A46">
        <w:rPr>
          <w:rFonts w:ascii="Arial" w:eastAsia="Arial" w:hAnsi="Arial" w:cs="Arial"/>
          <w:spacing w:val="1"/>
        </w:rPr>
        <w:t>t</w:t>
      </w:r>
      <w:r w:rsidRPr="00E31A46">
        <w:rPr>
          <w:rFonts w:ascii="Arial" w:eastAsia="Arial" w:hAnsi="Arial" w:cs="Arial"/>
        </w:rPr>
        <w:t>he</w:t>
      </w:r>
      <w:r w:rsidRPr="00E31A46">
        <w:rPr>
          <w:rFonts w:ascii="Arial" w:eastAsia="Arial" w:hAnsi="Arial" w:cs="Arial"/>
          <w:spacing w:val="-6"/>
        </w:rPr>
        <w:t xml:space="preserve"> </w:t>
      </w:r>
      <w:r w:rsidRPr="00E31A46">
        <w:rPr>
          <w:rFonts w:ascii="Arial" w:eastAsia="Arial" w:hAnsi="Arial" w:cs="Arial"/>
          <w:spacing w:val="6"/>
        </w:rPr>
        <w:t>f</w:t>
      </w:r>
      <w:r w:rsidRPr="00E31A46">
        <w:rPr>
          <w:rFonts w:ascii="Arial" w:eastAsia="Arial" w:hAnsi="Arial" w:cs="Arial"/>
        </w:rPr>
        <w:t>o</w:t>
      </w:r>
      <w:r w:rsidRPr="00E31A46">
        <w:rPr>
          <w:rFonts w:ascii="Arial" w:eastAsia="Arial" w:hAnsi="Arial" w:cs="Arial"/>
          <w:spacing w:val="-1"/>
        </w:rPr>
        <w:t>ll</w:t>
      </w:r>
      <w:r w:rsidRPr="00E31A46">
        <w:rPr>
          <w:rFonts w:ascii="Arial" w:eastAsia="Arial" w:hAnsi="Arial" w:cs="Arial"/>
        </w:rPr>
        <w:t>o</w:t>
      </w:r>
      <w:r w:rsidRPr="00E31A46">
        <w:rPr>
          <w:rFonts w:ascii="Arial" w:eastAsia="Arial" w:hAnsi="Arial" w:cs="Arial"/>
          <w:spacing w:val="-8"/>
        </w:rPr>
        <w:t>w</w:t>
      </w:r>
      <w:r w:rsidRPr="00E31A46">
        <w:rPr>
          <w:rFonts w:ascii="Arial" w:eastAsia="Arial" w:hAnsi="Arial" w:cs="Arial"/>
          <w:spacing w:val="-1"/>
        </w:rPr>
        <w:t>i</w:t>
      </w:r>
      <w:r w:rsidRPr="00E31A46">
        <w:rPr>
          <w:rFonts w:ascii="Arial" w:eastAsia="Arial" w:hAnsi="Arial" w:cs="Arial"/>
        </w:rPr>
        <w:t>ng</w:t>
      </w:r>
      <w:r w:rsidRPr="00E31A46">
        <w:rPr>
          <w:rFonts w:ascii="Arial" w:eastAsia="Arial" w:hAnsi="Arial" w:cs="Arial"/>
          <w:spacing w:val="6"/>
        </w:rPr>
        <w:t xml:space="preserve"> </w:t>
      </w:r>
      <w:r w:rsidRPr="00E31A46">
        <w:rPr>
          <w:rFonts w:ascii="Arial" w:eastAsia="Arial" w:hAnsi="Arial" w:cs="Arial"/>
        </w:rPr>
        <w:t>doc</w:t>
      </w:r>
      <w:r w:rsidRPr="00E31A46">
        <w:rPr>
          <w:rFonts w:ascii="Arial" w:eastAsia="Arial" w:hAnsi="Arial" w:cs="Arial"/>
          <w:spacing w:val="-3"/>
        </w:rPr>
        <w:t>u</w:t>
      </w:r>
      <w:r w:rsidRPr="00E31A46">
        <w:rPr>
          <w:rFonts w:ascii="Arial" w:eastAsia="Arial" w:hAnsi="Arial" w:cs="Arial"/>
          <w:spacing w:val="1"/>
        </w:rPr>
        <w:t>m</w:t>
      </w:r>
      <w:r w:rsidRPr="00E31A46">
        <w:rPr>
          <w:rFonts w:ascii="Arial" w:eastAsia="Arial" w:hAnsi="Arial" w:cs="Arial"/>
        </w:rPr>
        <w:t>e</w:t>
      </w:r>
      <w:r w:rsidRPr="00E31A46">
        <w:rPr>
          <w:rFonts w:ascii="Arial" w:eastAsia="Arial" w:hAnsi="Arial" w:cs="Arial"/>
          <w:spacing w:val="-5"/>
        </w:rPr>
        <w:t>n</w:t>
      </w:r>
      <w:r w:rsidRPr="00E31A46">
        <w:rPr>
          <w:rFonts w:ascii="Arial" w:eastAsia="Arial" w:hAnsi="Arial" w:cs="Arial"/>
          <w:spacing w:val="3"/>
        </w:rPr>
        <w:t>t</w:t>
      </w:r>
      <w:r w:rsidRPr="00E31A46">
        <w:rPr>
          <w:rFonts w:ascii="Arial" w:eastAsia="Arial" w:hAnsi="Arial" w:cs="Arial"/>
          <w:spacing w:val="-5"/>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p>
    <w:p w14:paraId="47C0835B" w14:textId="77777777" w:rsidR="00C922E6" w:rsidRPr="00E31A46" w:rsidRDefault="00C922E6" w:rsidP="00C922E6">
      <w:pPr>
        <w:spacing w:before="3" w:after="0" w:line="130" w:lineRule="exact"/>
        <w:rPr>
          <w:rFonts w:ascii="Arial" w:hAnsi="Arial" w:cs="Arial"/>
          <w:sz w:val="13"/>
          <w:szCs w:val="13"/>
        </w:rPr>
      </w:pPr>
    </w:p>
    <w:p w14:paraId="0509BF93" w14:textId="66C03393" w:rsidR="00440798" w:rsidRPr="00E31A46" w:rsidRDefault="00C922E6" w:rsidP="006B0231">
      <w:pPr>
        <w:pStyle w:val="ListParagraph"/>
        <w:numPr>
          <w:ilvl w:val="0"/>
          <w:numId w:val="3"/>
        </w:numPr>
        <w:tabs>
          <w:tab w:val="left" w:pos="800"/>
        </w:tabs>
        <w:spacing w:after="0" w:line="240" w:lineRule="auto"/>
        <w:ind w:right="-20"/>
        <w:rPr>
          <w:rFonts w:ascii="Arial" w:eastAsia="Arial" w:hAnsi="Arial" w:cs="Arial"/>
        </w:rPr>
      </w:pPr>
      <w:r w:rsidRPr="00E31A46">
        <w:rPr>
          <w:rFonts w:ascii="Arial" w:eastAsia="Arial" w:hAnsi="Arial" w:cs="Arial"/>
          <w:spacing w:val="-1"/>
        </w:rPr>
        <w:t>Invitation to Tender</w:t>
      </w:r>
      <w:r w:rsidRPr="00E31A46">
        <w:rPr>
          <w:rFonts w:ascii="Arial" w:eastAsia="Arial" w:hAnsi="Arial" w:cs="Arial"/>
        </w:rPr>
        <w:t>:</w:t>
      </w:r>
    </w:p>
    <w:p w14:paraId="76877859" w14:textId="77777777" w:rsidR="00C958B7" w:rsidRPr="00E31A46" w:rsidRDefault="00C958B7" w:rsidP="00C958B7">
      <w:pPr>
        <w:pStyle w:val="ListParagraph"/>
        <w:tabs>
          <w:tab w:val="left" w:pos="800"/>
        </w:tabs>
        <w:spacing w:after="0" w:line="240" w:lineRule="auto"/>
        <w:ind w:right="-20"/>
        <w:rPr>
          <w:rFonts w:ascii="Arial" w:eastAsia="Arial" w:hAnsi="Arial" w:cs="Arial"/>
        </w:rPr>
      </w:pPr>
    </w:p>
    <w:p w14:paraId="62072A50" w14:textId="21B33E49" w:rsidR="00440798" w:rsidRPr="00E31A46" w:rsidRDefault="00C958B7" w:rsidP="00440798">
      <w:pPr>
        <w:pStyle w:val="ListParagraph"/>
        <w:spacing w:after="0" w:line="240" w:lineRule="auto"/>
        <w:ind w:right="4924"/>
        <w:rPr>
          <w:rFonts w:ascii="Arial" w:eastAsia="Arial" w:hAnsi="Arial" w:cs="Arial"/>
          <w:spacing w:val="-1"/>
        </w:rPr>
      </w:pPr>
      <w:r w:rsidRPr="00E31A46">
        <w:rPr>
          <w:rFonts w:ascii="Arial" w:eastAsia="Arial" w:hAnsi="Arial" w:cs="Arial"/>
          <w:spacing w:val="-1"/>
        </w:rPr>
        <w:t>1. Glossary</w:t>
      </w:r>
      <w:r w:rsidRPr="00E31A46">
        <w:rPr>
          <w:rFonts w:ascii="Arial" w:eastAsia="Arial" w:hAnsi="Arial" w:cs="Arial"/>
          <w:spacing w:val="-1"/>
        </w:rPr>
        <w:tab/>
      </w:r>
    </w:p>
    <w:p w14:paraId="47EF3CF1" w14:textId="69C57003" w:rsidR="00440798" w:rsidRPr="00E31A46" w:rsidRDefault="00440798" w:rsidP="00440798">
      <w:pPr>
        <w:pStyle w:val="ListParagraph"/>
        <w:spacing w:after="0" w:line="240" w:lineRule="auto"/>
        <w:ind w:right="4924"/>
        <w:rPr>
          <w:rFonts w:ascii="Arial" w:eastAsia="Arial" w:hAnsi="Arial" w:cs="Arial"/>
        </w:rPr>
      </w:pPr>
      <w:r w:rsidRPr="00E31A46">
        <w:rPr>
          <w:rFonts w:ascii="Arial" w:eastAsia="Arial" w:hAnsi="Arial" w:cs="Arial"/>
          <w:spacing w:val="-2"/>
        </w:rPr>
        <w:t>2</w:t>
      </w:r>
      <w:r w:rsidR="00C958B7" w:rsidRPr="00E31A46">
        <w:rPr>
          <w:rFonts w:ascii="Arial" w:eastAsia="Arial" w:hAnsi="Arial" w:cs="Arial"/>
          <w:spacing w:val="1"/>
        </w:rPr>
        <w:t>.</w:t>
      </w:r>
      <w:r w:rsidR="00C958B7" w:rsidRPr="00E31A46">
        <w:rPr>
          <w:rFonts w:ascii="Arial" w:eastAsia="Arial" w:hAnsi="Arial" w:cs="Arial"/>
        </w:rPr>
        <w:t xml:space="preserve"> </w:t>
      </w:r>
      <w:r w:rsidR="00C958B7" w:rsidRPr="00E31A46">
        <w:rPr>
          <w:rFonts w:ascii="Arial" w:eastAsia="Arial" w:hAnsi="Arial" w:cs="Arial"/>
          <w:spacing w:val="-1"/>
        </w:rPr>
        <w:t>Introduction</w:t>
      </w:r>
    </w:p>
    <w:p w14:paraId="3D5960AF" w14:textId="77777777" w:rsidR="00C958B7" w:rsidRPr="00E31A46" w:rsidRDefault="00440798" w:rsidP="00C958B7">
      <w:pPr>
        <w:pStyle w:val="ListParagraph"/>
        <w:spacing w:after="0" w:line="240" w:lineRule="auto"/>
        <w:ind w:right="4924"/>
        <w:rPr>
          <w:rFonts w:ascii="Arial" w:eastAsia="Arial" w:hAnsi="Arial" w:cs="Arial"/>
          <w:spacing w:val="-1"/>
        </w:rPr>
      </w:pPr>
      <w:r w:rsidRPr="00E31A46">
        <w:rPr>
          <w:rFonts w:ascii="Arial" w:eastAsia="Arial" w:hAnsi="Arial" w:cs="Arial"/>
          <w:spacing w:val="-1"/>
        </w:rPr>
        <w:t>3</w:t>
      </w:r>
      <w:r w:rsidR="00C958B7" w:rsidRPr="00E31A46">
        <w:rPr>
          <w:rFonts w:ascii="Arial" w:eastAsia="Arial" w:hAnsi="Arial" w:cs="Arial"/>
          <w:spacing w:val="-1"/>
        </w:rPr>
        <w:t xml:space="preserve">. Terms of Participation </w:t>
      </w:r>
    </w:p>
    <w:p w14:paraId="1F979AA8" w14:textId="7822B534" w:rsidR="00440798" w:rsidRPr="00E31A46" w:rsidRDefault="00440798" w:rsidP="00C958B7">
      <w:pPr>
        <w:pStyle w:val="ListParagraph"/>
        <w:spacing w:after="0" w:line="240" w:lineRule="auto"/>
        <w:ind w:right="4924"/>
        <w:rPr>
          <w:rFonts w:ascii="Arial" w:eastAsia="Arial" w:hAnsi="Arial" w:cs="Arial"/>
          <w:spacing w:val="-1"/>
        </w:rPr>
      </w:pPr>
      <w:r w:rsidRPr="00E31A46">
        <w:rPr>
          <w:rFonts w:ascii="Arial" w:eastAsia="Arial" w:hAnsi="Arial" w:cs="Arial"/>
          <w:spacing w:val="-1"/>
        </w:rPr>
        <w:t>4</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Further Competition Timetable</w:t>
      </w:r>
    </w:p>
    <w:p w14:paraId="1614E1A5" w14:textId="2AC096CD"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5</w:t>
      </w:r>
      <w:r w:rsidR="00C958B7" w:rsidRPr="00E31A46">
        <w:rPr>
          <w:rFonts w:ascii="Arial" w:eastAsia="Arial" w:hAnsi="Arial" w:cs="Arial"/>
          <w:spacing w:val="-1"/>
        </w:rPr>
        <w:t xml:space="preserve">. </w:t>
      </w:r>
      <w:r w:rsidR="00C958B7" w:rsidRPr="00E31A46">
        <w:rPr>
          <w:rFonts w:ascii="Arial" w:eastAsia="Courier New" w:hAnsi="Arial" w:cs="Arial"/>
        </w:rPr>
        <w:t>Completing and Submitting a Tender</w:t>
      </w:r>
    </w:p>
    <w:p w14:paraId="3A213CC6" w14:textId="29CDF159"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6</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Arial" w:hAnsi="Arial" w:cs="Arial"/>
          <w:spacing w:val="-1"/>
        </w:rPr>
        <w:t>Questions and Clarifications</w:t>
      </w:r>
      <w:r w:rsidR="00C958B7" w:rsidRPr="00E31A46">
        <w:rPr>
          <w:rFonts w:ascii="Arial" w:eastAsia="Arial" w:hAnsi="Arial" w:cs="Arial"/>
          <w:spacing w:val="-1"/>
        </w:rPr>
        <w:tab/>
      </w:r>
    </w:p>
    <w:p w14:paraId="28255CDC" w14:textId="5D3521E6"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7</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Tender Evaluation Summary</w:t>
      </w:r>
    </w:p>
    <w:p w14:paraId="3C683119" w14:textId="6D936DC1"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8</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Commercial Evaluation Criteria</w:t>
      </w:r>
    </w:p>
    <w:p w14:paraId="0430695F" w14:textId="1419965E" w:rsidR="00440798" w:rsidRPr="00E31A46" w:rsidRDefault="00440798" w:rsidP="00440798">
      <w:pPr>
        <w:pStyle w:val="ListParagraph"/>
        <w:spacing w:after="0" w:line="240" w:lineRule="auto"/>
        <w:ind w:right="4924"/>
        <w:rPr>
          <w:rFonts w:ascii="Arial" w:eastAsia="Arial" w:hAnsi="Arial" w:cs="Arial"/>
        </w:rPr>
      </w:pPr>
      <w:r w:rsidRPr="00E31A46">
        <w:rPr>
          <w:rFonts w:ascii="Arial" w:eastAsia="Arial" w:hAnsi="Arial" w:cs="Arial"/>
        </w:rPr>
        <w:t>9</w:t>
      </w:r>
      <w:r w:rsidR="00C958B7" w:rsidRPr="00E31A46">
        <w:rPr>
          <w:rFonts w:ascii="Arial" w:eastAsia="Arial" w:hAnsi="Arial" w:cs="Arial"/>
        </w:rPr>
        <w:t>.</w:t>
      </w:r>
      <w:r w:rsidRPr="00E31A46">
        <w:rPr>
          <w:rFonts w:ascii="Arial" w:eastAsia="Arial" w:hAnsi="Arial" w:cs="Arial"/>
          <w:spacing w:val="-2"/>
        </w:rPr>
        <w:t xml:space="preserve"> </w:t>
      </w:r>
      <w:r w:rsidR="00C958B7" w:rsidRPr="00E31A46">
        <w:rPr>
          <w:rFonts w:ascii="Arial" w:eastAsia="Arial" w:hAnsi="Arial" w:cs="Arial"/>
          <w:spacing w:val="-3"/>
        </w:rPr>
        <w:t>Financial Evaluation Criteria</w:t>
      </w:r>
    </w:p>
    <w:p w14:paraId="5B281106" w14:textId="03264A43"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10.</w:t>
      </w:r>
      <w:r w:rsidRPr="00E31A46">
        <w:t xml:space="preserve"> </w:t>
      </w:r>
      <w:r w:rsidRPr="00E31A46">
        <w:rPr>
          <w:rFonts w:ascii="Arial" w:eastAsia="Arial" w:hAnsi="Arial" w:cs="Arial"/>
        </w:rPr>
        <w:t>Technical Evaluation Criteria</w:t>
      </w:r>
    </w:p>
    <w:p w14:paraId="7D3172D3" w14:textId="58E710A7"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11. Award Decision</w:t>
      </w:r>
    </w:p>
    <w:p w14:paraId="5202220B" w14:textId="33E14F2F"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12. Other Information</w:t>
      </w:r>
      <w:r w:rsidRPr="00E31A46">
        <w:rPr>
          <w:rFonts w:ascii="Arial" w:eastAsia="Arial" w:hAnsi="Arial" w:cs="Arial"/>
        </w:rPr>
        <w:tab/>
      </w:r>
    </w:p>
    <w:p w14:paraId="3D6A3ACD" w14:textId="77777777" w:rsidR="00C958B7" w:rsidRPr="00E31A46" w:rsidRDefault="00C958B7" w:rsidP="00C958B7">
      <w:pPr>
        <w:pStyle w:val="ListParagraph"/>
        <w:spacing w:after="0" w:line="240" w:lineRule="auto"/>
        <w:ind w:right="4924"/>
        <w:rPr>
          <w:rFonts w:ascii="Arial" w:eastAsia="Arial" w:hAnsi="Arial" w:cs="Arial"/>
        </w:rPr>
      </w:pPr>
    </w:p>
    <w:p w14:paraId="41E0708D" w14:textId="77777777" w:rsidR="00FC1553" w:rsidRPr="00E31A46" w:rsidRDefault="00FC1553"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Tenderers Response Form</w:t>
      </w:r>
    </w:p>
    <w:p w14:paraId="3CEC1EB7" w14:textId="42497D14" w:rsidR="00C958B7" w:rsidRPr="00E31A46" w:rsidRDefault="00C958B7" w:rsidP="006B0231">
      <w:pPr>
        <w:pStyle w:val="ListParagraph"/>
        <w:numPr>
          <w:ilvl w:val="0"/>
          <w:numId w:val="3"/>
        </w:numPr>
        <w:tabs>
          <w:tab w:val="left" w:pos="760"/>
        </w:tabs>
        <w:spacing w:before="14" w:after="0" w:line="240" w:lineRule="auto"/>
        <w:ind w:right="-20"/>
        <w:rPr>
          <w:rFonts w:ascii="Arial" w:eastAsia="Arial" w:hAnsi="Arial" w:cs="Arial"/>
        </w:rPr>
      </w:pPr>
      <w:r w:rsidRPr="00E31A46">
        <w:rPr>
          <w:rFonts w:ascii="Arial" w:eastAsia="Arial" w:hAnsi="Arial" w:cs="Arial"/>
        </w:rPr>
        <w:t xml:space="preserve">Draft Framework Call Off Order Form </w:t>
      </w:r>
    </w:p>
    <w:p w14:paraId="6153B470" w14:textId="4B7F7B7A" w:rsidR="00C958B7" w:rsidRPr="00E31A46"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Framework Call Off</w:t>
      </w:r>
      <w:r w:rsidRPr="00E31A46">
        <w:rPr>
          <w:rFonts w:ascii="Arial" w:eastAsia="Arial" w:hAnsi="Arial" w:cs="Arial"/>
          <w:spacing w:val="2"/>
        </w:rPr>
        <w:t xml:space="preserve"> T</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spacing w:val="-2"/>
        </w:rPr>
        <w:t>m</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rPr>
        <w:t>&amp;</w:t>
      </w:r>
      <w:r w:rsidRPr="00E31A46">
        <w:rPr>
          <w:rFonts w:ascii="Arial" w:eastAsia="Arial" w:hAnsi="Arial" w:cs="Arial"/>
          <w:spacing w:val="3"/>
        </w:rPr>
        <w:t xml:space="preserve"> </w:t>
      </w:r>
      <w:r w:rsidRPr="00E31A46">
        <w:rPr>
          <w:rFonts w:ascii="Arial" w:eastAsia="Arial" w:hAnsi="Arial" w:cs="Arial"/>
          <w:spacing w:val="-1"/>
        </w:rPr>
        <w:t>C</w:t>
      </w:r>
      <w:r w:rsidRPr="00E31A46">
        <w:rPr>
          <w:rFonts w:ascii="Arial" w:eastAsia="Arial" w:hAnsi="Arial" w:cs="Arial"/>
          <w:spacing w:val="-3"/>
        </w:rPr>
        <w:t>o</w:t>
      </w:r>
      <w:r w:rsidRPr="00E31A46">
        <w:rPr>
          <w:rFonts w:ascii="Arial" w:eastAsia="Arial" w:hAnsi="Arial" w:cs="Arial"/>
        </w:rPr>
        <w:t>nd</w:t>
      </w:r>
      <w:r w:rsidRPr="00E31A46">
        <w:rPr>
          <w:rFonts w:ascii="Arial" w:eastAsia="Arial" w:hAnsi="Arial" w:cs="Arial"/>
          <w:spacing w:val="-1"/>
        </w:rPr>
        <w:t>iti</w:t>
      </w:r>
      <w:r w:rsidRPr="00E31A46">
        <w:rPr>
          <w:rFonts w:ascii="Arial" w:eastAsia="Arial" w:hAnsi="Arial" w:cs="Arial"/>
        </w:rPr>
        <w:t>ons</w:t>
      </w:r>
      <w:r w:rsidR="00121839" w:rsidRPr="00E31A46">
        <w:rPr>
          <w:rFonts w:ascii="Arial" w:eastAsia="Arial" w:hAnsi="Arial" w:cs="Arial"/>
        </w:rPr>
        <w:t xml:space="preserve"> and Schedules</w:t>
      </w:r>
      <w:r w:rsidRPr="00E31A46">
        <w:rPr>
          <w:rFonts w:ascii="Arial" w:eastAsia="Arial" w:hAnsi="Arial" w:cs="Arial"/>
        </w:rPr>
        <w:t xml:space="preserve"> (per CCS webpage)</w:t>
      </w:r>
    </w:p>
    <w:p w14:paraId="7DCBA62F" w14:textId="7979362C" w:rsidR="009D6D6B" w:rsidRPr="003904E3" w:rsidRDefault="00440798" w:rsidP="00BC19C7">
      <w:pPr>
        <w:pStyle w:val="ListParagraph"/>
        <w:widowControl/>
        <w:numPr>
          <w:ilvl w:val="0"/>
          <w:numId w:val="3"/>
        </w:numPr>
        <w:tabs>
          <w:tab w:val="left" w:pos="800"/>
        </w:tabs>
        <w:spacing w:before="14" w:after="0" w:line="240" w:lineRule="auto"/>
        <w:ind w:right="-20"/>
        <w:sectPr w:rsidR="009D6D6B" w:rsidRPr="003904E3">
          <w:pgSz w:w="11940" w:h="16860"/>
          <w:pgMar w:top="820" w:right="1040" w:bottom="280" w:left="1040" w:header="567" w:footer="567" w:gutter="0"/>
          <w:cols w:space="720"/>
        </w:sectPr>
      </w:pPr>
      <w:r w:rsidRPr="003904E3">
        <w:rPr>
          <w:rFonts w:ascii="Arial" w:eastAsia="Arial" w:hAnsi="Arial" w:cs="Arial"/>
          <w:spacing w:val="1"/>
        </w:rPr>
        <w:t>C</w:t>
      </w:r>
      <w:r w:rsidRPr="003904E3">
        <w:rPr>
          <w:rFonts w:ascii="Arial" w:eastAsia="Arial" w:hAnsi="Arial" w:cs="Arial"/>
          <w:spacing w:val="-2"/>
        </w:rPr>
        <w:t>y</w:t>
      </w:r>
      <w:r w:rsidRPr="003904E3">
        <w:rPr>
          <w:rFonts w:ascii="Arial" w:eastAsia="Arial" w:hAnsi="Arial" w:cs="Arial"/>
          <w:spacing w:val="2"/>
        </w:rPr>
        <w:t>b</w:t>
      </w:r>
      <w:r w:rsidRPr="003904E3">
        <w:rPr>
          <w:rFonts w:ascii="Arial" w:eastAsia="Arial" w:hAnsi="Arial" w:cs="Arial"/>
        </w:rPr>
        <w:t>er</w:t>
      </w:r>
      <w:r w:rsidRPr="003904E3">
        <w:rPr>
          <w:rFonts w:ascii="Arial" w:eastAsia="Arial" w:hAnsi="Arial" w:cs="Arial"/>
          <w:spacing w:val="2"/>
        </w:rPr>
        <w:t xml:space="preserve"> </w:t>
      </w:r>
      <w:r w:rsidRPr="003904E3">
        <w:rPr>
          <w:rFonts w:ascii="Arial" w:eastAsia="Arial" w:hAnsi="Arial" w:cs="Arial"/>
          <w:spacing w:val="1"/>
        </w:rPr>
        <w:t>R</w:t>
      </w:r>
      <w:r w:rsidRPr="003904E3">
        <w:rPr>
          <w:rFonts w:ascii="Arial" w:eastAsia="Arial" w:hAnsi="Arial" w:cs="Arial"/>
          <w:spacing w:val="-1"/>
        </w:rPr>
        <w:t>i</w:t>
      </w:r>
      <w:r w:rsidRPr="003904E3">
        <w:rPr>
          <w:rFonts w:ascii="Arial" w:eastAsia="Arial" w:hAnsi="Arial" w:cs="Arial"/>
        </w:rPr>
        <w:t>sk</w:t>
      </w:r>
      <w:r w:rsidRPr="003904E3">
        <w:rPr>
          <w:rFonts w:ascii="Arial" w:eastAsia="Arial" w:hAnsi="Arial" w:cs="Arial"/>
          <w:spacing w:val="4"/>
        </w:rPr>
        <w:t xml:space="preserve"> </w:t>
      </w:r>
      <w:r w:rsidRPr="003904E3">
        <w:rPr>
          <w:rFonts w:ascii="Arial" w:eastAsia="Arial" w:hAnsi="Arial" w:cs="Arial"/>
          <w:spacing w:val="-1"/>
        </w:rPr>
        <w:t>A</w:t>
      </w:r>
      <w:r w:rsidRPr="003904E3">
        <w:rPr>
          <w:rFonts w:ascii="Arial" w:eastAsia="Arial" w:hAnsi="Arial" w:cs="Arial"/>
        </w:rPr>
        <w:t>s</w:t>
      </w:r>
      <w:r w:rsidRPr="003904E3">
        <w:rPr>
          <w:rFonts w:ascii="Arial" w:eastAsia="Arial" w:hAnsi="Arial" w:cs="Arial"/>
          <w:spacing w:val="2"/>
        </w:rPr>
        <w:t>s</w:t>
      </w:r>
      <w:r w:rsidRPr="003904E3">
        <w:rPr>
          <w:rFonts w:ascii="Arial" w:eastAsia="Arial" w:hAnsi="Arial" w:cs="Arial"/>
        </w:rPr>
        <w:t>ess</w:t>
      </w:r>
      <w:r w:rsidRPr="003904E3">
        <w:rPr>
          <w:rFonts w:ascii="Arial" w:eastAsia="Arial" w:hAnsi="Arial" w:cs="Arial"/>
          <w:spacing w:val="1"/>
        </w:rPr>
        <w:t>m</w:t>
      </w:r>
      <w:r w:rsidRPr="003904E3">
        <w:rPr>
          <w:rFonts w:ascii="Arial" w:eastAsia="Arial" w:hAnsi="Arial" w:cs="Arial"/>
          <w:spacing w:val="2"/>
        </w:rPr>
        <w:t>e</w:t>
      </w:r>
      <w:r w:rsidRPr="003904E3">
        <w:rPr>
          <w:rFonts w:ascii="Arial" w:eastAsia="Arial" w:hAnsi="Arial" w:cs="Arial"/>
        </w:rPr>
        <w:t>nt</w:t>
      </w:r>
      <w:r w:rsidRPr="003904E3">
        <w:rPr>
          <w:rFonts w:ascii="Arial" w:eastAsia="Arial" w:hAnsi="Arial" w:cs="Arial"/>
          <w:spacing w:val="5"/>
        </w:rPr>
        <w:t xml:space="preserve"> </w:t>
      </w:r>
      <w:r w:rsidR="00C958B7" w:rsidRPr="003904E3">
        <w:t xml:space="preserve"> </w:t>
      </w:r>
    </w:p>
    <w:p w14:paraId="08B34367" w14:textId="77777777" w:rsidR="00440798" w:rsidRPr="00E31A46" w:rsidRDefault="00440798" w:rsidP="00440798">
      <w:pPr>
        <w:spacing w:before="7" w:after="0" w:line="120" w:lineRule="exact"/>
        <w:rPr>
          <w:sz w:val="12"/>
          <w:szCs w:val="12"/>
        </w:rPr>
      </w:pPr>
    </w:p>
    <w:p w14:paraId="6994EE0E" w14:textId="5E5440B7" w:rsidR="004C6C28" w:rsidRPr="00E31A46" w:rsidRDefault="004C6C28"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Glossary</w:t>
      </w:r>
    </w:p>
    <w:p w14:paraId="342D60AC" w14:textId="77777777" w:rsidR="00440798" w:rsidRPr="00E31A46" w:rsidRDefault="00440798" w:rsidP="00440798">
      <w:pPr>
        <w:tabs>
          <w:tab w:val="left" w:pos="640"/>
        </w:tabs>
        <w:spacing w:after="0" w:line="240" w:lineRule="auto"/>
        <w:ind w:left="114" w:right="533" w:hanging="1"/>
        <w:rPr>
          <w:rFonts w:ascii="Arial" w:eastAsia="Arial" w:hAnsi="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006D2793" w:rsidRPr="00E31A46" w14:paraId="1B07736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0F5C6CAE" w14:textId="7C3263FD" w:rsidR="006D2793" w:rsidRPr="00E31A46" w:rsidRDefault="006D2793" w:rsidP="004C6C28">
            <w:pPr>
              <w:pStyle w:val="MarginText"/>
              <w:spacing w:after="0"/>
              <w:jc w:val="left"/>
              <w:textAlignment w:val="baseline"/>
              <w:rPr>
                <w:sz w:val="22"/>
                <w:szCs w:val="22"/>
              </w:rPr>
            </w:pPr>
            <w:r w:rsidRPr="00E31A46">
              <w:rPr>
                <w:sz w:val="22"/>
                <w:szCs w:val="22"/>
              </w:rPr>
              <w:t>Agent</w:t>
            </w:r>
          </w:p>
        </w:tc>
        <w:tc>
          <w:tcPr>
            <w:tcW w:w="6662" w:type="dxa"/>
            <w:tcBorders>
              <w:top w:val="single" w:sz="4" w:space="0" w:color="auto"/>
              <w:left w:val="single" w:sz="4" w:space="0" w:color="auto"/>
              <w:bottom w:val="single" w:sz="4" w:space="0" w:color="auto"/>
              <w:right w:val="single" w:sz="4" w:space="0" w:color="auto"/>
            </w:tcBorders>
          </w:tcPr>
          <w:p w14:paraId="67C210B2" w14:textId="21C0F2D5" w:rsidR="006D2793" w:rsidRPr="00E31A46" w:rsidRDefault="006D2793" w:rsidP="004C6C28">
            <w:pPr>
              <w:pStyle w:val="MarginText"/>
              <w:spacing w:after="0"/>
              <w:jc w:val="left"/>
              <w:textAlignment w:val="baseline"/>
              <w:rPr>
                <w:sz w:val="22"/>
                <w:szCs w:val="22"/>
              </w:rPr>
            </w:pPr>
            <w:r w:rsidRPr="00E31A46">
              <w:rPr>
                <w:sz w:val="22"/>
                <w:szCs w:val="22"/>
              </w:rPr>
              <w:t xml:space="preserve">means </w:t>
            </w:r>
            <w:r w:rsidRPr="00E31A46">
              <w:rPr>
                <w:rFonts w:eastAsia="Times New Roman"/>
                <w:color w:val="000000"/>
                <w:sz w:val="22"/>
                <w:szCs w:val="22"/>
                <w:lang w:val="x-none"/>
              </w:rPr>
              <w:t>Crown Commercial Service</w:t>
            </w:r>
          </w:p>
        </w:tc>
      </w:tr>
      <w:tr w:rsidR="003B3284" w:rsidRPr="00E31A46" w14:paraId="7B38DE98" w14:textId="77777777" w:rsidTr="00B32264">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16490" w14:textId="27CCB7FB" w:rsidR="003B3284" w:rsidRPr="00E31A46" w:rsidRDefault="003B3284" w:rsidP="004C6C28">
            <w:pPr>
              <w:pStyle w:val="MarginText"/>
              <w:spacing w:after="0"/>
              <w:jc w:val="left"/>
              <w:textAlignment w:val="baseline"/>
              <w:rPr>
                <w:sz w:val="22"/>
                <w:szCs w:val="22"/>
              </w:rPr>
            </w:pPr>
            <w:r w:rsidRPr="00E31A46">
              <w:rPr>
                <w:sz w:val="22"/>
                <w:szCs w:val="22"/>
              </w:rPr>
              <w:t>Authority</w:t>
            </w:r>
            <w:r w:rsidR="003A3617" w:rsidRPr="00E31A46">
              <w:rPr>
                <w:sz w:val="22"/>
                <w:szCs w:val="22"/>
              </w:rPr>
              <w:t xml:space="preserve"> or Contracting Authority</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25BEA50" w14:textId="3FF4594C" w:rsidR="003B3284" w:rsidRPr="00E31A46" w:rsidRDefault="003B3284" w:rsidP="004C6C28">
            <w:pPr>
              <w:pStyle w:val="MarginText"/>
              <w:spacing w:after="0"/>
              <w:jc w:val="left"/>
              <w:textAlignment w:val="baseline"/>
              <w:rPr>
                <w:sz w:val="22"/>
                <w:szCs w:val="22"/>
              </w:rPr>
            </w:pPr>
            <w:r w:rsidRPr="00E31A46">
              <w:rPr>
                <w:sz w:val="22"/>
                <w:szCs w:val="22"/>
              </w:rPr>
              <w:t xml:space="preserve">means </w:t>
            </w:r>
            <w:r w:rsidRPr="00E31A46">
              <w:rPr>
                <w:sz w:val="22"/>
                <w:szCs w:val="22"/>
                <w:lang w:eastAsia="en-GB"/>
              </w:rPr>
              <w:t>the Secretary of State for Defence of the United Kingdom of Great Britain and Northern Ireland, (referred to in this document as "the Authority"), acting as part of the Crown</w:t>
            </w:r>
            <w:r w:rsidR="00112C06" w:rsidRPr="00E31A46">
              <w:rPr>
                <w:sz w:val="22"/>
                <w:szCs w:val="22"/>
                <w:lang w:eastAsia="en-GB"/>
              </w:rPr>
              <w:t xml:space="preserve"> – also known as Ministry of Defence</w:t>
            </w:r>
          </w:p>
        </w:tc>
      </w:tr>
      <w:tr w:rsidR="003B3284" w:rsidRPr="00E31A46" w14:paraId="3CD07F44" w14:textId="77777777" w:rsidTr="004C6C28">
        <w:trPr>
          <w:cantSplit/>
          <w:trHeight w:val="707"/>
        </w:trPr>
        <w:tc>
          <w:tcPr>
            <w:tcW w:w="3119" w:type="dxa"/>
            <w:tcBorders>
              <w:top w:val="single" w:sz="4" w:space="0" w:color="auto"/>
              <w:left w:val="single" w:sz="4" w:space="0" w:color="auto"/>
              <w:bottom w:val="single" w:sz="4" w:space="0" w:color="auto"/>
              <w:right w:val="single" w:sz="4" w:space="0" w:color="auto"/>
            </w:tcBorders>
            <w:vAlign w:val="center"/>
            <w:hideMark/>
          </w:tcPr>
          <w:p w14:paraId="4FC05DC3" w14:textId="77777777" w:rsidR="003B3284" w:rsidRPr="00E31A46" w:rsidRDefault="003B3284" w:rsidP="004C6C28">
            <w:pPr>
              <w:pStyle w:val="MarginText"/>
              <w:spacing w:after="0"/>
              <w:jc w:val="left"/>
              <w:textAlignment w:val="baseline"/>
              <w:rPr>
                <w:sz w:val="22"/>
                <w:szCs w:val="22"/>
              </w:rPr>
            </w:pPr>
            <w:r w:rsidRPr="00E31A46">
              <w:rPr>
                <w:sz w:val="22"/>
                <w:szCs w:val="22"/>
              </w:rPr>
              <w:t>Contract</w:t>
            </w:r>
          </w:p>
        </w:tc>
        <w:tc>
          <w:tcPr>
            <w:tcW w:w="6662" w:type="dxa"/>
            <w:tcBorders>
              <w:top w:val="single" w:sz="4" w:space="0" w:color="auto"/>
              <w:left w:val="single" w:sz="4" w:space="0" w:color="auto"/>
              <w:bottom w:val="single" w:sz="4" w:space="0" w:color="auto"/>
              <w:right w:val="single" w:sz="4" w:space="0" w:color="auto"/>
            </w:tcBorders>
            <w:hideMark/>
          </w:tcPr>
          <w:p w14:paraId="21D9D516"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the </w:t>
            </w:r>
            <w:proofErr w:type="gramStart"/>
            <w:r w:rsidRPr="00E31A46">
              <w:rPr>
                <w:sz w:val="22"/>
                <w:szCs w:val="22"/>
              </w:rPr>
              <w:t>contractually-binding</w:t>
            </w:r>
            <w:proofErr w:type="gramEnd"/>
            <w:r w:rsidRPr="00E31A46">
              <w:rPr>
                <w:sz w:val="22"/>
                <w:szCs w:val="22"/>
              </w:rPr>
              <w:t xml:space="preserve"> terms and conditions set out in this ITT to be entered into between the Authority and the successful Tenderer at the conclusion of this Procurement;</w:t>
            </w:r>
          </w:p>
        </w:tc>
      </w:tr>
      <w:tr w:rsidR="003B3284" w:rsidRPr="00E31A46" w14:paraId="4336737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C7D1D53" w14:textId="5DAB91B1" w:rsidR="003B3284" w:rsidRPr="00E31A46" w:rsidRDefault="00FD222D" w:rsidP="004C6C28">
            <w:pPr>
              <w:pStyle w:val="MarginText"/>
              <w:spacing w:after="0"/>
              <w:jc w:val="left"/>
              <w:textAlignment w:val="baseline"/>
              <w:rPr>
                <w:sz w:val="22"/>
                <w:szCs w:val="22"/>
              </w:rPr>
            </w:pPr>
            <w:r w:rsidRPr="00E31A46">
              <w:rPr>
                <w:sz w:val="22"/>
                <w:szCs w:val="22"/>
              </w:rPr>
              <w:t>eSourcing Suite</w:t>
            </w:r>
          </w:p>
        </w:tc>
        <w:tc>
          <w:tcPr>
            <w:tcW w:w="6662" w:type="dxa"/>
            <w:tcBorders>
              <w:top w:val="single" w:sz="4" w:space="0" w:color="auto"/>
              <w:left w:val="single" w:sz="4" w:space="0" w:color="auto"/>
              <w:bottom w:val="single" w:sz="4" w:space="0" w:color="auto"/>
              <w:right w:val="single" w:sz="4" w:space="0" w:color="auto"/>
            </w:tcBorders>
            <w:hideMark/>
          </w:tcPr>
          <w:p w14:paraId="76DACEA4" w14:textId="77777777" w:rsidR="003B3284" w:rsidRPr="00E31A46" w:rsidRDefault="003B3284" w:rsidP="004C6C28">
            <w:pPr>
              <w:pStyle w:val="MarginText"/>
              <w:spacing w:after="0"/>
              <w:jc w:val="left"/>
              <w:textAlignment w:val="baseline"/>
              <w:rPr>
                <w:sz w:val="22"/>
                <w:szCs w:val="22"/>
              </w:rPr>
            </w:pPr>
            <w:r w:rsidRPr="00E31A46">
              <w:rPr>
                <w:sz w:val="22"/>
                <w:szCs w:val="22"/>
              </w:rPr>
              <w:t>means the online tender management and administration system used by the Authority;</w:t>
            </w:r>
          </w:p>
        </w:tc>
      </w:tr>
      <w:tr w:rsidR="003B3284" w:rsidRPr="00E31A46" w14:paraId="622DF6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AF7BEA6" w14:textId="77777777" w:rsidR="003B3284" w:rsidRPr="00E31A46" w:rsidRDefault="003B3284" w:rsidP="004C6C28">
            <w:pPr>
              <w:pStyle w:val="MarginText"/>
              <w:spacing w:after="0"/>
              <w:jc w:val="left"/>
              <w:textAlignment w:val="baseline"/>
              <w:rPr>
                <w:sz w:val="22"/>
                <w:szCs w:val="22"/>
              </w:rPr>
            </w:pPr>
            <w:r w:rsidRPr="00E31A46">
              <w:rPr>
                <w:sz w:val="22"/>
                <w:szCs w:val="22"/>
              </w:rPr>
              <w:t>Evaluation Score</w:t>
            </w:r>
          </w:p>
        </w:tc>
        <w:tc>
          <w:tcPr>
            <w:tcW w:w="6662" w:type="dxa"/>
            <w:tcBorders>
              <w:top w:val="single" w:sz="4" w:space="0" w:color="auto"/>
              <w:left w:val="single" w:sz="4" w:space="0" w:color="auto"/>
              <w:bottom w:val="single" w:sz="4" w:space="0" w:color="auto"/>
              <w:right w:val="single" w:sz="4" w:space="0" w:color="auto"/>
            </w:tcBorders>
            <w:hideMark/>
          </w:tcPr>
          <w:p w14:paraId="2D599EC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achieved by a Tender at the conclusion of the Evaluation process;</w:t>
            </w:r>
          </w:p>
        </w:tc>
      </w:tr>
      <w:tr w:rsidR="003B3284" w:rsidRPr="00E31A46" w14:paraId="64ACB16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20A83DE" w14:textId="77777777" w:rsidR="003B3284" w:rsidRPr="00E31A46" w:rsidRDefault="003B3284" w:rsidP="004C6C28">
            <w:pPr>
              <w:pStyle w:val="MarginText"/>
              <w:spacing w:after="0"/>
              <w:jc w:val="left"/>
              <w:textAlignment w:val="baseline"/>
              <w:rPr>
                <w:sz w:val="22"/>
                <w:szCs w:val="22"/>
              </w:rPr>
            </w:pPr>
            <w:r w:rsidRPr="00E31A46">
              <w:rPr>
                <w:sz w:val="22"/>
                <w:szCs w:val="22"/>
              </w:rPr>
              <w:t>Regulations</w:t>
            </w:r>
          </w:p>
        </w:tc>
        <w:tc>
          <w:tcPr>
            <w:tcW w:w="6662" w:type="dxa"/>
            <w:tcBorders>
              <w:top w:val="single" w:sz="4" w:space="0" w:color="auto"/>
              <w:left w:val="single" w:sz="4" w:space="0" w:color="auto"/>
              <w:bottom w:val="single" w:sz="4" w:space="0" w:color="auto"/>
              <w:right w:val="single" w:sz="4" w:space="0" w:color="auto"/>
            </w:tcBorders>
            <w:hideMark/>
          </w:tcPr>
          <w:p w14:paraId="68717BF1" w14:textId="77777777" w:rsidR="003B3284" w:rsidRPr="00E31A46" w:rsidRDefault="003B3284" w:rsidP="004C6C28">
            <w:pPr>
              <w:pStyle w:val="MarginText"/>
              <w:spacing w:after="0"/>
              <w:jc w:val="left"/>
              <w:textAlignment w:val="baseline"/>
              <w:rPr>
                <w:sz w:val="22"/>
                <w:szCs w:val="22"/>
              </w:rPr>
            </w:pPr>
            <w:r w:rsidRPr="00E31A46">
              <w:rPr>
                <w:sz w:val="22"/>
                <w:szCs w:val="22"/>
              </w:rPr>
              <w:t>means the Public Contracts Regulations 2015 (</w:t>
            </w:r>
            <w:hyperlink r:id="rId13" w:history="1">
              <w:r w:rsidRPr="00E31A46">
                <w:rPr>
                  <w:rStyle w:val="Hyperlink"/>
                  <w:sz w:val="22"/>
                  <w:szCs w:val="22"/>
                </w:rPr>
                <w:t>http://www.legislation.gov.uk/uksi/2015/102/contents/made</w:t>
              </w:r>
            </w:hyperlink>
          </w:p>
        </w:tc>
      </w:tr>
      <w:tr w:rsidR="003B3284" w:rsidRPr="00E31A46" w14:paraId="2739A5C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501EBFFE" w14:textId="77777777" w:rsidR="003B3284" w:rsidRPr="0044546E" w:rsidRDefault="003B3284" w:rsidP="004C6C28">
            <w:pPr>
              <w:pStyle w:val="MarginText"/>
              <w:spacing w:after="0"/>
              <w:jc w:val="left"/>
              <w:textAlignment w:val="baseline"/>
              <w:rPr>
                <w:sz w:val="22"/>
                <w:szCs w:val="22"/>
              </w:rPr>
            </w:pPr>
            <w:r w:rsidRPr="0044546E">
              <w:rPr>
                <w:sz w:val="22"/>
                <w:szCs w:val="22"/>
              </w:rPr>
              <w:t>Services</w:t>
            </w:r>
          </w:p>
        </w:tc>
        <w:tc>
          <w:tcPr>
            <w:tcW w:w="6662" w:type="dxa"/>
            <w:tcBorders>
              <w:top w:val="single" w:sz="4" w:space="0" w:color="auto"/>
              <w:left w:val="single" w:sz="4" w:space="0" w:color="auto"/>
              <w:bottom w:val="single" w:sz="4" w:space="0" w:color="auto"/>
              <w:right w:val="single" w:sz="4" w:space="0" w:color="auto"/>
            </w:tcBorders>
            <w:hideMark/>
          </w:tcPr>
          <w:p w14:paraId="46B84B9D" w14:textId="4BCE92A3" w:rsidR="003B3284" w:rsidRPr="0044546E" w:rsidRDefault="003B3284" w:rsidP="004C6C28">
            <w:pPr>
              <w:pStyle w:val="MarginText"/>
              <w:spacing w:after="0"/>
              <w:jc w:val="left"/>
              <w:textAlignment w:val="baseline"/>
              <w:rPr>
                <w:sz w:val="22"/>
                <w:szCs w:val="22"/>
              </w:rPr>
            </w:pPr>
            <w:r w:rsidRPr="0044546E">
              <w:rPr>
                <w:sz w:val="22"/>
                <w:szCs w:val="22"/>
              </w:rPr>
              <w:t xml:space="preserve">means the </w:t>
            </w:r>
            <w:r w:rsidR="00A41084" w:rsidRPr="0044546E">
              <w:rPr>
                <w:sz w:val="22"/>
                <w:szCs w:val="22"/>
              </w:rPr>
              <w:t>deliverables (goods and/or services)</w:t>
            </w:r>
            <w:r w:rsidRPr="0044546E">
              <w:rPr>
                <w:sz w:val="22"/>
                <w:szCs w:val="22"/>
              </w:rPr>
              <w:t xml:space="preserve"> that may be provided by Suppliers, as set out in the </w:t>
            </w:r>
            <w:r w:rsidR="001B0F44" w:rsidRPr="0044546E">
              <w:rPr>
                <w:sz w:val="22"/>
                <w:szCs w:val="22"/>
              </w:rPr>
              <w:t>Statement of Requirements/Specification</w:t>
            </w:r>
            <w:r w:rsidRPr="0044546E">
              <w:rPr>
                <w:sz w:val="22"/>
                <w:szCs w:val="22"/>
              </w:rPr>
              <w:t>;</w:t>
            </w:r>
          </w:p>
        </w:tc>
      </w:tr>
      <w:tr w:rsidR="003B3284" w:rsidRPr="00E31A46" w14:paraId="5D20F15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4D556AB9" w14:textId="77777777" w:rsidR="003B3284" w:rsidRPr="00E31A46" w:rsidRDefault="003B3284" w:rsidP="004C6C28">
            <w:pPr>
              <w:pStyle w:val="MarginText"/>
              <w:spacing w:after="0"/>
              <w:jc w:val="left"/>
              <w:textAlignment w:val="baseline"/>
              <w:rPr>
                <w:sz w:val="22"/>
                <w:szCs w:val="22"/>
              </w:rPr>
            </w:pPr>
            <w:r w:rsidRPr="00E31A46">
              <w:rPr>
                <w:sz w:val="22"/>
                <w:szCs w:val="22"/>
              </w:rPr>
              <w:t>Technical Evaluation</w:t>
            </w:r>
          </w:p>
        </w:tc>
        <w:tc>
          <w:tcPr>
            <w:tcW w:w="6662" w:type="dxa"/>
            <w:tcBorders>
              <w:top w:val="single" w:sz="4" w:space="0" w:color="auto"/>
              <w:left w:val="single" w:sz="4" w:space="0" w:color="auto"/>
              <w:bottom w:val="single" w:sz="4" w:space="0" w:color="auto"/>
              <w:right w:val="single" w:sz="4" w:space="0" w:color="auto"/>
            </w:tcBorders>
          </w:tcPr>
          <w:p w14:paraId="60EC1CF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qualitative evaluation of a Tender undertaken during the Evaluation process;</w:t>
            </w:r>
          </w:p>
        </w:tc>
      </w:tr>
      <w:tr w:rsidR="003B3284" w:rsidRPr="00E31A46" w14:paraId="43A27E9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53D6C7B5" w14:textId="77777777" w:rsidR="003B3284" w:rsidRPr="00E31A46" w:rsidRDefault="003B3284" w:rsidP="004C6C28">
            <w:pPr>
              <w:pStyle w:val="MarginText"/>
              <w:spacing w:after="0"/>
              <w:jc w:val="left"/>
              <w:textAlignment w:val="baseline"/>
              <w:rPr>
                <w:sz w:val="22"/>
                <w:szCs w:val="22"/>
              </w:rPr>
            </w:pPr>
            <w:r w:rsidRPr="00E31A46">
              <w:rPr>
                <w:sz w:val="22"/>
                <w:szCs w:val="22"/>
              </w:rPr>
              <w:t>Technical Score</w:t>
            </w:r>
          </w:p>
        </w:tc>
        <w:tc>
          <w:tcPr>
            <w:tcW w:w="6662" w:type="dxa"/>
            <w:tcBorders>
              <w:top w:val="single" w:sz="4" w:space="0" w:color="auto"/>
              <w:left w:val="single" w:sz="4" w:space="0" w:color="auto"/>
              <w:bottom w:val="single" w:sz="4" w:space="0" w:color="auto"/>
              <w:right w:val="single" w:sz="4" w:space="0" w:color="auto"/>
            </w:tcBorders>
          </w:tcPr>
          <w:p w14:paraId="71B83A53"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awarded to a Tenderer at the conclusion of the Technical Evaluation process;</w:t>
            </w:r>
          </w:p>
        </w:tc>
      </w:tr>
      <w:tr w:rsidR="003B3284" w:rsidRPr="00E31A46" w14:paraId="1C909F2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BDFF545" w14:textId="6B51D6FD" w:rsidR="003B3284" w:rsidRPr="00E31A46" w:rsidRDefault="003B3284" w:rsidP="004C6C28">
            <w:pPr>
              <w:pStyle w:val="MarginText"/>
              <w:spacing w:after="0"/>
              <w:jc w:val="left"/>
              <w:textAlignment w:val="baseline"/>
              <w:rPr>
                <w:sz w:val="22"/>
                <w:szCs w:val="22"/>
              </w:rPr>
            </w:pPr>
            <w:r w:rsidRPr="00E31A46">
              <w:rPr>
                <w:sz w:val="22"/>
                <w:szCs w:val="22"/>
              </w:rPr>
              <w:t>Tender</w:t>
            </w:r>
            <w:r w:rsidR="00D75298">
              <w:rPr>
                <w:sz w:val="22"/>
                <w:szCs w:val="22"/>
              </w:rPr>
              <w:t xml:space="preserve"> or </w:t>
            </w:r>
            <w:proofErr w:type="gramStart"/>
            <w:r w:rsidR="00D75298">
              <w:rPr>
                <w:sz w:val="22"/>
                <w:szCs w:val="22"/>
              </w:rPr>
              <w:t>Bid</w:t>
            </w:r>
            <w:proofErr w:type="gramEnd"/>
          </w:p>
        </w:tc>
        <w:tc>
          <w:tcPr>
            <w:tcW w:w="6662" w:type="dxa"/>
            <w:tcBorders>
              <w:top w:val="single" w:sz="4" w:space="0" w:color="auto"/>
              <w:left w:val="single" w:sz="4" w:space="0" w:color="auto"/>
              <w:bottom w:val="single" w:sz="4" w:space="0" w:color="auto"/>
              <w:right w:val="single" w:sz="4" w:space="0" w:color="auto"/>
            </w:tcBorders>
            <w:hideMark/>
          </w:tcPr>
          <w:p w14:paraId="69D146A9"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Tenderer’s formal offer in response to the Invitation to Tender;</w:t>
            </w:r>
          </w:p>
        </w:tc>
      </w:tr>
      <w:tr w:rsidR="003B3284" w:rsidRPr="00E31A46" w14:paraId="4C3B6E6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33597BE" w14:textId="77777777" w:rsidR="003B3284" w:rsidRPr="00E31A46" w:rsidRDefault="003B3284" w:rsidP="004C6C28">
            <w:pPr>
              <w:pStyle w:val="MarginText"/>
              <w:spacing w:after="0"/>
              <w:jc w:val="left"/>
              <w:textAlignment w:val="baseline"/>
              <w:rPr>
                <w:sz w:val="22"/>
                <w:szCs w:val="22"/>
              </w:rPr>
            </w:pPr>
            <w:r w:rsidRPr="00E31A46">
              <w:rPr>
                <w:sz w:val="22"/>
                <w:szCs w:val="22"/>
              </w:rPr>
              <w:t>Tender Submission Deadline</w:t>
            </w:r>
          </w:p>
        </w:tc>
        <w:tc>
          <w:tcPr>
            <w:tcW w:w="6662" w:type="dxa"/>
            <w:tcBorders>
              <w:top w:val="single" w:sz="4" w:space="0" w:color="auto"/>
              <w:left w:val="single" w:sz="4" w:space="0" w:color="auto"/>
              <w:bottom w:val="single" w:sz="4" w:space="0" w:color="auto"/>
              <w:right w:val="single" w:sz="4" w:space="0" w:color="auto"/>
            </w:tcBorders>
            <w:hideMark/>
          </w:tcPr>
          <w:p w14:paraId="6A0B3D4C"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time and date set for the latest uploading of Tenders.</w:t>
            </w:r>
          </w:p>
        </w:tc>
      </w:tr>
      <w:tr w:rsidR="003B3284" w:rsidRPr="00E31A46" w14:paraId="6DC24956"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hideMark/>
          </w:tcPr>
          <w:p w14:paraId="1F06CDBE" w14:textId="1CC21899" w:rsidR="003B3284" w:rsidRPr="00E31A46" w:rsidRDefault="003B3284" w:rsidP="004C6C28">
            <w:pPr>
              <w:pStyle w:val="MarginText"/>
              <w:spacing w:after="0"/>
              <w:jc w:val="left"/>
              <w:textAlignment w:val="baseline"/>
              <w:rPr>
                <w:sz w:val="22"/>
                <w:szCs w:val="22"/>
              </w:rPr>
            </w:pPr>
            <w:r w:rsidRPr="00E31A46">
              <w:rPr>
                <w:sz w:val="22"/>
                <w:szCs w:val="22"/>
              </w:rPr>
              <w:t>Tenderer</w:t>
            </w:r>
            <w:r w:rsidR="00D75298">
              <w:rPr>
                <w:sz w:val="22"/>
                <w:szCs w:val="22"/>
              </w:rPr>
              <w:t xml:space="preserve"> or Supplier</w:t>
            </w:r>
          </w:p>
        </w:tc>
        <w:tc>
          <w:tcPr>
            <w:tcW w:w="6662" w:type="dxa"/>
            <w:tcBorders>
              <w:top w:val="single" w:sz="4" w:space="0" w:color="auto"/>
              <w:left w:val="single" w:sz="4" w:space="0" w:color="auto"/>
              <w:bottom w:val="single" w:sz="4" w:space="0" w:color="auto"/>
              <w:right w:val="single" w:sz="4" w:space="0" w:color="auto"/>
            </w:tcBorders>
            <w:hideMark/>
          </w:tcPr>
          <w:p w14:paraId="630FBC93"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a framework supplier submitting a proposal to this Procurement; </w:t>
            </w:r>
          </w:p>
        </w:tc>
      </w:tr>
      <w:tr w:rsidR="00C153ED" w:rsidRPr="00E31A46" w14:paraId="02D49C5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F5555C" w14:textId="633F4E66" w:rsidR="00C153ED" w:rsidRPr="00E31A46" w:rsidRDefault="00C153ED" w:rsidP="004C6C28">
            <w:pPr>
              <w:pStyle w:val="MarginText"/>
              <w:spacing w:after="0"/>
              <w:jc w:val="left"/>
              <w:textAlignment w:val="baseline"/>
              <w:rPr>
                <w:sz w:val="22"/>
                <w:szCs w:val="22"/>
              </w:rPr>
            </w:pPr>
            <w:r w:rsidRPr="00E31A46">
              <w:rPr>
                <w:sz w:val="22"/>
                <w:szCs w:val="22"/>
              </w:rPr>
              <w:t xml:space="preserve">You or </w:t>
            </w:r>
            <w:proofErr w:type="gramStart"/>
            <w:r w:rsidRPr="00E31A46">
              <w:rPr>
                <w:sz w:val="22"/>
                <w:szCs w:val="22"/>
              </w:rPr>
              <w:t>Your</w:t>
            </w:r>
            <w:proofErr w:type="gramEnd"/>
          </w:p>
        </w:tc>
        <w:tc>
          <w:tcPr>
            <w:tcW w:w="6662" w:type="dxa"/>
            <w:tcBorders>
              <w:top w:val="single" w:sz="4" w:space="0" w:color="auto"/>
              <w:left w:val="single" w:sz="4" w:space="0" w:color="auto"/>
              <w:bottom w:val="single" w:sz="4" w:space="0" w:color="auto"/>
              <w:right w:val="single" w:sz="4" w:space="0" w:color="auto"/>
            </w:tcBorders>
          </w:tcPr>
          <w:p w14:paraId="25D8A23C" w14:textId="29EEE0A7"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A04ECC" w:rsidRPr="00E31A46">
              <w:rPr>
                <w:sz w:val="22"/>
                <w:szCs w:val="22"/>
              </w:rPr>
              <w:t xml:space="preserve">mean </w:t>
            </w:r>
            <w:r w:rsidR="00EB09EE" w:rsidRPr="00E31A46">
              <w:rPr>
                <w:sz w:val="22"/>
                <w:szCs w:val="22"/>
              </w:rPr>
              <w:t>the tenderers</w:t>
            </w:r>
            <w:r w:rsidR="00A04ECC" w:rsidRPr="00E31A46">
              <w:rPr>
                <w:sz w:val="22"/>
                <w:szCs w:val="22"/>
              </w:rPr>
              <w:t xml:space="preserve"> organisation, or the organisation </w:t>
            </w:r>
            <w:r w:rsidR="00EB09EE" w:rsidRPr="00E31A46">
              <w:rPr>
                <w:sz w:val="22"/>
                <w:szCs w:val="22"/>
              </w:rPr>
              <w:t xml:space="preserve">the </w:t>
            </w:r>
            <w:r w:rsidR="00D02541" w:rsidRPr="00E31A46">
              <w:rPr>
                <w:sz w:val="22"/>
                <w:szCs w:val="22"/>
              </w:rPr>
              <w:t>tenderers</w:t>
            </w:r>
            <w:r w:rsidR="00A04ECC" w:rsidRPr="00E31A46">
              <w:rPr>
                <w:sz w:val="22"/>
                <w:szCs w:val="22"/>
              </w:rPr>
              <w:t xml:space="preserve"> represent</w:t>
            </w:r>
            <w:r w:rsidR="00D02541" w:rsidRPr="00E31A46">
              <w:rPr>
                <w:sz w:val="22"/>
                <w:szCs w:val="22"/>
              </w:rPr>
              <w:t xml:space="preserve"> </w:t>
            </w:r>
          </w:p>
        </w:tc>
      </w:tr>
      <w:tr w:rsidR="00C153ED" w:rsidRPr="00E31A46" w14:paraId="3B83BFD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CC2933" w14:textId="7A743B13" w:rsidR="00C153ED" w:rsidRPr="00E31A46" w:rsidRDefault="00C153ED" w:rsidP="004C6C28">
            <w:pPr>
              <w:pStyle w:val="MarginText"/>
              <w:spacing w:after="0"/>
              <w:jc w:val="left"/>
              <w:textAlignment w:val="baseline"/>
              <w:rPr>
                <w:sz w:val="22"/>
                <w:szCs w:val="22"/>
              </w:rPr>
            </w:pPr>
            <w:r w:rsidRPr="00E31A46">
              <w:rPr>
                <w:sz w:val="22"/>
                <w:szCs w:val="22"/>
              </w:rPr>
              <w:t>We</w:t>
            </w:r>
            <w:r w:rsidR="00A96F93" w:rsidRPr="00E31A46">
              <w:rPr>
                <w:sz w:val="22"/>
                <w:szCs w:val="22"/>
              </w:rPr>
              <w:t>,</w:t>
            </w:r>
            <w:r w:rsidRPr="00E31A46">
              <w:rPr>
                <w:sz w:val="22"/>
                <w:szCs w:val="22"/>
              </w:rPr>
              <w:t xml:space="preserve"> Us</w:t>
            </w:r>
            <w:r w:rsidR="00A96F93" w:rsidRPr="00E31A46">
              <w:rPr>
                <w:sz w:val="22"/>
                <w:szCs w:val="22"/>
              </w:rPr>
              <w:t xml:space="preserve"> or Ours</w:t>
            </w:r>
          </w:p>
        </w:tc>
        <w:tc>
          <w:tcPr>
            <w:tcW w:w="6662" w:type="dxa"/>
            <w:tcBorders>
              <w:top w:val="single" w:sz="4" w:space="0" w:color="auto"/>
              <w:left w:val="single" w:sz="4" w:space="0" w:color="auto"/>
              <w:bottom w:val="single" w:sz="4" w:space="0" w:color="auto"/>
              <w:right w:val="single" w:sz="4" w:space="0" w:color="auto"/>
            </w:tcBorders>
          </w:tcPr>
          <w:p w14:paraId="7A557559" w14:textId="1BC23116"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105A7D" w:rsidRPr="00E31A46">
              <w:rPr>
                <w:sz w:val="22"/>
                <w:szCs w:val="22"/>
              </w:rPr>
              <w:t>the Authority or Ministry of Defence</w:t>
            </w:r>
          </w:p>
        </w:tc>
      </w:tr>
    </w:tbl>
    <w:p w14:paraId="6E91806F" w14:textId="66688A5D" w:rsidR="003B3284" w:rsidRPr="00E31A46" w:rsidRDefault="003B3284" w:rsidP="00F4603D">
      <w:pPr>
        <w:tabs>
          <w:tab w:val="left" w:pos="640"/>
        </w:tabs>
        <w:spacing w:after="0" w:line="240" w:lineRule="auto"/>
        <w:ind w:left="113" w:right="542"/>
        <w:rPr>
          <w:rFonts w:ascii="Arial" w:eastAsia="Arial" w:hAnsi="Arial" w:cs="Arial"/>
          <w:b/>
          <w:bCs/>
          <w:spacing w:val="-3"/>
        </w:rPr>
      </w:pPr>
    </w:p>
    <w:p w14:paraId="7A2AA51A" w14:textId="77777777" w:rsidR="006D033F" w:rsidRPr="00E31A46" w:rsidRDefault="006D033F"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Introduction</w:t>
      </w:r>
    </w:p>
    <w:p w14:paraId="510CE0B0" w14:textId="77777777" w:rsidR="006D033F" w:rsidRPr="00E31A46" w:rsidRDefault="006D033F" w:rsidP="00F4603D">
      <w:pPr>
        <w:widowControl/>
        <w:autoSpaceDE w:val="0"/>
        <w:autoSpaceDN w:val="0"/>
        <w:adjustRightInd w:val="0"/>
        <w:spacing w:after="0" w:line="240" w:lineRule="auto"/>
        <w:rPr>
          <w:rFonts w:ascii="Arial" w:eastAsia="Arial" w:hAnsi="Arial" w:cs="Arial"/>
          <w:b/>
          <w:iCs/>
          <w:color w:val="000000" w:themeColor="text1"/>
          <w:lang w:val="en-GB" w:eastAsia="en-GB"/>
        </w:rPr>
      </w:pPr>
    </w:p>
    <w:p w14:paraId="76149EB8" w14:textId="3B59F641" w:rsidR="006D033F" w:rsidRPr="00E31A46" w:rsidRDefault="00121DBA"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Procurement will establish a contract for the purchase of Services described in </w:t>
      </w:r>
      <w:r w:rsidR="00F709A2" w:rsidRPr="00E31A46">
        <w:rPr>
          <w:rFonts w:ascii="Arial" w:eastAsia="STZhongsong" w:hAnsi="Arial" w:cs="Arial"/>
          <w:color w:val="000000"/>
          <w:lang w:val="en-GB" w:eastAsia="zh-CN"/>
        </w:rPr>
        <w:t>the</w:t>
      </w:r>
      <w:r w:rsidR="005F1F51" w:rsidRPr="00E31A46">
        <w:rPr>
          <w:rFonts w:ascii="Arial" w:eastAsia="STZhongsong" w:hAnsi="Arial" w:cs="Arial"/>
          <w:color w:val="000000"/>
          <w:lang w:val="en-GB" w:eastAsia="zh-CN"/>
        </w:rPr>
        <w:t xml:space="preserve"> </w:t>
      </w:r>
      <w:r w:rsidR="001B0F44">
        <w:rPr>
          <w:rFonts w:ascii="Arial" w:eastAsia="STZhongsong" w:hAnsi="Arial" w:cs="Arial"/>
          <w:color w:val="000000"/>
          <w:lang w:val="en-GB" w:eastAsia="zh-CN"/>
        </w:rPr>
        <w:t>Statement of Requirements/Specification</w:t>
      </w:r>
      <w:r w:rsidR="005F1F51" w:rsidRPr="00E31A46">
        <w:rPr>
          <w:rFonts w:ascii="Arial" w:eastAsia="STZhongsong" w:hAnsi="Arial" w:cs="Arial"/>
          <w:color w:val="000000"/>
          <w:lang w:val="en-GB" w:eastAsia="zh-CN"/>
        </w:rPr>
        <w:t>.</w:t>
      </w:r>
    </w:p>
    <w:p w14:paraId="1019F06F" w14:textId="77777777" w:rsidR="006D033F" w:rsidRPr="00E31A46" w:rsidRDefault="006D033F"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721BE1D" w14:textId="35AEE1DE" w:rsidR="003F7584" w:rsidRPr="00F901EF" w:rsidRDefault="006D033F"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E31A46">
        <w:rPr>
          <w:rFonts w:ascii="Arial" w:eastAsia="STZhongsong" w:hAnsi="Arial" w:cs="Arial"/>
          <w:color w:val="000000"/>
          <w:lang w:val="en-GB" w:eastAsia="zh-CN"/>
        </w:rPr>
        <w:t>The</w:t>
      </w:r>
      <w:r w:rsidR="000B2C8C">
        <w:rPr>
          <w:rFonts w:ascii="Arial" w:eastAsia="STZhongsong" w:hAnsi="Arial" w:cs="Arial"/>
          <w:color w:val="000000"/>
          <w:lang w:val="en-GB" w:eastAsia="zh-CN"/>
        </w:rPr>
        <w:t xml:space="preserve"> resulting</w:t>
      </w:r>
      <w:r w:rsidRPr="00E31A46">
        <w:rPr>
          <w:rFonts w:ascii="Arial" w:eastAsia="STZhongsong" w:hAnsi="Arial" w:cs="Arial"/>
          <w:color w:val="000000"/>
          <w:lang w:val="en-GB" w:eastAsia="zh-CN"/>
        </w:rPr>
        <w:t xml:space="preserve"> </w:t>
      </w:r>
      <w:r w:rsidR="004F11AD">
        <w:rPr>
          <w:rFonts w:ascii="Arial" w:eastAsia="STZhongsong" w:hAnsi="Arial" w:cs="Arial"/>
          <w:color w:val="000000"/>
          <w:lang w:val="en-GB" w:eastAsia="zh-CN"/>
        </w:rPr>
        <w:t>C</w:t>
      </w:r>
      <w:r w:rsidRPr="00E31A46">
        <w:rPr>
          <w:rFonts w:ascii="Arial" w:eastAsia="STZhongsong" w:hAnsi="Arial" w:cs="Arial"/>
          <w:color w:val="000000"/>
          <w:lang w:val="en-GB" w:eastAsia="zh-CN"/>
        </w:rPr>
        <w:t xml:space="preserve">ontract will be for </w:t>
      </w:r>
      <w:r w:rsidR="00BD74C4" w:rsidRPr="005877D9">
        <w:rPr>
          <w:rFonts w:ascii="Arial" w:eastAsia="STZhongsong" w:hAnsi="Arial" w:cs="Arial"/>
          <w:lang w:val="en-GB" w:eastAsia="zh-CN"/>
        </w:rPr>
        <w:t>12 months</w:t>
      </w:r>
      <w:r w:rsidRPr="005877D9">
        <w:rPr>
          <w:rFonts w:ascii="Arial" w:eastAsia="STZhongsong" w:hAnsi="Arial" w:cs="Arial"/>
          <w:lang w:val="en-GB" w:eastAsia="zh-CN"/>
        </w:rPr>
        <w:t>.</w:t>
      </w:r>
    </w:p>
    <w:p w14:paraId="0277C636" w14:textId="77777777" w:rsidR="003F7584" w:rsidRPr="00F901EF" w:rsidRDefault="003F7584" w:rsidP="00F4603D">
      <w:pPr>
        <w:widowControl/>
        <w:autoSpaceDE w:val="0"/>
        <w:autoSpaceDN w:val="0"/>
        <w:adjustRightInd w:val="0"/>
        <w:spacing w:after="0" w:line="240" w:lineRule="auto"/>
        <w:rPr>
          <w:rFonts w:ascii="Arial" w:eastAsia="Times New Roman" w:hAnsi="Arial" w:cs="Arial"/>
          <w:lang w:val="en-GB" w:eastAsia="en-GB"/>
        </w:rPr>
      </w:pPr>
    </w:p>
    <w:p w14:paraId="3BB41EAC" w14:textId="7D0E6F94" w:rsidR="003F7584" w:rsidRPr="00F901EF" w:rsidRDefault="003F7584"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F901EF">
        <w:rPr>
          <w:rFonts w:ascii="Arial" w:eastAsia="Times New Roman" w:hAnsi="Arial" w:cs="Arial"/>
          <w:lang w:val="en-GB" w:eastAsia="en-GB"/>
        </w:rPr>
        <w:t>The maximum contract value is £</w:t>
      </w:r>
      <w:r w:rsidR="00B93113">
        <w:rPr>
          <w:rFonts w:ascii="Arial" w:eastAsia="Arial" w:hAnsi="Arial" w:cs="Arial"/>
        </w:rPr>
        <w:t>160,000.00</w:t>
      </w:r>
      <w:r w:rsidR="00F901EF" w:rsidRPr="00F901EF">
        <w:rPr>
          <w:rFonts w:ascii="Arial" w:eastAsia="Arial" w:hAnsi="Arial" w:cs="Arial"/>
        </w:rPr>
        <w:t xml:space="preserve"> ex VAT.</w:t>
      </w:r>
    </w:p>
    <w:p w14:paraId="296961DF" w14:textId="77777777" w:rsidR="006D033F" w:rsidRPr="00E31A46" w:rsidRDefault="006D033F" w:rsidP="00F4603D">
      <w:pPr>
        <w:spacing w:after="0" w:line="240" w:lineRule="auto"/>
        <w:ind w:left="720"/>
        <w:contextualSpacing/>
        <w:rPr>
          <w:rFonts w:ascii="Arial" w:eastAsia="STZhongsong" w:hAnsi="Arial" w:cs="Arial"/>
          <w:lang w:eastAsia="zh-CN"/>
        </w:rPr>
      </w:pPr>
    </w:p>
    <w:p w14:paraId="4ADC7184" w14:textId="49CD611F" w:rsidR="006D033F"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w:t>
      </w:r>
      <w:r w:rsidR="007B20FC">
        <w:rPr>
          <w:rFonts w:ascii="Arial" w:eastAsia="STZhongsong" w:hAnsi="Arial" w:cs="Arial"/>
          <w:color w:val="000000"/>
          <w:lang w:val="en-GB" w:eastAsia="zh-CN"/>
        </w:rPr>
        <w:t xml:space="preserve">resulting </w:t>
      </w:r>
      <w:r w:rsidRPr="00E31A46">
        <w:rPr>
          <w:rFonts w:ascii="Arial" w:eastAsia="STZhongsong" w:hAnsi="Arial" w:cs="Arial"/>
          <w:color w:val="000000"/>
          <w:lang w:val="en-GB" w:eastAsia="zh-CN"/>
        </w:rPr>
        <w:t xml:space="preserve">Contract will be between the successful </w:t>
      </w:r>
      <w:r w:rsidRPr="00F901EF">
        <w:rPr>
          <w:rFonts w:ascii="Arial" w:eastAsia="STZhongsong" w:hAnsi="Arial" w:cs="Arial"/>
          <w:lang w:val="en-GB" w:eastAsia="zh-CN"/>
        </w:rPr>
        <w:t xml:space="preserve">Supplier and the Authority. </w:t>
      </w:r>
      <w:r w:rsidR="003302A6" w:rsidRPr="00F901EF">
        <w:rPr>
          <w:rFonts w:ascii="Arial" w:eastAsia="Times New Roman" w:hAnsi="Arial" w:cs="Arial"/>
          <w:lang w:val="en-GB" w:eastAsia="en-GB"/>
        </w:rPr>
        <w:t>This is a call off contract and as such the Authority cannot guarantee volumes of work.</w:t>
      </w:r>
    </w:p>
    <w:p w14:paraId="05FBB610" w14:textId="77777777" w:rsidR="006D033F" w:rsidRPr="00E31A46" w:rsidRDefault="006D033F" w:rsidP="00F4603D">
      <w:pPr>
        <w:spacing w:after="0" w:line="240" w:lineRule="auto"/>
        <w:ind w:left="720"/>
        <w:contextualSpacing/>
        <w:rPr>
          <w:rFonts w:ascii="Arial" w:eastAsia="STZhongsong" w:hAnsi="Arial" w:cs="Arial"/>
          <w:lang w:eastAsia="zh-CN"/>
        </w:rPr>
      </w:pPr>
    </w:p>
    <w:p w14:paraId="248446E0" w14:textId="6BA55BF4" w:rsidR="006D033F" w:rsidRPr="00E31A46" w:rsidRDefault="007B20FC"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This</w:t>
      </w:r>
      <w:r w:rsidR="006D033F" w:rsidRPr="00E31A46">
        <w:rPr>
          <w:rFonts w:ascii="Arial" w:eastAsia="STZhongsong" w:hAnsi="Arial" w:cs="Arial"/>
          <w:color w:val="000000"/>
          <w:lang w:val="en-GB" w:eastAsia="zh-CN"/>
        </w:rPr>
        <w:t xml:space="preserve"> </w:t>
      </w:r>
      <w:r>
        <w:rPr>
          <w:rFonts w:ascii="Arial" w:eastAsia="STZhongsong" w:hAnsi="Arial" w:cs="Arial"/>
          <w:color w:val="000000"/>
          <w:lang w:val="en-GB" w:eastAsia="zh-CN"/>
        </w:rPr>
        <w:t xml:space="preserve">tender is being </w:t>
      </w:r>
      <w:r w:rsidR="00211466" w:rsidRPr="00F901EF">
        <w:rPr>
          <w:rFonts w:ascii="Arial" w:eastAsia="STZhongsong" w:hAnsi="Arial" w:cs="Arial"/>
          <w:lang w:val="en-GB" w:eastAsia="zh-CN"/>
        </w:rPr>
        <w:t xml:space="preserve">conducted </w:t>
      </w:r>
      <w:r w:rsidR="006D033F" w:rsidRPr="00F901EF">
        <w:rPr>
          <w:rFonts w:ascii="Arial" w:eastAsia="STZhongsong" w:hAnsi="Arial" w:cs="Arial"/>
          <w:lang w:val="en-GB" w:eastAsia="zh-CN"/>
        </w:rPr>
        <w:t xml:space="preserve">under the Crown Commercial Service </w:t>
      </w:r>
      <w:r w:rsidR="00F901EF" w:rsidRPr="00F901EF">
        <w:rPr>
          <w:rFonts w:ascii="Arial" w:eastAsia="Times New Roman" w:hAnsi="Arial" w:cs="Arial"/>
          <w:lang w:val="en-GB" w:eastAsia="en-GB"/>
        </w:rPr>
        <w:t>Technology Products &amp; Associated Services</w:t>
      </w:r>
      <w:r w:rsidR="006D033F" w:rsidRPr="00F901EF">
        <w:rPr>
          <w:rFonts w:ascii="Arial" w:eastAsia="Times New Roman" w:hAnsi="Arial" w:cs="Arial"/>
          <w:lang w:val="en-GB" w:eastAsia="en-GB"/>
        </w:rPr>
        <w:t xml:space="preserve"> Framework Agreement (reference </w:t>
      </w:r>
      <w:r w:rsidR="00F901EF" w:rsidRPr="00F901EF">
        <w:rPr>
          <w:rFonts w:ascii="Arial" w:eastAsia="Times New Roman" w:hAnsi="Arial" w:cs="Arial"/>
          <w:lang w:val="en-GB" w:eastAsia="en-GB"/>
        </w:rPr>
        <w:t>RM6068</w:t>
      </w:r>
      <w:r w:rsidR="006D033F" w:rsidRPr="00F901EF">
        <w:rPr>
          <w:rFonts w:ascii="Arial" w:eastAsia="Times New Roman" w:hAnsi="Arial" w:cs="Arial"/>
          <w:lang w:val="en-GB" w:eastAsia="en-GB"/>
        </w:rPr>
        <w:t xml:space="preserve"> - Lot </w:t>
      </w:r>
      <w:r w:rsidR="00F901EF" w:rsidRPr="00F901EF">
        <w:rPr>
          <w:rFonts w:ascii="Arial" w:eastAsia="Times New Roman" w:hAnsi="Arial" w:cs="Arial"/>
          <w:lang w:val="en-GB" w:eastAsia="en-GB"/>
        </w:rPr>
        <w:t>2</w:t>
      </w:r>
      <w:r w:rsidR="006D033F" w:rsidRPr="00F901EF">
        <w:rPr>
          <w:rFonts w:ascii="Arial" w:eastAsia="Times New Roman" w:hAnsi="Arial" w:cs="Arial"/>
          <w:lang w:val="en-GB" w:eastAsia="en-GB"/>
        </w:rPr>
        <w:t xml:space="preserve">) </w:t>
      </w:r>
      <w:r w:rsidR="00211466" w:rsidRPr="00F901EF">
        <w:rPr>
          <w:rFonts w:ascii="Arial" w:eastAsia="Times New Roman" w:hAnsi="Arial" w:cs="Arial"/>
          <w:lang w:val="en-GB" w:eastAsia="en-GB"/>
        </w:rPr>
        <w:t xml:space="preserve">and </w:t>
      </w:r>
      <w:proofErr w:type="gramStart"/>
      <w:r w:rsidR="00211466" w:rsidRPr="00F901EF">
        <w:rPr>
          <w:rFonts w:ascii="Arial" w:eastAsia="Times New Roman" w:hAnsi="Arial" w:cs="Arial"/>
          <w:lang w:val="en-GB" w:eastAsia="en-GB"/>
        </w:rPr>
        <w:t>it’s</w:t>
      </w:r>
      <w:proofErr w:type="gramEnd"/>
      <w:r w:rsidR="00211466" w:rsidRPr="00F901EF">
        <w:rPr>
          <w:rFonts w:ascii="Arial" w:eastAsia="Times New Roman" w:hAnsi="Arial" w:cs="Arial"/>
          <w:lang w:val="en-GB" w:eastAsia="en-GB"/>
        </w:rPr>
        <w:t xml:space="preserve"> </w:t>
      </w:r>
      <w:r w:rsidR="006D033F" w:rsidRPr="00F901EF">
        <w:rPr>
          <w:rFonts w:ascii="Arial" w:eastAsia="STZhongsong" w:hAnsi="Arial" w:cs="Arial"/>
          <w:lang w:val="en-GB" w:eastAsia="zh-CN"/>
        </w:rPr>
        <w:t>Terms and Conditions will govern any resultant Contract.</w:t>
      </w:r>
    </w:p>
    <w:p w14:paraId="3FC70655" w14:textId="77777777" w:rsidR="009D531F" w:rsidRPr="00E31A46" w:rsidRDefault="009D531F" w:rsidP="00F4603D">
      <w:pPr>
        <w:pStyle w:val="ListParagraph"/>
        <w:spacing w:after="0" w:line="240" w:lineRule="auto"/>
        <w:rPr>
          <w:rFonts w:ascii="Arial" w:eastAsia="Times New Roman" w:hAnsi="Arial" w:cs="Arial"/>
          <w:color w:val="000000" w:themeColor="text1"/>
          <w:lang w:val="en-GB" w:eastAsia="en-GB"/>
        </w:rPr>
      </w:pPr>
    </w:p>
    <w:p w14:paraId="019FC8A9" w14:textId="1F8C148E" w:rsidR="006D033F" w:rsidRPr="00E31A46" w:rsidRDefault="00610F07" w:rsidP="00E318CB">
      <w:pPr>
        <w:pStyle w:val="ListParagraph"/>
        <w:numPr>
          <w:ilvl w:val="1"/>
          <w:numId w:val="9"/>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Only those suppliers on the stated framework and lot can submit a tender in response to this requirement.</w:t>
      </w:r>
    </w:p>
    <w:p w14:paraId="0FF34A3A" w14:textId="40312729" w:rsidR="006D033F"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is managing this Procurement in accordance with the Public Contracts Regulations 2015.</w:t>
      </w:r>
    </w:p>
    <w:p w14:paraId="626BED07" w14:textId="77777777" w:rsidR="006D033F" w:rsidRPr="00E31A46" w:rsidRDefault="006D033F" w:rsidP="00F4603D">
      <w:pPr>
        <w:widowControl/>
        <w:spacing w:after="0" w:line="240" w:lineRule="auto"/>
        <w:rPr>
          <w:rFonts w:ascii="Arial" w:hAnsi="Arial" w:cs="Arial"/>
        </w:rPr>
      </w:pPr>
      <w:bookmarkStart w:id="6" w:name="_Hlk53866325"/>
    </w:p>
    <w:p w14:paraId="617116FC"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7" w:name="_Hlk39081216"/>
      <w:r w:rsidRPr="00E31A46">
        <w:rPr>
          <w:rFonts w:ascii="Arial" w:eastAsiaTheme="majorEastAsia" w:hAnsi="Arial" w:cs="Arial"/>
          <w:b/>
          <w:color w:val="000000" w:themeColor="text1"/>
        </w:rPr>
        <w:t>Terms of Participation</w:t>
      </w:r>
    </w:p>
    <w:bookmarkEnd w:id="6"/>
    <w:bookmarkEnd w:id="7"/>
    <w:p w14:paraId="60A90AE6" w14:textId="77777777" w:rsidR="00087440" w:rsidRPr="00E31A46" w:rsidRDefault="00087440" w:rsidP="00F4603D">
      <w:pPr>
        <w:widowControl/>
        <w:autoSpaceDE w:val="0"/>
        <w:autoSpaceDN w:val="0"/>
        <w:adjustRightInd w:val="0"/>
        <w:spacing w:after="0" w:line="240" w:lineRule="auto"/>
        <w:rPr>
          <w:rFonts w:ascii="Arial" w:eastAsia="Times New Roman" w:hAnsi="Arial" w:cs="Arial"/>
          <w:lang w:val="en-GB" w:eastAsia="en-GB"/>
        </w:rPr>
      </w:pPr>
    </w:p>
    <w:p w14:paraId="13AE3FCC" w14:textId="70787D2B" w:rsidR="00087440" w:rsidRPr="00E31A46" w:rsidRDefault="00087440" w:rsidP="00E318CB">
      <w:pPr>
        <w:pStyle w:val="ListParagraph"/>
        <w:numPr>
          <w:ilvl w:val="1"/>
          <w:numId w:val="11"/>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comply with the rules in this Bid Pack and any other instructions given by us. You must also ensure members of your consortium (if relevant), group companies, subcontractors or advisers comply.</w:t>
      </w:r>
    </w:p>
    <w:p w14:paraId="5966DD4B" w14:textId="77777777" w:rsidR="00F4603D" w:rsidRPr="00E31A46" w:rsidRDefault="00F4603D" w:rsidP="00F4603D">
      <w:pPr>
        <w:pStyle w:val="ListParagraph"/>
        <w:spacing w:after="0" w:line="240" w:lineRule="auto"/>
        <w:ind w:left="0"/>
        <w:rPr>
          <w:rFonts w:ascii="Arial" w:eastAsia="Times New Roman" w:hAnsi="Arial" w:cs="Arial"/>
          <w:lang w:val="en-GB" w:eastAsia="en-GB"/>
        </w:rPr>
      </w:pPr>
    </w:p>
    <w:p w14:paraId="6CCABC17" w14:textId="7E3FAFAD"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may Submit one bid.</w:t>
      </w:r>
    </w:p>
    <w:p w14:paraId="6C437808"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89EA741" w14:textId="7360B23B"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must remain valid for 90 days after the bid submission deadline.</w:t>
      </w:r>
    </w:p>
    <w:p w14:paraId="5FA26DDA"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9834DD8" w14:textId="4C1FCE98"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You must submit your bid in English and through the </w:t>
      </w:r>
      <w:r w:rsidR="007F4B5B" w:rsidRPr="00E31A46">
        <w:rPr>
          <w:rFonts w:ascii="Arial" w:eastAsia="Times New Roman" w:hAnsi="Arial" w:cs="Arial"/>
          <w:lang w:val="en-GB" w:eastAsia="en-GB"/>
        </w:rPr>
        <w:t>eSourcing Suite</w:t>
      </w:r>
      <w:r w:rsidRPr="00E31A46">
        <w:rPr>
          <w:rFonts w:ascii="Arial" w:eastAsia="Times New Roman" w:hAnsi="Arial" w:cs="Arial"/>
          <w:lang w:val="en-GB" w:eastAsia="en-GB"/>
        </w:rPr>
        <w:t xml:space="preserve"> only.</w:t>
      </w:r>
    </w:p>
    <w:p w14:paraId="7B4589C9" w14:textId="77777777" w:rsidR="00161486" w:rsidRPr="00E31A46" w:rsidRDefault="00161486" w:rsidP="00F4603D">
      <w:pPr>
        <w:widowControl/>
        <w:autoSpaceDE w:val="0"/>
        <w:autoSpaceDN w:val="0"/>
        <w:adjustRightInd w:val="0"/>
        <w:spacing w:after="0" w:line="240" w:lineRule="auto"/>
        <w:rPr>
          <w:rFonts w:ascii="Arial" w:eastAsia="Times New Roman" w:hAnsi="Arial" w:cs="Arial"/>
          <w:lang w:val="en-GB" w:eastAsia="en-GB"/>
        </w:rPr>
      </w:pPr>
    </w:p>
    <w:p w14:paraId="35781871" w14:textId="0885295C" w:rsidR="00A72BEE" w:rsidRPr="00E31A46" w:rsidRDefault="00161486"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You </w:t>
      </w:r>
      <w:proofErr w:type="gramStart"/>
      <w:r w:rsidRPr="00E31A46">
        <w:rPr>
          <w:rFonts w:ascii="Arial" w:eastAsia="Times New Roman" w:hAnsi="Arial" w:cs="Arial"/>
          <w:color w:val="000000" w:themeColor="text1"/>
          <w:lang w:val="en-GB" w:eastAsia="en-GB"/>
        </w:rPr>
        <w:t>are able to</w:t>
      </w:r>
      <w:proofErr w:type="gramEnd"/>
      <w:r w:rsidRPr="00E31A46">
        <w:rPr>
          <w:rFonts w:ascii="Arial" w:eastAsia="Times New Roman" w:hAnsi="Arial" w:cs="Arial"/>
          <w:color w:val="000000" w:themeColor="text1"/>
          <w:lang w:val="en-GB" w:eastAsia="en-GB"/>
        </w:rPr>
        <w:t xml:space="preserve"> bid with named subcontractors to deliver parts of the requirements. You must tell us about any changes to subcontractors or you may be excluded from this competition.</w:t>
      </w:r>
    </w:p>
    <w:p w14:paraId="77907287" w14:textId="77777777" w:rsidR="00573F88" w:rsidRPr="00E31A46" w:rsidRDefault="00573F88"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4166E47" w14:textId="54862D8D" w:rsidR="00DC7C3E" w:rsidRPr="00E31A46" w:rsidRDefault="00573F88"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W</w:t>
      </w:r>
      <w:r w:rsidR="00DC7C3E" w:rsidRPr="00E31A46">
        <w:rPr>
          <w:rFonts w:ascii="Arial" w:eastAsia="Times New Roman" w:hAnsi="Arial" w:cs="Arial"/>
          <w:lang w:val="en-GB" w:eastAsia="en-GB"/>
        </w:rPr>
        <w:t>e may make enquiries. For example, where you either submit a bid:</w:t>
      </w:r>
    </w:p>
    <w:p w14:paraId="6EF0A39A" w14:textId="77777777" w:rsidR="00573F88"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In your own name and or as a subcontractor and or as a member of a consortium connected with a separate bid.</w:t>
      </w:r>
    </w:p>
    <w:p w14:paraId="03AC7AF2" w14:textId="20C14096" w:rsidR="00DC7C3E"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In your own name which is </w:t>
      </w:r>
      <w:proofErr w:type="gramStart"/>
      <w:r w:rsidRPr="00E31A46">
        <w:rPr>
          <w:rFonts w:ascii="Arial" w:eastAsia="Times New Roman" w:hAnsi="Arial" w:cs="Arial"/>
          <w:lang w:val="en-GB" w:eastAsia="en-GB"/>
        </w:rPr>
        <w:t>similar to</w:t>
      </w:r>
      <w:proofErr w:type="gramEnd"/>
      <w:r w:rsidRPr="00E31A46">
        <w:rPr>
          <w:rFonts w:ascii="Arial" w:eastAsia="Times New Roman" w:hAnsi="Arial" w:cs="Arial"/>
          <w:lang w:val="en-GB" w:eastAsia="en-GB"/>
        </w:rPr>
        <w:t xml:space="preserve"> a separate bid from another bidder within your group of companies.</w:t>
      </w:r>
    </w:p>
    <w:p w14:paraId="0AF54041" w14:textId="2C7FF704" w:rsidR="00DC7C3E" w:rsidRPr="00E31A46" w:rsidRDefault="00DC7C3E" w:rsidP="00F4603D">
      <w:pPr>
        <w:widowControl/>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This is so we can be sure that your involvement doesn’t cause:</w:t>
      </w:r>
    </w:p>
    <w:p w14:paraId="7E860077"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Potential or actual conflicts of interest.</w:t>
      </w:r>
    </w:p>
    <w:p w14:paraId="6181FD9E"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Supplier capacity problems.</w:t>
      </w:r>
    </w:p>
    <w:p w14:paraId="495B91E4" w14:textId="52EB8298" w:rsidR="00DC7C3E"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Restrictions or distortions in competition.</w:t>
      </w:r>
    </w:p>
    <w:p w14:paraId="42C198E7" w14:textId="77777777" w:rsidR="003F4820" w:rsidRPr="00E31A46" w:rsidRDefault="003F4820"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BAFAA54" w14:textId="04EAF330" w:rsidR="00DC7C3E" w:rsidRPr="00E31A46" w:rsidRDefault="003F482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We </w:t>
      </w:r>
      <w:r w:rsidR="00E611BD" w:rsidRPr="00E31A46">
        <w:rPr>
          <w:rFonts w:ascii="Arial" w:eastAsia="Times New Roman" w:hAnsi="Arial" w:cs="Arial"/>
          <w:lang w:val="en-GB" w:eastAsia="en-GB"/>
        </w:rPr>
        <w:t xml:space="preserve">may </w:t>
      </w:r>
      <w:r w:rsidR="00DC7C3E" w:rsidRPr="00E31A46">
        <w:rPr>
          <w:rFonts w:ascii="Arial" w:eastAsia="Times New Roman" w:hAnsi="Arial" w:cs="Arial"/>
          <w:lang w:val="en-GB" w:eastAsia="en-GB"/>
        </w:rPr>
        <w:t>require you to amend or withdraw all or part of your bid if, in our reasonable opinion, any of the above issues have arisen or may arise.</w:t>
      </w:r>
    </w:p>
    <w:p w14:paraId="44802372"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791BC884" w14:textId="60C06F0A" w:rsidR="00B71B64" w:rsidRPr="00E31A46" w:rsidRDefault="00B01868"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Only you or, as applicable, your subcontractors (as set out in your bid) or consortium members (if relevant) can provide services through the contract.</w:t>
      </w:r>
    </w:p>
    <w:p w14:paraId="5170BCA8"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2044410D" w14:textId="10DB24D4" w:rsidR="008A0A0C"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attempt to influence the contract award process. For example, you must not ever directly or indirectly:</w:t>
      </w:r>
    </w:p>
    <w:p w14:paraId="762D95EA"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Collude with others over the content and submission of bids. However, you may work in good faith with a proposed partner, supplier, consortium member (if relevant) or provider of finance.</w:t>
      </w:r>
    </w:p>
    <w:p w14:paraId="5F60A82C"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Canvass our staff or advisors about this competition.</w:t>
      </w:r>
    </w:p>
    <w:p w14:paraId="21AB0BC7" w14:textId="7082A77F" w:rsidR="008A0A0C"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Try to get information from any of our and/or Contracting Authority staff or advisors about another bidder or bid.</w:t>
      </w:r>
    </w:p>
    <w:p w14:paraId="3FBB5CA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65ACF7B4" w14:textId="13777E1A" w:rsidR="00DC7C3E"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ensure that no conflicts of interest exist between you and us / Contracting Authority. If you do not tell us about a known conflict, we may exclude you from the competition. We may also exclude you if a conflict cannot be dealt with in any other way.</w:t>
      </w:r>
    </w:p>
    <w:p w14:paraId="26B54147"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732839E" w14:textId="2B853CAB" w:rsidR="00DC7C3E" w:rsidRPr="00E31A46" w:rsidRDefault="0032755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keep the contents of this Bid Pack confidential (including the fact that you have received it). This obligation does not apply to anything you have to do to</w:t>
      </w:r>
      <w:r w:rsidR="004D1172" w:rsidRPr="00E31A46">
        <w:rPr>
          <w:rFonts w:ascii="Arial" w:eastAsia="Times New Roman" w:hAnsi="Arial" w:cs="Arial"/>
          <w:lang w:val="en-GB" w:eastAsia="en-GB"/>
        </w:rPr>
        <w:t xml:space="preserve"> s</w:t>
      </w:r>
      <w:r w:rsidRPr="00E31A46">
        <w:rPr>
          <w:rFonts w:ascii="Arial" w:eastAsia="Times New Roman" w:hAnsi="Arial" w:cs="Arial"/>
          <w:lang w:val="en-GB" w:eastAsia="en-GB"/>
        </w:rPr>
        <w:t>ubmit a bid</w:t>
      </w:r>
      <w:r w:rsidR="004D1172" w:rsidRPr="00E31A46">
        <w:rPr>
          <w:rFonts w:ascii="Arial" w:eastAsia="Times New Roman" w:hAnsi="Arial" w:cs="Arial"/>
          <w:lang w:val="en-GB" w:eastAsia="en-GB"/>
        </w:rPr>
        <w:t xml:space="preserve"> or c</w:t>
      </w:r>
      <w:r w:rsidRPr="00E31A46">
        <w:rPr>
          <w:rFonts w:ascii="Arial" w:eastAsia="Times New Roman" w:hAnsi="Arial" w:cs="Arial"/>
          <w:lang w:val="en-GB" w:eastAsia="en-GB"/>
        </w:rPr>
        <w:t>omply with a legal obligation.</w:t>
      </w:r>
    </w:p>
    <w:p w14:paraId="01EC492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F523807" w14:textId="2FEA4BD9" w:rsidR="00DC7C3E" w:rsidRPr="00E31A46" w:rsidRDefault="00F045D1"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publicise the deliverables or the award of any contract unless the Contracting Authority has given written consent. For example, you are not allowed to make statements to the media about any bid or its contents.</w:t>
      </w:r>
    </w:p>
    <w:p w14:paraId="40A806A9" w14:textId="77777777" w:rsidR="00BB7D49" w:rsidRPr="00E31A46" w:rsidRDefault="00BB7D49" w:rsidP="00F4603D">
      <w:pPr>
        <w:pStyle w:val="ListParagraph"/>
        <w:spacing w:after="0" w:line="240" w:lineRule="auto"/>
        <w:rPr>
          <w:rFonts w:ascii="Arial" w:eastAsia="Times New Roman" w:hAnsi="Arial" w:cs="Arial"/>
          <w:lang w:val="en-GB" w:eastAsia="en-GB"/>
        </w:rPr>
      </w:pPr>
    </w:p>
    <w:p w14:paraId="01CD7297" w14:textId="516EFD97" w:rsidR="00270D06" w:rsidRPr="00E31A46" w:rsidRDefault="00270D0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We reserve the right to:</w:t>
      </w:r>
    </w:p>
    <w:p w14:paraId="4D80B78C" w14:textId="77777777" w:rsidR="00270D06"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Waive or change the requirements of this Bid Pack without notice.</w:t>
      </w:r>
    </w:p>
    <w:p w14:paraId="06CB3AFE"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Verify information, seek </w:t>
      </w:r>
      <w:proofErr w:type="gramStart"/>
      <w:r w:rsidRPr="00E31A46">
        <w:rPr>
          <w:rFonts w:ascii="Arial" w:eastAsia="Times New Roman" w:hAnsi="Arial" w:cs="Arial"/>
          <w:lang w:val="en-GB" w:eastAsia="en-GB"/>
        </w:rPr>
        <w:t>clarification</w:t>
      </w:r>
      <w:proofErr w:type="gramEnd"/>
      <w:r w:rsidRPr="00E31A46">
        <w:rPr>
          <w:rFonts w:ascii="Arial" w:eastAsia="Times New Roman" w:hAnsi="Arial" w:cs="Arial"/>
          <w:lang w:val="en-GB" w:eastAsia="en-GB"/>
        </w:rPr>
        <w:t xml:space="preserve"> or require evidence or further information about your bid</w:t>
      </w:r>
    </w:p>
    <w:p w14:paraId="14258D64"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Withdraw this Bid Pack at any time, or re-invite bids on the same or alternative basis.</w:t>
      </w:r>
    </w:p>
    <w:p w14:paraId="24F1118D"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Choose not to award any contract or Lot </w:t>
      </w:r>
      <w:proofErr w:type="gramStart"/>
      <w:r w:rsidRPr="00E31A46">
        <w:rPr>
          <w:rFonts w:ascii="Arial" w:eastAsia="Times New Roman" w:hAnsi="Arial" w:cs="Arial"/>
          <w:lang w:val="en-GB" w:eastAsia="en-GB"/>
        </w:rPr>
        <w:t>as a result of</w:t>
      </w:r>
      <w:proofErr w:type="gramEnd"/>
      <w:r w:rsidRPr="00E31A46">
        <w:rPr>
          <w:rFonts w:ascii="Arial" w:eastAsia="Times New Roman" w:hAnsi="Arial" w:cs="Arial"/>
          <w:lang w:val="en-GB" w:eastAsia="en-GB"/>
        </w:rPr>
        <w:t xml:space="preserve"> the competition.</w:t>
      </w:r>
    </w:p>
    <w:p w14:paraId="26AE7C1C"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Choose to award different Lots at different times.</w:t>
      </w:r>
    </w:p>
    <w:p w14:paraId="62A358D1" w14:textId="30B90F7F" w:rsidR="00DB23BC"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Make any changes to the timetable, </w:t>
      </w:r>
      <w:proofErr w:type="gramStart"/>
      <w:r w:rsidRPr="00E31A46">
        <w:rPr>
          <w:rFonts w:ascii="Arial" w:eastAsia="Times New Roman" w:hAnsi="Arial" w:cs="Arial"/>
          <w:lang w:val="en-GB" w:eastAsia="en-GB"/>
        </w:rPr>
        <w:t>structure</w:t>
      </w:r>
      <w:proofErr w:type="gramEnd"/>
      <w:r w:rsidRPr="00E31A46">
        <w:rPr>
          <w:rFonts w:ascii="Arial" w:eastAsia="Times New Roman" w:hAnsi="Arial" w:cs="Arial"/>
          <w:lang w:val="en-GB" w:eastAsia="en-GB"/>
        </w:rPr>
        <w:t xml:space="preserve"> or content of the competition.</w:t>
      </w:r>
    </w:p>
    <w:p w14:paraId="46944BFC" w14:textId="77777777" w:rsidR="00F4603D" w:rsidRPr="00E31A46" w:rsidRDefault="00F4603D" w:rsidP="00F4603D">
      <w:pPr>
        <w:pStyle w:val="ListParagraph"/>
        <w:spacing w:after="0" w:line="240" w:lineRule="auto"/>
        <w:rPr>
          <w:rFonts w:ascii="Arial" w:eastAsia="Times New Roman" w:hAnsi="Arial" w:cs="Arial"/>
          <w:lang w:val="en-GB" w:eastAsia="en-GB"/>
        </w:rPr>
      </w:pPr>
    </w:p>
    <w:p w14:paraId="2FD632D3" w14:textId="20B6FC57" w:rsidR="00CB674D" w:rsidRPr="00E31A46" w:rsidRDefault="00CB674D"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reserve the right to exclude you if:</w:t>
      </w:r>
    </w:p>
    <w:p w14:paraId="0813EE27" w14:textId="77777777" w:rsidR="00CB674D"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submit a non-compliant bid.</w:t>
      </w:r>
    </w:p>
    <w:p w14:paraId="3261195E"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contains false or misleading information</w:t>
      </w:r>
      <w:r w:rsidR="00BF0DBC" w:rsidRPr="00E31A46">
        <w:rPr>
          <w:rFonts w:ascii="Arial" w:eastAsia="Times New Roman" w:hAnsi="Arial" w:cs="Arial"/>
          <w:lang w:val="en-GB" w:eastAsia="en-GB"/>
        </w:rPr>
        <w:t>.</w:t>
      </w:r>
    </w:p>
    <w:p w14:paraId="39153408" w14:textId="7C49E42E" w:rsidR="00BF0DBC"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fail to tell us of any change in the contracting arrangements between bid submission and award.</w:t>
      </w:r>
    </w:p>
    <w:p w14:paraId="39C3C26E" w14:textId="560D724A" w:rsidR="00A14B5A" w:rsidRPr="00E31A46" w:rsidRDefault="00A14B5A" w:rsidP="00E318CB">
      <w:pPr>
        <w:pStyle w:val="ListParagraph"/>
        <w:numPr>
          <w:ilvl w:val="0"/>
          <w:numId w:val="27"/>
        </w:num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You </w:t>
      </w:r>
      <w:r w:rsidRPr="00A14B5A">
        <w:rPr>
          <w:rFonts w:ascii="Arial" w:eastAsia="Times New Roman" w:hAnsi="Arial" w:cs="Arial"/>
          <w:lang w:val="en-GB" w:eastAsia="en-GB"/>
        </w:rPr>
        <w:t>fix or adjust any element of the Tender by agreement or arrangement with any other person</w:t>
      </w:r>
      <w:r w:rsidR="00A474DB">
        <w:rPr>
          <w:rFonts w:ascii="Arial" w:eastAsia="Times New Roman" w:hAnsi="Arial" w:cs="Arial"/>
          <w:lang w:val="en-GB" w:eastAsia="en-GB"/>
        </w:rPr>
        <w:t>.</w:t>
      </w:r>
    </w:p>
    <w:p w14:paraId="111AF88B"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The change in the contracting arrangements would result in a breach of procurement law.</w:t>
      </w:r>
    </w:p>
    <w:p w14:paraId="14843165"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For any other reason provided in this Bid Pack.</w:t>
      </w:r>
    </w:p>
    <w:p w14:paraId="32C6CA73" w14:textId="512EA851" w:rsidR="00DB23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lastRenderedPageBreak/>
        <w:tab/>
        <w:t>For any reason set out in the Public Contracts Regulations 2015.</w:t>
      </w:r>
    </w:p>
    <w:p w14:paraId="05FC0784" w14:textId="77777777" w:rsidR="00F4603D" w:rsidRPr="00E31A46" w:rsidRDefault="00F4603D" w:rsidP="00F4603D">
      <w:pPr>
        <w:pStyle w:val="ListParagraph"/>
        <w:spacing w:after="0" w:line="240" w:lineRule="auto"/>
        <w:ind w:left="735"/>
        <w:rPr>
          <w:rFonts w:ascii="Arial" w:eastAsia="Times New Roman" w:hAnsi="Arial" w:cs="Arial"/>
          <w:lang w:val="en-GB" w:eastAsia="en-GB"/>
        </w:rPr>
      </w:pPr>
    </w:p>
    <w:p w14:paraId="392B89B9" w14:textId="43AD1428" w:rsidR="00DB23BC" w:rsidRPr="00E31A46" w:rsidRDefault="00EB19EE"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If a misrepresentation by you induces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 with you, you may be</w:t>
      </w:r>
      <w:r w:rsidR="00712DF3" w:rsidRPr="00E31A46">
        <w:rPr>
          <w:rFonts w:ascii="Arial" w:eastAsia="Times New Roman" w:hAnsi="Arial" w:cs="Arial"/>
          <w:lang w:val="en-GB" w:eastAsia="en-GB"/>
        </w:rPr>
        <w:t xml:space="preserve"> ex</w:t>
      </w:r>
      <w:r w:rsidRPr="00E31A46">
        <w:rPr>
          <w:rFonts w:ascii="Arial" w:eastAsia="Times New Roman" w:hAnsi="Arial" w:cs="Arial"/>
          <w:lang w:val="en-GB" w:eastAsia="en-GB"/>
        </w:rPr>
        <w:t>cluded from bidding for contracts for three years, under regulation 57(8)(h)(</w:t>
      </w:r>
      <w:proofErr w:type="spellStart"/>
      <w:r w:rsidRPr="00E31A46">
        <w:rPr>
          <w:rFonts w:ascii="Arial" w:eastAsia="Times New Roman" w:hAnsi="Arial" w:cs="Arial"/>
          <w:lang w:val="en-GB" w:eastAsia="en-GB"/>
        </w:rPr>
        <w:t>i</w:t>
      </w:r>
      <w:proofErr w:type="spellEnd"/>
      <w:r w:rsidRPr="00E31A46">
        <w:rPr>
          <w:rFonts w:ascii="Arial" w:eastAsia="Times New Roman" w:hAnsi="Arial" w:cs="Arial"/>
          <w:lang w:val="en-GB" w:eastAsia="en-GB"/>
        </w:rPr>
        <w:t>) of the PCR 2015</w:t>
      </w:r>
      <w:r w:rsidR="00712DF3" w:rsidRPr="00E31A46">
        <w:rPr>
          <w:rFonts w:ascii="Arial" w:eastAsia="Times New Roman" w:hAnsi="Arial" w:cs="Arial"/>
          <w:lang w:val="en-GB" w:eastAsia="en-GB"/>
        </w:rPr>
        <w:t xml:space="preserve"> or s</w:t>
      </w:r>
      <w:r w:rsidRPr="00E31A46">
        <w:rPr>
          <w:rFonts w:ascii="Arial" w:eastAsia="Times New Roman" w:hAnsi="Arial" w:cs="Arial"/>
          <w:lang w:val="en-GB" w:eastAsia="en-GB"/>
        </w:rPr>
        <w:t>ued by the Contracting Authority for damages, the Contracting Authority may rescind the contract under the Misrepresentation Act 1967.</w:t>
      </w:r>
    </w:p>
    <w:p w14:paraId="61EB1C12"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23169454" w14:textId="78EA4FAD" w:rsidR="006E3E5C" w:rsidRPr="00E31A46" w:rsidRDefault="006E3E5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If fraud, or fraudulent intent, can be proved, you may be prosecuted and convicted of the offence of fraud by false representation under s.2 of the Fraud Act 2006, which can carry a sentence of up to 10 years or a fine (or both).</w:t>
      </w:r>
    </w:p>
    <w:p w14:paraId="4FFF871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19E9B584" w14:textId="5EB244A2" w:rsidR="00DB23BC" w:rsidRPr="00E31A46" w:rsidRDefault="007B46A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If there is a conviction, then your organisation must be excluded from procurement for five years under reg. 57(1) of the PCR 2015 (subject to self-cleaning).</w:t>
      </w:r>
    </w:p>
    <w:p w14:paraId="77FFF25C"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0AF957A1" w14:textId="2ABE241B" w:rsidR="00CB1777" w:rsidRPr="00E31A46" w:rsidRDefault="00CB177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We will not pay your bid costs for any reason.</w:t>
      </w:r>
    </w:p>
    <w:p w14:paraId="5B7BF83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371A53C7" w14:textId="5E35A7C4" w:rsidR="000C3947" w:rsidRPr="00E31A46" w:rsidRDefault="000C394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Contracting Authority will not be liable:</w:t>
      </w:r>
    </w:p>
    <w:p w14:paraId="080CC13A" w14:textId="1ECDD4E8" w:rsidR="000C3947"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Where parts of the Bid Pack are not accurate, </w:t>
      </w:r>
      <w:proofErr w:type="gramStart"/>
      <w:r w:rsidRPr="00E31A46">
        <w:rPr>
          <w:rFonts w:ascii="Arial" w:eastAsia="Times New Roman" w:hAnsi="Arial" w:cs="Arial"/>
          <w:lang w:val="en-GB" w:eastAsia="en-GB"/>
        </w:rPr>
        <w:t>adequate</w:t>
      </w:r>
      <w:proofErr w:type="gramEnd"/>
      <w:r w:rsidRPr="00E31A46">
        <w:rPr>
          <w:rFonts w:ascii="Arial" w:eastAsia="Times New Roman" w:hAnsi="Arial" w:cs="Arial"/>
          <w:lang w:val="en-GB" w:eastAsia="en-GB"/>
        </w:rPr>
        <w:t xml:space="preserve"> or complete.</w:t>
      </w:r>
    </w:p>
    <w:p w14:paraId="0E42A7C4" w14:textId="23E18C3D" w:rsidR="00F045D1"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For any written or verbal communications.</w:t>
      </w:r>
    </w:p>
    <w:p w14:paraId="0C270AF5" w14:textId="77777777" w:rsidR="000C3947" w:rsidRPr="00E31A46" w:rsidRDefault="000C3947" w:rsidP="00F4603D">
      <w:pPr>
        <w:widowControl/>
        <w:autoSpaceDE w:val="0"/>
        <w:autoSpaceDN w:val="0"/>
        <w:adjustRightInd w:val="0"/>
        <w:spacing w:after="0" w:line="240" w:lineRule="auto"/>
        <w:rPr>
          <w:rFonts w:ascii="Arial" w:eastAsia="Times New Roman" w:hAnsi="Arial" w:cs="Arial"/>
          <w:lang w:val="en-GB" w:eastAsia="en-GB"/>
        </w:rPr>
      </w:pPr>
    </w:p>
    <w:p w14:paraId="4E363ABB" w14:textId="2062FF3E" w:rsidR="00CB1777" w:rsidRPr="00E31A46" w:rsidRDefault="002911A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must carry out your own due diligence and rely on your own enquiries.</w:t>
      </w:r>
    </w:p>
    <w:p w14:paraId="5A780C81" w14:textId="77777777" w:rsidR="002911A6" w:rsidRPr="00E31A46" w:rsidRDefault="002911A6" w:rsidP="00F4603D">
      <w:pPr>
        <w:widowControl/>
        <w:autoSpaceDE w:val="0"/>
        <w:autoSpaceDN w:val="0"/>
        <w:adjustRightInd w:val="0"/>
        <w:spacing w:after="0" w:line="240" w:lineRule="auto"/>
        <w:rPr>
          <w:rFonts w:ascii="Arial" w:eastAsia="Times New Roman" w:hAnsi="Arial" w:cs="Arial"/>
          <w:lang w:val="en-GB" w:eastAsia="en-GB"/>
        </w:rPr>
      </w:pPr>
    </w:p>
    <w:p w14:paraId="2446060D" w14:textId="5D9BFDCD" w:rsidR="00CB1777" w:rsidRPr="00E31A46" w:rsidRDefault="0046381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This Bid Pack is not a commitment by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w:t>
      </w:r>
    </w:p>
    <w:p w14:paraId="1F46892A" w14:textId="77777777" w:rsidR="00463810" w:rsidRPr="00E31A46" w:rsidRDefault="00463810" w:rsidP="00F4603D">
      <w:pPr>
        <w:widowControl/>
        <w:autoSpaceDE w:val="0"/>
        <w:autoSpaceDN w:val="0"/>
        <w:adjustRightInd w:val="0"/>
        <w:spacing w:after="0" w:line="240" w:lineRule="auto"/>
        <w:rPr>
          <w:rFonts w:ascii="Arial" w:eastAsia="Times New Roman" w:hAnsi="Arial" w:cs="Arial"/>
          <w:lang w:val="en-GB" w:eastAsia="en-GB"/>
        </w:rPr>
      </w:pPr>
    </w:p>
    <w:p w14:paraId="0262947B" w14:textId="050C5584" w:rsidR="00CB1777" w:rsidRPr="00E31A46" w:rsidRDefault="006E742A"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Bid Pack remains our property. You must use the Bid Pack only for this competition.</w:t>
      </w:r>
    </w:p>
    <w:p w14:paraId="5362FBD0" w14:textId="77777777" w:rsidR="006E742A" w:rsidRPr="00E31A46" w:rsidRDefault="006E742A" w:rsidP="00F4603D">
      <w:pPr>
        <w:widowControl/>
        <w:autoSpaceDE w:val="0"/>
        <w:autoSpaceDN w:val="0"/>
        <w:adjustRightInd w:val="0"/>
        <w:spacing w:after="0" w:line="240" w:lineRule="auto"/>
        <w:rPr>
          <w:rFonts w:ascii="Arial" w:eastAsia="Times New Roman" w:hAnsi="Arial" w:cs="Arial"/>
          <w:lang w:val="en-GB" w:eastAsia="en-GB"/>
        </w:rPr>
      </w:pPr>
    </w:p>
    <w:p w14:paraId="5610D2B2" w14:textId="10920F47" w:rsidR="00874F33" w:rsidRPr="00E31A46" w:rsidRDefault="00874F3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allow us to copy, amend and reproduce your bid so we can:</w:t>
      </w:r>
    </w:p>
    <w:p w14:paraId="5E6FEC60" w14:textId="5439C62E"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Run the competition.</w:t>
      </w:r>
    </w:p>
    <w:p w14:paraId="06CC066E" w14:textId="2A2BFEC9"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Comply with law and guidance.</w:t>
      </w:r>
    </w:p>
    <w:p w14:paraId="5504A420" w14:textId="0DCECDC5" w:rsidR="00CB1777"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Carry out our business.</w:t>
      </w:r>
    </w:p>
    <w:p w14:paraId="3B22B235" w14:textId="1545F1A1" w:rsidR="00F045D1" w:rsidRPr="00E31A46" w:rsidRDefault="00F045D1" w:rsidP="00F4603D">
      <w:pPr>
        <w:widowControl/>
        <w:autoSpaceDE w:val="0"/>
        <w:autoSpaceDN w:val="0"/>
        <w:adjustRightInd w:val="0"/>
        <w:spacing w:after="0" w:line="240" w:lineRule="auto"/>
        <w:rPr>
          <w:rFonts w:ascii="Arial" w:eastAsia="Times New Roman" w:hAnsi="Arial" w:cs="Arial"/>
          <w:lang w:val="en-GB" w:eastAsia="en-GB"/>
        </w:rPr>
      </w:pPr>
    </w:p>
    <w:p w14:paraId="32A4C681" w14:textId="766009C8" w:rsidR="003E2E58" w:rsidRPr="00E31A46" w:rsidRDefault="00712DF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Our advisors, subcontractors and other government bodies can use your bid for the same purposes.</w:t>
      </w:r>
      <w:bookmarkStart w:id="8" w:name="_Ref273968652"/>
    </w:p>
    <w:p w14:paraId="5D6427B7" w14:textId="77777777" w:rsidR="003E2E58" w:rsidRPr="00E31A46" w:rsidRDefault="003E2E58" w:rsidP="003E2E58">
      <w:pPr>
        <w:widowControl/>
        <w:autoSpaceDE w:val="0"/>
        <w:autoSpaceDN w:val="0"/>
        <w:adjustRightInd w:val="0"/>
        <w:spacing w:after="0" w:line="240" w:lineRule="auto"/>
        <w:rPr>
          <w:rFonts w:ascii="Arial" w:eastAsia="Times New Roman" w:hAnsi="Arial" w:cs="Arial"/>
          <w:lang w:val="en-GB" w:eastAsia="en-GB"/>
        </w:rPr>
      </w:pPr>
    </w:p>
    <w:p w14:paraId="2E041C7A" w14:textId="251BB2BD" w:rsidR="002B3F70" w:rsidRPr="00E31A46" w:rsidRDefault="002B3F7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will not share any information from your bid which you have identified as being confidential or commercially sensitive with third parties, other than stakeholders in the competition. We may however share this information, but only in line with the Regulations, the Freedom of Information Act 2000 (FOIA) or any other law as applicable.</w:t>
      </w:r>
    </w:p>
    <w:bookmarkEnd w:id="8"/>
    <w:p w14:paraId="67819676" w14:textId="77777777" w:rsidR="006D033F" w:rsidRPr="00E31A46" w:rsidRDefault="006D033F" w:rsidP="006D033F">
      <w:pPr>
        <w:widowControl/>
        <w:spacing w:after="0" w:line="240" w:lineRule="auto"/>
        <w:rPr>
          <w:rFonts w:ascii="Arial" w:hAnsi="Arial" w:cs="Arial"/>
        </w:rPr>
      </w:pPr>
    </w:p>
    <w:p w14:paraId="71760E92"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9" w:name="_Hlk53866335"/>
      <w:r w:rsidRPr="00E31A46">
        <w:rPr>
          <w:rFonts w:ascii="Arial" w:eastAsiaTheme="majorEastAsia" w:hAnsi="Arial" w:cs="Arial"/>
          <w:b/>
          <w:color w:val="000000" w:themeColor="text1"/>
        </w:rPr>
        <w:t>Further Competition Timetable</w:t>
      </w:r>
    </w:p>
    <w:bookmarkEnd w:id="9"/>
    <w:p w14:paraId="5919F1D8" w14:textId="77777777" w:rsidR="006D033F" w:rsidRPr="00E31A46"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535FE095" w14:textId="1D8A4C24" w:rsidR="006D033F" w:rsidRPr="00E31A46" w:rsidRDefault="006D033F" w:rsidP="00E318CB">
      <w:pPr>
        <w:widowControl/>
        <w:numPr>
          <w:ilvl w:val="1"/>
          <w:numId w:val="12"/>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w:t>
      </w:r>
      <w:r w:rsidRPr="00E31A46">
        <w:rPr>
          <w:rFonts w:ascii="Arial" w:eastAsia="Times New Roman" w:hAnsi="Arial" w:cs="Arial"/>
          <w:color w:val="000000"/>
          <w:lang w:val="en-GB" w:eastAsia="en-GB"/>
        </w:rPr>
        <w:t xml:space="preserve"> timetable below </w:t>
      </w:r>
      <w:proofErr w:type="gramStart"/>
      <w:r w:rsidR="007019D2" w:rsidRPr="00E31A46">
        <w:rPr>
          <w:rFonts w:ascii="Arial" w:eastAsia="Times New Roman" w:hAnsi="Arial" w:cs="Arial"/>
          <w:color w:val="000000"/>
          <w:lang w:val="en-GB" w:eastAsia="en-GB"/>
        </w:rPr>
        <w:t>are</w:t>
      </w:r>
      <w:proofErr w:type="gramEnd"/>
      <w:r w:rsidR="007019D2" w:rsidRPr="00E31A46">
        <w:rPr>
          <w:rFonts w:ascii="Arial" w:eastAsia="Times New Roman" w:hAnsi="Arial" w:cs="Arial"/>
          <w:color w:val="000000"/>
          <w:lang w:val="en-GB" w:eastAsia="en-GB"/>
        </w:rPr>
        <w:t xml:space="preserve"> intended timelines but, for a range of reasons, dates can change. We will tell you </w:t>
      </w:r>
      <w:proofErr w:type="gramStart"/>
      <w:r w:rsidR="007019D2" w:rsidRPr="00E31A46">
        <w:rPr>
          <w:rFonts w:ascii="Arial" w:eastAsia="Times New Roman" w:hAnsi="Arial" w:cs="Arial"/>
          <w:color w:val="000000"/>
          <w:lang w:val="en-GB" w:eastAsia="en-GB"/>
        </w:rPr>
        <w:t>if and when</w:t>
      </w:r>
      <w:proofErr w:type="gramEnd"/>
      <w:r w:rsidR="007019D2" w:rsidRPr="00E31A46">
        <w:rPr>
          <w:rFonts w:ascii="Arial" w:eastAsia="Times New Roman" w:hAnsi="Arial" w:cs="Arial"/>
          <w:color w:val="000000"/>
          <w:lang w:val="en-GB" w:eastAsia="en-GB"/>
        </w:rPr>
        <w:t xml:space="preserve"> timelines change.</w:t>
      </w:r>
    </w:p>
    <w:p w14:paraId="20378A4C" w14:textId="77777777" w:rsidR="006D033F" w:rsidRPr="00E31A46" w:rsidRDefault="006D033F" w:rsidP="006D033F">
      <w:pPr>
        <w:spacing w:after="0" w:line="240" w:lineRule="auto"/>
        <w:rPr>
          <w:rFonts w:ascii="Arial" w:hAnsi="Arial" w:cs="Arial"/>
        </w:rPr>
      </w:pPr>
    </w:p>
    <w:tbl>
      <w:tblPr>
        <w:tblW w:w="9923" w:type="dxa"/>
        <w:tblInd w:w="-5" w:type="dxa"/>
        <w:tblLayout w:type="fixed"/>
        <w:tblCellMar>
          <w:left w:w="0" w:type="dxa"/>
          <w:right w:w="0" w:type="dxa"/>
        </w:tblCellMar>
        <w:tblLook w:val="01E0" w:firstRow="1" w:lastRow="1" w:firstColumn="1" w:lastColumn="1" w:noHBand="0" w:noVBand="0"/>
      </w:tblPr>
      <w:tblGrid>
        <w:gridCol w:w="3119"/>
        <w:gridCol w:w="2410"/>
        <w:gridCol w:w="1842"/>
        <w:gridCol w:w="2552"/>
      </w:tblGrid>
      <w:tr w:rsidR="005E0089" w:rsidRPr="00E31A46" w14:paraId="2630B887" w14:textId="77777777" w:rsidTr="003E2E58">
        <w:trPr>
          <w:trHeight w:hRule="exact" w:val="678"/>
        </w:trPr>
        <w:tc>
          <w:tcPr>
            <w:tcW w:w="3119" w:type="dxa"/>
            <w:tcBorders>
              <w:top w:val="single" w:sz="4" w:space="0" w:color="000000"/>
              <w:left w:val="single" w:sz="4" w:space="0" w:color="000000"/>
              <w:bottom w:val="single" w:sz="4" w:space="0" w:color="000000"/>
              <w:right w:val="single" w:sz="4" w:space="0" w:color="000000"/>
            </w:tcBorders>
          </w:tcPr>
          <w:p w14:paraId="7F778AB1" w14:textId="77777777" w:rsidR="005E0089" w:rsidRPr="00E31A46" w:rsidRDefault="005E0089">
            <w:pPr>
              <w:spacing w:before="7" w:after="0" w:line="100" w:lineRule="exact"/>
              <w:rPr>
                <w:rFonts w:ascii="Arial" w:hAnsi="Arial" w:cs="Arial"/>
              </w:rPr>
            </w:pPr>
          </w:p>
          <w:p w14:paraId="2810A655" w14:textId="77777777" w:rsidR="005E0089" w:rsidRPr="00E31A46" w:rsidRDefault="005E0089">
            <w:pPr>
              <w:spacing w:after="0" w:line="240" w:lineRule="auto"/>
              <w:ind w:left="102"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spacing w:val="1"/>
              </w:rPr>
              <w:t>t</w:t>
            </w:r>
            <w:r w:rsidRPr="00E31A46">
              <w:rPr>
                <w:rFonts w:ascii="Arial" w:eastAsia="Arial" w:hAnsi="Arial" w:cs="Arial"/>
                <w:b/>
                <w:bCs/>
              </w:rPr>
              <w:t>age</w:t>
            </w:r>
          </w:p>
        </w:tc>
        <w:tc>
          <w:tcPr>
            <w:tcW w:w="2410" w:type="dxa"/>
            <w:tcBorders>
              <w:top w:val="single" w:sz="4" w:space="0" w:color="000000"/>
              <w:left w:val="single" w:sz="4" w:space="0" w:color="000000"/>
              <w:bottom w:val="single" w:sz="4" w:space="0" w:color="000000"/>
              <w:right w:val="single" w:sz="4" w:space="0" w:color="000000"/>
            </w:tcBorders>
          </w:tcPr>
          <w:p w14:paraId="21C9D270" w14:textId="77777777" w:rsidR="005E0089" w:rsidRPr="00E31A46" w:rsidRDefault="005E0089">
            <w:pPr>
              <w:spacing w:before="7" w:after="0" w:line="100" w:lineRule="exact"/>
              <w:rPr>
                <w:rFonts w:ascii="Arial" w:hAnsi="Arial" w:cs="Arial"/>
              </w:rPr>
            </w:pPr>
          </w:p>
          <w:p w14:paraId="569AD812" w14:textId="77777777" w:rsidR="005E0089" w:rsidRPr="00E31A46" w:rsidRDefault="005E0089">
            <w:pPr>
              <w:spacing w:after="0" w:line="240" w:lineRule="auto"/>
              <w:ind w:left="105" w:right="3"/>
              <w:rPr>
                <w:rFonts w:ascii="Arial" w:eastAsia="Arial" w:hAnsi="Arial" w:cs="Arial"/>
              </w:rPr>
            </w:pPr>
            <w:r w:rsidRPr="00E31A46">
              <w:rPr>
                <w:rFonts w:ascii="Arial" w:eastAsia="Arial" w:hAnsi="Arial" w:cs="Arial"/>
                <w:b/>
                <w:bCs/>
                <w:spacing w:val="-1"/>
              </w:rPr>
              <w:t>D</w:t>
            </w:r>
            <w:r w:rsidRPr="00E31A46">
              <w:rPr>
                <w:rFonts w:ascii="Arial" w:eastAsia="Arial" w:hAnsi="Arial" w:cs="Arial"/>
                <w:b/>
                <w:bCs/>
              </w:rPr>
              <w:t>a</w:t>
            </w:r>
            <w:r w:rsidRPr="00E31A46">
              <w:rPr>
                <w:rFonts w:ascii="Arial" w:eastAsia="Arial" w:hAnsi="Arial" w:cs="Arial"/>
                <w:b/>
                <w:bCs/>
                <w:spacing w:val="1"/>
              </w:rPr>
              <w:t>t</w:t>
            </w:r>
            <w:r w:rsidRPr="00E31A46">
              <w:rPr>
                <w:rFonts w:ascii="Arial" w:eastAsia="Arial" w:hAnsi="Arial" w:cs="Arial"/>
                <w:b/>
                <w:bCs/>
              </w:rPr>
              <w:t>e</w:t>
            </w:r>
            <w:r w:rsidRPr="00E31A46">
              <w:rPr>
                <w:rFonts w:ascii="Arial" w:eastAsia="Arial" w:hAnsi="Arial" w:cs="Arial"/>
                <w:b/>
                <w:bCs/>
                <w:spacing w:val="1"/>
              </w:rPr>
              <w:t xml:space="preserve"> </w:t>
            </w:r>
            <w:r w:rsidRPr="00E31A46">
              <w:rPr>
                <w:rFonts w:ascii="Arial" w:eastAsia="Arial" w:hAnsi="Arial" w:cs="Arial"/>
                <w:b/>
                <w:bCs/>
              </w:rPr>
              <w:t>and</w:t>
            </w:r>
            <w:r w:rsidRPr="00E31A46">
              <w:rPr>
                <w:rFonts w:ascii="Arial" w:eastAsia="Arial" w:hAnsi="Arial" w:cs="Arial"/>
                <w:b/>
                <w:bCs/>
                <w:spacing w:val="-2"/>
              </w:rPr>
              <w:t xml:space="preserve"> </w:t>
            </w:r>
            <w:r w:rsidRPr="00E31A46">
              <w:rPr>
                <w:rFonts w:ascii="Arial" w:eastAsia="Arial" w:hAnsi="Arial" w:cs="Arial"/>
                <w:b/>
                <w:bCs/>
                <w:spacing w:val="-5"/>
              </w:rPr>
              <w:t>T</w:t>
            </w:r>
            <w:r w:rsidRPr="00E31A46">
              <w:rPr>
                <w:rFonts w:ascii="Arial" w:eastAsia="Arial" w:hAnsi="Arial" w:cs="Arial"/>
                <w:b/>
                <w:bCs/>
                <w:spacing w:val="1"/>
              </w:rPr>
              <w:t>i</w:t>
            </w:r>
            <w:r w:rsidRPr="00E31A46">
              <w:rPr>
                <w:rFonts w:ascii="Arial" w:eastAsia="Arial" w:hAnsi="Arial" w:cs="Arial"/>
                <w:b/>
                <w:bCs/>
              </w:rPr>
              <w:t xml:space="preserve">me </w:t>
            </w:r>
          </w:p>
        </w:tc>
        <w:tc>
          <w:tcPr>
            <w:tcW w:w="1842" w:type="dxa"/>
            <w:tcBorders>
              <w:top w:val="single" w:sz="4" w:space="0" w:color="000000"/>
              <w:left w:val="single" w:sz="4" w:space="0" w:color="000000"/>
              <w:bottom w:val="single" w:sz="4" w:space="0" w:color="000000"/>
              <w:right w:val="single" w:sz="4" w:space="0" w:color="000000"/>
            </w:tcBorders>
          </w:tcPr>
          <w:p w14:paraId="0D600C06" w14:textId="77777777" w:rsidR="005E0089" w:rsidRPr="00E31A46" w:rsidRDefault="005E0089">
            <w:pPr>
              <w:spacing w:before="7" w:after="0" w:line="100" w:lineRule="exact"/>
              <w:rPr>
                <w:rFonts w:ascii="Arial" w:hAnsi="Arial" w:cs="Arial"/>
              </w:rPr>
            </w:pPr>
          </w:p>
          <w:p w14:paraId="38BA01B8"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Responsibility</w:t>
            </w:r>
          </w:p>
        </w:tc>
        <w:tc>
          <w:tcPr>
            <w:tcW w:w="2552" w:type="dxa"/>
            <w:tcBorders>
              <w:top w:val="single" w:sz="4" w:space="0" w:color="000000"/>
              <w:left w:val="single" w:sz="4" w:space="0" w:color="000000"/>
              <w:bottom w:val="single" w:sz="4" w:space="0" w:color="000000"/>
              <w:right w:val="single" w:sz="4" w:space="0" w:color="000000"/>
            </w:tcBorders>
          </w:tcPr>
          <w:p w14:paraId="52E0CAE1" w14:textId="77777777" w:rsidR="005E0089" w:rsidRPr="00E31A46" w:rsidRDefault="005E0089">
            <w:pPr>
              <w:spacing w:before="7" w:after="0" w:line="100" w:lineRule="exact"/>
              <w:rPr>
                <w:rFonts w:ascii="Arial" w:hAnsi="Arial" w:cs="Arial"/>
              </w:rPr>
            </w:pPr>
          </w:p>
          <w:p w14:paraId="14D40E2E"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rPr>
              <w:t>ubm</w:t>
            </w:r>
            <w:r w:rsidRPr="00E31A46">
              <w:rPr>
                <w:rFonts w:ascii="Arial" w:eastAsia="Arial" w:hAnsi="Arial" w:cs="Arial"/>
                <w:b/>
                <w:bCs/>
                <w:spacing w:val="-1"/>
              </w:rPr>
              <w:t>i</w:t>
            </w:r>
            <w:r w:rsidRPr="00E31A46">
              <w:rPr>
                <w:rFonts w:ascii="Arial" w:eastAsia="Arial" w:hAnsi="Arial" w:cs="Arial"/>
                <w:b/>
                <w:bCs/>
              </w:rPr>
              <w:t>t</w:t>
            </w:r>
            <w:r w:rsidRPr="00E31A46">
              <w:rPr>
                <w:rFonts w:ascii="Arial" w:eastAsia="Arial" w:hAnsi="Arial" w:cs="Arial"/>
                <w:b/>
                <w:bCs/>
                <w:spacing w:val="2"/>
              </w:rPr>
              <w:t xml:space="preserve"> </w:t>
            </w:r>
            <w:r w:rsidRPr="00E31A46">
              <w:rPr>
                <w:rFonts w:ascii="Arial" w:eastAsia="Arial" w:hAnsi="Arial" w:cs="Arial"/>
                <w:b/>
                <w:bCs/>
                <w:spacing w:val="-2"/>
              </w:rPr>
              <w:t>t</w:t>
            </w:r>
            <w:r w:rsidRPr="00E31A46">
              <w:rPr>
                <w:rFonts w:ascii="Arial" w:eastAsia="Arial" w:hAnsi="Arial" w:cs="Arial"/>
                <w:b/>
                <w:bCs/>
                <w:spacing w:val="-3"/>
              </w:rPr>
              <w:t>o</w:t>
            </w:r>
            <w:r w:rsidRPr="00E31A46">
              <w:rPr>
                <w:rFonts w:ascii="Arial" w:eastAsia="Arial" w:hAnsi="Arial" w:cs="Arial"/>
                <w:b/>
                <w:bCs/>
              </w:rPr>
              <w:t>:</w:t>
            </w:r>
          </w:p>
        </w:tc>
      </w:tr>
      <w:tr w:rsidR="005E0089" w:rsidRPr="00E31A46" w14:paraId="7B53DDA7" w14:textId="77777777" w:rsidTr="003E2E58">
        <w:trPr>
          <w:trHeight w:hRule="exact" w:val="665"/>
        </w:trPr>
        <w:tc>
          <w:tcPr>
            <w:tcW w:w="3119" w:type="dxa"/>
            <w:tcBorders>
              <w:top w:val="single" w:sz="4" w:space="0" w:color="000000"/>
              <w:left w:val="single" w:sz="4" w:space="0" w:color="000000"/>
              <w:bottom w:val="single" w:sz="4" w:space="0" w:color="000000"/>
              <w:right w:val="single" w:sz="4" w:space="0" w:color="000000"/>
            </w:tcBorders>
            <w:hideMark/>
          </w:tcPr>
          <w:p w14:paraId="635EE612" w14:textId="77777777"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F</w:t>
            </w:r>
            <w:r w:rsidRPr="00E31A46">
              <w:rPr>
                <w:rFonts w:ascii="Arial" w:eastAsia="Arial" w:hAnsi="Arial" w:cs="Arial"/>
                <w:spacing w:val="-3"/>
              </w:rPr>
              <w:t>i</w:t>
            </w:r>
            <w:r w:rsidRPr="00E31A46">
              <w:rPr>
                <w:rFonts w:ascii="Arial" w:eastAsia="Arial" w:hAnsi="Arial" w:cs="Arial"/>
              </w:rPr>
              <w:t>nal da</w:t>
            </w:r>
            <w:r w:rsidRPr="00E31A46">
              <w:rPr>
                <w:rFonts w:ascii="Arial" w:eastAsia="Arial" w:hAnsi="Arial" w:cs="Arial"/>
                <w:spacing w:val="1"/>
              </w:rPr>
              <w:t>t</w:t>
            </w:r>
            <w:r w:rsidRPr="00E31A46">
              <w:rPr>
                <w:rFonts w:ascii="Arial" w:eastAsia="Arial" w:hAnsi="Arial" w:cs="Arial"/>
              </w:rPr>
              <w:t>e</w:t>
            </w:r>
            <w:r w:rsidRPr="00E31A46">
              <w:rPr>
                <w:rFonts w:ascii="Arial" w:eastAsia="Arial" w:hAnsi="Arial" w:cs="Arial"/>
                <w:spacing w:val="-4"/>
              </w:rPr>
              <w:t xml:space="preserve"> </w:t>
            </w:r>
            <w:r w:rsidRPr="00E31A46">
              <w:rPr>
                <w:rFonts w:ascii="Arial" w:eastAsia="Arial" w:hAnsi="Arial" w:cs="Arial"/>
                <w:spacing w:val="3"/>
              </w:rPr>
              <w:t>f</w:t>
            </w:r>
            <w:r w:rsidRPr="00E31A46">
              <w:rPr>
                <w:rFonts w:ascii="Arial" w:eastAsia="Arial" w:hAnsi="Arial" w:cs="Arial"/>
                <w:spacing w:val="-3"/>
              </w:rPr>
              <w:t>o</w:t>
            </w:r>
            <w:r w:rsidRPr="00E31A46">
              <w:rPr>
                <w:rFonts w:ascii="Arial" w:eastAsia="Arial" w:hAnsi="Arial" w:cs="Arial"/>
              </w:rPr>
              <w:t>r</w:t>
            </w:r>
          </w:p>
          <w:p w14:paraId="6F2CFDA6" w14:textId="72BDABC0" w:rsidR="005E0089" w:rsidRPr="00E31A46" w:rsidRDefault="005E0089" w:rsidP="001C61A5">
            <w:pPr>
              <w:spacing w:after="0" w:line="252" w:lineRule="exact"/>
              <w:ind w:left="102" w:right="-20"/>
              <w:rPr>
                <w:rFonts w:ascii="Arial" w:eastAsia="Arial" w:hAnsi="Arial" w:cs="Arial"/>
              </w:rPr>
            </w:pPr>
            <w:r w:rsidRPr="00E31A46">
              <w:rPr>
                <w:rFonts w:ascii="Arial" w:eastAsia="Arial" w:hAnsi="Arial" w:cs="Arial"/>
                <w:spacing w:val="-1"/>
              </w:rPr>
              <w:t>Cl</w:t>
            </w:r>
            <w:r w:rsidRPr="00E31A46">
              <w:rPr>
                <w:rFonts w:ascii="Arial" w:eastAsia="Arial" w:hAnsi="Arial" w:cs="Arial"/>
              </w:rPr>
              <w:t>a</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6"/>
              </w:rPr>
              <w:t>f</w:t>
            </w:r>
            <w:r w:rsidRPr="00E31A46">
              <w:rPr>
                <w:rFonts w:ascii="Arial" w:eastAsia="Arial" w:hAnsi="Arial" w:cs="Arial"/>
                <w:spacing w:val="-1"/>
              </w:rPr>
              <w:t>i</w:t>
            </w:r>
            <w:r w:rsidRPr="00E31A46">
              <w:rPr>
                <w:rFonts w:ascii="Arial" w:eastAsia="Arial" w:hAnsi="Arial" w:cs="Arial"/>
              </w:rPr>
              <w:t>ca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spacing w:val="-3"/>
              </w:rPr>
              <w:t>o</w:t>
            </w:r>
            <w:r w:rsidRPr="00E31A46">
              <w:rPr>
                <w:rFonts w:ascii="Arial" w:eastAsia="Arial" w:hAnsi="Arial" w:cs="Arial"/>
              </w:rPr>
              <w:t>n</w:t>
            </w:r>
            <w:r w:rsidRPr="00E31A46">
              <w:rPr>
                <w:rFonts w:ascii="Arial" w:eastAsia="Arial" w:hAnsi="Arial" w:cs="Arial"/>
                <w:spacing w:val="-2"/>
              </w:rPr>
              <w:t xml:space="preserve"> </w:t>
            </w:r>
            <w:r w:rsidRPr="00E31A46">
              <w:rPr>
                <w:rFonts w:ascii="Arial" w:eastAsia="Arial" w:hAnsi="Arial" w:cs="Arial"/>
                <w:spacing w:val="1"/>
              </w:rPr>
              <w:t>Q</w:t>
            </w:r>
            <w:r w:rsidRPr="00E31A46">
              <w:rPr>
                <w:rFonts w:ascii="Arial" w:eastAsia="Arial" w:hAnsi="Arial" w:cs="Arial"/>
              </w:rPr>
              <w:t>u</w:t>
            </w:r>
            <w:r w:rsidRPr="00E31A46">
              <w:rPr>
                <w:rFonts w:ascii="Arial" w:eastAsia="Arial" w:hAnsi="Arial" w:cs="Arial"/>
                <w:spacing w:val="-5"/>
              </w:rPr>
              <w:t>e</w:t>
            </w:r>
            <w:r w:rsidRPr="00E31A46">
              <w:rPr>
                <w:rFonts w:ascii="Arial" w:eastAsia="Arial" w:hAnsi="Arial" w:cs="Arial"/>
              </w:rPr>
              <w:t>s</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ons</w:t>
            </w:r>
            <w:r w:rsidR="001C61A5" w:rsidRPr="00E31A46">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2C0BAF22" w14:textId="549B9254" w:rsidR="005E0089" w:rsidRPr="00F901EF" w:rsidRDefault="00F63883">
            <w:pPr>
              <w:spacing w:after="0" w:line="250" w:lineRule="exact"/>
              <w:ind w:left="126" w:right="-20"/>
              <w:rPr>
                <w:rFonts w:ascii="Arial" w:eastAsia="Arial" w:hAnsi="Arial" w:cs="Arial"/>
              </w:rPr>
            </w:pPr>
            <w:r>
              <w:rPr>
                <w:rFonts w:ascii="Arial" w:eastAsia="Arial" w:hAnsi="Arial" w:cs="Arial"/>
              </w:rPr>
              <w:t>28</w:t>
            </w:r>
            <w:r w:rsidR="005E0089" w:rsidRPr="00F901EF">
              <w:rPr>
                <w:rFonts w:ascii="Arial" w:eastAsia="Arial" w:hAnsi="Arial" w:cs="Arial"/>
              </w:rPr>
              <w:t xml:space="preserve"> </w:t>
            </w:r>
            <w:r w:rsidR="00F901EF" w:rsidRPr="00F901EF">
              <w:rPr>
                <w:rFonts w:ascii="Arial" w:eastAsia="Arial" w:hAnsi="Arial" w:cs="Arial"/>
              </w:rPr>
              <w:t>September</w:t>
            </w:r>
            <w:r w:rsidR="005E0089" w:rsidRPr="00F901EF">
              <w:rPr>
                <w:rFonts w:ascii="Arial" w:eastAsia="Arial" w:hAnsi="Arial" w:cs="Arial"/>
              </w:rPr>
              <w:t xml:space="preserve"> </w:t>
            </w:r>
            <w:r w:rsidR="006F57AA" w:rsidRPr="00F901EF">
              <w:rPr>
                <w:rFonts w:ascii="Arial" w:eastAsia="Arial" w:hAnsi="Arial" w:cs="Arial"/>
              </w:rPr>
              <w:t>2023</w:t>
            </w:r>
            <w:r w:rsidR="005E0089"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74A7F7F"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600A044D" w14:textId="071E6132" w:rsidR="005E0089" w:rsidRPr="00E31A46" w:rsidRDefault="005E0089">
            <w:pPr>
              <w:spacing w:after="0" w:line="247" w:lineRule="exact"/>
              <w:ind w:left="105" w:right="-20"/>
              <w:rPr>
                <w:rFonts w:ascii="Arial" w:eastAsia="Arial" w:hAnsi="Arial" w:cs="Arial"/>
              </w:rPr>
            </w:pPr>
            <w:r w:rsidRPr="00E31A46">
              <w:rPr>
                <w:rFonts w:ascii="Arial" w:hAnsi="Arial" w:cs="Arial"/>
                <w:spacing w:val="1"/>
              </w:rPr>
              <w:t xml:space="preserve">CCS </w:t>
            </w:r>
            <w:r w:rsidR="00541AAF" w:rsidRPr="00E31A46">
              <w:rPr>
                <w:rFonts w:ascii="Arial" w:hAnsi="Arial" w:cs="Arial"/>
                <w:spacing w:val="1"/>
              </w:rPr>
              <w:t>eSourcing Suite</w:t>
            </w:r>
          </w:p>
        </w:tc>
      </w:tr>
      <w:tr w:rsidR="005E0089" w:rsidRPr="00E31A46" w14:paraId="2AFFE345" w14:textId="77777777" w:rsidTr="003E2E58">
        <w:trPr>
          <w:trHeight w:hRule="exact" w:val="667"/>
        </w:trPr>
        <w:tc>
          <w:tcPr>
            <w:tcW w:w="3119" w:type="dxa"/>
            <w:tcBorders>
              <w:top w:val="single" w:sz="4" w:space="0" w:color="000000"/>
              <w:left w:val="single" w:sz="4" w:space="0" w:color="000000"/>
              <w:bottom w:val="single" w:sz="4" w:space="0" w:color="000000"/>
              <w:right w:val="single" w:sz="4" w:space="0" w:color="000000"/>
            </w:tcBorders>
            <w:hideMark/>
          </w:tcPr>
          <w:p w14:paraId="5B6B4E25" w14:textId="22DC34D0"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F</w:t>
            </w:r>
            <w:r w:rsidRPr="00E31A46">
              <w:rPr>
                <w:rFonts w:ascii="Arial" w:eastAsia="Arial" w:hAnsi="Arial" w:cs="Arial"/>
                <w:spacing w:val="-3"/>
              </w:rPr>
              <w:t>i</w:t>
            </w:r>
            <w:r w:rsidRPr="00E31A46">
              <w:rPr>
                <w:rFonts w:ascii="Arial" w:eastAsia="Arial" w:hAnsi="Arial" w:cs="Arial"/>
              </w:rPr>
              <w:t xml:space="preserve">nal </w:t>
            </w:r>
            <w:r w:rsidRPr="00E31A46">
              <w:rPr>
                <w:rFonts w:ascii="Arial" w:eastAsia="Arial" w:hAnsi="Arial" w:cs="Arial"/>
                <w:spacing w:val="-1"/>
              </w:rPr>
              <w:t>D</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rPr>
              <w:t>e</w:t>
            </w:r>
            <w:r w:rsidRPr="00E31A46">
              <w:rPr>
                <w:rFonts w:ascii="Arial" w:eastAsia="Arial" w:hAnsi="Arial" w:cs="Arial"/>
                <w:spacing w:val="-4"/>
              </w:rPr>
              <w:t xml:space="preserve"> </w:t>
            </w:r>
            <w:r w:rsidRPr="00E31A46">
              <w:rPr>
                <w:rFonts w:ascii="Arial" w:eastAsia="Arial" w:hAnsi="Arial" w:cs="Arial"/>
                <w:spacing w:val="6"/>
              </w:rPr>
              <w:t>f</w:t>
            </w:r>
            <w:r w:rsidRPr="00E31A46">
              <w:rPr>
                <w:rFonts w:ascii="Arial" w:eastAsia="Arial" w:hAnsi="Arial" w:cs="Arial"/>
                <w:spacing w:val="-5"/>
              </w:rPr>
              <w:t>o</w:t>
            </w:r>
            <w:r w:rsidRPr="00E31A46">
              <w:rPr>
                <w:rFonts w:ascii="Arial" w:eastAsia="Arial" w:hAnsi="Arial" w:cs="Arial"/>
              </w:rPr>
              <w:t xml:space="preserve">r </w:t>
            </w:r>
            <w:r w:rsidRPr="00E31A46">
              <w:rPr>
                <w:rFonts w:ascii="Arial" w:eastAsia="Arial" w:hAnsi="Arial" w:cs="Arial"/>
                <w:spacing w:val="-1"/>
              </w:rPr>
              <w:t>R</w:t>
            </w:r>
            <w:r w:rsidRPr="00E31A46">
              <w:rPr>
                <w:rFonts w:ascii="Arial" w:eastAsia="Arial" w:hAnsi="Arial" w:cs="Arial"/>
                <w:spacing w:val="-5"/>
              </w:rPr>
              <w:t>e</w:t>
            </w:r>
            <w:r w:rsidRPr="00E31A46">
              <w:rPr>
                <w:rFonts w:ascii="Arial" w:eastAsia="Arial" w:hAnsi="Arial" w:cs="Arial"/>
                <w:spacing w:val="4"/>
              </w:rPr>
              <w:t>q</w:t>
            </w:r>
            <w:r w:rsidRPr="00E31A46">
              <w:rPr>
                <w:rFonts w:ascii="Arial" w:eastAsia="Arial" w:hAnsi="Arial" w:cs="Arial"/>
              </w:rPr>
              <w:t>ue</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4"/>
              </w:rPr>
              <w:t xml:space="preserve"> </w:t>
            </w:r>
            <w:r w:rsidRPr="00E31A46">
              <w:rPr>
                <w:rFonts w:ascii="Arial" w:eastAsia="Arial" w:hAnsi="Arial" w:cs="Arial"/>
                <w:spacing w:val="3"/>
              </w:rPr>
              <w:t>f</w:t>
            </w:r>
            <w:r w:rsidRPr="00E31A46">
              <w:rPr>
                <w:rFonts w:ascii="Arial" w:eastAsia="Arial" w:hAnsi="Arial" w:cs="Arial"/>
                <w:spacing w:val="-3"/>
              </w:rPr>
              <w:t xml:space="preserve">or </w:t>
            </w:r>
            <w:r w:rsidRPr="00E31A46">
              <w:rPr>
                <w:rFonts w:ascii="Arial" w:eastAsia="Arial" w:hAnsi="Arial" w:cs="Arial"/>
                <w:spacing w:val="-1"/>
              </w:rPr>
              <w:t>E</w:t>
            </w:r>
            <w:r w:rsidRPr="00E31A46">
              <w:rPr>
                <w:rFonts w:ascii="Arial" w:eastAsia="Arial" w:hAnsi="Arial" w:cs="Arial"/>
                <w:spacing w:val="-5"/>
              </w:rPr>
              <w:t>x</w:t>
            </w:r>
            <w:r w:rsidRPr="00E31A46">
              <w:rPr>
                <w:rFonts w:ascii="Arial" w:eastAsia="Arial" w:hAnsi="Arial" w:cs="Arial"/>
                <w:spacing w:val="1"/>
              </w:rPr>
              <w:t>t</w:t>
            </w:r>
            <w:r w:rsidRPr="00E31A46">
              <w:rPr>
                <w:rFonts w:ascii="Arial" w:eastAsia="Arial" w:hAnsi="Arial" w:cs="Arial"/>
              </w:rPr>
              <w:t>ens</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1"/>
              </w:rPr>
              <w:t xml:space="preserve"> t</w:t>
            </w:r>
            <w:r w:rsidRPr="00E31A46">
              <w:rPr>
                <w:rFonts w:ascii="Arial" w:eastAsia="Arial" w:hAnsi="Arial" w:cs="Arial"/>
              </w:rPr>
              <w:t>o</w:t>
            </w:r>
            <w:r w:rsidRPr="00E31A46">
              <w:rPr>
                <w:rFonts w:ascii="Arial" w:eastAsia="Arial" w:hAnsi="Arial" w:cs="Arial"/>
                <w:spacing w:val="-2"/>
              </w:rPr>
              <w:t xml:space="preserve"> </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t</w:t>
            </w:r>
            <w:r w:rsidRPr="00E31A46">
              <w:rPr>
                <w:rFonts w:ascii="Arial" w:eastAsia="Arial" w:hAnsi="Arial" w:cs="Arial"/>
                <w:spacing w:val="-3"/>
              </w:rPr>
              <w:t>u</w:t>
            </w:r>
            <w:r w:rsidRPr="00E31A46">
              <w:rPr>
                <w:rFonts w:ascii="Arial" w:eastAsia="Arial" w:hAnsi="Arial" w:cs="Arial"/>
                <w:spacing w:val="1"/>
              </w:rPr>
              <w:t>r</w:t>
            </w:r>
            <w:r w:rsidRPr="00E31A46">
              <w:rPr>
                <w:rFonts w:ascii="Arial" w:eastAsia="Arial" w:hAnsi="Arial" w:cs="Arial"/>
              </w:rPr>
              <w:t>n da</w:t>
            </w:r>
            <w:r w:rsidRPr="00E31A46">
              <w:rPr>
                <w:rFonts w:ascii="Arial" w:eastAsia="Arial" w:hAnsi="Arial" w:cs="Arial"/>
                <w:spacing w:val="1"/>
              </w:rPr>
              <w:t>t</w:t>
            </w:r>
            <w:r w:rsidRPr="00E31A46">
              <w:rPr>
                <w:rFonts w:ascii="Arial" w:eastAsia="Arial" w:hAnsi="Arial" w:cs="Arial"/>
              </w:rPr>
              <w:t>e</w:t>
            </w:r>
          </w:p>
        </w:tc>
        <w:tc>
          <w:tcPr>
            <w:tcW w:w="2410" w:type="dxa"/>
            <w:tcBorders>
              <w:top w:val="single" w:sz="4" w:space="0" w:color="000000"/>
              <w:left w:val="single" w:sz="4" w:space="0" w:color="000000"/>
              <w:bottom w:val="single" w:sz="4" w:space="0" w:color="000000"/>
              <w:right w:val="single" w:sz="4" w:space="0" w:color="000000"/>
            </w:tcBorders>
            <w:hideMark/>
          </w:tcPr>
          <w:p w14:paraId="3EA1D2A9" w14:textId="22784C42" w:rsidR="005E0089" w:rsidRPr="00F901EF" w:rsidRDefault="00F63883">
            <w:pPr>
              <w:spacing w:after="0" w:line="250" w:lineRule="exact"/>
              <w:ind w:left="102" w:right="-20"/>
              <w:rPr>
                <w:rFonts w:ascii="Arial" w:eastAsia="Arial" w:hAnsi="Arial" w:cs="Arial"/>
              </w:rPr>
            </w:pPr>
            <w:r>
              <w:rPr>
                <w:rFonts w:ascii="Arial" w:eastAsia="Arial" w:hAnsi="Arial" w:cs="Arial"/>
              </w:rPr>
              <w:t>28</w:t>
            </w:r>
            <w:r w:rsidR="005E0089" w:rsidRPr="00F901EF">
              <w:rPr>
                <w:rFonts w:ascii="Arial" w:eastAsia="Arial" w:hAnsi="Arial" w:cs="Arial"/>
              </w:rPr>
              <w:t xml:space="preserve"> </w:t>
            </w:r>
            <w:r w:rsidR="00F901EF" w:rsidRPr="00F901EF">
              <w:rPr>
                <w:rFonts w:ascii="Arial" w:eastAsia="Arial" w:hAnsi="Arial" w:cs="Arial"/>
              </w:rPr>
              <w:t>September</w:t>
            </w:r>
            <w:r w:rsidR="005E0089" w:rsidRPr="00F901EF">
              <w:rPr>
                <w:rFonts w:ascii="Arial" w:eastAsia="Arial" w:hAnsi="Arial" w:cs="Arial"/>
              </w:rPr>
              <w:t xml:space="preserve"> </w:t>
            </w:r>
            <w:r w:rsidR="006F57AA" w:rsidRPr="00F901EF">
              <w:rPr>
                <w:rFonts w:ascii="Arial" w:eastAsia="Arial" w:hAnsi="Arial" w:cs="Arial"/>
              </w:rPr>
              <w:t>2023</w:t>
            </w:r>
            <w:r w:rsidR="005E0089"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611B627A"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729DCE4A" w14:textId="52C2AC10" w:rsidR="005E0089" w:rsidRPr="00E31A46" w:rsidRDefault="005E0089">
            <w:pPr>
              <w:spacing w:after="0" w:line="247" w:lineRule="exact"/>
              <w:ind w:left="105" w:right="-20"/>
              <w:rPr>
                <w:rFonts w:ascii="Arial" w:eastAsia="Arial" w:hAnsi="Arial" w:cs="Arial"/>
              </w:rPr>
            </w:pPr>
            <w:r w:rsidRPr="00E31A46">
              <w:rPr>
                <w:rFonts w:ascii="Arial" w:hAnsi="Arial" w:cs="Arial"/>
                <w:spacing w:val="1"/>
              </w:rPr>
              <w:t xml:space="preserve">CCS </w:t>
            </w:r>
            <w:r w:rsidR="00541AAF" w:rsidRPr="00E31A46">
              <w:rPr>
                <w:rFonts w:ascii="Arial" w:hAnsi="Arial" w:cs="Arial"/>
                <w:spacing w:val="1"/>
              </w:rPr>
              <w:t>eSourcing Suite</w:t>
            </w:r>
          </w:p>
        </w:tc>
      </w:tr>
      <w:tr w:rsidR="005E0089" w:rsidRPr="00E31A46" w14:paraId="4D093D80" w14:textId="77777777" w:rsidTr="003E2E58">
        <w:trPr>
          <w:trHeight w:hRule="exact" w:val="652"/>
        </w:trPr>
        <w:tc>
          <w:tcPr>
            <w:tcW w:w="3119" w:type="dxa"/>
            <w:tcBorders>
              <w:top w:val="single" w:sz="4" w:space="0" w:color="000000"/>
              <w:left w:val="single" w:sz="4" w:space="0" w:color="000000"/>
              <w:bottom w:val="single" w:sz="4" w:space="0" w:color="000000"/>
              <w:right w:val="single" w:sz="4" w:space="0" w:color="000000"/>
            </w:tcBorders>
            <w:hideMark/>
          </w:tcPr>
          <w:p w14:paraId="35BEA79B" w14:textId="6AF8B906"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r w:rsidRPr="00E31A46">
              <w:rPr>
                <w:rFonts w:ascii="Arial" w:eastAsia="Arial" w:hAnsi="Arial" w:cs="Arial"/>
                <w:spacing w:val="-4"/>
              </w:rPr>
              <w:t xml:space="preserve"> </w:t>
            </w:r>
            <w:r w:rsidRPr="00E31A46">
              <w:rPr>
                <w:rFonts w:ascii="Arial" w:eastAsia="Arial" w:hAnsi="Arial" w:cs="Arial"/>
                <w:spacing w:val="-1"/>
              </w:rPr>
              <w:t>i</w:t>
            </w:r>
            <w:r w:rsidRPr="00E31A46">
              <w:rPr>
                <w:rFonts w:ascii="Arial" w:eastAsia="Arial" w:hAnsi="Arial" w:cs="Arial"/>
              </w:rPr>
              <w:t>ssu</w:t>
            </w:r>
            <w:r w:rsidRPr="00E31A46">
              <w:rPr>
                <w:rFonts w:ascii="Arial" w:eastAsia="Arial" w:hAnsi="Arial" w:cs="Arial"/>
                <w:spacing w:val="-3"/>
              </w:rPr>
              <w:t>e</w:t>
            </w:r>
            <w:r w:rsidRPr="00E31A46">
              <w:rPr>
                <w:rFonts w:ascii="Arial" w:eastAsia="Arial" w:hAnsi="Arial" w:cs="Arial"/>
              </w:rPr>
              <w:t>s F</w:t>
            </w:r>
            <w:r w:rsidRPr="00E31A46">
              <w:rPr>
                <w:rFonts w:ascii="Arial" w:eastAsia="Arial" w:hAnsi="Arial" w:cs="Arial"/>
                <w:spacing w:val="-3"/>
              </w:rPr>
              <w:t>i</w:t>
            </w:r>
            <w:r w:rsidRPr="00E31A46">
              <w:rPr>
                <w:rFonts w:ascii="Arial" w:eastAsia="Arial" w:hAnsi="Arial" w:cs="Arial"/>
              </w:rPr>
              <w:t xml:space="preserve">nal </w:t>
            </w:r>
            <w:r w:rsidRPr="00E31A46">
              <w:rPr>
                <w:rFonts w:ascii="Arial" w:eastAsia="Arial" w:hAnsi="Arial" w:cs="Arial"/>
                <w:spacing w:val="-1"/>
              </w:rPr>
              <w:t>Cl</w:t>
            </w:r>
            <w:r w:rsidRPr="00E31A46">
              <w:rPr>
                <w:rFonts w:ascii="Arial" w:eastAsia="Arial" w:hAnsi="Arial" w:cs="Arial"/>
              </w:rPr>
              <w:t>a</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6"/>
              </w:rPr>
              <w:t>f</w:t>
            </w:r>
            <w:r w:rsidRPr="00E31A46">
              <w:rPr>
                <w:rFonts w:ascii="Arial" w:eastAsia="Arial" w:hAnsi="Arial" w:cs="Arial"/>
                <w:spacing w:val="-1"/>
              </w:rPr>
              <w:t>i</w:t>
            </w:r>
            <w:r w:rsidRPr="00E31A46">
              <w:rPr>
                <w:rFonts w:ascii="Arial" w:eastAsia="Arial" w:hAnsi="Arial" w:cs="Arial"/>
              </w:rPr>
              <w:t>c</w:t>
            </w:r>
            <w:r w:rsidRPr="00E31A46">
              <w:rPr>
                <w:rFonts w:ascii="Arial" w:eastAsia="Arial" w:hAnsi="Arial" w:cs="Arial"/>
                <w:spacing w:val="-3"/>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 xml:space="preserve">on </w:t>
            </w:r>
            <w:r w:rsidRPr="00E31A46">
              <w:rPr>
                <w:rFonts w:ascii="Arial" w:eastAsia="Arial" w:hAnsi="Arial" w:cs="Arial"/>
                <w:spacing w:val="-1"/>
              </w:rPr>
              <w:t>A</w:t>
            </w:r>
            <w:r w:rsidRPr="00E31A46">
              <w:rPr>
                <w:rFonts w:ascii="Arial" w:eastAsia="Arial" w:hAnsi="Arial" w:cs="Arial"/>
              </w:rPr>
              <w:t>ns</w:t>
            </w:r>
            <w:r w:rsidRPr="00E31A46">
              <w:rPr>
                <w:rFonts w:ascii="Arial" w:eastAsia="Arial" w:hAnsi="Arial" w:cs="Arial"/>
                <w:spacing w:val="-8"/>
              </w:rPr>
              <w:t>w</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rPr>
              <w:t>s</w:t>
            </w:r>
          </w:p>
        </w:tc>
        <w:tc>
          <w:tcPr>
            <w:tcW w:w="2410" w:type="dxa"/>
            <w:tcBorders>
              <w:top w:val="single" w:sz="4" w:space="0" w:color="000000"/>
              <w:left w:val="single" w:sz="4" w:space="0" w:color="000000"/>
              <w:bottom w:val="single" w:sz="4" w:space="0" w:color="000000"/>
              <w:right w:val="single" w:sz="4" w:space="0" w:color="000000"/>
            </w:tcBorders>
            <w:hideMark/>
          </w:tcPr>
          <w:p w14:paraId="6E30C178" w14:textId="5755B7C6" w:rsidR="005E0089" w:rsidRPr="00F901EF" w:rsidRDefault="00C52950" w:rsidP="00C52950">
            <w:pPr>
              <w:spacing w:after="0" w:line="250" w:lineRule="exact"/>
              <w:ind w:right="-20"/>
              <w:rPr>
                <w:rFonts w:ascii="Arial" w:eastAsia="Arial" w:hAnsi="Arial" w:cs="Arial"/>
              </w:rPr>
            </w:pPr>
            <w:r w:rsidRPr="00F901EF">
              <w:rPr>
                <w:rFonts w:ascii="Arial" w:eastAsia="Arial" w:hAnsi="Arial" w:cs="Arial"/>
              </w:rPr>
              <w:t xml:space="preserve"> </w:t>
            </w:r>
            <w:r w:rsidR="00E74848">
              <w:rPr>
                <w:rFonts w:ascii="Arial" w:eastAsia="Arial" w:hAnsi="Arial" w:cs="Arial"/>
              </w:rPr>
              <w:t xml:space="preserve"> </w:t>
            </w:r>
            <w:r w:rsidR="006B4C8D">
              <w:rPr>
                <w:rFonts w:ascii="Arial" w:eastAsia="Arial" w:hAnsi="Arial" w:cs="Arial"/>
              </w:rPr>
              <w:t>3</w:t>
            </w:r>
            <w:r w:rsidR="005E0089" w:rsidRPr="00F901EF">
              <w:rPr>
                <w:rFonts w:ascii="Arial" w:eastAsia="Arial" w:hAnsi="Arial" w:cs="Arial"/>
              </w:rPr>
              <w:t xml:space="preserve"> </w:t>
            </w:r>
            <w:r w:rsidR="00F63883">
              <w:rPr>
                <w:rFonts w:ascii="Arial" w:eastAsia="Arial" w:hAnsi="Arial" w:cs="Arial"/>
              </w:rPr>
              <w:t>October</w:t>
            </w:r>
            <w:r w:rsidR="005E0089" w:rsidRPr="00F901EF">
              <w:rPr>
                <w:rFonts w:ascii="Arial" w:eastAsia="Arial" w:hAnsi="Arial" w:cs="Arial"/>
              </w:rPr>
              <w:t xml:space="preserve"> </w:t>
            </w:r>
            <w:r w:rsidR="006F57AA" w:rsidRPr="00F901EF">
              <w:rPr>
                <w:rFonts w:ascii="Arial" w:eastAsia="Arial" w:hAnsi="Arial" w:cs="Arial"/>
              </w:rPr>
              <w:t>2023</w:t>
            </w:r>
            <w:r w:rsidR="005E0089"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F7B0277" w14:textId="3964CC2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0D1A8266"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1"/>
              </w:rPr>
              <w:t>Al</w:t>
            </w:r>
            <w:r w:rsidRPr="00E31A46">
              <w:rPr>
                <w:rFonts w:ascii="Arial" w:eastAsia="Arial" w:hAnsi="Arial" w:cs="Arial"/>
              </w:rPr>
              <w:t>l</w:t>
            </w:r>
            <w:r w:rsidRPr="00E31A46">
              <w:rPr>
                <w:rFonts w:ascii="Arial" w:eastAsia="Arial" w:hAnsi="Arial" w:cs="Arial"/>
                <w:spacing w:val="-2"/>
              </w:rPr>
              <w:t xml:space="preserve"> </w:t>
            </w:r>
            <w:r w:rsidRPr="00E31A46">
              <w:rPr>
                <w:rFonts w:ascii="Arial" w:eastAsia="Arial" w:hAnsi="Arial" w:cs="Arial"/>
                <w:spacing w:val="4"/>
              </w:rPr>
              <w:t>T</w:t>
            </w:r>
            <w:r w:rsidRPr="00E31A46">
              <w:rPr>
                <w:rFonts w:ascii="Arial" w:eastAsia="Arial" w:hAnsi="Arial" w:cs="Arial"/>
              </w:rPr>
              <w:t>en</w:t>
            </w:r>
            <w:r w:rsidRPr="00E31A46">
              <w:rPr>
                <w:rFonts w:ascii="Arial" w:eastAsia="Arial" w:hAnsi="Arial" w:cs="Arial"/>
                <w:spacing w:val="-3"/>
              </w:rPr>
              <w:t>d</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s</w:t>
            </w:r>
          </w:p>
        </w:tc>
      </w:tr>
      <w:tr w:rsidR="005E0089" w:rsidRPr="00E31A46" w14:paraId="351272FE" w14:textId="77777777" w:rsidTr="003E2E58">
        <w:trPr>
          <w:trHeight w:hRule="exact" w:val="521"/>
        </w:trPr>
        <w:tc>
          <w:tcPr>
            <w:tcW w:w="3119" w:type="dxa"/>
            <w:tcBorders>
              <w:top w:val="single" w:sz="4" w:space="0" w:color="000000"/>
              <w:left w:val="single" w:sz="4" w:space="0" w:color="000000"/>
              <w:bottom w:val="single" w:sz="4" w:space="0" w:color="000000"/>
              <w:right w:val="single" w:sz="4" w:space="0" w:color="000000"/>
            </w:tcBorders>
            <w:hideMark/>
          </w:tcPr>
          <w:p w14:paraId="7689250C" w14:textId="77777777" w:rsidR="005E0089" w:rsidRPr="00E31A46" w:rsidRDefault="005E0089">
            <w:pPr>
              <w:spacing w:after="0" w:line="250" w:lineRule="exact"/>
              <w:ind w:left="102"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rPr>
              <w:t>r</w:t>
            </w:r>
            <w:r w:rsidRPr="00E31A46">
              <w:rPr>
                <w:rFonts w:ascii="Arial" w:eastAsia="Arial" w:hAnsi="Arial" w:cs="Arial"/>
                <w:spacing w:val="2"/>
              </w:rPr>
              <w:t xml:space="preserve"> </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t</w:t>
            </w:r>
            <w:r w:rsidRPr="00E31A46">
              <w:rPr>
                <w:rFonts w:ascii="Arial" w:eastAsia="Arial" w:hAnsi="Arial" w:cs="Arial"/>
                <w:spacing w:val="-3"/>
              </w:rPr>
              <w:t>u</w:t>
            </w:r>
            <w:r w:rsidRPr="00E31A46">
              <w:rPr>
                <w:rFonts w:ascii="Arial" w:eastAsia="Arial" w:hAnsi="Arial" w:cs="Arial"/>
                <w:spacing w:val="1"/>
              </w:rPr>
              <w:t>r</w:t>
            </w:r>
            <w:r w:rsidRPr="00E31A46">
              <w:rPr>
                <w:rFonts w:ascii="Arial" w:eastAsia="Arial" w:hAnsi="Arial" w:cs="Arial"/>
              </w:rPr>
              <w:t>n</w:t>
            </w:r>
          </w:p>
        </w:tc>
        <w:tc>
          <w:tcPr>
            <w:tcW w:w="2410" w:type="dxa"/>
            <w:tcBorders>
              <w:top w:val="single" w:sz="4" w:space="0" w:color="000000"/>
              <w:left w:val="single" w:sz="4" w:space="0" w:color="000000"/>
              <w:bottom w:val="single" w:sz="4" w:space="0" w:color="000000"/>
              <w:right w:val="single" w:sz="4" w:space="0" w:color="000000"/>
            </w:tcBorders>
            <w:hideMark/>
          </w:tcPr>
          <w:p w14:paraId="065F3D7E" w14:textId="532D2FBE" w:rsidR="005E0089" w:rsidRPr="00F901EF" w:rsidRDefault="006B4C8D">
            <w:pPr>
              <w:spacing w:after="0" w:line="252" w:lineRule="exact"/>
              <w:ind w:left="126" w:right="-20"/>
              <w:rPr>
                <w:rFonts w:ascii="Arial" w:eastAsia="Arial" w:hAnsi="Arial" w:cs="Arial"/>
              </w:rPr>
            </w:pPr>
            <w:r>
              <w:rPr>
                <w:rFonts w:ascii="Arial" w:eastAsia="Arial" w:hAnsi="Arial" w:cs="Arial"/>
              </w:rPr>
              <w:t>13</w:t>
            </w:r>
            <w:r w:rsidR="005E0089" w:rsidRPr="00F901EF">
              <w:rPr>
                <w:rFonts w:ascii="Arial" w:eastAsia="Arial" w:hAnsi="Arial" w:cs="Arial"/>
              </w:rPr>
              <w:t xml:space="preserve"> </w:t>
            </w:r>
            <w:r w:rsidR="00F63883">
              <w:rPr>
                <w:rFonts w:ascii="Arial" w:eastAsia="Arial" w:hAnsi="Arial" w:cs="Arial"/>
              </w:rPr>
              <w:t>October</w:t>
            </w:r>
            <w:r w:rsidR="005E0089" w:rsidRPr="00F901EF">
              <w:rPr>
                <w:rFonts w:ascii="Arial" w:eastAsia="Arial" w:hAnsi="Arial" w:cs="Arial"/>
              </w:rPr>
              <w:t xml:space="preserve"> </w:t>
            </w:r>
            <w:r w:rsidR="006F57AA" w:rsidRPr="00F901EF">
              <w:rPr>
                <w:rFonts w:ascii="Arial" w:eastAsia="Arial" w:hAnsi="Arial" w:cs="Arial"/>
              </w:rPr>
              <w:t>2023</w:t>
            </w:r>
            <w:r w:rsidR="005E0089"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0EC6AF44" w14:textId="77777777" w:rsidR="005E0089" w:rsidRPr="00E31A46" w:rsidRDefault="005E0089">
            <w:pPr>
              <w:spacing w:after="0" w:line="250"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rPr>
              <w:t>s</w:t>
            </w:r>
          </w:p>
        </w:tc>
        <w:tc>
          <w:tcPr>
            <w:tcW w:w="2552" w:type="dxa"/>
            <w:tcBorders>
              <w:top w:val="single" w:sz="4" w:space="0" w:color="000000"/>
              <w:left w:val="single" w:sz="4" w:space="0" w:color="000000"/>
              <w:bottom w:val="single" w:sz="4" w:space="0" w:color="000000"/>
              <w:right w:val="single" w:sz="4" w:space="0" w:color="000000"/>
            </w:tcBorders>
            <w:hideMark/>
          </w:tcPr>
          <w:p w14:paraId="773E88C9" w14:textId="3A99CA72" w:rsidR="005E0089" w:rsidRPr="00E31A46" w:rsidRDefault="005E0089">
            <w:pPr>
              <w:spacing w:after="0" w:line="250" w:lineRule="exact"/>
              <w:ind w:left="105" w:right="-20"/>
              <w:rPr>
                <w:rFonts w:ascii="Arial" w:eastAsia="Arial" w:hAnsi="Arial" w:cs="Arial"/>
              </w:rPr>
            </w:pPr>
            <w:r w:rsidRPr="00E31A46">
              <w:rPr>
                <w:rFonts w:ascii="Arial" w:hAnsi="Arial" w:cs="Arial"/>
                <w:spacing w:val="1"/>
              </w:rPr>
              <w:t xml:space="preserve">CCS </w:t>
            </w:r>
            <w:r w:rsidR="00541AAF" w:rsidRPr="00E31A46">
              <w:rPr>
                <w:rFonts w:ascii="Arial" w:hAnsi="Arial" w:cs="Arial"/>
                <w:spacing w:val="1"/>
              </w:rPr>
              <w:t>eSourcing Suite</w:t>
            </w:r>
          </w:p>
        </w:tc>
      </w:tr>
      <w:tr w:rsidR="005E0089" w:rsidRPr="00E31A46" w14:paraId="1CF04EEC" w14:textId="77777777" w:rsidTr="003E2E58">
        <w:trPr>
          <w:trHeight w:hRule="exact" w:val="572"/>
        </w:trPr>
        <w:tc>
          <w:tcPr>
            <w:tcW w:w="3119" w:type="dxa"/>
            <w:tcBorders>
              <w:top w:val="single" w:sz="4" w:space="0" w:color="000000"/>
              <w:left w:val="single" w:sz="4" w:space="0" w:color="000000"/>
              <w:bottom w:val="single" w:sz="4" w:space="0" w:color="000000"/>
              <w:right w:val="single" w:sz="4" w:space="0" w:color="000000"/>
            </w:tcBorders>
            <w:hideMark/>
          </w:tcPr>
          <w:p w14:paraId="0DA6E5C2" w14:textId="1AF83733" w:rsidR="005E0089" w:rsidRPr="00E31A46" w:rsidRDefault="005E0089" w:rsidP="00FD0762">
            <w:pPr>
              <w:spacing w:after="0" w:line="240" w:lineRule="auto"/>
              <w:ind w:left="102" w:right="-20"/>
              <w:rPr>
                <w:rFonts w:ascii="Arial" w:eastAsia="Arial" w:hAnsi="Arial" w:cs="Arial"/>
                <w:spacing w:val="-1"/>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rPr>
              <w:t>r</w:t>
            </w:r>
            <w:r w:rsidRPr="00E31A46">
              <w:rPr>
                <w:rFonts w:ascii="Arial" w:eastAsia="Arial" w:hAnsi="Arial" w:cs="Arial"/>
                <w:spacing w:val="2"/>
              </w:rPr>
              <w:t xml:space="preserve"> </w:t>
            </w:r>
            <w:r w:rsidRPr="00E31A46">
              <w:rPr>
                <w:rFonts w:ascii="Arial" w:eastAsia="Arial" w:hAnsi="Arial" w:cs="Arial"/>
                <w:spacing w:val="-1"/>
              </w:rPr>
              <w:t>E</w:t>
            </w:r>
            <w:r w:rsidRPr="00E31A46">
              <w:rPr>
                <w:rFonts w:ascii="Arial" w:eastAsia="Arial" w:hAnsi="Arial" w:cs="Arial"/>
                <w:spacing w:val="-5"/>
              </w:rPr>
              <w:t>v</w:t>
            </w:r>
            <w:r w:rsidRPr="00E31A46">
              <w:rPr>
                <w:rFonts w:ascii="Arial" w:eastAsia="Arial" w:hAnsi="Arial" w:cs="Arial"/>
              </w:rPr>
              <w:t>a</w:t>
            </w:r>
            <w:r w:rsidRPr="00E31A46">
              <w:rPr>
                <w:rFonts w:ascii="Arial" w:eastAsia="Arial" w:hAnsi="Arial" w:cs="Arial"/>
                <w:spacing w:val="-1"/>
              </w:rPr>
              <w:t>l</w:t>
            </w:r>
            <w:r w:rsidRPr="00E31A46">
              <w:rPr>
                <w:rFonts w:ascii="Arial" w:eastAsia="Arial" w:hAnsi="Arial" w:cs="Arial"/>
              </w:rPr>
              <w:t>ua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005A7965">
              <w:rPr>
                <w:rFonts w:ascii="Arial" w:eastAsia="Arial" w:hAnsi="Arial" w:cs="Arial"/>
              </w:rPr>
              <w:t xml:space="preserve"> Commences</w:t>
            </w:r>
          </w:p>
        </w:tc>
        <w:tc>
          <w:tcPr>
            <w:tcW w:w="2410" w:type="dxa"/>
            <w:tcBorders>
              <w:top w:val="single" w:sz="4" w:space="0" w:color="000000"/>
              <w:left w:val="single" w:sz="4" w:space="0" w:color="000000"/>
              <w:bottom w:val="single" w:sz="4" w:space="0" w:color="000000"/>
              <w:right w:val="single" w:sz="4" w:space="0" w:color="000000"/>
            </w:tcBorders>
            <w:hideMark/>
          </w:tcPr>
          <w:p w14:paraId="56C90EC7" w14:textId="33CB876F" w:rsidR="005E0089" w:rsidRPr="00F901EF" w:rsidRDefault="00C24C16" w:rsidP="00FD0762">
            <w:pPr>
              <w:spacing w:after="0" w:line="240" w:lineRule="auto"/>
              <w:ind w:left="126" w:right="-20"/>
              <w:rPr>
                <w:rFonts w:ascii="Arial" w:eastAsia="Arial" w:hAnsi="Arial" w:cs="Arial"/>
              </w:rPr>
            </w:pPr>
            <w:r>
              <w:rPr>
                <w:rFonts w:ascii="Arial" w:eastAsia="Arial" w:hAnsi="Arial" w:cs="Arial"/>
              </w:rPr>
              <w:t>16</w:t>
            </w:r>
            <w:r w:rsidR="00F901EF" w:rsidRPr="00F901EF">
              <w:rPr>
                <w:rFonts w:ascii="Arial" w:eastAsia="Arial" w:hAnsi="Arial" w:cs="Arial"/>
              </w:rPr>
              <w:t xml:space="preserve"> </w:t>
            </w:r>
            <w:r w:rsidR="00D40FE8">
              <w:rPr>
                <w:rFonts w:ascii="Arial" w:eastAsia="Arial" w:hAnsi="Arial" w:cs="Arial"/>
              </w:rPr>
              <w:t>October</w:t>
            </w:r>
            <w:r w:rsidR="005E0089" w:rsidRPr="00F901EF">
              <w:rPr>
                <w:rFonts w:ascii="Arial" w:eastAsia="Arial" w:hAnsi="Arial" w:cs="Arial"/>
              </w:rPr>
              <w:t xml:space="preserve"> </w:t>
            </w:r>
            <w:r w:rsidR="006F57AA" w:rsidRPr="00F901EF">
              <w:rPr>
                <w:rFonts w:ascii="Arial" w:eastAsia="Arial" w:hAnsi="Arial" w:cs="Arial"/>
              </w:rPr>
              <w:t>2023</w:t>
            </w:r>
            <w:r w:rsidR="005E0089"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7A48D72F" w14:textId="1C63E38D" w:rsidR="005E0089" w:rsidRPr="00E31A46" w:rsidRDefault="005E0089" w:rsidP="00FD0762">
            <w:pPr>
              <w:spacing w:after="0" w:line="240" w:lineRule="auto"/>
              <w:ind w:left="105" w:right="-20"/>
              <w:rPr>
                <w:rFonts w:ascii="Arial" w:eastAsia="Arial" w:hAnsi="Arial" w:cs="Arial"/>
                <w:spacing w:val="8"/>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57741FAF" w14:textId="77777777" w:rsidR="005E0089" w:rsidRPr="00E31A46" w:rsidRDefault="005E0089" w:rsidP="00FD0762">
            <w:pPr>
              <w:spacing w:after="0" w:line="240" w:lineRule="auto"/>
              <w:ind w:left="105" w:right="-20"/>
              <w:rPr>
                <w:rFonts w:ascii="Arial" w:eastAsia="Arial" w:hAnsi="Arial" w:cs="Arial"/>
                <w:spacing w:val="4"/>
              </w:rPr>
            </w:pPr>
            <w:r w:rsidRPr="00E31A46">
              <w:rPr>
                <w:rFonts w:ascii="Arial" w:eastAsia="Arial" w:hAnsi="Arial" w:cs="Arial"/>
                <w:spacing w:val="-1"/>
              </w:rPr>
              <w:t>N</w:t>
            </w:r>
            <w:r w:rsidRPr="00E31A46">
              <w:rPr>
                <w:rFonts w:ascii="Arial" w:eastAsia="Arial" w:hAnsi="Arial" w:cs="Arial"/>
                <w:spacing w:val="1"/>
              </w:rPr>
              <w:t>/</w:t>
            </w:r>
            <w:r w:rsidRPr="00E31A46">
              <w:rPr>
                <w:rFonts w:ascii="Arial" w:eastAsia="Arial" w:hAnsi="Arial" w:cs="Arial"/>
              </w:rPr>
              <w:t>A</w:t>
            </w:r>
          </w:p>
        </w:tc>
      </w:tr>
    </w:tbl>
    <w:p w14:paraId="2D6B65C1" w14:textId="77777777" w:rsidR="00CA4E1C" w:rsidRDefault="00CA4E1C" w:rsidP="00FD0762">
      <w:pPr>
        <w:tabs>
          <w:tab w:val="left" w:pos="640"/>
        </w:tabs>
        <w:spacing w:after="0" w:line="240" w:lineRule="auto"/>
        <w:ind w:right="542"/>
        <w:rPr>
          <w:rFonts w:ascii="Arial" w:eastAsia="Arial" w:hAnsi="Arial" w:cs="Arial"/>
          <w:b/>
          <w:bCs/>
          <w:spacing w:val="-3"/>
        </w:rPr>
      </w:pPr>
    </w:p>
    <w:p w14:paraId="6049735F" w14:textId="77777777" w:rsidR="00F901EF" w:rsidRPr="00E31A46" w:rsidRDefault="00F901EF" w:rsidP="00FD0762">
      <w:pPr>
        <w:tabs>
          <w:tab w:val="left" w:pos="640"/>
        </w:tabs>
        <w:spacing w:after="0" w:line="240" w:lineRule="auto"/>
        <w:ind w:right="542"/>
        <w:rPr>
          <w:rFonts w:ascii="Arial" w:eastAsia="Arial" w:hAnsi="Arial" w:cs="Arial"/>
          <w:b/>
          <w:bCs/>
          <w:spacing w:val="-3"/>
        </w:rPr>
      </w:pPr>
    </w:p>
    <w:p w14:paraId="50365B9A" w14:textId="77777777" w:rsidR="00CA4E1C" w:rsidRPr="00E31A46" w:rsidRDefault="00CA4E1C"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lastRenderedPageBreak/>
        <w:t>Completing and Submitting a Tender</w:t>
      </w:r>
    </w:p>
    <w:p w14:paraId="77E189F2" w14:textId="77777777" w:rsidR="00CA4E1C" w:rsidRPr="00E31A46" w:rsidRDefault="00CA4E1C"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5C5D0015" w14:textId="36A41156" w:rsidR="00CA4E1C" w:rsidRPr="00E31A46" w:rsidRDefault="00CA4E1C"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To </w:t>
      </w:r>
      <w:r w:rsidRPr="00E31A46">
        <w:rPr>
          <w:rFonts w:ascii="Arial" w:eastAsia="Times New Roman" w:hAnsi="Arial" w:cs="Arial"/>
          <w:color w:val="000000"/>
          <w:lang w:val="en-GB" w:eastAsia="en-GB"/>
        </w:rPr>
        <w:t xml:space="preserve">participate in this competitive tendering exercise, Tenderers are required to submit a Tender which fully complies with the instructions in this </w:t>
      </w:r>
      <w:r w:rsidR="003E2E58" w:rsidRPr="00E31A46">
        <w:rPr>
          <w:rFonts w:ascii="Arial" w:eastAsia="Times New Roman" w:hAnsi="Arial" w:cs="Arial"/>
          <w:color w:val="000000"/>
          <w:lang w:val="en-GB" w:eastAsia="en-GB"/>
        </w:rPr>
        <w:t>Bid Pack</w:t>
      </w:r>
      <w:r w:rsidRPr="00E31A46">
        <w:rPr>
          <w:rFonts w:ascii="Arial" w:eastAsia="STZhongsong" w:hAnsi="Arial" w:cs="Arial"/>
          <w:color w:val="000000"/>
          <w:lang w:val="en-GB" w:eastAsia="zh-CN"/>
        </w:rPr>
        <w:t>.</w:t>
      </w:r>
    </w:p>
    <w:p w14:paraId="1ABE1D06" w14:textId="77777777" w:rsidR="00114181" w:rsidRPr="00E31A46" w:rsidRDefault="00114181"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2160385" w14:textId="77DAF691" w:rsidR="00114181" w:rsidRPr="00E31A46" w:rsidRDefault="00114181" w:rsidP="00E318CB">
      <w:pPr>
        <w:pStyle w:val="Standard"/>
        <w:numPr>
          <w:ilvl w:val="1"/>
          <w:numId w:val="13"/>
        </w:numPr>
        <w:textAlignment w:val="auto"/>
        <w:rPr>
          <w:sz w:val="22"/>
          <w:szCs w:val="22"/>
        </w:rPr>
      </w:pPr>
      <w:r w:rsidRPr="00E31A46">
        <w:rPr>
          <w:sz w:val="22"/>
          <w:szCs w:val="22"/>
        </w:rPr>
        <w:t>Your bid must be made by the organisation that will be responsible for providing the deliverables if your bid is successf</w:t>
      </w:r>
      <w:r w:rsidR="00A179C1" w:rsidRPr="00E31A46">
        <w:rPr>
          <w:sz w:val="22"/>
          <w:szCs w:val="22"/>
        </w:rPr>
        <w:t>ul.</w:t>
      </w:r>
    </w:p>
    <w:p w14:paraId="505CCA72" w14:textId="77777777" w:rsidR="003A75C6" w:rsidRPr="00E31A46" w:rsidRDefault="003A75C6" w:rsidP="00FD0762">
      <w:pPr>
        <w:pStyle w:val="ListParagraph"/>
        <w:spacing w:after="0" w:line="240" w:lineRule="auto"/>
        <w:rPr>
          <w:rFonts w:ascii="Arial" w:hAnsi="Arial" w:cs="Arial"/>
        </w:rPr>
      </w:pPr>
    </w:p>
    <w:p w14:paraId="3F82ACAA" w14:textId="6EDB491A" w:rsidR="003A75C6" w:rsidRPr="00E31A46" w:rsidRDefault="003E2E58" w:rsidP="00E318CB">
      <w:pPr>
        <w:pStyle w:val="Standard"/>
        <w:numPr>
          <w:ilvl w:val="1"/>
          <w:numId w:val="13"/>
        </w:numPr>
        <w:textAlignment w:val="auto"/>
        <w:rPr>
          <w:sz w:val="22"/>
          <w:szCs w:val="22"/>
        </w:rPr>
      </w:pPr>
      <w:r w:rsidRPr="00E31A46">
        <w:rPr>
          <w:sz w:val="22"/>
          <w:szCs w:val="22"/>
        </w:rPr>
        <w:t xml:space="preserve">You must </w:t>
      </w:r>
      <w:r w:rsidR="003A75C6" w:rsidRPr="00E31A46">
        <w:rPr>
          <w:sz w:val="22"/>
          <w:szCs w:val="22"/>
        </w:rPr>
        <w:t>enter your bid into the e-Sourcing Suite. Only bids received through the e-Sourcing Suite will be accepted.</w:t>
      </w:r>
    </w:p>
    <w:p w14:paraId="63E11BA7" w14:textId="77777777" w:rsidR="003A75C6" w:rsidRPr="00E31A46" w:rsidRDefault="003A75C6" w:rsidP="00FD0762">
      <w:pPr>
        <w:pStyle w:val="Standard"/>
        <w:ind w:left="0"/>
        <w:textAlignment w:val="auto"/>
        <w:rPr>
          <w:sz w:val="22"/>
          <w:szCs w:val="22"/>
        </w:rPr>
      </w:pPr>
    </w:p>
    <w:p w14:paraId="0D99846A" w14:textId="748BAF13" w:rsidR="00822AA9" w:rsidRPr="00E31A46" w:rsidRDefault="00822AA9" w:rsidP="00E318CB">
      <w:pPr>
        <w:pStyle w:val="Standard"/>
        <w:numPr>
          <w:ilvl w:val="1"/>
          <w:numId w:val="13"/>
        </w:numPr>
        <w:textAlignment w:val="auto"/>
        <w:rPr>
          <w:sz w:val="22"/>
          <w:szCs w:val="22"/>
        </w:rPr>
      </w:pPr>
      <w:r w:rsidRPr="00E31A46">
        <w:rPr>
          <w:sz w:val="22"/>
          <w:szCs w:val="22"/>
        </w:rPr>
        <w:t>Make sure you answer every question.</w:t>
      </w:r>
      <w:r w:rsidR="003E2E58" w:rsidRPr="00E31A46">
        <w:rPr>
          <w:sz w:val="22"/>
          <w:szCs w:val="22"/>
        </w:rPr>
        <w:t xml:space="preserve"> </w:t>
      </w:r>
      <w:r w:rsidRPr="00E31A46">
        <w:rPr>
          <w:sz w:val="22"/>
          <w:szCs w:val="22"/>
        </w:rPr>
        <w:t xml:space="preserve">Each question must be </w:t>
      </w:r>
      <w:proofErr w:type="gramStart"/>
      <w:r w:rsidRPr="00E31A46">
        <w:rPr>
          <w:sz w:val="22"/>
          <w:szCs w:val="22"/>
        </w:rPr>
        <w:t>answered in its own right</w:t>
      </w:r>
      <w:proofErr w:type="gramEnd"/>
      <w:r w:rsidRPr="00E31A46">
        <w:rPr>
          <w:sz w:val="22"/>
          <w:szCs w:val="22"/>
        </w:rPr>
        <w:t xml:space="preserve">. You must not answer any of the questions by cross referencing other questions or other materials </w:t>
      </w:r>
      <w:proofErr w:type="gramStart"/>
      <w:r w:rsidRPr="00E31A46">
        <w:rPr>
          <w:sz w:val="22"/>
          <w:szCs w:val="22"/>
        </w:rPr>
        <w:t>e.g.</w:t>
      </w:r>
      <w:proofErr w:type="gramEnd"/>
      <w:r w:rsidRPr="00E31A46">
        <w:rPr>
          <w:sz w:val="22"/>
          <w:szCs w:val="22"/>
        </w:rPr>
        <w:t xml:space="preserve"> reports located on your website.</w:t>
      </w:r>
    </w:p>
    <w:p w14:paraId="0376408A" w14:textId="77777777" w:rsidR="00822AA9" w:rsidRPr="00E31A46" w:rsidRDefault="00822AA9" w:rsidP="00FD0762">
      <w:pPr>
        <w:pStyle w:val="Standard"/>
        <w:ind w:left="0"/>
        <w:textAlignment w:val="auto"/>
        <w:rPr>
          <w:sz w:val="22"/>
          <w:szCs w:val="22"/>
        </w:rPr>
      </w:pPr>
    </w:p>
    <w:p w14:paraId="775D40AF" w14:textId="2DFB0103"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are strongly advised to read through all documentation first to ensure they understand how to submit a fully compliant Tender. </w:t>
      </w:r>
    </w:p>
    <w:p w14:paraId="1162890A"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FB62F8" w14:textId="27C9055B"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It is the Tenderer’s responsibility to ensure that a fully compliant Tender is submitted.</w:t>
      </w:r>
    </w:p>
    <w:p w14:paraId="65DF3339"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AA723F7" w14:textId="298C2509"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must ensure that they are using the latest versions of this document, as the documentation may be updated from time to time. </w:t>
      </w:r>
    </w:p>
    <w:p w14:paraId="007594C1" w14:textId="77777777" w:rsidR="00FD0762" w:rsidRPr="00E31A46" w:rsidRDefault="00FD0762"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0ADAA9C" w14:textId="14D4BE7A"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For technical guidance on how to complete questions and text fields, and how to upload any requested attachments please see</w:t>
      </w:r>
      <w:r w:rsidR="00CA4E1C" w:rsidRPr="00E31A46">
        <w:rPr>
          <w:rFonts w:ascii="Arial" w:eastAsia="Times New Roman" w:hAnsi="Arial" w:cs="Arial"/>
          <w:color w:val="000000"/>
          <w:lang w:val="en-GB" w:eastAsia="en-GB"/>
        </w:rPr>
        <w:t xml:space="preserve"> CCS</w:t>
      </w:r>
      <w:r w:rsidRPr="00E31A46">
        <w:rPr>
          <w:rFonts w:ascii="Arial" w:eastAsia="Times New Roman" w:hAnsi="Arial" w:cs="Arial"/>
          <w:color w:val="000000"/>
          <w:lang w:val="en-GB" w:eastAsia="en-GB"/>
        </w:rPr>
        <w:t xml:space="preserve"> Supplier Guidance</w:t>
      </w:r>
      <w:r w:rsidR="00CA4E1C" w:rsidRPr="00E31A46">
        <w:rPr>
          <w:rFonts w:ascii="Arial" w:eastAsia="Times New Roman" w:hAnsi="Arial" w:cs="Arial"/>
          <w:color w:val="000000"/>
          <w:lang w:val="en-GB" w:eastAsia="en-GB"/>
        </w:rPr>
        <w:t xml:space="preserve"> </w:t>
      </w:r>
      <w:r w:rsidR="00CA4E1C" w:rsidRPr="00E31A46">
        <w:rPr>
          <w:rFonts w:ascii="Arial" w:hAnsi="Arial" w:cs="Arial"/>
        </w:rPr>
        <w:t xml:space="preserve">  </w:t>
      </w:r>
      <w:hyperlink r:id="rId14" w:history="1">
        <w:r w:rsidR="00CA4E1C" w:rsidRPr="00E31A46">
          <w:rPr>
            <w:rStyle w:val="Hyperlink"/>
            <w:rFonts w:ascii="Arial" w:hAnsi="Arial" w:cs="Arial"/>
          </w:rPr>
          <w:t>https://crowncommercialservice.bravosolution.co.uk/web/login.html</w:t>
        </w:r>
      </w:hyperlink>
      <w:r w:rsidR="00CA4E1C" w:rsidRPr="00E31A46">
        <w:rPr>
          <w:rFonts w:ascii="Arial" w:hAnsi="Arial" w:cs="Arial"/>
        </w:rPr>
        <w:t xml:space="preserve"> </w:t>
      </w:r>
    </w:p>
    <w:p w14:paraId="76E41A54" w14:textId="77777777" w:rsidR="00CA4E1C" w:rsidRPr="00E31A46" w:rsidRDefault="00CA4E1C" w:rsidP="00FD0762">
      <w:pPr>
        <w:pStyle w:val="ListParagraph"/>
        <w:spacing w:after="0" w:line="240" w:lineRule="auto"/>
        <w:rPr>
          <w:rFonts w:ascii="Arial" w:eastAsia="Times New Roman" w:hAnsi="Arial" w:cs="Arial"/>
          <w:color w:val="000000"/>
          <w:lang w:val="en-GB" w:eastAsia="en-GB"/>
        </w:rPr>
      </w:pPr>
    </w:p>
    <w:p w14:paraId="39F567E6" w14:textId="2323B175" w:rsidR="006D033F"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Should any exclusions, assumptions, </w:t>
      </w:r>
      <w:proofErr w:type="gramStart"/>
      <w:r w:rsidRPr="00E31A46">
        <w:rPr>
          <w:rFonts w:ascii="Arial" w:eastAsia="Times New Roman" w:hAnsi="Arial" w:cs="Arial"/>
          <w:color w:val="000000"/>
          <w:lang w:val="en-GB" w:eastAsia="en-GB"/>
        </w:rPr>
        <w:t>dependencies</w:t>
      </w:r>
      <w:proofErr w:type="gramEnd"/>
      <w:r w:rsidRPr="00E31A46">
        <w:rPr>
          <w:rFonts w:ascii="Arial" w:eastAsia="Times New Roman" w:hAnsi="Arial" w:cs="Arial"/>
          <w:color w:val="000000"/>
          <w:lang w:val="en-GB" w:eastAsia="en-GB"/>
        </w:rPr>
        <w:t xml:space="preserve"> or caveats apply to your Tender or any of the goods and/or services that you would provide when delivering the requirements, these should be clearly indicated in the relevant areas of the Tender.</w:t>
      </w:r>
    </w:p>
    <w:p w14:paraId="28FF1D85" w14:textId="77777777" w:rsidR="00FD0762" w:rsidRPr="00E31A46" w:rsidRDefault="00FD0762" w:rsidP="00FD0762">
      <w:pPr>
        <w:pStyle w:val="Standard"/>
        <w:ind w:left="0"/>
        <w:textAlignment w:val="auto"/>
        <w:rPr>
          <w:sz w:val="22"/>
          <w:szCs w:val="22"/>
        </w:rPr>
      </w:pPr>
      <w:bookmarkStart w:id="10" w:name="_Hlk53866755"/>
    </w:p>
    <w:p w14:paraId="5E1C4C0F" w14:textId="77777777" w:rsidR="00FD0762" w:rsidRPr="00E31A46" w:rsidRDefault="00FD0762" w:rsidP="00E318CB">
      <w:pPr>
        <w:pStyle w:val="Standard"/>
        <w:numPr>
          <w:ilvl w:val="1"/>
          <w:numId w:val="13"/>
        </w:numPr>
        <w:textAlignment w:val="auto"/>
        <w:rPr>
          <w:sz w:val="22"/>
          <w:szCs w:val="22"/>
        </w:rPr>
      </w:pPr>
      <w:r w:rsidRPr="00E31A46">
        <w:rPr>
          <w:sz w:val="22"/>
          <w:szCs w:val="22"/>
        </w:rPr>
        <w:t>Submit your bid before the Bid Submission Deadline.</w:t>
      </w:r>
    </w:p>
    <w:p w14:paraId="7E9EC5FE" w14:textId="77777777" w:rsidR="00FD0762" w:rsidRPr="00E31A46" w:rsidRDefault="00FD0762" w:rsidP="00FD0762">
      <w:pPr>
        <w:pStyle w:val="Standard"/>
        <w:ind w:left="0"/>
        <w:textAlignment w:val="auto"/>
        <w:rPr>
          <w:sz w:val="22"/>
          <w:szCs w:val="22"/>
        </w:rPr>
      </w:pPr>
    </w:p>
    <w:p w14:paraId="2C1EACB7" w14:textId="77777777" w:rsidR="00FD0762" w:rsidRPr="00E31A46" w:rsidRDefault="00FD0762" w:rsidP="00E318CB">
      <w:pPr>
        <w:pStyle w:val="Standard"/>
        <w:numPr>
          <w:ilvl w:val="1"/>
          <w:numId w:val="13"/>
        </w:numPr>
        <w:textAlignment w:val="auto"/>
        <w:rPr>
          <w:sz w:val="22"/>
          <w:szCs w:val="22"/>
        </w:rPr>
      </w:pPr>
      <w:r w:rsidRPr="00E31A46">
        <w:rPr>
          <w:sz w:val="22"/>
          <w:szCs w:val="22"/>
        </w:rPr>
        <w:t>Press the Submit Response button when your bid is ready, otherwise we will not be able to see it.</w:t>
      </w:r>
    </w:p>
    <w:p w14:paraId="169FAAF0" w14:textId="77777777" w:rsidR="006D033F" w:rsidRPr="00E31A46" w:rsidRDefault="006D033F" w:rsidP="00FD0762">
      <w:pPr>
        <w:widowControl/>
        <w:spacing w:after="0" w:line="240" w:lineRule="auto"/>
        <w:rPr>
          <w:rFonts w:ascii="Arial" w:eastAsia="Times New Roman" w:hAnsi="Arial" w:cs="Arial"/>
          <w:color w:val="000000"/>
          <w:lang w:val="en-GB" w:eastAsia="en-GB"/>
        </w:rPr>
      </w:pPr>
    </w:p>
    <w:bookmarkEnd w:id="10"/>
    <w:p w14:paraId="6E1B4196" w14:textId="2B21D22D" w:rsidR="00554797" w:rsidRPr="00E31A46" w:rsidRDefault="00554797"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t>Questions and Clarifications</w:t>
      </w:r>
    </w:p>
    <w:p w14:paraId="26B00EB4" w14:textId="77777777" w:rsidR="00554797" w:rsidRPr="00E31A46" w:rsidRDefault="00554797"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2B8717AC" w14:textId="77777777" w:rsidR="00967E03" w:rsidRPr="00E31A46" w:rsidRDefault="00967E03"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If you have any questions you need to ask them as soon as possible after the procurement event is published as there is a deadline for submitting clarifications questions. This gives you the chance to check that you understand everything before you submit your bid.</w:t>
      </w:r>
    </w:p>
    <w:p w14:paraId="0317BA57" w14:textId="77777777" w:rsidR="00967E03" w:rsidRPr="00E31A46" w:rsidRDefault="00967E03"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D7A8F6B" w14:textId="3CE54F47" w:rsidR="00800BD2" w:rsidRPr="00E31A46" w:rsidRDefault="00800BD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You need to send your questions through the eSourcing Suite. This is the only way we can communicate with bidders. Ensure your question is specific and clear and does not include your identity. This is because we publish all the questions and our responses to all bidders.</w:t>
      </w:r>
    </w:p>
    <w:p w14:paraId="441F264B" w14:textId="77777777" w:rsidR="00051412" w:rsidRPr="00E31A46" w:rsidRDefault="00051412" w:rsidP="00FD0762">
      <w:pPr>
        <w:pStyle w:val="ListParagraph"/>
        <w:spacing w:after="0" w:line="240" w:lineRule="auto"/>
        <w:ind w:left="0"/>
        <w:rPr>
          <w:rFonts w:ascii="Arial" w:eastAsia="Times New Roman" w:hAnsi="Arial" w:cs="Arial"/>
          <w:color w:val="000000" w:themeColor="text1"/>
          <w:lang w:val="en-GB" w:eastAsia="en-GB"/>
        </w:rPr>
      </w:pPr>
    </w:p>
    <w:p w14:paraId="402A17F1" w14:textId="24C7B989" w:rsidR="00051412" w:rsidRPr="00E31A46" w:rsidRDefault="0005141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If you feel that a particular question should not be published, you must tell us why when you ask the question. We will decide </w:t>
      </w:r>
      <w:proofErr w:type="gramStart"/>
      <w:r w:rsidRPr="00E31A46">
        <w:rPr>
          <w:rFonts w:ascii="Arial" w:eastAsia="Times New Roman" w:hAnsi="Arial" w:cs="Arial"/>
          <w:color w:val="000000" w:themeColor="text1"/>
          <w:lang w:val="en-GB" w:eastAsia="en-GB"/>
        </w:rPr>
        <w:t>whether or not</w:t>
      </w:r>
      <w:proofErr w:type="gramEnd"/>
      <w:r w:rsidRPr="00E31A46">
        <w:rPr>
          <w:rFonts w:ascii="Arial" w:eastAsia="Times New Roman" w:hAnsi="Arial" w:cs="Arial"/>
          <w:color w:val="000000" w:themeColor="text1"/>
          <w:lang w:val="en-GB" w:eastAsia="en-GB"/>
        </w:rPr>
        <w:t xml:space="preserve"> to publish the question and response.</w:t>
      </w:r>
    </w:p>
    <w:p w14:paraId="1D257604" w14:textId="77777777" w:rsidR="006A2202" w:rsidRPr="00E31A46" w:rsidRDefault="006A2202" w:rsidP="00FD0762">
      <w:pPr>
        <w:pStyle w:val="ListParagraph"/>
        <w:spacing w:after="0" w:line="240" w:lineRule="auto"/>
        <w:ind w:left="0"/>
        <w:rPr>
          <w:rFonts w:ascii="Arial" w:eastAsia="Times New Roman" w:hAnsi="Arial" w:cs="Arial"/>
          <w:color w:val="000000" w:themeColor="text1"/>
          <w:lang w:val="en-GB" w:eastAsia="en-GB"/>
        </w:rPr>
      </w:pPr>
    </w:p>
    <w:p w14:paraId="313E5AAF" w14:textId="7E83CD3C" w:rsidR="00554797" w:rsidRPr="00E31A46" w:rsidRDefault="006A220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You can ask us questions about the competition but please do not attempt to ‘negotiate’ the terms. All contract awards will be subject to the terms and conditions identified in this Tender.</w:t>
      </w:r>
    </w:p>
    <w:p w14:paraId="05E93BCA" w14:textId="77777777" w:rsidR="00554797" w:rsidRPr="00E31A46" w:rsidRDefault="00554797" w:rsidP="00FD0762">
      <w:pPr>
        <w:pStyle w:val="ListParagraph"/>
        <w:spacing w:after="0" w:line="240" w:lineRule="auto"/>
        <w:rPr>
          <w:rFonts w:ascii="Arial" w:eastAsia="Times New Roman" w:hAnsi="Arial" w:cs="Arial"/>
          <w:color w:val="000000"/>
          <w:lang w:val="en-GB" w:eastAsia="en-GB"/>
        </w:rPr>
      </w:pPr>
    </w:p>
    <w:p w14:paraId="1C8BBC9C" w14:textId="74CCE53B" w:rsidR="006D033F" w:rsidRPr="00E31A46" w:rsidRDefault="006D033F" w:rsidP="00E318CB">
      <w:pPr>
        <w:widowControl/>
        <w:numPr>
          <w:ilvl w:val="1"/>
          <w:numId w:val="14"/>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reserves the right to contact Tenderers at any time for clarification on all or any part of their Tender during this Procurement and which is likely to require a prompt response.</w:t>
      </w:r>
    </w:p>
    <w:p w14:paraId="2D1B8218"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35A8B25" w14:textId="6D5274ED" w:rsidR="00554797" w:rsidRPr="00E31A46" w:rsidRDefault="00554797" w:rsidP="00E318CB">
      <w:pPr>
        <w:pStyle w:val="ListParagraph"/>
        <w:numPr>
          <w:ilvl w:val="0"/>
          <w:numId w:val="10"/>
        </w:numPr>
        <w:spacing w:after="0" w:line="240" w:lineRule="auto"/>
        <w:rPr>
          <w:rFonts w:ascii="Arial" w:eastAsiaTheme="majorEastAsia" w:hAnsi="Arial" w:cs="Arial"/>
          <w:b/>
        </w:rPr>
      </w:pPr>
      <w:bookmarkStart w:id="11" w:name="Evaluation"/>
      <w:r w:rsidRPr="00E31A46">
        <w:rPr>
          <w:rFonts w:ascii="Arial" w:eastAsiaTheme="majorEastAsia" w:hAnsi="Arial" w:cs="Arial"/>
          <w:b/>
        </w:rPr>
        <w:t>Tender Evaluation Summary</w:t>
      </w:r>
    </w:p>
    <w:bookmarkEnd w:id="11"/>
    <w:p w14:paraId="1398B54E"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426F4B78" w14:textId="09CBC6A6" w:rsidR="00554797" w:rsidRPr="00E31A46" w:rsidRDefault="00554797" w:rsidP="00E318CB">
      <w:pPr>
        <w:widowControl/>
        <w:numPr>
          <w:ilvl w:val="1"/>
          <w:numId w:val="1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824A9F" w:rsidRPr="00E31A46">
        <w:rPr>
          <w:rFonts w:ascii="Arial" w:eastAsia="STZhongsong" w:hAnsi="Arial" w:cs="Arial"/>
          <w:color w:val="000000"/>
          <w:lang w:val="en-GB" w:eastAsia="zh-CN"/>
        </w:rPr>
        <w:t>Tender evaluation will assess the Most Economically Advantageous Tender (MEAT) to The Authority</w:t>
      </w:r>
      <w:r w:rsidR="005D3780" w:rsidRPr="00E31A46">
        <w:rPr>
          <w:rFonts w:ascii="Arial" w:eastAsia="STZhongsong" w:hAnsi="Arial" w:cs="Arial"/>
          <w:color w:val="000000"/>
          <w:lang w:val="en-GB" w:eastAsia="zh-CN"/>
        </w:rPr>
        <w:t xml:space="preserve"> based on the following calculation:</w:t>
      </w:r>
    </w:p>
    <w:p w14:paraId="6990835A" w14:textId="680C049C" w:rsidR="008E1580" w:rsidRPr="00E31A46" w:rsidRDefault="008E1580" w:rsidP="008E1580">
      <w:pPr>
        <w:widowControl/>
        <w:autoSpaceDE w:val="0"/>
        <w:autoSpaceDN w:val="0"/>
        <w:adjustRightInd w:val="0"/>
        <w:spacing w:after="0" w:line="240" w:lineRule="auto"/>
        <w:rPr>
          <w:rFonts w:ascii="Arial" w:eastAsia="STZhongsong" w:hAnsi="Arial" w:cs="Arial"/>
          <w:color w:val="000000"/>
          <w:lang w:val="en-GB" w:eastAsia="zh-CN"/>
        </w:rPr>
      </w:pPr>
    </w:p>
    <w:p w14:paraId="3019CA9C" w14:textId="3938A4AB" w:rsidR="008E1580" w:rsidRPr="00E31A46" w:rsidRDefault="008E1580" w:rsidP="008E1580">
      <w:pPr>
        <w:widowControl/>
        <w:autoSpaceDE w:val="0"/>
        <w:autoSpaceDN w:val="0"/>
        <w:adjustRightInd w:val="0"/>
        <w:spacing w:after="0" w:line="240" w:lineRule="auto"/>
        <w:ind w:left="1"/>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     Highest Total Evaluation Score </w:t>
      </w:r>
      <w:r w:rsidR="00DA687D" w:rsidRPr="00E31A46">
        <w:rPr>
          <w:rFonts w:ascii="Arial" w:eastAsia="STZhongsong" w:hAnsi="Arial" w:cs="Arial"/>
          <w:color w:val="000000"/>
          <w:lang w:val="en-GB" w:eastAsia="zh-CN"/>
        </w:rPr>
        <w:t>from the following evaluation</w:t>
      </w:r>
      <w:r w:rsidR="00886E08" w:rsidRPr="00E31A46">
        <w:rPr>
          <w:rFonts w:ascii="Arial" w:eastAsia="STZhongsong" w:hAnsi="Arial" w:cs="Arial"/>
          <w:color w:val="000000"/>
          <w:lang w:val="en-GB" w:eastAsia="zh-CN"/>
        </w:rPr>
        <w:t xml:space="preserve"> element</w:t>
      </w:r>
      <w:r w:rsidR="00DA687D" w:rsidRPr="00E31A46">
        <w:rPr>
          <w:rFonts w:ascii="Arial" w:eastAsia="STZhongsong" w:hAnsi="Arial" w:cs="Arial"/>
          <w:color w:val="000000"/>
          <w:lang w:val="en-GB" w:eastAsia="zh-CN"/>
        </w:rPr>
        <w:t>s:</w:t>
      </w:r>
    </w:p>
    <w:p w14:paraId="0FCCA65F"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9174C60" w14:textId="5B6F0D09" w:rsidR="006D033F" w:rsidRPr="00E31A46" w:rsidRDefault="006D033F" w:rsidP="00554797">
      <w:pPr>
        <w:keepNext/>
        <w:keepLines/>
        <w:spacing w:after="0" w:line="240" w:lineRule="auto"/>
        <w:ind w:left="720"/>
        <w:outlineLvl w:val="2"/>
        <w:rPr>
          <w:rFonts w:ascii="Arial" w:eastAsiaTheme="majorEastAsia" w:hAnsi="Arial" w:cs="Arial"/>
        </w:rPr>
      </w:pPr>
      <w:bookmarkStart w:id="12" w:name="_Ref285636769"/>
      <w:r w:rsidRPr="00E31A46">
        <w:rPr>
          <w:rFonts w:ascii="Arial" w:eastAsiaTheme="majorEastAsia" w:hAnsi="Arial" w:cs="Arial"/>
        </w:rPr>
        <w:lastRenderedPageBreak/>
        <w:t xml:space="preserve">Commercial </w:t>
      </w:r>
      <w:r w:rsidR="00DF4AC8" w:rsidRPr="00E31A46">
        <w:rPr>
          <w:rFonts w:ascii="Arial" w:eastAsiaTheme="majorEastAsia" w:hAnsi="Arial" w:cs="Arial"/>
        </w:rPr>
        <w:t>Qualification</w:t>
      </w:r>
      <w:r w:rsidR="008C31CE" w:rsidRPr="00E31A46">
        <w:rPr>
          <w:rFonts w:ascii="Arial" w:eastAsiaTheme="majorEastAsia" w:hAnsi="Arial" w:cs="Arial"/>
        </w:rPr>
        <w:t xml:space="preserve"> </w:t>
      </w:r>
      <w:r w:rsidRPr="00E31A46">
        <w:rPr>
          <w:rFonts w:ascii="Arial" w:eastAsiaTheme="majorEastAsia" w:hAnsi="Arial" w:cs="Arial"/>
        </w:rPr>
        <w:t xml:space="preserve">– </w:t>
      </w:r>
      <w:r w:rsidR="00DF4AC8" w:rsidRPr="00E31A46">
        <w:rPr>
          <w:rFonts w:ascii="Arial" w:eastAsiaTheme="majorEastAsia" w:hAnsi="Arial" w:cs="Arial"/>
        </w:rPr>
        <w:t>Pass/Fail</w:t>
      </w:r>
      <w:r w:rsidR="008C31CE" w:rsidRPr="00E31A46">
        <w:rPr>
          <w:rFonts w:ascii="Arial" w:eastAsiaTheme="majorEastAsia" w:hAnsi="Arial" w:cs="Arial"/>
        </w:rPr>
        <w:t xml:space="preserve"> only and</w:t>
      </w:r>
      <w:r w:rsidR="00701C3A" w:rsidRPr="00E31A46">
        <w:rPr>
          <w:rFonts w:ascii="Arial" w:eastAsiaTheme="majorEastAsia" w:hAnsi="Arial" w:cs="Arial"/>
        </w:rPr>
        <w:t xml:space="preserve"> not included in the total Evaluation Score.</w:t>
      </w:r>
    </w:p>
    <w:bookmarkEnd w:id="12"/>
    <w:p w14:paraId="4DD9CBC0" w14:textId="77777777" w:rsidR="006D033F" w:rsidRPr="004D154C" w:rsidRDefault="006D033F" w:rsidP="006D033F">
      <w:pPr>
        <w:spacing w:after="0" w:line="240" w:lineRule="auto"/>
        <w:ind w:left="720"/>
        <w:rPr>
          <w:rFonts w:ascii="Arial" w:hAnsi="Arial" w:cs="Arial"/>
        </w:rPr>
      </w:pPr>
    </w:p>
    <w:p w14:paraId="376A6C87" w14:textId="1016667B" w:rsidR="006D033F" w:rsidRPr="004D154C" w:rsidRDefault="006D033F" w:rsidP="00554797">
      <w:pPr>
        <w:keepNext/>
        <w:keepLines/>
        <w:spacing w:after="0" w:line="240" w:lineRule="auto"/>
        <w:ind w:left="720"/>
        <w:outlineLvl w:val="2"/>
        <w:rPr>
          <w:rFonts w:ascii="Arial" w:eastAsiaTheme="majorEastAsia" w:hAnsi="Arial" w:cs="Arial"/>
        </w:rPr>
      </w:pPr>
      <w:r w:rsidRPr="004D154C">
        <w:rPr>
          <w:rFonts w:ascii="Arial" w:eastAsiaTheme="majorEastAsia" w:hAnsi="Arial" w:cs="Arial"/>
        </w:rPr>
        <w:t>Financial</w:t>
      </w:r>
      <w:r w:rsidR="00825CB5" w:rsidRPr="004D154C">
        <w:rPr>
          <w:rFonts w:ascii="Arial" w:eastAsiaTheme="majorEastAsia" w:hAnsi="Arial" w:cs="Arial"/>
        </w:rPr>
        <w:t xml:space="preserve"> Price</w:t>
      </w:r>
      <w:r w:rsidRPr="004D154C">
        <w:rPr>
          <w:rFonts w:ascii="Arial" w:eastAsiaTheme="majorEastAsia" w:hAnsi="Arial" w:cs="Arial"/>
        </w:rPr>
        <w:t xml:space="preserve"> </w:t>
      </w:r>
      <w:r w:rsidR="00701C3A" w:rsidRPr="004D154C">
        <w:rPr>
          <w:rFonts w:ascii="Arial" w:eastAsiaTheme="majorEastAsia" w:hAnsi="Arial" w:cs="Arial"/>
        </w:rPr>
        <w:t>Score</w:t>
      </w:r>
      <w:r w:rsidRPr="004D154C">
        <w:rPr>
          <w:rFonts w:ascii="Arial" w:eastAsiaTheme="majorEastAsia" w:hAnsi="Arial" w:cs="Arial"/>
        </w:rPr>
        <w:t xml:space="preserve"> –</w:t>
      </w:r>
      <w:r w:rsidR="00DA687D" w:rsidRPr="004D154C">
        <w:rPr>
          <w:rFonts w:ascii="Arial" w:eastAsiaTheme="majorEastAsia" w:hAnsi="Arial" w:cs="Arial"/>
        </w:rPr>
        <w:t xml:space="preserve"> W</w:t>
      </w:r>
      <w:r w:rsidRPr="004D154C">
        <w:rPr>
          <w:rFonts w:ascii="Arial" w:eastAsiaTheme="majorEastAsia" w:hAnsi="Arial" w:cs="Arial"/>
        </w:rPr>
        <w:t xml:space="preserve">orth </w:t>
      </w:r>
      <w:r w:rsidR="009E4B39">
        <w:rPr>
          <w:rFonts w:ascii="Arial" w:eastAsiaTheme="majorEastAsia" w:hAnsi="Arial" w:cs="Arial"/>
        </w:rPr>
        <w:t>50</w:t>
      </w:r>
      <w:r w:rsidRPr="004D154C">
        <w:rPr>
          <w:rFonts w:ascii="Arial" w:eastAsiaTheme="majorEastAsia" w:hAnsi="Arial" w:cs="Arial"/>
        </w:rPr>
        <w:t>% of the total Evaluation Score.</w:t>
      </w:r>
    </w:p>
    <w:p w14:paraId="08D2407A" w14:textId="77777777" w:rsidR="006D033F" w:rsidRPr="004D154C" w:rsidRDefault="006D033F" w:rsidP="006D033F">
      <w:pPr>
        <w:spacing w:after="0" w:line="240" w:lineRule="auto"/>
        <w:ind w:left="720"/>
        <w:rPr>
          <w:rFonts w:ascii="Arial" w:hAnsi="Arial" w:cs="Arial"/>
        </w:rPr>
      </w:pPr>
    </w:p>
    <w:p w14:paraId="05003C1A" w14:textId="036F1A73" w:rsidR="006D033F" w:rsidRPr="004D154C" w:rsidRDefault="006D033F" w:rsidP="00554797">
      <w:pPr>
        <w:keepNext/>
        <w:keepLines/>
        <w:spacing w:after="0" w:line="240" w:lineRule="auto"/>
        <w:ind w:left="720"/>
        <w:outlineLvl w:val="2"/>
        <w:rPr>
          <w:rFonts w:ascii="Arial" w:eastAsiaTheme="majorEastAsia" w:hAnsi="Arial" w:cs="Arial"/>
        </w:rPr>
      </w:pPr>
      <w:bookmarkStart w:id="13" w:name="_Ref285636786"/>
      <w:r w:rsidRPr="004D154C">
        <w:rPr>
          <w:rFonts w:ascii="Arial" w:eastAsiaTheme="majorEastAsia" w:hAnsi="Arial" w:cs="Arial"/>
        </w:rPr>
        <w:t xml:space="preserve">Technical </w:t>
      </w:r>
      <w:r w:rsidR="00825CB5" w:rsidRPr="004D154C">
        <w:rPr>
          <w:rFonts w:ascii="Arial" w:eastAsiaTheme="majorEastAsia" w:hAnsi="Arial" w:cs="Arial"/>
        </w:rPr>
        <w:t xml:space="preserve">Quality </w:t>
      </w:r>
      <w:r w:rsidR="00701C3A" w:rsidRPr="004D154C">
        <w:rPr>
          <w:rFonts w:ascii="Arial" w:eastAsiaTheme="majorEastAsia" w:hAnsi="Arial" w:cs="Arial"/>
        </w:rPr>
        <w:t xml:space="preserve">Score </w:t>
      </w:r>
      <w:r w:rsidRPr="004D154C">
        <w:rPr>
          <w:rFonts w:ascii="Arial" w:eastAsiaTheme="majorEastAsia" w:hAnsi="Arial" w:cs="Arial"/>
        </w:rPr>
        <w:t>–</w:t>
      </w:r>
      <w:bookmarkEnd w:id="13"/>
      <w:r w:rsidR="00261644" w:rsidRPr="004D154C">
        <w:rPr>
          <w:rFonts w:ascii="Arial" w:eastAsiaTheme="majorEastAsia" w:hAnsi="Arial" w:cs="Arial"/>
        </w:rPr>
        <w:t xml:space="preserve"> </w:t>
      </w:r>
      <w:r w:rsidR="00DA687D" w:rsidRPr="004D154C">
        <w:rPr>
          <w:rFonts w:ascii="Arial" w:eastAsiaTheme="majorEastAsia" w:hAnsi="Arial" w:cs="Arial"/>
        </w:rPr>
        <w:t>W</w:t>
      </w:r>
      <w:r w:rsidRPr="004D154C">
        <w:rPr>
          <w:rFonts w:ascii="Arial" w:eastAsiaTheme="majorEastAsia" w:hAnsi="Arial" w:cs="Arial"/>
        </w:rPr>
        <w:t xml:space="preserve">orth </w:t>
      </w:r>
      <w:r w:rsidR="009E4B39">
        <w:rPr>
          <w:rFonts w:ascii="Arial" w:eastAsiaTheme="majorEastAsia" w:hAnsi="Arial" w:cs="Arial"/>
        </w:rPr>
        <w:t>50</w:t>
      </w:r>
      <w:r w:rsidRPr="004D154C">
        <w:rPr>
          <w:rFonts w:ascii="Arial" w:eastAsiaTheme="majorEastAsia" w:hAnsi="Arial" w:cs="Arial"/>
        </w:rPr>
        <w:t>% of the total Evaluation Score.</w:t>
      </w:r>
    </w:p>
    <w:p w14:paraId="102A90CE" w14:textId="77777777" w:rsidR="00554797" w:rsidRPr="004D154C" w:rsidRDefault="00554797" w:rsidP="00554797">
      <w:pPr>
        <w:widowControl/>
        <w:autoSpaceDE w:val="0"/>
        <w:autoSpaceDN w:val="0"/>
        <w:adjustRightInd w:val="0"/>
        <w:spacing w:after="0" w:line="240" w:lineRule="auto"/>
        <w:rPr>
          <w:rFonts w:ascii="Arial" w:eastAsia="Arial" w:hAnsi="Arial" w:cs="Arial"/>
          <w:lang w:val="en-GB" w:eastAsia="en-GB"/>
        </w:rPr>
      </w:pPr>
    </w:p>
    <w:p w14:paraId="6A09EFFC" w14:textId="782D4FE5" w:rsidR="006D033F" w:rsidRPr="004D154C" w:rsidRDefault="006D033F" w:rsidP="00E318CB">
      <w:pPr>
        <w:widowControl/>
        <w:numPr>
          <w:ilvl w:val="1"/>
          <w:numId w:val="15"/>
        </w:numPr>
        <w:autoSpaceDE w:val="0"/>
        <w:autoSpaceDN w:val="0"/>
        <w:adjustRightInd w:val="0"/>
        <w:spacing w:after="0" w:line="240" w:lineRule="auto"/>
        <w:rPr>
          <w:rFonts w:ascii="Arial" w:eastAsia="Arial" w:hAnsi="Arial" w:cs="Arial"/>
          <w:lang w:val="en-GB" w:eastAsia="en-GB"/>
        </w:rPr>
      </w:pPr>
      <w:r w:rsidRPr="004D154C">
        <w:rPr>
          <w:rFonts w:ascii="Arial" w:eastAsia="Times New Roman" w:hAnsi="Arial" w:cs="Arial"/>
          <w:lang w:val="en-GB" w:eastAsia="en-GB"/>
        </w:rPr>
        <w:t xml:space="preserve">The Technical Score will be added to the Financial Score to determine the “Evaluation Score” for each Tenderer. This will be calculated on a Technical/Financial split of </w:t>
      </w:r>
      <w:r w:rsidR="00F338FF">
        <w:rPr>
          <w:rFonts w:ascii="Arial" w:eastAsia="Times New Roman" w:hAnsi="Arial" w:cs="Arial"/>
          <w:lang w:val="en-GB" w:eastAsia="en-GB"/>
        </w:rPr>
        <w:t>5</w:t>
      </w:r>
      <w:r w:rsidR="00E74848" w:rsidRPr="004D154C">
        <w:rPr>
          <w:rFonts w:ascii="Arial" w:eastAsia="Times New Roman" w:hAnsi="Arial" w:cs="Arial"/>
          <w:lang w:val="en-GB" w:eastAsia="en-GB"/>
        </w:rPr>
        <w:t>0</w:t>
      </w:r>
      <w:r w:rsidRPr="004D154C">
        <w:rPr>
          <w:rFonts w:ascii="Arial" w:eastAsia="Times New Roman" w:hAnsi="Arial" w:cs="Arial"/>
          <w:lang w:val="en-GB" w:eastAsia="en-GB"/>
        </w:rPr>
        <w:t>%/</w:t>
      </w:r>
      <w:r w:rsidR="00F338FF">
        <w:rPr>
          <w:rFonts w:ascii="Arial" w:eastAsia="Times New Roman" w:hAnsi="Arial" w:cs="Arial"/>
          <w:lang w:val="en-GB" w:eastAsia="en-GB"/>
        </w:rPr>
        <w:t>5</w:t>
      </w:r>
      <w:r w:rsidRPr="004D154C">
        <w:rPr>
          <w:rFonts w:ascii="Arial" w:eastAsia="Times New Roman" w:hAnsi="Arial" w:cs="Arial"/>
          <w:lang w:val="en-GB" w:eastAsia="en-GB"/>
        </w:rPr>
        <w:t xml:space="preserve">0%. </w:t>
      </w:r>
    </w:p>
    <w:p w14:paraId="1A489434" w14:textId="77777777" w:rsidR="006D033F" w:rsidRPr="00E31A46" w:rsidRDefault="006D033F" w:rsidP="006D033F">
      <w:pPr>
        <w:widowControl/>
        <w:spacing w:after="0" w:line="240" w:lineRule="auto"/>
        <w:rPr>
          <w:rFonts w:ascii="Arial" w:eastAsia="Times New Roman" w:hAnsi="Arial" w:cs="Arial"/>
          <w:color w:val="000000"/>
          <w:sz w:val="20"/>
          <w:szCs w:val="20"/>
          <w:lang w:val="en-GB" w:eastAsia="en-GB"/>
        </w:rPr>
      </w:pPr>
    </w:p>
    <w:p w14:paraId="45CA74EA" w14:textId="77777777" w:rsidR="00A5565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Example calculation, for information purposes only and based on financial score</w:t>
      </w:r>
      <w:r w:rsidR="00782932" w:rsidRPr="00E31A46">
        <w:rPr>
          <w:rFonts w:ascii="Arial" w:hAnsi="Arial" w:cs="Arial"/>
          <w:i/>
          <w:sz w:val="18"/>
          <w:szCs w:val="18"/>
        </w:rPr>
        <w:t xml:space="preserve"> worth</w:t>
      </w:r>
      <w:r w:rsidRPr="00E31A46">
        <w:rPr>
          <w:rFonts w:ascii="Arial" w:hAnsi="Arial" w:cs="Arial"/>
          <w:i/>
          <w:sz w:val="18"/>
          <w:szCs w:val="18"/>
        </w:rPr>
        <w:t xml:space="preserve"> 50% and Technical score </w:t>
      </w:r>
      <w:r w:rsidR="00782932" w:rsidRPr="00E31A46">
        <w:rPr>
          <w:rFonts w:ascii="Arial" w:hAnsi="Arial" w:cs="Arial"/>
          <w:i/>
          <w:sz w:val="18"/>
          <w:szCs w:val="18"/>
        </w:rPr>
        <w:t>worth</w:t>
      </w:r>
      <w:r w:rsidRPr="00E31A46">
        <w:rPr>
          <w:rFonts w:ascii="Arial" w:hAnsi="Arial" w:cs="Arial"/>
          <w:i/>
          <w:sz w:val="18"/>
          <w:szCs w:val="18"/>
        </w:rPr>
        <w:t xml:space="preserve"> 50% - figures for this procurement may differ.</w:t>
      </w:r>
    </w:p>
    <w:p w14:paraId="6D6A59D1" w14:textId="6729D52B" w:rsidR="006D033F" w:rsidRPr="00E31A46" w:rsidRDefault="00782932" w:rsidP="006D033F">
      <w:pPr>
        <w:spacing w:after="0" w:line="240" w:lineRule="auto"/>
        <w:contextualSpacing/>
        <w:rPr>
          <w:rFonts w:ascii="Arial" w:hAnsi="Arial" w:cs="Arial"/>
          <w:i/>
          <w:sz w:val="18"/>
          <w:szCs w:val="18"/>
        </w:rPr>
      </w:pPr>
      <w:r w:rsidRPr="00E31A46">
        <w:rPr>
          <w:rFonts w:ascii="Arial" w:hAnsi="Arial" w:cs="Arial"/>
          <w:i/>
          <w:sz w:val="18"/>
          <w:szCs w:val="18"/>
        </w:rPr>
        <w:t>In this example, Tenderer B</w:t>
      </w:r>
      <w:r w:rsidR="008C31CE" w:rsidRPr="00E31A46">
        <w:rPr>
          <w:rFonts w:ascii="Arial" w:hAnsi="Arial" w:cs="Arial"/>
          <w:i/>
          <w:sz w:val="18"/>
          <w:szCs w:val="18"/>
        </w:rPr>
        <w:t xml:space="preserve"> has the highest </w:t>
      </w:r>
      <w:r w:rsidR="00357B9C" w:rsidRPr="00E31A46">
        <w:rPr>
          <w:rFonts w:ascii="Arial" w:hAnsi="Arial" w:cs="Arial"/>
          <w:i/>
          <w:sz w:val="18"/>
          <w:szCs w:val="18"/>
        </w:rPr>
        <w:t>total evaluation score and is the winning tenderer</w:t>
      </w:r>
      <w:r w:rsidR="00A5565F" w:rsidRPr="00E31A46">
        <w:rPr>
          <w:rFonts w:ascii="Arial" w:hAnsi="Arial" w:cs="Arial"/>
          <w:i/>
          <w:sz w:val="18"/>
          <w:szCs w:val="18"/>
        </w:rPr>
        <w:t>.</w:t>
      </w:r>
    </w:p>
    <w:tbl>
      <w:tblPr>
        <w:tblStyle w:val="TableGrid"/>
        <w:tblW w:w="6237" w:type="dxa"/>
        <w:tblInd w:w="-5" w:type="dxa"/>
        <w:tblLook w:val="04A0" w:firstRow="1" w:lastRow="0" w:firstColumn="1" w:lastColumn="0" w:noHBand="0" w:noVBand="1"/>
      </w:tblPr>
      <w:tblGrid>
        <w:gridCol w:w="1418"/>
        <w:gridCol w:w="1559"/>
        <w:gridCol w:w="1559"/>
        <w:gridCol w:w="1701"/>
      </w:tblGrid>
      <w:tr w:rsidR="006D033F" w:rsidRPr="00E31A46" w14:paraId="16F5AB24"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049958" w14:textId="77777777" w:rsidR="006D033F" w:rsidRPr="00E31A46" w:rsidRDefault="006D033F" w:rsidP="006D033F">
            <w:pPr>
              <w:spacing w:after="0" w:line="240" w:lineRule="auto"/>
              <w:contextualSpacing/>
              <w:rPr>
                <w:rFonts w:ascii="Arial" w:hAnsi="Arial" w:cs="Arial"/>
                <w:bCs/>
                <w:i/>
                <w:sz w:val="18"/>
                <w:szCs w:val="18"/>
              </w:rPr>
            </w:pPr>
            <w:bookmarkStart w:id="14" w:name="_Hlk144978117"/>
            <w:r w:rsidRPr="00E31A46">
              <w:rPr>
                <w:rFonts w:ascii="Arial" w:hAnsi="Arial" w:cs="Arial"/>
                <w:bCs/>
                <w:i/>
                <w:sz w:val="18"/>
                <w:szCs w:val="18"/>
              </w:rPr>
              <w:t>Tenderer</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8357FF" w14:textId="77777777" w:rsidR="00357B9C"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Technical Score</w:t>
            </w:r>
          </w:p>
          <w:p w14:paraId="5F7B8688" w14:textId="3DB85B8A"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(maximum </w:t>
            </w:r>
            <w:r w:rsidR="00E26C12">
              <w:rPr>
                <w:rFonts w:ascii="Arial" w:hAnsi="Arial" w:cs="Arial"/>
                <w:bCs/>
                <w:i/>
                <w:sz w:val="18"/>
                <w:szCs w:val="18"/>
              </w:rPr>
              <w:t>70</w:t>
            </w:r>
            <w:r w:rsidRPr="00E31A46">
              <w:rPr>
                <w:rFonts w:ascii="Arial" w:hAnsi="Arial" w:cs="Arial"/>
                <w:bCs/>
                <w:i/>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4E6C6"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Financial Score </w:t>
            </w:r>
          </w:p>
          <w:p w14:paraId="08760BD4" w14:textId="24A720F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(maximum </w:t>
            </w:r>
            <w:r w:rsidR="00E26C12">
              <w:rPr>
                <w:rFonts w:ascii="Arial" w:hAnsi="Arial" w:cs="Arial"/>
                <w:bCs/>
                <w:i/>
                <w:sz w:val="18"/>
                <w:szCs w:val="18"/>
              </w:rPr>
              <w:t>30</w:t>
            </w:r>
            <w:r w:rsidRPr="00E31A46">
              <w:rPr>
                <w:rFonts w:ascii="Arial" w:hAnsi="Arial" w:cs="Arial"/>
                <w:bCs/>
                <w:i/>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5D362C" w14:textId="77777777" w:rsidR="00357B9C" w:rsidRPr="00E31A46" w:rsidRDefault="008C31CE"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Evaluation </w:t>
            </w:r>
            <w:r w:rsidR="006D033F" w:rsidRPr="00E31A46">
              <w:rPr>
                <w:rFonts w:ascii="Arial" w:hAnsi="Arial" w:cs="Arial"/>
                <w:bCs/>
                <w:i/>
                <w:sz w:val="18"/>
                <w:szCs w:val="18"/>
              </w:rPr>
              <w:t xml:space="preserve">Score </w:t>
            </w:r>
          </w:p>
          <w:p w14:paraId="33B08BF3" w14:textId="06C6454C"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100)</w:t>
            </w:r>
          </w:p>
        </w:tc>
      </w:tr>
      <w:tr w:rsidR="006D033F" w:rsidRPr="00E31A46" w14:paraId="56BBFDB7"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hideMark/>
          </w:tcPr>
          <w:p w14:paraId="69B350F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559" w:type="dxa"/>
            <w:tcBorders>
              <w:top w:val="single" w:sz="4" w:space="0" w:color="auto"/>
              <w:left w:val="single" w:sz="4" w:space="0" w:color="auto"/>
              <w:bottom w:val="single" w:sz="4" w:space="0" w:color="auto"/>
              <w:right w:val="single" w:sz="4" w:space="0" w:color="auto"/>
            </w:tcBorders>
          </w:tcPr>
          <w:p w14:paraId="1F35886B" w14:textId="4848E9DE"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55</w:t>
            </w:r>
          </w:p>
        </w:tc>
        <w:tc>
          <w:tcPr>
            <w:tcW w:w="1559" w:type="dxa"/>
            <w:tcBorders>
              <w:top w:val="single" w:sz="4" w:space="0" w:color="auto"/>
              <w:left w:val="single" w:sz="4" w:space="0" w:color="auto"/>
              <w:bottom w:val="single" w:sz="4" w:space="0" w:color="auto"/>
              <w:right w:val="single" w:sz="4" w:space="0" w:color="auto"/>
            </w:tcBorders>
          </w:tcPr>
          <w:p w14:paraId="63BF3A4D" w14:textId="328EC255"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3A2C761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85</w:t>
            </w:r>
          </w:p>
        </w:tc>
      </w:tr>
      <w:tr w:rsidR="006D033F" w:rsidRPr="00E31A46" w14:paraId="5B468A2D" w14:textId="77777777" w:rsidTr="00357B9C">
        <w:trPr>
          <w:trHeight w:val="77"/>
        </w:trPr>
        <w:tc>
          <w:tcPr>
            <w:tcW w:w="1418" w:type="dxa"/>
            <w:tcBorders>
              <w:top w:val="single" w:sz="4" w:space="0" w:color="auto"/>
              <w:left w:val="single" w:sz="4" w:space="0" w:color="auto"/>
              <w:bottom w:val="single" w:sz="4" w:space="0" w:color="auto"/>
              <w:right w:val="single" w:sz="4" w:space="0" w:color="auto"/>
            </w:tcBorders>
            <w:hideMark/>
          </w:tcPr>
          <w:p w14:paraId="050144C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559" w:type="dxa"/>
            <w:tcBorders>
              <w:top w:val="single" w:sz="4" w:space="0" w:color="auto"/>
              <w:left w:val="single" w:sz="4" w:space="0" w:color="auto"/>
              <w:bottom w:val="single" w:sz="4" w:space="0" w:color="auto"/>
              <w:right w:val="single" w:sz="4" w:space="0" w:color="auto"/>
            </w:tcBorders>
          </w:tcPr>
          <w:p w14:paraId="1CB7497A" w14:textId="4B775320"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65</w:t>
            </w:r>
          </w:p>
        </w:tc>
        <w:tc>
          <w:tcPr>
            <w:tcW w:w="1559" w:type="dxa"/>
            <w:tcBorders>
              <w:top w:val="single" w:sz="4" w:space="0" w:color="auto"/>
              <w:left w:val="single" w:sz="4" w:space="0" w:color="auto"/>
              <w:bottom w:val="single" w:sz="4" w:space="0" w:color="auto"/>
              <w:right w:val="single" w:sz="4" w:space="0" w:color="auto"/>
            </w:tcBorders>
          </w:tcPr>
          <w:p w14:paraId="3E8A8AFD" w14:textId="570707D2"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25</w:t>
            </w:r>
          </w:p>
        </w:tc>
        <w:tc>
          <w:tcPr>
            <w:tcW w:w="1701" w:type="dxa"/>
            <w:tcBorders>
              <w:top w:val="single" w:sz="4" w:space="0" w:color="auto"/>
              <w:left w:val="single" w:sz="4" w:space="0" w:color="auto"/>
              <w:bottom w:val="single" w:sz="4" w:space="0" w:color="auto"/>
              <w:right w:val="single" w:sz="4" w:space="0" w:color="auto"/>
            </w:tcBorders>
            <w:hideMark/>
          </w:tcPr>
          <w:p w14:paraId="6402D23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90</w:t>
            </w:r>
          </w:p>
        </w:tc>
      </w:tr>
      <w:tr w:rsidR="006D033F" w:rsidRPr="00E31A46" w14:paraId="2B5F8FAF" w14:textId="77777777" w:rsidTr="00357B9C">
        <w:trPr>
          <w:trHeight w:val="242"/>
        </w:trPr>
        <w:tc>
          <w:tcPr>
            <w:tcW w:w="1418" w:type="dxa"/>
            <w:tcBorders>
              <w:top w:val="single" w:sz="4" w:space="0" w:color="auto"/>
              <w:left w:val="single" w:sz="4" w:space="0" w:color="auto"/>
              <w:bottom w:val="single" w:sz="4" w:space="0" w:color="auto"/>
              <w:right w:val="single" w:sz="4" w:space="0" w:color="auto"/>
            </w:tcBorders>
            <w:hideMark/>
          </w:tcPr>
          <w:p w14:paraId="3C2FBB29"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559" w:type="dxa"/>
            <w:tcBorders>
              <w:top w:val="single" w:sz="4" w:space="0" w:color="auto"/>
              <w:left w:val="single" w:sz="4" w:space="0" w:color="auto"/>
              <w:bottom w:val="single" w:sz="4" w:space="0" w:color="auto"/>
              <w:right w:val="single" w:sz="4" w:space="0" w:color="auto"/>
            </w:tcBorders>
          </w:tcPr>
          <w:p w14:paraId="0E2BF36E" w14:textId="0AAEBA09"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55</w:t>
            </w:r>
          </w:p>
        </w:tc>
        <w:tc>
          <w:tcPr>
            <w:tcW w:w="1559" w:type="dxa"/>
            <w:tcBorders>
              <w:top w:val="single" w:sz="4" w:space="0" w:color="auto"/>
              <w:left w:val="single" w:sz="4" w:space="0" w:color="auto"/>
              <w:bottom w:val="single" w:sz="4" w:space="0" w:color="auto"/>
              <w:right w:val="single" w:sz="4" w:space="0" w:color="auto"/>
            </w:tcBorders>
          </w:tcPr>
          <w:p w14:paraId="47268D24" w14:textId="426A0D31"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15</w:t>
            </w:r>
          </w:p>
        </w:tc>
        <w:tc>
          <w:tcPr>
            <w:tcW w:w="1701" w:type="dxa"/>
            <w:tcBorders>
              <w:top w:val="single" w:sz="4" w:space="0" w:color="auto"/>
              <w:left w:val="single" w:sz="4" w:space="0" w:color="auto"/>
              <w:bottom w:val="single" w:sz="4" w:space="0" w:color="auto"/>
              <w:right w:val="single" w:sz="4" w:space="0" w:color="auto"/>
            </w:tcBorders>
            <w:hideMark/>
          </w:tcPr>
          <w:p w14:paraId="2D01712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65</w:t>
            </w:r>
          </w:p>
        </w:tc>
      </w:tr>
      <w:bookmarkEnd w:id="14"/>
    </w:tbl>
    <w:p w14:paraId="50660B31" w14:textId="77777777" w:rsidR="00607090" w:rsidRPr="00E31A46" w:rsidRDefault="00607090" w:rsidP="00607090">
      <w:pPr>
        <w:widowControl/>
        <w:autoSpaceDE w:val="0"/>
        <w:autoSpaceDN w:val="0"/>
        <w:adjustRightInd w:val="0"/>
        <w:spacing w:after="0" w:line="240" w:lineRule="auto"/>
        <w:rPr>
          <w:rFonts w:ascii="Arial" w:eastAsia="Arial" w:hAnsi="Arial" w:cs="Arial"/>
          <w:color w:val="000000"/>
          <w:lang w:val="en-GB" w:eastAsia="en-GB"/>
        </w:rPr>
      </w:pPr>
    </w:p>
    <w:p w14:paraId="501B7374" w14:textId="30838192" w:rsidR="00761488" w:rsidRPr="00B4213C" w:rsidRDefault="00761488" w:rsidP="00E318CB">
      <w:pPr>
        <w:widowControl/>
        <w:numPr>
          <w:ilvl w:val="1"/>
          <w:numId w:val="15"/>
        </w:numPr>
        <w:autoSpaceDE w:val="0"/>
        <w:autoSpaceDN w:val="0"/>
        <w:adjustRightInd w:val="0"/>
        <w:spacing w:after="0" w:line="240" w:lineRule="auto"/>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w:t>
      </w:r>
      <w:proofErr w:type="gramStart"/>
      <w:r>
        <w:rPr>
          <w:rFonts w:ascii="Arial" w:eastAsia="Times New Roman" w:hAnsi="Arial" w:cs="Arial"/>
          <w:color w:val="000000"/>
          <w:spacing w:val="-3"/>
          <w:lang w:val="en-GB" w:eastAsia="en-GB"/>
        </w:rPr>
        <w:t>Technical</w:t>
      </w:r>
      <w:proofErr w:type="gramEnd"/>
      <w:r>
        <w:rPr>
          <w:rFonts w:ascii="Arial" w:eastAsia="Times New Roman" w:hAnsi="Arial" w:cs="Arial"/>
          <w:color w:val="000000"/>
          <w:spacing w:val="-3"/>
          <w:lang w:val="en-GB" w:eastAsia="en-GB"/>
        </w:rPr>
        <w:t xml:space="preserve"> evaluations and not receive any Technical scores or feedback.</w:t>
      </w:r>
    </w:p>
    <w:p w14:paraId="2A020F4E" w14:textId="77777777" w:rsidR="00FC7FAE" w:rsidRPr="00E31A46" w:rsidRDefault="00FC7FAE" w:rsidP="00292CFB">
      <w:pPr>
        <w:widowControl/>
        <w:autoSpaceDE w:val="0"/>
        <w:autoSpaceDN w:val="0"/>
        <w:adjustRightInd w:val="0"/>
        <w:spacing w:after="0" w:line="240" w:lineRule="auto"/>
        <w:rPr>
          <w:rFonts w:ascii="Arial" w:eastAsia="Arial" w:hAnsi="Arial" w:cs="Arial"/>
          <w:color w:val="000000"/>
          <w:lang w:val="en-GB" w:eastAsia="en-GB"/>
        </w:rPr>
      </w:pPr>
    </w:p>
    <w:p w14:paraId="209B2FD7" w14:textId="77777777" w:rsidR="00904514" w:rsidRPr="00E31A46" w:rsidRDefault="00904514" w:rsidP="00E318CB">
      <w:pPr>
        <w:widowControl/>
        <w:numPr>
          <w:ilvl w:val="1"/>
          <w:numId w:val="15"/>
        </w:numPr>
        <w:autoSpaceDE w:val="0"/>
        <w:autoSpaceDN w:val="0"/>
        <w:adjustRightInd w:val="0"/>
        <w:spacing w:after="0" w:line="240" w:lineRule="auto"/>
        <w:rPr>
          <w:rFonts w:ascii="Arial" w:eastAsia="Arial" w:hAnsi="Arial" w:cs="Arial"/>
          <w:color w:val="000000"/>
          <w:lang w:val="en-GB" w:eastAsia="en-GB"/>
        </w:rPr>
      </w:pPr>
      <w:r w:rsidRPr="00E31A46">
        <w:rPr>
          <w:rFonts w:ascii="Arial" w:eastAsia="Times New Roman" w:hAnsi="Arial" w:cs="Arial"/>
          <w:color w:val="000000"/>
          <w:spacing w:val="-3"/>
          <w:lang w:val="en-GB" w:eastAsia="en-GB"/>
        </w:rPr>
        <w:t xml:space="preserve">Scores will be rounded </w:t>
      </w:r>
      <w:r w:rsidRPr="00E31A46">
        <w:rPr>
          <w:rFonts w:ascii="Arial" w:eastAsia="Times New Roman" w:hAnsi="Arial" w:cs="Arial"/>
          <w:color w:val="000000" w:themeColor="text1"/>
          <w:spacing w:val="-3"/>
          <w:lang w:val="en-GB" w:eastAsia="en-GB"/>
        </w:rPr>
        <w:t>to two decimal places</w:t>
      </w:r>
      <w:r w:rsidRPr="00E31A46">
        <w:rPr>
          <w:rFonts w:ascii="Arial" w:eastAsia="Times New Roman" w:hAnsi="Arial" w:cs="Arial"/>
          <w:color w:val="000000"/>
          <w:spacing w:val="-3"/>
          <w:lang w:val="en-GB" w:eastAsia="en-GB"/>
        </w:rPr>
        <w:t xml:space="preserve">. </w:t>
      </w:r>
    </w:p>
    <w:p w14:paraId="62E66BA8" w14:textId="77777777" w:rsidR="000659B5" w:rsidRPr="00E31A46" w:rsidRDefault="000659B5" w:rsidP="00292CFB">
      <w:pPr>
        <w:widowControl/>
        <w:autoSpaceDE w:val="0"/>
        <w:autoSpaceDN w:val="0"/>
        <w:adjustRightInd w:val="0"/>
        <w:spacing w:after="0" w:line="240" w:lineRule="auto"/>
        <w:rPr>
          <w:rFonts w:ascii="Arial" w:eastAsia="Arial" w:hAnsi="Arial" w:cs="Arial"/>
          <w:color w:val="000000"/>
          <w:lang w:val="en-GB" w:eastAsia="en-GB"/>
        </w:rPr>
      </w:pPr>
    </w:p>
    <w:p w14:paraId="0B72273E" w14:textId="77777777" w:rsidR="001574BD" w:rsidRDefault="004775D8" w:rsidP="00E318CB">
      <w:pPr>
        <w:pStyle w:val="ListParagraph"/>
        <w:numPr>
          <w:ilvl w:val="1"/>
          <w:numId w:val="15"/>
        </w:numPr>
        <w:spacing w:after="0" w:line="240" w:lineRule="auto"/>
        <w:rPr>
          <w:rFonts w:ascii="Arial" w:eastAsia="Times New Roman" w:hAnsi="Arial" w:cs="Arial"/>
          <w:lang w:val="en-GB" w:eastAsia="en-GB"/>
        </w:rPr>
      </w:pP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then the Tenderer with the lowest Total Price will be considered to be the Winning Tenderer. </w:t>
      </w: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and have the exact same lowest Total Price, then The Authority reserves the right to request those, and only those, Tenderers to submit final and best Total Prices, with the lowest final and best Total Price considered to be the Winning Tenderer.</w:t>
      </w:r>
    </w:p>
    <w:p w14:paraId="3558348A" w14:textId="77777777" w:rsidR="001574BD" w:rsidRPr="001574BD" w:rsidRDefault="001574BD" w:rsidP="00292CFB">
      <w:pPr>
        <w:pStyle w:val="ListParagraph"/>
        <w:spacing w:after="0" w:line="240" w:lineRule="auto"/>
        <w:rPr>
          <w:rFonts w:ascii="Arial" w:eastAsia="Times New Roman" w:hAnsi="Arial" w:cs="Arial"/>
          <w:color w:val="000000"/>
          <w:lang w:val="en-GB" w:eastAsia="en-GB"/>
        </w:rPr>
      </w:pPr>
    </w:p>
    <w:p w14:paraId="171FF967" w14:textId="0702ABAC" w:rsidR="001574BD" w:rsidRPr="001574BD" w:rsidRDefault="001574BD" w:rsidP="00E318CB">
      <w:pPr>
        <w:pStyle w:val="ListParagraph"/>
        <w:numPr>
          <w:ilvl w:val="1"/>
          <w:numId w:val="15"/>
        </w:numPr>
        <w:spacing w:after="0" w:line="240" w:lineRule="auto"/>
        <w:rPr>
          <w:rFonts w:ascii="Arial" w:eastAsia="Times New Roman" w:hAnsi="Arial" w:cs="Arial"/>
          <w:lang w:val="en-GB" w:eastAsia="en-GB"/>
        </w:rPr>
      </w:pPr>
      <w:r w:rsidRPr="001574BD">
        <w:rPr>
          <w:rFonts w:ascii="Arial" w:eastAsia="Times New Roman" w:hAnsi="Arial" w:cs="Arial"/>
          <w:color w:val="000000"/>
          <w:lang w:val="en-GB" w:eastAsia="en-GB"/>
        </w:rPr>
        <w:t xml:space="preserve">Tenderers must provide </w:t>
      </w:r>
      <w:r w:rsidR="001C2199" w:rsidRPr="00DF6DDA">
        <w:rPr>
          <w:rFonts w:ascii="Arial" w:eastAsia="Times New Roman" w:hAnsi="Arial" w:cs="Arial"/>
          <w:color w:val="000000"/>
          <w:lang w:val="en-GB" w:eastAsia="en-GB"/>
        </w:rPr>
        <w:t xml:space="preserve">relevant </w:t>
      </w:r>
      <w:r w:rsidRPr="001574BD">
        <w:rPr>
          <w:rFonts w:ascii="Arial" w:eastAsia="Times New Roman" w:hAnsi="Arial" w:cs="Arial"/>
          <w:color w:val="000000"/>
          <w:lang w:val="en-GB" w:eastAsia="en-GB"/>
        </w:rPr>
        <w:t>answers and all requested documentation in response to all commercial qualification, financial and technical criteria/questions.</w:t>
      </w:r>
      <w:r w:rsidR="00B108F8" w:rsidRPr="00B108F8">
        <w:rPr>
          <w:rFonts w:ascii="Arial" w:hAnsi="Arial" w:cs="Arial"/>
          <w:color w:val="000000"/>
          <w:shd w:val="clear" w:color="auto" w:fill="FFFFFF"/>
        </w:rPr>
        <w:t xml:space="preserve"> </w:t>
      </w:r>
      <w:r w:rsidR="00B108F8" w:rsidRPr="0070729A">
        <w:rPr>
          <w:rFonts w:ascii="Arial" w:hAnsi="Arial" w:cs="Arial"/>
          <w:color w:val="000000"/>
          <w:shd w:val="clear" w:color="auto" w:fill="FFFFFF"/>
        </w:rPr>
        <w:t>Responses</w:t>
      </w:r>
      <w:r w:rsidR="00B108F8" w:rsidRPr="00E26C12">
        <w:rPr>
          <w:rFonts w:ascii="Arial" w:hAnsi="Arial" w:cs="Arial"/>
          <w:shd w:val="clear" w:color="auto" w:fill="FFFFFF"/>
        </w:rPr>
        <w:t xml:space="preserve"> should remain as concise as possible and any supporting information should be relevant to the response.</w:t>
      </w:r>
      <w:r w:rsidR="007B1D4C" w:rsidRPr="00E26C12">
        <w:rPr>
          <w:rFonts w:ascii="Arial" w:hAnsi="Arial" w:cs="Arial"/>
          <w:shd w:val="clear" w:color="auto" w:fill="FFFFFF"/>
        </w:rPr>
        <w:t xml:space="preserve"> The answer to each </w:t>
      </w:r>
      <w:proofErr w:type="gramStart"/>
      <w:r w:rsidR="007B1D4C" w:rsidRPr="00E26C12">
        <w:rPr>
          <w:rFonts w:ascii="Arial" w:hAnsi="Arial" w:cs="Arial"/>
          <w:shd w:val="clear" w:color="auto" w:fill="FFFFFF"/>
        </w:rPr>
        <w:t>criteria</w:t>
      </w:r>
      <w:proofErr w:type="gramEnd"/>
      <w:r w:rsidR="007B1D4C" w:rsidRPr="00E26C12">
        <w:rPr>
          <w:rFonts w:ascii="Arial" w:hAnsi="Arial" w:cs="Arial"/>
          <w:shd w:val="clear" w:color="auto" w:fill="FFFFFF"/>
        </w:rPr>
        <w:t xml:space="preserve"> should be no more than 750 words</w:t>
      </w:r>
      <w:r w:rsidR="007B1D4C" w:rsidRPr="00C70A8D">
        <w:rPr>
          <w:rFonts w:ascii="Arial" w:hAnsi="Arial" w:cs="Arial"/>
          <w:color w:val="FF0000"/>
          <w:shd w:val="clear" w:color="auto" w:fill="FFFFFF"/>
        </w:rPr>
        <w:t>.</w:t>
      </w:r>
    </w:p>
    <w:p w14:paraId="71AEBCCE" w14:textId="77777777" w:rsidR="00AC2090" w:rsidRPr="00E31A46" w:rsidRDefault="00AC2090" w:rsidP="00292CFB">
      <w:pPr>
        <w:pStyle w:val="ListParagraph"/>
        <w:spacing w:after="0" w:line="240" w:lineRule="auto"/>
        <w:ind w:left="0"/>
        <w:rPr>
          <w:rFonts w:ascii="Arial" w:eastAsia="Times New Roman" w:hAnsi="Arial" w:cs="Arial"/>
          <w:lang w:val="en-GB" w:eastAsia="en-GB"/>
        </w:rPr>
      </w:pPr>
    </w:p>
    <w:p w14:paraId="1E475F09" w14:textId="281983BA" w:rsidR="00AC2090" w:rsidRDefault="002446E6" w:rsidP="00E318CB">
      <w:pPr>
        <w:pStyle w:val="ListParagraph"/>
        <w:numPr>
          <w:ilvl w:val="1"/>
          <w:numId w:val="15"/>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Tenders will be evaluated based on the contents of their Tender response only. Tenderers should submit only one priced proposal. Technical Evaluation will be undertaken independently from Commercial and Financial Evaluations. Technical evaluators will have no knowledge of associated prices. </w:t>
      </w:r>
      <w:r w:rsidR="00881501" w:rsidRPr="00E31A46">
        <w:rPr>
          <w:rFonts w:ascii="Arial" w:eastAsia="Times New Roman" w:hAnsi="Arial" w:cs="Arial"/>
          <w:lang w:val="en-GB" w:eastAsia="en-GB"/>
        </w:rPr>
        <w:t>Tenderers should ensure that there are no prices shown within any responses to, or supporting documents for, for technical criteria.</w:t>
      </w:r>
    </w:p>
    <w:p w14:paraId="331611AC" w14:textId="77777777" w:rsidR="00AC2090" w:rsidRPr="00E31A46" w:rsidRDefault="00AC2090" w:rsidP="00AC2090">
      <w:pPr>
        <w:pStyle w:val="ListParagraph"/>
        <w:ind w:left="0"/>
        <w:rPr>
          <w:rFonts w:ascii="Arial" w:eastAsia="Times New Roman" w:hAnsi="Arial" w:cs="Arial"/>
          <w:lang w:val="en-GB" w:eastAsia="en-GB"/>
        </w:rPr>
      </w:pPr>
    </w:p>
    <w:p w14:paraId="78889886" w14:textId="1A38B307" w:rsidR="00554797" w:rsidRPr="00E31A46" w:rsidRDefault="00554797" w:rsidP="00E318CB">
      <w:pPr>
        <w:pStyle w:val="ListParagraph"/>
        <w:numPr>
          <w:ilvl w:val="0"/>
          <w:numId w:val="10"/>
        </w:numPr>
        <w:rPr>
          <w:rFonts w:ascii="Arial" w:eastAsiaTheme="majorEastAsia" w:hAnsi="Arial" w:cs="Arial"/>
          <w:b/>
        </w:rPr>
      </w:pPr>
      <w:bookmarkStart w:id="15" w:name="_Hlk53867782"/>
      <w:r w:rsidRPr="00E31A46">
        <w:rPr>
          <w:rFonts w:ascii="Arial" w:eastAsiaTheme="majorEastAsia" w:hAnsi="Arial" w:cs="Arial"/>
          <w:b/>
        </w:rPr>
        <w:t xml:space="preserve">Commercial </w:t>
      </w:r>
      <w:r w:rsidR="008F23AD" w:rsidRPr="00E31A46">
        <w:rPr>
          <w:rFonts w:ascii="Arial" w:eastAsiaTheme="majorEastAsia" w:hAnsi="Arial" w:cs="Arial"/>
          <w:b/>
        </w:rPr>
        <w:t xml:space="preserve">Qualification </w:t>
      </w:r>
      <w:r w:rsidRPr="00E31A46">
        <w:rPr>
          <w:rFonts w:ascii="Arial" w:eastAsiaTheme="majorEastAsia" w:hAnsi="Arial" w:cs="Arial"/>
          <w:b/>
        </w:rPr>
        <w:t>Evaluation Criteria</w:t>
      </w:r>
      <w:bookmarkEnd w:id="15"/>
    </w:p>
    <w:p w14:paraId="04AFF1F4" w14:textId="6CE1C187" w:rsidR="00654BFE" w:rsidRPr="00E31A46" w:rsidRDefault="00554797"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STZhongsong" w:hAnsi="Arial" w:cs="Arial"/>
          <w:color w:val="000000"/>
          <w:lang w:val="en-GB" w:eastAsia="zh-CN"/>
        </w:rPr>
        <w:t>The</w:t>
      </w:r>
      <w:r w:rsidRPr="00E31A46">
        <w:rPr>
          <w:rFonts w:ascii="Arial" w:hAnsi="Arial" w:cs="Arial"/>
        </w:rPr>
        <w:t xml:space="preserve"> </w:t>
      </w:r>
      <w:r w:rsidR="00352054" w:rsidRPr="00E31A46">
        <w:rPr>
          <w:rFonts w:ascii="Arial" w:hAnsi="Arial" w:cs="Arial"/>
        </w:rPr>
        <w:t xml:space="preserve">Commercial </w:t>
      </w:r>
      <w:r w:rsidR="00352054" w:rsidRPr="00E31A46">
        <w:rPr>
          <w:rFonts w:ascii="Arial" w:eastAsia="Times New Roman" w:hAnsi="Arial" w:cs="Arial"/>
          <w:bCs/>
          <w:spacing w:val="-3"/>
          <w:lang w:val="en-GB" w:eastAsia="en-GB"/>
        </w:rPr>
        <w:t>Qualification Evaluation will assess if all tendering and contractual requirements have been provided.</w:t>
      </w:r>
    </w:p>
    <w:p w14:paraId="2BCA5879" w14:textId="77777777" w:rsidR="00654BFE" w:rsidRPr="00E31A46" w:rsidRDefault="00654BFE" w:rsidP="00654BFE">
      <w:pPr>
        <w:widowControl/>
        <w:autoSpaceDE w:val="0"/>
        <w:autoSpaceDN w:val="0"/>
        <w:adjustRightInd w:val="0"/>
        <w:spacing w:after="0" w:line="240" w:lineRule="auto"/>
        <w:rPr>
          <w:rFonts w:ascii="Arial" w:eastAsia="Times New Roman" w:hAnsi="Arial" w:cs="Arial"/>
          <w:bCs/>
          <w:spacing w:val="-3"/>
          <w:lang w:val="en-GB" w:eastAsia="en-GB"/>
        </w:rPr>
      </w:pPr>
    </w:p>
    <w:p w14:paraId="5AAC1332" w14:textId="104A1262" w:rsidR="00654BFE" w:rsidRPr="00E31A46" w:rsidRDefault="00654BFE"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 Tender will be considered non-compliant if:</w:t>
      </w:r>
    </w:p>
    <w:p w14:paraId="1669563C" w14:textId="77777777" w:rsidR="00654BFE" w:rsidRPr="00E31A46" w:rsidRDefault="00654BFE" w:rsidP="00654BFE">
      <w:pPr>
        <w:pStyle w:val="ListParagraph"/>
        <w:widowControl/>
        <w:spacing w:after="0" w:line="240" w:lineRule="auto"/>
        <w:ind w:left="0"/>
        <w:rPr>
          <w:rFonts w:ascii="Arial" w:eastAsia="Times New Roman" w:hAnsi="Arial" w:cs="Arial"/>
          <w:bCs/>
          <w:spacing w:val="-3"/>
          <w:lang w:val="en-GB" w:eastAsia="en-GB"/>
        </w:rPr>
      </w:pPr>
    </w:p>
    <w:p w14:paraId="621DF2F1" w14:textId="650EE732"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the Tender was not received by the due date and time.</w:t>
      </w:r>
    </w:p>
    <w:p w14:paraId="07C84A93" w14:textId="25938947" w:rsidR="00040D81" w:rsidRPr="00040D81" w:rsidRDefault="00040D81" w:rsidP="00040D81">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31FDFBC4" w14:textId="77777777" w:rsidR="00654BFE" w:rsidRPr="00E31A46" w:rsidRDefault="00654BFE" w:rsidP="00654BFE">
      <w:pPr>
        <w:widowControl/>
        <w:numPr>
          <w:ilvl w:val="0"/>
          <w:numId w:val="6"/>
        </w:numPr>
        <w:spacing w:after="0" w:line="240" w:lineRule="auto"/>
        <w:rPr>
          <w:rFonts w:ascii="Arial" w:eastAsia="Times New Roman" w:hAnsi="Arial" w:cs="Arial"/>
          <w:bCs/>
          <w:spacing w:val="-3"/>
          <w:lang w:val="en-GB" w:eastAsia="en-GB"/>
        </w:rPr>
      </w:pPr>
      <w:bookmarkStart w:id="16" w:name="_Hlk66043633"/>
      <w:r w:rsidRPr="00E31A46">
        <w:rPr>
          <w:rFonts w:ascii="Arial" w:eastAsia="Times New Roman" w:hAnsi="Arial" w:cs="Arial"/>
          <w:bCs/>
          <w:spacing w:val="-3"/>
          <w:lang w:val="en-GB" w:eastAsia="en-GB"/>
        </w:rPr>
        <w:t>any required delivery dates cannot be met.</w:t>
      </w:r>
    </w:p>
    <w:bookmarkEnd w:id="16"/>
    <w:p w14:paraId="77B05D79" w14:textId="79A1991B"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Framework Terms &amp; Conditions </w:t>
      </w:r>
      <w:r w:rsidR="00687BC8">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477B98B2" w14:textId="31101558" w:rsidR="00670666" w:rsidRPr="00670666" w:rsidRDefault="00670666" w:rsidP="00670666">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required MOD </w:t>
      </w:r>
      <w:r w:rsidRPr="00E31A46">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0C4197FC" w14:textId="1A3292D9" w:rsidR="001A2FBC" w:rsidRPr="001A2FBC" w:rsidRDefault="00654BFE" w:rsidP="001A2FBC">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any other required documentation was not submitted.</w:t>
      </w:r>
    </w:p>
    <w:p w14:paraId="511D02D7" w14:textId="39186407" w:rsidR="001A2FBC" w:rsidRPr="00E26C12" w:rsidRDefault="001A2FBC" w:rsidP="001A2FBC">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any prices have been included in the technical responses and this is considered to have affected </w:t>
      </w:r>
      <w:r w:rsidRPr="00E26C12">
        <w:rPr>
          <w:rFonts w:ascii="Arial" w:eastAsia="Times New Roman" w:hAnsi="Arial" w:cs="Arial"/>
          <w:bCs/>
          <w:spacing w:val="-3"/>
          <w:lang w:val="en-GB" w:eastAsia="en-GB"/>
        </w:rPr>
        <w:t>the evaluation process.</w:t>
      </w:r>
    </w:p>
    <w:p w14:paraId="612E1A11" w14:textId="77777777" w:rsidR="006A5ACB" w:rsidRPr="00E31A46" w:rsidRDefault="006A5ACB" w:rsidP="006A5ACB">
      <w:pPr>
        <w:widowControl/>
        <w:autoSpaceDE w:val="0"/>
        <w:autoSpaceDN w:val="0"/>
        <w:adjustRightInd w:val="0"/>
        <w:spacing w:after="0" w:line="240" w:lineRule="auto"/>
        <w:rPr>
          <w:rFonts w:ascii="Arial" w:eastAsia="Times New Roman" w:hAnsi="Arial" w:cs="Arial"/>
          <w:bCs/>
          <w:spacing w:val="-3"/>
          <w:lang w:val="en-GB" w:eastAsia="en-GB"/>
        </w:rPr>
      </w:pPr>
    </w:p>
    <w:p w14:paraId="4F3C22D2" w14:textId="4CBC4CDC" w:rsidR="000B7499" w:rsidRPr="000B7499" w:rsidRDefault="006A5ACB" w:rsidP="000B7499">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w:t>
      </w:r>
      <w:r w:rsidR="000B7499" w:rsidRPr="000B7499">
        <w:rPr>
          <w:rFonts w:ascii="Arial" w:eastAsia="Times New Roman" w:hAnsi="Arial" w:cs="Arial"/>
          <w:bCs/>
          <w:spacing w:val="-3"/>
          <w:lang w:val="en-GB" w:eastAsia="en-GB"/>
        </w:rPr>
        <w:t xml:space="preserve">Authority reserves the right to undertake due diligence checks and/or financial health checks of Tenderers as part of the Commercial Evaluation. If any of these checks raises concerns around the Tenderer or </w:t>
      </w:r>
      <w:r w:rsidR="000B7499" w:rsidRPr="000B7499">
        <w:rPr>
          <w:rFonts w:ascii="Arial" w:eastAsia="Times New Roman" w:hAnsi="Arial" w:cs="Arial"/>
          <w:lang w:val="en-GB" w:eastAsia="en-GB"/>
        </w:rPr>
        <w:t xml:space="preserve">If a Parent Company or Bank guarantee is requested and is not provided, The Authority </w:t>
      </w:r>
      <w:r w:rsidR="000B7499" w:rsidRPr="000B7499">
        <w:rPr>
          <w:rFonts w:ascii="Arial" w:eastAsia="Times New Roman" w:hAnsi="Arial" w:cs="Arial"/>
          <w:lang w:val="en-GB" w:eastAsia="en-GB"/>
        </w:rPr>
        <w:lastRenderedPageBreak/>
        <w:t xml:space="preserve">will consider the Tenderer non-compliant. </w:t>
      </w:r>
      <w:r w:rsidR="000B7499" w:rsidRPr="000B7499">
        <w:rPr>
          <w:rFonts w:ascii="Arial" w:hAnsi="Arial" w:cs="Arial"/>
          <w:color w:val="000000" w:themeColor="text1"/>
        </w:rPr>
        <w:t>If these checks are undertaken on the Winning Supplier during the standstill period prior to formal contract award, the Authority reserves the right to award the Contract to the next best placed Supplier or to cancel or re-run the procurement.</w:t>
      </w:r>
    </w:p>
    <w:p w14:paraId="5A47D4EC"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0C03582" w14:textId="52A887D3" w:rsidR="00554797" w:rsidRPr="00E31A46" w:rsidRDefault="00554797" w:rsidP="00E318CB">
      <w:pPr>
        <w:pStyle w:val="ListParagraph"/>
        <w:numPr>
          <w:ilvl w:val="0"/>
          <w:numId w:val="10"/>
        </w:numPr>
        <w:rPr>
          <w:rFonts w:ascii="Arial" w:eastAsiaTheme="majorEastAsia" w:hAnsi="Arial" w:cs="Arial"/>
          <w:b/>
        </w:rPr>
      </w:pPr>
      <w:bookmarkStart w:id="17" w:name="_Hlk53867839"/>
      <w:r w:rsidRPr="00E31A46">
        <w:rPr>
          <w:rFonts w:ascii="Arial" w:eastAsiaTheme="majorEastAsia" w:hAnsi="Arial" w:cs="Arial"/>
          <w:b/>
        </w:rPr>
        <w:t xml:space="preserve">Financial </w:t>
      </w:r>
      <w:r w:rsidR="000D1ADA">
        <w:rPr>
          <w:rFonts w:ascii="Arial" w:eastAsiaTheme="majorEastAsia" w:hAnsi="Arial" w:cs="Arial"/>
          <w:b/>
        </w:rPr>
        <w:t xml:space="preserve">Price </w:t>
      </w:r>
      <w:r w:rsidRPr="00E31A46">
        <w:rPr>
          <w:rFonts w:ascii="Arial" w:eastAsiaTheme="majorEastAsia" w:hAnsi="Arial" w:cs="Arial"/>
          <w:b/>
        </w:rPr>
        <w:t>Evaluation Criteria</w:t>
      </w:r>
      <w:bookmarkEnd w:id="17"/>
    </w:p>
    <w:p w14:paraId="56245926" w14:textId="475AE213" w:rsidR="00554797" w:rsidRPr="00E31A46" w:rsidRDefault="00554797"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Tenderers are required to complete the Pricing Table</w:t>
      </w:r>
      <w:r w:rsidR="0085109D" w:rsidRPr="00E31A46">
        <w:rPr>
          <w:rFonts w:ascii="Arial" w:eastAsia="STZhongsong" w:hAnsi="Arial" w:cs="Arial"/>
          <w:color w:val="000000"/>
          <w:lang w:val="en-GB" w:eastAsia="zh-CN"/>
        </w:rPr>
        <w:t xml:space="preserve">. </w:t>
      </w:r>
    </w:p>
    <w:p w14:paraId="4B7CDD0C"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98C8974" w14:textId="77777777" w:rsidR="00E21663" w:rsidRPr="00C9511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C95116">
        <w:rPr>
          <w:rFonts w:ascii="Arial" w:eastAsia="Times New Roman" w:hAnsi="Arial" w:cs="Arial"/>
          <w:bCs/>
          <w:color w:val="000000"/>
          <w:spacing w:val="-3"/>
          <w:lang w:val="en-GB" w:eastAsia="en-GB"/>
        </w:rPr>
        <w:t xml:space="preserve">The </w:t>
      </w:r>
      <w:r w:rsidR="0085109D" w:rsidRPr="00C95116">
        <w:rPr>
          <w:rFonts w:ascii="Arial" w:eastAsia="Times New Roman" w:hAnsi="Arial" w:cs="Arial"/>
          <w:bCs/>
          <w:spacing w:val="-3"/>
          <w:lang w:val="en-GB" w:eastAsia="en-GB"/>
        </w:rPr>
        <w:t xml:space="preserve">Financial Evaluation will assess the Total Price the Tenderer has offered to deliver all the requirements set out in the </w:t>
      </w:r>
      <w:r w:rsidR="001B0F44" w:rsidRPr="00C95116">
        <w:rPr>
          <w:rFonts w:ascii="Arial" w:eastAsia="Times New Roman" w:hAnsi="Arial" w:cs="Arial"/>
          <w:bCs/>
          <w:spacing w:val="-3"/>
          <w:lang w:val="en-GB" w:eastAsia="en-GB"/>
        </w:rPr>
        <w:t>Statement of Requirements/Specification</w:t>
      </w:r>
      <w:r w:rsidRPr="00C95116">
        <w:rPr>
          <w:rFonts w:ascii="Arial" w:eastAsia="Times New Roman" w:hAnsi="Arial" w:cs="Arial"/>
          <w:bCs/>
          <w:color w:val="000000"/>
          <w:spacing w:val="-3"/>
          <w:lang w:val="en-GB" w:eastAsia="en-GB"/>
        </w:rPr>
        <w:t>.</w:t>
      </w:r>
      <w:bookmarkStart w:id="18" w:name="_Hlk69500219"/>
    </w:p>
    <w:p w14:paraId="7F821E0C" w14:textId="77777777" w:rsidR="00E21663" w:rsidRPr="00C95116" w:rsidRDefault="00E21663" w:rsidP="00E21663">
      <w:pPr>
        <w:pStyle w:val="ListParagraph"/>
        <w:spacing w:after="0" w:line="240" w:lineRule="auto"/>
        <w:rPr>
          <w:rFonts w:ascii="Arial" w:eastAsia="Times New Roman" w:hAnsi="Arial" w:cs="Arial"/>
          <w:bCs/>
          <w:iCs/>
          <w:spacing w:val="-3"/>
          <w:lang w:val="en-GB" w:eastAsia="en-GB"/>
        </w:rPr>
      </w:pPr>
    </w:p>
    <w:p w14:paraId="6CD29476" w14:textId="57B1238D" w:rsidR="00E21663" w:rsidRPr="00C95116" w:rsidRDefault="00E21663"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bookmarkStart w:id="19" w:name="_Hlk66043734"/>
      <w:r w:rsidRPr="00C95116">
        <w:rPr>
          <w:rFonts w:ascii="Arial" w:eastAsia="Times New Roman" w:hAnsi="Arial" w:cs="Arial"/>
          <w:bCs/>
          <w:spacing w:val="-3"/>
          <w:lang w:val="en-GB" w:eastAsia="en-GB"/>
        </w:rPr>
        <w:t xml:space="preserve">Prices </w:t>
      </w:r>
      <w:bookmarkStart w:id="20" w:name="_Hlk82965834"/>
      <w:r w:rsidRPr="00C95116">
        <w:rPr>
          <w:rFonts w:ascii="Arial" w:eastAsia="Times New Roman" w:hAnsi="Arial" w:cs="Arial"/>
          <w:bCs/>
          <w:spacing w:val="-3"/>
          <w:lang w:val="en-GB" w:eastAsia="en-GB"/>
        </w:rPr>
        <w:t xml:space="preserve">should be provided for each item listed in the </w:t>
      </w:r>
      <w:r w:rsidR="0039288E" w:rsidRPr="00C95116">
        <w:rPr>
          <w:rFonts w:ascii="Arial" w:eastAsia="Times New Roman" w:hAnsi="Arial" w:cs="Arial"/>
          <w:bCs/>
          <w:spacing w:val="-3"/>
          <w:lang w:val="en-GB" w:eastAsia="en-GB"/>
        </w:rPr>
        <w:t>Pricing Table</w:t>
      </w:r>
      <w:r w:rsidR="00E26C12">
        <w:rPr>
          <w:rFonts w:ascii="Arial" w:eastAsia="Times New Roman" w:hAnsi="Arial" w:cs="Arial"/>
          <w:bCs/>
          <w:spacing w:val="-3"/>
          <w:lang w:val="en-GB" w:eastAsia="en-GB"/>
        </w:rPr>
        <w:t xml:space="preserve">. </w:t>
      </w:r>
      <w:r w:rsidRPr="00C95116">
        <w:rPr>
          <w:rFonts w:ascii="Arial" w:eastAsia="Times New Roman" w:hAnsi="Arial" w:cs="Arial"/>
          <w:bCs/>
          <w:spacing w:val="-3"/>
          <w:lang w:val="en-GB" w:eastAsia="en-GB"/>
        </w:rPr>
        <w:t>This shall be the total maximum cost for the provision of all goods and/or services listed, as detailed in the Statement of Requirement, for the quantities quoted and for the full maximum duration of the requirement, including any optional goods/services and/or periods</w:t>
      </w:r>
      <w:bookmarkEnd w:id="19"/>
      <w:bookmarkEnd w:id="20"/>
      <w:r w:rsidR="00E26C12">
        <w:rPr>
          <w:rFonts w:ascii="Arial" w:eastAsia="Times New Roman" w:hAnsi="Arial" w:cs="Arial"/>
          <w:bCs/>
          <w:spacing w:val="-3"/>
          <w:lang w:val="en-GB" w:eastAsia="en-GB"/>
        </w:rPr>
        <w:t xml:space="preserve">. </w:t>
      </w:r>
      <w:r w:rsidR="007D49AF">
        <w:rPr>
          <w:rFonts w:ascii="Arial" w:eastAsia="Times New Roman" w:hAnsi="Arial" w:cs="Arial"/>
          <w:bCs/>
          <w:spacing w:val="-3"/>
          <w:lang w:val="en-GB" w:eastAsia="en-GB"/>
        </w:rPr>
        <w:t>All prices submitted must be excluding VAT.</w:t>
      </w:r>
    </w:p>
    <w:p w14:paraId="6596734B" w14:textId="77777777" w:rsidR="00E21663" w:rsidRPr="00C95116" w:rsidRDefault="00E21663" w:rsidP="00E21663">
      <w:pPr>
        <w:pStyle w:val="ListParagraph"/>
        <w:spacing w:after="0" w:line="240" w:lineRule="auto"/>
        <w:rPr>
          <w:rFonts w:ascii="Arial" w:eastAsia="Times New Roman" w:hAnsi="Arial" w:cs="Arial"/>
          <w:bCs/>
          <w:color w:val="000000" w:themeColor="text1"/>
          <w:spacing w:val="-3"/>
          <w:lang w:val="en-GB" w:eastAsia="en-GB"/>
        </w:rPr>
      </w:pPr>
    </w:p>
    <w:p w14:paraId="2DD854C3" w14:textId="7BD4BBAE" w:rsidR="00E21663" w:rsidRPr="00C95116" w:rsidRDefault="00E21663"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C9511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r w:rsidRPr="00C95116">
        <w:rPr>
          <w:rFonts w:ascii="Arial" w:eastAsia="Times New Roman" w:hAnsi="Arial" w:cs="Arial"/>
          <w:bCs/>
          <w:spacing w:val="-3"/>
          <w:lang w:val="en-GB" w:eastAsia="en-GB"/>
        </w:rPr>
        <w:t xml:space="preserve">the prices Tenderers have provided for each item listed in the </w:t>
      </w:r>
      <w:r w:rsidR="0039288E" w:rsidRPr="00C95116">
        <w:rPr>
          <w:rFonts w:ascii="Arial" w:eastAsia="Times New Roman" w:hAnsi="Arial" w:cs="Arial"/>
          <w:bCs/>
          <w:spacing w:val="-3"/>
          <w:lang w:val="en-GB" w:eastAsia="en-GB"/>
        </w:rPr>
        <w:t>Pricing Table</w:t>
      </w:r>
      <w:r w:rsidR="00E26C12">
        <w:rPr>
          <w:rFonts w:ascii="Arial" w:eastAsia="Times New Roman" w:hAnsi="Arial" w:cs="Arial"/>
          <w:bCs/>
          <w:spacing w:val="-3"/>
          <w:lang w:val="en-GB" w:eastAsia="en-GB"/>
        </w:rPr>
        <w:t>,</w:t>
      </w:r>
      <w:r w:rsidRPr="00C95116">
        <w:rPr>
          <w:rFonts w:ascii="Arial" w:eastAsia="Times New Roman" w:hAnsi="Arial" w:cs="Arial"/>
          <w:bCs/>
          <w:color w:val="000000" w:themeColor="text1"/>
          <w:spacing w:val="-3"/>
          <w:lang w:val="en-GB" w:eastAsia="en-GB"/>
        </w:rPr>
        <w:t xml:space="preserve"> for the full maximum duration of the requirement, including any optional goods/services and periods.</w:t>
      </w:r>
    </w:p>
    <w:p w14:paraId="10C69C77" w14:textId="77777777" w:rsidR="00E21663" w:rsidRPr="001575C1" w:rsidRDefault="00E21663" w:rsidP="00E21663">
      <w:pPr>
        <w:pStyle w:val="ListParagraph"/>
        <w:spacing w:after="0" w:line="240" w:lineRule="auto"/>
        <w:rPr>
          <w:rFonts w:ascii="Arial" w:eastAsia="Times New Roman" w:hAnsi="Arial" w:cs="Arial"/>
          <w:lang w:val="en-GB" w:eastAsia="en-GB"/>
        </w:rPr>
      </w:pPr>
    </w:p>
    <w:p w14:paraId="1011CF77" w14:textId="48EFD2E6" w:rsidR="00DC7823" w:rsidRDefault="0085109D"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bookmarkEnd w:id="18"/>
      <w:r w:rsidR="006D033F" w:rsidRPr="00E31A46">
        <w:rPr>
          <w:rFonts w:ascii="Arial" w:eastAsia="Times New Roman" w:hAnsi="Arial" w:cs="Arial"/>
          <w:color w:val="000000"/>
          <w:lang w:val="en-GB" w:eastAsia="en-GB"/>
        </w:rPr>
        <w:t>.</w:t>
      </w:r>
      <w:bookmarkStart w:id="21" w:name="_Hlk20087744"/>
    </w:p>
    <w:p w14:paraId="337A8A89" w14:textId="77777777" w:rsidR="00DC7823" w:rsidRPr="00DC7823" w:rsidRDefault="00DC7823" w:rsidP="00DC7823">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4C5DF6B" w14:textId="2B310EB4" w:rsidR="00376491" w:rsidRPr="00DC7823" w:rsidRDefault="00376491"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DC7823">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p>
    <w:p w14:paraId="6F3461F1"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67B2385B" w14:textId="44CB20A7"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A Tender </w:t>
      </w:r>
      <w:r w:rsidR="007E04DB" w:rsidRPr="00E31A46">
        <w:rPr>
          <w:rFonts w:ascii="Arial" w:eastAsia="Times New Roman" w:hAnsi="Arial" w:cs="Arial"/>
          <w:color w:val="000000"/>
          <w:lang w:val="en-GB" w:eastAsia="en-GB"/>
        </w:rPr>
        <w:t>will</w:t>
      </w:r>
      <w:r w:rsidRPr="00E31A46">
        <w:rPr>
          <w:rFonts w:ascii="Arial" w:eastAsia="Times New Roman" w:hAnsi="Arial" w:cs="Arial"/>
          <w:color w:val="000000"/>
          <w:lang w:val="en-GB" w:eastAsia="en-GB"/>
        </w:rPr>
        <w:t xml:space="preserve"> be considered non-compliant if:</w:t>
      </w:r>
    </w:p>
    <w:p w14:paraId="3B28E4C8" w14:textId="77777777" w:rsidR="006D033F" w:rsidRPr="00E31A46"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bookmarkEnd w:id="21"/>
    <w:p w14:paraId="2F48102C" w14:textId="0AA0FCA2" w:rsidR="006A51DD" w:rsidRPr="00BC021B"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E26C12">
        <w:rPr>
          <w:rFonts w:ascii="Arial" w:eastAsia="Times New Roman" w:hAnsi="Arial" w:cs="Arial"/>
          <w:lang w:val="en-GB" w:eastAsia="en-GB"/>
        </w:rPr>
        <w:t>£</w:t>
      </w:r>
      <w:r w:rsidR="00F338FF">
        <w:rPr>
          <w:rFonts w:ascii="Arial" w:hAnsi="Arial" w:cs="Arial"/>
        </w:rPr>
        <w:t>160,000.00</w:t>
      </w:r>
      <w:r>
        <w:rPr>
          <w:rFonts w:ascii="Arial" w:eastAsia="Times New Roman" w:hAnsi="Arial" w:cs="Arial"/>
          <w:lang w:val="en-GB" w:eastAsia="en-GB"/>
        </w:rPr>
        <w:t>.</w:t>
      </w:r>
    </w:p>
    <w:p w14:paraId="7AA121AD" w14:textId="77777777" w:rsidR="006A51DD" w:rsidRPr="00B4213C"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w:t>
      </w:r>
    </w:p>
    <w:p w14:paraId="1295E4CF" w14:textId="77777777" w:rsidR="006A51DD" w:rsidRPr="00B4213C"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does not indicate a Total Price</w:t>
      </w:r>
      <w:r>
        <w:rPr>
          <w:rFonts w:ascii="Arial" w:eastAsia="Times New Roman" w:hAnsi="Arial" w:cs="Arial"/>
          <w:lang w:val="en-GB" w:eastAsia="en-GB"/>
        </w:rPr>
        <w:t>.</w:t>
      </w:r>
    </w:p>
    <w:p w14:paraId="1B778F86" w14:textId="609BB123" w:rsidR="006A51DD" w:rsidRPr="00A36E23"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has not provided prices for all items in the Schedule of Requirements</w:t>
      </w:r>
      <w:r>
        <w:rPr>
          <w:rFonts w:ascii="Arial" w:eastAsia="Times New Roman" w:hAnsi="Arial" w:cs="Arial"/>
          <w:lang w:val="en-GB" w:eastAsia="en-GB"/>
        </w:rPr>
        <w:t>/Pricing Table</w:t>
      </w:r>
      <w:r w:rsidRPr="00B4213C">
        <w:rPr>
          <w:rFonts w:ascii="Arial" w:eastAsia="Times New Roman" w:hAnsi="Arial" w:cs="Arial"/>
          <w:lang w:val="en-GB" w:eastAsia="en-GB"/>
        </w:rPr>
        <w:t xml:space="preserve">. </w:t>
      </w:r>
    </w:p>
    <w:p w14:paraId="54C9D59B" w14:textId="77777777" w:rsidR="006A51DD" w:rsidRPr="00B4213C"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p w14:paraId="302F7DDE"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D855E1A" w14:textId="2E578D4C"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Tenderer with the lowest total price (provided the tender is fully compliant) shall be awarded the maximum Financial Score available. The remaining Tenderers shall be awarded a percentage of the maximum Financial Score available, based on their price relative to the lowest price submitted.</w:t>
      </w:r>
    </w:p>
    <w:p w14:paraId="0758854D"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FFD91B6" w14:textId="1493A0DE"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The calculation used is the following:</w:t>
      </w:r>
    </w:p>
    <w:p w14:paraId="7DCBDA24" w14:textId="77777777" w:rsidR="006D033F" w:rsidRPr="00E31A46" w:rsidRDefault="006D033F" w:rsidP="006D033F">
      <w:pPr>
        <w:spacing w:after="0" w:line="240" w:lineRule="auto"/>
        <w:ind w:left="1418"/>
        <w:contextualSpacing/>
        <w:rPr>
          <w:rFonts w:ascii="Arial" w:hAnsi="Arial" w:cs="Arial"/>
        </w:rPr>
      </w:pPr>
      <w:r w:rsidRPr="00E31A46">
        <w:rPr>
          <w:rFonts w:ascii="Arial" w:hAnsi="Arial" w:cs="Arial"/>
        </w:rPr>
        <w:tab/>
      </w:r>
      <w:r w:rsidRPr="00E31A46">
        <w:rPr>
          <w:rFonts w:ascii="Arial" w:hAnsi="Arial" w:cs="Arial"/>
          <w:u w:val="single"/>
        </w:rPr>
        <w:t>Lowest Price from a compliant Tender</w:t>
      </w:r>
      <w:r w:rsidRPr="00E31A46">
        <w:rPr>
          <w:rFonts w:ascii="Arial" w:hAnsi="Arial" w:cs="Arial"/>
        </w:rPr>
        <w:t xml:space="preserve">   x   maximum Financial Score available</w:t>
      </w:r>
    </w:p>
    <w:p w14:paraId="107C8DEB" w14:textId="77777777" w:rsidR="006D033F" w:rsidRPr="00E31A46" w:rsidRDefault="006D033F" w:rsidP="006D033F">
      <w:pPr>
        <w:spacing w:after="0" w:line="240" w:lineRule="auto"/>
        <w:ind w:left="1418" w:hanging="567"/>
        <w:contextualSpacing/>
        <w:rPr>
          <w:rFonts w:ascii="Arial" w:hAnsi="Arial" w:cs="Arial"/>
        </w:rPr>
      </w:pPr>
      <w:r w:rsidRPr="00E31A46">
        <w:rPr>
          <w:rFonts w:ascii="Arial" w:hAnsi="Arial" w:cs="Arial"/>
        </w:rPr>
        <w:tab/>
        <w:t xml:space="preserve">         Tenderers price</w:t>
      </w:r>
      <w:r w:rsidRPr="00E31A46">
        <w:rPr>
          <w:rFonts w:ascii="Arial" w:hAnsi="Arial" w:cs="Arial"/>
        </w:rPr>
        <w:tab/>
      </w:r>
    </w:p>
    <w:p w14:paraId="155D2726" w14:textId="77777777" w:rsidR="006D033F" w:rsidRPr="00E31A46" w:rsidRDefault="006D033F" w:rsidP="006D033F">
      <w:pPr>
        <w:spacing w:after="0" w:line="240" w:lineRule="auto"/>
        <w:contextualSpacing/>
        <w:rPr>
          <w:rFonts w:ascii="Arial" w:hAnsi="Arial" w:cs="Arial"/>
        </w:rPr>
      </w:pPr>
    </w:p>
    <w:p w14:paraId="31B387D1" w14:textId="0F08BFAE"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r w:rsidR="00865326" w:rsidRPr="00E31A46">
        <w:rPr>
          <w:rFonts w:ascii="Arial" w:hAnsi="Arial" w:cs="Arial"/>
          <w:i/>
          <w:sz w:val="18"/>
          <w:szCs w:val="18"/>
        </w:rPr>
        <w:t>F</w:t>
      </w:r>
      <w:r w:rsidRPr="00E31A46">
        <w:rPr>
          <w:rFonts w:ascii="Arial" w:hAnsi="Arial" w:cs="Arial"/>
          <w:i/>
          <w:sz w:val="18"/>
          <w:szCs w:val="18"/>
        </w:rPr>
        <w:t>inancial score of 50% and Technical score of 50% - figures for this procurement may differ.</w:t>
      </w:r>
    </w:p>
    <w:tbl>
      <w:tblPr>
        <w:tblStyle w:val="TableGrid"/>
        <w:tblW w:w="8789" w:type="dxa"/>
        <w:tblInd w:w="-5" w:type="dxa"/>
        <w:tblLook w:val="04A0" w:firstRow="1" w:lastRow="0" w:firstColumn="1" w:lastColumn="0" w:noHBand="0" w:noVBand="1"/>
      </w:tblPr>
      <w:tblGrid>
        <w:gridCol w:w="1418"/>
        <w:gridCol w:w="1701"/>
        <w:gridCol w:w="2268"/>
        <w:gridCol w:w="1701"/>
        <w:gridCol w:w="1701"/>
      </w:tblGrid>
      <w:tr w:rsidR="006D033F" w:rsidRPr="00E31A46" w14:paraId="6CDB8DA3"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6E1A71"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Tenderer</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F93FC2"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Price Submitted</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0FE617"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Score Calculation</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FB00C8"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Maximum Score Available</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59DF63" w14:textId="5FE66F92" w:rsidR="006D033F" w:rsidRPr="00E31A46" w:rsidRDefault="00DC740F" w:rsidP="006D033F">
            <w:pPr>
              <w:spacing w:after="0" w:line="240" w:lineRule="auto"/>
              <w:contextualSpacing/>
              <w:rPr>
                <w:rFonts w:ascii="Arial" w:hAnsi="Arial" w:cs="Arial"/>
                <w:b/>
                <w:i/>
                <w:sz w:val="18"/>
                <w:szCs w:val="18"/>
              </w:rPr>
            </w:pPr>
            <w:r w:rsidRPr="00E31A46">
              <w:rPr>
                <w:rFonts w:ascii="Arial" w:hAnsi="Arial" w:cs="Arial"/>
                <w:b/>
                <w:i/>
                <w:sz w:val="18"/>
                <w:szCs w:val="18"/>
              </w:rPr>
              <w:t xml:space="preserve">Financial </w:t>
            </w:r>
            <w:r w:rsidR="006D033F" w:rsidRPr="00E31A46">
              <w:rPr>
                <w:rFonts w:ascii="Arial" w:hAnsi="Arial" w:cs="Arial"/>
                <w:b/>
                <w:i/>
                <w:sz w:val="18"/>
                <w:szCs w:val="18"/>
              </w:rPr>
              <w:t>Score Awarded</w:t>
            </w:r>
          </w:p>
        </w:tc>
      </w:tr>
      <w:tr w:rsidR="006D033F" w:rsidRPr="00E31A46" w14:paraId="70A2407D"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hideMark/>
          </w:tcPr>
          <w:p w14:paraId="3DD59AA7"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701" w:type="dxa"/>
            <w:tcBorders>
              <w:top w:val="single" w:sz="4" w:space="0" w:color="auto"/>
              <w:left w:val="single" w:sz="4" w:space="0" w:color="auto"/>
              <w:bottom w:val="single" w:sz="4" w:space="0" w:color="auto"/>
              <w:right w:val="single" w:sz="4" w:space="0" w:color="auto"/>
            </w:tcBorders>
            <w:hideMark/>
          </w:tcPr>
          <w:p w14:paraId="469ADCFF"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w:t>
            </w:r>
          </w:p>
        </w:tc>
        <w:tc>
          <w:tcPr>
            <w:tcW w:w="2268" w:type="dxa"/>
            <w:tcBorders>
              <w:top w:val="single" w:sz="4" w:space="0" w:color="auto"/>
              <w:left w:val="single" w:sz="4" w:space="0" w:color="auto"/>
              <w:bottom w:val="single" w:sz="4" w:space="0" w:color="auto"/>
              <w:right w:val="single" w:sz="4" w:space="0" w:color="auto"/>
            </w:tcBorders>
            <w:hideMark/>
          </w:tcPr>
          <w:p w14:paraId="3E1D04CB" w14:textId="533721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(£1,000 / £1,000) x </w:t>
            </w:r>
            <w:r w:rsidR="00E26C12">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7A4DB7A2" w14:textId="0072135F"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128AC488" w14:textId="16887C5B"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r>
      <w:tr w:rsidR="006D033F" w:rsidRPr="00E31A46" w14:paraId="307B63C2" w14:textId="77777777" w:rsidTr="00DC740F">
        <w:trPr>
          <w:trHeight w:val="106"/>
        </w:trPr>
        <w:tc>
          <w:tcPr>
            <w:tcW w:w="1418" w:type="dxa"/>
            <w:tcBorders>
              <w:top w:val="single" w:sz="4" w:space="0" w:color="auto"/>
              <w:left w:val="single" w:sz="4" w:space="0" w:color="auto"/>
              <w:bottom w:val="single" w:sz="4" w:space="0" w:color="auto"/>
              <w:right w:val="single" w:sz="4" w:space="0" w:color="auto"/>
            </w:tcBorders>
            <w:hideMark/>
          </w:tcPr>
          <w:p w14:paraId="1B90E64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701" w:type="dxa"/>
            <w:tcBorders>
              <w:top w:val="single" w:sz="4" w:space="0" w:color="auto"/>
              <w:left w:val="single" w:sz="4" w:space="0" w:color="auto"/>
              <w:bottom w:val="single" w:sz="4" w:space="0" w:color="auto"/>
              <w:right w:val="single" w:sz="4" w:space="0" w:color="auto"/>
            </w:tcBorders>
            <w:hideMark/>
          </w:tcPr>
          <w:p w14:paraId="20DE4CB8"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£1,100</w:t>
            </w:r>
          </w:p>
        </w:tc>
        <w:tc>
          <w:tcPr>
            <w:tcW w:w="2268" w:type="dxa"/>
            <w:tcBorders>
              <w:top w:val="single" w:sz="4" w:space="0" w:color="auto"/>
              <w:left w:val="single" w:sz="4" w:space="0" w:color="auto"/>
              <w:bottom w:val="single" w:sz="4" w:space="0" w:color="auto"/>
              <w:right w:val="single" w:sz="4" w:space="0" w:color="auto"/>
            </w:tcBorders>
            <w:hideMark/>
          </w:tcPr>
          <w:p w14:paraId="0B31E10D" w14:textId="6B900378"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(£1,000 / £1,100) x </w:t>
            </w:r>
            <w:r w:rsidR="00E26C12">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139357AA" w14:textId="3D30BB30"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1696C11E" w14:textId="449F8BDF"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25</w:t>
            </w:r>
          </w:p>
        </w:tc>
      </w:tr>
      <w:tr w:rsidR="006D033F" w:rsidRPr="00E31A46" w14:paraId="1B47F2C9" w14:textId="77777777" w:rsidTr="00DC740F">
        <w:trPr>
          <w:trHeight w:val="242"/>
        </w:trPr>
        <w:tc>
          <w:tcPr>
            <w:tcW w:w="1418" w:type="dxa"/>
            <w:tcBorders>
              <w:top w:val="single" w:sz="4" w:space="0" w:color="auto"/>
              <w:left w:val="single" w:sz="4" w:space="0" w:color="auto"/>
              <w:bottom w:val="single" w:sz="4" w:space="0" w:color="auto"/>
              <w:right w:val="single" w:sz="4" w:space="0" w:color="auto"/>
            </w:tcBorders>
            <w:hideMark/>
          </w:tcPr>
          <w:p w14:paraId="08AEC460"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701" w:type="dxa"/>
            <w:tcBorders>
              <w:top w:val="single" w:sz="4" w:space="0" w:color="auto"/>
              <w:left w:val="single" w:sz="4" w:space="0" w:color="auto"/>
              <w:bottom w:val="single" w:sz="4" w:space="0" w:color="auto"/>
              <w:right w:val="single" w:sz="4" w:space="0" w:color="auto"/>
            </w:tcBorders>
            <w:hideMark/>
          </w:tcPr>
          <w:p w14:paraId="33B0418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£2,000</w:t>
            </w:r>
          </w:p>
        </w:tc>
        <w:tc>
          <w:tcPr>
            <w:tcW w:w="2268" w:type="dxa"/>
            <w:tcBorders>
              <w:top w:val="single" w:sz="4" w:space="0" w:color="auto"/>
              <w:left w:val="single" w:sz="4" w:space="0" w:color="auto"/>
              <w:bottom w:val="single" w:sz="4" w:space="0" w:color="auto"/>
              <w:right w:val="single" w:sz="4" w:space="0" w:color="auto"/>
            </w:tcBorders>
            <w:hideMark/>
          </w:tcPr>
          <w:p w14:paraId="0BCDFFA2" w14:textId="085C736F"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(£1,000 / £2,000) x </w:t>
            </w:r>
            <w:r w:rsidR="00E26C12">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78D49070" w14:textId="5B2E2B65"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0DB6076F" w14:textId="63EDC41C"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15</w:t>
            </w:r>
          </w:p>
        </w:tc>
      </w:tr>
    </w:tbl>
    <w:p w14:paraId="20A1B6B2" w14:textId="0361BA13" w:rsidR="00554797"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572C159C" w14:textId="5145F00A" w:rsidR="00E26C12" w:rsidRDefault="00E26C12"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03169ED5" w14:textId="77777777" w:rsidR="00E26C12" w:rsidRPr="00E31A46" w:rsidRDefault="00E26C12"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F6000F2" w14:textId="3FA4355F" w:rsidR="00554797" w:rsidRPr="00E31A46" w:rsidRDefault="00554797" w:rsidP="00E318CB">
      <w:pPr>
        <w:pStyle w:val="ListParagraph"/>
        <w:numPr>
          <w:ilvl w:val="0"/>
          <w:numId w:val="10"/>
        </w:numPr>
        <w:rPr>
          <w:rFonts w:ascii="Arial" w:eastAsiaTheme="majorEastAsia" w:hAnsi="Arial" w:cs="Arial"/>
          <w:b/>
        </w:rPr>
      </w:pPr>
      <w:bookmarkStart w:id="22" w:name="_Hlk53868088"/>
      <w:r w:rsidRPr="00E31A46">
        <w:rPr>
          <w:rFonts w:ascii="Arial" w:eastAsiaTheme="majorEastAsia" w:hAnsi="Arial" w:cs="Arial"/>
          <w:b/>
        </w:rPr>
        <w:t>Technical</w:t>
      </w:r>
      <w:r w:rsidR="000D1ADA">
        <w:rPr>
          <w:rFonts w:ascii="Arial" w:eastAsiaTheme="majorEastAsia" w:hAnsi="Arial" w:cs="Arial"/>
          <w:b/>
        </w:rPr>
        <w:t xml:space="preserve"> Quality</w:t>
      </w:r>
      <w:r w:rsidRPr="00E31A46">
        <w:rPr>
          <w:rFonts w:ascii="Arial" w:eastAsiaTheme="majorEastAsia" w:hAnsi="Arial" w:cs="Arial"/>
          <w:b/>
        </w:rPr>
        <w:t xml:space="preserve"> Evaluation Criteria</w:t>
      </w:r>
    </w:p>
    <w:bookmarkEnd w:id="22"/>
    <w:p w14:paraId="411119B5" w14:textId="3DC0C8D2" w:rsidR="00554797" w:rsidRPr="00E31A46" w:rsidRDefault="00FB2446"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lastRenderedPageBreak/>
        <w:t xml:space="preserve">The </w:t>
      </w:r>
      <w:r w:rsidR="00410065" w:rsidRPr="00410065">
        <w:rPr>
          <w:rFonts w:ascii="Arial" w:eastAsia="Times New Roman" w:hAnsi="Arial" w:cs="Arial"/>
          <w:color w:val="000000"/>
          <w:lang w:val="en-GB" w:eastAsia="en-GB"/>
        </w:rPr>
        <w:t xml:space="preserve">Technical Evaluation will assess the Tender response to establish the level of confidence The Authority has that the Tenderer will be able meet and deliver all the requirements detailed in the </w:t>
      </w:r>
      <w:r w:rsidR="001B0F44">
        <w:rPr>
          <w:rFonts w:ascii="Arial" w:eastAsia="Times New Roman" w:hAnsi="Arial" w:cs="Arial"/>
          <w:color w:val="000000"/>
          <w:lang w:val="en-GB" w:eastAsia="en-GB"/>
        </w:rPr>
        <w:t>Statement of Requirements/Specification</w:t>
      </w:r>
      <w:r w:rsidR="00554797" w:rsidRPr="00E31A46">
        <w:rPr>
          <w:rFonts w:ascii="Arial" w:eastAsia="STZhongsong" w:hAnsi="Arial" w:cs="Arial"/>
          <w:color w:val="000000"/>
          <w:lang w:val="en-GB" w:eastAsia="zh-CN"/>
        </w:rPr>
        <w:t>.</w:t>
      </w:r>
    </w:p>
    <w:p w14:paraId="48140DC5"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673C856" w14:textId="2E50B1C5" w:rsidR="006D033F" w:rsidRPr="001D6D61"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response to each </w:t>
      </w:r>
      <w:proofErr w:type="gramStart"/>
      <w:r w:rsidRPr="00E31A46">
        <w:rPr>
          <w:rFonts w:ascii="Arial" w:eastAsia="Times New Roman" w:hAnsi="Arial" w:cs="Arial"/>
          <w:color w:val="000000"/>
          <w:lang w:val="en-GB" w:eastAsia="en-GB"/>
        </w:rPr>
        <w:t>criteria</w:t>
      </w:r>
      <w:proofErr w:type="gramEnd"/>
      <w:r w:rsidRPr="00E31A46">
        <w:rPr>
          <w:rFonts w:ascii="Arial" w:eastAsia="Times New Roman" w:hAnsi="Arial" w:cs="Arial"/>
          <w:color w:val="000000"/>
          <w:lang w:val="en-GB" w:eastAsia="en-GB"/>
        </w:rPr>
        <w:t xml:space="preserve"> will be given points in accordance with the table below:</w:t>
      </w:r>
    </w:p>
    <w:p w14:paraId="699E5E9C" w14:textId="46671C67" w:rsidR="00D129B3" w:rsidRPr="00AA74FC" w:rsidRDefault="00D129B3" w:rsidP="00D129B3">
      <w:pPr>
        <w:widowControl/>
        <w:spacing w:after="0" w:line="240" w:lineRule="auto"/>
        <w:jc w:val="both"/>
        <w:rPr>
          <w:rFonts w:ascii="Arial" w:eastAsia="Times New Roman" w:hAnsi="Arial" w:cs="Arial"/>
          <w:bCs/>
          <w:color w:val="FF0000"/>
          <w:spacing w:val="-3"/>
          <w:lang w:val="en-GB" w:eastAsia="en-GB"/>
        </w:rPr>
      </w:pPr>
      <w:bookmarkStart w:id="23" w:name="_Hlk82966523"/>
    </w:p>
    <w:p w14:paraId="7BA07975" w14:textId="1B5BFBF7" w:rsidR="00D129B3" w:rsidRPr="009A1D42" w:rsidRDefault="00D129B3" w:rsidP="00D129B3">
      <w:pPr>
        <w:widowControl/>
        <w:spacing w:after="0" w:line="240" w:lineRule="auto"/>
        <w:rPr>
          <w:rFonts w:ascii="Arial" w:eastAsia="Times New Roman" w:hAnsi="Arial" w:cs="Arial"/>
          <w:bCs/>
          <w:spacing w:val="-3"/>
          <w:lang w:val="en-GB" w:eastAsia="en-GB"/>
        </w:rPr>
      </w:pPr>
      <w:r w:rsidRPr="009A1D42">
        <w:rPr>
          <w:rFonts w:ascii="Arial" w:eastAsia="Times New Roman" w:hAnsi="Arial" w:cs="Arial"/>
          <w:bCs/>
          <w:spacing w:val="-3"/>
          <w:lang w:val="en-GB" w:eastAsia="en-GB"/>
        </w:rPr>
        <w:t xml:space="preserve">Criteria </w:t>
      </w:r>
      <w:r w:rsidR="00E26C12" w:rsidRPr="009A1D42">
        <w:rPr>
          <w:rFonts w:ascii="Arial" w:eastAsia="Times New Roman" w:hAnsi="Arial" w:cs="Arial"/>
          <w:bCs/>
          <w:spacing w:val="-3"/>
          <w:lang w:val="en-GB" w:eastAsia="en-GB"/>
        </w:rPr>
        <w:t>T1</w:t>
      </w:r>
      <w:r w:rsidRPr="009A1D42">
        <w:rPr>
          <w:rFonts w:ascii="Arial" w:eastAsia="Times New Roman" w:hAnsi="Arial" w:cs="Arial"/>
          <w:bCs/>
          <w:spacing w:val="-3"/>
          <w:lang w:val="en-GB" w:eastAsia="en-GB"/>
        </w:rPr>
        <w:t xml:space="preserve"> will be scored in accordance with the following:</w:t>
      </w:r>
    </w:p>
    <w:p w14:paraId="56608832" w14:textId="77777777" w:rsidR="00D129B3" w:rsidRPr="00956354" w:rsidRDefault="00D129B3" w:rsidP="00D129B3">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9A1D42" w:rsidRPr="00B4213C" w14:paraId="4B77D398" w14:textId="77777777" w:rsidTr="000D724B">
        <w:trPr>
          <w:trHeight w:val="421"/>
        </w:trPr>
        <w:tc>
          <w:tcPr>
            <w:tcW w:w="2464" w:type="dxa"/>
            <w:tcBorders>
              <w:top w:val="single" w:sz="4" w:space="0" w:color="auto"/>
              <w:left w:val="single" w:sz="4" w:space="0" w:color="auto"/>
              <w:bottom w:val="nil"/>
              <w:right w:val="single" w:sz="4" w:space="0" w:color="auto"/>
            </w:tcBorders>
            <w:hideMark/>
          </w:tcPr>
          <w:p w14:paraId="1D444DD3" w14:textId="77777777" w:rsidR="009A1D42" w:rsidRPr="00B4213C" w:rsidRDefault="009A1D42" w:rsidP="000D724B">
            <w:pPr>
              <w:spacing w:after="0" w:line="240" w:lineRule="auto"/>
              <w:rPr>
                <w:rFonts w:ascii="Arial" w:hAnsi="Arial" w:cs="Arial"/>
                <w:sz w:val="18"/>
                <w:szCs w:val="18"/>
              </w:rPr>
            </w:pPr>
            <w:bookmarkStart w:id="24" w:name="_Hlk30327579"/>
            <w:bookmarkEnd w:id="23"/>
            <w:r w:rsidRPr="00B4213C">
              <w:rPr>
                <w:rFonts w:ascii="Arial" w:hAnsi="Arial" w:cs="Arial"/>
                <w:sz w:val="18"/>
                <w:szCs w:val="18"/>
              </w:rPr>
              <w:t>Pass</w:t>
            </w:r>
          </w:p>
          <w:p w14:paraId="606A5A0A" w14:textId="77777777" w:rsidR="009A1D42" w:rsidRPr="00B4213C" w:rsidRDefault="009A1D42" w:rsidP="000D724B">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6B0D08EC" w14:textId="77777777" w:rsidR="009A1D42" w:rsidRPr="00B4213C" w:rsidRDefault="009A1D42" w:rsidP="000D724B">
            <w:pPr>
              <w:spacing w:after="0" w:line="240" w:lineRule="auto"/>
              <w:rPr>
                <w:rFonts w:ascii="Arial" w:hAnsi="Arial" w:cs="Arial"/>
                <w:sz w:val="18"/>
                <w:szCs w:val="18"/>
              </w:rPr>
            </w:pPr>
            <w:r w:rsidRPr="00B4213C">
              <w:rPr>
                <w:rFonts w:ascii="Arial" w:hAnsi="Arial" w:cs="Arial"/>
                <w:sz w:val="18"/>
                <w:szCs w:val="18"/>
              </w:rPr>
              <w:t>Fail</w:t>
            </w:r>
          </w:p>
          <w:p w14:paraId="6E1C3706" w14:textId="77777777" w:rsidR="009A1D42" w:rsidRPr="00B4213C" w:rsidRDefault="009A1D42" w:rsidP="000D724B">
            <w:pPr>
              <w:spacing w:after="0" w:line="240" w:lineRule="auto"/>
              <w:rPr>
                <w:rFonts w:ascii="Arial" w:hAnsi="Arial" w:cs="Arial"/>
                <w:sz w:val="18"/>
                <w:szCs w:val="18"/>
              </w:rPr>
            </w:pPr>
          </w:p>
        </w:tc>
      </w:tr>
      <w:tr w:rsidR="009A1D42" w:rsidRPr="00B4213C" w14:paraId="54985550" w14:textId="77777777" w:rsidTr="000D724B">
        <w:trPr>
          <w:trHeight w:val="765"/>
        </w:trPr>
        <w:tc>
          <w:tcPr>
            <w:tcW w:w="2464" w:type="dxa"/>
            <w:tcBorders>
              <w:top w:val="nil"/>
              <w:left w:val="single" w:sz="4" w:space="0" w:color="auto"/>
              <w:bottom w:val="nil"/>
              <w:right w:val="single" w:sz="4" w:space="0" w:color="auto"/>
            </w:tcBorders>
            <w:hideMark/>
          </w:tcPr>
          <w:p w14:paraId="4EFD5625" w14:textId="77777777" w:rsidR="009A1D42" w:rsidRPr="00B4213C" w:rsidRDefault="009A1D42" w:rsidP="000D724B">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67DEA0CE" w14:textId="77777777" w:rsidR="009A1D42" w:rsidRPr="00B4213C" w:rsidRDefault="009A1D42" w:rsidP="000D724B">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62CBF718" w14:textId="77777777" w:rsidR="009A1D42" w:rsidRPr="00B4213C" w:rsidRDefault="009A1D42" w:rsidP="000D724B">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45D34203" w14:textId="77777777" w:rsidR="009A1D42" w:rsidRPr="00B4213C" w:rsidRDefault="009A1D42" w:rsidP="000D724B">
            <w:pPr>
              <w:spacing w:after="0" w:line="240" w:lineRule="auto"/>
              <w:rPr>
                <w:rFonts w:ascii="Arial" w:hAnsi="Arial" w:cs="Arial"/>
                <w:sz w:val="18"/>
                <w:szCs w:val="18"/>
              </w:rPr>
            </w:pPr>
          </w:p>
        </w:tc>
      </w:tr>
      <w:tr w:rsidR="009A1D42" w:rsidRPr="00956354" w14:paraId="612BDF23" w14:textId="77777777" w:rsidTr="000D724B">
        <w:trPr>
          <w:trHeight w:val="1270"/>
        </w:trPr>
        <w:tc>
          <w:tcPr>
            <w:tcW w:w="2464" w:type="dxa"/>
            <w:tcBorders>
              <w:top w:val="nil"/>
              <w:left w:val="single" w:sz="4" w:space="0" w:color="auto"/>
              <w:bottom w:val="nil"/>
              <w:right w:val="single" w:sz="4" w:space="0" w:color="auto"/>
            </w:tcBorders>
            <w:hideMark/>
          </w:tcPr>
          <w:p w14:paraId="730DD14D" w14:textId="77777777" w:rsidR="009A1D42" w:rsidRPr="00956354" w:rsidRDefault="009A1D42" w:rsidP="000D724B">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74235EBF" w14:textId="77777777" w:rsidR="009A1D42" w:rsidRPr="00956354" w:rsidRDefault="009A1D42" w:rsidP="000D724B">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F6B542" w14:textId="77777777" w:rsidR="009A1D42" w:rsidRPr="00956354" w:rsidRDefault="009A1D42" w:rsidP="000D724B">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12945FCC" w14:textId="77777777" w:rsidR="009A1D42" w:rsidRPr="00956354" w:rsidRDefault="009A1D42" w:rsidP="000D724B">
            <w:pPr>
              <w:spacing w:after="0" w:line="240" w:lineRule="auto"/>
              <w:rPr>
                <w:rFonts w:ascii="Arial" w:hAnsi="Arial" w:cs="Arial"/>
                <w:sz w:val="18"/>
                <w:szCs w:val="18"/>
              </w:rPr>
            </w:pPr>
          </w:p>
        </w:tc>
      </w:tr>
      <w:tr w:rsidR="009A1D42" w:rsidRPr="00956354" w14:paraId="4BAA64F8" w14:textId="77777777" w:rsidTr="000D724B">
        <w:tc>
          <w:tcPr>
            <w:tcW w:w="2464" w:type="dxa"/>
            <w:tcBorders>
              <w:top w:val="nil"/>
              <w:left w:val="single" w:sz="4" w:space="0" w:color="auto"/>
              <w:bottom w:val="single" w:sz="4" w:space="0" w:color="auto"/>
              <w:right w:val="single" w:sz="4" w:space="0" w:color="auto"/>
            </w:tcBorders>
            <w:hideMark/>
          </w:tcPr>
          <w:p w14:paraId="6B1C2D3C" w14:textId="77777777" w:rsidR="009A1D42" w:rsidRPr="00956354" w:rsidRDefault="009A1D42" w:rsidP="000D724B">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330049BD" w14:textId="77777777" w:rsidR="009A1D42" w:rsidRPr="00956354" w:rsidRDefault="009A1D42" w:rsidP="000D724B">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D19A3B7" w14:textId="77777777" w:rsidR="009A1D42" w:rsidRPr="00956354" w:rsidRDefault="009A1D42" w:rsidP="000D724B">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bookmarkEnd w:id="24"/>
    </w:tbl>
    <w:p w14:paraId="081BC864" w14:textId="77777777" w:rsidR="00D129B3" w:rsidRDefault="00D129B3" w:rsidP="00D129B3">
      <w:pPr>
        <w:widowControl/>
        <w:spacing w:after="0" w:line="240" w:lineRule="auto"/>
        <w:rPr>
          <w:rFonts w:ascii="Arial" w:eastAsia="Times New Roman" w:hAnsi="Arial" w:cs="Arial"/>
          <w:bCs/>
          <w:spacing w:val="-3"/>
          <w:sz w:val="18"/>
          <w:szCs w:val="18"/>
          <w:lang w:val="en-GB" w:eastAsia="en-GB"/>
        </w:rPr>
      </w:pPr>
    </w:p>
    <w:p w14:paraId="7D64EBB5"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7D861410"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2C7D73B0"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1FFF753E"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39365A3C"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5FDB3DE1"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0A182AE7"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1B2ADCEB"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36FC4224"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4B4772A2"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6056549D"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6A1DAF49"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4A613FE2"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1CACA72D"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677520FA"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0CCE5C6D"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4F882FB6"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7D71567B"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71EFEEA9"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6668C6DF" w14:textId="77777777" w:rsidR="00D129B3" w:rsidRPr="00FE4322" w:rsidRDefault="00D129B3" w:rsidP="00D129B3">
      <w:pPr>
        <w:pStyle w:val="ListParagraph"/>
        <w:spacing w:after="0" w:line="240" w:lineRule="auto"/>
        <w:rPr>
          <w:rFonts w:ascii="Arial" w:eastAsia="Times New Roman" w:hAnsi="Arial" w:cs="Arial"/>
          <w:bCs/>
          <w:spacing w:val="-3"/>
          <w:lang w:val="en-GB" w:eastAsia="en-GB"/>
        </w:rPr>
      </w:pPr>
    </w:p>
    <w:p w14:paraId="65D0D03D" w14:textId="1E702893"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points achieved will be multiplied by the corresponding weighting to provide an overall criteria mark.</w:t>
      </w:r>
    </w:p>
    <w:p w14:paraId="01AB9762"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1918ADB" w14:textId="77777777"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When the mark for each question has been determined they will be added together to provide a total mark for the Technical Evaluation.</w:t>
      </w:r>
    </w:p>
    <w:p w14:paraId="5788C707"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4A881E53" w14:textId="14CA27C5" w:rsidR="008E39D0"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w:t>
      </w:r>
      <w:r w:rsidRPr="00E31A46">
        <w:rPr>
          <w:rFonts w:ascii="Arial" w:eastAsia="Times New Roman" w:hAnsi="Arial" w:cs="Arial"/>
          <w:bCs/>
          <w:color w:val="000000"/>
          <w:spacing w:val="-3"/>
          <w:lang w:val="en-GB" w:eastAsia="en-GB"/>
        </w:rPr>
        <w:t xml:space="preserve">evaluators </w:t>
      </w:r>
      <w:proofErr w:type="gramStart"/>
      <w:r w:rsidRPr="00E31A46">
        <w:rPr>
          <w:rFonts w:ascii="Arial" w:eastAsia="Times New Roman" w:hAnsi="Arial" w:cs="Arial"/>
          <w:bCs/>
          <w:color w:val="000000"/>
          <w:spacing w:val="-3"/>
          <w:lang w:val="en-GB" w:eastAsia="en-GB"/>
        </w:rPr>
        <w:t>are considered to be</w:t>
      </w:r>
      <w:proofErr w:type="gramEnd"/>
      <w:r w:rsidRPr="00E31A46">
        <w:rPr>
          <w:rFonts w:ascii="Arial" w:eastAsia="Times New Roman" w:hAnsi="Arial" w:cs="Arial"/>
          <w:bCs/>
          <w:color w:val="000000"/>
          <w:spacing w:val="-3"/>
          <w:lang w:val="en-GB" w:eastAsia="en-GB"/>
        </w:rPr>
        <w:t xml:space="preserve"> Subject Matter Experts (SME) on the </w:t>
      </w:r>
      <w:r w:rsidR="001B0F44">
        <w:rPr>
          <w:rFonts w:ascii="Arial" w:eastAsia="Times New Roman" w:hAnsi="Arial" w:cs="Arial"/>
          <w:bCs/>
          <w:color w:val="000000"/>
          <w:spacing w:val="-3"/>
          <w:lang w:val="en-GB" w:eastAsia="en-GB"/>
        </w:rPr>
        <w:t>Statement of Requirements/Specification</w:t>
      </w:r>
      <w:r w:rsidRPr="00E31A46">
        <w:rPr>
          <w:rFonts w:ascii="Arial" w:eastAsia="Times New Roman" w:hAnsi="Arial" w:cs="Arial"/>
          <w:bCs/>
          <w:color w:val="000000"/>
          <w:spacing w:val="-3"/>
          <w:lang w:val="en-GB" w:eastAsia="en-GB"/>
        </w:rPr>
        <w:t xml:space="preserve">. If an </w:t>
      </w:r>
      <w:proofErr w:type="gramStart"/>
      <w:r w:rsidRPr="00E31A46">
        <w:rPr>
          <w:rFonts w:ascii="Arial" w:eastAsia="Times New Roman" w:hAnsi="Arial" w:cs="Arial"/>
          <w:bCs/>
          <w:color w:val="000000"/>
          <w:spacing w:val="-3"/>
          <w:lang w:val="en-GB" w:eastAsia="en-GB"/>
        </w:rPr>
        <w:t>individual criteria</w:t>
      </w:r>
      <w:proofErr w:type="gramEnd"/>
      <w:r w:rsidRPr="00E31A46">
        <w:rPr>
          <w:rFonts w:ascii="Arial" w:eastAsia="Times New Roman" w:hAnsi="Arial" w:cs="Arial"/>
          <w:bCs/>
          <w:color w:val="000000"/>
          <w:spacing w:val="-3"/>
          <w:lang w:val="en-GB" w:eastAsia="en-GB"/>
        </w:rPr>
        <w:t xml:space="preserve"> is evaluated by more than the one SME, </w:t>
      </w:r>
      <w:r w:rsidRPr="00E31A46">
        <w:rPr>
          <w:rFonts w:ascii="Arial" w:eastAsia="Times New Roman" w:hAnsi="Arial" w:cs="Arial"/>
          <w:color w:val="000000"/>
          <w:lang w:val="en-GB" w:eastAsia="en-GB"/>
        </w:rPr>
        <w:t>The Authority will review the points allocated by the individual evaluators before facilitating a group consensus meeting. During the meeting, evaluators will discuss their independent points until they reach a consensus regarding the points that should be attributed to each Tenderers answer to the questions.</w:t>
      </w:r>
    </w:p>
    <w:p w14:paraId="06C315A4" w14:textId="77777777" w:rsidR="008E39D0" w:rsidRPr="008E39D0" w:rsidRDefault="008E39D0" w:rsidP="008E39D0">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3795692" w14:textId="353F5AE9" w:rsidR="008E39D0" w:rsidRPr="008E39D0" w:rsidRDefault="008E39D0"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8E39D0">
        <w:rPr>
          <w:rFonts w:ascii="Arial" w:hAnsi="Arial" w:cs="Arial"/>
          <w:color w:val="000000"/>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53C92AF1"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72595FF" w14:textId="22664604"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D0D0D" w:themeColor="text1" w:themeTint="F2"/>
          <w:lang w:val="en-GB" w:eastAsia="en-GB"/>
        </w:rPr>
        <w:t>Once all technical responses have been evaluated the individual marks attributed to each response,</w:t>
      </w:r>
      <w:r w:rsidRPr="00E31A46">
        <w:rPr>
          <w:rFonts w:ascii="Arial" w:eastAsia="Times New Roman" w:hAnsi="Arial" w:cs="Arial"/>
          <w:bCs/>
          <w:color w:val="0D0D0D" w:themeColor="text1" w:themeTint="F2"/>
          <w:spacing w:val="-3"/>
          <w:lang w:val="en-GB" w:eastAsia="en-GB"/>
        </w:rPr>
        <w:t xml:space="preserve"> excluding any pass/fail criteria,</w:t>
      </w:r>
      <w:r w:rsidRPr="00E31A46">
        <w:rPr>
          <w:rFonts w:ascii="Arial" w:eastAsia="Times New Roman" w:hAnsi="Arial" w:cs="Arial"/>
          <w:color w:val="0D0D0D" w:themeColor="text1" w:themeTint="F2"/>
          <w:lang w:val="en-GB" w:eastAsia="en-GB"/>
        </w:rPr>
        <w:t xml:space="preserve"> will </w:t>
      </w:r>
      <w:r w:rsidRPr="00E31A46">
        <w:rPr>
          <w:rFonts w:ascii="Arial" w:eastAsia="Times New Roman" w:hAnsi="Arial" w:cs="Arial"/>
          <w:color w:val="000000"/>
          <w:lang w:val="en-GB" w:eastAsia="en-GB"/>
        </w:rPr>
        <w:t>be added together to provide a total Technical Mark.</w:t>
      </w:r>
    </w:p>
    <w:p w14:paraId="4898DB86"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36B295" w14:textId="6B06FA54" w:rsidR="006D033F"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bCs/>
          <w:color w:val="000000"/>
          <w:spacing w:val="-3"/>
          <w:lang w:val="en-GB" w:eastAsia="en-GB"/>
        </w:rPr>
        <w:t xml:space="preserve">A Tender </w:t>
      </w:r>
      <w:r w:rsidR="003946E4" w:rsidRPr="00E31A46">
        <w:rPr>
          <w:rFonts w:ascii="Arial" w:eastAsia="Times New Roman" w:hAnsi="Arial" w:cs="Arial"/>
          <w:bCs/>
          <w:color w:val="000000"/>
          <w:spacing w:val="-3"/>
          <w:lang w:val="en-GB" w:eastAsia="en-GB"/>
        </w:rPr>
        <w:t>will</w:t>
      </w:r>
      <w:r w:rsidRPr="00E31A46">
        <w:rPr>
          <w:rFonts w:ascii="Arial" w:eastAsia="Times New Roman" w:hAnsi="Arial" w:cs="Arial"/>
          <w:bCs/>
          <w:color w:val="000000"/>
          <w:spacing w:val="-3"/>
          <w:lang w:val="en-GB" w:eastAsia="en-GB"/>
        </w:rPr>
        <w:t xml:space="preserve"> be considered non-compliant if:</w:t>
      </w:r>
    </w:p>
    <w:p w14:paraId="26D22989" w14:textId="77777777" w:rsidR="00F045AD" w:rsidRPr="00E31A46" w:rsidRDefault="00F045AD" w:rsidP="00F045AD">
      <w:pPr>
        <w:tabs>
          <w:tab w:val="left" w:pos="8931"/>
        </w:tabs>
        <w:spacing w:after="0" w:line="240" w:lineRule="auto"/>
        <w:ind w:right="109"/>
        <w:contextualSpacing/>
        <w:rPr>
          <w:rFonts w:ascii="Arial" w:eastAsia="Times New Roman" w:hAnsi="Arial" w:cs="Arial"/>
          <w:bCs/>
          <w:spacing w:val="-3"/>
          <w:lang w:val="en-GB" w:eastAsia="en-GB"/>
        </w:rPr>
      </w:pPr>
    </w:p>
    <w:p w14:paraId="67AE76A7" w14:textId="77777777" w:rsidR="00FA708F" w:rsidRPr="00F46AB9"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 xml:space="preserve">the Tender receives a </w:t>
      </w:r>
      <w:proofErr w:type="gramStart"/>
      <w:r w:rsidRPr="00F46AB9">
        <w:rPr>
          <w:rFonts w:ascii="Arial" w:eastAsia="Times New Roman" w:hAnsi="Arial" w:cs="Arial"/>
          <w:bCs/>
          <w:spacing w:val="-3"/>
          <w:lang w:val="en-GB" w:eastAsia="en-GB"/>
        </w:rPr>
        <w:t>fail</w:t>
      </w:r>
      <w:proofErr w:type="gramEnd"/>
      <w:r w:rsidRPr="00F46AB9">
        <w:rPr>
          <w:rFonts w:ascii="Arial" w:eastAsia="Times New Roman" w:hAnsi="Arial" w:cs="Arial"/>
          <w:bCs/>
          <w:spacing w:val="-3"/>
          <w:lang w:val="en-GB" w:eastAsia="en-GB"/>
        </w:rPr>
        <w:t xml:space="preserve"> on any pass/fail criteria</w:t>
      </w:r>
      <w:r>
        <w:rPr>
          <w:rFonts w:ascii="Arial" w:eastAsia="Times New Roman" w:hAnsi="Arial" w:cs="Arial"/>
          <w:bCs/>
          <w:spacing w:val="-3"/>
          <w:lang w:val="en-GB" w:eastAsia="en-GB"/>
        </w:rPr>
        <w:t>.</w:t>
      </w:r>
    </w:p>
    <w:p w14:paraId="2B0AD7C2" w14:textId="77777777" w:rsidR="00FA708F" w:rsidRPr="00F46AB9"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10C9CA7C" w14:textId="77777777" w:rsidR="00FB2446" w:rsidRPr="00E31A46" w:rsidRDefault="00FB2446" w:rsidP="00FB2446">
      <w:pPr>
        <w:pStyle w:val="ListParagraph"/>
        <w:spacing w:after="0"/>
        <w:rPr>
          <w:rFonts w:ascii="Arial" w:eastAsia="Times New Roman" w:hAnsi="Arial" w:cs="Arial"/>
          <w:color w:val="000000"/>
          <w:lang w:val="en-GB" w:eastAsia="en-GB"/>
        </w:rPr>
      </w:pPr>
    </w:p>
    <w:p w14:paraId="655C462A" w14:textId="1CB87333" w:rsidR="006D033F" w:rsidRPr="00E31A46" w:rsidRDefault="00A5470A" w:rsidP="00E318CB">
      <w:pPr>
        <w:widowControl/>
        <w:numPr>
          <w:ilvl w:val="1"/>
          <w:numId w:val="18"/>
        </w:numPr>
        <w:autoSpaceDE w:val="0"/>
        <w:autoSpaceDN w:val="0"/>
        <w:adjustRightInd w:val="0"/>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 </w:t>
      </w:r>
      <w:r w:rsidR="006D033F" w:rsidRPr="00E31A46">
        <w:rPr>
          <w:rFonts w:ascii="Arial" w:eastAsia="Times New Roman" w:hAnsi="Arial" w:cs="Arial"/>
          <w:color w:val="000000"/>
          <w:lang w:val="en-GB" w:eastAsia="en-GB"/>
        </w:rPr>
        <w:t>Tenderers ‘Technical Score’ shall be calculated as a percentage of the maximum Technical Score available, based of the total Technical Marks received.</w:t>
      </w:r>
    </w:p>
    <w:p w14:paraId="1FFCB0D8"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p>
    <w:p w14:paraId="6C76BAC0" w14:textId="77777777" w:rsidR="00615200" w:rsidRDefault="00615200" w:rsidP="006D033F">
      <w:pPr>
        <w:widowControl/>
        <w:autoSpaceDE w:val="0"/>
        <w:autoSpaceDN w:val="0"/>
        <w:adjustRightInd w:val="0"/>
        <w:spacing w:after="0" w:line="240" w:lineRule="auto"/>
        <w:rPr>
          <w:rFonts w:ascii="Arial" w:eastAsia="Times New Roman" w:hAnsi="Arial" w:cs="Arial"/>
          <w:color w:val="000000"/>
          <w:lang w:val="en-GB" w:eastAsia="en-GB"/>
        </w:rPr>
      </w:pPr>
    </w:p>
    <w:p w14:paraId="3C192469" w14:textId="43C15F6D" w:rsidR="006D033F" w:rsidRPr="00E31A46"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The calculation used is the following:</w:t>
      </w:r>
    </w:p>
    <w:p w14:paraId="2B96B719" w14:textId="77777777" w:rsidR="006D033F" w:rsidRPr="00E31A46" w:rsidRDefault="006D033F" w:rsidP="006D033F">
      <w:pPr>
        <w:spacing w:after="0" w:line="240" w:lineRule="auto"/>
        <w:ind w:left="1418"/>
        <w:contextualSpacing/>
        <w:rPr>
          <w:rFonts w:ascii="Arial" w:hAnsi="Arial" w:cs="Arial"/>
        </w:rPr>
      </w:pPr>
      <w:r w:rsidRPr="00E31A46">
        <w:rPr>
          <w:rFonts w:ascii="Arial" w:hAnsi="Arial" w:cs="Arial"/>
          <w:u w:val="single"/>
        </w:rPr>
        <w:t>Tenderers Total Marks</w:t>
      </w:r>
      <w:r w:rsidRPr="00E31A46">
        <w:rPr>
          <w:rFonts w:ascii="Arial" w:hAnsi="Arial" w:cs="Arial"/>
        </w:rPr>
        <w:t xml:space="preserve">   x   maximum Technical Score available</w:t>
      </w:r>
    </w:p>
    <w:p w14:paraId="4FFB0396" w14:textId="0FF4B63F" w:rsidR="006D033F" w:rsidRPr="00E31A46" w:rsidRDefault="006D033F" w:rsidP="006D033F">
      <w:pPr>
        <w:spacing w:after="0" w:line="240" w:lineRule="auto"/>
        <w:contextualSpacing/>
        <w:rPr>
          <w:rFonts w:ascii="Arial" w:hAnsi="Arial" w:cs="Arial"/>
        </w:rPr>
      </w:pPr>
      <w:r w:rsidRPr="00E31A46">
        <w:rPr>
          <w:rFonts w:ascii="Arial" w:hAnsi="Arial" w:cs="Arial"/>
        </w:rPr>
        <w:t xml:space="preserve">                       Total Marks Available</w:t>
      </w:r>
    </w:p>
    <w:p w14:paraId="6BC57299" w14:textId="77777777" w:rsidR="006D033F" w:rsidRPr="00E31A46" w:rsidRDefault="006D033F" w:rsidP="006D033F">
      <w:pPr>
        <w:spacing w:after="0" w:line="240" w:lineRule="auto"/>
        <w:ind w:left="1418" w:hanging="567"/>
        <w:contextualSpacing/>
        <w:rPr>
          <w:rFonts w:ascii="Arial" w:hAnsi="Arial" w:cs="Arial"/>
        </w:rPr>
      </w:pPr>
      <w:r w:rsidRPr="00E31A46">
        <w:rPr>
          <w:rFonts w:ascii="Arial" w:hAnsi="Arial" w:cs="Arial"/>
        </w:rPr>
        <w:tab/>
      </w:r>
    </w:p>
    <w:p w14:paraId="10CA4102" w14:textId="7EF7C5CB"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r w:rsidR="00865326" w:rsidRPr="00E31A46">
        <w:rPr>
          <w:rFonts w:ascii="Arial" w:hAnsi="Arial" w:cs="Arial"/>
          <w:i/>
          <w:sz w:val="18"/>
          <w:szCs w:val="18"/>
        </w:rPr>
        <w:t>F</w:t>
      </w:r>
      <w:r w:rsidRPr="00E31A46">
        <w:rPr>
          <w:rFonts w:ascii="Arial" w:hAnsi="Arial" w:cs="Arial"/>
          <w:i/>
          <w:sz w:val="18"/>
          <w:szCs w:val="18"/>
        </w:rPr>
        <w:t>inancial score of 50% and Technical score of 50% - figures for this procurement may differ.</w:t>
      </w:r>
    </w:p>
    <w:tbl>
      <w:tblPr>
        <w:tblStyle w:val="TableGrid"/>
        <w:tblW w:w="7797" w:type="dxa"/>
        <w:tblInd w:w="-5" w:type="dxa"/>
        <w:tblLook w:val="04A0" w:firstRow="1" w:lastRow="0" w:firstColumn="1" w:lastColumn="0" w:noHBand="0" w:noVBand="1"/>
      </w:tblPr>
      <w:tblGrid>
        <w:gridCol w:w="1418"/>
        <w:gridCol w:w="1276"/>
        <w:gridCol w:w="1842"/>
        <w:gridCol w:w="1701"/>
        <w:gridCol w:w="1560"/>
      </w:tblGrid>
      <w:tr w:rsidR="006D033F" w:rsidRPr="00E31A46" w14:paraId="1E17FED4" w14:textId="77777777" w:rsidTr="00E26C12">
        <w:trPr>
          <w:trHeight w:val="254"/>
        </w:trPr>
        <w:tc>
          <w:tcPr>
            <w:tcW w:w="1418" w:type="dxa"/>
            <w:shd w:val="clear" w:color="auto" w:fill="D5DCE4" w:themeFill="text2" w:themeFillTint="33"/>
            <w:hideMark/>
          </w:tcPr>
          <w:p w14:paraId="3A2CB315"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lastRenderedPageBreak/>
              <w:t>Tenderer</w:t>
            </w:r>
          </w:p>
        </w:tc>
        <w:tc>
          <w:tcPr>
            <w:tcW w:w="1276" w:type="dxa"/>
            <w:shd w:val="clear" w:color="auto" w:fill="D5DCE4" w:themeFill="text2" w:themeFillTint="33"/>
            <w:hideMark/>
          </w:tcPr>
          <w:p w14:paraId="5FDEFFCC"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Total Marks</w:t>
            </w:r>
          </w:p>
        </w:tc>
        <w:tc>
          <w:tcPr>
            <w:tcW w:w="1842" w:type="dxa"/>
            <w:shd w:val="clear" w:color="auto" w:fill="D5DCE4" w:themeFill="text2" w:themeFillTint="33"/>
            <w:hideMark/>
          </w:tcPr>
          <w:p w14:paraId="090826C7"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Score Calculation</w:t>
            </w:r>
          </w:p>
        </w:tc>
        <w:tc>
          <w:tcPr>
            <w:tcW w:w="1701" w:type="dxa"/>
            <w:shd w:val="clear" w:color="auto" w:fill="D5DCE4" w:themeFill="text2" w:themeFillTint="33"/>
            <w:hideMark/>
          </w:tcPr>
          <w:p w14:paraId="18C468D4"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Maximum Score Available</w:t>
            </w:r>
          </w:p>
        </w:tc>
        <w:tc>
          <w:tcPr>
            <w:tcW w:w="1560" w:type="dxa"/>
            <w:shd w:val="clear" w:color="auto" w:fill="D5DCE4" w:themeFill="text2" w:themeFillTint="33"/>
            <w:hideMark/>
          </w:tcPr>
          <w:p w14:paraId="41F639E6"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 xml:space="preserve">Technical Score Awarded </w:t>
            </w:r>
          </w:p>
        </w:tc>
      </w:tr>
      <w:tr w:rsidR="006D033F" w:rsidRPr="00E31A46" w14:paraId="4EED5266" w14:textId="77777777" w:rsidTr="00E26C12">
        <w:trPr>
          <w:trHeight w:val="254"/>
        </w:trPr>
        <w:tc>
          <w:tcPr>
            <w:tcW w:w="1418" w:type="dxa"/>
            <w:hideMark/>
          </w:tcPr>
          <w:p w14:paraId="1997CF6E"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A</w:t>
            </w:r>
          </w:p>
        </w:tc>
        <w:tc>
          <w:tcPr>
            <w:tcW w:w="1276" w:type="dxa"/>
            <w:hideMark/>
          </w:tcPr>
          <w:p w14:paraId="6FFD5C3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70</w:t>
            </w:r>
          </w:p>
        </w:tc>
        <w:tc>
          <w:tcPr>
            <w:tcW w:w="1842" w:type="dxa"/>
            <w:hideMark/>
          </w:tcPr>
          <w:p w14:paraId="65C79F1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(70 / 100) x 50</w:t>
            </w:r>
          </w:p>
        </w:tc>
        <w:tc>
          <w:tcPr>
            <w:tcW w:w="1701" w:type="dxa"/>
            <w:hideMark/>
          </w:tcPr>
          <w:p w14:paraId="362F31F6"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hideMark/>
          </w:tcPr>
          <w:p w14:paraId="4B9C86D4"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35</w:t>
            </w:r>
          </w:p>
        </w:tc>
      </w:tr>
      <w:tr w:rsidR="006D033F" w:rsidRPr="00E31A46" w14:paraId="0B93B83A" w14:textId="77777777" w:rsidTr="00E26C12">
        <w:trPr>
          <w:trHeight w:val="106"/>
        </w:trPr>
        <w:tc>
          <w:tcPr>
            <w:tcW w:w="1418" w:type="dxa"/>
            <w:hideMark/>
          </w:tcPr>
          <w:p w14:paraId="017EF5AA"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B</w:t>
            </w:r>
          </w:p>
        </w:tc>
        <w:tc>
          <w:tcPr>
            <w:tcW w:w="1276" w:type="dxa"/>
            <w:hideMark/>
          </w:tcPr>
          <w:p w14:paraId="7EA32FBB"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90</w:t>
            </w:r>
          </w:p>
        </w:tc>
        <w:tc>
          <w:tcPr>
            <w:tcW w:w="1842" w:type="dxa"/>
            <w:hideMark/>
          </w:tcPr>
          <w:p w14:paraId="556B02E2"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(90 / 100) x 50</w:t>
            </w:r>
          </w:p>
        </w:tc>
        <w:tc>
          <w:tcPr>
            <w:tcW w:w="1701" w:type="dxa"/>
            <w:hideMark/>
          </w:tcPr>
          <w:p w14:paraId="055A775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hideMark/>
          </w:tcPr>
          <w:p w14:paraId="7AA0F2E8"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45</w:t>
            </w:r>
          </w:p>
        </w:tc>
      </w:tr>
      <w:tr w:rsidR="006D033F" w:rsidRPr="00E31A46" w14:paraId="0A5FA958" w14:textId="77777777" w:rsidTr="00E26C12">
        <w:trPr>
          <w:trHeight w:val="242"/>
        </w:trPr>
        <w:tc>
          <w:tcPr>
            <w:tcW w:w="1418" w:type="dxa"/>
            <w:hideMark/>
          </w:tcPr>
          <w:p w14:paraId="3D0F4BFB"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C</w:t>
            </w:r>
          </w:p>
        </w:tc>
        <w:tc>
          <w:tcPr>
            <w:tcW w:w="1276" w:type="dxa"/>
            <w:hideMark/>
          </w:tcPr>
          <w:p w14:paraId="0EE2BDE5"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80</w:t>
            </w:r>
          </w:p>
        </w:tc>
        <w:tc>
          <w:tcPr>
            <w:tcW w:w="1842" w:type="dxa"/>
            <w:hideMark/>
          </w:tcPr>
          <w:p w14:paraId="2B9BA846"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(80 / 100) x 50</w:t>
            </w:r>
          </w:p>
        </w:tc>
        <w:tc>
          <w:tcPr>
            <w:tcW w:w="1701" w:type="dxa"/>
            <w:hideMark/>
          </w:tcPr>
          <w:p w14:paraId="0D93541C"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hideMark/>
          </w:tcPr>
          <w:p w14:paraId="680E5F01"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40</w:t>
            </w:r>
          </w:p>
        </w:tc>
      </w:tr>
    </w:tbl>
    <w:p w14:paraId="26BEE838" w14:textId="21608400" w:rsidR="00FB2446" w:rsidRDefault="00FB2446" w:rsidP="00FB2446">
      <w:pPr>
        <w:pStyle w:val="ListParagraph"/>
        <w:spacing w:after="0"/>
        <w:rPr>
          <w:rFonts w:ascii="Arial" w:eastAsia="Times New Roman" w:hAnsi="Arial" w:cs="Arial"/>
          <w:color w:val="000000"/>
          <w:lang w:val="en-GB" w:eastAsia="en-GB"/>
        </w:rPr>
      </w:pPr>
    </w:p>
    <w:p w14:paraId="287C7F0D" w14:textId="3A48D054" w:rsidR="006D033F" w:rsidRPr="00E31A46" w:rsidRDefault="00E26C12"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Times New Roman" w:hAnsi="Arial" w:cs="Arial"/>
          <w:color w:val="000000"/>
          <w:lang w:val="en-GB" w:eastAsia="en-GB"/>
        </w:rPr>
        <w:t xml:space="preserve">  </w:t>
      </w:r>
      <w:r w:rsidR="006D033F" w:rsidRPr="00E31A46">
        <w:rPr>
          <w:rFonts w:ascii="Arial" w:eastAsia="Times New Roman" w:hAnsi="Arial" w:cs="Arial"/>
          <w:color w:val="000000"/>
          <w:lang w:val="en-GB" w:eastAsia="en-GB"/>
        </w:rPr>
        <w:t>The Technical evaluation questions/criteria that Tenderers should address within their Tender are:</w:t>
      </w:r>
    </w:p>
    <w:p w14:paraId="4B22E2D3" w14:textId="5C37AA93" w:rsidR="006D033F" w:rsidRPr="00E31A46" w:rsidRDefault="006D033F" w:rsidP="002847A4">
      <w:pPr>
        <w:widowControl/>
        <w:spacing w:after="0" w:line="240" w:lineRule="auto"/>
        <w:contextualSpacing/>
        <w:rPr>
          <w:rFonts w:ascii="Arial" w:hAnsi="Arial" w:cs="Arial"/>
        </w:rPr>
      </w:pPr>
    </w:p>
    <w:tbl>
      <w:tblPr>
        <w:tblStyle w:val="TableGrid"/>
        <w:tblW w:w="4908" w:type="pct"/>
        <w:tblInd w:w="0" w:type="dxa"/>
        <w:tblLook w:val="04A0" w:firstRow="1" w:lastRow="0" w:firstColumn="1" w:lastColumn="0" w:noHBand="0" w:noVBand="1"/>
      </w:tblPr>
      <w:tblGrid>
        <w:gridCol w:w="881"/>
        <w:gridCol w:w="6382"/>
        <w:gridCol w:w="1241"/>
        <w:gridCol w:w="1224"/>
      </w:tblGrid>
      <w:tr w:rsidR="008B4909" w:rsidRPr="008C2836" w14:paraId="19827EDF" w14:textId="77777777" w:rsidTr="009E0BA1">
        <w:trPr>
          <w:trHeight w:val="623"/>
        </w:trPr>
        <w:tc>
          <w:tcPr>
            <w:tcW w:w="453" w:type="pct"/>
            <w:vAlign w:val="center"/>
          </w:tcPr>
          <w:p w14:paraId="55AAA87C" w14:textId="77777777" w:rsidR="008B4909" w:rsidRPr="008C2836" w:rsidRDefault="008B4909" w:rsidP="009E0BA1">
            <w:pPr>
              <w:jc w:val="center"/>
              <w:rPr>
                <w:rFonts w:ascii="Arial" w:hAnsi="Arial" w:cs="Arial"/>
                <w:b/>
                <w:color w:val="FF0000"/>
                <w:sz w:val="16"/>
                <w:szCs w:val="16"/>
              </w:rPr>
            </w:pPr>
            <w:bookmarkStart w:id="25" w:name="_Hlk82966037"/>
            <w:r w:rsidRPr="008C2836">
              <w:rPr>
                <w:rFonts w:ascii="Arial" w:hAnsi="Arial" w:cs="Arial"/>
                <w:b/>
                <w:bCs/>
                <w:color w:val="000000" w:themeColor="text1"/>
                <w:sz w:val="16"/>
                <w:szCs w:val="16"/>
              </w:rPr>
              <w:t>Figure</w:t>
            </w:r>
          </w:p>
        </w:tc>
        <w:tc>
          <w:tcPr>
            <w:tcW w:w="3280" w:type="pct"/>
            <w:vAlign w:val="center"/>
          </w:tcPr>
          <w:p w14:paraId="0F0E7BFC" w14:textId="77777777" w:rsidR="008B4909" w:rsidRPr="008C2836" w:rsidRDefault="008B4909" w:rsidP="009E0BA1">
            <w:pPr>
              <w:jc w:val="cente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638" w:type="pct"/>
            <w:vAlign w:val="center"/>
          </w:tcPr>
          <w:p w14:paraId="43069CAB" w14:textId="77777777" w:rsidR="008B4909" w:rsidRPr="008C2836" w:rsidRDefault="008B4909" w:rsidP="009E0BA1">
            <w:pPr>
              <w:jc w:val="cente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629" w:type="pct"/>
            <w:vAlign w:val="center"/>
          </w:tcPr>
          <w:p w14:paraId="1591E81E" w14:textId="3CC97182" w:rsidR="008B4909" w:rsidRPr="008C2836" w:rsidRDefault="008B4909" w:rsidP="009E0BA1">
            <w:pPr>
              <w:jc w:val="center"/>
              <w:rPr>
                <w:rFonts w:ascii="Arial" w:hAnsi="Arial" w:cs="Arial"/>
                <w:b/>
                <w:color w:val="FF0000"/>
                <w:sz w:val="16"/>
                <w:szCs w:val="16"/>
              </w:rPr>
            </w:pPr>
            <w:r>
              <w:rPr>
                <w:rFonts w:ascii="Arial" w:hAnsi="Arial" w:cs="Arial"/>
                <w:b/>
                <w:bCs/>
                <w:color w:val="000000" w:themeColor="text1"/>
                <w:sz w:val="16"/>
                <w:szCs w:val="16"/>
              </w:rPr>
              <w:t>Mark</w:t>
            </w:r>
            <w:r w:rsidRPr="008C2836">
              <w:rPr>
                <w:rFonts w:ascii="Arial" w:hAnsi="Arial" w:cs="Arial"/>
                <w:b/>
                <w:bCs/>
                <w:color w:val="000000" w:themeColor="text1"/>
                <w:sz w:val="16"/>
                <w:szCs w:val="16"/>
              </w:rPr>
              <w:t xml:space="preserve"> Available</w:t>
            </w:r>
          </w:p>
        </w:tc>
      </w:tr>
      <w:tr w:rsidR="008B4909" w:rsidRPr="008C2836" w14:paraId="5D1A1E68" w14:textId="77777777" w:rsidTr="009E0BA1">
        <w:trPr>
          <w:trHeight w:val="623"/>
        </w:trPr>
        <w:tc>
          <w:tcPr>
            <w:tcW w:w="453" w:type="pct"/>
            <w:vAlign w:val="center"/>
          </w:tcPr>
          <w:p w14:paraId="3E49FECA" w14:textId="6DCE9E77" w:rsidR="008B4909" w:rsidRPr="001E7C5F" w:rsidRDefault="008B4909" w:rsidP="009E0BA1">
            <w:pPr>
              <w:jc w:val="center"/>
              <w:rPr>
                <w:rFonts w:ascii="Arial" w:hAnsi="Arial" w:cs="Arial"/>
              </w:rPr>
            </w:pPr>
            <w:r w:rsidRPr="001E7C5F">
              <w:rPr>
                <w:rFonts w:ascii="Arial" w:hAnsi="Arial" w:cs="Arial"/>
              </w:rPr>
              <w:t>T1</w:t>
            </w:r>
          </w:p>
        </w:tc>
        <w:tc>
          <w:tcPr>
            <w:tcW w:w="3280" w:type="pct"/>
            <w:vAlign w:val="center"/>
          </w:tcPr>
          <w:p w14:paraId="37C053B0" w14:textId="1C086BD5" w:rsidR="008B4909" w:rsidRPr="006870E5" w:rsidRDefault="009331A2" w:rsidP="009E0BA1">
            <w:pPr>
              <w:pStyle w:val="xmsonormal"/>
            </w:pPr>
            <w:r>
              <w:rPr>
                <w:rFonts w:ascii="Arial" w:hAnsi="Arial" w:cs="Arial"/>
                <w:sz w:val="20"/>
                <w:szCs w:val="20"/>
                <w:lang w:val="en-US"/>
              </w:rPr>
              <w:t>Confirmation is provided that all equipment</w:t>
            </w:r>
            <w:r w:rsidR="009E0BA1">
              <w:rPr>
                <w:rFonts w:ascii="Arial" w:hAnsi="Arial" w:cs="Arial"/>
                <w:sz w:val="20"/>
                <w:szCs w:val="20"/>
                <w:lang w:val="en-US"/>
              </w:rPr>
              <w:t xml:space="preserve"> listed within the SOR</w:t>
            </w:r>
            <w:r>
              <w:rPr>
                <w:rFonts w:ascii="Arial" w:hAnsi="Arial" w:cs="Arial"/>
                <w:sz w:val="20"/>
                <w:szCs w:val="20"/>
                <w:lang w:val="en-US"/>
              </w:rPr>
              <w:t xml:space="preserve"> will be supplied and installed</w:t>
            </w:r>
            <w:r w:rsidR="009E0BA1">
              <w:rPr>
                <w:rFonts w:ascii="Arial" w:hAnsi="Arial" w:cs="Arial"/>
                <w:sz w:val="20"/>
                <w:szCs w:val="20"/>
                <w:lang w:val="en-US"/>
              </w:rPr>
              <w:t xml:space="preserve"> by the Supplier</w:t>
            </w:r>
          </w:p>
        </w:tc>
        <w:tc>
          <w:tcPr>
            <w:tcW w:w="638" w:type="pct"/>
            <w:vAlign w:val="center"/>
          </w:tcPr>
          <w:p w14:paraId="7CC95136" w14:textId="33DC24F9" w:rsidR="008B4909" w:rsidRPr="001E7C5F" w:rsidRDefault="008B4909" w:rsidP="009E0BA1">
            <w:pPr>
              <w:jc w:val="center"/>
              <w:rPr>
                <w:rFonts w:ascii="Arial" w:hAnsi="Arial" w:cs="Arial"/>
              </w:rPr>
            </w:pPr>
            <w:r w:rsidRPr="001E7C5F">
              <w:rPr>
                <w:rFonts w:ascii="Arial" w:hAnsi="Arial" w:cs="Arial"/>
              </w:rPr>
              <w:t>Pass</w:t>
            </w:r>
          </w:p>
        </w:tc>
        <w:tc>
          <w:tcPr>
            <w:tcW w:w="629" w:type="pct"/>
            <w:vAlign w:val="center"/>
          </w:tcPr>
          <w:p w14:paraId="19BC050A" w14:textId="495324BB" w:rsidR="008B4909" w:rsidRPr="001E7C5F" w:rsidRDefault="008B4909" w:rsidP="009E0BA1">
            <w:pPr>
              <w:jc w:val="center"/>
              <w:rPr>
                <w:rFonts w:ascii="Arial" w:hAnsi="Arial" w:cs="Arial"/>
              </w:rPr>
            </w:pPr>
            <w:r w:rsidRPr="001E7C5F">
              <w:rPr>
                <w:rFonts w:ascii="Arial" w:hAnsi="Arial" w:cs="Arial"/>
              </w:rPr>
              <w:t>Pass, Fail</w:t>
            </w:r>
          </w:p>
        </w:tc>
      </w:tr>
      <w:tr w:rsidR="0066275A" w:rsidRPr="008C2836" w14:paraId="4C911ADE" w14:textId="77777777" w:rsidTr="009E0BA1">
        <w:trPr>
          <w:trHeight w:val="623"/>
        </w:trPr>
        <w:tc>
          <w:tcPr>
            <w:tcW w:w="453" w:type="pct"/>
            <w:vAlign w:val="center"/>
          </w:tcPr>
          <w:p w14:paraId="1FD42440" w14:textId="0A7D5F3E" w:rsidR="0066275A" w:rsidRPr="001E7C5F" w:rsidRDefault="0066275A" w:rsidP="009E0BA1">
            <w:pPr>
              <w:jc w:val="center"/>
              <w:rPr>
                <w:rFonts w:ascii="Arial" w:hAnsi="Arial" w:cs="Arial"/>
              </w:rPr>
            </w:pPr>
            <w:r>
              <w:rPr>
                <w:rFonts w:ascii="Arial" w:hAnsi="Arial" w:cs="Arial"/>
              </w:rPr>
              <w:t>T2</w:t>
            </w:r>
          </w:p>
        </w:tc>
        <w:tc>
          <w:tcPr>
            <w:tcW w:w="3280" w:type="pct"/>
            <w:vAlign w:val="center"/>
          </w:tcPr>
          <w:p w14:paraId="287F80C4" w14:textId="2B8AEF5F" w:rsidR="0066275A" w:rsidRPr="00FB3E0F" w:rsidRDefault="0066275A" w:rsidP="009E0BA1">
            <w:pPr>
              <w:pStyle w:val="xmsonormal"/>
            </w:pPr>
            <w:r>
              <w:rPr>
                <w:rFonts w:ascii="Arial" w:hAnsi="Arial" w:cs="Arial"/>
                <w:sz w:val="20"/>
                <w:szCs w:val="20"/>
                <w:lang w:val="en-US"/>
              </w:rPr>
              <w:t>Confirmation is provided that all equipment comes with a 12-month warranty, valid from the date of handover to the Royal Navy.</w:t>
            </w:r>
          </w:p>
        </w:tc>
        <w:tc>
          <w:tcPr>
            <w:tcW w:w="638" w:type="pct"/>
            <w:vAlign w:val="center"/>
          </w:tcPr>
          <w:p w14:paraId="3E7B947A" w14:textId="62CE42D8" w:rsidR="0066275A" w:rsidRPr="001E7C5F" w:rsidRDefault="0066275A" w:rsidP="009E0BA1">
            <w:pPr>
              <w:jc w:val="center"/>
              <w:rPr>
                <w:rFonts w:ascii="Arial" w:hAnsi="Arial" w:cs="Arial"/>
              </w:rPr>
            </w:pPr>
            <w:r>
              <w:rPr>
                <w:rFonts w:ascii="Arial" w:hAnsi="Arial" w:cs="Arial"/>
              </w:rPr>
              <w:t>Pass</w:t>
            </w:r>
          </w:p>
        </w:tc>
        <w:tc>
          <w:tcPr>
            <w:tcW w:w="629" w:type="pct"/>
            <w:vAlign w:val="center"/>
          </w:tcPr>
          <w:p w14:paraId="25FBEBC8" w14:textId="539A2754" w:rsidR="0066275A" w:rsidRPr="001E7C5F" w:rsidRDefault="0066275A" w:rsidP="009E0BA1">
            <w:pPr>
              <w:jc w:val="center"/>
              <w:rPr>
                <w:rFonts w:ascii="Arial" w:hAnsi="Arial" w:cs="Arial"/>
              </w:rPr>
            </w:pPr>
            <w:r w:rsidRPr="001E7C5F">
              <w:rPr>
                <w:rFonts w:ascii="Arial" w:hAnsi="Arial" w:cs="Arial"/>
              </w:rPr>
              <w:t>Pass, Fail</w:t>
            </w:r>
          </w:p>
        </w:tc>
      </w:tr>
      <w:tr w:rsidR="0066275A" w:rsidRPr="008C2836" w14:paraId="5097656B" w14:textId="77777777" w:rsidTr="009E0BA1">
        <w:trPr>
          <w:trHeight w:val="623"/>
        </w:trPr>
        <w:tc>
          <w:tcPr>
            <w:tcW w:w="453" w:type="pct"/>
            <w:vAlign w:val="center"/>
          </w:tcPr>
          <w:p w14:paraId="5781C187" w14:textId="2F4EBD9B" w:rsidR="0066275A" w:rsidRDefault="0066275A" w:rsidP="009E0BA1">
            <w:pPr>
              <w:jc w:val="center"/>
              <w:rPr>
                <w:rFonts w:ascii="Arial" w:hAnsi="Arial" w:cs="Arial"/>
              </w:rPr>
            </w:pPr>
            <w:r>
              <w:rPr>
                <w:rFonts w:ascii="Arial" w:hAnsi="Arial" w:cs="Arial"/>
              </w:rPr>
              <w:t>T</w:t>
            </w:r>
            <w:r w:rsidR="00AF56CC">
              <w:rPr>
                <w:rFonts w:ascii="Arial" w:hAnsi="Arial" w:cs="Arial"/>
              </w:rPr>
              <w:t>3</w:t>
            </w:r>
          </w:p>
        </w:tc>
        <w:tc>
          <w:tcPr>
            <w:tcW w:w="3280" w:type="pct"/>
            <w:vAlign w:val="center"/>
          </w:tcPr>
          <w:p w14:paraId="27EA3209" w14:textId="5154931F" w:rsidR="0066275A" w:rsidRDefault="0066275A" w:rsidP="009E0BA1">
            <w:pPr>
              <w:pStyle w:val="xmsonormal"/>
              <w:rPr>
                <w:rFonts w:ascii="Arial" w:hAnsi="Arial" w:cs="Arial"/>
                <w:sz w:val="20"/>
                <w:szCs w:val="20"/>
                <w:lang w:val="en-US"/>
              </w:rPr>
            </w:pPr>
            <w:r>
              <w:rPr>
                <w:rFonts w:ascii="Arial" w:hAnsi="Arial" w:cs="Arial"/>
                <w:sz w:val="20"/>
                <w:szCs w:val="20"/>
                <w:lang w:val="en-US"/>
              </w:rPr>
              <w:t>Confirmation is provided that a full training package will be provided as part of the installation to key members of the Royal Navy Team</w:t>
            </w:r>
          </w:p>
        </w:tc>
        <w:tc>
          <w:tcPr>
            <w:tcW w:w="638" w:type="pct"/>
            <w:vAlign w:val="center"/>
          </w:tcPr>
          <w:p w14:paraId="5E8E3C83" w14:textId="12497C29" w:rsidR="0066275A" w:rsidRPr="001E7C5F" w:rsidRDefault="0066275A" w:rsidP="009E0BA1">
            <w:pPr>
              <w:jc w:val="center"/>
              <w:rPr>
                <w:rFonts w:ascii="Arial" w:hAnsi="Arial" w:cs="Arial"/>
              </w:rPr>
            </w:pPr>
            <w:r>
              <w:rPr>
                <w:rFonts w:ascii="Arial" w:hAnsi="Arial" w:cs="Arial"/>
              </w:rPr>
              <w:t>Pass</w:t>
            </w:r>
          </w:p>
        </w:tc>
        <w:tc>
          <w:tcPr>
            <w:tcW w:w="629" w:type="pct"/>
            <w:vAlign w:val="center"/>
          </w:tcPr>
          <w:p w14:paraId="11B4651B" w14:textId="5398B025" w:rsidR="0066275A" w:rsidRPr="001E7C5F" w:rsidRDefault="0066275A" w:rsidP="009E0BA1">
            <w:pPr>
              <w:jc w:val="center"/>
              <w:rPr>
                <w:rFonts w:ascii="Arial" w:hAnsi="Arial" w:cs="Arial"/>
              </w:rPr>
            </w:pPr>
            <w:r w:rsidRPr="001E7C5F">
              <w:rPr>
                <w:rFonts w:ascii="Arial" w:hAnsi="Arial" w:cs="Arial"/>
              </w:rPr>
              <w:t>Pass, Fail</w:t>
            </w:r>
          </w:p>
        </w:tc>
      </w:tr>
      <w:tr w:rsidR="0066275A" w:rsidRPr="008C2836" w14:paraId="0B8AFE75" w14:textId="77777777" w:rsidTr="009E0BA1">
        <w:trPr>
          <w:trHeight w:val="623"/>
        </w:trPr>
        <w:tc>
          <w:tcPr>
            <w:tcW w:w="453" w:type="pct"/>
            <w:vAlign w:val="center"/>
          </w:tcPr>
          <w:p w14:paraId="74907204" w14:textId="16CFA28A" w:rsidR="0066275A" w:rsidRPr="001E7C5F" w:rsidRDefault="0066275A" w:rsidP="009E0BA1">
            <w:pPr>
              <w:jc w:val="center"/>
              <w:rPr>
                <w:rFonts w:ascii="Arial" w:hAnsi="Arial" w:cs="Arial"/>
              </w:rPr>
            </w:pPr>
            <w:r>
              <w:rPr>
                <w:rFonts w:ascii="Arial" w:hAnsi="Arial" w:cs="Arial"/>
              </w:rPr>
              <w:t>T</w:t>
            </w:r>
            <w:r w:rsidR="00AF56CC">
              <w:rPr>
                <w:rFonts w:ascii="Arial" w:hAnsi="Arial" w:cs="Arial"/>
              </w:rPr>
              <w:t>4</w:t>
            </w:r>
          </w:p>
        </w:tc>
        <w:tc>
          <w:tcPr>
            <w:tcW w:w="3280" w:type="pct"/>
            <w:vAlign w:val="center"/>
          </w:tcPr>
          <w:p w14:paraId="6472F80A" w14:textId="7030E6D8" w:rsidR="0066275A" w:rsidRPr="00FB3E0F" w:rsidRDefault="0066275A" w:rsidP="009E0BA1">
            <w:pPr>
              <w:pStyle w:val="xmsonormal"/>
            </w:pPr>
            <w:r>
              <w:rPr>
                <w:rFonts w:ascii="Arial" w:hAnsi="Arial" w:cs="Arial"/>
                <w:sz w:val="20"/>
                <w:szCs w:val="20"/>
                <w:lang w:val="en-US"/>
              </w:rPr>
              <w:t>Confirm that all equipment is covered under a Certificate of Conformity (and that copies will be provided)</w:t>
            </w:r>
          </w:p>
        </w:tc>
        <w:tc>
          <w:tcPr>
            <w:tcW w:w="638" w:type="pct"/>
            <w:vAlign w:val="center"/>
          </w:tcPr>
          <w:p w14:paraId="29A289C0" w14:textId="0C85A3D2" w:rsidR="0066275A" w:rsidRPr="001E7C5F" w:rsidRDefault="0066275A" w:rsidP="009E0BA1">
            <w:pPr>
              <w:jc w:val="center"/>
              <w:rPr>
                <w:rFonts w:ascii="Arial" w:hAnsi="Arial" w:cs="Arial"/>
              </w:rPr>
            </w:pPr>
            <w:r>
              <w:rPr>
                <w:rFonts w:ascii="Arial" w:hAnsi="Arial" w:cs="Arial"/>
              </w:rPr>
              <w:t>Pass</w:t>
            </w:r>
          </w:p>
        </w:tc>
        <w:tc>
          <w:tcPr>
            <w:tcW w:w="629" w:type="pct"/>
            <w:vAlign w:val="center"/>
          </w:tcPr>
          <w:p w14:paraId="5B8B56BA" w14:textId="554C890D" w:rsidR="0066275A" w:rsidRPr="001E7C5F" w:rsidRDefault="0066275A" w:rsidP="009E0BA1">
            <w:pPr>
              <w:jc w:val="center"/>
              <w:rPr>
                <w:rFonts w:ascii="Arial" w:hAnsi="Arial" w:cs="Arial"/>
              </w:rPr>
            </w:pPr>
            <w:r w:rsidRPr="001E7C5F">
              <w:rPr>
                <w:rFonts w:ascii="Arial" w:hAnsi="Arial" w:cs="Arial"/>
              </w:rPr>
              <w:t>Pass, Fail</w:t>
            </w:r>
          </w:p>
        </w:tc>
      </w:tr>
      <w:tr w:rsidR="0066275A" w:rsidRPr="008C2836" w14:paraId="0547F927" w14:textId="77777777" w:rsidTr="009E0BA1">
        <w:trPr>
          <w:trHeight w:val="623"/>
        </w:trPr>
        <w:tc>
          <w:tcPr>
            <w:tcW w:w="453" w:type="pct"/>
            <w:shd w:val="clear" w:color="auto" w:fill="BFBFBF" w:themeFill="background1" w:themeFillShade="BF"/>
            <w:vAlign w:val="center"/>
          </w:tcPr>
          <w:p w14:paraId="0DA9CBDF" w14:textId="0D29CFC6" w:rsidR="0066275A" w:rsidRPr="008C2836" w:rsidRDefault="0066275A" w:rsidP="0066275A">
            <w:pPr>
              <w:rPr>
                <w:rFonts w:ascii="Arial" w:hAnsi="Arial" w:cs="Arial"/>
                <w:color w:val="FF0000"/>
              </w:rPr>
            </w:pPr>
          </w:p>
        </w:tc>
        <w:tc>
          <w:tcPr>
            <w:tcW w:w="3280" w:type="pct"/>
            <w:shd w:val="clear" w:color="auto" w:fill="BFBFBF" w:themeFill="background1" w:themeFillShade="BF"/>
            <w:vAlign w:val="center"/>
          </w:tcPr>
          <w:p w14:paraId="45FEE38E" w14:textId="77777777" w:rsidR="0066275A" w:rsidRPr="008C2836" w:rsidRDefault="0066275A" w:rsidP="0066275A">
            <w:pPr>
              <w:rPr>
                <w:rFonts w:ascii="Arial" w:hAnsi="Arial" w:cs="Arial"/>
                <w:color w:val="FF0000"/>
              </w:rPr>
            </w:pPr>
          </w:p>
        </w:tc>
        <w:tc>
          <w:tcPr>
            <w:tcW w:w="638" w:type="pct"/>
            <w:shd w:val="clear" w:color="auto" w:fill="BFBFBF" w:themeFill="background1" w:themeFillShade="BF"/>
            <w:vAlign w:val="center"/>
          </w:tcPr>
          <w:p w14:paraId="0A003E2A" w14:textId="77777777" w:rsidR="0066275A" w:rsidRPr="008C2836" w:rsidRDefault="0066275A" w:rsidP="0066275A">
            <w:pPr>
              <w:rPr>
                <w:rFonts w:ascii="Arial" w:hAnsi="Arial" w:cs="Arial"/>
                <w:color w:val="FF0000"/>
              </w:rPr>
            </w:pPr>
          </w:p>
        </w:tc>
        <w:tc>
          <w:tcPr>
            <w:tcW w:w="629" w:type="pct"/>
            <w:vAlign w:val="center"/>
          </w:tcPr>
          <w:p w14:paraId="0F8891A4" w14:textId="15B4ECA8" w:rsidR="0066275A" w:rsidRPr="008C2836" w:rsidRDefault="0066275A" w:rsidP="0066275A">
            <w:pPr>
              <w:rPr>
                <w:rFonts w:ascii="Arial" w:hAnsi="Arial" w:cs="Arial"/>
                <w:color w:val="FF0000"/>
              </w:rPr>
            </w:pPr>
          </w:p>
        </w:tc>
      </w:tr>
      <w:bookmarkEnd w:id="25"/>
    </w:tbl>
    <w:p w14:paraId="23A1FACC" w14:textId="77777777" w:rsidR="00C1478D" w:rsidRPr="00E31A46" w:rsidRDefault="00C1478D" w:rsidP="00C1478D">
      <w:pPr>
        <w:pStyle w:val="ListParagraph"/>
        <w:spacing w:after="0"/>
        <w:rPr>
          <w:rFonts w:ascii="Arial" w:eastAsia="Times New Roman" w:hAnsi="Arial" w:cs="Arial"/>
          <w:color w:val="000000"/>
          <w:lang w:val="en-GB" w:eastAsia="en-GB"/>
        </w:rPr>
      </w:pPr>
    </w:p>
    <w:p w14:paraId="6CB7B363" w14:textId="1BCF489F" w:rsidR="00554797" w:rsidRPr="00E31A46" w:rsidRDefault="00554797" w:rsidP="00E318CB">
      <w:pPr>
        <w:pStyle w:val="ListParagraph"/>
        <w:numPr>
          <w:ilvl w:val="0"/>
          <w:numId w:val="10"/>
        </w:numPr>
        <w:rPr>
          <w:rFonts w:ascii="Arial" w:eastAsiaTheme="majorEastAsia" w:hAnsi="Arial" w:cs="Arial"/>
          <w:b/>
        </w:rPr>
      </w:pPr>
      <w:bookmarkStart w:id="26" w:name="_Hlk53868319"/>
      <w:r w:rsidRPr="00E31A46">
        <w:rPr>
          <w:rFonts w:ascii="Arial" w:eastAsiaTheme="majorEastAsia" w:hAnsi="Arial" w:cs="Arial"/>
          <w:b/>
        </w:rPr>
        <w:t>Award Decision</w:t>
      </w:r>
    </w:p>
    <w:bookmarkEnd w:id="26"/>
    <w:p w14:paraId="5E69D9B8" w14:textId="0D8BFB63" w:rsidR="00554797" w:rsidRPr="00E31A46" w:rsidRDefault="00FB2446"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Following evaluation of Tenders in accordance with the evaluation process set out in this ITT, the Tenderer which offers the most economically advantageous Tender may be awarded a Contract</w:t>
      </w:r>
      <w:r w:rsidR="00554797" w:rsidRPr="00E31A46">
        <w:rPr>
          <w:rFonts w:ascii="Arial" w:eastAsia="STZhongsong" w:hAnsi="Arial" w:cs="Arial"/>
          <w:color w:val="000000"/>
          <w:lang w:val="en-GB" w:eastAsia="zh-CN"/>
        </w:rPr>
        <w:t>.</w:t>
      </w:r>
    </w:p>
    <w:p w14:paraId="1DD25252"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CF9A599" w14:textId="64942414" w:rsidR="00FB2446" w:rsidRPr="00E31A46" w:rsidRDefault="006D033F"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 Tender which receives the highest Evaluation Score, which is calculated as the highest combined Technical Evaluation Score and Financial Evaluation Score</w:t>
      </w:r>
      <w:r w:rsidR="000C4126" w:rsidRPr="00E31A46">
        <w:rPr>
          <w:rFonts w:ascii="Arial" w:eastAsia="Times New Roman" w:hAnsi="Arial" w:cs="Arial"/>
          <w:color w:val="000000" w:themeColor="text1"/>
          <w:lang w:val="en-GB" w:eastAsia="en-GB"/>
        </w:rPr>
        <w:t xml:space="preserve"> (</w:t>
      </w:r>
      <w:r w:rsidRPr="00E31A46">
        <w:rPr>
          <w:rFonts w:ascii="Arial" w:eastAsia="Times New Roman" w:hAnsi="Arial" w:cs="Arial"/>
          <w:color w:val="000000" w:themeColor="text1"/>
          <w:lang w:val="en-GB" w:eastAsia="en-GB"/>
        </w:rPr>
        <w:t>provided the tender is considered fully compliant in all evaluation areas</w:t>
      </w:r>
      <w:r w:rsidR="000C4126" w:rsidRPr="00E31A46">
        <w:rPr>
          <w:rFonts w:ascii="Arial" w:eastAsia="Times New Roman" w:hAnsi="Arial" w:cs="Arial"/>
          <w:color w:val="000000" w:themeColor="text1"/>
          <w:lang w:val="en-GB" w:eastAsia="en-GB"/>
        </w:rPr>
        <w:t>)</w:t>
      </w:r>
      <w:r w:rsidRPr="00E31A46">
        <w:rPr>
          <w:rFonts w:ascii="Arial" w:eastAsia="Times New Roman" w:hAnsi="Arial" w:cs="Arial"/>
          <w:color w:val="000000" w:themeColor="text1"/>
          <w:lang w:val="en-GB" w:eastAsia="en-GB"/>
        </w:rPr>
        <w:t xml:space="preserve"> shall be considered </w:t>
      </w:r>
      <w:r w:rsidRPr="00E31A46">
        <w:rPr>
          <w:rFonts w:ascii="Arial" w:eastAsia="Times New Roman" w:hAnsi="Arial" w:cs="Arial"/>
          <w:color w:val="000000"/>
          <w:lang w:val="en-GB" w:eastAsia="en-GB"/>
        </w:rPr>
        <w:t>the most economically advantageous Tender.</w:t>
      </w:r>
    </w:p>
    <w:p w14:paraId="7AB91481" w14:textId="77777777" w:rsidR="00BE252C" w:rsidRPr="00F52729" w:rsidRDefault="00BE252C" w:rsidP="00BE252C">
      <w:pPr>
        <w:widowControl/>
        <w:autoSpaceDE w:val="0"/>
        <w:autoSpaceDN w:val="0"/>
        <w:adjustRightInd w:val="0"/>
        <w:spacing w:after="0" w:line="240" w:lineRule="auto"/>
        <w:rPr>
          <w:rFonts w:ascii="Arial" w:eastAsia="Times New Roman" w:hAnsi="Arial" w:cs="Arial"/>
          <w:color w:val="000000" w:themeColor="text1"/>
          <w:lang w:val="en-GB" w:eastAsia="en-GB"/>
        </w:rPr>
      </w:pPr>
      <w:bookmarkStart w:id="27" w:name="_Hlk53868474"/>
    </w:p>
    <w:p w14:paraId="4549C514" w14:textId="7EC33AE9" w:rsidR="00FB2446" w:rsidRPr="00E31A46" w:rsidRDefault="00FB2446" w:rsidP="00E318CB">
      <w:pPr>
        <w:pStyle w:val="ListParagraph"/>
        <w:numPr>
          <w:ilvl w:val="0"/>
          <w:numId w:val="10"/>
        </w:numPr>
        <w:rPr>
          <w:rFonts w:ascii="Arial" w:eastAsiaTheme="majorEastAsia" w:hAnsi="Arial" w:cs="Arial"/>
          <w:b/>
        </w:rPr>
      </w:pPr>
      <w:r w:rsidRPr="00E31A46">
        <w:rPr>
          <w:rFonts w:ascii="Arial" w:eastAsiaTheme="majorEastAsia" w:hAnsi="Arial" w:cs="Arial"/>
          <w:b/>
        </w:rPr>
        <w:t>Other Information</w:t>
      </w:r>
    </w:p>
    <w:bookmarkEnd w:id="27"/>
    <w:p w14:paraId="530B17BD" w14:textId="77777777" w:rsidR="00D21BBB" w:rsidRDefault="00CD1C18" w:rsidP="00D21BB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12.1 </w:t>
      </w:r>
      <w:r w:rsidRPr="005B140E">
        <w:rPr>
          <w:rFonts w:ascii="Arial" w:hAnsi="Arial" w:cs="Arial"/>
          <w:color w:val="000000"/>
          <w:sz w:val="22"/>
          <w:szCs w:val="22"/>
        </w:rPr>
        <w:t>Save as set out in PPN 01/22, the Authority will not be accepting Tenders that:</w:t>
      </w:r>
    </w:p>
    <w:p w14:paraId="2C5253C8" w14:textId="77777777" w:rsidR="00D21BBB" w:rsidRDefault="00CD1C18" w:rsidP="00CD1C18">
      <w:pPr>
        <w:pStyle w:val="NormalWeb"/>
        <w:numPr>
          <w:ilvl w:val="0"/>
          <w:numId w:val="46"/>
        </w:numPr>
        <w:spacing w:before="0" w:beforeAutospacing="0" w:after="0" w:afterAutospacing="0"/>
        <w:rPr>
          <w:rFonts w:ascii="Arial" w:hAnsi="Arial" w:cs="Arial"/>
          <w:color w:val="000000"/>
          <w:sz w:val="22"/>
          <w:szCs w:val="22"/>
        </w:rPr>
      </w:pPr>
      <w:r w:rsidRPr="005B140E">
        <w:rPr>
          <w:rFonts w:ascii="Arial" w:hAnsi="Arial" w:cs="Arial"/>
          <w:color w:val="000000"/>
          <w:sz w:val="22"/>
          <w:szCs w:val="22"/>
        </w:rPr>
        <w:t>contain any Russian/Belarussian products and / or services; and/or</w:t>
      </w:r>
    </w:p>
    <w:p w14:paraId="224F324B" w14:textId="77777777" w:rsidR="00D21BBB" w:rsidRDefault="00CD1C18" w:rsidP="00CD1C18">
      <w:pPr>
        <w:pStyle w:val="NormalWeb"/>
        <w:numPr>
          <w:ilvl w:val="0"/>
          <w:numId w:val="46"/>
        </w:numPr>
        <w:spacing w:before="0" w:beforeAutospacing="0" w:after="0" w:afterAutospacing="0"/>
        <w:rPr>
          <w:rFonts w:ascii="Arial" w:hAnsi="Arial" w:cs="Arial"/>
          <w:color w:val="000000"/>
          <w:sz w:val="22"/>
          <w:szCs w:val="22"/>
        </w:rPr>
      </w:pPr>
      <w:r w:rsidRPr="00D21BBB">
        <w:rPr>
          <w:rFonts w:ascii="Arial" w:hAnsi="Arial" w:cs="Arial"/>
          <w:color w:val="000000"/>
          <w:sz w:val="22"/>
          <w:szCs w:val="22"/>
        </w:rPr>
        <w:t>are linked to entities who are constituted or organised under the law of Russia or Belarus, or under the control (full or partial) of a Russian/Belarusian person or entity. Please note that this does not include companies:</w:t>
      </w:r>
    </w:p>
    <w:p w14:paraId="2A5B52EB" w14:textId="77777777" w:rsidR="00D21BBB" w:rsidRDefault="00CD1C18" w:rsidP="00CD1C18">
      <w:pPr>
        <w:pStyle w:val="NormalWeb"/>
        <w:numPr>
          <w:ilvl w:val="1"/>
          <w:numId w:val="46"/>
        </w:numPr>
        <w:spacing w:before="0" w:beforeAutospacing="0" w:after="0" w:afterAutospacing="0"/>
        <w:rPr>
          <w:rFonts w:ascii="Arial" w:hAnsi="Arial" w:cs="Arial"/>
          <w:color w:val="000000"/>
          <w:sz w:val="22"/>
          <w:szCs w:val="22"/>
        </w:rPr>
      </w:pPr>
      <w:r w:rsidRPr="00D21BBB">
        <w:rPr>
          <w:rFonts w:ascii="Arial" w:hAnsi="Arial" w:cs="Arial"/>
          <w:color w:val="000000"/>
          <w:sz w:val="22"/>
          <w:szCs w:val="22"/>
        </w:rPr>
        <w:t>registered in the UK or in a country with which the UK has a relevant international agreement with reciprocal rights of access in the relevant field of public procurement; and / or</w:t>
      </w:r>
    </w:p>
    <w:p w14:paraId="1DD92392" w14:textId="56698D37" w:rsidR="00CD1C18" w:rsidRPr="00D21BBB" w:rsidRDefault="00CD1C18" w:rsidP="00CD1C18">
      <w:pPr>
        <w:pStyle w:val="NormalWeb"/>
        <w:numPr>
          <w:ilvl w:val="1"/>
          <w:numId w:val="46"/>
        </w:numPr>
        <w:spacing w:before="0" w:beforeAutospacing="0" w:after="0" w:afterAutospacing="0"/>
        <w:rPr>
          <w:rFonts w:ascii="Arial" w:hAnsi="Arial" w:cs="Arial"/>
          <w:color w:val="000000"/>
          <w:sz w:val="22"/>
          <w:szCs w:val="22"/>
        </w:rPr>
      </w:pPr>
      <w:r w:rsidRPr="00D21BBB">
        <w:rPr>
          <w:rFonts w:ascii="Arial" w:hAnsi="Arial" w:cs="Arial"/>
          <w:color w:val="000000"/>
          <w:sz w:val="22"/>
          <w:szCs w:val="22"/>
        </w:rPr>
        <w:t>which have significant business operations in the UK or in a country the UK has a relevant international agreement with reciprocal rights of access in the relevant field of public procurement.</w:t>
      </w:r>
    </w:p>
    <w:p w14:paraId="2E365F4C"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76F2B67B"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08F3C932" w14:textId="77777777" w:rsidR="006E7BA5" w:rsidRPr="00E31A46" w:rsidRDefault="006E7BA5" w:rsidP="006E7BA5">
      <w:pPr>
        <w:widowControl/>
        <w:autoSpaceDE w:val="0"/>
        <w:autoSpaceDN w:val="0"/>
        <w:adjustRightInd w:val="0"/>
        <w:spacing w:after="0" w:line="240" w:lineRule="auto"/>
        <w:rPr>
          <w:rFonts w:ascii="Arial" w:eastAsia="STZhongsong" w:hAnsi="Arial" w:cs="Arial"/>
          <w:color w:val="000000"/>
          <w:lang w:val="en-GB" w:eastAsia="zh-CN"/>
        </w:rPr>
      </w:pPr>
    </w:p>
    <w:p w14:paraId="2503BD7D" w14:textId="77777777" w:rsidR="009754D2" w:rsidRDefault="009754D2" w:rsidP="009754D2">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1B892F44" w14:textId="688709DB" w:rsidR="009754D2" w:rsidRDefault="009754D2" w:rsidP="009754D2">
      <w:pPr>
        <w:spacing w:after="0" w:line="240" w:lineRule="auto"/>
        <w:contextualSpacing/>
        <w:rPr>
          <w:rFonts w:ascii="Arial" w:hAnsi="Arial" w:cs="Arial"/>
          <w:color w:val="000000" w:themeColor="text1"/>
        </w:rPr>
      </w:pPr>
      <w:r>
        <w:rPr>
          <w:rFonts w:ascii="Arial" w:hAnsi="Arial" w:cs="Arial"/>
          <w:color w:val="000000" w:themeColor="text1"/>
        </w:rPr>
        <w:t xml:space="preserve">Any contract resulting from this tender will be formed from the CCS Framework Order Form, Terms &amp; </w:t>
      </w:r>
      <w:proofErr w:type="gramStart"/>
      <w:r>
        <w:rPr>
          <w:rFonts w:ascii="Arial" w:hAnsi="Arial" w:cs="Arial"/>
          <w:color w:val="000000" w:themeColor="text1"/>
        </w:rPr>
        <w:t>Conditions</w:t>
      </w:r>
      <w:proofErr w:type="gramEnd"/>
      <w:r>
        <w:rPr>
          <w:rFonts w:ascii="Arial" w:hAnsi="Arial" w:cs="Arial"/>
          <w:color w:val="000000" w:themeColor="text1"/>
        </w:rPr>
        <w:t xml:space="preserve"> and associated Schedules, including the </w:t>
      </w:r>
      <w:r w:rsidR="001B0F44">
        <w:rPr>
          <w:rFonts w:ascii="Arial" w:hAnsi="Arial" w:cs="Arial"/>
          <w:color w:val="000000" w:themeColor="text1"/>
        </w:rPr>
        <w:t>Statement of Requirements/Specification</w:t>
      </w:r>
      <w:r>
        <w:rPr>
          <w:rFonts w:ascii="Arial" w:hAnsi="Arial" w:cs="Arial"/>
          <w:color w:val="000000" w:themeColor="text1"/>
        </w:rPr>
        <w:t xml:space="preserve"> and Pricing Table, incorporating prices submitted by the Winning Tenderer.</w:t>
      </w:r>
    </w:p>
    <w:p w14:paraId="78E708C9" w14:textId="77777777" w:rsidR="009754D2" w:rsidRDefault="009754D2" w:rsidP="009754D2">
      <w:pPr>
        <w:spacing w:after="0" w:line="240" w:lineRule="auto"/>
        <w:contextualSpacing/>
        <w:rPr>
          <w:rFonts w:ascii="Arial" w:hAnsi="Arial" w:cs="Arial"/>
          <w:color w:val="000000" w:themeColor="text1"/>
        </w:rPr>
      </w:pPr>
    </w:p>
    <w:p w14:paraId="3D6DEF43" w14:textId="3EE4AA29" w:rsidR="00270B19" w:rsidRDefault="00270B19" w:rsidP="00270B19">
      <w:pPr>
        <w:spacing w:after="0" w:line="240" w:lineRule="auto"/>
        <w:rPr>
          <w:rFonts w:ascii="Arial" w:hAnsi="Arial" w:cs="Arial"/>
          <w:color w:val="000000" w:themeColor="text1"/>
        </w:rPr>
      </w:pPr>
      <w:r>
        <w:rPr>
          <w:rFonts w:ascii="Arial" w:hAnsi="Arial" w:cs="Arial"/>
          <w:color w:val="000000" w:themeColor="text1"/>
        </w:rPr>
        <w:t xml:space="preserve">If, following the contract award decision, the Winning Tenderer does not agree to the Contract terms (when the Contract has been drafted in accordance with the terms and information provided in this tender), the Authority reserves the right to terminate that </w:t>
      </w:r>
      <w:r w:rsidR="00F26A94">
        <w:rPr>
          <w:rFonts w:ascii="Arial" w:hAnsi="Arial" w:cs="Arial"/>
          <w:color w:val="000000" w:themeColor="text1"/>
        </w:rPr>
        <w:t>contract award decision</w:t>
      </w:r>
      <w:r>
        <w:rPr>
          <w:rFonts w:ascii="Arial" w:hAnsi="Arial" w:cs="Arial"/>
          <w:color w:val="000000" w:themeColor="text1"/>
        </w:rPr>
        <w:t xml:space="preserve"> and award the </w:t>
      </w:r>
      <w:r>
        <w:rPr>
          <w:rFonts w:ascii="Arial" w:hAnsi="Arial" w:cs="Arial"/>
          <w:color w:val="000000" w:themeColor="text1"/>
        </w:rPr>
        <w:lastRenderedPageBreak/>
        <w:t>Contract to the next best placed Tenderer or to cancel or re-run the procurement.</w:t>
      </w:r>
    </w:p>
    <w:p w14:paraId="3D809FCD" w14:textId="77777777" w:rsidR="00270B19" w:rsidRDefault="00270B19" w:rsidP="00270B19">
      <w:pPr>
        <w:spacing w:after="0" w:line="240" w:lineRule="auto"/>
        <w:rPr>
          <w:rFonts w:ascii="Arial" w:hAnsi="Arial" w:cs="Arial"/>
          <w:color w:val="000000" w:themeColor="text1"/>
        </w:rPr>
      </w:pPr>
    </w:p>
    <w:p w14:paraId="0A7F59BC" w14:textId="77777777" w:rsidR="00270B19" w:rsidRDefault="00270B19" w:rsidP="00270B19">
      <w:pPr>
        <w:spacing w:after="0" w:line="240" w:lineRule="auto"/>
        <w:rPr>
          <w:rFonts w:ascii="Arial" w:hAnsi="Arial" w:cs="Arial"/>
          <w:color w:val="000000" w:themeColor="text1"/>
        </w:rPr>
      </w:pPr>
      <w:r>
        <w:rPr>
          <w:rFonts w:ascii="Arial" w:hAnsi="Arial" w:cs="Arial"/>
          <w:color w:val="000000" w:themeColor="text1"/>
        </w:rPr>
        <w:t xml:space="preserve">If the Winning Tenderer </w:t>
      </w:r>
      <w:proofErr w:type="gramStart"/>
      <w:r>
        <w:rPr>
          <w:rFonts w:ascii="Arial" w:hAnsi="Arial" w:cs="Arial"/>
          <w:color w:val="000000" w:themeColor="text1"/>
        </w:rPr>
        <w:t>enters into</w:t>
      </w:r>
      <w:proofErr w:type="gramEnd"/>
      <w:r>
        <w:rPr>
          <w:rFonts w:ascii="Arial" w:hAnsi="Arial" w:cs="Arial"/>
          <w:color w:val="000000" w:themeColor="text1"/>
        </w:rPr>
        <w:t xml:space="preserve"> the contract but is unable to deliver the requirements, the Authority reserves the right to terminate that Contract and award the Contract to the next best placed Tenderer or to cancel or re-run the procurement.</w:t>
      </w:r>
    </w:p>
    <w:p w14:paraId="539ECA5F" w14:textId="77777777" w:rsidR="009754D2" w:rsidRDefault="009754D2" w:rsidP="009754D2">
      <w:pPr>
        <w:spacing w:after="0" w:line="240" w:lineRule="auto"/>
        <w:contextualSpacing/>
        <w:rPr>
          <w:rFonts w:ascii="Arial" w:hAnsi="Arial" w:cs="Arial"/>
          <w:color w:val="000000" w:themeColor="text1"/>
        </w:rPr>
      </w:pPr>
    </w:p>
    <w:p w14:paraId="1063C4E0" w14:textId="77777777" w:rsidR="00C42977" w:rsidRDefault="00C42977" w:rsidP="00C42977">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5E848C68" w14:textId="2F5AF1C6" w:rsidR="00C42977" w:rsidRPr="00825041" w:rsidRDefault="00C42977" w:rsidP="00C42977">
      <w:pPr>
        <w:spacing w:after="0" w:line="240" w:lineRule="auto"/>
        <w:contextualSpacing/>
        <w:rPr>
          <w:rFonts w:ascii="Arial" w:eastAsia="Arial" w:hAnsi="Arial" w:cs="Arial"/>
          <w:spacing w:val="-2"/>
        </w:rPr>
      </w:pPr>
      <w:bookmarkStart w:id="28" w:name="_Hlk41057265"/>
      <w:r w:rsidRPr="00825041">
        <w:rPr>
          <w:rFonts w:ascii="Arial" w:eastAsia="Times New Roman" w:hAnsi="Arial" w:cs="Arial"/>
          <w:lang w:val="en-GB" w:eastAsia="en-GB"/>
        </w:rPr>
        <w:t>IR35 off payroll working rules are not expected to apply to this requirement as this is for procurements of goods</w:t>
      </w:r>
      <w:r w:rsidR="00825041" w:rsidRPr="00825041">
        <w:rPr>
          <w:rFonts w:ascii="Arial" w:eastAsia="Times New Roman" w:hAnsi="Arial" w:cs="Arial"/>
          <w:lang w:val="en-GB" w:eastAsia="en-GB"/>
        </w:rPr>
        <w:t>.</w:t>
      </w:r>
    </w:p>
    <w:bookmarkEnd w:id="28"/>
    <w:p w14:paraId="1E0B531E" w14:textId="77777777" w:rsidR="00C42977" w:rsidRDefault="00C42977" w:rsidP="00C42977">
      <w:pPr>
        <w:spacing w:after="0" w:line="240" w:lineRule="auto"/>
        <w:contextualSpacing/>
        <w:rPr>
          <w:sz w:val="20"/>
          <w:szCs w:val="20"/>
        </w:rPr>
      </w:pPr>
    </w:p>
    <w:p w14:paraId="33805781" w14:textId="77777777" w:rsidR="00C42977" w:rsidRPr="00276E09" w:rsidRDefault="00C42977" w:rsidP="00C42977">
      <w:pPr>
        <w:spacing w:after="0" w:line="240" w:lineRule="auto"/>
        <w:contextualSpacing/>
        <w:rPr>
          <w:rFonts w:ascii="Arial" w:hAnsi="Arial" w:cs="Arial"/>
          <w:b/>
          <w:bCs/>
          <w:color w:val="000000" w:themeColor="text1"/>
        </w:rPr>
      </w:pPr>
      <w:r w:rsidRPr="00276E09">
        <w:rPr>
          <w:rFonts w:ascii="Arial" w:hAnsi="Arial" w:cs="Arial"/>
          <w:b/>
          <w:bCs/>
          <w:color w:val="000000" w:themeColor="text1"/>
        </w:rPr>
        <w:t>Modern Slavery</w:t>
      </w:r>
    </w:p>
    <w:p w14:paraId="5DA9ACC7" w14:textId="6E6D839C" w:rsidR="00C42977" w:rsidRPr="00276E09" w:rsidRDefault="00C42977" w:rsidP="00C42977">
      <w:pPr>
        <w:keepNext/>
        <w:spacing w:after="0" w:line="240" w:lineRule="auto"/>
        <w:outlineLvl w:val="1"/>
        <w:rPr>
          <w:rFonts w:ascii="Arial" w:eastAsia="Times New Roman" w:hAnsi="Arial" w:cs="Arial"/>
          <w:color w:val="FF0000"/>
          <w:kern w:val="22"/>
          <w:lang w:val="en-GB" w:eastAsia="en-GB"/>
        </w:rPr>
      </w:pPr>
      <w:r w:rsidRPr="00276E09">
        <w:rPr>
          <w:rFonts w:ascii="Arial" w:eastAsia="Times New Roman" w:hAnsi="Arial" w:cs="Arial"/>
          <w:kern w:val="22"/>
          <w:lang w:val="en-GB" w:eastAsia="en-GB"/>
        </w:rPr>
        <w:t xml:space="preserve">A Modern Slavery Assessment has been raised and the risk </w:t>
      </w:r>
      <w:proofErr w:type="gramStart"/>
      <w:r w:rsidRPr="00276E09">
        <w:rPr>
          <w:rFonts w:ascii="Arial" w:eastAsia="Times New Roman" w:hAnsi="Arial" w:cs="Arial"/>
          <w:kern w:val="22"/>
          <w:lang w:val="en-GB" w:eastAsia="en-GB"/>
        </w:rPr>
        <w:t>is considered to be</w:t>
      </w:r>
      <w:proofErr w:type="gramEnd"/>
      <w:r w:rsidRPr="00276E09">
        <w:rPr>
          <w:rFonts w:ascii="Arial" w:eastAsia="Times New Roman" w:hAnsi="Arial" w:cs="Arial"/>
          <w:kern w:val="22"/>
          <w:lang w:val="en-GB" w:eastAsia="en-GB"/>
        </w:rPr>
        <w:t xml:space="preserve"> </w:t>
      </w:r>
      <w:r w:rsidR="000A0B17">
        <w:rPr>
          <w:rFonts w:ascii="Arial" w:eastAsia="Times New Roman" w:hAnsi="Arial" w:cs="Arial"/>
          <w:kern w:val="22"/>
          <w:lang w:val="en-GB" w:eastAsia="en-GB"/>
        </w:rPr>
        <w:t>‘</w:t>
      </w:r>
      <w:r w:rsidR="000A0B17" w:rsidRPr="000A0B17">
        <w:rPr>
          <w:rFonts w:ascii="Arial" w:eastAsia="Times New Roman" w:hAnsi="Arial" w:cs="Arial"/>
          <w:kern w:val="22"/>
          <w:lang w:val="en-GB" w:eastAsia="en-GB"/>
        </w:rPr>
        <w:t>Low</w:t>
      </w:r>
      <w:r w:rsidR="000A0B17">
        <w:rPr>
          <w:rFonts w:ascii="Arial" w:eastAsia="Times New Roman" w:hAnsi="Arial" w:cs="Arial"/>
          <w:kern w:val="22"/>
          <w:lang w:val="en-GB" w:eastAsia="en-GB"/>
        </w:rPr>
        <w:t>’</w:t>
      </w:r>
      <w:r w:rsidR="000A0B17">
        <w:rPr>
          <w:rFonts w:ascii="Arial" w:eastAsia="Times New Roman" w:hAnsi="Arial" w:cs="Arial"/>
          <w:color w:val="FF0000"/>
          <w:kern w:val="22"/>
          <w:lang w:val="en-GB" w:eastAsia="en-GB"/>
        </w:rPr>
        <w:t>.</w:t>
      </w:r>
    </w:p>
    <w:p w14:paraId="752E2567" w14:textId="77777777" w:rsidR="00C42977" w:rsidRDefault="00C42977" w:rsidP="00C42977">
      <w:pPr>
        <w:spacing w:after="0" w:line="240" w:lineRule="auto"/>
        <w:contextualSpacing/>
        <w:rPr>
          <w:sz w:val="20"/>
          <w:szCs w:val="20"/>
        </w:rPr>
      </w:pPr>
    </w:p>
    <w:p w14:paraId="065DDDDA" w14:textId="77777777" w:rsidR="00C42977" w:rsidRPr="00D13A61" w:rsidRDefault="00C42977" w:rsidP="00C42977">
      <w:pPr>
        <w:spacing w:after="0" w:line="240" w:lineRule="auto"/>
        <w:contextualSpacing/>
        <w:rPr>
          <w:rFonts w:ascii="Arial" w:hAnsi="Arial" w:cs="Arial"/>
          <w:b/>
          <w:bCs/>
        </w:rPr>
      </w:pPr>
      <w:r>
        <w:rPr>
          <w:rFonts w:ascii="Arial" w:hAnsi="Arial" w:cs="Arial"/>
          <w:b/>
          <w:bCs/>
          <w:color w:val="000000" w:themeColor="text1"/>
        </w:rPr>
        <w:t>Cyber Risk</w:t>
      </w:r>
    </w:p>
    <w:p w14:paraId="5A14AA5E" w14:textId="56FFE5C5" w:rsidR="00C42977" w:rsidRPr="00D13A61" w:rsidRDefault="00C42977" w:rsidP="00C42977">
      <w:pPr>
        <w:keepNext/>
        <w:spacing w:after="0" w:line="240" w:lineRule="auto"/>
        <w:outlineLvl w:val="1"/>
        <w:rPr>
          <w:rFonts w:ascii="Arial" w:eastAsia="Times New Roman" w:hAnsi="Arial" w:cs="Arial"/>
          <w:kern w:val="22"/>
          <w:lang w:val="en-GB" w:eastAsia="en-GB"/>
        </w:rPr>
      </w:pPr>
      <w:r w:rsidRPr="00D13A61">
        <w:rPr>
          <w:rFonts w:ascii="Arial" w:eastAsia="Times New Roman" w:hAnsi="Arial" w:cs="Arial"/>
          <w:kern w:val="22"/>
          <w:lang w:val="en-GB" w:eastAsia="en-GB"/>
        </w:rPr>
        <w:t xml:space="preserve">A Cyber Risk Assessment has been raised and the profile is Low. </w:t>
      </w:r>
      <w:r w:rsidR="00825041" w:rsidRPr="00D13A61">
        <w:rPr>
          <w:rFonts w:ascii="Arial" w:eastAsia="Times New Roman" w:hAnsi="Arial" w:cs="Arial"/>
          <w:kern w:val="22"/>
          <w:lang w:val="en-GB" w:eastAsia="en-GB"/>
        </w:rPr>
        <w:br/>
      </w:r>
      <w:r w:rsidRPr="00D13A61">
        <w:rPr>
          <w:rFonts w:ascii="Arial" w:eastAsia="Times New Roman" w:hAnsi="Arial" w:cs="Arial"/>
          <w:kern w:val="22"/>
          <w:lang w:val="en-GB" w:eastAsia="en-GB"/>
        </w:rPr>
        <w:t>The reference is RAR-</w:t>
      </w:r>
      <w:r w:rsidR="00D13A61" w:rsidRPr="00D13A61">
        <w:rPr>
          <w:rFonts w:ascii="Arial" w:eastAsia="Times New Roman" w:hAnsi="Arial" w:cs="Arial"/>
          <w:kern w:val="22"/>
          <w:lang w:val="en-GB" w:eastAsia="en-GB"/>
        </w:rPr>
        <w:t>182830156</w:t>
      </w:r>
      <w:r w:rsidRPr="00D13A61">
        <w:rPr>
          <w:rFonts w:ascii="Arial" w:eastAsia="Times New Roman" w:hAnsi="Arial" w:cs="Arial"/>
          <w:kern w:val="22"/>
          <w:lang w:val="en-GB" w:eastAsia="en-GB"/>
        </w:rPr>
        <w:t>.</w:t>
      </w:r>
    </w:p>
    <w:p w14:paraId="3134BB00" w14:textId="77777777" w:rsidR="009754D2" w:rsidRDefault="009754D2" w:rsidP="009754D2">
      <w:pPr>
        <w:keepNext/>
        <w:spacing w:after="0" w:line="240" w:lineRule="auto"/>
        <w:outlineLvl w:val="1"/>
        <w:rPr>
          <w:rFonts w:ascii="Arial" w:eastAsia="Times New Roman" w:hAnsi="Arial" w:cs="Arial"/>
          <w:color w:val="FF0000"/>
          <w:kern w:val="22"/>
          <w:lang w:val="en-GB" w:eastAsia="en-GB"/>
        </w:rPr>
      </w:pPr>
    </w:p>
    <w:p w14:paraId="4EF6B6C8" w14:textId="127C37E0" w:rsidR="009754D2" w:rsidRDefault="009754D2" w:rsidP="009754D2">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 xml:space="preserve">A Supplier Assurance Questionnaire </w:t>
      </w:r>
      <w:r w:rsidRPr="00825041">
        <w:rPr>
          <w:rFonts w:ascii="Arial" w:eastAsia="Times New Roman" w:hAnsi="Arial" w:cs="Arial"/>
          <w:kern w:val="22"/>
          <w:lang w:val="en-GB" w:eastAsia="en-GB"/>
        </w:rPr>
        <w:t xml:space="preserve">does </w:t>
      </w:r>
      <w:r>
        <w:rPr>
          <w:rFonts w:ascii="Arial" w:eastAsia="Times New Roman" w:hAnsi="Arial" w:cs="Arial"/>
          <w:kern w:val="22"/>
          <w:lang w:val="en-GB" w:eastAsia="en-GB"/>
        </w:rPr>
        <w:t>need to be completed.</w:t>
      </w:r>
    </w:p>
    <w:p w14:paraId="357CB471" w14:textId="77777777" w:rsidR="00343DAD" w:rsidRDefault="00343DAD" w:rsidP="00343DAD">
      <w:pPr>
        <w:keepNext/>
        <w:spacing w:after="0" w:line="240" w:lineRule="auto"/>
        <w:outlineLvl w:val="1"/>
        <w:rPr>
          <w:rFonts w:ascii="Arial" w:eastAsia="Times New Roman" w:hAnsi="Arial" w:cs="Arial"/>
          <w:color w:val="FF0000"/>
          <w:kern w:val="22"/>
          <w:lang w:val="en-GB" w:eastAsia="en-GB"/>
        </w:rPr>
      </w:pPr>
    </w:p>
    <w:p w14:paraId="0C231657" w14:textId="1B89909C" w:rsidR="00343DAD" w:rsidRPr="00825041" w:rsidRDefault="00343DAD" w:rsidP="00343DAD">
      <w:pPr>
        <w:spacing w:after="0" w:line="240" w:lineRule="auto"/>
        <w:rPr>
          <w:rFonts w:ascii="Arial" w:eastAsia="Times New Roman" w:hAnsi="Arial" w:cs="Arial"/>
          <w:lang w:val="en-GB" w:eastAsia="en-GB"/>
        </w:rPr>
      </w:pPr>
      <w:r w:rsidRPr="00825041">
        <w:rPr>
          <w:rFonts w:ascii="Arial" w:eastAsia="Times New Roman" w:hAnsi="Arial" w:cs="Arial"/>
          <w:lang w:val="en-GB" w:eastAsia="en-GB"/>
        </w:rPr>
        <w:t xml:space="preserve">Where a Supplier Assurance Questionnaire needs to be completed, Tenderers must complete and email this to </w:t>
      </w:r>
      <w:hyperlink r:id="rId15" w:history="1">
        <w:r w:rsidRPr="00825041">
          <w:rPr>
            <w:rStyle w:val="Hyperlink"/>
            <w:rFonts w:ascii="Arial" w:hAnsi="Arial" w:cs="Arial"/>
            <w:color w:val="auto"/>
          </w:rPr>
          <w:t>UKStratComDD-CyDR-DCPP@mod.gov.uk</w:t>
        </w:r>
      </w:hyperlink>
      <w:r w:rsidR="00825041">
        <w:rPr>
          <w:rFonts w:ascii="Arial" w:hAnsi="Arial" w:cs="Arial"/>
        </w:rPr>
        <w:t xml:space="preserve"> </w:t>
      </w:r>
      <w:r w:rsidRPr="00825041">
        <w:rPr>
          <w:rFonts w:ascii="Arial" w:eastAsia="Times New Roman" w:hAnsi="Arial" w:cs="Arial"/>
          <w:lang w:val="en-GB" w:eastAsia="en-GB"/>
        </w:rPr>
        <w:t>who will confirm cyber risk compliance. A copy of the completed questionnaire and the compliance email should then be included as part of the tender submission.</w:t>
      </w:r>
    </w:p>
    <w:p w14:paraId="30449EEF" w14:textId="77777777" w:rsidR="009754D2" w:rsidRDefault="009754D2" w:rsidP="009754D2">
      <w:pPr>
        <w:widowControl/>
        <w:spacing w:after="0" w:line="240" w:lineRule="auto"/>
        <w:rPr>
          <w:rFonts w:ascii="Arial" w:eastAsia="Times New Roman" w:hAnsi="Arial" w:cs="Arial"/>
          <w:lang w:val="en"/>
        </w:rPr>
      </w:pPr>
    </w:p>
    <w:p w14:paraId="5392074C" w14:textId="77777777" w:rsidR="009754D2" w:rsidRDefault="009754D2" w:rsidP="009754D2">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51F5F0F2" w14:textId="77777777" w:rsidR="00E1595E" w:rsidRDefault="00E1595E" w:rsidP="00E1595E">
      <w:pPr>
        <w:spacing w:after="0" w:line="240" w:lineRule="auto"/>
        <w:rPr>
          <w:rFonts w:ascii="Arial" w:eastAsia="Times New Roman" w:hAnsi="Arial" w:cs="Times New Roman"/>
          <w:szCs w:val="20"/>
          <w:lang w:val="en-GB" w:eastAsia="en-GB"/>
        </w:rPr>
      </w:pPr>
    </w:p>
    <w:p w14:paraId="632962E2" w14:textId="77777777" w:rsidR="00E1595E" w:rsidRDefault="00E1595E" w:rsidP="00E1595E">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Guidance of Cyber Implementations Plans can be found online at </w:t>
      </w:r>
      <w:hyperlink r:id="rId16" w:history="1">
        <w:r w:rsidRPr="00825041">
          <w:rPr>
            <w:rStyle w:val="Hyperlink"/>
            <w:rFonts w:ascii="Arial" w:hAnsi="Arial" w:cs="Arial"/>
            <w:szCs w:val="20"/>
            <w:lang w:val="en-GB"/>
          </w:rPr>
          <w:t>https://assets.publishing.service.gov.uk/government/uploads/system/uploads/attachment_data/file/1126692/20221219-CIP_Guidance.pdf</w:t>
        </w:r>
      </w:hyperlink>
      <w:r>
        <w:rPr>
          <w:rFonts w:ascii="Arial" w:eastAsia="Times New Roman" w:hAnsi="Arial" w:cs="Times New Roman"/>
          <w:szCs w:val="20"/>
          <w:lang w:val="en-GB" w:eastAsia="en-GB"/>
        </w:rPr>
        <w:t xml:space="preserve"> </w:t>
      </w:r>
    </w:p>
    <w:p w14:paraId="1EA9801A" w14:textId="77777777" w:rsidR="00882605" w:rsidRPr="00E31A46" w:rsidRDefault="00882605" w:rsidP="006E7BA5">
      <w:pPr>
        <w:spacing w:after="0" w:line="240" w:lineRule="auto"/>
        <w:ind w:left="111"/>
        <w:jc w:val="both"/>
        <w:rPr>
          <w:rFonts w:ascii="Arial" w:eastAsia="Times New Roman" w:hAnsi="Arial" w:cs="Times New Roman"/>
          <w:color w:val="FF0000"/>
          <w:szCs w:val="20"/>
          <w:lang w:val="en-GB" w:eastAsia="en-GB"/>
        </w:rPr>
      </w:pPr>
    </w:p>
    <w:p w14:paraId="67A421C3" w14:textId="77777777" w:rsidR="00882605" w:rsidRPr="00DC4D98" w:rsidRDefault="00882605" w:rsidP="006E7BA5">
      <w:pPr>
        <w:spacing w:after="0" w:line="240" w:lineRule="auto"/>
        <w:ind w:left="111"/>
        <w:jc w:val="center"/>
        <w:rPr>
          <w:rFonts w:ascii="Arial" w:hAnsi="Arial" w:cs="Arial"/>
          <w:b/>
          <w:sz w:val="28"/>
          <w:szCs w:val="28"/>
        </w:rPr>
      </w:pPr>
      <w:r w:rsidRPr="00DC4D98">
        <w:rPr>
          <w:rFonts w:ascii="Arial" w:hAnsi="Arial" w:cs="Arial"/>
          <w:b/>
          <w:sz w:val="28"/>
          <w:szCs w:val="28"/>
        </w:rPr>
        <w:t>Cyber Implementation Plan Template</w:t>
      </w:r>
    </w:p>
    <w:p w14:paraId="1EB01826" w14:textId="77777777" w:rsidR="00882605" w:rsidRPr="00DC4D98" w:rsidRDefault="00882605" w:rsidP="006E7BA5">
      <w:pPr>
        <w:spacing w:after="0" w:line="240" w:lineRule="auto"/>
        <w:ind w:left="111"/>
        <w:jc w:val="both"/>
        <w:rPr>
          <w:rFonts w:ascii="Arial" w:eastAsia="Times New Roman" w:hAnsi="Arial" w:cs="Times New Roman"/>
          <w:szCs w:val="20"/>
          <w:lang w:val="en-GB" w:eastAsia="en-GB"/>
        </w:rPr>
      </w:pPr>
    </w:p>
    <w:tbl>
      <w:tblPr>
        <w:tblStyle w:val="TableGrid2"/>
        <w:tblW w:w="0" w:type="auto"/>
        <w:tblInd w:w="157" w:type="dxa"/>
        <w:tblLook w:val="04A0" w:firstRow="1" w:lastRow="0" w:firstColumn="1" w:lastColumn="0" w:noHBand="0" w:noVBand="1"/>
      </w:tblPr>
      <w:tblGrid>
        <w:gridCol w:w="4201"/>
        <w:gridCol w:w="5148"/>
      </w:tblGrid>
      <w:tr w:rsidR="00DC4D98" w:rsidRPr="00DC4D98" w14:paraId="04F6E0EA"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649B2944" w14:textId="77777777" w:rsidR="00882605" w:rsidRPr="00DC4D98" w:rsidRDefault="00882605" w:rsidP="00BC19C7">
            <w:pPr>
              <w:spacing w:after="0" w:line="240" w:lineRule="auto"/>
              <w:rPr>
                <w:rFonts w:ascii="Arial" w:hAnsi="Arial" w:cs="Arial"/>
              </w:rPr>
            </w:pPr>
            <w:r w:rsidRPr="00DC4D98">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2F8B1023" w14:textId="1753D4E5" w:rsidR="00882605" w:rsidRPr="00DC4D98" w:rsidRDefault="00D13A61" w:rsidP="00BC19C7">
            <w:pPr>
              <w:spacing w:after="0" w:line="240" w:lineRule="auto"/>
              <w:jc w:val="both"/>
              <w:rPr>
                <w:rFonts w:ascii="Arial" w:eastAsia="Times New Roman" w:hAnsi="Arial" w:cs="Arial"/>
                <w:szCs w:val="20"/>
                <w:lang w:val="en-GB" w:eastAsia="en-GB"/>
              </w:rPr>
            </w:pPr>
            <w:r>
              <w:rPr>
                <w:rFonts w:ascii="Arial" w:eastAsia="Times New Roman" w:hAnsi="Arial" w:cs="Arial"/>
                <w:szCs w:val="20"/>
                <w:lang w:val="en-GB" w:eastAsia="en-GB"/>
              </w:rPr>
              <w:t>708902450</w:t>
            </w:r>
          </w:p>
        </w:tc>
      </w:tr>
      <w:tr w:rsidR="00DC4D98" w:rsidRPr="00DC4D98" w14:paraId="5950C1B1"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0E1F2E74" w14:textId="77777777" w:rsidR="00882605" w:rsidRPr="00DC4D98" w:rsidRDefault="00882605" w:rsidP="00BC19C7">
            <w:pPr>
              <w:spacing w:after="0" w:line="240" w:lineRule="auto"/>
              <w:rPr>
                <w:rFonts w:ascii="Arial" w:hAnsi="Arial" w:cs="Arial"/>
              </w:rPr>
            </w:pPr>
            <w:r w:rsidRPr="00DC4D98">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5D45C984" w14:textId="70A3A9D0" w:rsidR="00882605" w:rsidRPr="00DC4D98" w:rsidRDefault="00D13A61" w:rsidP="00BC19C7">
            <w:pPr>
              <w:spacing w:after="0" w:line="240" w:lineRule="auto"/>
              <w:jc w:val="both"/>
              <w:rPr>
                <w:rFonts w:ascii="Arial" w:eastAsia="Times New Roman" w:hAnsi="Arial" w:cs="Arial"/>
                <w:szCs w:val="20"/>
                <w:lang w:val="en-GB" w:eastAsia="en-GB"/>
              </w:rPr>
            </w:pPr>
            <w:r>
              <w:rPr>
                <w:rFonts w:ascii="Arial" w:eastAsia="Times New Roman" w:hAnsi="Arial" w:cs="Arial"/>
                <w:szCs w:val="20"/>
                <w:lang w:val="en-GB" w:eastAsia="en-GB"/>
              </w:rPr>
              <w:t>RAR-182830156</w:t>
            </w:r>
          </w:p>
        </w:tc>
      </w:tr>
      <w:tr w:rsidR="00DC4D98" w:rsidRPr="00DC4D98" w14:paraId="34648E5C"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0A237CFE" w14:textId="77777777" w:rsidR="00882605" w:rsidRPr="00DC4D98" w:rsidRDefault="00882605" w:rsidP="00BC19C7">
            <w:pPr>
              <w:spacing w:after="0" w:line="240" w:lineRule="auto"/>
              <w:rPr>
                <w:rFonts w:ascii="Arial" w:hAnsi="Arial" w:cs="Arial"/>
              </w:rPr>
            </w:pPr>
            <w:r w:rsidRPr="00DC4D98">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0E7EE003" w14:textId="60645AF1" w:rsidR="00882605" w:rsidRPr="00DC4D98" w:rsidRDefault="00D13A61" w:rsidP="00BC19C7">
            <w:pPr>
              <w:spacing w:after="0" w:line="240" w:lineRule="auto"/>
              <w:jc w:val="both"/>
              <w:rPr>
                <w:rFonts w:ascii="Arial" w:eastAsia="Times New Roman" w:hAnsi="Arial" w:cs="Arial"/>
                <w:szCs w:val="20"/>
                <w:lang w:val="en-GB" w:eastAsia="en-GB"/>
              </w:rPr>
            </w:pPr>
            <w:r>
              <w:rPr>
                <w:rFonts w:ascii="Arial" w:eastAsia="Times New Roman" w:hAnsi="Arial" w:cs="Arial"/>
                <w:szCs w:val="20"/>
                <w:lang w:val="en-GB" w:eastAsia="en-GB"/>
              </w:rPr>
              <w:t>Low</w:t>
            </w:r>
          </w:p>
        </w:tc>
      </w:tr>
      <w:tr w:rsidR="00DC4D98" w:rsidRPr="00DC4D98" w14:paraId="71C8B984"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10B62CE7" w14:textId="77777777" w:rsidR="00882605" w:rsidRPr="00DC4D98" w:rsidRDefault="00882605" w:rsidP="00BC19C7">
            <w:pPr>
              <w:spacing w:after="0" w:line="240" w:lineRule="auto"/>
              <w:rPr>
                <w:rFonts w:ascii="Arial" w:hAnsi="Arial" w:cs="Arial"/>
              </w:rPr>
            </w:pPr>
            <w:r w:rsidRPr="00DC4D98">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37E5465A"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6CBFEC56"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3C820074" w14:textId="77777777" w:rsidR="00882605" w:rsidRPr="00DC4D98" w:rsidRDefault="00882605" w:rsidP="00BC19C7">
            <w:pPr>
              <w:spacing w:after="0" w:line="240" w:lineRule="auto"/>
              <w:rPr>
                <w:rFonts w:ascii="Arial" w:hAnsi="Arial" w:cs="Arial"/>
              </w:rPr>
            </w:pPr>
            <w:r w:rsidRPr="00DC4D98">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2583396"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0903EA2A"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19DAA032" w14:textId="77777777" w:rsidR="00882605" w:rsidRPr="00DC4D98" w:rsidRDefault="00882605" w:rsidP="00BC19C7">
            <w:pPr>
              <w:spacing w:after="0" w:line="240" w:lineRule="auto"/>
              <w:rPr>
                <w:rFonts w:ascii="Arial" w:hAnsi="Arial" w:cs="Arial"/>
              </w:rPr>
            </w:pPr>
            <w:r w:rsidRPr="00DC4D98">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734068DD"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05F4BE21"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763AF4BE" w14:textId="77777777" w:rsidR="00882605" w:rsidRPr="00DC4D98" w:rsidRDefault="00882605" w:rsidP="00BC19C7">
            <w:pPr>
              <w:spacing w:after="0" w:line="240" w:lineRule="auto"/>
              <w:rPr>
                <w:rFonts w:ascii="Arial" w:hAnsi="Arial" w:cs="Arial"/>
              </w:rPr>
            </w:pPr>
            <w:r w:rsidRPr="00DC4D98">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4ECC12A9"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882605" w:rsidRPr="00DC4D98" w14:paraId="28FC826E"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192EBE93" w14:textId="77777777" w:rsidR="00882605" w:rsidRPr="00DC4D98" w:rsidRDefault="00882605" w:rsidP="00BC19C7">
            <w:pPr>
              <w:spacing w:after="0" w:line="240" w:lineRule="auto"/>
              <w:rPr>
                <w:rFonts w:ascii="Arial" w:hAnsi="Arial" w:cs="Arial"/>
              </w:rPr>
            </w:pPr>
            <w:r w:rsidRPr="00DC4D98">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151C4ED"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bl>
    <w:p w14:paraId="157CFC0A" w14:textId="77777777" w:rsidR="00C922E6" w:rsidRPr="008652F6" w:rsidRDefault="00C922E6" w:rsidP="00C922E6">
      <w:pPr>
        <w:spacing w:before="7" w:after="0" w:line="120" w:lineRule="exact"/>
        <w:rPr>
          <w:sz w:val="12"/>
          <w:szCs w:val="12"/>
        </w:rPr>
      </w:pPr>
    </w:p>
    <w:p w14:paraId="76DDB810" w14:textId="77777777" w:rsidR="00C922E6" w:rsidRPr="008652F6" w:rsidRDefault="00C922E6" w:rsidP="00C922E6">
      <w:pPr>
        <w:spacing w:before="7" w:after="0" w:line="120" w:lineRule="exact"/>
        <w:rPr>
          <w:sz w:val="12"/>
          <w:szCs w:val="12"/>
        </w:rPr>
      </w:pPr>
    </w:p>
    <w:p w14:paraId="32EB3300" w14:textId="77777777" w:rsidR="00C922E6" w:rsidRPr="008652F6" w:rsidRDefault="00C922E6" w:rsidP="00C922E6">
      <w:pPr>
        <w:spacing w:before="7" w:after="0" w:line="120" w:lineRule="exact"/>
        <w:rPr>
          <w:sz w:val="12"/>
          <w:szCs w:val="12"/>
        </w:rPr>
      </w:pPr>
    </w:p>
    <w:p w14:paraId="04106424" w14:textId="77777777" w:rsidR="00C922E6" w:rsidRPr="008652F6" w:rsidRDefault="00C922E6" w:rsidP="00C922E6">
      <w:pPr>
        <w:spacing w:before="7" w:after="0" w:line="120" w:lineRule="exact"/>
        <w:rPr>
          <w:sz w:val="12"/>
          <w:szCs w:val="12"/>
        </w:rPr>
      </w:pPr>
    </w:p>
    <w:p w14:paraId="22548EFD" w14:textId="77777777" w:rsidR="006D033F" w:rsidRPr="005E7D5D" w:rsidRDefault="006D033F" w:rsidP="006D033F">
      <w:pPr>
        <w:widowControl/>
        <w:spacing w:after="0" w:line="240" w:lineRule="auto"/>
        <w:rPr>
          <w:rFonts w:ascii="Arial" w:hAnsi="Arial" w:cs="Arial"/>
          <w:highlight w:val="yellow"/>
        </w:rPr>
        <w:sectPr w:rsidR="006D033F" w:rsidRPr="005E7D5D">
          <w:pgSz w:w="11940" w:h="16860"/>
          <w:pgMar w:top="820" w:right="1000" w:bottom="280" w:left="1020" w:header="567" w:footer="567" w:gutter="0"/>
          <w:cols w:space="720"/>
        </w:sectPr>
      </w:pPr>
    </w:p>
    <w:p w14:paraId="0F184A27" w14:textId="3F892AA7" w:rsidR="002847A4" w:rsidRPr="00C11CAB" w:rsidRDefault="001B0F44" w:rsidP="002847A4">
      <w:pPr>
        <w:spacing w:before="66" w:after="0" w:line="361" w:lineRule="exact"/>
        <w:ind w:right="-20"/>
        <w:jc w:val="center"/>
        <w:rPr>
          <w:rFonts w:ascii="Arial" w:eastAsia="Arial" w:hAnsi="Arial" w:cs="Arial"/>
          <w:sz w:val="32"/>
          <w:szCs w:val="32"/>
          <w:lang w:val="en-GB" w:eastAsia="en-GB"/>
        </w:rPr>
      </w:pPr>
      <w:bookmarkStart w:id="29" w:name="Specification"/>
      <w:bookmarkStart w:id="30" w:name="_Hlk69501382"/>
      <w:r>
        <w:rPr>
          <w:rFonts w:ascii="Arial" w:eastAsia="Arial" w:hAnsi="Arial" w:cs="Arial"/>
          <w:b/>
          <w:bCs/>
          <w:spacing w:val="-2"/>
          <w:position w:val="-1"/>
          <w:sz w:val="32"/>
          <w:szCs w:val="32"/>
          <w:lang w:val="en-GB" w:eastAsia="en-GB"/>
        </w:rPr>
        <w:lastRenderedPageBreak/>
        <w:t>Statement of Requirements/Specification</w:t>
      </w:r>
    </w:p>
    <w:bookmarkEnd w:id="29"/>
    <w:p w14:paraId="0338CD73" w14:textId="77777777" w:rsidR="006D033F" w:rsidRPr="00C11CAB" w:rsidRDefault="006D033F" w:rsidP="006D033F">
      <w:pPr>
        <w:spacing w:after="0" w:line="240" w:lineRule="auto"/>
        <w:rPr>
          <w:rFonts w:ascii="Arial" w:eastAsia="Arial" w:hAnsi="Arial" w:cs="Arial"/>
          <w:b/>
          <w:bCs/>
          <w:spacing w:val="-1"/>
        </w:rPr>
      </w:pPr>
    </w:p>
    <w:p w14:paraId="7F0A81F3" w14:textId="77777777" w:rsidR="00825041" w:rsidRPr="000857AA" w:rsidRDefault="00825041" w:rsidP="00825041">
      <w:pPr>
        <w:spacing w:after="0" w:line="240" w:lineRule="auto"/>
        <w:rPr>
          <w:rFonts w:ascii="Arial" w:hAnsi="Arial" w:cs="Arial"/>
        </w:rPr>
      </w:pPr>
    </w:p>
    <w:p w14:paraId="0C3BBB3B" w14:textId="789A0DEB" w:rsidR="00825041" w:rsidRPr="000857AA" w:rsidRDefault="005059C1" w:rsidP="005059C1">
      <w:pPr>
        <w:spacing w:after="0" w:line="240" w:lineRule="auto"/>
        <w:rPr>
          <w:rFonts w:ascii="Arial" w:hAnsi="Arial" w:cs="Arial"/>
          <w:color w:val="000000" w:themeColor="text1"/>
        </w:rPr>
      </w:pPr>
      <w:r w:rsidRPr="005059C1">
        <w:rPr>
          <w:rFonts w:ascii="Arial" w:hAnsi="Arial" w:cs="Arial"/>
          <w:color w:val="000000" w:themeColor="text1"/>
        </w:rPr>
        <w:t xml:space="preserve">There is a requirement to fully upgrade the CDOC up in MCSU covered under the BC ND-0339 – MCSU (Maritime Support Unit) RN </w:t>
      </w:r>
      <w:proofErr w:type="spellStart"/>
      <w:r w:rsidRPr="005059C1">
        <w:rPr>
          <w:rFonts w:ascii="Arial" w:hAnsi="Arial" w:cs="Arial"/>
          <w:color w:val="000000" w:themeColor="text1"/>
        </w:rPr>
        <w:t>CyISOC</w:t>
      </w:r>
      <w:proofErr w:type="spellEnd"/>
      <w:r w:rsidRPr="005059C1">
        <w:rPr>
          <w:rFonts w:ascii="Arial" w:hAnsi="Arial" w:cs="Arial"/>
          <w:color w:val="000000" w:themeColor="text1"/>
        </w:rPr>
        <w:t xml:space="preserve"> CDOC Investment Plan.</w:t>
      </w:r>
      <w:r w:rsidR="0035376B">
        <w:rPr>
          <w:rFonts w:ascii="Arial" w:hAnsi="Arial" w:cs="Arial"/>
          <w:color w:val="000000" w:themeColor="text1"/>
        </w:rPr>
        <w:t xml:space="preserve"> </w:t>
      </w:r>
      <w:r w:rsidRPr="005059C1">
        <w:rPr>
          <w:rFonts w:ascii="Arial" w:hAnsi="Arial" w:cs="Arial"/>
          <w:color w:val="000000" w:themeColor="text1"/>
        </w:rPr>
        <w:t>To achieve this requirement, we need to purchase a specialist set of equipment desks and a knowledge wall as detailed in the above business case.</w:t>
      </w:r>
    </w:p>
    <w:p w14:paraId="5B4EAA04" w14:textId="77777777" w:rsidR="00825041" w:rsidRPr="000857AA" w:rsidRDefault="00825041" w:rsidP="00825041">
      <w:pPr>
        <w:spacing w:after="0" w:line="240" w:lineRule="auto"/>
        <w:rPr>
          <w:rFonts w:ascii="Arial" w:hAnsi="Arial" w:cs="Arial"/>
          <w:color w:val="000000" w:themeColor="text1"/>
        </w:rPr>
      </w:pPr>
    </w:p>
    <w:p w14:paraId="2E9124B0" w14:textId="3BDF4BAE" w:rsidR="0035376B" w:rsidRPr="00912563" w:rsidRDefault="00F857D3" w:rsidP="0035376B">
      <w:pPr>
        <w:spacing w:after="0" w:line="240" w:lineRule="auto"/>
        <w:rPr>
          <w:rFonts w:ascii="Arial" w:hAnsi="Arial" w:cs="Arial"/>
          <w:color w:val="000000" w:themeColor="text1"/>
        </w:rPr>
      </w:pPr>
      <w:r>
        <w:rPr>
          <w:rFonts w:ascii="Arial" w:hAnsi="Arial" w:cs="Arial"/>
          <w:color w:val="000000" w:themeColor="text1"/>
        </w:rPr>
        <w:t>All the equipment below will be supplied and installed, setting to work (STW</w:t>
      </w:r>
      <w:proofErr w:type="gramStart"/>
      <w:r>
        <w:rPr>
          <w:rFonts w:ascii="Arial" w:hAnsi="Arial" w:cs="Arial"/>
          <w:color w:val="000000" w:themeColor="text1"/>
        </w:rPr>
        <w:t>)</w:t>
      </w:r>
      <w:proofErr w:type="gramEnd"/>
      <w:r>
        <w:rPr>
          <w:rFonts w:ascii="Arial" w:hAnsi="Arial" w:cs="Arial"/>
          <w:color w:val="000000" w:themeColor="text1"/>
        </w:rPr>
        <w:t xml:space="preserve"> and handed over to the Royal Navy (RN) by the contractor.</w:t>
      </w:r>
      <w:r w:rsidRPr="00912563">
        <w:rPr>
          <w:rFonts w:ascii="Arial" w:hAnsi="Arial" w:cs="Arial"/>
          <w:color w:val="000000" w:themeColor="text1"/>
        </w:rPr>
        <w:t xml:space="preserve"> </w:t>
      </w:r>
      <w:r w:rsidR="0035376B">
        <w:rPr>
          <w:rFonts w:ascii="Arial" w:hAnsi="Arial" w:cs="Arial"/>
          <w:color w:val="000000" w:themeColor="text1"/>
        </w:rPr>
        <w:t xml:space="preserve"> All the equipment will come with a 12-month </w:t>
      </w:r>
      <w:r w:rsidR="0035376B" w:rsidRPr="00912563">
        <w:rPr>
          <w:rFonts w:ascii="Arial" w:hAnsi="Arial" w:cs="Arial"/>
          <w:color w:val="000000" w:themeColor="text1"/>
        </w:rPr>
        <w:t xml:space="preserve">warranty </w:t>
      </w:r>
      <w:r w:rsidR="0035376B">
        <w:rPr>
          <w:rFonts w:ascii="Arial" w:hAnsi="Arial" w:cs="Arial"/>
          <w:color w:val="000000" w:themeColor="text1"/>
        </w:rPr>
        <w:t xml:space="preserve">from formal handover to the RN. The </w:t>
      </w:r>
      <w:r w:rsidR="0035376B" w:rsidRPr="00912563">
        <w:rPr>
          <w:rFonts w:ascii="Arial" w:hAnsi="Arial" w:cs="Arial"/>
          <w:color w:val="000000" w:themeColor="text1"/>
        </w:rPr>
        <w:t xml:space="preserve">supplier shall provide </w:t>
      </w:r>
      <w:r w:rsidR="0035376B">
        <w:rPr>
          <w:rFonts w:ascii="Arial" w:hAnsi="Arial" w:cs="Arial"/>
          <w:color w:val="000000" w:themeColor="text1"/>
        </w:rPr>
        <w:t xml:space="preserve">a full </w:t>
      </w:r>
      <w:r w:rsidR="0035376B" w:rsidRPr="00912563">
        <w:rPr>
          <w:rFonts w:ascii="Arial" w:hAnsi="Arial" w:cs="Arial"/>
          <w:color w:val="000000" w:themeColor="text1"/>
        </w:rPr>
        <w:t xml:space="preserve">training </w:t>
      </w:r>
      <w:r w:rsidR="0035376B">
        <w:rPr>
          <w:rFonts w:ascii="Arial" w:hAnsi="Arial" w:cs="Arial"/>
          <w:color w:val="000000" w:themeColor="text1"/>
        </w:rPr>
        <w:t>package as part of the installation to key members of the RN team.</w:t>
      </w:r>
    </w:p>
    <w:p w14:paraId="0B3ACE6D" w14:textId="77777777" w:rsidR="00825041" w:rsidRPr="000857AA" w:rsidRDefault="00825041" w:rsidP="00825041">
      <w:pPr>
        <w:spacing w:after="0" w:line="240" w:lineRule="auto"/>
        <w:rPr>
          <w:rFonts w:ascii="Arial" w:hAnsi="Arial" w:cs="Arial"/>
          <w:color w:val="000000" w:themeColor="text1"/>
        </w:rPr>
      </w:pPr>
    </w:p>
    <w:p w14:paraId="6A0DE584" w14:textId="587F4CCC" w:rsidR="00825041" w:rsidRPr="00BB6B2D" w:rsidRDefault="00BB6B2D" w:rsidP="00825041">
      <w:pPr>
        <w:spacing w:after="0" w:line="240" w:lineRule="auto"/>
        <w:rPr>
          <w:rFonts w:ascii="Arial" w:hAnsi="Arial" w:cs="Arial"/>
          <w:b/>
          <w:bCs/>
          <w:color w:val="000000" w:themeColor="text1"/>
        </w:rPr>
      </w:pPr>
      <w:r w:rsidRPr="00BB6B2D">
        <w:rPr>
          <w:rFonts w:ascii="Arial" w:hAnsi="Arial" w:cs="Arial"/>
          <w:b/>
          <w:bCs/>
          <w:color w:val="000000" w:themeColor="text1"/>
        </w:rPr>
        <w:t>Parts Table 1:</w:t>
      </w:r>
    </w:p>
    <w:p w14:paraId="1AD5D9B0" w14:textId="77777777" w:rsidR="00BB6B2D" w:rsidRDefault="00BB6B2D" w:rsidP="00825041">
      <w:pPr>
        <w:spacing w:after="0" w:line="240" w:lineRule="auto"/>
        <w:rPr>
          <w:rFonts w:ascii="Arial" w:hAnsi="Arial" w:cs="Arial"/>
          <w:color w:val="000000" w:themeColor="text1"/>
        </w:rPr>
      </w:pPr>
    </w:p>
    <w:tbl>
      <w:tblPr>
        <w:tblStyle w:val="TableGrid"/>
        <w:tblW w:w="0" w:type="auto"/>
        <w:tblInd w:w="0" w:type="dxa"/>
        <w:tblLook w:val="04A0" w:firstRow="1" w:lastRow="0" w:firstColumn="1" w:lastColumn="0" w:noHBand="0" w:noVBand="1"/>
      </w:tblPr>
      <w:tblGrid>
        <w:gridCol w:w="1980"/>
        <w:gridCol w:w="6379"/>
        <w:gridCol w:w="1304"/>
      </w:tblGrid>
      <w:tr w:rsidR="00676B6C" w14:paraId="31467147" w14:textId="77777777" w:rsidTr="0035376B">
        <w:trPr>
          <w:trHeight w:val="374"/>
        </w:trPr>
        <w:tc>
          <w:tcPr>
            <w:tcW w:w="1980" w:type="dxa"/>
            <w:shd w:val="clear" w:color="auto" w:fill="D9D9D9" w:themeFill="background1" w:themeFillShade="D9"/>
            <w:vAlign w:val="center"/>
          </w:tcPr>
          <w:p w14:paraId="2ED00287" w14:textId="1FF0ED07" w:rsidR="00676B6C" w:rsidRPr="0035376B" w:rsidRDefault="00676B6C" w:rsidP="003307E2">
            <w:pPr>
              <w:spacing w:after="0" w:line="240" w:lineRule="auto"/>
              <w:rPr>
                <w:rFonts w:ascii="Arial" w:hAnsi="Arial" w:cs="Arial"/>
                <w:b/>
                <w:bCs/>
                <w:color w:val="000000" w:themeColor="text1"/>
              </w:rPr>
            </w:pPr>
            <w:r w:rsidRPr="0035376B">
              <w:rPr>
                <w:rFonts w:ascii="Arial" w:hAnsi="Arial" w:cs="Arial"/>
                <w:b/>
                <w:bCs/>
                <w:color w:val="000000" w:themeColor="text1"/>
              </w:rPr>
              <w:t>Part Number</w:t>
            </w:r>
          </w:p>
        </w:tc>
        <w:tc>
          <w:tcPr>
            <w:tcW w:w="6379" w:type="dxa"/>
            <w:shd w:val="clear" w:color="auto" w:fill="D9D9D9" w:themeFill="background1" w:themeFillShade="D9"/>
            <w:vAlign w:val="center"/>
          </w:tcPr>
          <w:p w14:paraId="7CFDD360" w14:textId="53FD3E14" w:rsidR="00676B6C" w:rsidRPr="0035376B" w:rsidRDefault="00676B6C" w:rsidP="003307E2">
            <w:pPr>
              <w:spacing w:after="0" w:line="240" w:lineRule="auto"/>
              <w:rPr>
                <w:rFonts w:ascii="Arial" w:hAnsi="Arial" w:cs="Arial"/>
                <w:b/>
                <w:bCs/>
                <w:color w:val="000000" w:themeColor="text1"/>
              </w:rPr>
            </w:pPr>
            <w:r w:rsidRPr="0035376B">
              <w:rPr>
                <w:rFonts w:ascii="Arial" w:hAnsi="Arial" w:cs="Arial"/>
                <w:b/>
                <w:bCs/>
                <w:color w:val="000000" w:themeColor="text1"/>
              </w:rPr>
              <w:t>Description</w:t>
            </w:r>
          </w:p>
        </w:tc>
        <w:tc>
          <w:tcPr>
            <w:tcW w:w="1304" w:type="dxa"/>
            <w:shd w:val="clear" w:color="auto" w:fill="D9D9D9" w:themeFill="background1" w:themeFillShade="D9"/>
            <w:vAlign w:val="center"/>
          </w:tcPr>
          <w:p w14:paraId="30A2FE04" w14:textId="69DD459A" w:rsidR="00676B6C" w:rsidRPr="0035376B" w:rsidRDefault="00676B6C" w:rsidP="003307E2">
            <w:pPr>
              <w:spacing w:after="0" w:line="240" w:lineRule="auto"/>
              <w:rPr>
                <w:rFonts w:ascii="Arial" w:hAnsi="Arial" w:cs="Arial"/>
                <w:b/>
                <w:bCs/>
                <w:color w:val="000000" w:themeColor="text1"/>
              </w:rPr>
            </w:pPr>
            <w:r w:rsidRPr="0035376B">
              <w:rPr>
                <w:rFonts w:ascii="Arial" w:hAnsi="Arial" w:cs="Arial"/>
                <w:b/>
                <w:bCs/>
                <w:color w:val="000000" w:themeColor="text1"/>
              </w:rPr>
              <w:t>Quantity</w:t>
            </w:r>
          </w:p>
        </w:tc>
      </w:tr>
      <w:tr w:rsidR="00676B6C" w14:paraId="047F2103" w14:textId="77777777" w:rsidTr="003307E2">
        <w:trPr>
          <w:trHeight w:val="1764"/>
        </w:trPr>
        <w:tc>
          <w:tcPr>
            <w:tcW w:w="1980" w:type="dxa"/>
            <w:vAlign w:val="center"/>
          </w:tcPr>
          <w:p w14:paraId="767482D6" w14:textId="4292B5C4" w:rsidR="00676B6C" w:rsidRDefault="00676B6C" w:rsidP="003307E2">
            <w:pPr>
              <w:spacing w:after="0" w:line="240" w:lineRule="auto"/>
              <w:rPr>
                <w:rFonts w:ascii="Arial" w:hAnsi="Arial" w:cs="Arial"/>
                <w:color w:val="000000" w:themeColor="text1"/>
              </w:rPr>
            </w:pPr>
            <w:r>
              <w:rPr>
                <w:rFonts w:ascii="Arial" w:hAnsi="Arial" w:cs="Arial"/>
                <w:color w:val="000000" w:themeColor="text1"/>
              </w:rPr>
              <w:t>55VL5</w:t>
            </w:r>
          </w:p>
        </w:tc>
        <w:tc>
          <w:tcPr>
            <w:tcW w:w="6379" w:type="dxa"/>
            <w:vAlign w:val="center"/>
          </w:tcPr>
          <w:p w14:paraId="00F54DFF" w14:textId="77777777" w:rsidR="00561396" w:rsidRPr="00561396" w:rsidRDefault="00561396" w:rsidP="003307E2">
            <w:pPr>
              <w:spacing w:after="0" w:line="240" w:lineRule="auto"/>
              <w:rPr>
                <w:rFonts w:ascii="Arial" w:hAnsi="Arial" w:cs="Arial"/>
                <w:color w:val="000000" w:themeColor="text1"/>
              </w:rPr>
            </w:pPr>
            <w:r w:rsidRPr="00561396">
              <w:rPr>
                <w:rFonts w:ascii="Arial" w:hAnsi="Arial" w:cs="Arial"/>
                <w:color w:val="000000" w:themeColor="text1"/>
              </w:rPr>
              <w:t>LCD 55-inch display.</w:t>
            </w:r>
          </w:p>
          <w:p w14:paraId="5DBDD7CC" w14:textId="77777777" w:rsidR="00561396" w:rsidRPr="00561396" w:rsidRDefault="00561396" w:rsidP="003307E2">
            <w:pPr>
              <w:spacing w:after="0" w:line="240" w:lineRule="auto"/>
              <w:rPr>
                <w:rFonts w:ascii="Arial" w:hAnsi="Arial" w:cs="Arial"/>
                <w:color w:val="000000" w:themeColor="text1"/>
              </w:rPr>
            </w:pPr>
            <w:r w:rsidRPr="00561396">
              <w:rPr>
                <w:rFonts w:ascii="Arial" w:hAnsi="Arial" w:cs="Arial"/>
                <w:color w:val="000000" w:themeColor="text1"/>
              </w:rPr>
              <w:t>4 x 2 format.</w:t>
            </w:r>
          </w:p>
          <w:p w14:paraId="570C94BC" w14:textId="77777777" w:rsidR="00561396" w:rsidRPr="00561396" w:rsidRDefault="00561396" w:rsidP="003307E2">
            <w:pPr>
              <w:spacing w:after="0" w:line="240" w:lineRule="auto"/>
              <w:rPr>
                <w:rFonts w:ascii="Arial" w:hAnsi="Arial" w:cs="Arial"/>
                <w:color w:val="000000" w:themeColor="text1"/>
              </w:rPr>
            </w:pPr>
            <w:r w:rsidRPr="00561396">
              <w:rPr>
                <w:rFonts w:ascii="Arial" w:hAnsi="Arial" w:cs="Arial"/>
                <w:color w:val="000000" w:themeColor="text1"/>
              </w:rPr>
              <w:t>3.7mm image</w:t>
            </w:r>
          </w:p>
          <w:p w14:paraId="18B2DD9F" w14:textId="77777777" w:rsidR="00561396" w:rsidRPr="00561396" w:rsidRDefault="00561396" w:rsidP="003307E2">
            <w:pPr>
              <w:spacing w:after="0" w:line="240" w:lineRule="auto"/>
              <w:rPr>
                <w:rFonts w:ascii="Arial" w:hAnsi="Arial" w:cs="Arial"/>
                <w:color w:val="000000" w:themeColor="text1"/>
              </w:rPr>
            </w:pPr>
            <w:r w:rsidRPr="00561396">
              <w:rPr>
                <w:rFonts w:ascii="Arial" w:hAnsi="Arial" w:cs="Arial"/>
                <w:color w:val="000000" w:themeColor="text1"/>
              </w:rPr>
              <w:t>to image gap.</w:t>
            </w:r>
          </w:p>
          <w:p w14:paraId="20ECD0C4" w14:textId="77777777" w:rsidR="00561396" w:rsidRPr="00561396" w:rsidRDefault="00561396" w:rsidP="003307E2">
            <w:pPr>
              <w:spacing w:after="0" w:line="240" w:lineRule="auto"/>
              <w:rPr>
                <w:rFonts w:ascii="Arial" w:hAnsi="Arial" w:cs="Arial"/>
                <w:color w:val="000000" w:themeColor="text1"/>
              </w:rPr>
            </w:pPr>
            <w:r w:rsidRPr="00561396">
              <w:rPr>
                <w:rFonts w:ascii="Arial" w:hAnsi="Arial" w:cs="Arial"/>
                <w:color w:val="000000" w:themeColor="text1"/>
              </w:rPr>
              <w:t>Size is</w:t>
            </w:r>
          </w:p>
          <w:p w14:paraId="3811A4ED" w14:textId="77777777" w:rsidR="00561396" w:rsidRPr="00561396" w:rsidRDefault="00561396" w:rsidP="003307E2">
            <w:pPr>
              <w:spacing w:after="0" w:line="240" w:lineRule="auto"/>
              <w:rPr>
                <w:rFonts w:ascii="Arial" w:hAnsi="Arial" w:cs="Arial"/>
                <w:color w:val="000000" w:themeColor="text1"/>
              </w:rPr>
            </w:pPr>
            <w:r w:rsidRPr="00561396">
              <w:rPr>
                <w:rFonts w:ascii="Arial" w:hAnsi="Arial" w:cs="Arial"/>
                <w:color w:val="000000" w:themeColor="text1"/>
              </w:rPr>
              <w:t>4,856mm x</w:t>
            </w:r>
          </w:p>
          <w:p w14:paraId="6ECC47F9" w14:textId="17F0FB01" w:rsidR="00676B6C" w:rsidRDefault="00561396" w:rsidP="003307E2">
            <w:pPr>
              <w:spacing w:after="0" w:line="240" w:lineRule="auto"/>
              <w:rPr>
                <w:rFonts w:ascii="Arial" w:hAnsi="Arial" w:cs="Arial"/>
                <w:color w:val="000000" w:themeColor="text1"/>
              </w:rPr>
            </w:pPr>
            <w:r w:rsidRPr="00561396">
              <w:rPr>
                <w:rFonts w:ascii="Arial" w:hAnsi="Arial" w:cs="Arial"/>
                <w:color w:val="000000" w:themeColor="text1"/>
              </w:rPr>
              <w:t>1,420 mm.</w:t>
            </w:r>
          </w:p>
        </w:tc>
        <w:tc>
          <w:tcPr>
            <w:tcW w:w="1304" w:type="dxa"/>
            <w:vAlign w:val="center"/>
          </w:tcPr>
          <w:p w14:paraId="2DF1FB97" w14:textId="0DE2D633" w:rsidR="00676B6C" w:rsidRDefault="00676B6C" w:rsidP="003307E2">
            <w:pPr>
              <w:spacing w:after="0" w:line="240" w:lineRule="auto"/>
              <w:rPr>
                <w:rFonts w:ascii="Arial" w:hAnsi="Arial" w:cs="Arial"/>
                <w:color w:val="000000" w:themeColor="text1"/>
              </w:rPr>
            </w:pPr>
            <w:r>
              <w:rPr>
                <w:rFonts w:ascii="Arial" w:hAnsi="Arial" w:cs="Arial"/>
                <w:color w:val="000000" w:themeColor="text1"/>
              </w:rPr>
              <w:t>8</w:t>
            </w:r>
          </w:p>
        </w:tc>
      </w:tr>
      <w:tr w:rsidR="00676B6C" w14:paraId="12AB1864" w14:textId="77777777" w:rsidTr="003307E2">
        <w:trPr>
          <w:trHeight w:val="855"/>
        </w:trPr>
        <w:tc>
          <w:tcPr>
            <w:tcW w:w="1980" w:type="dxa"/>
            <w:vAlign w:val="center"/>
          </w:tcPr>
          <w:p w14:paraId="1C2220F2" w14:textId="71F69217" w:rsidR="00676B6C" w:rsidRDefault="00676B6C" w:rsidP="003307E2">
            <w:pPr>
              <w:spacing w:after="0" w:line="240" w:lineRule="auto"/>
              <w:rPr>
                <w:rFonts w:ascii="Arial" w:hAnsi="Arial" w:cs="Arial"/>
                <w:color w:val="000000" w:themeColor="text1"/>
              </w:rPr>
            </w:pPr>
            <w:r>
              <w:rPr>
                <w:rFonts w:ascii="Arial" w:hAnsi="Arial" w:cs="Arial"/>
                <w:color w:val="000000" w:themeColor="text1"/>
              </w:rPr>
              <w:t>Mer 8-8 – Com</w:t>
            </w:r>
          </w:p>
        </w:tc>
        <w:tc>
          <w:tcPr>
            <w:tcW w:w="6379" w:type="dxa"/>
            <w:vAlign w:val="center"/>
          </w:tcPr>
          <w:p w14:paraId="3853365B" w14:textId="77777777" w:rsidR="006E7788" w:rsidRPr="006E7788" w:rsidRDefault="006E7788" w:rsidP="003307E2">
            <w:pPr>
              <w:spacing w:after="0" w:line="240" w:lineRule="auto"/>
              <w:rPr>
                <w:rFonts w:ascii="Arial" w:hAnsi="Arial" w:cs="Arial"/>
                <w:color w:val="000000" w:themeColor="text1"/>
              </w:rPr>
            </w:pPr>
            <w:r w:rsidRPr="006E7788">
              <w:rPr>
                <w:rFonts w:ascii="Arial" w:hAnsi="Arial" w:cs="Arial"/>
                <w:color w:val="000000" w:themeColor="text1"/>
              </w:rPr>
              <w:t>Merlin Video Wall Processor 8 channel.</w:t>
            </w:r>
          </w:p>
          <w:p w14:paraId="6B592430" w14:textId="77777777" w:rsidR="006E7788" w:rsidRPr="006E7788" w:rsidRDefault="006E7788" w:rsidP="003307E2">
            <w:pPr>
              <w:spacing w:after="0" w:line="240" w:lineRule="auto"/>
              <w:rPr>
                <w:rFonts w:ascii="Arial" w:hAnsi="Arial" w:cs="Arial"/>
                <w:color w:val="000000" w:themeColor="text1"/>
              </w:rPr>
            </w:pPr>
            <w:r w:rsidRPr="006E7788">
              <w:rPr>
                <w:rFonts w:ascii="Arial" w:hAnsi="Arial" w:cs="Arial"/>
                <w:color w:val="000000" w:themeColor="text1"/>
              </w:rPr>
              <w:t>+ 2 Quad HDMI Encoders.</w:t>
            </w:r>
          </w:p>
          <w:p w14:paraId="6456A7DF" w14:textId="55CE2B30" w:rsidR="00676B6C" w:rsidRDefault="006E7788" w:rsidP="003307E2">
            <w:pPr>
              <w:spacing w:after="0" w:line="240" w:lineRule="auto"/>
              <w:rPr>
                <w:rFonts w:ascii="Arial" w:hAnsi="Arial" w:cs="Arial"/>
                <w:color w:val="000000" w:themeColor="text1"/>
              </w:rPr>
            </w:pPr>
            <w:r w:rsidRPr="006E7788">
              <w:rPr>
                <w:rFonts w:ascii="Arial" w:hAnsi="Arial" w:cs="Arial"/>
                <w:color w:val="000000" w:themeColor="text1"/>
              </w:rPr>
              <w:t>+ Video Wall Controller + software.</w:t>
            </w:r>
          </w:p>
        </w:tc>
        <w:tc>
          <w:tcPr>
            <w:tcW w:w="1304" w:type="dxa"/>
            <w:vAlign w:val="center"/>
          </w:tcPr>
          <w:p w14:paraId="6B730C8C" w14:textId="52400A2A" w:rsidR="00676B6C" w:rsidRDefault="00676B6C" w:rsidP="003307E2">
            <w:pPr>
              <w:spacing w:after="0" w:line="240" w:lineRule="auto"/>
              <w:rPr>
                <w:rFonts w:ascii="Arial" w:hAnsi="Arial" w:cs="Arial"/>
                <w:color w:val="000000" w:themeColor="text1"/>
              </w:rPr>
            </w:pPr>
            <w:r>
              <w:rPr>
                <w:rFonts w:ascii="Arial" w:hAnsi="Arial" w:cs="Arial"/>
                <w:color w:val="000000" w:themeColor="text1"/>
              </w:rPr>
              <w:t>1</w:t>
            </w:r>
          </w:p>
        </w:tc>
      </w:tr>
      <w:tr w:rsidR="00676B6C" w14:paraId="7EB1E303" w14:textId="77777777" w:rsidTr="003307E2">
        <w:trPr>
          <w:trHeight w:val="400"/>
        </w:trPr>
        <w:tc>
          <w:tcPr>
            <w:tcW w:w="1980" w:type="dxa"/>
            <w:vAlign w:val="center"/>
          </w:tcPr>
          <w:p w14:paraId="48D375E4" w14:textId="7D64659A" w:rsidR="00676B6C" w:rsidRDefault="00676B6C" w:rsidP="003307E2">
            <w:pPr>
              <w:spacing w:after="0" w:line="240" w:lineRule="auto"/>
              <w:rPr>
                <w:rFonts w:ascii="Arial" w:hAnsi="Arial" w:cs="Arial"/>
                <w:color w:val="000000" w:themeColor="text1"/>
              </w:rPr>
            </w:pPr>
            <w:r>
              <w:rPr>
                <w:rFonts w:ascii="Arial" w:hAnsi="Arial" w:cs="Arial"/>
                <w:color w:val="000000" w:themeColor="text1"/>
              </w:rPr>
              <w:t>HDMI-0884</w:t>
            </w:r>
          </w:p>
        </w:tc>
        <w:tc>
          <w:tcPr>
            <w:tcW w:w="6379" w:type="dxa"/>
            <w:vAlign w:val="center"/>
          </w:tcPr>
          <w:p w14:paraId="735E8331" w14:textId="7901D51D" w:rsidR="00676B6C" w:rsidRDefault="000A54B8" w:rsidP="003307E2">
            <w:pPr>
              <w:spacing w:after="0" w:line="240" w:lineRule="auto"/>
              <w:rPr>
                <w:rFonts w:ascii="Arial" w:hAnsi="Arial" w:cs="Arial"/>
                <w:color w:val="000000" w:themeColor="text1"/>
              </w:rPr>
            </w:pPr>
            <w:r w:rsidRPr="000A54B8">
              <w:rPr>
                <w:rFonts w:ascii="Arial" w:hAnsi="Arial" w:cs="Arial"/>
                <w:color w:val="000000" w:themeColor="text1"/>
              </w:rPr>
              <w:t>HDMI Data Blocker</w:t>
            </w:r>
          </w:p>
        </w:tc>
        <w:tc>
          <w:tcPr>
            <w:tcW w:w="1304" w:type="dxa"/>
            <w:vAlign w:val="center"/>
          </w:tcPr>
          <w:p w14:paraId="0BDBE710" w14:textId="7DD2CA77" w:rsidR="00676B6C" w:rsidRDefault="00676B6C" w:rsidP="003307E2">
            <w:pPr>
              <w:spacing w:after="0" w:line="240" w:lineRule="auto"/>
              <w:rPr>
                <w:rFonts w:ascii="Arial" w:hAnsi="Arial" w:cs="Arial"/>
                <w:color w:val="000000" w:themeColor="text1"/>
              </w:rPr>
            </w:pPr>
            <w:r>
              <w:rPr>
                <w:rFonts w:ascii="Arial" w:hAnsi="Arial" w:cs="Arial"/>
                <w:color w:val="000000" w:themeColor="text1"/>
              </w:rPr>
              <w:t>8</w:t>
            </w:r>
          </w:p>
        </w:tc>
      </w:tr>
      <w:tr w:rsidR="00676B6C" w14:paraId="19D18A4F" w14:textId="77777777" w:rsidTr="003307E2">
        <w:trPr>
          <w:trHeight w:val="845"/>
        </w:trPr>
        <w:tc>
          <w:tcPr>
            <w:tcW w:w="1980" w:type="dxa"/>
            <w:vAlign w:val="center"/>
          </w:tcPr>
          <w:p w14:paraId="095EF89B" w14:textId="52A8E8B8" w:rsidR="00676B6C" w:rsidRDefault="00676B6C" w:rsidP="003307E2">
            <w:pPr>
              <w:spacing w:after="0" w:line="240" w:lineRule="auto"/>
              <w:rPr>
                <w:rFonts w:ascii="Arial" w:hAnsi="Arial" w:cs="Arial"/>
                <w:color w:val="000000" w:themeColor="text1"/>
              </w:rPr>
            </w:pPr>
            <w:r>
              <w:rPr>
                <w:rFonts w:ascii="Arial" w:hAnsi="Arial" w:cs="Arial"/>
                <w:color w:val="000000" w:themeColor="text1"/>
              </w:rPr>
              <w:t>TP506</w:t>
            </w:r>
          </w:p>
        </w:tc>
        <w:tc>
          <w:tcPr>
            <w:tcW w:w="6379" w:type="dxa"/>
            <w:vAlign w:val="center"/>
          </w:tcPr>
          <w:p w14:paraId="5E51A9DE" w14:textId="77777777" w:rsidR="00306702" w:rsidRPr="00306702" w:rsidRDefault="00306702" w:rsidP="003307E2">
            <w:pPr>
              <w:spacing w:after="0" w:line="240" w:lineRule="auto"/>
              <w:rPr>
                <w:rFonts w:ascii="Arial" w:hAnsi="Arial" w:cs="Arial"/>
                <w:color w:val="000000" w:themeColor="text1"/>
              </w:rPr>
            </w:pPr>
            <w:r w:rsidRPr="00306702">
              <w:rPr>
                <w:rFonts w:ascii="Arial" w:hAnsi="Arial" w:cs="Arial"/>
                <w:color w:val="000000" w:themeColor="text1"/>
              </w:rPr>
              <w:t xml:space="preserve">HDMI over </w:t>
            </w:r>
            <w:proofErr w:type="spellStart"/>
            <w:r w:rsidRPr="00306702">
              <w:rPr>
                <w:rFonts w:ascii="Arial" w:hAnsi="Arial" w:cs="Arial"/>
                <w:color w:val="000000" w:themeColor="text1"/>
              </w:rPr>
              <w:t>fibre</w:t>
            </w:r>
            <w:proofErr w:type="spellEnd"/>
            <w:r w:rsidRPr="00306702">
              <w:rPr>
                <w:rFonts w:ascii="Arial" w:hAnsi="Arial" w:cs="Arial"/>
                <w:color w:val="000000" w:themeColor="text1"/>
              </w:rPr>
              <w:t xml:space="preserve"> TX/RX</w:t>
            </w:r>
          </w:p>
          <w:p w14:paraId="7DEE87D4" w14:textId="77777777" w:rsidR="00306702" w:rsidRPr="00306702" w:rsidRDefault="00306702" w:rsidP="003307E2">
            <w:pPr>
              <w:spacing w:after="0" w:line="240" w:lineRule="auto"/>
              <w:rPr>
                <w:rFonts w:ascii="Arial" w:hAnsi="Arial" w:cs="Arial"/>
                <w:color w:val="000000" w:themeColor="text1"/>
              </w:rPr>
            </w:pPr>
            <w:r w:rsidRPr="00306702">
              <w:rPr>
                <w:rFonts w:ascii="Arial" w:hAnsi="Arial" w:cs="Arial"/>
                <w:color w:val="000000" w:themeColor="text1"/>
              </w:rPr>
              <w:t>TX= transmits signal.</w:t>
            </w:r>
          </w:p>
          <w:p w14:paraId="1B74185E" w14:textId="42DDDC95" w:rsidR="00676B6C" w:rsidRDefault="00306702" w:rsidP="003307E2">
            <w:pPr>
              <w:spacing w:after="0" w:line="240" w:lineRule="auto"/>
              <w:rPr>
                <w:rFonts w:ascii="Arial" w:hAnsi="Arial" w:cs="Arial"/>
                <w:color w:val="000000" w:themeColor="text1"/>
              </w:rPr>
            </w:pPr>
            <w:r w:rsidRPr="00306702">
              <w:rPr>
                <w:rFonts w:ascii="Arial" w:hAnsi="Arial" w:cs="Arial"/>
                <w:color w:val="000000" w:themeColor="text1"/>
              </w:rPr>
              <w:t>DX=receives signal.</w:t>
            </w:r>
          </w:p>
        </w:tc>
        <w:tc>
          <w:tcPr>
            <w:tcW w:w="1304" w:type="dxa"/>
            <w:vAlign w:val="center"/>
          </w:tcPr>
          <w:p w14:paraId="4FD7A19E" w14:textId="1AAE35F0" w:rsidR="00676B6C" w:rsidRDefault="00676B6C" w:rsidP="003307E2">
            <w:pPr>
              <w:spacing w:after="0" w:line="240" w:lineRule="auto"/>
              <w:rPr>
                <w:rFonts w:ascii="Arial" w:hAnsi="Arial" w:cs="Arial"/>
                <w:color w:val="000000" w:themeColor="text1"/>
              </w:rPr>
            </w:pPr>
            <w:r>
              <w:rPr>
                <w:rFonts w:ascii="Arial" w:hAnsi="Arial" w:cs="Arial"/>
                <w:color w:val="000000" w:themeColor="text1"/>
              </w:rPr>
              <w:t>8</w:t>
            </w:r>
          </w:p>
        </w:tc>
      </w:tr>
      <w:tr w:rsidR="00676B6C" w14:paraId="58CDAECD" w14:textId="77777777" w:rsidTr="003307E2">
        <w:trPr>
          <w:trHeight w:val="404"/>
        </w:trPr>
        <w:tc>
          <w:tcPr>
            <w:tcW w:w="1980" w:type="dxa"/>
            <w:vAlign w:val="center"/>
          </w:tcPr>
          <w:p w14:paraId="16B3BCE3" w14:textId="33FBABB3" w:rsidR="00676B6C" w:rsidRDefault="00676B6C" w:rsidP="003307E2">
            <w:pPr>
              <w:spacing w:after="0" w:line="240" w:lineRule="auto"/>
              <w:rPr>
                <w:rFonts w:ascii="Arial" w:hAnsi="Arial" w:cs="Arial"/>
                <w:color w:val="000000" w:themeColor="text1"/>
              </w:rPr>
            </w:pPr>
            <w:r>
              <w:rPr>
                <w:rFonts w:ascii="Arial" w:hAnsi="Arial" w:cs="Arial"/>
                <w:color w:val="000000" w:themeColor="text1"/>
              </w:rPr>
              <w:t>VW106-8</w:t>
            </w:r>
          </w:p>
        </w:tc>
        <w:tc>
          <w:tcPr>
            <w:tcW w:w="6379" w:type="dxa"/>
            <w:vAlign w:val="center"/>
          </w:tcPr>
          <w:p w14:paraId="08620F2F" w14:textId="53633333" w:rsidR="00676B6C" w:rsidRDefault="0019790E" w:rsidP="003307E2">
            <w:pPr>
              <w:spacing w:after="0" w:line="240" w:lineRule="auto"/>
              <w:rPr>
                <w:rFonts w:ascii="Arial" w:hAnsi="Arial" w:cs="Arial"/>
                <w:color w:val="000000" w:themeColor="text1"/>
              </w:rPr>
            </w:pPr>
            <w:r w:rsidRPr="0019790E">
              <w:rPr>
                <w:rFonts w:ascii="Arial" w:hAnsi="Arial" w:cs="Arial"/>
                <w:color w:val="000000" w:themeColor="text1"/>
              </w:rPr>
              <w:t>Wall mount 4 by 2 LCD Matrix.</w:t>
            </w:r>
          </w:p>
        </w:tc>
        <w:tc>
          <w:tcPr>
            <w:tcW w:w="1304" w:type="dxa"/>
            <w:vAlign w:val="center"/>
          </w:tcPr>
          <w:p w14:paraId="34ED32D3" w14:textId="2857F1A9" w:rsidR="00676B6C" w:rsidRDefault="00676B6C" w:rsidP="003307E2">
            <w:pPr>
              <w:spacing w:after="0" w:line="240" w:lineRule="auto"/>
              <w:rPr>
                <w:rFonts w:ascii="Arial" w:hAnsi="Arial" w:cs="Arial"/>
                <w:color w:val="000000" w:themeColor="text1"/>
              </w:rPr>
            </w:pPr>
            <w:r>
              <w:rPr>
                <w:rFonts w:ascii="Arial" w:hAnsi="Arial" w:cs="Arial"/>
                <w:color w:val="000000" w:themeColor="text1"/>
              </w:rPr>
              <w:t>1</w:t>
            </w:r>
          </w:p>
        </w:tc>
      </w:tr>
      <w:tr w:rsidR="00676B6C" w14:paraId="6CC2D29A" w14:textId="77777777" w:rsidTr="003307E2">
        <w:trPr>
          <w:trHeight w:val="424"/>
        </w:trPr>
        <w:tc>
          <w:tcPr>
            <w:tcW w:w="1980" w:type="dxa"/>
            <w:vAlign w:val="center"/>
          </w:tcPr>
          <w:p w14:paraId="65B7CB15" w14:textId="1DE19D97" w:rsidR="00676B6C" w:rsidRDefault="00676B6C" w:rsidP="003307E2">
            <w:pPr>
              <w:spacing w:after="0" w:line="240" w:lineRule="auto"/>
              <w:rPr>
                <w:rFonts w:ascii="Arial" w:hAnsi="Arial" w:cs="Arial"/>
                <w:color w:val="000000" w:themeColor="text1"/>
              </w:rPr>
            </w:pPr>
            <w:r>
              <w:rPr>
                <w:rFonts w:ascii="Arial" w:hAnsi="Arial" w:cs="Arial"/>
                <w:color w:val="000000" w:themeColor="text1"/>
              </w:rPr>
              <w:t>AXCH-001</w:t>
            </w:r>
          </w:p>
        </w:tc>
        <w:tc>
          <w:tcPr>
            <w:tcW w:w="6379" w:type="dxa"/>
            <w:vAlign w:val="center"/>
          </w:tcPr>
          <w:p w14:paraId="56F6D1F3" w14:textId="30533E0F" w:rsidR="00676B6C" w:rsidRDefault="00375AFE" w:rsidP="003307E2">
            <w:pPr>
              <w:spacing w:after="0" w:line="240" w:lineRule="auto"/>
              <w:rPr>
                <w:rFonts w:ascii="Arial" w:hAnsi="Arial" w:cs="Arial"/>
                <w:color w:val="000000" w:themeColor="text1"/>
              </w:rPr>
            </w:pPr>
            <w:r w:rsidRPr="00375AFE">
              <w:rPr>
                <w:rFonts w:ascii="Arial" w:hAnsi="Arial" w:cs="Arial"/>
                <w:color w:val="000000" w:themeColor="text1"/>
              </w:rPr>
              <w:t>Acoustic Housing for video wall processor</w:t>
            </w:r>
          </w:p>
        </w:tc>
        <w:tc>
          <w:tcPr>
            <w:tcW w:w="1304" w:type="dxa"/>
            <w:vAlign w:val="center"/>
          </w:tcPr>
          <w:p w14:paraId="55E131A4" w14:textId="50DEA015" w:rsidR="00676B6C" w:rsidRDefault="00676B6C" w:rsidP="003307E2">
            <w:pPr>
              <w:spacing w:after="0" w:line="240" w:lineRule="auto"/>
              <w:rPr>
                <w:rFonts w:ascii="Arial" w:hAnsi="Arial" w:cs="Arial"/>
                <w:color w:val="000000" w:themeColor="text1"/>
              </w:rPr>
            </w:pPr>
            <w:r>
              <w:rPr>
                <w:rFonts w:ascii="Arial" w:hAnsi="Arial" w:cs="Arial"/>
                <w:color w:val="000000" w:themeColor="text1"/>
              </w:rPr>
              <w:t>1</w:t>
            </w:r>
          </w:p>
        </w:tc>
      </w:tr>
      <w:tr w:rsidR="00676B6C" w14:paraId="7B4B6663" w14:textId="77777777" w:rsidTr="003307E2">
        <w:trPr>
          <w:trHeight w:val="416"/>
        </w:trPr>
        <w:tc>
          <w:tcPr>
            <w:tcW w:w="1980" w:type="dxa"/>
            <w:vAlign w:val="center"/>
          </w:tcPr>
          <w:p w14:paraId="09165DC7" w14:textId="3398F459" w:rsidR="00676B6C" w:rsidRDefault="00676B6C" w:rsidP="003307E2">
            <w:pPr>
              <w:spacing w:after="0" w:line="240" w:lineRule="auto"/>
              <w:rPr>
                <w:rFonts w:ascii="Arial" w:hAnsi="Arial" w:cs="Arial"/>
                <w:color w:val="000000" w:themeColor="text1"/>
              </w:rPr>
            </w:pPr>
            <w:r>
              <w:rPr>
                <w:rFonts w:ascii="Arial" w:hAnsi="Arial" w:cs="Arial"/>
                <w:color w:val="000000" w:themeColor="text1"/>
              </w:rPr>
              <w:t>INS-018</w:t>
            </w:r>
          </w:p>
        </w:tc>
        <w:tc>
          <w:tcPr>
            <w:tcW w:w="6379" w:type="dxa"/>
            <w:vAlign w:val="center"/>
          </w:tcPr>
          <w:p w14:paraId="3A184A46" w14:textId="7444541B" w:rsidR="00676B6C" w:rsidRDefault="003307E2" w:rsidP="003307E2">
            <w:pPr>
              <w:spacing w:after="0" w:line="240" w:lineRule="auto"/>
              <w:rPr>
                <w:rFonts w:ascii="Arial" w:hAnsi="Arial" w:cs="Arial"/>
                <w:color w:val="000000" w:themeColor="text1"/>
              </w:rPr>
            </w:pPr>
            <w:r w:rsidRPr="003307E2">
              <w:rPr>
                <w:rFonts w:ascii="Arial" w:hAnsi="Arial" w:cs="Arial"/>
                <w:color w:val="000000" w:themeColor="text1"/>
              </w:rPr>
              <w:t>Installation and Cabling.</w:t>
            </w:r>
          </w:p>
        </w:tc>
        <w:tc>
          <w:tcPr>
            <w:tcW w:w="1304" w:type="dxa"/>
            <w:vAlign w:val="center"/>
          </w:tcPr>
          <w:p w14:paraId="50E634FF" w14:textId="07B02E9B" w:rsidR="00676B6C" w:rsidRDefault="00676B6C" w:rsidP="003307E2">
            <w:pPr>
              <w:spacing w:after="0" w:line="240" w:lineRule="auto"/>
              <w:rPr>
                <w:rFonts w:ascii="Arial" w:hAnsi="Arial" w:cs="Arial"/>
                <w:color w:val="000000" w:themeColor="text1"/>
              </w:rPr>
            </w:pPr>
            <w:r>
              <w:rPr>
                <w:rFonts w:ascii="Arial" w:hAnsi="Arial" w:cs="Arial"/>
                <w:color w:val="000000" w:themeColor="text1"/>
              </w:rPr>
              <w:t>1</w:t>
            </w:r>
          </w:p>
        </w:tc>
      </w:tr>
    </w:tbl>
    <w:p w14:paraId="217BE251" w14:textId="77777777" w:rsidR="00BB6B2D" w:rsidRPr="000857AA" w:rsidRDefault="00BB6B2D" w:rsidP="00825041">
      <w:pPr>
        <w:spacing w:after="0" w:line="240" w:lineRule="auto"/>
        <w:rPr>
          <w:rFonts w:ascii="Arial" w:hAnsi="Arial" w:cs="Arial"/>
          <w:color w:val="000000" w:themeColor="text1"/>
        </w:rPr>
      </w:pPr>
    </w:p>
    <w:p w14:paraId="6EFC40DF" w14:textId="657844D5" w:rsidR="00197527" w:rsidRPr="00BB6B2D" w:rsidRDefault="00197527" w:rsidP="00197527">
      <w:pPr>
        <w:spacing w:after="0" w:line="240" w:lineRule="auto"/>
        <w:rPr>
          <w:rFonts w:ascii="Arial" w:hAnsi="Arial" w:cs="Arial"/>
          <w:b/>
          <w:bCs/>
          <w:color w:val="000000" w:themeColor="text1"/>
        </w:rPr>
      </w:pPr>
      <w:r w:rsidRPr="00BB6B2D">
        <w:rPr>
          <w:rFonts w:ascii="Arial" w:hAnsi="Arial" w:cs="Arial"/>
          <w:b/>
          <w:bCs/>
          <w:color w:val="000000" w:themeColor="text1"/>
        </w:rPr>
        <w:t xml:space="preserve">Parts Table </w:t>
      </w:r>
      <w:r>
        <w:rPr>
          <w:rFonts w:ascii="Arial" w:hAnsi="Arial" w:cs="Arial"/>
          <w:b/>
          <w:bCs/>
          <w:color w:val="000000" w:themeColor="text1"/>
        </w:rPr>
        <w:t>2</w:t>
      </w:r>
      <w:r w:rsidRPr="00BB6B2D">
        <w:rPr>
          <w:rFonts w:ascii="Arial" w:hAnsi="Arial" w:cs="Arial"/>
          <w:b/>
          <w:bCs/>
          <w:color w:val="000000" w:themeColor="text1"/>
        </w:rPr>
        <w:t>:</w:t>
      </w:r>
    </w:p>
    <w:p w14:paraId="5E518F0A" w14:textId="77777777" w:rsidR="00197527" w:rsidRDefault="00197527" w:rsidP="00197527">
      <w:pPr>
        <w:spacing w:after="0" w:line="240" w:lineRule="auto"/>
        <w:rPr>
          <w:rFonts w:ascii="Arial" w:hAnsi="Arial" w:cs="Arial"/>
          <w:color w:val="000000" w:themeColor="text1"/>
        </w:rPr>
      </w:pPr>
    </w:p>
    <w:tbl>
      <w:tblPr>
        <w:tblStyle w:val="TableGrid"/>
        <w:tblW w:w="0" w:type="auto"/>
        <w:tblInd w:w="0" w:type="dxa"/>
        <w:tblLook w:val="04A0" w:firstRow="1" w:lastRow="0" w:firstColumn="1" w:lastColumn="0" w:noHBand="0" w:noVBand="1"/>
      </w:tblPr>
      <w:tblGrid>
        <w:gridCol w:w="1980"/>
        <w:gridCol w:w="6379"/>
        <w:gridCol w:w="1304"/>
      </w:tblGrid>
      <w:tr w:rsidR="00197527" w14:paraId="6E59F4CD" w14:textId="77777777" w:rsidTr="0035376B">
        <w:trPr>
          <w:trHeight w:val="422"/>
        </w:trPr>
        <w:tc>
          <w:tcPr>
            <w:tcW w:w="1980" w:type="dxa"/>
            <w:shd w:val="clear" w:color="auto" w:fill="D9D9D9" w:themeFill="background1" w:themeFillShade="D9"/>
            <w:vAlign w:val="center"/>
          </w:tcPr>
          <w:p w14:paraId="79E95F5A" w14:textId="77777777" w:rsidR="00197527" w:rsidRPr="0035376B" w:rsidRDefault="00197527" w:rsidP="00F32C20">
            <w:pPr>
              <w:spacing w:after="0" w:line="240" w:lineRule="auto"/>
              <w:rPr>
                <w:rFonts w:ascii="Arial" w:hAnsi="Arial" w:cs="Arial"/>
                <w:b/>
                <w:bCs/>
                <w:color w:val="000000" w:themeColor="text1"/>
              </w:rPr>
            </w:pPr>
            <w:r w:rsidRPr="0035376B">
              <w:rPr>
                <w:rFonts w:ascii="Arial" w:hAnsi="Arial" w:cs="Arial"/>
                <w:b/>
                <w:bCs/>
                <w:color w:val="000000" w:themeColor="text1"/>
              </w:rPr>
              <w:t>Part Number</w:t>
            </w:r>
          </w:p>
        </w:tc>
        <w:tc>
          <w:tcPr>
            <w:tcW w:w="6379" w:type="dxa"/>
            <w:shd w:val="clear" w:color="auto" w:fill="D9D9D9" w:themeFill="background1" w:themeFillShade="D9"/>
            <w:vAlign w:val="center"/>
          </w:tcPr>
          <w:p w14:paraId="08FBEF0B" w14:textId="77777777" w:rsidR="00197527" w:rsidRPr="0035376B" w:rsidRDefault="00197527" w:rsidP="00F32C20">
            <w:pPr>
              <w:spacing w:after="0" w:line="240" w:lineRule="auto"/>
              <w:rPr>
                <w:rFonts w:ascii="Arial" w:hAnsi="Arial" w:cs="Arial"/>
                <w:b/>
                <w:bCs/>
                <w:color w:val="000000" w:themeColor="text1"/>
              </w:rPr>
            </w:pPr>
            <w:r w:rsidRPr="0035376B">
              <w:rPr>
                <w:rFonts w:ascii="Arial" w:hAnsi="Arial" w:cs="Arial"/>
                <w:b/>
                <w:bCs/>
                <w:color w:val="000000" w:themeColor="text1"/>
              </w:rPr>
              <w:t>Description</w:t>
            </w:r>
          </w:p>
        </w:tc>
        <w:tc>
          <w:tcPr>
            <w:tcW w:w="1304" w:type="dxa"/>
            <w:shd w:val="clear" w:color="auto" w:fill="D9D9D9" w:themeFill="background1" w:themeFillShade="D9"/>
            <w:vAlign w:val="center"/>
          </w:tcPr>
          <w:p w14:paraId="440E297A" w14:textId="77777777" w:rsidR="00197527" w:rsidRPr="0035376B" w:rsidRDefault="00197527" w:rsidP="00F32C20">
            <w:pPr>
              <w:spacing w:after="0" w:line="240" w:lineRule="auto"/>
              <w:rPr>
                <w:rFonts w:ascii="Arial" w:hAnsi="Arial" w:cs="Arial"/>
                <w:b/>
                <w:bCs/>
                <w:color w:val="000000" w:themeColor="text1"/>
              </w:rPr>
            </w:pPr>
            <w:r w:rsidRPr="0035376B">
              <w:rPr>
                <w:rFonts w:ascii="Arial" w:hAnsi="Arial" w:cs="Arial"/>
                <w:b/>
                <w:bCs/>
                <w:color w:val="000000" w:themeColor="text1"/>
              </w:rPr>
              <w:t>Quantity</w:t>
            </w:r>
          </w:p>
        </w:tc>
      </w:tr>
      <w:tr w:rsidR="00197527" w14:paraId="00531FEF" w14:textId="77777777" w:rsidTr="00F32C20">
        <w:trPr>
          <w:trHeight w:val="1764"/>
        </w:trPr>
        <w:tc>
          <w:tcPr>
            <w:tcW w:w="1980" w:type="dxa"/>
            <w:vAlign w:val="center"/>
          </w:tcPr>
          <w:p w14:paraId="0C114141" w14:textId="46436FB7" w:rsidR="00197527" w:rsidRDefault="00CA26AA" w:rsidP="00F32C20">
            <w:pPr>
              <w:spacing w:after="0" w:line="240" w:lineRule="auto"/>
              <w:rPr>
                <w:rFonts w:ascii="Arial" w:hAnsi="Arial" w:cs="Arial"/>
                <w:color w:val="000000" w:themeColor="text1"/>
              </w:rPr>
            </w:pPr>
            <w:r>
              <w:rPr>
                <w:rFonts w:ascii="Arial" w:hAnsi="Arial" w:cs="Arial"/>
                <w:color w:val="000000" w:themeColor="text1"/>
              </w:rPr>
              <w:t>CON 1.7x1.2</w:t>
            </w:r>
          </w:p>
        </w:tc>
        <w:tc>
          <w:tcPr>
            <w:tcW w:w="6379" w:type="dxa"/>
            <w:vAlign w:val="center"/>
          </w:tcPr>
          <w:p w14:paraId="5DFF5AEE" w14:textId="77777777" w:rsidR="00C219A6" w:rsidRPr="00C219A6" w:rsidRDefault="00C219A6" w:rsidP="00C219A6">
            <w:pPr>
              <w:spacing w:after="0" w:line="240" w:lineRule="auto"/>
              <w:rPr>
                <w:rFonts w:ascii="Arial" w:hAnsi="Arial" w:cs="Arial"/>
                <w:color w:val="000000" w:themeColor="text1"/>
              </w:rPr>
            </w:pPr>
            <w:r w:rsidRPr="00C219A6">
              <w:rPr>
                <w:rFonts w:ascii="Arial" w:hAnsi="Arial" w:cs="Arial"/>
                <w:color w:val="000000" w:themeColor="text1"/>
              </w:rPr>
              <w:t xml:space="preserve">Single position Sit-Stand Console </w:t>
            </w:r>
          </w:p>
          <w:p w14:paraId="6C6E0119" w14:textId="2850334E" w:rsidR="00197527" w:rsidRDefault="00C219A6" w:rsidP="00C219A6">
            <w:pPr>
              <w:spacing w:after="0" w:line="240" w:lineRule="auto"/>
              <w:rPr>
                <w:rFonts w:ascii="Arial" w:hAnsi="Arial" w:cs="Arial"/>
                <w:color w:val="000000" w:themeColor="text1"/>
              </w:rPr>
            </w:pPr>
            <w:r w:rsidRPr="00C219A6">
              <w:rPr>
                <w:rFonts w:ascii="Arial" w:hAnsi="Arial" w:cs="Arial"/>
                <w:color w:val="000000" w:themeColor="text1"/>
              </w:rPr>
              <w:t>1.7 x 1.2mtr</w:t>
            </w:r>
          </w:p>
        </w:tc>
        <w:tc>
          <w:tcPr>
            <w:tcW w:w="1304" w:type="dxa"/>
            <w:vAlign w:val="center"/>
          </w:tcPr>
          <w:p w14:paraId="532CFF83" w14:textId="2FC86AB9" w:rsidR="00197527" w:rsidRDefault="0078312A" w:rsidP="00F32C20">
            <w:pPr>
              <w:spacing w:after="0" w:line="240" w:lineRule="auto"/>
              <w:rPr>
                <w:rFonts w:ascii="Arial" w:hAnsi="Arial" w:cs="Arial"/>
                <w:color w:val="000000" w:themeColor="text1"/>
              </w:rPr>
            </w:pPr>
            <w:r>
              <w:rPr>
                <w:rFonts w:ascii="Arial" w:hAnsi="Arial" w:cs="Arial"/>
                <w:color w:val="000000" w:themeColor="text1"/>
              </w:rPr>
              <w:t>7</w:t>
            </w:r>
          </w:p>
        </w:tc>
      </w:tr>
      <w:tr w:rsidR="00197527" w14:paraId="33B07B52" w14:textId="77777777" w:rsidTr="00F32C20">
        <w:trPr>
          <w:trHeight w:val="855"/>
        </w:trPr>
        <w:tc>
          <w:tcPr>
            <w:tcW w:w="1980" w:type="dxa"/>
            <w:vAlign w:val="center"/>
          </w:tcPr>
          <w:p w14:paraId="0FFCB10D" w14:textId="55DF89AF" w:rsidR="00197527" w:rsidRDefault="00CA26AA" w:rsidP="00F32C20">
            <w:pPr>
              <w:spacing w:after="0" w:line="240" w:lineRule="auto"/>
              <w:rPr>
                <w:rFonts w:ascii="Arial" w:hAnsi="Arial" w:cs="Arial"/>
                <w:color w:val="000000" w:themeColor="text1"/>
              </w:rPr>
            </w:pPr>
            <w:r>
              <w:rPr>
                <w:rFonts w:ascii="Arial" w:hAnsi="Arial" w:cs="Arial"/>
                <w:color w:val="000000" w:themeColor="text1"/>
              </w:rPr>
              <w:t>CON-M-1.7x1.2</w:t>
            </w:r>
          </w:p>
        </w:tc>
        <w:tc>
          <w:tcPr>
            <w:tcW w:w="6379" w:type="dxa"/>
            <w:vAlign w:val="center"/>
          </w:tcPr>
          <w:p w14:paraId="09A318E6" w14:textId="77777777" w:rsidR="00CC70FC" w:rsidRPr="00CC70FC" w:rsidRDefault="00CC70FC" w:rsidP="00CC70FC">
            <w:pPr>
              <w:spacing w:after="0" w:line="240" w:lineRule="auto"/>
              <w:rPr>
                <w:rFonts w:ascii="Arial" w:hAnsi="Arial" w:cs="Arial"/>
                <w:color w:val="000000" w:themeColor="text1"/>
              </w:rPr>
            </w:pPr>
            <w:r w:rsidRPr="00CC70FC">
              <w:rPr>
                <w:rFonts w:ascii="Arial" w:hAnsi="Arial" w:cs="Arial"/>
                <w:color w:val="000000" w:themeColor="text1"/>
              </w:rPr>
              <w:t>CDOC Manager Sit-Stand Console</w:t>
            </w:r>
          </w:p>
          <w:p w14:paraId="30E66B2E" w14:textId="50FED6BE" w:rsidR="00197527" w:rsidRDefault="00CC70FC" w:rsidP="00CC70FC">
            <w:pPr>
              <w:spacing w:after="0" w:line="240" w:lineRule="auto"/>
              <w:rPr>
                <w:rFonts w:ascii="Arial" w:hAnsi="Arial" w:cs="Arial"/>
                <w:color w:val="000000" w:themeColor="text1"/>
              </w:rPr>
            </w:pPr>
            <w:r w:rsidRPr="00CC70FC">
              <w:rPr>
                <w:rFonts w:ascii="Arial" w:hAnsi="Arial" w:cs="Arial"/>
                <w:color w:val="000000" w:themeColor="text1"/>
              </w:rPr>
              <w:t>1.7 x 1.2mtr</w:t>
            </w:r>
          </w:p>
        </w:tc>
        <w:tc>
          <w:tcPr>
            <w:tcW w:w="1304" w:type="dxa"/>
            <w:vAlign w:val="center"/>
          </w:tcPr>
          <w:p w14:paraId="12AA8B58" w14:textId="0AF6F02E" w:rsidR="00197527" w:rsidRDefault="0078312A" w:rsidP="00F32C20">
            <w:pPr>
              <w:spacing w:after="0" w:line="240" w:lineRule="auto"/>
              <w:rPr>
                <w:rFonts w:ascii="Arial" w:hAnsi="Arial" w:cs="Arial"/>
                <w:color w:val="000000" w:themeColor="text1"/>
              </w:rPr>
            </w:pPr>
            <w:r>
              <w:rPr>
                <w:rFonts w:ascii="Arial" w:hAnsi="Arial" w:cs="Arial"/>
                <w:color w:val="000000" w:themeColor="text1"/>
              </w:rPr>
              <w:t>1</w:t>
            </w:r>
          </w:p>
        </w:tc>
      </w:tr>
      <w:tr w:rsidR="00197527" w14:paraId="1AC7DA47" w14:textId="77777777" w:rsidTr="00F32C20">
        <w:trPr>
          <w:trHeight w:val="400"/>
        </w:trPr>
        <w:tc>
          <w:tcPr>
            <w:tcW w:w="1980" w:type="dxa"/>
            <w:vAlign w:val="center"/>
          </w:tcPr>
          <w:p w14:paraId="1477D627" w14:textId="07CBE16B" w:rsidR="00197527" w:rsidRDefault="00CA26AA" w:rsidP="00F32C20">
            <w:pPr>
              <w:spacing w:after="0" w:line="240" w:lineRule="auto"/>
              <w:rPr>
                <w:rFonts w:ascii="Arial" w:hAnsi="Arial" w:cs="Arial"/>
                <w:color w:val="000000" w:themeColor="text1"/>
              </w:rPr>
            </w:pPr>
            <w:r>
              <w:rPr>
                <w:rFonts w:ascii="Arial" w:hAnsi="Arial" w:cs="Arial"/>
                <w:color w:val="000000" w:themeColor="text1"/>
              </w:rPr>
              <w:t>BIR-75-TABLE</w:t>
            </w:r>
          </w:p>
        </w:tc>
        <w:tc>
          <w:tcPr>
            <w:tcW w:w="6379" w:type="dxa"/>
            <w:vAlign w:val="center"/>
          </w:tcPr>
          <w:p w14:paraId="545F5615" w14:textId="334B390F" w:rsidR="00197527" w:rsidRDefault="005B4C0F" w:rsidP="00F32C20">
            <w:pPr>
              <w:spacing w:after="0" w:line="240" w:lineRule="auto"/>
              <w:rPr>
                <w:rFonts w:ascii="Arial" w:hAnsi="Arial" w:cs="Arial"/>
                <w:color w:val="000000" w:themeColor="text1"/>
              </w:rPr>
            </w:pPr>
            <w:r w:rsidRPr="005B4C0F">
              <w:rPr>
                <w:rFonts w:ascii="Arial" w:hAnsi="Arial" w:cs="Arial"/>
                <w:color w:val="000000" w:themeColor="text1"/>
              </w:rPr>
              <w:t>Sit Stand Bird Table 75” Touch Panel with integrated Harp processor to view up to 8 images.</w:t>
            </w:r>
          </w:p>
        </w:tc>
        <w:tc>
          <w:tcPr>
            <w:tcW w:w="1304" w:type="dxa"/>
            <w:vAlign w:val="center"/>
          </w:tcPr>
          <w:p w14:paraId="68763B25" w14:textId="53BAF7C8" w:rsidR="00197527" w:rsidRDefault="0078312A" w:rsidP="00F32C20">
            <w:pPr>
              <w:spacing w:after="0" w:line="240" w:lineRule="auto"/>
              <w:rPr>
                <w:rFonts w:ascii="Arial" w:hAnsi="Arial" w:cs="Arial"/>
                <w:color w:val="000000" w:themeColor="text1"/>
              </w:rPr>
            </w:pPr>
            <w:r>
              <w:rPr>
                <w:rFonts w:ascii="Arial" w:hAnsi="Arial" w:cs="Arial"/>
                <w:color w:val="000000" w:themeColor="text1"/>
              </w:rPr>
              <w:t>1</w:t>
            </w:r>
          </w:p>
        </w:tc>
      </w:tr>
      <w:tr w:rsidR="00197527" w14:paraId="2BC497BC" w14:textId="77777777" w:rsidTr="00F32C20">
        <w:trPr>
          <w:trHeight w:val="845"/>
        </w:trPr>
        <w:tc>
          <w:tcPr>
            <w:tcW w:w="1980" w:type="dxa"/>
            <w:vAlign w:val="center"/>
          </w:tcPr>
          <w:p w14:paraId="000D957C" w14:textId="63D6DB2A" w:rsidR="00197527" w:rsidRDefault="00CA26AA" w:rsidP="00F32C20">
            <w:pPr>
              <w:spacing w:after="0" w:line="240" w:lineRule="auto"/>
              <w:rPr>
                <w:rFonts w:ascii="Arial" w:hAnsi="Arial" w:cs="Arial"/>
                <w:color w:val="000000" w:themeColor="text1"/>
              </w:rPr>
            </w:pPr>
            <w:r>
              <w:rPr>
                <w:rFonts w:ascii="Arial" w:hAnsi="Arial" w:cs="Arial"/>
                <w:color w:val="000000" w:themeColor="text1"/>
              </w:rPr>
              <w:t>INS-019</w:t>
            </w:r>
          </w:p>
        </w:tc>
        <w:tc>
          <w:tcPr>
            <w:tcW w:w="6379" w:type="dxa"/>
            <w:vAlign w:val="center"/>
          </w:tcPr>
          <w:p w14:paraId="6324F0A2" w14:textId="3AB63407" w:rsidR="00197527" w:rsidRDefault="0078312A" w:rsidP="00F32C20">
            <w:pPr>
              <w:spacing w:after="0" w:line="240" w:lineRule="auto"/>
              <w:rPr>
                <w:rFonts w:ascii="Arial" w:hAnsi="Arial" w:cs="Arial"/>
                <w:color w:val="000000" w:themeColor="text1"/>
              </w:rPr>
            </w:pPr>
            <w:r w:rsidRPr="0078312A">
              <w:rPr>
                <w:rFonts w:ascii="Arial" w:hAnsi="Arial" w:cs="Arial"/>
                <w:color w:val="000000" w:themeColor="text1"/>
              </w:rPr>
              <w:t>Shipping and Installation</w:t>
            </w:r>
          </w:p>
        </w:tc>
        <w:tc>
          <w:tcPr>
            <w:tcW w:w="1304" w:type="dxa"/>
            <w:vAlign w:val="center"/>
          </w:tcPr>
          <w:p w14:paraId="1B306CA4" w14:textId="66F7F0AA" w:rsidR="00197527" w:rsidRDefault="0078312A" w:rsidP="00F32C20">
            <w:pPr>
              <w:spacing w:after="0" w:line="240" w:lineRule="auto"/>
              <w:rPr>
                <w:rFonts w:ascii="Arial" w:hAnsi="Arial" w:cs="Arial"/>
                <w:color w:val="000000" w:themeColor="text1"/>
              </w:rPr>
            </w:pPr>
            <w:r>
              <w:rPr>
                <w:rFonts w:ascii="Arial" w:hAnsi="Arial" w:cs="Arial"/>
                <w:color w:val="000000" w:themeColor="text1"/>
              </w:rPr>
              <w:t>9</w:t>
            </w:r>
          </w:p>
        </w:tc>
      </w:tr>
    </w:tbl>
    <w:p w14:paraId="03489BE1" w14:textId="77777777" w:rsidR="00825041" w:rsidRPr="000857AA" w:rsidRDefault="00825041" w:rsidP="00825041">
      <w:pPr>
        <w:spacing w:after="0" w:line="240" w:lineRule="auto"/>
        <w:rPr>
          <w:rFonts w:ascii="Arial" w:hAnsi="Arial" w:cs="Arial"/>
          <w:color w:val="000000" w:themeColor="text1"/>
        </w:rPr>
      </w:pPr>
    </w:p>
    <w:p w14:paraId="4A3B38F9" w14:textId="09B140E2" w:rsidR="006D033F" w:rsidRPr="0035376B" w:rsidRDefault="006D033F" w:rsidP="00FB35F2">
      <w:pPr>
        <w:spacing w:after="0" w:line="240" w:lineRule="auto"/>
        <w:rPr>
          <w:rFonts w:ascii="Arial" w:hAnsi="Arial" w:cs="Arial"/>
        </w:rPr>
        <w:sectPr w:rsidR="006D033F" w:rsidRPr="0035376B">
          <w:type w:val="continuous"/>
          <w:pgSz w:w="11920" w:h="16860"/>
          <w:pgMar w:top="740" w:right="1000" w:bottom="280" w:left="1020" w:header="283" w:footer="283" w:gutter="0"/>
          <w:cols w:space="720"/>
        </w:sectPr>
      </w:pPr>
    </w:p>
    <w:bookmarkEnd w:id="30"/>
    <w:p w14:paraId="1E4491EC" w14:textId="77777777" w:rsidR="007A759E" w:rsidRDefault="007A759E" w:rsidP="007A759E">
      <w:pPr>
        <w:spacing w:before="18" w:after="0" w:line="240" w:lineRule="auto"/>
        <w:ind w:right="-20"/>
        <w:jc w:val="center"/>
        <w:rPr>
          <w:rFonts w:ascii="Arial" w:eastAsia="Arial" w:hAnsi="Arial" w:cs="Arial"/>
          <w:b/>
          <w:bCs/>
          <w:spacing w:val="1"/>
          <w:sz w:val="32"/>
          <w:szCs w:val="32"/>
          <w:lang w:eastAsia="en-GB"/>
        </w:rPr>
      </w:pPr>
      <w:r>
        <w:rPr>
          <w:rFonts w:ascii="Arial" w:eastAsia="Arial" w:hAnsi="Arial" w:cs="Arial"/>
          <w:b/>
          <w:bCs/>
          <w:spacing w:val="1"/>
          <w:sz w:val="32"/>
          <w:szCs w:val="32"/>
          <w:lang w:eastAsia="en-GB"/>
        </w:rPr>
        <w:lastRenderedPageBreak/>
        <w:t>Financial Criteria – Pricing Table</w:t>
      </w:r>
    </w:p>
    <w:tbl>
      <w:tblPr>
        <w:tblW w:w="553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4911"/>
        <w:gridCol w:w="1658"/>
        <w:gridCol w:w="1642"/>
        <w:gridCol w:w="1188"/>
        <w:gridCol w:w="1985"/>
        <w:gridCol w:w="1102"/>
        <w:gridCol w:w="1895"/>
      </w:tblGrid>
      <w:tr w:rsidR="008B4909" w:rsidRPr="00CF4BD7" w14:paraId="175C0634" w14:textId="77777777" w:rsidTr="00F42FCB">
        <w:trPr>
          <w:trHeight w:val="622"/>
        </w:trPr>
        <w:tc>
          <w:tcPr>
            <w:tcW w:w="341" w:type="pct"/>
            <w:tcBorders>
              <w:top w:val="single" w:sz="4" w:space="0" w:color="auto"/>
              <w:left w:val="single" w:sz="4" w:space="0" w:color="auto"/>
              <w:bottom w:val="single" w:sz="4" w:space="0" w:color="auto"/>
              <w:right w:val="single" w:sz="4" w:space="0" w:color="auto"/>
            </w:tcBorders>
            <w:hideMark/>
          </w:tcPr>
          <w:p w14:paraId="40BEC48A" w14:textId="77777777" w:rsidR="00825041" w:rsidRPr="00CF4BD7" w:rsidRDefault="00825041" w:rsidP="001838D6">
            <w:pPr>
              <w:spacing w:after="0"/>
              <w:jc w:val="center"/>
              <w:rPr>
                <w:rFonts w:ascii="Arial" w:eastAsia="Times New Roman" w:hAnsi="Arial" w:cs="Arial"/>
                <w:b/>
                <w:color w:val="000000" w:themeColor="text1"/>
                <w:lang w:val="en-GB" w:eastAsia="en-GB"/>
              </w:rPr>
            </w:pPr>
            <w:r w:rsidRPr="00CF4BD7">
              <w:rPr>
                <w:rFonts w:ascii="Arial" w:eastAsia="Times New Roman" w:hAnsi="Arial" w:cs="Arial"/>
                <w:b/>
                <w:color w:val="000000" w:themeColor="text1"/>
                <w:lang w:val="en-GB" w:eastAsia="en-GB"/>
              </w:rPr>
              <w:t>Item Number</w:t>
            </w:r>
          </w:p>
        </w:tc>
        <w:tc>
          <w:tcPr>
            <w:tcW w:w="1591" w:type="pct"/>
            <w:tcBorders>
              <w:top w:val="single" w:sz="4" w:space="0" w:color="auto"/>
              <w:left w:val="single" w:sz="4" w:space="0" w:color="auto"/>
              <w:bottom w:val="single" w:sz="4" w:space="0" w:color="auto"/>
              <w:right w:val="single" w:sz="4" w:space="0" w:color="auto"/>
            </w:tcBorders>
            <w:hideMark/>
          </w:tcPr>
          <w:p w14:paraId="7186AE7B" w14:textId="77777777" w:rsidR="00825041" w:rsidRPr="00CF4BD7" w:rsidRDefault="00825041" w:rsidP="001838D6">
            <w:pPr>
              <w:spacing w:after="0"/>
              <w:jc w:val="center"/>
              <w:rPr>
                <w:rFonts w:ascii="Arial" w:eastAsia="Times New Roman" w:hAnsi="Arial" w:cs="Arial"/>
                <w:b/>
                <w:color w:val="000000" w:themeColor="text1"/>
                <w:lang w:val="en-GB" w:eastAsia="en-GB"/>
              </w:rPr>
            </w:pPr>
            <w:r w:rsidRPr="00CF4BD7">
              <w:rPr>
                <w:rFonts w:ascii="Arial" w:hAnsi="Arial" w:cs="Arial"/>
                <w:b/>
                <w:bCs/>
                <w:color w:val="000000" w:themeColor="text1"/>
              </w:rPr>
              <w:t>Description</w:t>
            </w:r>
          </w:p>
        </w:tc>
        <w:tc>
          <w:tcPr>
            <w:tcW w:w="537" w:type="pct"/>
            <w:tcBorders>
              <w:top w:val="single" w:sz="4" w:space="0" w:color="auto"/>
              <w:left w:val="single" w:sz="4" w:space="0" w:color="auto"/>
              <w:bottom w:val="single" w:sz="4" w:space="0" w:color="auto"/>
              <w:right w:val="single" w:sz="4" w:space="0" w:color="auto"/>
            </w:tcBorders>
            <w:hideMark/>
          </w:tcPr>
          <w:p w14:paraId="56E0A868" w14:textId="77777777" w:rsidR="00825041" w:rsidRPr="00CF4BD7" w:rsidRDefault="00825041" w:rsidP="001838D6">
            <w:pPr>
              <w:spacing w:after="0" w:line="240" w:lineRule="auto"/>
              <w:jc w:val="center"/>
              <w:rPr>
                <w:rFonts w:ascii="Arial" w:eastAsia="Times New Roman" w:hAnsi="Arial" w:cs="Arial"/>
                <w:b/>
                <w:color w:val="000000" w:themeColor="text1"/>
                <w:lang w:val="en-GB" w:eastAsia="en-GB"/>
              </w:rPr>
            </w:pPr>
            <w:r w:rsidRPr="00CF4BD7">
              <w:rPr>
                <w:rFonts w:ascii="Arial" w:eastAsia="Times New Roman" w:hAnsi="Arial" w:cs="Arial"/>
                <w:b/>
                <w:color w:val="000000" w:themeColor="text1"/>
                <w:lang w:val="en-GB" w:eastAsia="en-GB"/>
              </w:rPr>
              <w:t>Delivery Date</w:t>
            </w:r>
          </w:p>
          <w:p w14:paraId="03A98436" w14:textId="77777777" w:rsidR="00825041" w:rsidRPr="00CF4BD7" w:rsidRDefault="00825041" w:rsidP="001838D6">
            <w:pPr>
              <w:spacing w:after="0"/>
              <w:jc w:val="center"/>
              <w:rPr>
                <w:rFonts w:ascii="Arial" w:eastAsia="Times New Roman" w:hAnsi="Arial" w:cs="Arial"/>
                <w:b/>
                <w:color w:val="000000" w:themeColor="text1"/>
                <w:lang w:val="en-GB" w:eastAsia="en-GB"/>
              </w:rPr>
            </w:pPr>
            <w:r w:rsidRPr="00CF4BD7">
              <w:rPr>
                <w:rFonts w:ascii="Arial" w:eastAsia="Times New Roman" w:hAnsi="Arial" w:cs="Arial"/>
                <w:b/>
                <w:color w:val="000000" w:themeColor="text1"/>
                <w:lang w:val="en-GB" w:eastAsia="en-GB"/>
              </w:rPr>
              <w:t xml:space="preserve"> </w:t>
            </w:r>
          </w:p>
        </w:tc>
        <w:tc>
          <w:tcPr>
            <w:tcW w:w="532" w:type="pct"/>
            <w:tcBorders>
              <w:top w:val="single" w:sz="4" w:space="0" w:color="auto"/>
              <w:left w:val="single" w:sz="4" w:space="0" w:color="auto"/>
              <w:bottom w:val="single" w:sz="4" w:space="0" w:color="auto"/>
              <w:right w:val="single" w:sz="4" w:space="0" w:color="auto"/>
            </w:tcBorders>
            <w:hideMark/>
          </w:tcPr>
          <w:p w14:paraId="1941CAB6" w14:textId="77777777" w:rsidR="00825041" w:rsidRPr="00CF4BD7" w:rsidRDefault="00825041" w:rsidP="001838D6">
            <w:pPr>
              <w:spacing w:after="0"/>
              <w:jc w:val="center"/>
              <w:rPr>
                <w:rFonts w:ascii="Arial" w:eastAsia="Times New Roman" w:hAnsi="Arial" w:cs="Arial"/>
                <w:b/>
                <w:color w:val="000000" w:themeColor="text1"/>
                <w:lang w:val="en-GB" w:eastAsia="en-GB"/>
              </w:rPr>
            </w:pPr>
            <w:r w:rsidRPr="00CF4BD7">
              <w:rPr>
                <w:rFonts w:ascii="Arial" w:hAnsi="Arial" w:cs="Arial"/>
                <w:b/>
                <w:bCs/>
                <w:color w:val="000000" w:themeColor="text1"/>
              </w:rPr>
              <w:t>Unit of Measurement</w:t>
            </w:r>
          </w:p>
        </w:tc>
        <w:tc>
          <w:tcPr>
            <w:tcW w:w="385" w:type="pct"/>
            <w:tcBorders>
              <w:top w:val="single" w:sz="4" w:space="0" w:color="auto"/>
              <w:left w:val="single" w:sz="4" w:space="0" w:color="auto"/>
              <w:bottom w:val="single" w:sz="4" w:space="0" w:color="auto"/>
              <w:right w:val="single" w:sz="4" w:space="0" w:color="auto"/>
            </w:tcBorders>
            <w:hideMark/>
          </w:tcPr>
          <w:p w14:paraId="0C0A5959" w14:textId="77777777" w:rsidR="00825041" w:rsidRPr="00CF4BD7" w:rsidRDefault="00825041" w:rsidP="001838D6">
            <w:pPr>
              <w:spacing w:after="0" w:line="240" w:lineRule="auto"/>
              <w:jc w:val="center"/>
              <w:rPr>
                <w:rFonts w:ascii="Arial" w:eastAsia="Times New Roman" w:hAnsi="Arial" w:cs="Arial"/>
                <w:b/>
                <w:color w:val="000000" w:themeColor="text1"/>
                <w:lang w:val="en-GB" w:eastAsia="en-GB"/>
              </w:rPr>
            </w:pPr>
            <w:r w:rsidRPr="00CF4BD7">
              <w:rPr>
                <w:rFonts w:ascii="Arial" w:eastAsia="Times New Roman" w:hAnsi="Arial" w:cs="Arial"/>
                <w:b/>
                <w:color w:val="000000" w:themeColor="text1"/>
                <w:lang w:val="en-GB" w:eastAsia="en-GB"/>
              </w:rPr>
              <w:t>Quantity</w:t>
            </w:r>
          </w:p>
        </w:tc>
        <w:tc>
          <w:tcPr>
            <w:tcW w:w="643" w:type="pct"/>
            <w:tcBorders>
              <w:top w:val="single" w:sz="4" w:space="0" w:color="auto"/>
              <w:left w:val="single" w:sz="4" w:space="0" w:color="auto"/>
              <w:bottom w:val="single" w:sz="4" w:space="0" w:color="auto"/>
              <w:right w:val="single" w:sz="4" w:space="0" w:color="auto"/>
            </w:tcBorders>
          </w:tcPr>
          <w:p w14:paraId="04126BC6" w14:textId="77777777" w:rsidR="00825041" w:rsidRPr="00CF4BD7" w:rsidRDefault="00825041" w:rsidP="001838D6">
            <w:pPr>
              <w:spacing w:after="0" w:line="240" w:lineRule="auto"/>
              <w:jc w:val="center"/>
              <w:rPr>
                <w:rFonts w:ascii="Arial" w:eastAsia="Times New Roman" w:hAnsi="Arial" w:cs="Arial"/>
                <w:b/>
                <w:color w:val="000000" w:themeColor="text1"/>
                <w:lang w:val="en-GB" w:eastAsia="en-GB"/>
              </w:rPr>
            </w:pPr>
            <w:r w:rsidRPr="00CF4BD7">
              <w:rPr>
                <w:rFonts w:ascii="Arial" w:eastAsia="Times New Roman" w:hAnsi="Arial" w:cs="Arial"/>
                <w:b/>
                <w:color w:val="000000" w:themeColor="text1"/>
                <w:lang w:val="en-GB" w:eastAsia="en-GB"/>
              </w:rPr>
              <w:t xml:space="preserve">Individual Price </w:t>
            </w:r>
          </w:p>
          <w:p w14:paraId="51BD467F" w14:textId="77777777" w:rsidR="00825041" w:rsidRPr="00CF4BD7" w:rsidRDefault="00825041" w:rsidP="001838D6">
            <w:pPr>
              <w:spacing w:after="0" w:line="240" w:lineRule="auto"/>
              <w:jc w:val="center"/>
              <w:rPr>
                <w:rFonts w:ascii="Arial" w:eastAsia="Times New Roman" w:hAnsi="Arial" w:cs="Arial"/>
                <w:b/>
                <w:color w:val="000000" w:themeColor="text1"/>
                <w:lang w:val="en-GB" w:eastAsia="en-GB"/>
              </w:rPr>
            </w:pPr>
            <w:r w:rsidRPr="00CF4BD7">
              <w:rPr>
                <w:rFonts w:ascii="Arial" w:eastAsia="Times New Roman" w:hAnsi="Arial" w:cs="Arial"/>
                <w:b/>
                <w:color w:val="000000" w:themeColor="text1"/>
                <w:lang w:val="en-GB" w:eastAsia="en-GB"/>
              </w:rPr>
              <w:t>(£)</w:t>
            </w:r>
          </w:p>
          <w:p w14:paraId="65465F7C" w14:textId="77777777" w:rsidR="00825041" w:rsidRPr="00CF4BD7" w:rsidRDefault="00825041" w:rsidP="001838D6">
            <w:pPr>
              <w:spacing w:after="0" w:line="240" w:lineRule="auto"/>
              <w:jc w:val="center"/>
              <w:rPr>
                <w:rFonts w:ascii="Arial" w:eastAsia="Times New Roman" w:hAnsi="Arial" w:cs="Arial"/>
                <w:b/>
                <w:color w:val="000000" w:themeColor="text1"/>
                <w:lang w:val="en-GB" w:eastAsia="en-GB"/>
              </w:rPr>
            </w:pPr>
            <w:r w:rsidRPr="00CF4BD7">
              <w:rPr>
                <w:rFonts w:ascii="Arial" w:eastAsia="Times New Roman" w:hAnsi="Arial" w:cs="Arial"/>
                <w:b/>
                <w:color w:val="000000" w:themeColor="text1"/>
                <w:lang w:val="en-GB" w:eastAsia="en-GB"/>
              </w:rPr>
              <w:t xml:space="preserve">Ex VAT </w:t>
            </w:r>
          </w:p>
          <w:p w14:paraId="57CA00B8" w14:textId="77777777" w:rsidR="00825041" w:rsidRPr="00CF4BD7" w:rsidRDefault="00825041" w:rsidP="001838D6">
            <w:pPr>
              <w:spacing w:after="0" w:line="240" w:lineRule="auto"/>
              <w:jc w:val="center"/>
              <w:rPr>
                <w:rFonts w:ascii="Arial" w:eastAsia="Times New Roman" w:hAnsi="Arial" w:cs="Arial"/>
                <w:b/>
                <w:color w:val="000000" w:themeColor="text1"/>
                <w:lang w:val="en-GB" w:eastAsia="en-GB"/>
              </w:rPr>
            </w:pPr>
          </w:p>
        </w:tc>
        <w:tc>
          <w:tcPr>
            <w:tcW w:w="3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B8A8987" w14:textId="77777777" w:rsidR="00825041" w:rsidRPr="00CF4BD7" w:rsidRDefault="00825041" w:rsidP="001838D6">
            <w:pPr>
              <w:spacing w:after="0" w:line="240" w:lineRule="auto"/>
              <w:jc w:val="center"/>
              <w:rPr>
                <w:rFonts w:ascii="Arial" w:eastAsia="Times New Roman" w:hAnsi="Arial" w:cs="Arial"/>
                <w:b/>
                <w:color w:val="000000" w:themeColor="text1"/>
                <w:lang w:val="en-GB" w:eastAsia="en-GB"/>
              </w:rPr>
            </w:pPr>
            <w:r w:rsidRPr="00CF4BD7">
              <w:rPr>
                <w:rFonts w:ascii="Arial" w:eastAsia="Times New Roman" w:hAnsi="Arial" w:cs="Arial"/>
                <w:b/>
                <w:color w:val="000000" w:themeColor="text1"/>
                <w:lang w:val="en-GB" w:eastAsia="en-GB"/>
              </w:rPr>
              <w:t>Price Type</w:t>
            </w:r>
          </w:p>
        </w:tc>
        <w:tc>
          <w:tcPr>
            <w:tcW w:w="6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375541" w14:textId="77777777" w:rsidR="00825041" w:rsidRPr="00CF4BD7" w:rsidRDefault="00825041" w:rsidP="001838D6">
            <w:pPr>
              <w:spacing w:after="0" w:line="240" w:lineRule="auto"/>
              <w:jc w:val="center"/>
              <w:rPr>
                <w:rFonts w:ascii="Arial" w:eastAsia="Times New Roman" w:hAnsi="Arial" w:cs="Arial"/>
                <w:b/>
                <w:color w:val="000000" w:themeColor="text1"/>
                <w:lang w:val="en-GB" w:eastAsia="en-GB"/>
              </w:rPr>
            </w:pPr>
            <w:r w:rsidRPr="00CF4BD7">
              <w:rPr>
                <w:rFonts w:ascii="Arial" w:eastAsia="Times New Roman" w:hAnsi="Arial" w:cs="Arial"/>
                <w:b/>
                <w:color w:val="000000" w:themeColor="text1"/>
                <w:lang w:val="en-GB" w:eastAsia="en-GB"/>
              </w:rPr>
              <w:t xml:space="preserve">Total Price </w:t>
            </w:r>
          </w:p>
          <w:p w14:paraId="22CE90F5" w14:textId="77777777" w:rsidR="00825041" w:rsidRPr="00CF4BD7" w:rsidRDefault="00825041" w:rsidP="001838D6">
            <w:pPr>
              <w:spacing w:after="0" w:line="240" w:lineRule="auto"/>
              <w:jc w:val="center"/>
              <w:rPr>
                <w:rFonts w:ascii="Arial" w:eastAsia="Times New Roman" w:hAnsi="Arial" w:cs="Arial"/>
                <w:b/>
                <w:color w:val="000000" w:themeColor="text1"/>
                <w:lang w:val="en-GB" w:eastAsia="en-GB"/>
              </w:rPr>
            </w:pPr>
            <w:r w:rsidRPr="00CF4BD7">
              <w:rPr>
                <w:rFonts w:ascii="Arial" w:eastAsia="Times New Roman" w:hAnsi="Arial" w:cs="Arial"/>
                <w:b/>
                <w:color w:val="000000" w:themeColor="text1"/>
                <w:lang w:val="en-GB" w:eastAsia="en-GB"/>
              </w:rPr>
              <w:t>(£)</w:t>
            </w:r>
          </w:p>
          <w:p w14:paraId="699BC185" w14:textId="77777777" w:rsidR="00825041" w:rsidRPr="00CF4BD7" w:rsidRDefault="00825041" w:rsidP="001838D6">
            <w:pPr>
              <w:spacing w:after="0" w:line="240" w:lineRule="auto"/>
              <w:jc w:val="center"/>
              <w:rPr>
                <w:rFonts w:ascii="Arial" w:eastAsia="Times New Roman" w:hAnsi="Arial" w:cs="Arial"/>
                <w:b/>
                <w:color w:val="000000" w:themeColor="text1"/>
                <w:lang w:val="en-GB" w:eastAsia="en-GB"/>
              </w:rPr>
            </w:pPr>
            <w:r w:rsidRPr="00CF4BD7">
              <w:rPr>
                <w:rFonts w:ascii="Arial" w:eastAsia="Times New Roman" w:hAnsi="Arial" w:cs="Arial"/>
                <w:b/>
                <w:color w:val="000000" w:themeColor="text1"/>
                <w:lang w:val="en-GB" w:eastAsia="en-GB"/>
              </w:rPr>
              <w:t xml:space="preserve">Ex VAT </w:t>
            </w:r>
          </w:p>
        </w:tc>
      </w:tr>
      <w:tr w:rsidR="00776EA8" w:rsidRPr="00CF4BD7" w14:paraId="06016035" w14:textId="77777777" w:rsidTr="00F42FCB">
        <w:trPr>
          <w:trHeight w:val="455"/>
        </w:trPr>
        <w:tc>
          <w:tcPr>
            <w:tcW w:w="5000" w:type="pct"/>
            <w:gridSpan w:val="8"/>
            <w:tcBorders>
              <w:top w:val="single" w:sz="4" w:space="0" w:color="auto"/>
              <w:left w:val="single" w:sz="4" w:space="0" w:color="auto"/>
              <w:bottom w:val="single" w:sz="4" w:space="0" w:color="auto"/>
              <w:right w:val="single" w:sz="4" w:space="0" w:color="auto"/>
            </w:tcBorders>
          </w:tcPr>
          <w:p w14:paraId="1C0EFCB5" w14:textId="2FF143B2" w:rsidR="00776EA8" w:rsidRPr="00CF4BD7" w:rsidRDefault="00776EA8" w:rsidP="00B62337">
            <w:pPr>
              <w:spacing w:after="0" w:line="240" w:lineRule="auto"/>
              <w:rPr>
                <w:rFonts w:ascii="Arial" w:eastAsia="Times New Roman" w:hAnsi="Arial" w:cs="Arial"/>
                <w:b/>
                <w:color w:val="000000" w:themeColor="text1"/>
                <w:lang w:val="en-GB" w:eastAsia="en-GB"/>
              </w:rPr>
            </w:pPr>
            <w:r>
              <w:rPr>
                <w:rFonts w:ascii="Arial" w:eastAsia="Times New Roman" w:hAnsi="Arial" w:cs="Arial"/>
                <w:b/>
                <w:color w:val="000000" w:themeColor="text1"/>
                <w:lang w:val="en-GB" w:eastAsia="en-GB"/>
              </w:rPr>
              <w:t>From Table 1 of the SOR</w:t>
            </w:r>
            <w:r w:rsidR="00B62337">
              <w:rPr>
                <w:rFonts w:ascii="Arial" w:eastAsia="Times New Roman" w:hAnsi="Arial" w:cs="Arial"/>
                <w:b/>
                <w:color w:val="000000" w:themeColor="text1"/>
                <w:lang w:val="en-GB" w:eastAsia="en-GB"/>
              </w:rPr>
              <w:t>:</w:t>
            </w:r>
          </w:p>
        </w:tc>
      </w:tr>
      <w:tr w:rsidR="008B4909" w:rsidRPr="00CF4BD7" w14:paraId="32F1BF0C" w14:textId="77777777" w:rsidTr="00F42FCB">
        <w:trPr>
          <w:trHeight w:val="382"/>
        </w:trPr>
        <w:tc>
          <w:tcPr>
            <w:tcW w:w="341" w:type="pct"/>
            <w:tcBorders>
              <w:top w:val="single" w:sz="4" w:space="0" w:color="auto"/>
              <w:left w:val="single" w:sz="4" w:space="0" w:color="auto"/>
              <w:bottom w:val="single" w:sz="4" w:space="0" w:color="auto"/>
              <w:right w:val="single" w:sz="4" w:space="0" w:color="auto"/>
            </w:tcBorders>
            <w:hideMark/>
          </w:tcPr>
          <w:p w14:paraId="4066A82C" w14:textId="77777777" w:rsidR="008B4909" w:rsidRPr="00CF4BD7" w:rsidRDefault="008B4909" w:rsidP="008B490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1</w:t>
            </w:r>
          </w:p>
        </w:tc>
        <w:tc>
          <w:tcPr>
            <w:tcW w:w="1591" w:type="pct"/>
            <w:tcBorders>
              <w:top w:val="single" w:sz="4" w:space="0" w:color="auto"/>
              <w:left w:val="single" w:sz="4" w:space="0" w:color="auto"/>
              <w:bottom w:val="single" w:sz="4" w:space="0" w:color="auto"/>
              <w:right w:val="single" w:sz="4" w:space="0" w:color="auto"/>
            </w:tcBorders>
            <w:hideMark/>
          </w:tcPr>
          <w:p w14:paraId="3D4E6B10" w14:textId="51981727" w:rsidR="008B4909" w:rsidRPr="00CF4BD7" w:rsidRDefault="00DD0CDD" w:rsidP="008B4909">
            <w:pPr>
              <w:spacing w:after="0" w:line="240" w:lineRule="auto"/>
              <w:jc w:val="center"/>
              <w:rPr>
                <w:rFonts w:ascii="Arial" w:eastAsia="Times New Roman" w:hAnsi="Arial" w:cs="Arial"/>
                <w:lang w:val="en-GB" w:eastAsia="en-GB"/>
              </w:rPr>
            </w:pPr>
            <w:r w:rsidRPr="00CF4BD7">
              <w:rPr>
                <w:rFonts w:ascii="Arial" w:hAnsi="Arial" w:cs="Arial"/>
              </w:rPr>
              <w:t>55LV5</w:t>
            </w:r>
          </w:p>
        </w:tc>
        <w:tc>
          <w:tcPr>
            <w:tcW w:w="537" w:type="pct"/>
            <w:tcBorders>
              <w:top w:val="single" w:sz="4" w:space="0" w:color="auto"/>
              <w:left w:val="single" w:sz="4" w:space="0" w:color="auto"/>
              <w:bottom w:val="single" w:sz="4" w:space="0" w:color="auto"/>
              <w:right w:val="single" w:sz="4" w:space="0" w:color="auto"/>
            </w:tcBorders>
          </w:tcPr>
          <w:p w14:paraId="0FA07E16" w14:textId="4129DF6E" w:rsidR="008B4909" w:rsidRPr="00CF4BD7" w:rsidRDefault="008B4909" w:rsidP="008B490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On Contract Award</w:t>
            </w:r>
          </w:p>
        </w:tc>
        <w:tc>
          <w:tcPr>
            <w:tcW w:w="532" w:type="pct"/>
            <w:tcBorders>
              <w:top w:val="single" w:sz="4" w:space="0" w:color="auto"/>
              <w:left w:val="single" w:sz="4" w:space="0" w:color="auto"/>
              <w:bottom w:val="single" w:sz="4" w:space="0" w:color="auto"/>
              <w:right w:val="single" w:sz="4" w:space="0" w:color="auto"/>
            </w:tcBorders>
            <w:hideMark/>
          </w:tcPr>
          <w:p w14:paraId="1B11BCC7" w14:textId="77777777" w:rsidR="008B4909" w:rsidRPr="00CF4BD7" w:rsidRDefault="008B4909" w:rsidP="008B490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Per Item</w:t>
            </w:r>
          </w:p>
        </w:tc>
        <w:tc>
          <w:tcPr>
            <w:tcW w:w="385" w:type="pct"/>
            <w:tcBorders>
              <w:top w:val="single" w:sz="4" w:space="0" w:color="auto"/>
              <w:left w:val="single" w:sz="4" w:space="0" w:color="auto"/>
              <w:bottom w:val="single" w:sz="4" w:space="0" w:color="auto"/>
              <w:right w:val="single" w:sz="4" w:space="0" w:color="auto"/>
            </w:tcBorders>
          </w:tcPr>
          <w:p w14:paraId="1283ED45" w14:textId="5168EC62" w:rsidR="008B4909" w:rsidRPr="00CF4BD7" w:rsidRDefault="00D62A13" w:rsidP="008B4909">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8</w:t>
            </w:r>
          </w:p>
        </w:tc>
        <w:tc>
          <w:tcPr>
            <w:tcW w:w="643" w:type="pct"/>
            <w:tcBorders>
              <w:top w:val="single" w:sz="4" w:space="0" w:color="auto"/>
              <w:left w:val="single" w:sz="4" w:space="0" w:color="auto"/>
              <w:bottom w:val="single" w:sz="4" w:space="0" w:color="auto"/>
              <w:right w:val="single" w:sz="4" w:space="0" w:color="auto"/>
            </w:tcBorders>
            <w:hideMark/>
          </w:tcPr>
          <w:p w14:paraId="6A3234C6" w14:textId="77777777" w:rsidR="008B4909" w:rsidRPr="00CF4BD7" w:rsidRDefault="008B4909" w:rsidP="008B4909">
            <w:pPr>
              <w:spacing w:after="0" w:line="240" w:lineRule="auto"/>
              <w:rPr>
                <w:rFonts w:ascii="Arial" w:eastAsia="Times New Roman" w:hAnsi="Arial" w:cs="Arial"/>
                <w:lang w:val="en-GB" w:eastAsia="en-GB"/>
              </w:rPr>
            </w:pPr>
            <w:r w:rsidRPr="00CF4BD7">
              <w:rPr>
                <w:rFonts w:ascii="Arial" w:hAnsi="Arial" w:cs="Arial"/>
              </w:rPr>
              <w:t>£</w:t>
            </w:r>
          </w:p>
        </w:tc>
        <w:tc>
          <w:tcPr>
            <w:tcW w:w="357" w:type="pct"/>
            <w:tcBorders>
              <w:top w:val="single" w:sz="4" w:space="0" w:color="auto"/>
              <w:left w:val="single" w:sz="4" w:space="0" w:color="auto"/>
              <w:bottom w:val="single" w:sz="4" w:space="0" w:color="auto"/>
              <w:right w:val="single" w:sz="4" w:space="0" w:color="auto"/>
            </w:tcBorders>
            <w:hideMark/>
          </w:tcPr>
          <w:p w14:paraId="231F7F6D" w14:textId="77777777" w:rsidR="008B4909" w:rsidRPr="00CF4BD7" w:rsidRDefault="008B4909" w:rsidP="008B490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Firm</w:t>
            </w:r>
          </w:p>
        </w:tc>
        <w:tc>
          <w:tcPr>
            <w:tcW w:w="614" w:type="pct"/>
            <w:tcBorders>
              <w:top w:val="single" w:sz="4" w:space="0" w:color="auto"/>
              <w:left w:val="single" w:sz="4" w:space="0" w:color="auto"/>
              <w:bottom w:val="single" w:sz="4" w:space="0" w:color="auto"/>
              <w:right w:val="single" w:sz="4" w:space="0" w:color="auto"/>
            </w:tcBorders>
            <w:hideMark/>
          </w:tcPr>
          <w:p w14:paraId="5B0D93F3" w14:textId="65D63333" w:rsidR="008B4909" w:rsidRPr="00CF4BD7" w:rsidRDefault="008B4909" w:rsidP="008B4909">
            <w:pPr>
              <w:rPr>
                <w:rFonts w:ascii="Arial" w:hAnsi="Arial" w:cs="Arial"/>
              </w:rPr>
            </w:pPr>
            <w:r w:rsidRPr="00CF4BD7">
              <w:rPr>
                <w:rFonts w:ascii="Arial" w:hAnsi="Arial" w:cs="Arial"/>
              </w:rPr>
              <w:t>£</w:t>
            </w:r>
          </w:p>
        </w:tc>
      </w:tr>
      <w:tr w:rsidR="004D7A99" w:rsidRPr="00CF4BD7" w14:paraId="79914667" w14:textId="77777777" w:rsidTr="00F42FCB">
        <w:trPr>
          <w:trHeight w:val="282"/>
        </w:trPr>
        <w:tc>
          <w:tcPr>
            <w:tcW w:w="341" w:type="pct"/>
            <w:tcBorders>
              <w:top w:val="single" w:sz="4" w:space="0" w:color="auto"/>
              <w:left w:val="single" w:sz="4" w:space="0" w:color="auto"/>
              <w:bottom w:val="single" w:sz="4" w:space="0" w:color="auto"/>
              <w:right w:val="single" w:sz="4" w:space="0" w:color="auto"/>
            </w:tcBorders>
            <w:hideMark/>
          </w:tcPr>
          <w:p w14:paraId="7F3B0D2B" w14:textId="77777777"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2</w:t>
            </w:r>
          </w:p>
        </w:tc>
        <w:tc>
          <w:tcPr>
            <w:tcW w:w="1591" w:type="pct"/>
            <w:tcBorders>
              <w:top w:val="single" w:sz="4" w:space="0" w:color="auto"/>
              <w:left w:val="single" w:sz="4" w:space="0" w:color="auto"/>
              <w:bottom w:val="single" w:sz="4" w:space="0" w:color="auto"/>
              <w:right w:val="single" w:sz="4" w:space="0" w:color="auto"/>
            </w:tcBorders>
            <w:hideMark/>
          </w:tcPr>
          <w:p w14:paraId="17751459" w14:textId="22B841A8"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hAnsi="Arial" w:cs="Arial"/>
              </w:rPr>
              <w:t>Mer 8-8 – Com</w:t>
            </w:r>
          </w:p>
        </w:tc>
        <w:tc>
          <w:tcPr>
            <w:tcW w:w="537" w:type="pct"/>
            <w:tcBorders>
              <w:top w:val="single" w:sz="4" w:space="0" w:color="auto"/>
              <w:left w:val="single" w:sz="4" w:space="0" w:color="auto"/>
              <w:bottom w:val="single" w:sz="4" w:space="0" w:color="auto"/>
              <w:right w:val="single" w:sz="4" w:space="0" w:color="auto"/>
            </w:tcBorders>
          </w:tcPr>
          <w:p w14:paraId="15AD56C9" w14:textId="16A057FF"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On Contract Award</w:t>
            </w:r>
          </w:p>
        </w:tc>
        <w:tc>
          <w:tcPr>
            <w:tcW w:w="532" w:type="pct"/>
            <w:tcBorders>
              <w:top w:val="single" w:sz="4" w:space="0" w:color="auto"/>
              <w:left w:val="single" w:sz="4" w:space="0" w:color="auto"/>
              <w:bottom w:val="single" w:sz="4" w:space="0" w:color="auto"/>
              <w:right w:val="single" w:sz="4" w:space="0" w:color="auto"/>
            </w:tcBorders>
            <w:hideMark/>
          </w:tcPr>
          <w:p w14:paraId="35E722F7" w14:textId="493855FE"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Per Item</w:t>
            </w:r>
          </w:p>
        </w:tc>
        <w:tc>
          <w:tcPr>
            <w:tcW w:w="385" w:type="pct"/>
            <w:tcBorders>
              <w:top w:val="single" w:sz="4" w:space="0" w:color="auto"/>
              <w:left w:val="single" w:sz="4" w:space="0" w:color="auto"/>
              <w:bottom w:val="single" w:sz="4" w:space="0" w:color="auto"/>
              <w:right w:val="single" w:sz="4" w:space="0" w:color="auto"/>
            </w:tcBorders>
          </w:tcPr>
          <w:p w14:paraId="7F3539ED" w14:textId="41413E3F" w:rsidR="004D7A99" w:rsidRPr="00CF4BD7" w:rsidRDefault="00D62A13" w:rsidP="004D7A99">
            <w:pPr>
              <w:jc w:val="center"/>
              <w:rPr>
                <w:rFonts w:ascii="Arial" w:hAnsi="Arial" w:cs="Arial"/>
              </w:rPr>
            </w:pPr>
            <w:r>
              <w:rPr>
                <w:rFonts w:ascii="Arial" w:hAnsi="Arial" w:cs="Arial"/>
              </w:rPr>
              <w:t>1</w:t>
            </w:r>
          </w:p>
        </w:tc>
        <w:tc>
          <w:tcPr>
            <w:tcW w:w="643" w:type="pct"/>
            <w:tcBorders>
              <w:top w:val="single" w:sz="4" w:space="0" w:color="auto"/>
              <w:left w:val="single" w:sz="4" w:space="0" w:color="auto"/>
              <w:bottom w:val="single" w:sz="4" w:space="0" w:color="auto"/>
              <w:right w:val="single" w:sz="4" w:space="0" w:color="auto"/>
            </w:tcBorders>
            <w:hideMark/>
          </w:tcPr>
          <w:p w14:paraId="37FC39AD" w14:textId="77777777" w:rsidR="004D7A99" w:rsidRPr="00CF4BD7" w:rsidRDefault="004D7A99" w:rsidP="004D7A99">
            <w:pPr>
              <w:rPr>
                <w:rFonts w:ascii="Arial" w:eastAsia="Times New Roman" w:hAnsi="Arial" w:cs="Arial"/>
                <w:lang w:val="en-GB" w:eastAsia="en-GB"/>
              </w:rPr>
            </w:pPr>
            <w:r w:rsidRPr="00CF4BD7">
              <w:rPr>
                <w:rFonts w:ascii="Arial" w:hAnsi="Arial" w:cs="Arial"/>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623D6FFF" w14:textId="77777777" w:rsidR="004D7A99" w:rsidRPr="00CF4BD7" w:rsidRDefault="004D7A99" w:rsidP="004D7A99">
            <w:pPr>
              <w:jc w:val="center"/>
              <w:rPr>
                <w:rFonts w:ascii="Arial" w:hAnsi="Arial" w:cs="Arial"/>
              </w:rPr>
            </w:pPr>
            <w:r w:rsidRPr="00CF4BD7">
              <w:rPr>
                <w:rFonts w:ascii="Arial" w:eastAsia="Times New Roman" w:hAnsi="Arial" w:cs="Arial"/>
                <w:lang w:val="en-GB" w:eastAsia="en-GB"/>
              </w:rPr>
              <w:t>Firm</w:t>
            </w:r>
          </w:p>
        </w:tc>
        <w:tc>
          <w:tcPr>
            <w:tcW w:w="614" w:type="pct"/>
            <w:tcBorders>
              <w:top w:val="single" w:sz="4" w:space="0" w:color="auto"/>
              <w:left w:val="single" w:sz="4" w:space="0" w:color="auto"/>
              <w:bottom w:val="single" w:sz="4" w:space="0" w:color="auto"/>
              <w:right w:val="single" w:sz="4" w:space="0" w:color="auto"/>
            </w:tcBorders>
            <w:hideMark/>
          </w:tcPr>
          <w:p w14:paraId="61D3131E" w14:textId="24407FDD" w:rsidR="004D7A99" w:rsidRPr="00CF4BD7" w:rsidRDefault="004D7A99" w:rsidP="004D7A99">
            <w:pPr>
              <w:rPr>
                <w:rFonts w:ascii="Arial" w:hAnsi="Arial" w:cs="Arial"/>
              </w:rPr>
            </w:pPr>
            <w:r w:rsidRPr="00CF4BD7">
              <w:rPr>
                <w:rFonts w:ascii="Arial" w:hAnsi="Arial" w:cs="Arial"/>
              </w:rPr>
              <w:t>£</w:t>
            </w:r>
          </w:p>
        </w:tc>
      </w:tr>
      <w:tr w:rsidR="004D7A99" w:rsidRPr="00CF4BD7" w14:paraId="0C4D71BA" w14:textId="77777777" w:rsidTr="00F42FCB">
        <w:trPr>
          <w:trHeight w:val="282"/>
        </w:trPr>
        <w:tc>
          <w:tcPr>
            <w:tcW w:w="341" w:type="pct"/>
            <w:tcBorders>
              <w:top w:val="single" w:sz="4" w:space="0" w:color="auto"/>
              <w:left w:val="single" w:sz="4" w:space="0" w:color="auto"/>
              <w:bottom w:val="single" w:sz="4" w:space="0" w:color="auto"/>
              <w:right w:val="single" w:sz="4" w:space="0" w:color="auto"/>
            </w:tcBorders>
            <w:hideMark/>
          </w:tcPr>
          <w:p w14:paraId="5546DBD2" w14:textId="77777777"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3</w:t>
            </w:r>
          </w:p>
        </w:tc>
        <w:tc>
          <w:tcPr>
            <w:tcW w:w="1591" w:type="pct"/>
            <w:tcBorders>
              <w:top w:val="single" w:sz="4" w:space="0" w:color="auto"/>
              <w:left w:val="single" w:sz="4" w:space="0" w:color="auto"/>
              <w:bottom w:val="single" w:sz="4" w:space="0" w:color="auto"/>
              <w:right w:val="single" w:sz="4" w:space="0" w:color="auto"/>
            </w:tcBorders>
            <w:hideMark/>
          </w:tcPr>
          <w:p w14:paraId="1A6BF19D" w14:textId="662B97F3"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hAnsi="Arial" w:cs="Arial"/>
              </w:rPr>
              <w:t>HDMI-0884</w:t>
            </w:r>
          </w:p>
        </w:tc>
        <w:tc>
          <w:tcPr>
            <w:tcW w:w="537" w:type="pct"/>
            <w:tcBorders>
              <w:top w:val="single" w:sz="4" w:space="0" w:color="auto"/>
              <w:left w:val="single" w:sz="4" w:space="0" w:color="auto"/>
              <w:bottom w:val="single" w:sz="4" w:space="0" w:color="auto"/>
              <w:right w:val="single" w:sz="4" w:space="0" w:color="auto"/>
            </w:tcBorders>
          </w:tcPr>
          <w:p w14:paraId="11F255DB" w14:textId="6D767CEF"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On Contract Award</w:t>
            </w:r>
          </w:p>
        </w:tc>
        <w:tc>
          <w:tcPr>
            <w:tcW w:w="532" w:type="pct"/>
            <w:tcBorders>
              <w:top w:val="single" w:sz="4" w:space="0" w:color="auto"/>
              <w:left w:val="single" w:sz="4" w:space="0" w:color="auto"/>
              <w:bottom w:val="single" w:sz="4" w:space="0" w:color="auto"/>
              <w:right w:val="single" w:sz="4" w:space="0" w:color="auto"/>
            </w:tcBorders>
            <w:hideMark/>
          </w:tcPr>
          <w:p w14:paraId="18D476D2" w14:textId="78F83213"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Per Item</w:t>
            </w:r>
          </w:p>
        </w:tc>
        <w:tc>
          <w:tcPr>
            <w:tcW w:w="385" w:type="pct"/>
            <w:tcBorders>
              <w:top w:val="single" w:sz="4" w:space="0" w:color="auto"/>
              <w:left w:val="single" w:sz="4" w:space="0" w:color="auto"/>
              <w:bottom w:val="single" w:sz="4" w:space="0" w:color="auto"/>
              <w:right w:val="single" w:sz="4" w:space="0" w:color="auto"/>
            </w:tcBorders>
          </w:tcPr>
          <w:p w14:paraId="29DF1BF9" w14:textId="7EFDDE22" w:rsidR="004D7A99" w:rsidRPr="00CF4BD7" w:rsidRDefault="00D62A13" w:rsidP="004D7A99">
            <w:pPr>
              <w:jc w:val="center"/>
              <w:rPr>
                <w:rFonts w:ascii="Arial" w:hAnsi="Arial" w:cs="Arial"/>
              </w:rPr>
            </w:pPr>
            <w:r>
              <w:rPr>
                <w:rFonts w:ascii="Arial" w:hAnsi="Arial" w:cs="Arial"/>
              </w:rPr>
              <w:t>8</w:t>
            </w:r>
          </w:p>
        </w:tc>
        <w:tc>
          <w:tcPr>
            <w:tcW w:w="643" w:type="pct"/>
            <w:tcBorders>
              <w:top w:val="single" w:sz="4" w:space="0" w:color="auto"/>
              <w:left w:val="single" w:sz="4" w:space="0" w:color="auto"/>
              <w:bottom w:val="single" w:sz="4" w:space="0" w:color="auto"/>
              <w:right w:val="single" w:sz="4" w:space="0" w:color="auto"/>
            </w:tcBorders>
            <w:hideMark/>
          </w:tcPr>
          <w:p w14:paraId="6F40F672" w14:textId="77777777" w:rsidR="004D7A99" w:rsidRPr="00CF4BD7" w:rsidRDefault="004D7A99" w:rsidP="004D7A99">
            <w:pPr>
              <w:rPr>
                <w:rFonts w:ascii="Arial" w:eastAsia="Times New Roman" w:hAnsi="Arial" w:cs="Arial"/>
                <w:lang w:val="en-GB" w:eastAsia="en-GB"/>
              </w:rPr>
            </w:pPr>
            <w:r w:rsidRPr="00CF4BD7">
              <w:rPr>
                <w:rFonts w:ascii="Arial" w:hAnsi="Arial" w:cs="Arial"/>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2A3B6F32" w14:textId="77777777" w:rsidR="004D7A99" w:rsidRPr="00CF4BD7" w:rsidRDefault="004D7A99" w:rsidP="004D7A99">
            <w:pPr>
              <w:jc w:val="center"/>
              <w:rPr>
                <w:rFonts w:ascii="Arial" w:hAnsi="Arial" w:cs="Arial"/>
              </w:rPr>
            </w:pPr>
            <w:r w:rsidRPr="00CF4BD7">
              <w:rPr>
                <w:rFonts w:ascii="Arial" w:eastAsia="Times New Roman" w:hAnsi="Arial" w:cs="Arial"/>
                <w:lang w:val="en-GB" w:eastAsia="en-GB"/>
              </w:rPr>
              <w:t>Firm</w:t>
            </w:r>
          </w:p>
        </w:tc>
        <w:tc>
          <w:tcPr>
            <w:tcW w:w="614" w:type="pct"/>
            <w:tcBorders>
              <w:top w:val="single" w:sz="4" w:space="0" w:color="auto"/>
              <w:left w:val="single" w:sz="4" w:space="0" w:color="auto"/>
              <w:bottom w:val="single" w:sz="4" w:space="0" w:color="auto"/>
              <w:right w:val="single" w:sz="4" w:space="0" w:color="auto"/>
            </w:tcBorders>
            <w:hideMark/>
          </w:tcPr>
          <w:p w14:paraId="51859261" w14:textId="1EB43D93" w:rsidR="004D7A99" w:rsidRPr="00CF4BD7" w:rsidRDefault="004D7A99" w:rsidP="004D7A99">
            <w:pPr>
              <w:rPr>
                <w:rFonts w:ascii="Arial" w:hAnsi="Arial" w:cs="Arial"/>
              </w:rPr>
            </w:pPr>
            <w:r w:rsidRPr="00CF4BD7">
              <w:rPr>
                <w:rFonts w:ascii="Arial" w:hAnsi="Arial" w:cs="Arial"/>
              </w:rPr>
              <w:t>£</w:t>
            </w:r>
          </w:p>
        </w:tc>
      </w:tr>
      <w:tr w:rsidR="004D7A99" w:rsidRPr="00CF4BD7" w14:paraId="6FBD4A2A" w14:textId="77777777" w:rsidTr="00F42FCB">
        <w:trPr>
          <w:trHeight w:val="282"/>
        </w:trPr>
        <w:tc>
          <w:tcPr>
            <w:tcW w:w="341" w:type="pct"/>
            <w:tcBorders>
              <w:top w:val="single" w:sz="4" w:space="0" w:color="auto"/>
              <w:left w:val="single" w:sz="4" w:space="0" w:color="auto"/>
              <w:bottom w:val="single" w:sz="4" w:space="0" w:color="auto"/>
              <w:right w:val="single" w:sz="4" w:space="0" w:color="auto"/>
            </w:tcBorders>
            <w:hideMark/>
          </w:tcPr>
          <w:p w14:paraId="1210A1EC" w14:textId="77777777"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4</w:t>
            </w:r>
          </w:p>
        </w:tc>
        <w:tc>
          <w:tcPr>
            <w:tcW w:w="1591" w:type="pct"/>
            <w:tcBorders>
              <w:top w:val="single" w:sz="4" w:space="0" w:color="auto"/>
              <w:left w:val="single" w:sz="4" w:space="0" w:color="auto"/>
              <w:bottom w:val="single" w:sz="4" w:space="0" w:color="auto"/>
              <w:right w:val="single" w:sz="4" w:space="0" w:color="auto"/>
            </w:tcBorders>
            <w:hideMark/>
          </w:tcPr>
          <w:p w14:paraId="23209ACD" w14:textId="5ED45043"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hAnsi="Arial" w:cs="Arial"/>
              </w:rPr>
              <w:t>TP506</w:t>
            </w:r>
          </w:p>
        </w:tc>
        <w:tc>
          <w:tcPr>
            <w:tcW w:w="537" w:type="pct"/>
            <w:tcBorders>
              <w:top w:val="single" w:sz="4" w:space="0" w:color="auto"/>
              <w:left w:val="single" w:sz="4" w:space="0" w:color="auto"/>
              <w:bottom w:val="single" w:sz="4" w:space="0" w:color="auto"/>
              <w:right w:val="single" w:sz="4" w:space="0" w:color="auto"/>
            </w:tcBorders>
          </w:tcPr>
          <w:p w14:paraId="5D80D4B8" w14:textId="4AB4E227"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On Contract Award</w:t>
            </w:r>
          </w:p>
        </w:tc>
        <w:tc>
          <w:tcPr>
            <w:tcW w:w="532" w:type="pct"/>
            <w:tcBorders>
              <w:top w:val="single" w:sz="4" w:space="0" w:color="auto"/>
              <w:left w:val="single" w:sz="4" w:space="0" w:color="auto"/>
              <w:bottom w:val="single" w:sz="4" w:space="0" w:color="auto"/>
              <w:right w:val="single" w:sz="4" w:space="0" w:color="auto"/>
            </w:tcBorders>
            <w:hideMark/>
          </w:tcPr>
          <w:p w14:paraId="326D78C7" w14:textId="2626501A"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Per Item</w:t>
            </w:r>
          </w:p>
        </w:tc>
        <w:tc>
          <w:tcPr>
            <w:tcW w:w="385" w:type="pct"/>
            <w:tcBorders>
              <w:top w:val="single" w:sz="4" w:space="0" w:color="auto"/>
              <w:left w:val="single" w:sz="4" w:space="0" w:color="auto"/>
              <w:bottom w:val="single" w:sz="4" w:space="0" w:color="auto"/>
              <w:right w:val="single" w:sz="4" w:space="0" w:color="auto"/>
            </w:tcBorders>
          </w:tcPr>
          <w:p w14:paraId="2CBF2D48" w14:textId="6C3FCA17" w:rsidR="004D7A99" w:rsidRPr="00CF4BD7" w:rsidRDefault="00D62A13" w:rsidP="004D7A99">
            <w:pPr>
              <w:jc w:val="center"/>
              <w:rPr>
                <w:rFonts w:ascii="Arial" w:hAnsi="Arial" w:cs="Arial"/>
              </w:rPr>
            </w:pPr>
            <w:r>
              <w:rPr>
                <w:rFonts w:ascii="Arial" w:hAnsi="Arial" w:cs="Arial"/>
              </w:rPr>
              <w:t>8</w:t>
            </w:r>
          </w:p>
        </w:tc>
        <w:tc>
          <w:tcPr>
            <w:tcW w:w="643" w:type="pct"/>
            <w:tcBorders>
              <w:top w:val="single" w:sz="4" w:space="0" w:color="auto"/>
              <w:left w:val="single" w:sz="4" w:space="0" w:color="auto"/>
              <w:bottom w:val="single" w:sz="4" w:space="0" w:color="auto"/>
              <w:right w:val="single" w:sz="4" w:space="0" w:color="auto"/>
            </w:tcBorders>
            <w:hideMark/>
          </w:tcPr>
          <w:p w14:paraId="3D38E578" w14:textId="77777777" w:rsidR="004D7A99" w:rsidRPr="00CF4BD7" w:rsidRDefault="004D7A99" w:rsidP="004D7A99">
            <w:pPr>
              <w:rPr>
                <w:rFonts w:ascii="Arial" w:eastAsia="Times New Roman" w:hAnsi="Arial" w:cs="Arial"/>
                <w:lang w:val="en-GB" w:eastAsia="en-GB"/>
              </w:rPr>
            </w:pPr>
            <w:r w:rsidRPr="00CF4BD7">
              <w:rPr>
                <w:rFonts w:ascii="Arial" w:hAnsi="Arial" w:cs="Arial"/>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4AC7FCEB" w14:textId="77777777" w:rsidR="004D7A99" w:rsidRPr="00CF4BD7" w:rsidRDefault="004D7A99" w:rsidP="004D7A99">
            <w:pPr>
              <w:jc w:val="center"/>
              <w:rPr>
                <w:rFonts w:ascii="Arial" w:hAnsi="Arial" w:cs="Arial"/>
              </w:rPr>
            </w:pPr>
            <w:r w:rsidRPr="00CF4BD7">
              <w:rPr>
                <w:rFonts w:ascii="Arial" w:eastAsia="Times New Roman" w:hAnsi="Arial" w:cs="Arial"/>
                <w:lang w:val="en-GB" w:eastAsia="en-GB"/>
              </w:rPr>
              <w:t>Firm</w:t>
            </w:r>
          </w:p>
        </w:tc>
        <w:tc>
          <w:tcPr>
            <w:tcW w:w="614" w:type="pct"/>
            <w:tcBorders>
              <w:top w:val="single" w:sz="4" w:space="0" w:color="auto"/>
              <w:left w:val="single" w:sz="4" w:space="0" w:color="auto"/>
              <w:bottom w:val="single" w:sz="4" w:space="0" w:color="auto"/>
              <w:right w:val="single" w:sz="4" w:space="0" w:color="auto"/>
            </w:tcBorders>
            <w:hideMark/>
          </w:tcPr>
          <w:p w14:paraId="7C8404E9" w14:textId="4D7965F8" w:rsidR="004D7A99" w:rsidRPr="00CF4BD7" w:rsidRDefault="004D7A99" w:rsidP="004D7A99">
            <w:pPr>
              <w:rPr>
                <w:rFonts w:ascii="Arial" w:hAnsi="Arial" w:cs="Arial"/>
              </w:rPr>
            </w:pPr>
            <w:r w:rsidRPr="00CF4BD7">
              <w:rPr>
                <w:rFonts w:ascii="Arial" w:hAnsi="Arial" w:cs="Arial"/>
              </w:rPr>
              <w:t>£</w:t>
            </w:r>
          </w:p>
        </w:tc>
      </w:tr>
      <w:tr w:rsidR="004D7A99" w:rsidRPr="00CF4BD7" w14:paraId="787DE2A9" w14:textId="77777777" w:rsidTr="00F42FCB">
        <w:trPr>
          <w:trHeight w:val="282"/>
        </w:trPr>
        <w:tc>
          <w:tcPr>
            <w:tcW w:w="341" w:type="pct"/>
            <w:tcBorders>
              <w:top w:val="single" w:sz="4" w:space="0" w:color="auto"/>
              <w:left w:val="single" w:sz="4" w:space="0" w:color="auto"/>
              <w:bottom w:val="single" w:sz="4" w:space="0" w:color="auto"/>
              <w:right w:val="single" w:sz="4" w:space="0" w:color="auto"/>
            </w:tcBorders>
            <w:hideMark/>
          </w:tcPr>
          <w:p w14:paraId="4BD32046" w14:textId="77777777"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5</w:t>
            </w:r>
          </w:p>
        </w:tc>
        <w:tc>
          <w:tcPr>
            <w:tcW w:w="1591" w:type="pct"/>
            <w:tcBorders>
              <w:top w:val="single" w:sz="4" w:space="0" w:color="auto"/>
              <w:left w:val="single" w:sz="4" w:space="0" w:color="auto"/>
              <w:bottom w:val="single" w:sz="4" w:space="0" w:color="auto"/>
              <w:right w:val="single" w:sz="4" w:space="0" w:color="auto"/>
            </w:tcBorders>
          </w:tcPr>
          <w:p w14:paraId="2FD76FA3" w14:textId="3FCDCE8B"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hAnsi="Arial" w:cs="Arial"/>
              </w:rPr>
              <w:t>VW106-8</w:t>
            </w:r>
          </w:p>
        </w:tc>
        <w:tc>
          <w:tcPr>
            <w:tcW w:w="537" w:type="pct"/>
            <w:tcBorders>
              <w:top w:val="single" w:sz="4" w:space="0" w:color="auto"/>
              <w:left w:val="single" w:sz="4" w:space="0" w:color="auto"/>
              <w:bottom w:val="single" w:sz="4" w:space="0" w:color="auto"/>
              <w:right w:val="single" w:sz="4" w:space="0" w:color="auto"/>
            </w:tcBorders>
          </w:tcPr>
          <w:p w14:paraId="1E535F04" w14:textId="1602DCE6"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On Contract Award</w:t>
            </w:r>
          </w:p>
        </w:tc>
        <w:tc>
          <w:tcPr>
            <w:tcW w:w="532" w:type="pct"/>
            <w:tcBorders>
              <w:top w:val="single" w:sz="4" w:space="0" w:color="auto"/>
              <w:left w:val="single" w:sz="4" w:space="0" w:color="auto"/>
              <w:bottom w:val="single" w:sz="4" w:space="0" w:color="auto"/>
              <w:right w:val="single" w:sz="4" w:space="0" w:color="auto"/>
            </w:tcBorders>
            <w:hideMark/>
          </w:tcPr>
          <w:p w14:paraId="7F70E0B6" w14:textId="15FF6F8F"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Per Item</w:t>
            </w:r>
          </w:p>
        </w:tc>
        <w:tc>
          <w:tcPr>
            <w:tcW w:w="385" w:type="pct"/>
            <w:tcBorders>
              <w:top w:val="single" w:sz="4" w:space="0" w:color="auto"/>
              <w:left w:val="single" w:sz="4" w:space="0" w:color="auto"/>
              <w:bottom w:val="single" w:sz="4" w:space="0" w:color="auto"/>
              <w:right w:val="single" w:sz="4" w:space="0" w:color="auto"/>
            </w:tcBorders>
          </w:tcPr>
          <w:p w14:paraId="2869922A" w14:textId="6638CB6A" w:rsidR="004D7A99" w:rsidRPr="00CF4BD7" w:rsidRDefault="00D62A13" w:rsidP="004D7A99">
            <w:pPr>
              <w:jc w:val="center"/>
              <w:rPr>
                <w:rFonts w:ascii="Arial" w:hAnsi="Arial" w:cs="Arial"/>
              </w:rPr>
            </w:pPr>
            <w:r>
              <w:rPr>
                <w:rFonts w:ascii="Arial" w:hAnsi="Arial" w:cs="Arial"/>
              </w:rPr>
              <w:t>1</w:t>
            </w:r>
          </w:p>
        </w:tc>
        <w:tc>
          <w:tcPr>
            <w:tcW w:w="643" w:type="pct"/>
            <w:tcBorders>
              <w:top w:val="single" w:sz="4" w:space="0" w:color="auto"/>
              <w:left w:val="single" w:sz="4" w:space="0" w:color="auto"/>
              <w:bottom w:val="single" w:sz="4" w:space="0" w:color="auto"/>
              <w:right w:val="single" w:sz="4" w:space="0" w:color="auto"/>
            </w:tcBorders>
          </w:tcPr>
          <w:p w14:paraId="61C92868" w14:textId="4A30DBEE" w:rsidR="004D7A99" w:rsidRPr="00CF4BD7" w:rsidRDefault="004D7A99" w:rsidP="004D7A99">
            <w:pPr>
              <w:spacing w:after="0"/>
              <w:rPr>
                <w:rFonts w:ascii="Arial" w:hAnsi="Arial" w:cs="Arial"/>
              </w:rPr>
            </w:pPr>
            <w:r w:rsidRPr="00CF4BD7">
              <w:rPr>
                <w:rFonts w:ascii="Arial" w:hAnsi="Arial" w:cs="Arial"/>
              </w:rPr>
              <w:t>£</w:t>
            </w:r>
          </w:p>
        </w:tc>
        <w:tc>
          <w:tcPr>
            <w:tcW w:w="357" w:type="pct"/>
            <w:tcBorders>
              <w:top w:val="single" w:sz="4" w:space="0" w:color="auto"/>
              <w:left w:val="single" w:sz="4" w:space="0" w:color="auto"/>
              <w:bottom w:val="single" w:sz="4" w:space="0" w:color="auto"/>
              <w:right w:val="single" w:sz="4" w:space="0" w:color="auto"/>
            </w:tcBorders>
            <w:vAlign w:val="center"/>
          </w:tcPr>
          <w:p w14:paraId="7D201896" w14:textId="1129439D" w:rsidR="004D7A99" w:rsidRPr="00CF4BD7" w:rsidRDefault="004D7A99" w:rsidP="004D7A99">
            <w:pPr>
              <w:jc w:val="center"/>
              <w:rPr>
                <w:rFonts w:ascii="Arial" w:hAnsi="Arial" w:cs="Arial"/>
              </w:rPr>
            </w:pPr>
            <w:r w:rsidRPr="00CF4BD7">
              <w:rPr>
                <w:rFonts w:ascii="Arial" w:eastAsia="Times New Roman" w:hAnsi="Arial" w:cs="Arial"/>
                <w:lang w:val="en-GB" w:eastAsia="en-GB"/>
              </w:rPr>
              <w:t>Firm</w:t>
            </w:r>
          </w:p>
        </w:tc>
        <w:tc>
          <w:tcPr>
            <w:tcW w:w="614" w:type="pct"/>
            <w:tcBorders>
              <w:top w:val="single" w:sz="4" w:space="0" w:color="auto"/>
              <w:left w:val="single" w:sz="4" w:space="0" w:color="auto"/>
              <w:bottom w:val="single" w:sz="4" w:space="0" w:color="auto"/>
              <w:right w:val="single" w:sz="4" w:space="0" w:color="auto"/>
            </w:tcBorders>
            <w:hideMark/>
          </w:tcPr>
          <w:p w14:paraId="11655BC2" w14:textId="3B2CFE47" w:rsidR="004D7A99" w:rsidRPr="00CF4BD7" w:rsidRDefault="004D7A99" w:rsidP="004D7A99">
            <w:pPr>
              <w:rPr>
                <w:rFonts w:ascii="Arial" w:hAnsi="Arial" w:cs="Arial"/>
              </w:rPr>
            </w:pPr>
            <w:r w:rsidRPr="00CF4BD7">
              <w:rPr>
                <w:rFonts w:ascii="Arial" w:hAnsi="Arial" w:cs="Arial"/>
              </w:rPr>
              <w:t>£</w:t>
            </w:r>
          </w:p>
        </w:tc>
      </w:tr>
      <w:tr w:rsidR="004D7A99" w:rsidRPr="00CF4BD7" w14:paraId="14C09532" w14:textId="77777777" w:rsidTr="00F42FCB">
        <w:trPr>
          <w:trHeight w:val="282"/>
        </w:trPr>
        <w:tc>
          <w:tcPr>
            <w:tcW w:w="341" w:type="pct"/>
            <w:tcBorders>
              <w:top w:val="single" w:sz="4" w:space="0" w:color="auto"/>
              <w:left w:val="single" w:sz="4" w:space="0" w:color="auto"/>
              <w:bottom w:val="single" w:sz="4" w:space="0" w:color="auto"/>
              <w:right w:val="single" w:sz="4" w:space="0" w:color="auto"/>
            </w:tcBorders>
            <w:hideMark/>
          </w:tcPr>
          <w:p w14:paraId="106D6EA6" w14:textId="77777777" w:rsidR="004D7A99" w:rsidRPr="00CF4BD7" w:rsidRDefault="004D7A99" w:rsidP="004D7A99">
            <w:pPr>
              <w:spacing w:after="0" w:line="240" w:lineRule="auto"/>
              <w:jc w:val="center"/>
              <w:rPr>
                <w:rFonts w:ascii="Arial" w:eastAsia="Times New Roman" w:hAnsi="Arial" w:cs="Arial"/>
                <w:lang w:val="en-GB" w:eastAsia="en-GB"/>
              </w:rPr>
            </w:pPr>
            <w:bookmarkStart w:id="31" w:name="Start_SOR"/>
            <w:bookmarkEnd w:id="31"/>
            <w:r w:rsidRPr="00CF4BD7">
              <w:rPr>
                <w:rFonts w:ascii="Arial" w:eastAsia="Times New Roman" w:hAnsi="Arial" w:cs="Arial"/>
                <w:lang w:val="en-GB" w:eastAsia="en-GB"/>
              </w:rPr>
              <w:t>6</w:t>
            </w:r>
          </w:p>
        </w:tc>
        <w:tc>
          <w:tcPr>
            <w:tcW w:w="1591" w:type="pct"/>
            <w:tcBorders>
              <w:top w:val="single" w:sz="4" w:space="0" w:color="auto"/>
              <w:left w:val="single" w:sz="4" w:space="0" w:color="auto"/>
              <w:bottom w:val="single" w:sz="4" w:space="0" w:color="auto"/>
              <w:right w:val="single" w:sz="4" w:space="0" w:color="auto"/>
            </w:tcBorders>
            <w:hideMark/>
          </w:tcPr>
          <w:p w14:paraId="513A9684" w14:textId="2F61253D"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hAnsi="Arial" w:cs="Arial"/>
              </w:rPr>
              <w:t>AXCH-001</w:t>
            </w:r>
          </w:p>
        </w:tc>
        <w:tc>
          <w:tcPr>
            <w:tcW w:w="537" w:type="pct"/>
            <w:tcBorders>
              <w:top w:val="single" w:sz="4" w:space="0" w:color="auto"/>
              <w:left w:val="single" w:sz="4" w:space="0" w:color="auto"/>
              <w:bottom w:val="single" w:sz="4" w:space="0" w:color="auto"/>
              <w:right w:val="single" w:sz="4" w:space="0" w:color="auto"/>
            </w:tcBorders>
          </w:tcPr>
          <w:p w14:paraId="487B6EFA" w14:textId="359D8FFE"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On Contract Award</w:t>
            </w:r>
          </w:p>
        </w:tc>
        <w:tc>
          <w:tcPr>
            <w:tcW w:w="532" w:type="pct"/>
            <w:tcBorders>
              <w:top w:val="single" w:sz="4" w:space="0" w:color="auto"/>
              <w:left w:val="single" w:sz="4" w:space="0" w:color="auto"/>
              <w:bottom w:val="single" w:sz="4" w:space="0" w:color="auto"/>
              <w:right w:val="single" w:sz="4" w:space="0" w:color="auto"/>
            </w:tcBorders>
            <w:hideMark/>
          </w:tcPr>
          <w:p w14:paraId="425D47B5" w14:textId="57988445"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Per Item</w:t>
            </w:r>
          </w:p>
        </w:tc>
        <w:tc>
          <w:tcPr>
            <w:tcW w:w="385" w:type="pct"/>
            <w:tcBorders>
              <w:top w:val="single" w:sz="4" w:space="0" w:color="auto"/>
              <w:left w:val="single" w:sz="4" w:space="0" w:color="auto"/>
              <w:bottom w:val="single" w:sz="4" w:space="0" w:color="auto"/>
              <w:right w:val="single" w:sz="4" w:space="0" w:color="auto"/>
            </w:tcBorders>
          </w:tcPr>
          <w:p w14:paraId="0F94D142" w14:textId="2BE0937A" w:rsidR="004D7A99" w:rsidRPr="00CF4BD7" w:rsidRDefault="00D62A13" w:rsidP="004D7A99">
            <w:pPr>
              <w:jc w:val="center"/>
              <w:rPr>
                <w:rFonts w:ascii="Arial" w:hAnsi="Arial" w:cs="Arial"/>
              </w:rPr>
            </w:pPr>
            <w:r>
              <w:rPr>
                <w:rFonts w:ascii="Arial" w:hAnsi="Arial" w:cs="Arial"/>
              </w:rPr>
              <w:t>1</w:t>
            </w:r>
          </w:p>
        </w:tc>
        <w:tc>
          <w:tcPr>
            <w:tcW w:w="643" w:type="pct"/>
            <w:tcBorders>
              <w:top w:val="single" w:sz="4" w:space="0" w:color="auto"/>
              <w:left w:val="single" w:sz="4" w:space="0" w:color="auto"/>
              <w:bottom w:val="single" w:sz="4" w:space="0" w:color="auto"/>
              <w:right w:val="single" w:sz="4" w:space="0" w:color="auto"/>
            </w:tcBorders>
          </w:tcPr>
          <w:p w14:paraId="58AB07BD" w14:textId="4F7221D6" w:rsidR="004D7A99" w:rsidRPr="00CF4BD7" w:rsidRDefault="004D7A99" w:rsidP="004D7A99">
            <w:pPr>
              <w:spacing w:after="0"/>
              <w:rPr>
                <w:rFonts w:ascii="Arial" w:hAnsi="Arial" w:cs="Arial"/>
              </w:rPr>
            </w:pPr>
            <w:r w:rsidRPr="00CF4BD7">
              <w:rPr>
                <w:rFonts w:ascii="Arial" w:hAnsi="Arial" w:cs="Arial"/>
              </w:rPr>
              <w:t>£</w:t>
            </w:r>
          </w:p>
        </w:tc>
        <w:tc>
          <w:tcPr>
            <w:tcW w:w="357" w:type="pct"/>
            <w:tcBorders>
              <w:top w:val="single" w:sz="4" w:space="0" w:color="auto"/>
              <w:left w:val="single" w:sz="4" w:space="0" w:color="auto"/>
              <w:bottom w:val="single" w:sz="4" w:space="0" w:color="auto"/>
              <w:right w:val="single" w:sz="4" w:space="0" w:color="auto"/>
            </w:tcBorders>
            <w:vAlign w:val="center"/>
          </w:tcPr>
          <w:p w14:paraId="3454C4D6" w14:textId="7713A6CA" w:rsidR="004D7A99" w:rsidRPr="00CF4BD7" w:rsidRDefault="004D7A99" w:rsidP="004D7A99">
            <w:pPr>
              <w:jc w:val="center"/>
              <w:rPr>
                <w:rFonts w:ascii="Arial" w:hAnsi="Arial" w:cs="Arial"/>
              </w:rPr>
            </w:pPr>
            <w:r w:rsidRPr="00CF4BD7">
              <w:rPr>
                <w:rFonts w:ascii="Arial" w:eastAsia="Times New Roman" w:hAnsi="Arial" w:cs="Arial"/>
                <w:lang w:val="en-GB" w:eastAsia="en-GB"/>
              </w:rPr>
              <w:t>Firm</w:t>
            </w:r>
          </w:p>
        </w:tc>
        <w:tc>
          <w:tcPr>
            <w:tcW w:w="614" w:type="pct"/>
            <w:tcBorders>
              <w:top w:val="single" w:sz="4" w:space="0" w:color="auto"/>
              <w:left w:val="single" w:sz="4" w:space="0" w:color="auto"/>
              <w:bottom w:val="single" w:sz="4" w:space="0" w:color="auto"/>
              <w:right w:val="single" w:sz="4" w:space="0" w:color="auto"/>
            </w:tcBorders>
            <w:hideMark/>
          </w:tcPr>
          <w:p w14:paraId="0D47C0EA" w14:textId="1CAAEB55" w:rsidR="004D7A99" w:rsidRPr="00CF4BD7" w:rsidRDefault="004D7A99" w:rsidP="004D7A99">
            <w:pPr>
              <w:rPr>
                <w:rFonts w:ascii="Arial" w:hAnsi="Arial" w:cs="Arial"/>
              </w:rPr>
            </w:pPr>
            <w:r w:rsidRPr="00CF4BD7">
              <w:rPr>
                <w:rFonts w:ascii="Arial" w:hAnsi="Arial" w:cs="Arial"/>
              </w:rPr>
              <w:t>£</w:t>
            </w:r>
          </w:p>
        </w:tc>
      </w:tr>
      <w:tr w:rsidR="004D7A99" w:rsidRPr="00CF4BD7" w14:paraId="4126AAD4" w14:textId="77777777" w:rsidTr="00F42FCB">
        <w:trPr>
          <w:trHeight w:val="270"/>
        </w:trPr>
        <w:tc>
          <w:tcPr>
            <w:tcW w:w="341" w:type="pct"/>
            <w:tcBorders>
              <w:top w:val="single" w:sz="4" w:space="0" w:color="auto"/>
              <w:left w:val="single" w:sz="4" w:space="0" w:color="auto"/>
              <w:bottom w:val="single" w:sz="4" w:space="0" w:color="auto"/>
              <w:right w:val="single" w:sz="4" w:space="0" w:color="auto"/>
            </w:tcBorders>
          </w:tcPr>
          <w:p w14:paraId="5DAF982B" w14:textId="73092617"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7</w:t>
            </w:r>
          </w:p>
        </w:tc>
        <w:tc>
          <w:tcPr>
            <w:tcW w:w="1591" w:type="pct"/>
            <w:tcBorders>
              <w:top w:val="single" w:sz="4" w:space="0" w:color="auto"/>
              <w:left w:val="single" w:sz="4" w:space="0" w:color="auto"/>
              <w:bottom w:val="single" w:sz="4" w:space="0" w:color="auto"/>
              <w:right w:val="single" w:sz="4" w:space="0" w:color="auto"/>
            </w:tcBorders>
          </w:tcPr>
          <w:p w14:paraId="346D98AA" w14:textId="713692A1" w:rsidR="004D7A99" w:rsidRPr="00CF4BD7" w:rsidRDefault="003100A2" w:rsidP="004D7A99">
            <w:pPr>
              <w:spacing w:after="0" w:line="240" w:lineRule="auto"/>
              <w:jc w:val="center"/>
              <w:rPr>
                <w:rFonts w:ascii="Arial" w:hAnsi="Arial" w:cs="Arial"/>
              </w:rPr>
            </w:pPr>
            <w:r>
              <w:rPr>
                <w:rFonts w:ascii="Arial" w:hAnsi="Arial" w:cs="Arial"/>
              </w:rPr>
              <w:t>Installation and Cabling</w:t>
            </w:r>
          </w:p>
        </w:tc>
        <w:tc>
          <w:tcPr>
            <w:tcW w:w="537" w:type="pct"/>
            <w:tcBorders>
              <w:top w:val="single" w:sz="4" w:space="0" w:color="auto"/>
              <w:left w:val="single" w:sz="4" w:space="0" w:color="auto"/>
              <w:bottom w:val="single" w:sz="4" w:space="0" w:color="auto"/>
              <w:right w:val="single" w:sz="4" w:space="0" w:color="auto"/>
            </w:tcBorders>
          </w:tcPr>
          <w:p w14:paraId="6B8692F0" w14:textId="26AA2247"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On Contract Award</w:t>
            </w:r>
          </w:p>
        </w:tc>
        <w:tc>
          <w:tcPr>
            <w:tcW w:w="532" w:type="pct"/>
            <w:tcBorders>
              <w:top w:val="single" w:sz="4" w:space="0" w:color="auto"/>
              <w:left w:val="single" w:sz="4" w:space="0" w:color="auto"/>
              <w:bottom w:val="single" w:sz="4" w:space="0" w:color="auto"/>
              <w:right w:val="single" w:sz="4" w:space="0" w:color="auto"/>
            </w:tcBorders>
          </w:tcPr>
          <w:p w14:paraId="24BFF195" w14:textId="6B417A5F" w:rsidR="004D7A99" w:rsidRPr="00CF4BD7" w:rsidRDefault="004D7A99" w:rsidP="004D7A99">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Per Item</w:t>
            </w:r>
          </w:p>
        </w:tc>
        <w:tc>
          <w:tcPr>
            <w:tcW w:w="385" w:type="pct"/>
            <w:tcBorders>
              <w:top w:val="single" w:sz="4" w:space="0" w:color="auto"/>
              <w:left w:val="single" w:sz="4" w:space="0" w:color="auto"/>
              <w:bottom w:val="single" w:sz="4" w:space="0" w:color="auto"/>
              <w:right w:val="single" w:sz="4" w:space="0" w:color="auto"/>
            </w:tcBorders>
          </w:tcPr>
          <w:p w14:paraId="72A3A649" w14:textId="61866D5C" w:rsidR="004D7A99" w:rsidRPr="00CF4BD7" w:rsidRDefault="00D62A13" w:rsidP="004D7A99">
            <w:pPr>
              <w:jc w:val="center"/>
              <w:rPr>
                <w:rFonts w:ascii="Arial" w:eastAsia="Times New Roman" w:hAnsi="Arial" w:cs="Arial"/>
                <w:lang w:val="en-GB" w:eastAsia="en-GB"/>
              </w:rPr>
            </w:pPr>
            <w:r>
              <w:rPr>
                <w:rFonts w:ascii="Arial" w:eastAsia="Times New Roman" w:hAnsi="Arial" w:cs="Arial"/>
                <w:lang w:val="en-GB" w:eastAsia="en-GB"/>
              </w:rPr>
              <w:t>1</w:t>
            </w:r>
          </w:p>
        </w:tc>
        <w:tc>
          <w:tcPr>
            <w:tcW w:w="643" w:type="pct"/>
            <w:tcBorders>
              <w:top w:val="single" w:sz="4" w:space="0" w:color="auto"/>
              <w:left w:val="single" w:sz="4" w:space="0" w:color="auto"/>
              <w:bottom w:val="single" w:sz="4" w:space="0" w:color="auto"/>
              <w:right w:val="single" w:sz="4" w:space="0" w:color="auto"/>
            </w:tcBorders>
          </w:tcPr>
          <w:p w14:paraId="0B2F3177" w14:textId="6888E98E" w:rsidR="004D7A99" w:rsidRPr="00CF4BD7" w:rsidRDefault="004D7A99" w:rsidP="004D7A99">
            <w:pPr>
              <w:spacing w:after="0"/>
              <w:rPr>
                <w:rFonts w:ascii="Arial" w:hAnsi="Arial" w:cs="Arial"/>
              </w:rPr>
            </w:pPr>
            <w:r w:rsidRPr="00CF4BD7">
              <w:rPr>
                <w:rFonts w:ascii="Arial" w:hAnsi="Arial" w:cs="Arial"/>
              </w:rPr>
              <w:t>£</w:t>
            </w:r>
          </w:p>
        </w:tc>
        <w:tc>
          <w:tcPr>
            <w:tcW w:w="357" w:type="pct"/>
            <w:tcBorders>
              <w:top w:val="single" w:sz="4" w:space="0" w:color="auto"/>
              <w:left w:val="single" w:sz="4" w:space="0" w:color="auto"/>
              <w:bottom w:val="single" w:sz="4" w:space="0" w:color="auto"/>
              <w:right w:val="single" w:sz="4" w:space="0" w:color="auto"/>
            </w:tcBorders>
            <w:vAlign w:val="center"/>
          </w:tcPr>
          <w:p w14:paraId="2C8947EC" w14:textId="47F27B88" w:rsidR="004D7A99" w:rsidRPr="00CF4BD7" w:rsidRDefault="004D7A99" w:rsidP="004D7A99">
            <w:pPr>
              <w:jc w:val="center"/>
              <w:rPr>
                <w:rFonts w:ascii="Arial" w:hAnsi="Arial" w:cs="Arial"/>
              </w:rPr>
            </w:pPr>
            <w:r w:rsidRPr="00CF4BD7">
              <w:rPr>
                <w:rFonts w:ascii="Arial" w:eastAsia="Times New Roman" w:hAnsi="Arial" w:cs="Arial"/>
                <w:lang w:val="en-GB" w:eastAsia="en-GB"/>
              </w:rPr>
              <w:t>Firm</w:t>
            </w:r>
          </w:p>
        </w:tc>
        <w:tc>
          <w:tcPr>
            <w:tcW w:w="614" w:type="pct"/>
            <w:tcBorders>
              <w:top w:val="single" w:sz="4" w:space="0" w:color="auto"/>
              <w:left w:val="single" w:sz="4" w:space="0" w:color="auto"/>
              <w:bottom w:val="single" w:sz="4" w:space="0" w:color="auto"/>
              <w:right w:val="single" w:sz="4" w:space="0" w:color="auto"/>
            </w:tcBorders>
          </w:tcPr>
          <w:p w14:paraId="6A5E5D1A" w14:textId="6412D293" w:rsidR="004D7A99" w:rsidRPr="00CF4BD7" w:rsidRDefault="004D7A99" w:rsidP="004D7A99">
            <w:pPr>
              <w:rPr>
                <w:rFonts w:ascii="Arial" w:hAnsi="Arial" w:cs="Arial"/>
              </w:rPr>
            </w:pPr>
            <w:r w:rsidRPr="00CF4BD7">
              <w:rPr>
                <w:rFonts w:ascii="Arial" w:hAnsi="Arial" w:cs="Arial"/>
              </w:rPr>
              <w:t>£</w:t>
            </w:r>
          </w:p>
        </w:tc>
      </w:tr>
      <w:tr w:rsidR="00776EA8" w:rsidRPr="00CF4BD7" w14:paraId="08104A30" w14:textId="77777777" w:rsidTr="00F42FCB">
        <w:trPr>
          <w:trHeight w:val="187"/>
        </w:trPr>
        <w:tc>
          <w:tcPr>
            <w:tcW w:w="5000" w:type="pct"/>
            <w:gridSpan w:val="8"/>
            <w:tcBorders>
              <w:top w:val="single" w:sz="4" w:space="0" w:color="auto"/>
              <w:left w:val="single" w:sz="4" w:space="0" w:color="auto"/>
              <w:bottom w:val="single" w:sz="4" w:space="0" w:color="auto"/>
              <w:right w:val="single" w:sz="4" w:space="0" w:color="auto"/>
            </w:tcBorders>
            <w:vAlign w:val="center"/>
          </w:tcPr>
          <w:p w14:paraId="4E009992" w14:textId="55BEE033" w:rsidR="00776EA8" w:rsidRPr="00CF4BD7" w:rsidRDefault="00776EA8" w:rsidP="00776EA8">
            <w:pPr>
              <w:rPr>
                <w:rFonts w:ascii="Arial" w:hAnsi="Arial" w:cs="Arial"/>
              </w:rPr>
            </w:pPr>
            <w:r>
              <w:rPr>
                <w:rFonts w:ascii="Arial" w:eastAsia="Times New Roman" w:hAnsi="Arial" w:cs="Arial"/>
                <w:b/>
                <w:color w:val="000000" w:themeColor="text1"/>
                <w:lang w:val="en-GB" w:eastAsia="en-GB"/>
              </w:rPr>
              <w:t>From Table 2 of the SOR</w:t>
            </w:r>
            <w:r w:rsidR="00B62337">
              <w:rPr>
                <w:rFonts w:ascii="Arial" w:eastAsia="Times New Roman" w:hAnsi="Arial" w:cs="Arial"/>
                <w:b/>
                <w:color w:val="000000" w:themeColor="text1"/>
                <w:lang w:val="en-GB" w:eastAsia="en-GB"/>
              </w:rPr>
              <w:t>:</w:t>
            </w:r>
          </w:p>
        </w:tc>
      </w:tr>
      <w:tr w:rsidR="00776EA8" w:rsidRPr="00CF4BD7" w14:paraId="16006AC2" w14:textId="77777777" w:rsidTr="00F42FCB">
        <w:trPr>
          <w:trHeight w:val="282"/>
        </w:trPr>
        <w:tc>
          <w:tcPr>
            <w:tcW w:w="341" w:type="pct"/>
            <w:tcBorders>
              <w:top w:val="single" w:sz="4" w:space="0" w:color="auto"/>
              <w:left w:val="single" w:sz="4" w:space="0" w:color="auto"/>
              <w:bottom w:val="single" w:sz="4" w:space="0" w:color="auto"/>
              <w:right w:val="single" w:sz="4" w:space="0" w:color="auto"/>
            </w:tcBorders>
          </w:tcPr>
          <w:p w14:paraId="6240A529" w14:textId="4107262F" w:rsidR="00776EA8" w:rsidRPr="00CF4BD7" w:rsidRDefault="00776EA8" w:rsidP="00776EA8">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8</w:t>
            </w:r>
          </w:p>
        </w:tc>
        <w:tc>
          <w:tcPr>
            <w:tcW w:w="1591" w:type="pct"/>
            <w:tcBorders>
              <w:top w:val="single" w:sz="4" w:space="0" w:color="auto"/>
              <w:left w:val="single" w:sz="4" w:space="0" w:color="auto"/>
              <w:bottom w:val="single" w:sz="4" w:space="0" w:color="auto"/>
              <w:right w:val="single" w:sz="4" w:space="0" w:color="auto"/>
            </w:tcBorders>
          </w:tcPr>
          <w:p w14:paraId="650D011D" w14:textId="0412A60E" w:rsidR="00776EA8" w:rsidRPr="00CF4BD7" w:rsidRDefault="00776EA8" w:rsidP="00776EA8">
            <w:pPr>
              <w:spacing w:after="0" w:line="240" w:lineRule="auto"/>
              <w:jc w:val="center"/>
              <w:rPr>
                <w:rFonts w:ascii="Arial" w:hAnsi="Arial" w:cs="Arial"/>
              </w:rPr>
            </w:pPr>
            <w:r w:rsidRPr="00CF4BD7">
              <w:rPr>
                <w:rFonts w:ascii="Arial" w:hAnsi="Arial" w:cs="Arial"/>
              </w:rPr>
              <w:t>CON 1.7x1.2</w:t>
            </w:r>
          </w:p>
        </w:tc>
        <w:tc>
          <w:tcPr>
            <w:tcW w:w="537" w:type="pct"/>
            <w:tcBorders>
              <w:top w:val="single" w:sz="4" w:space="0" w:color="auto"/>
              <w:left w:val="single" w:sz="4" w:space="0" w:color="auto"/>
              <w:bottom w:val="single" w:sz="4" w:space="0" w:color="auto"/>
              <w:right w:val="single" w:sz="4" w:space="0" w:color="auto"/>
            </w:tcBorders>
          </w:tcPr>
          <w:p w14:paraId="3EF0B2F7" w14:textId="3428F200" w:rsidR="00776EA8" w:rsidRPr="00CF4BD7" w:rsidRDefault="00776EA8" w:rsidP="00776EA8">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On Contract Award</w:t>
            </w:r>
          </w:p>
        </w:tc>
        <w:tc>
          <w:tcPr>
            <w:tcW w:w="532" w:type="pct"/>
            <w:tcBorders>
              <w:top w:val="single" w:sz="4" w:space="0" w:color="auto"/>
              <w:left w:val="single" w:sz="4" w:space="0" w:color="auto"/>
              <w:bottom w:val="single" w:sz="4" w:space="0" w:color="auto"/>
              <w:right w:val="single" w:sz="4" w:space="0" w:color="auto"/>
            </w:tcBorders>
          </w:tcPr>
          <w:p w14:paraId="330E8A1E" w14:textId="34C49328" w:rsidR="00776EA8" w:rsidRPr="00CF4BD7" w:rsidRDefault="00776EA8" w:rsidP="00776EA8">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Per Item</w:t>
            </w:r>
          </w:p>
        </w:tc>
        <w:tc>
          <w:tcPr>
            <w:tcW w:w="385" w:type="pct"/>
            <w:tcBorders>
              <w:top w:val="single" w:sz="4" w:space="0" w:color="auto"/>
              <w:left w:val="single" w:sz="4" w:space="0" w:color="auto"/>
              <w:bottom w:val="single" w:sz="4" w:space="0" w:color="auto"/>
              <w:right w:val="single" w:sz="4" w:space="0" w:color="auto"/>
            </w:tcBorders>
          </w:tcPr>
          <w:p w14:paraId="4FD57950" w14:textId="7D1E4B8B" w:rsidR="00776EA8" w:rsidRPr="00CF4BD7" w:rsidRDefault="00776EA8" w:rsidP="00776EA8">
            <w:pPr>
              <w:jc w:val="center"/>
              <w:rPr>
                <w:rFonts w:ascii="Arial" w:eastAsia="Times New Roman" w:hAnsi="Arial" w:cs="Arial"/>
                <w:lang w:val="en-GB" w:eastAsia="en-GB"/>
              </w:rPr>
            </w:pPr>
            <w:r>
              <w:rPr>
                <w:rFonts w:ascii="Arial" w:eastAsia="Times New Roman" w:hAnsi="Arial" w:cs="Arial"/>
                <w:lang w:val="en-GB" w:eastAsia="en-GB"/>
              </w:rPr>
              <w:t>7</w:t>
            </w:r>
          </w:p>
        </w:tc>
        <w:tc>
          <w:tcPr>
            <w:tcW w:w="643" w:type="pct"/>
            <w:tcBorders>
              <w:top w:val="single" w:sz="4" w:space="0" w:color="auto"/>
              <w:left w:val="single" w:sz="4" w:space="0" w:color="auto"/>
              <w:bottom w:val="single" w:sz="4" w:space="0" w:color="auto"/>
              <w:right w:val="single" w:sz="4" w:space="0" w:color="auto"/>
            </w:tcBorders>
          </w:tcPr>
          <w:p w14:paraId="4B9BD8CA" w14:textId="6774CC1E" w:rsidR="00776EA8" w:rsidRPr="00CF4BD7" w:rsidRDefault="00776EA8" w:rsidP="00776EA8">
            <w:pPr>
              <w:spacing w:after="0"/>
              <w:rPr>
                <w:rFonts w:ascii="Arial" w:hAnsi="Arial" w:cs="Arial"/>
              </w:rPr>
            </w:pPr>
            <w:r w:rsidRPr="00CF4BD7">
              <w:rPr>
                <w:rFonts w:ascii="Arial" w:hAnsi="Arial" w:cs="Arial"/>
              </w:rPr>
              <w:t>£</w:t>
            </w:r>
          </w:p>
        </w:tc>
        <w:tc>
          <w:tcPr>
            <w:tcW w:w="357" w:type="pct"/>
            <w:tcBorders>
              <w:top w:val="single" w:sz="4" w:space="0" w:color="auto"/>
              <w:left w:val="single" w:sz="4" w:space="0" w:color="auto"/>
              <w:bottom w:val="single" w:sz="4" w:space="0" w:color="auto"/>
              <w:right w:val="single" w:sz="4" w:space="0" w:color="auto"/>
            </w:tcBorders>
            <w:vAlign w:val="center"/>
          </w:tcPr>
          <w:p w14:paraId="34D89859" w14:textId="3C79FCD4" w:rsidR="00776EA8" w:rsidRPr="00CF4BD7" w:rsidRDefault="00776EA8" w:rsidP="00776EA8">
            <w:pPr>
              <w:jc w:val="center"/>
              <w:rPr>
                <w:rFonts w:ascii="Arial" w:hAnsi="Arial" w:cs="Arial"/>
              </w:rPr>
            </w:pPr>
            <w:r w:rsidRPr="00CF4BD7">
              <w:rPr>
                <w:rFonts w:ascii="Arial" w:eastAsia="Times New Roman" w:hAnsi="Arial" w:cs="Arial"/>
                <w:lang w:val="en-GB" w:eastAsia="en-GB"/>
              </w:rPr>
              <w:t>Firm</w:t>
            </w:r>
          </w:p>
        </w:tc>
        <w:tc>
          <w:tcPr>
            <w:tcW w:w="614" w:type="pct"/>
            <w:tcBorders>
              <w:top w:val="single" w:sz="4" w:space="0" w:color="auto"/>
              <w:left w:val="single" w:sz="4" w:space="0" w:color="auto"/>
              <w:bottom w:val="single" w:sz="4" w:space="0" w:color="auto"/>
              <w:right w:val="single" w:sz="4" w:space="0" w:color="auto"/>
            </w:tcBorders>
          </w:tcPr>
          <w:p w14:paraId="222F91FD" w14:textId="4125422B" w:rsidR="00776EA8" w:rsidRPr="00CF4BD7" w:rsidRDefault="00776EA8" w:rsidP="00776EA8">
            <w:pPr>
              <w:rPr>
                <w:rFonts w:ascii="Arial" w:hAnsi="Arial" w:cs="Arial"/>
              </w:rPr>
            </w:pPr>
            <w:r w:rsidRPr="00CF4BD7">
              <w:rPr>
                <w:rFonts w:ascii="Arial" w:hAnsi="Arial" w:cs="Arial"/>
              </w:rPr>
              <w:t>£</w:t>
            </w:r>
          </w:p>
        </w:tc>
      </w:tr>
      <w:tr w:rsidR="00776EA8" w:rsidRPr="00CF4BD7" w14:paraId="3C24D21F" w14:textId="77777777" w:rsidTr="00F42FCB">
        <w:trPr>
          <w:trHeight w:val="282"/>
        </w:trPr>
        <w:tc>
          <w:tcPr>
            <w:tcW w:w="341" w:type="pct"/>
            <w:tcBorders>
              <w:top w:val="single" w:sz="4" w:space="0" w:color="auto"/>
              <w:left w:val="single" w:sz="4" w:space="0" w:color="auto"/>
              <w:bottom w:val="single" w:sz="4" w:space="0" w:color="auto"/>
              <w:right w:val="single" w:sz="4" w:space="0" w:color="auto"/>
            </w:tcBorders>
          </w:tcPr>
          <w:p w14:paraId="7BDE07C4" w14:textId="4A50AD38" w:rsidR="00776EA8" w:rsidRPr="00CF4BD7" w:rsidRDefault="00776EA8" w:rsidP="00776EA8">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9</w:t>
            </w:r>
          </w:p>
        </w:tc>
        <w:tc>
          <w:tcPr>
            <w:tcW w:w="1591" w:type="pct"/>
            <w:tcBorders>
              <w:top w:val="single" w:sz="4" w:space="0" w:color="auto"/>
              <w:left w:val="single" w:sz="4" w:space="0" w:color="auto"/>
              <w:bottom w:val="single" w:sz="4" w:space="0" w:color="auto"/>
              <w:right w:val="single" w:sz="4" w:space="0" w:color="auto"/>
            </w:tcBorders>
          </w:tcPr>
          <w:p w14:paraId="0FDCF7AC" w14:textId="736FD2CF" w:rsidR="00776EA8" w:rsidRPr="00CF4BD7" w:rsidRDefault="00776EA8" w:rsidP="00776EA8">
            <w:pPr>
              <w:spacing w:after="0" w:line="240" w:lineRule="auto"/>
              <w:jc w:val="center"/>
              <w:rPr>
                <w:rFonts w:ascii="Arial" w:hAnsi="Arial" w:cs="Arial"/>
              </w:rPr>
            </w:pPr>
            <w:r w:rsidRPr="00CF4BD7">
              <w:rPr>
                <w:rFonts w:ascii="Arial" w:hAnsi="Arial" w:cs="Arial"/>
              </w:rPr>
              <w:t>CON-M-1.7x1.2</w:t>
            </w:r>
          </w:p>
        </w:tc>
        <w:tc>
          <w:tcPr>
            <w:tcW w:w="537" w:type="pct"/>
            <w:tcBorders>
              <w:top w:val="single" w:sz="4" w:space="0" w:color="auto"/>
              <w:left w:val="single" w:sz="4" w:space="0" w:color="auto"/>
              <w:bottom w:val="single" w:sz="4" w:space="0" w:color="auto"/>
              <w:right w:val="single" w:sz="4" w:space="0" w:color="auto"/>
            </w:tcBorders>
          </w:tcPr>
          <w:p w14:paraId="2B163290" w14:textId="5FBC1C3D" w:rsidR="00776EA8" w:rsidRPr="00CF4BD7" w:rsidRDefault="00776EA8" w:rsidP="00776EA8">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On Contract Award</w:t>
            </w:r>
          </w:p>
        </w:tc>
        <w:tc>
          <w:tcPr>
            <w:tcW w:w="532" w:type="pct"/>
            <w:tcBorders>
              <w:top w:val="single" w:sz="4" w:space="0" w:color="auto"/>
              <w:left w:val="single" w:sz="4" w:space="0" w:color="auto"/>
              <w:bottom w:val="single" w:sz="4" w:space="0" w:color="auto"/>
              <w:right w:val="single" w:sz="4" w:space="0" w:color="auto"/>
            </w:tcBorders>
          </w:tcPr>
          <w:p w14:paraId="0D9E972E" w14:textId="62DF7B0D" w:rsidR="00776EA8" w:rsidRPr="00CF4BD7" w:rsidRDefault="00776EA8" w:rsidP="00776EA8">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Per Item</w:t>
            </w:r>
          </w:p>
        </w:tc>
        <w:tc>
          <w:tcPr>
            <w:tcW w:w="385" w:type="pct"/>
            <w:tcBorders>
              <w:top w:val="single" w:sz="4" w:space="0" w:color="auto"/>
              <w:left w:val="single" w:sz="4" w:space="0" w:color="auto"/>
              <w:bottom w:val="single" w:sz="4" w:space="0" w:color="auto"/>
              <w:right w:val="single" w:sz="4" w:space="0" w:color="auto"/>
            </w:tcBorders>
          </w:tcPr>
          <w:p w14:paraId="181A8386" w14:textId="0E450DA2" w:rsidR="00776EA8" w:rsidRPr="00CF4BD7" w:rsidRDefault="00776EA8" w:rsidP="00776EA8">
            <w:pPr>
              <w:jc w:val="center"/>
              <w:rPr>
                <w:rFonts w:ascii="Arial" w:eastAsia="Times New Roman" w:hAnsi="Arial" w:cs="Arial"/>
                <w:lang w:val="en-GB" w:eastAsia="en-GB"/>
              </w:rPr>
            </w:pPr>
            <w:r>
              <w:rPr>
                <w:rFonts w:ascii="Arial" w:eastAsia="Times New Roman" w:hAnsi="Arial" w:cs="Arial"/>
                <w:lang w:val="en-GB" w:eastAsia="en-GB"/>
              </w:rPr>
              <w:t>1</w:t>
            </w:r>
          </w:p>
        </w:tc>
        <w:tc>
          <w:tcPr>
            <w:tcW w:w="643" w:type="pct"/>
            <w:tcBorders>
              <w:top w:val="single" w:sz="4" w:space="0" w:color="auto"/>
              <w:left w:val="single" w:sz="4" w:space="0" w:color="auto"/>
              <w:bottom w:val="single" w:sz="4" w:space="0" w:color="auto"/>
              <w:right w:val="single" w:sz="4" w:space="0" w:color="auto"/>
            </w:tcBorders>
          </w:tcPr>
          <w:p w14:paraId="4C346DEA" w14:textId="06C78B72" w:rsidR="00776EA8" w:rsidRPr="00CF4BD7" w:rsidRDefault="00776EA8" w:rsidP="00776EA8">
            <w:pPr>
              <w:spacing w:after="0"/>
              <w:rPr>
                <w:rFonts w:ascii="Arial" w:hAnsi="Arial" w:cs="Arial"/>
              </w:rPr>
            </w:pPr>
            <w:r w:rsidRPr="00CF4BD7">
              <w:rPr>
                <w:rFonts w:ascii="Arial" w:hAnsi="Arial" w:cs="Arial"/>
              </w:rPr>
              <w:t>£</w:t>
            </w:r>
          </w:p>
        </w:tc>
        <w:tc>
          <w:tcPr>
            <w:tcW w:w="357" w:type="pct"/>
            <w:tcBorders>
              <w:top w:val="single" w:sz="4" w:space="0" w:color="auto"/>
              <w:left w:val="single" w:sz="4" w:space="0" w:color="auto"/>
              <w:bottom w:val="single" w:sz="4" w:space="0" w:color="auto"/>
              <w:right w:val="single" w:sz="4" w:space="0" w:color="auto"/>
            </w:tcBorders>
            <w:vAlign w:val="center"/>
          </w:tcPr>
          <w:p w14:paraId="126999BB" w14:textId="7FF4BEE3" w:rsidR="00776EA8" w:rsidRPr="00CF4BD7" w:rsidRDefault="00776EA8" w:rsidP="00776EA8">
            <w:pPr>
              <w:jc w:val="center"/>
              <w:rPr>
                <w:rFonts w:ascii="Arial" w:hAnsi="Arial" w:cs="Arial"/>
              </w:rPr>
            </w:pPr>
            <w:r w:rsidRPr="00CF4BD7">
              <w:rPr>
                <w:rFonts w:ascii="Arial" w:eastAsia="Times New Roman" w:hAnsi="Arial" w:cs="Arial"/>
                <w:lang w:val="en-GB" w:eastAsia="en-GB"/>
              </w:rPr>
              <w:t>Firm</w:t>
            </w:r>
          </w:p>
        </w:tc>
        <w:tc>
          <w:tcPr>
            <w:tcW w:w="614" w:type="pct"/>
            <w:tcBorders>
              <w:top w:val="single" w:sz="4" w:space="0" w:color="auto"/>
              <w:left w:val="single" w:sz="4" w:space="0" w:color="auto"/>
              <w:bottom w:val="single" w:sz="4" w:space="0" w:color="auto"/>
              <w:right w:val="single" w:sz="4" w:space="0" w:color="auto"/>
            </w:tcBorders>
          </w:tcPr>
          <w:p w14:paraId="153C0F54" w14:textId="4D68539F" w:rsidR="00776EA8" w:rsidRPr="00CF4BD7" w:rsidRDefault="00776EA8" w:rsidP="00776EA8">
            <w:pPr>
              <w:rPr>
                <w:rFonts w:ascii="Arial" w:hAnsi="Arial" w:cs="Arial"/>
              </w:rPr>
            </w:pPr>
            <w:r w:rsidRPr="00CF4BD7">
              <w:rPr>
                <w:rFonts w:ascii="Arial" w:hAnsi="Arial" w:cs="Arial"/>
              </w:rPr>
              <w:t>£</w:t>
            </w:r>
          </w:p>
        </w:tc>
      </w:tr>
      <w:tr w:rsidR="00776EA8" w:rsidRPr="00CF4BD7" w14:paraId="6E82086B" w14:textId="77777777" w:rsidTr="00F42FCB">
        <w:trPr>
          <w:trHeight w:val="282"/>
        </w:trPr>
        <w:tc>
          <w:tcPr>
            <w:tcW w:w="341" w:type="pct"/>
            <w:tcBorders>
              <w:top w:val="single" w:sz="4" w:space="0" w:color="auto"/>
              <w:left w:val="single" w:sz="4" w:space="0" w:color="auto"/>
              <w:bottom w:val="single" w:sz="4" w:space="0" w:color="auto"/>
              <w:right w:val="single" w:sz="4" w:space="0" w:color="auto"/>
            </w:tcBorders>
          </w:tcPr>
          <w:p w14:paraId="6257D0F9" w14:textId="681FE07D" w:rsidR="00776EA8" w:rsidRPr="00CF4BD7" w:rsidRDefault="00776EA8" w:rsidP="00776EA8">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10</w:t>
            </w:r>
          </w:p>
        </w:tc>
        <w:tc>
          <w:tcPr>
            <w:tcW w:w="1591" w:type="pct"/>
            <w:tcBorders>
              <w:top w:val="single" w:sz="4" w:space="0" w:color="auto"/>
              <w:left w:val="single" w:sz="4" w:space="0" w:color="auto"/>
              <w:bottom w:val="single" w:sz="4" w:space="0" w:color="auto"/>
              <w:right w:val="single" w:sz="4" w:space="0" w:color="auto"/>
            </w:tcBorders>
          </w:tcPr>
          <w:p w14:paraId="5DF8D4D2" w14:textId="5FE7C899" w:rsidR="00776EA8" w:rsidRPr="00CF4BD7" w:rsidRDefault="00776EA8" w:rsidP="00776EA8">
            <w:pPr>
              <w:spacing w:after="0" w:line="240" w:lineRule="auto"/>
              <w:jc w:val="center"/>
              <w:rPr>
                <w:rFonts w:ascii="Arial" w:hAnsi="Arial" w:cs="Arial"/>
              </w:rPr>
            </w:pPr>
            <w:r w:rsidRPr="00CF4BD7">
              <w:rPr>
                <w:rFonts w:ascii="Arial" w:hAnsi="Arial" w:cs="Arial"/>
              </w:rPr>
              <w:t>BIR-75-TABLE</w:t>
            </w:r>
          </w:p>
        </w:tc>
        <w:tc>
          <w:tcPr>
            <w:tcW w:w="537" w:type="pct"/>
            <w:tcBorders>
              <w:top w:val="single" w:sz="4" w:space="0" w:color="auto"/>
              <w:left w:val="single" w:sz="4" w:space="0" w:color="auto"/>
              <w:bottom w:val="single" w:sz="4" w:space="0" w:color="auto"/>
              <w:right w:val="single" w:sz="4" w:space="0" w:color="auto"/>
            </w:tcBorders>
          </w:tcPr>
          <w:p w14:paraId="2E095980" w14:textId="6621F0DC" w:rsidR="00776EA8" w:rsidRPr="00CF4BD7" w:rsidRDefault="00776EA8" w:rsidP="00776EA8">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On Contract Award</w:t>
            </w:r>
          </w:p>
        </w:tc>
        <w:tc>
          <w:tcPr>
            <w:tcW w:w="532" w:type="pct"/>
            <w:tcBorders>
              <w:top w:val="single" w:sz="4" w:space="0" w:color="auto"/>
              <w:left w:val="single" w:sz="4" w:space="0" w:color="auto"/>
              <w:bottom w:val="single" w:sz="4" w:space="0" w:color="auto"/>
              <w:right w:val="single" w:sz="4" w:space="0" w:color="auto"/>
            </w:tcBorders>
          </w:tcPr>
          <w:p w14:paraId="37BB5BD7" w14:textId="2A3D5F17" w:rsidR="00776EA8" w:rsidRPr="00CF4BD7" w:rsidRDefault="00776EA8" w:rsidP="00776EA8">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Per Item</w:t>
            </w:r>
          </w:p>
        </w:tc>
        <w:tc>
          <w:tcPr>
            <w:tcW w:w="385" w:type="pct"/>
            <w:tcBorders>
              <w:top w:val="single" w:sz="4" w:space="0" w:color="auto"/>
              <w:left w:val="single" w:sz="4" w:space="0" w:color="auto"/>
              <w:bottom w:val="single" w:sz="4" w:space="0" w:color="auto"/>
              <w:right w:val="single" w:sz="4" w:space="0" w:color="auto"/>
            </w:tcBorders>
          </w:tcPr>
          <w:p w14:paraId="29BF26DE" w14:textId="0A28B654" w:rsidR="00776EA8" w:rsidRPr="00CF4BD7" w:rsidRDefault="00776EA8" w:rsidP="00776EA8">
            <w:pPr>
              <w:jc w:val="center"/>
              <w:rPr>
                <w:rFonts w:ascii="Arial" w:eastAsia="Times New Roman" w:hAnsi="Arial" w:cs="Arial"/>
                <w:lang w:val="en-GB" w:eastAsia="en-GB"/>
              </w:rPr>
            </w:pPr>
            <w:r>
              <w:rPr>
                <w:rFonts w:ascii="Arial" w:eastAsia="Times New Roman" w:hAnsi="Arial" w:cs="Arial"/>
                <w:lang w:val="en-GB" w:eastAsia="en-GB"/>
              </w:rPr>
              <w:t>1</w:t>
            </w:r>
          </w:p>
        </w:tc>
        <w:tc>
          <w:tcPr>
            <w:tcW w:w="643" w:type="pct"/>
            <w:tcBorders>
              <w:top w:val="single" w:sz="4" w:space="0" w:color="auto"/>
              <w:left w:val="single" w:sz="4" w:space="0" w:color="auto"/>
              <w:bottom w:val="single" w:sz="4" w:space="0" w:color="auto"/>
              <w:right w:val="single" w:sz="4" w:space="0" w:color="auto"/>
            </w:tcBorders>
          </w:tcPr>
          <w:p w14:paraId="2542CB5F" w14:textId="303D4126" w:rsidR="00776EA8" w:rsidRPr="00CF4BD7" w:rsidRDefault="00776EA8" w:rsidP="00776EA8">
            <w:pPr>
              <w:spacing w:after="0"/>
              <w:rPr>
                <w:rFonts w:ascii="Arial" w:hAnsi="Arial" w:cs="Arial"/>
              </w:rPr>
            </w:pPr>
            <w:r w:rsidRPr="00CF4BD7">
              <w:rPr>
                <w:rFonts w:ascii="Arial" w:hAnsi="Arial" w:cs="Arial"/>
              </w:rPr>
              <w:t>£</w:t>
            </w:r>
          </w:p>
        </w:tc>
        <w:tc>
          <w:tcPr>
            <w:tcW w:w="357" w:type="pct"/>
            <w:tcBorders>
              <w:top w:val="single" w:sz="4" w:space="0" w:color="auto"/>
              <w:left w:val="single" w:sz="4" w:space="0" w:color="auto"/>
              <w:bottom w:val="single" w:sz="4" w:space="0" w:color="auto"/>
              <w:right w:val="single" w:sz="4" w:space="0" w:color="auto"/>
            </w:tcBorders>
            <w:vAlign w:val="center"/>
          </w:tcPr>
          <w:p w14:paraId="0E80C23F" w14:textId="6B4C19CD" w:rsidR="00776EA8" w:rsidRPr="00CF4BD7" w:rsidRDefault="00776EA8" w:rsidP="00776EA8">
            <w:pPr>
              <w:jc w:val="center"/>
              <w:rPr>
                <w:rFonts w:ascii="Arial" w:hAnsi="Arial" w:cs="Arial"/>
              </w:rPr>
            </w:pPr>
            <w:r w:rsidRPr="00CF4BD7">
              <w:rPr>
                <w:rFonts w:ascii="Arial" w:eastAsia="Times New Roman" w:hAnsi="Arial" w:cs="Arial"/>
                <w:lang w:val="en-GB" w:eastAsia="en-GB"/>
              </w:rPr>
              <w:t>Firm</w:t>
            </w:r>
          </w:p>
        </w:tc>
        <w:tc>
          <w:tcPr>
            <w:tcW w:w="614" w:type="pct"/>
            <w:tcBorders>
              <w:top w:val="single" w:sz="4" w:space="0" w:color="auto"/>
              <w:left w:val="single" w:sz="4" w:space="0" w:color="auto"/>
              <w:bottom w:val="single" w:sz="4" w:space="0" w:color="auto"/>
              <w:right w:val="single" w:sz="4" w:space="0" w:color="auto"/>
            </w:tcBorders>
          </w:tcPr>
          <w:p w14:paraId="7CA8B058" w14:textId="365CD919" w:rsidR="00776EA8" w:rsidRPr="00CF4BD7" w:rsidRDefault="00776EA8" w:rsidP="00776EA8">
            <w:pPr>
              <w:rPr>
                <w:rFonts w:ascii="Arial" w:hAnsi="Arial" w:cs="Arial"/>
              </w:rPr>
            </w:pPr>
            <w:r w:rsidRPr="00CF4BD7">
              <w:rPr>
                <w:rFonts w:ascii="Arial" w:hAnsi="Arial" w:cs="Arial"/>
              </w:rPr>
              <w:t>£</w:t>
            </w:r>
          </w:p>
        </w:tc>
      </w:tr>
      <w:tr w:rsidR="00776EA8" w:rsidRPr="00CF4BD7" w14:paraId="250F3C34" w14:textId="77777777" w:rsidTr="00F42FCB">
        <w:trPr>
          <w:trHeight w:val="262"/>
        </w:trPr>
        <w:tc>
          <w:tcPr>
            <w:tcW w:w="341" w:type="pct"/>
            <w:tcBorders>
              <w:top w:val="single" w:sz="4" w:space="0" w:color="auto"/>
              <w:left w:val="single" w:sz="4" w:space="0" w:color="auto"/>
              <w:bottom w:val="single" w:sz="4" w:space="0" w:color="auto"/>
              <w:right w:val="single" w:sz="4" w:space="0" w:color="auto"/>
            </w:tcBorders>
          </w:tcPr>
          <w:p w14:paraId="465487F7" w14:textId="10565B71" w:rsidR="00776EA8" w:rsidRPr="00CF4BD7" w:rsidRDefault="00776EA8" w:rsidP="00776EA8">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11</w:t>
            </w:r>
          </w:p>
        </w:tc>
        <w:tc>
          <w:tcPr>
            <w:tcW w:w="1591" w:type="pct"/>
            <w:tcBorders>
              <w:top w:val="single" w:sz="4" w:space="0" w:color="auto"/>
              <w:left w:val="single" w:sz="4" w:space="0" w:color="auto"/>
              <w:bottom w:val="single" w:sz="4" w:space="0" w:color="auto"/>
              <w:right w:val="single" w:sz="4" w:space="0" w:color="auto"/>
            </w:tcBorders>
          </w:tcPr>
          <w:p w14:paraId="33F0E294" w14:textId="2126C54D" w:rsidR="00776EA8" w:rsidRPr="00CF4BD7" w:rsidRDefault="003100A2" w:rsidP="00776EA8">
            <w:pPr>
              <w:spacing w:after="0" w:line="240" w:lineRule="auto"/>
              <w:jc w:val="center"/>
              <w:rPr>
                <w:rFonts w:ascii="Arial" w:hAnsi="Arial" w:cs="Arial"/>
              </w:rPr>
            </w:pPr>
            <w:r>
              <w:rPr>
                <w:rFonts w:ascii="Arial" w:hAnsi="Arial" w:cs="Arial"/>
              </w:rPr>
              <w:t>Shipping and Installation</w:t>
            </w:r>
          </w:p>
        </w:tc>
        <w:tc>
          <w:tcPr>
            <w:tcW w:w="537" w:type="pct"/>
            <w:tcBorders>
              <w:top w:val="single" w:sz="4" w:space="0" w:color="auto"/>
              <w:left w:val="single" w:sz="4" w:space="0" w:color="auto"/>
              <w:bottom w:val="single" w:sz="4" w:space="0" w:color="auto"/>
              <w:right w:val="single" w:sz="4" w:space="0" w:color="auto"/>
            </w:tcBorders>
          </w:tcPr>
          <w:p w14:paraId="3B31050F" w14:textId="04FD7053" w:rsidR="00776EA8" w:rsidRPr="00CF4BD7" w:rsidRDefault="00776EA8" w:rsidP="00776EA8">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On Contract Award</w:t>
            </w:r>
          </w:p>
        </w:tc>
        <w:tc>
          <w:tcPr>
            <w:tcW w:w="532" w:type="pct"/>
            <w:tcBorders>
              <w:top w:val="single" w:sz="4" w:space="0" w:color="auto"/>
              <w:left w:val="single" w:sz="4" w:space="0" w:color="auto"/>
              <w:bottom w:val="single" w:sz="4" w:space="0" w:color="auto"/>
              <w:right w:val="single" w:sz="4" w:space="0" w:color="auto"/>
            </w:tcBorders>
          </w:tcPr>
          <w:p w14:paraId="629BDA40" w14:textId="5EAE09D1" w:rsidR="00776EA8" w:rsidRPr="00CF4BD7" w:rsidRDefault="00776EA8" w:rsidP="00776EA8">
            <w:pPr>
              <w:spacing w:after="0" w:line="240" w:lineRule="auto"/>
              <w:jc w:val="center"/>
              <w:rPr>
                <w:rFonts w:ascii="Arial" w:eastAsia="Times New Roman" w:hAnsi="Arial" w:cs="Arial"/>
                <w:lang w:val="en-GB" w:eastAsia="en-GB"/>
              </w:rPr>
            </w:pPr>
            <w:r w:rsidRPr="00CF4BD7">
              <w:rPr>
                <w:rFonts w:ascii="Arial" w:eastAsia="Times New Roman" w:hAnsi="Arial" w:cs="Arial"/>
                <w:lang w:val="en-GB" w:eastAsia="en-GB"/>
              </w:rPr>
              <w:t>Per Item</w:t>
            </w:r>
          </w:p>
        </w:tc>
        <w:tc>
          <w:tcPr>
            <w:tcW w:w="385" w:type="pct"/>
            <w:tcBorders>
              <w:top w:val="single" w:sz="4" w:space="0" w:color="auto"/>
              <w:left w:val="single" w:sz="4" w:space="0" w:color="auto"/>
              <w:bottom w:val="single" w:sz="4" w:space="0" w:color="auto"/>
              <w:right w:val="single" w:sz="4" w:space="0" w:color="auto"/>
            </w:tcBorders>
          </w:tcPr>
          <w:p w14:paraId="1010C63C" w14:textId="56E76A03" w:rsidR="00776EA8" w:rsidRPr="00CF4BD7" w:rsidRDefault="00776EA8" w:rsidP="00776EA8">
            <w:pPr>
              <w:jc w:val="center"/>
              <w:rPr>
                <w:rFonts w:ascii="Arial" w:eastAsia="Times New Roman" w:hAnsi="Arial" w:cs="Arial"/>
                <w:lang w:val="en-GB" w:eastAsia="en-GB"/>
              </w:rPr>
            </w:pPr>
            <w:r>
              <w:rPr>
                <w:rFonts w:ascii="Arial" w:eastAsia="Times New Roman" w:hAnsi="Arial" w:cs="Arial"/>
                <w:lang w:val="en-GB" w:eastAsia="en-GB"/>
              </w:rPr>
              <w:t>9</w:t>
            </w:r>
          </w:p>
        </w:tc>
        <w:tc>
          <w:tcPr>
            <w:tcW w:w="643" w:type="pct"/>
            <w:tcBorders>
              <w:top w:val="single" w:sz="4" w:space="0" w:color="auto"/>
              <w:left w:val="single" w:sz="4" w:space="0" w:color="auto"/>
              <w:bottom w:val="single" w:sz="4" w:space="0" w:color="auto"/>
              <w:right w:val="single" w:sz="4" w:space="0" w:color="auto"/>
            </w:tcBorders>
          </w:tcPr>
          <w:p w14:paraId="6E919E5F" w14:textId="38F91324" w:rsidR="00776EA8" w:rsidRPr="00CF4BD7" w:rsidRDefault="00776EA8" w:rsidP="00776EA8">
            <w:pPr>
              <w:spacing w:after="0"/>
              <w:rPr>
                <w:rFonts w:ascii="Arial" w:hAnsi="Arial" w:cs="Arial"/>
              </w:rPr>
            </w:pPr>
            <w:r w:rsidRPr="00CF4BD7">
              <w:rPr>
                <w:rFonts w:ascii="Arial" w:hAnsi="Arial" w:cs="Arial"/>
              </w:rPr>
              <w:t>£</w:t>
            </w:r>
          </w:p>
        </w:tc>
        <w:tc>
          <w:tcPr>
            <w:tcW w:w="357" w:type="pct"/>
            <w:tcBorders>
              <w:top w:val="single" w:sz="4" w:space="0" w:color="auto"/>
              <w:left w:val="single" w:sz="4" w:space="0" w:color="auto"/>
              <w:bottom w:val="single" w:sz="4" w:space="0" w:color="auto"/>
              <w:right w:val="single" w:sz="4" w:space="0" w:color="auto"/>
            </w:tcBorders>
            <w:vAlign w:val="center"/>
          </w:tcPr>
          <w:p w14:paraId="637593A7" w14:textId="6186D0AC" w:rsidR="00776EA8" w:rsidRPr="00CF4BD7" w:rsidRDefault="00776EA8" w:rsidP="00776EA8">
            <w:pPr>
              <w:jc w:val="center"/>
              <w:rPr>
                <w:rFonts w:ascii="Arial" w:hAnsi="Arial" w:cs="Arial"/>
              </w:rPr>
            </w:pPr>
            <w:r w:rsidRPr="00CF4BD7">
              <w:rPr>
                <w:rFonts w:ascii="Arial" w:eastAsia="Times New Roman" w:hAnsi="Arial" w:cs="Arial"/>
                <w:lang w:val="en-GB" w:eastAsia="en-GB"/>
              </w:rPr>
              <w:t>Firm</w:t>
            </w:r>
          </w:p>
        </w:tc>
        <w:tc>
          <w:tcPr>
            <w:tcW w:w="614" w:type="pct"/>
            <w:tcBorders>
              <w:top w:val="single" w:sz="4" w:space="0" w:color="auto"/>
              <w:left w:val="single" w:sz="4" w:space="0" w:color="auto"/>
              <w:bottom w:val="single" w:sz="4" w:space="0" w:color="auto"/>
              <w:right w:val="single" w:sz="4" w:space="0" w:color="auto"/>
            </w:tcBorders>
          </w:tcPr>
          <w:p w14:paraId="2A980547" w14:textId="230161DC" w:rsidR="00776EA8" w:rsidRPr="00CF4BD7" w:rsidRDefault="00776EA8" w:rsidP="00776EA8">
            <w:pPr>
              <w:rPr>
                <w:rFonts w:ascii="Arial" w:hAnsi="Arial" w:cs="Arial"/>
              </w:rPr>
            </w:pPr>
            <w:r w:rsidRPr="00CF4BD7">
              <w:rPr>
                <w:rFonts w:ascii="Arial" w:hAnsi="Arial" w:cs="Arial"/>
              </w:rPr>
              <w:t>£</w:t>
            </w:r>
          </w:p>
        </w:tc>
      </w:tr>
      <w:tr w:rsidR="00776EA8" w:rsidRPr="00CF4BD7" w14:paraId="7B1E2789" w14:textId="77777777" w:rsidTr="00F42FCB">
        <w:trPr>
          <w:trHeight w:val="282"/>
        </w:trPr>
        <w:tc>
          <w:tcPr>
            <w:tcW w:w="4029" w:type="pct"/>
            <w:gridSpan w:val="6"/>
            <w:tcBorders>
              <w:top w:val="single" w:sz="4" w:space="0" w:color="auto"/>
              <w:left w:val="single" w:sz="4" w:space="0" w:color="auto"/>
              <w:bottom w:val="single" w:sz="4" w:space="0" w:color="auto"/>
              <w:right w:val="single" w:sz="4" w:space="0" w:color="auto"/>
            </w:tcBorders>
          </w:tcPr>
          <w:p w14:paraId="0E6FBCFB" w14:textId="77777777" w:rsidR="00776EA8" w:rsidRPr="00CF4BD7" w:rsidRDefault="00776EA8" w:rsidP="00776EA8">
            <w:pPr>
              <w:spacing w:after="0"/>
              <w:jc w:val="center"/>
              <w:rPr>
                <w:rFonts w:ascii="Arial" w:hAnsi="Arial" w:cs="Arial"/>
              </w:rPr>
            </w:pPr>
          </w:p>
        </w:tc>
        <w:tc>
          <w:tcPr>
            <w:tcW w:w="357" w:type="pct"/>
            <w:tcBorders>
              <w:top w:val="single" w:sz="4" w:space="0" w:color="auto"/>
              <w:left w:val="single" w:sz="4" w:space="0" w:color="auto"/>
              <w:bottom w:val="single" w:sz="4" w:space="0" w:color="auto"/>
              <w:right w:val="single" w:sz="4" w:space="0" w:color="auto"/>
            </w:tcBorders>
            <w:vAlign w:val="center"/>
          </w:tcPr>
          <w:p w14:paraId="6FB1AB1E" w14:textId="1843AAF5" w:rsidR="00776EA8" w:rsidRPr="00CF4BD7" w:rsidRDefault="00776EA8" w:rsidP="00776EA8">
            <w:pPr>
              <w:jc w:val="center"/>
              <w:rPr>
                <w:rFonts w:ascii="Arial" w:hAnsi="Arial" w:cs="Arial"/>
              </w:rPr>
            </w:pPr>
            <w:r w:rsidRPr="00CF4BD7">
              <w:rPr>
                <w:rFonts w:ascii="Arial" w:hAnsi="Arial" w:cs="Arial"/>
              </w:rPr>
              <w:t>Firm</w:t>
            </w:r>
          </w:p>
        </w:tc>
        <w:tc>
          <w:tcPr>
            <w:tcW w:w="614" w:type="pct"/>
            <w:tcBorders>
              <w:top w:val="single" w:sz="4" w:space="0" w:color="auto"/>
              <w:left w:val="single" w:sz="4" w:space="0" w:color="auto"/>
              <w:bottom w:val="single" w:sz="4" w:space="0" w:color="auto"/>
              <w:right w:val="single" w:sz="4" w:space="0" w:color="auto"/>
            </w:tcBorders>
          </w:tcPr>
          <w:p w14:paraId="0DFE981C" w14:textId="76D13FB2" w:rsidR="00776EA8" w:rsidRPr="00CF4BD7" w:rsidRDefault="00776EA8" w:rsidP="00776EA8">
            <w:pPr>
              <w:rPr>
                <w:rFonts w:ascii="Arial" w:hAnsi="Arial" w:cs="Arial"/>
              </w:rPr>
            </w:pPr>
            <w:r w:rsidRPr="00CF4BD7">
              <w:rPr>
                <w:rFonts w:ascii="Arial" w:hAnsi="Arial" w:cs="Arial"/>
              </w:rPr>
              <w:t>£</w:t>
            </w:r>
          </w:p>
        </w:tc>
      </w:tr>
    </w:tbl>
    <w:p w14:paraId="38DD4297" w14:textId="77777777" w:rsidR="007A759E" w:rsidRDefault="007A759E" w:rsidP="007A759E">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12375"/>
      </w:tblGrid>
      <w:tr w:rsidR="007A759E" w14:paraId="7697B4F6"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051D674F" w14:textId="77777777" w:rsidR="007A759E" w:rsidRDefault="007A759E" w:rsidP="00344EB1">
            <w:pPr>
              <w:spacing w:after="0" w:line="240" w:lineRule="auto"/>
              <w:jc w:val="both"/>
              <w:rPr>
                <w:rFonts w:ascii="Arial" w:eastAsia="Times New Roman" w:hAnsi="Arial" w:cs="Arial"/>
                <w:b/>
                <w:sz w:val="18"/>
                <w:szCs w:val="18"/>
                <w:lang w:eastAsia="en-GB"/>
              </w:rPr>
            </w:pPr>
            <w:r>
              <w:rPr>
                <w:rFonts w:ascii="Arial" w:eastAsia="Times New Roman" w:hAnsi="Arial" w:cs="Arial"/>
                <w:b/>
                <w:sz w:val="18"/>
                <w:szCs w:val="18"/>
                <w:lang w:eastAsia="en-GB"/>
              </w:rPr>
              <w:t>Item Number</w:t>
            </w:r>
          </w:p>
          <w:p w14:paraId="1B505D2B" w14:textId="4D27A623" w:rsidR="008D6049" w:rsidRDefault="008D6049" w:rsidP="00344EB1">
            <w:pPr>
              <w:spacing w:after="0" w:line="240" w:lineRule="auto"/>
              <w:jc w:val="both"/>
              <w:rPr>
                <w:rFonts w:ascii="Arial" w:eastAsia="Times New Roman" w:hAnsi="Arial" w:cs="Times New Roman"/>
                <w:sz w:val="18"/>
                <w:szCs w:val="18"/>
                <w:lang w:eastAsia="en-GB"/>
              </w:rPr>
            </w:pPr>
          </w:p>
        </w:tc>
        <w:tc>
          <w:tcPr>
            <w:tcW w:w="3988" w:type="pct"/>
            <w:tcBorders>
              <w:top w:val="single" w:sz="4" w:space="0" w:color="auto"/>
              <w:left w:val="single" w:sz="4" w:space="0" w:color="auto"/>
              <w:bottom w:val="single" w:sz="4" w:space="0" w:color="auto"/>
              <w:right w:val="single" w:sz="4" w:space="0" w:color="auto"/>
            </w:tcBorders>
            <w:hideMark/>
          </w:tcPr>
          <w:p w14:paraId="75130AF1" w14:textId="77777777" w:rsidR="007A759E" w:rsidRDefault="007A759E" w:rsidP="00344EB1">
            <w:pPr>
              <w:spacing w:after="0" w:line="240" w:lineRule="auto"/>
              <w:jc w:val="both"/>
              <w:rPr>
                <w:rFonts w:ascii="Arial" w:eastAsia="Times New Roman" w:hAnsi="Arial" w:cs="Arial"/>
                <w:color w:val="FF0000"/>
                <w:sz w:val="18"/>
                <w:szCs w:val="18"/>
                <w:lang w:eastAsia="en-GB"/>
              </w:rPr>
            </w:pPr>
            <w:r>
              <w:rPr>
                <w:rFonts w:ascii="Arial" w:eastAsia="Times New Roman" w:hAnsi="Arial" w:cs="Arial"/>
                <w:b/>
                <w:sz w:val="18"/>
                <w:szCs w:val="18"/>
                <w:lang w:eastAsia="en-GB"/>
              </w:rPr>
              <w:t>Consignee Address (XY code only)</w:t>
            </w:r>
          </w:p>
        </w:tc>
      </w:tr>
      <w:tr w:rsidR="007A759E" w14:paraId="6061EEEE"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3506337C" w14:textId="235735A5" w:rsidR="007A759E" w:rsidRPr="00F24F96" w:rsidRDefault="008B4909" w:rsidP="00344EB1">
            <w:pPr>
              <w:spacing w:after="0" w:line="240" w:lineRule="auto"/>
              <w:jc w:val="both"/>
              <w:rPr>
                <w:rFonts w:ascii="Arial" w:eastAsia="Times New Roman" w:hAnsi="Arial" w:cs="Times New Roman"/>
                <w:sz w:val="20"/>
                <w:szCs w:val="20"/>
                <w:lang w:eastAsia="en-GB"/>
              </w:rPr>
            </w:pPr>
            <w:r w:rsidRPr="00F24F96">
              <w:rPr>
                <w:rFonts w:ascii="Arial" w:eastAsia="Times New Roman" w:hAnsi="Arial" w:cs="Times New Roman"/>
                <w:sz w:val="20"/>
                <w:szCs w:val="20"/>
                <w:lang w:eastAsia="en-GB"/>
              </w:rPr>
              <w:t>1-1</w:t>
            </w:r>
            <w:r w:rsidR="00F42FCB" w:rsidRPr="00F24F96">
              <w:rPr>
                <w:rFonts w:ascii="Arial" w:eastAsia="Times New Roman" w:hAnsi="Arial" w:cs="Times New Roman"/>
                <w:sz w:val="20"/>
                <w:szCs w:val="20"/>
                <w:lang w:eastAsia="en-GB"/>
              </w:rPr>
              <w:t>1</w:t>
            </w:r>
          </w:p>
        </w:tc>
        <w:tc>
          <w:tcPr>
            <w:tcW w:w="3988" w:type="pct"/>
            <w:tcBorders>
              <w:top w:val="single" w:sz="4" w:space="0" w:color="auto"/>
              <w:left w:val="single" w:sz="4" w:space="0" w:color="auto"/>
              <w:bottom w:val="single" w:sz="4" w:space="0" w:color="auto"/>
              <w:right w:val="single" w:sz="4" w:space="0" w:color="auto"/>
            </w:tcBorders>
            <w:hideMark/>
          </w:tcPr>
          <w:p w14:paraId="49F1E819" w14:textId="302EC82F" w:rsidR="007A759E" w:rsidRPr="00F24F96" w:rsidRDefault="0006690C" w:rsidP="00344EB1">
            <w:pPr>
              <w:spacing w:after="0" w:line="240" w:lineRule="auto"/>
              <w:jc w:val="both"/>
              <w:rPr>
                <w:rFonts w:ascii="Arial" w:eastAsia="Times New Roman" w:hAnsi="Arial" w:cs="Arial"/>
                <w:sz w:val="20"/>
                <w:szCs w:val="20"/>
                <w:lang w:eastAsia="en-GB"/>
              </w:rPr>
            </w:pPr>
            <w:r w:rsidRPr="00F24F96">
              <w:rPr>
                <w:rFonts w:ascii="Arial" w:eastAsia="Times New Roman" w:hAnsi="Arial" w:cs="Arial"/>
                <w:sz w:val="20"/>
                <w:szCs w:val="20"/>
                <w:lang w:eastAsia="en-GB"/>
              </w:rPr>
              <w:t>Maritime Support Unit</w:t>
            </w:r>
            <w:r w:rsidR="008C101E" w:rsidRPr="00F24F96">
              <w:rPr>
                <w:rFonts w:ascii="Arial" w:eastAsia="Times New Roman" w:hAnsi="Arial" w:cs="Arial"/>
                <w:sz w:val="20"/>
                <w:szCs w:val="20"/>
                <w:lang w:eastAsia="en-GB"/>
              </w:rPr>
              <w:t xml:space="preserve">, </w:t>
            </w:r>
            <w:r w:rsidR="00F24F96" w:rsidRPr="00F24F96">
              <w:rPr>
                <w:rFonts w:ascii="Arial" w:eastAsia="Times New Roman" w:hAnsi="Arial" w:cs="Arial"/>
                <w:sz w:val="20"/>
                <w:szCs w:val="20"/>
                <w:lang w:eastAsia="en-GB"/>
              </w:rPr>
              <w:t>Portsdown Technology Park, Southwick Road, Portsmouth, PO6 3RU</w:t>
            </w:r>
          </w:p>
        </w:tc>
      </w:tr>
      <w:tr w:rsidR="007A759E" w14:paraId="0B119621"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28181739" w14:textId="77777777" w:rsidR="007A759E" w:rsidRPr="008B4909" w:rsidRDefault="007A759E" w:rsidP="00344EB1">
            <w:pPr>
              <w:spacing w:after="0" w:line="240" w:lineRule="auto"/>
              <w:jc w:val="both"/>
              <w:rPr>
                <w:rFonts w:ascii="Arial" w:eastAsia="Times New Roman" w:hAnsi="Arial" w:cs="Times New Roman"/>
                <w:sz w:val="18"/>
                <w:szCs w:val="18"/>
                <w:lang w:eastAsia="en-GB"/>
              </w:rPr>
            </w:pPr>
            <w:r w:rsidRPr="008B4909">
              <w:rPr>
                <w:rFonts w:ascii="Arial" w:eastAsia="Times New Roman" w:hAnsi="Arial" w:cs="Arial"/>
                <w:b/>
                <w:sz w:val="18"/>
                <w:szCs w:val="18"/>
                <w:lang w:eastAsia="en-GB"/>
              </w:rPr>
              <w:t>Item Number</w:t>
            </w:r>
          </w:p>
        </w:tc>
        <w:tc>
          <w:tcPr>
            <w:tcW w:w="3988" w:type="pct"/>
            <w:tcBorders>
              <w:top w:val="single" w:sz="4" w:space="0" w:color="auto"/>
              <w:left w:val="single" w:sz="4" w:space="0" w:color="auto"/>
              <w:bottom w:val="single" w:sz="4" w:space="0" w:color="auto"/>
              <w:right w:val="single" w:sz="4" w:space="0" w:color="auto"/>
            </w:tcBorders>
            <w:hideMark/>
          </w:tcPr>
          <w:p w14:paraId="3F3FBBBA" w14:textId="77777777" w:rsidR="007A759E" w:rsidRPr="008B4909" w:rsidRDefault="007A759E" w:rsidP="00344EB1">
            <w:pPr>
              <w:spacing w:after="0" w:line="240" w:lineRule="auto"/>
              <w:jc w:val="both"/>
              <w:rPr>
                <w:rFonts w:ascii="Arial" w:eastAsia="Times New Roman" w:hAnsi="Arial" w:cs="Arial"/>
                <w:sz w:val="18"/>
                <w:szCs w:val="18"/>
                <w:lang w:eastAsia="en-GB"/>
              </w:rPr>
            </w:pPr>
            <w:r w:rsidRPr="008B4909">
              <w:rPr>
                <w:rFonts w:ascii="Arial" w:eastAsia="Times New Roman" w:hAnsi="Arial" w:cs="Arial"/>
                <w:b/>
                <w:sz w:val="18"/>
                <w:szCs w:val="18"/>
                <w:lang w:eastAsia="en-GB"/>
              </w:rPr>
              <w:t>Payment Schedule</w:t>
            </w:r>
          </w:p>
        </w:tc>
      </w:tr>
      <w:tr w:rsidR="007A759E" w14:paraId="6EE61C2C"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3CB9355F" w14:textId="606E1310" w:rsidR="007A759E" w:rsidRPr="00892003" w:rsidRDefault="008B4909" w:rsidP="00344EB1">
            <w:pPr>
              <w:spacing w:after="0" w:line="240" w:lineRule="auto"/>
              <w:jc w:val="both"/>
              <w:rPr>
                <w:rFonts w:ascii="Arial" w:eastAsia="Times New Roman" w:hAnsi="Arial" w:cs="Times New Roman"/>
                <w:sz w:val="20"/>
                <w:szCs w:val="20"/>
                <w:lang w:eastAsia="en-GB"/>
              </w:rPr>
            </w:pPr>
            <w:r w:rsidRPr="00892003">
              <w:rPr>
                <w:rFonts w:ascii="Arial" w:eastAsia="Times New Roman" w:hAnsi="Arial" w:cs="Times New Roman"/>
                <w:sz w:val="20"/>
                <w:szCs w:val="20"/>
                <w:lang w:eastAsia="en-GB"/>
              </w:rPr>
              <w:t>1-1</w:t>
            </w:r>
            <w:r w:rsidR="00F42FCB">
              <w:rPr>
                <w:rFonts w:ascii="Arial" w:eastAsia="Times New Roman" w:hAnsi="Arial" w:cs="Times New Roman"/>
                <w:sz w:val="20"/>
                <w:szCs w:val="20"/>
                <w:lang w:eastAsia="en-GB"/>
              </w:rPr>
              <w:t>1</w:t>
            </w:r>
          </w:p>
        </w:tc>
        <w:tc>
          <w:tcPr>
            <w:tcW w:w="3988" w:type="pct"/>
            <w:tcBorders>
              <w:top w:val="single" w:sz="4" w:space="0" w:color="auto"/>
              <w:left w:val="single" w:sz="4" w:space="0" w:color="auto"/>
              <w:bottom w:val="single" w:sz="4" w:space="0" w:color="auto"/>
              <w:right w:val="single" w:sz="4" w:space="0" w:color="auto"/>
            </w:tcBorders>
            <w:hideMark/>
          </w:tcPr>
          <w:p w14:paraId="28415EFF" w14:textId="77777777" w:rsidR="007A759E" w:rsidRPr="00892003" w:rsidRDefault="007A759E" w:rsidP="00344EB1">
            <w:pPr>
              <w:spacing w:after="0" w:line="240" w:lineRule="auto"/>
              <w:jc w:val="both"/>
              <w:rPr>
                <w:rFonts w:ascii="Arial" w:eastAsia="Times New Roman" w:hAnsi="Arial" w:cs="Arial"/>
                <w:sz w:val="20"/>
                <w:szCs w:val="20"/>
                <w:lang w:eastAsia="en-GB"/>
              </w:rPr>
            </w:pPr>
            <w:r w:rsidRPr="00892003">
              <w:rPr>
                <w:rFonts w:ascii="Arial" w:eastAsia="Times New Roman" w:hAnsi="Arial" w:cs="Arial"/>
                <w:sz w:val="20"/>
                <w:szCs w:val="20"/>
                <w:lang w:eastAsia="en-GB"/>
              </w:rPr>
              <w:t xml:space="preserve">Payment to be made following successful delivery of each item </w:t>
            </w:r>
          </w:p>
        </w:tc>
      </w:tr>
    </w:tbl>
    <w:p w14:paraId="10D0E034" w14:textId="64B04C08" w:rsidR="00F34375" w:rsidRDefault="00F34375" w:rsidP="007A759E">
      <w:pPr>
        <w:spacing w:after="0" w:line="240" w:lineRule="auto"/>
        <w:rPr>
          <w:rFonts w:ascii="Arial" w:eastAsia="Times New Roman" w:hAnsi="Arial" w:cs="Arial"/>
          <w:highlight w:val="yellow"/>
          <w:lang w:eastAsia="en-GB"/>
        </w:rPr>
        <w:sectPr w:rsidR="00F34375">
          <w:headerReference w:type="default" r:id="rId17"/>
          <w:footerReference w:type="default" r:id="rId18"/>
          <w:endnotePr>
            <w:numFmt w:val="decimal"/>
          </w:endnotePr>
          <w:pgSz w:w="16840" w:h="11907" w:orient="landscape"/>
          <w:pgMar w:top="567" w:right="1440" w:bottom="567" w:left="1440" w:header="510" w:footer="567" w:gutter="0"/>
          <w:cols w:space="720"/>
        </w:sectPr>
      </w:pPr>
    </w:p>
    <w:p w14:paraId="4B9C2A49" w14:textId="77777777" w:rsidR="008D6049" w:rsidRPr="008D6049" w:rsidRDefault="008D6049" w:rsidP="008D6049">
      <w:pPr>
        <w:spacing w:after="0" w:line="240" w:lineRule="auto"/>
        <w:ind w:right="-23"/>
        <w:rPr>
          <w:rFonts w:ascii="Arial" w:eastAsia="Times New Roman" w:hAnsi="Arial" w:cs="Arial"/>
          <w:lang w:eastAsia="en-GB"/>
        </w:rPr>
      </w:pPr>
      <w:r w:rsidRPr="008D6049">
        <w:rPr>
          <w:rFonts w:ascii="Arial" w:eastAsia="Times New Roman" w:hAnsi="Arial" w:cs="Arial"/>
          <w:lang w:eastAsia="en-GB"/>
        </w:rPr>
        <w:lastRenderedPageBreak/>
        <w:t>Exact delivery dates will be dependent on date of signing contract and will be confirmed on contract award.</w:t>
      </w:r>
    </w:p>
    <w:p w14:paraId="4D9AEDA8" w14:textId="77777777" w:rsidR="008D6049" w:rsidRDefault="008D6049" w:rsidP="007A759E">
      <w:pPr>
        <w:spacing w:after="0" w:line="240" w:lineRule="auto"/>
        <w:ind w:right="-23"/>
        <w:rPr>
          <w:rFonts w:ascii="Arial" w:eastAsia="Times New Roman" w:hAnsi="Arial" w:cs="Arial"/>
          <w:lang w:eastAsia="en-GB"/>
        </w:rPr>
      </w:pPr>
    </w:p>
    <w:p w14:paraId="3835F479" w14:textId="37E44E67" w:rsidR="007A759E" w:rsidRDefault="007A759E" w:rsidP="007A759E">
      <w:pPr>
        <w:spacing w:after="0" w:line="240" w:lineRule="auto"/>
        <w:ind w:right="-23"/>
        <w:rPr>
          <w:rFonts w:ascii="Arial" w:eastAsia="Times New Roman" w:hAnsi="Arial" w:cs="Arial"/>
          <w:lang w:eastAsia="en-GB"/>
        </w:rPr>
      </w:pPr>
      <w:r w:rsidRPr="003A51D0">
        <w:rPr>
          <w:rFonts w:ascii="Arial" w:eastAsia="Times New Roman" w:hAnsi="Arial" w:cs="Arial"/>
          <w:lang w:eastAsia="en-GB"/>
        </w:rPr>
        <w:t xml:space="preserve">All prices </w:t>
      </w:r>
      <w:r>
        <w:rPr>
          <w:rFonts w:ascii="Arial" w:eastAsia="Times New Roman" w:hAnsi="Arial" w:cs="Arial"/>
          <w:lang w:eastAsia="en-GB"/>
        </w:rPr>
        <w:t xml:space="preserve">stated </w:t>
      </w:r>
      <w:r w:rsidRPr="003A51D0">
        <w:rPr>
          <w:rFonts w:ascii="Arial" w:eastAsia="Times New Roman" w:hAnsi="Arial" w:cs="Arial"/>
          <w:lang w:eastAsia="en-GB"/>
        </w:rPr>
        <w:t>are firm prices, to be paid in £ (GBP/Pounding Sterling), not subject to any increase or exchange rates.</w:t>
      </w:r>
    </w:p>
    <w:p w14:paraId="08F087AC" w14:textId="77777777" w:rsidR="007A759E" w:rsidRPr="003A51D0" w:rsidRDefault="007A759E" w:rsidP="007A759E">
      <w:pPr>
        <w:spacing w:after="0" w:line="240" w:lineRule="auto"/>
        <w:ind w:right="-23"/>
        <w:rPr>
          <w:rFonts w:ascii="Arial" w:eastAsia="Times New Roman" w:hAnsi="Arial" w:cs="Arial"/>
          <w:lang w:eastAsia="en-GB"/>
        </w:rPr>
      </w:pPr>
    </w:p>
    <w:p w14:paraId="08E795C2" w14:textId="1345E148" w:rsidR="009554B7" w:rsidRDefault="009554B7" w:rsidP="009554B7">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w:t>
      </w:r>
      <w:r w:rsidR="008B4909">
        <w:rPr>
          <w:rFonts w:ascii="Arial" w:eastAsia="Arial" w:hAnsi="Arial" w:cs="Arial"/>
          <w:spacing w:val="-2"/>
          <w:position w:val="-1"/>
          <w:lang w:val="en-GB" w:eastAsia="en-GB"/>
        </w:rPr>
        <w:t xml:space="preserve">. </w:t>
      </w:r>
      <w:r>
        <w:rPr>
          <w:rFonts w:ascii="Arial" w:eastAsia="Arial" w:hAnsi="Arial" w:cs="Arial"/>
          <w:spacing w:val="-2"/>
          <w:position w:val="-1"/>
          <w:lang w:val="en-GB" w:eastAsia="en-GB"/>
        </w:rPr>
        <w:t>No further costs shall be claimed by the Contractor and all prices quoted shall include as a minimum, but not be limited to:</w:t>
      </w:r>
    </w:p>
    <w:p w14:paraId="3768EAD9"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4F066996"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440D88C4"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5644A8E9"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2310C717"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55B28C07"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3DB2DE1B"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11FF8B6D"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1394915E"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4599828A"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2D31B53C"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6702951D"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313913CF" w14:textId="77777777" w:rsidR="007A759E" w:rsidRPr="00A128AB" w:rsidRDefault="007A759E" w:rsidP="007A759E">
      <w:pPr>
        <w:pStyle w:val="ListParagraph"/>
        <w:spacing w:after="0" w:line="240" w:lineRule="auto"/>
        <w:ind w:left="773" w:right="-23"/>
        <w:rPr>
          <w:rFonts w:ascii="Arial" w:eastAsia="Arial" w:hAnsi="Arial" w:cs="Arial"/>
          <w:color w:val="FF0000"/>
          <w:spacing w:val="-2"/>
          <w:position w:val="-1"/>
          <w:lang w:eastAsia="en-GB"/>
        </w:rPr>
      </w:pPr>
    </w:p>
    <w:sectPr w:rsidR="007A759E" w:rsidRPr="00A128AB" w:rsidSect="007A759E">
      <w:endnotePr>
        <w:numFmt w:val="decimal"/>
      </w:endnotePr>
      <w:pgSz w:w="11907" w:h="16840"/>
      <w:pgMar w:top="1440" w:right="567" w:bottom="1440" w:left="567"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0553D" w14:textId="77777777" w:rsidR="00E64EAD" w:rsidRDefault="00E64EAD" w:rsidP="00015940">
      <w:pPr>
        <w:spacing w:after="0" w:line="240" w:lineRule="auto"/>
      </w:pPr>
      <w:r>
        <w:separator/>
      </w:r>
    </w:p>
  </w:endnote>
  <w:endnote w:type="continuationSeparator" w:id="0">
    <w:p w14:paraId="426DF5E4" w14:textId="77777777" w:rsidR="00E64EAD" w:rsidRDefault="00E64EAD"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E5D9" w14:textId="77777777" w:rsidR="007A759E" w:rsidRPr="005942D7" w:rsidRDefault="007A759E"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327FF" w14:textId="77777777" w:rsidR="00E64EAD" w:rsidRDefault="00E64EAD" w:rsidP="00015940">
      <w:pPr>
        <w:spacing w:after="0" w:line="240" w:lineRule="auto"/>
      </w:pPr>
      <w:r>
        <w:separator/>
      </w:r>
    </w:p>
  </w:footnote>
  <w:footnote w:type="continuationSeparator" w:id="0">
    <w:p w14:paraId="40AD9A78" w14:textId="77777777" w:rsidR="00E64EAD" w:rsidRDefault="00E64EAD"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8C74" w14:textId="77777777" w:rsidR="007A759E" w:rsidRPr="000E03F4" w:rsidRDefault="007A759E"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eastAsia="Arial" w:hint="default"/>
      </w:rPr>
    </w:lvl>
    <w:lvl w:ilvl="1">
      <w:start w:val="1"/>
      <w:numFmt w:val="decimal"/>
      <w:lvlText w:val="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 w15:restartNumberingAfterBreak="0">
    <w:nsid w:val="01E724CD"/>
    <w:multiLevelType w:val="multilevel"/>
    <w:tmpl w:val="F17CE6C0"/>
    <w:styleLink w:val="WWNum7"/>
    <w:lvl w:ilvl="0">
      <w:start w:val="1"/>
      <w:numFmt w:val="decimal"/>
      <w:lvlText w:val="%1."/>
      <w:lvlJc w:val="right"/>
      <w:pPr>
        <w:ind w:left="720" w:hanging="360"/>
      </w:pPr>
      <w:rPr>
        <w:strike w:val="0"/>
        <w:dstrike w:val="0"/>
        <w:u w:val="none" w:color="000000"/>
        <w:effect w:val="none"/>
      </w:rPr>
    </w:lvl>
    <w:lvl w:ilvl="1">
      <w:start w:val="1"/>
      <w:numFmt w:val="decimal"/>
      <w:lvlText w:val="%1.%2."/>
      <w:lvlJc w:val="right"/>
      <w:pPr>
        <w:ind w:left="1440" w:hanging="360"/>
      </w:pPr>
      <w:rPr>
        <w:b w:val="0"/>
        <w:strike w:val="0"/>
        <w:dstrike w:val="0"/>
        <w:sz w:val="24"/>
        <w:szCs w:val="24"/>
        <w:u w:val="none" w:color="000000"/>
        <w:effect w:val="none"/>
      </w:rPr>
    </w:lvl>
    <w:lvl w:ilvl="2">
      <w:start w:val="1"/>
      <w:numFmt w:val="decimal"/>
      <w:lvlText w:val="%1.%2.%3."/>
      <w:lvlJc w:val="right"/>
      <w:pPr>
        <w:ind w:left="2160" w:hanging="360"/>
      </w:pPr>
      <w:rPr>
        <w:b w:val="0"/>
        <w:strike w:val="0"/>
        <w:dstrike w:val="0"/>
        <w:u w:val="none" w:color="000000"/>
        <w:effect w:val="none"/>
      </w:rPr>
    </w:lvl>
    <w:lvl w:ilvl="3">
      <w:numFmt w:val="bullet"/>
      <w:lvlText w:val="●"/>
      <w:lvlJc w:val="left"/>
      <w:pPr>
        <w:ind w:left="2880" w:hanging="360"/>
      </w:pPr>
      <w:rPr>
        <w:rFonts w:ascii="Noto Sans Symbols" w:eastAsia="Noto Sans Symbols" w:hAnsi="Noto Sans Symbols" w:cs="Noto Sans Symbols"/>
        <w:strike w:val="0"/>
        <w:dstrike w:val="0"/>
        <w:u w:val="none" w:color="000000"/>
        <w:effect w:val="none"/>
      </w:rPr>
    </w:lvl>
    <w:lvl w:ilvl="4">
      <w:start w:val="1"/>
      <w:numFmt w:val="decimal"/>
      <w:lvlText w:val="%1.%2.%3.%4.%5."/>
      <w:lvlJc w:val="right"/>
      <w:pPr>
        <w:ind w:left="3600" w:hanging="360"/>
      </w:pPr>
      <w:rPr>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2" w15:restartNumberingAfterBreak="0">
    <w:nsid w:val="02510168"/>
    <w:multiLevelType w:val="multilevel"/>
    <w:tmpl w:val="A42E03AE"/>
    <w:lvl w:ilvl="0">
      <w:start w:val="1"/>
      <w:numFmt w:val="decimal"/>
      <w:lvlText w:val="D%1."/>
      <w:lvlJc w:val="left"/>
      <w:pPr>
        <w:tabs>
          <w:tab w:val="num" w:pos="567"/>
        </w:tabs>
        <w:ind w:left="0" w:firstLine="0"/>
      </w:pPr>
      <w:rPr>
        <w:rFonts w:ascii="Arial" w:hAnsi="Arial" w:hint="default"/>
        <w:b w:val="0"/>
        <w:i w:val="0"/>
        <w:color w:val="auto"/>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4" w15:restartNumberingAfterBreak="0">
    <w:nsid w:val="04C651BE"/>
    <w:multiLevelType w:val="hybridMultilevel"/>
    <w:tmpl w:val="515C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96203"/>
    <w:multiLevelType w:val="multilevel"/>
    <w:tmpl w:val="8F4E19B0"/>
    <w:lvl w:ilvl="0">
      <w:start w:val="1"/>
      <w:numFmt w:val="decimal"/>
      <w:lvlText w:val="%1"/>
      <w:lvlJc w:val="left"/>
      <w:pPr>
        <w:tabs>
          <w:tab w:val="num" w:pos="0"/>
        </w:tabs>
        <w:ind w:left="0" w:firstLine="0"/>
      </w:pPr>
      <w:rPr>
        <w:rFonts w:eastAsia="Arial" w:hint="default"/>
      </w:rPr>
    </w:lvl>
    <w:lvl w:ilvl="1">
      <w:start w:val="1"/>
      <w:numFmt w:val="decimal"/>
      <w:lvlText w:val="1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6"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7"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1022BD"/>
    <w:multiLevelType w:val="hybridMultilevel"/>
    <w:tmpl w:val="AC06D8A0"/>
    <w:lvl w:ilvl="0" w:tplc="08090001">
      <w:start w:val="1"/>
      <w:numFmt w:val="bullet"/>
      <w:lvlText w:val=""/>
      <w:lvlJc w:val="left"/>
      <w:pPr>
        <w:ind w:left="1358" w:hanging="360"/>
      </w:pPr>
      <w:rPr>
        <w:rFonts w:ascii="Symbol" w:hAnsi="Symbol" w:hint="default"/>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9"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10"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C7F77A8"/>
    <w:multiLevelType w:val="multilevel"/>
    <w:tmpl w:val="5D004026"/>
    <w:styleLink w:val="WWNum1"/>
    <w:lvl w:ilvl="0">
      <w:start w:val="1"/>
      <w:numFmt w:val="decimal"/>
      <w:lvlText w:val="%1."/>
      <w:lvlJc w:val="left"/>
      <w:pPr>
        <w:ind w:left="360" w:hanging="360"/>
      </w:pPr>
      <w:rPr>
        <w:rFonts w:eastAsia="Arial" w:cs="Arial"/>
        <w:b/>
        <w:sz w:val="24"/>
        <w:szCs w:val="24"/>
      </w:rPr>
    </w:lvl>
    <w:lvl w:ilvl="1">
      <w:start w:val="1"/>
      <w:numFmt w:val="decimal"/>
      <w:lvlText w:val="%1.%2."/>
      <w:lvlJc w:val="left"/>
      <w:pPr>
        <w:ind w:left="716" w:hanging="432"/>
      </w:pPr>
      <w:rPr>
        <w:b/>
        <w:sz w:val="24"/>
        <w:szCs w:val="24"/>
      </w:rPr>
    </w:lvl>
    <w:lvl w:ilvl="2">
      <w:start w:val="1"/>
      <w:numFmt w:val="decimal"/>
      <w:lvlText w:val="%1.%2.%3."/>
      <w:lvlJc w:val="left"/>
      <w:pPr>
        <w:ind w:left="2630" w:hanging="504"/>
      </w:pPr>
      <w:rPr>
        <w:b/>
      </w:rPr>
    </w:lvl>
    <w:lvl w:ilvl="3">
      <w:numFmt w:val="bullet"/>
      <w:lvlText w:val="●"/>
      <w:lvlJc w:val="left"/>
      <w:pPr>
        <w:ind w:left="1728" w:hanging="647"/>
      </w:pPr>
      <w:rPr>
        <w:rFonts w:ascii="Noto Sans Symbols" w:eastAsia="Noto Sans Symbols" w:hAnsi="Noto Sans Symbols" w:cs="Noto Sans Symbols"/>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D06AAA"/>
    <w:multiLevelType w:val="hybridMultilevel"/>
    <w:tmpl w:val="AF76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635026"/>
    <w:multiLevelType w:val="multilevel"/>
    <w:tmpl w:val="69A2D9EE"/>
    <w:lvl w:ilvl="0">
      <w:start w:val="1"/>
      <w:numFmt w:val="decimal"/>
      <w:lvlText w:val="%1"/>
      <w:lvlJc w:val="left"/>
      <w:pPr>
        <w:tabs>
          <w:tab w:val="num" w:pos="0"/>
        </w:tabs>
        <w:ind w:left="0" w:firstLine="0"/>
      </w:pPr>
      <w:rPr>
        <w:rFonts w:eastAsia="Arial" w:hint="default"/>
      </w:rPr>
    </w:lvl>
    <w:lvl w:ilvl="1">
      <w:start w:val="1"/>
      <w:numFmt w:val="decimal"/>
      <w:lvlText w:val="3.%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4"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A7824"/>
    <w:multiLevelType w:val="multilevel"/>
    <w:tmpl w:val="A8343F7C"/>
    <w:lvl w:ilvl="0">
      <w:start w:val="1"/>
      <w:numFmt w:val="decimal"/>
      <w:lvlText w:val="%1."/>
      <w:lvlJc w:val="left"/>
      <w:pPr>
        <w:tabs>
          <w:tab w:val="num" w:pos="518"/>
        </w:tabs>
        <w:ind w:left="0" w:firstLine="0"/>
      </w:pPr>
      <w:rPr>
        <w:rFonts w:hint="default"/>
        <w:b w:val="0"/>
        <w:color w:val="auto"/>
      </w:rPr>
    </w:lvl>
    <w:lvl w:ilvl="1">
      <w:start w:val="1"/>
      <w:numFmt w:val="lowerLetter"/>
      <w:lvlText w:val="%2."/>
      <w:lvlJc w:val="left"/>
      <w:pPr>
        <w:tabs>
          <w:tab w:val="num" w:pos="1193"/>
        </w:tabs>
        <w:ind w:left="1193" w:hanging="360"/>
      </w:pPr>
      <w:rPr>
        <w:rFonts w:hint="default"/>
      </w:rPr>
    </w:lvl>
    <w:lvl w:ilvl="2">
      <w:start w:val="1"/>
      <w:numFmt w:val="lowerRoman"/>
      <w:lvlText w:val="%3."/>
      <w:lvlJc w:val="right"/>
      <w:pPr>
        <w:tabs>
          <w:tab w:val="num" w:pos="1913"/>
        </w:tabs>
        <w:ind w:left="1913" w:hanging="180"/>
      </w:pPr>
      <w:rPr>
        <w:rFonts w:hint="default"/>
      </w:rPr>
    </w:lvl>
    <w:lvl w:ilvl="3">
      <w:start w:val="1"/>
      <w:numFmt w:val="decimal"/>
      <w:lvlText w:val="%4."/>
      <w:lvlJc w:val="left"/>
      <w:pPr>
        <w:tabs>
          <w:tab w:val="num" w:pos="2633"/>
        </w:tabs>
        <w:ind w:left="2633" w:hanging="360"/>
      </w:pPr>
      <w:rPr>
        <w:rFonts w:hint="default"/>
      </w:rPr>
    </w:lvl>
    <w:lvl w:ilvl="4">
      <w:start w:val="1"/>
      <w:numFmt w:val="lowerLetter"/>
      <w:lvlText w:val="%5."/>
      <w:lvlJc w:val="left"/>
      <w:pPr>
        <w:tabs>
          <w:tab w:val="num" w:pos="3353"/>
        </w:tabs>
        <w:ind w:left="3353" w:hanging="360"/>
      </w:pPr>
      <w:rPr>
        <w:rFonts w:hint="default"/>
      </w:rPr>
    </w:lvl>
    <w:lvl w:ilvl="5">
      <w:start w:val="1"/>
      <w:numFmt w:val="lowerRoman"/>
      <w:lvlText w:val="%6."/>
      <w:lvlJc w:val="right"/>
      <w:pPr>
        <w:tabs>
          <w:tab w:val="num" w:pos="4073"/>
        </w:tabs>
        <w:ind w:left="4073" w:hanging="180"/>
      </w:pPr>
      <w:rPr>
        <w:rFonts w:hint="default"/>
      </w:rPr>
    </w:lvl>
    <w:lvl w:ilvl="6">
      <w:start w:val="1"/>
      <w:numFmt w:val="decimal"/>
      <w:lvlText w:val="%7."/>
      <w:lvlJc w:val="left"/>
      <w:pPr>
        <w:tabs>
          <w:tab w:val="num" w:pos="4793"/>
        </w:tabs>
        <w:ind w:left="4793" w:hanging="360"/>
      </w:pPr>
      <w:rPr>
        <w:rFonts w:hint="default"/>
      </w:rPr>
    </w:lvl>
    <w:lvl w:ilvl="7">
      <w:start w:val="1"/>
      <w:numFmt w:val="lowerLetter"/>
      <w:lvlText w:val="%8."/>
      <w:lvlJc w:val="left"/>
      <w:pPr>
        <w:tabs>
          <w:tab w:val="num" w:pos="5513"/>
        </w:tabs>
        <w:ind w:left="5513" w:hanging="360"/>
      </w:pPr>
      <w:rPr>
        <w:rFonts w:hint="default"/>
      </w:rPr>
    </w:lvl>
    <w:lvl w:ilvl="8">
      <w:start w:val="1"/>
      <w:numFmt w:val="lowerRoman"/>
      <w:lvlText w:val="%9."/>
      <w:lvlJc w:val="right"/>
      <w:pPr>
        <w:tabs>
          <w:tab w:val="num" w:pos="6233"/>
        </w:tabs>
        <w:ind w:left="6233" w:hanging="180"/>
      </w:pPr>
      <w:rPr>
        <w:rFonts w:hint="default"/>
      </w:rPr>
    </w:lvl>
  </w:abstractNum>
  <w:abstractNum w:abstractNumId="16"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17"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367A85"/>
    <w:multiLevelType w:val="hybridMultilevel"/>
    <w:tmpl w:val="430689F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9" w15:restartNumberingAfterBreak="0">
    <w:nsid w:val="3FE57047"/>
    <w:multiLevelType w:val="hybridMultilevel"/>
    <w:tmpl w:val="330E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1"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50644EF1"/>
    <w:multiLevelType w:val="multilevel"/>
    <w:tmpl w:val="740C6350"/>
    <w:lvl w:ilvl="0">
      <w:start w:val="1"/>
      <w:numFmt w:val="decimal"/>
      <w:lvlText w:val="%1"/>
      <w:lvlJc w:val="left"/>
      <w:pPr>
        <w:tabs>
          <w:tab w:val="num" w:pos="0"/>
        </w:tabs>
        <w:ind w:left="0" w:firstLine="0"/>
      </w:pPr>
      <w:rPr>
        <w:rFonts w:eastAsia="Arial" w:hint="default"/>
      </w:rPr>
    </w:lvl>
    <w:lvl w:ilvl="1">
      <w:start w:val="1"/>
      <w:numFmt w:val="decimal"/>
      <w:lvlText w:val="5.%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6"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7"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15:restartNumberingAfterBreak="0">
    <w:nsid w:val="596C5AB1"/>
    <w:multiLevelType w:val="hybridMultilevel"/>
    <w:tmpl w:val="207A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5ABA6CF7"/>
    <w:multiLevelType w:val="multilevel"/>
    <w:tmpl w:val="3190B4A0"/>
    <w:lvl w:ilvl="0">
      <w:start w:val="1"/>
      <w:numFmt w:val="decimal"/>
      <w:lvlText w:val="%1"/>
      <w:lvlJc w:val="left"/>
      <w:pPr>
        <w:tabs>
          <w:tab w:val="num" w:pos="0"/>
        </w:tabs>
        <w:ind w:left="0" w:firstLine="0"/>
      </w:pPr>
      <w:rPr>
        <w:rFonts w:eastAsia="Arial" w:hint="default"/>
      </w:rPr>
    </w:lvl>
    <w:lvl w:ilvl="1">
      <w:start w:val="1"/>
      <w:numFmt w:val="decimal"/>
      <w:lvlText w:val="10.%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375446B"/>
    <w:multiLevelType w:val="multilevel"/>
    <w:tmpl w:val="E5A20468"/>
    <w:lvl w:ilvl="0">
      <w:start w:val="1"/>
      <w:numFmt w:val="decimal"/>
      <w:lvlText w:val="%1"/>
      <w:lvlJc w:val="left"/>
      <w:pPr>
        <w:tabs>
          <w:tab w:val="num" w:pos="0"/>
        </w:tabs>
        <w:ind w:left="0" w:firstLine="0"/>
      </w:pPr>
      <w:rPr>
        <w:rFonts w:eastAsia="Arial" w:hint="default"/>
      </w:rPr>
    </w:lvl>
    <w:lvl w:ilvl="1">
      <w:start w:val="1"/>
      <w:numFmt w:val="decimal"/>
      <w:lvlText w:val="6.%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3" w15:restartNumberingAfterBreak="0">
    <w:nsid w:val="63A03ED6"/>
    <w:multiLevelType w:val="hybridMultilevel"/>
    <w:tmpl w:val="B866A426"/>
    <w:lvl w:ilvl="0" w:tplc="08090019">
      <w:start w:val="1"/>
      <w:numFmt w:val="lowerLetter"/>
      <w:lvlText w:val="%1."/>
      <w:lvlJc w:val="left"/>
      <w:pPr>
        <w:ind w:left="783" w:hanging="360"/>
      </w:pPr>
    </w:lvl>
    <w:lvl w:ilvl="1" w:tplc="0809001B">
      <w:start w:val="1"/>
      <w:numFmt w:val="lowerRoman"/>
      <w:lvlText w:val="%2."/>
      <w:lvlJc w:val="righ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34" w15:restartNumberingAfterBreak="0">
    <w:nsid w:val="64B12294"/>
    <w:multiLevelType w:val="hybridMultilevel"/>
    <w:tmpl w:val="9B5CB6E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6"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7" w15:restartNumberingAfterBreak="0">
    <w:nsid w:val="6FBC433E"/>
    <w:multiLevelType w:val="multilevel"/>
    <w:tmpl w:val="065A24D8"/>
    <w:lvl w:ilvl="0">
      <w:start w:val="1"/>
      <w:numFmt w:val="decimal"/>
      <w:lvlText w:val="%1"/>
      <w:lvlJc w:val="left"/>
      <w:pPr>
        <w:tabs>
          <w:tab w:val="num" w:pos="0"/>
        </w:tabs>
        <w:ind w:left="0" w:firstLine="0"/>
      </w:pPr>
      <w:rPr>
        <w:rFonts w:eastAsia="Arial" w:hint="default"/>
      </w:rPr>
    </w:lvl>
    <w:lvl w:ilvl="1">
      <w:start w:val="1"/>
      <w:numFmt w:val="decimal"/>
      <w:lvlText w:val="8.%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8" w15:restartNumberingAfterBreak="0">
    <w:nsid w:val="73347176"/>
    <w:multiLevelType w:val="hybridMultilevel"/>
    <w:tmpl w:val="0C2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A024CE"/>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0" w15:restartNumberingAfterBreak="0">
    <w:nsid w:val="79D52D5B"/>
    <w:multiLevelType w:val="multilevel"/>
    <w:tmpl w:val="55BA3A22"/>
    <w:lvl w:ilvl="0">
      <w:start w:val="1"/>
      <w:numFmt w:val="decimal"/>
      <w:lvlText w:val="%1"/>
      <w:lvlJc w:val="left"/>
      <w:pPr>
        <w:tabs>
          <w:tab w:val="num" w:pos="0"/>
        </w:tabs>
        <w:ind w:left="0" w:firstLine="0"/>
      </w:pPr>
      <w:rPr>
        <w:rFonts w:eastAsia="Arial" w:hint="default"/>
      </w:rPr>
    </w:lvl>
    <w:lvl w:ilvl="1">
      <w:start w:val="1"/>
      <w:numFmt w:val="decimal"/>
      <w:lvlText w:val="4.%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333084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9627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469365">
    <w:abstractNumId w:val="21"/>
  </w:num>
  <w:num w:numId="4" w16cid:durableId="1711998990">
    <w:abstractNumId w:val="7"/>
  </w:num>
  <w:num w:numId="5" w16cid:durableId="2126801676">
    <w:abstractNumId w:val="35"/>
  </w:num>
  <w:num w:numId="6" w16cid:durableId="1787583386">
    <w:abstractNumId w:val="31"/>
  </w:num>
  <w:num w:numId="7" w16cid:durableId="1968002172">
    <w:abstractNumId w:val="41"/>
  </w:num>
  <w:num w:numId="8" w16cid:durableId="173962833">
    <w:abstractNumId w:val="20"/>
  </w:num>
  <w:num w:numId="9" w16cid:durableId="1808090273">
    <w:abstractNumId w:val="0"/>
  </w:num>
  <w:num w:numId="10" w16cid:durableId="1815289748">
    <w:abstractNumId w:val="6"/>
  </w:num>
  <w:num w:numId="11" w16cid:durableId="1865290364">
    <w:abstractNumId w:val="13"/>
  </w:num>
  <w:num w:numId="12" w16cid:durableId="1173954232">
    <w:abstractNumId w:val="40"/>
  </w:num>
  <w:num w:numId="13" w16cid:durableId="539320513">
    <w:abstractNumId w:val="25"/>
  </w:num>
  <w:num w:numId="14" w16cid:durableId="1927500061">
    <w:abstractNumId w:val="32"/>
  </w:num>
  <w:num w:numId="15" w16cid:durableId="1666279666">
    <w:abstractNumId w:val="26"/>
  </w:num>
  <w:num w:numId="16" w16cid:durableId="586963310">
    <w:abstractNumId w:val="37"/>
  </w:num>
  <w:num w:numId="17" w16cid:durableId="960456366">
    <w:abstractNumId w:val="39"/>
  </w:num>
  <w:num w:numId="18" w16cid:durableId="1059472185">
    <w:abstractNumId w:val="30"/>
  </w:num>
  <w:num w:numId="19" w16cid:durableId="305361495">
    <w:abstractNumId w:val="5"/>
  </w:num>
  <w:num w:numId="20" w16cid:durableId="1202009777">
    <w:abstractNumId w:val="10"/>
  </w:num>
  <w:num w:numId="21" w16cid:durableId="359404276">
    <w:abstractNumId w:val="24"/>
  </w:num>
  <w:num w:numId="22" w16cid:durableId="1977224352">
    <w:abstractNumId w:val="11"/>
  </w:num>
  <w:num w:numId="23" w16cid:durableId="1374229980">
    <w:abstractNumId w:val="18"/>
  </w:num>
  <w:num w:numId="24" w16cid:durableId="854076113">
    <w:abstractNumId w:val="12"/>
  </w:num>
  <w:num w:numId="25" w16cid:durableId="1997299199">
    <w:abstractNumId w:val="4"/>
  </w:num>
  <w:num w:numId="26" w16cid:durableId="318584697">
    <w:abstractNumId w:val="19"/>
  </w:num>
  <w:num w:numId="27" w16cid:durableId="1025210504">
    <w:abstractNumId w:val="34"/>
  </w:num>
  <w:num w:numId="28" w16cid:durableId="365641085">
    <w:abstractNumId w:val="28"/>
  </w:num>
  <w:num w:numId="29" w16cid:durableId="481117519">
    <w:abstractNumId w:val="38"/>
  </w:num>
  <w:num w:numId="30" w16cid:durableId="1809466770">
    <w:abstractNumId w:val="1"/>
  </w:num>
  <w:num w:numId="31" w16cid:durableId="896092671">
    <w:abstractNumId w:val="36"/>
  </w:num>
  <w:num w:numId="32" w16cid:durableId="1813983096">
    <w:abstractNumId w:val="36"/>
  </w:num>
  <w:num w:numId="33" w16cid:durableId="570967623">
    <w:abstractNumId w:val="22"/>
  </w:num>
  <w:num w:numId="34" w16cid:durableId="1126044196">
    <w:abstractNumId w:val="17"/>
  </w:num>
  <w:num w:numId="35" w16cid:durableId="1183322119">
    <w:abstractNumId w:val="14"/>
  </w:num>
  <w:num w:numId="36" w16cid:durableId="1777095191">
    <w:abstractNumId w:val="23"/>
  </w:num>
  <w:num w:numId="37" w16cid:durableId="1196772080">
    <w:abstractNumId w:val="31"/>
  </w:num>
  <w:num w:numId="38" w16cid:durableId="1499493353">
    <w:abstractNumId w:val="2"/>
  </w:num>
  <w:num w:numId="39" w16cid:durableId="16906436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612052">
    <w:abstractNumId w:val="16"/>
  </w:num>
  <w:num w:numId="41" w16cid:durableId="1630011961">
    <w:abstractNumId w:val="3"/>
  </w:num>
  <w:num w:numId="42" w16cid:durableId="968625732">
    <w:abstractNumId w:val="15"/>
  </w:num>
  <w:num w:numId="43" w16cid:durableId="1295063973">
    <w:abstractNumId w:val="9"/>
  </w:num>
  <w:num w:numId="44" w16cid:durableId="133718720">
    <w:abstractNumId w:val="8"/>
  </w:num>
  <w:num w:numId="45" w16cid:durableId="649405793">
    <w:abstractNumId w:val="36"/>
  </w:num>
  <w:num w:numId="46" w16cid:durableId="754327803">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1886"/>
    <w:rsid w:val="00003F3A"/>
    <w:rsid w:val="00004557"/>
    <w:rsid w:val="000078E2"/>
    <w:rsid w:val="00014B62"/>
    <w:rsid w:val="00015553"/>
    <w:rsid w:val="00015940"/>
    <w:rsid w:val="0001681B"/>
    <w:rsid w:val="00016855"/>
    <w:rsid w:val="0002385E"/>
    <w:rsid w:val="000263EF"/>
    <w:rsid w:val="00026679"/>
    <w:rsid w:val="00036DAD"/>
    <w:rsid w:val="00040D81"/>
    <w:rsid w:val="00042FED"/>
    <w:rsid w:val="00044125"/>
    <w:rsid w:val="0004444A"/>
    <w:rsid w:val="00045557"/>
    <w:rsid w:val="00051412"/>
    <w:rsid w:val="00064ABF"/>
    <w:rsid w:val="00065180"/>
    <w:rsid w:val="000659B5"/>
    <w:rsid w:val="0006690C"/>
    <w:rsid w:val="00067ACC"/>
    <w:rsid w:val="000824E5"/>
    <w:rsid w:val="00086AE2"/>
    <w:rsid w:val="00087440"/>
    <w:rsid w:val="0009713B"/>
    <w:rsid w:val="000A0B17"/>
    <w:rsid w:val="000A3605"/>
    <w:rsid w:val="000A54B8"/>
    <w:rsid w:val="000B0701"/>
    <w:rsid w:val="000B2C8C"/>
    <w:rsid w:val="000B328C"/>
    <w:rsid w:val="000B33CF"/>
    <w:rsid w:val="000B7499"/>
    <w:rsid w:val="000C2913"/>
    <w:rsid w:val="000C2F2D"/>
    <w:rsid w:val="000C3947"/>
    <w:rsid w:val="000C4126"/>
    <w:rsid w:val="000D0A12"/>
    <w:rsid w:val="000D1ADA"/>
    <w:rsid w:val="000D7623"/>
    <w:rsid w:val="000D7C0A"/>
    <w:rsid w:val="000E0D32"/>
    <w:rsid w:val="00105A7D"/>
    <w:rsid w:val="00112C06"/>
    <w:rsid w:val="00114181"/>
    <w:rsid w:val="001163FD"/>
    <w:rsid w:val="00116B21"/>
    <w:rsid w:val="0012155B"/>
    <w:rsid w:val="00121839"/>
    <w:rsid w:val="00121DBA"/>
    <w:rsid w:val="00124FF2"/>
    <w:rsid w:val="001306BA"/>
    <w:rsid w:val="001343E6"/>
    <w:rsid w:val="00140AFA"/>
    <w:rsid w:val="0014785D"/>
    <w:rsid w:val="001574BD"/>
    <w:rsid w:val="00161486"/>
    <w:rsid w:val="00162414"/>
    <w:rsid w:val="00163F1E"/>
    <w:rsid w:val="00167612"/>
    <w:rsid w:val="0018786E"/>
    <w:rsid w:val="00192645"/>
    <w:rsid w:val="00193D29"/>
    <w:rsid w:val="00195394"/>
    <w:rsid w:val="001971C6"/>
    <w:rsid w:val="00197527"/>
    <w:rsid w:val="0019790E"/>
    <w:rsid w:val="00197CFB"/>
    <w:rsid w:val="001A2FBC"/>
    <w:rsid w:val="001B02FB"/>
    <w:rsid w:val="001B0F44"/>
    <w:rsid w:val="001B5AC0"/>
    <w:rsid w:val="001C2199"/>
    <w:rsid w:val="001C61A5"/>
    <w:rsid w:val="001D6D61"/>
    <w:rsid w:val="001E239D"/>
    <w:rsid w:val="001E7C5F"/>
    <w:rsid w:val="001F0822"/>
    <w:rsid w:val="002055E9"/>
    <w:rsid w:val="00211466"/>
    <w:rsid w:val="00213192"/>
    <w:rsid w:val="0021454D"/>
    <w:rsid w:val="00221DA2"/>
    <w:rsid w:val="00222455"/>
    <w:rsid w:val="00222733"/>
    <w:rsid w:val="00237EFE"/>
    <w:rsid w:val="002446E6"/>
    <w:rsid w:val="00244D19"/>
    <w:rsid w:val="002451AD"/>
    <w:rsid w:val="0024595A"/>
    <w:rsid w:val="00245D84"/>
    <w:rsid w:val="00250574"/>
    <w:rsid w:val="00261644"/>
    <w:rsid w:val="00270B19"/>
    <w:rsid w:val="00270D06"/>
    <w:rsid w:val="00271270"/>
    <w:rsid w:val="002822B2"/>
    <w:rsid w:val="002847A4"/>
    <w:rsid w:val="00284A62"/>
    <w:rsid w:val="00290533"/>
    <w:rsid w:val="002911A6"/>
    <w:rsid w:val="00292CFB"/>
    <w:rsid w:val="002A17A9"/>
    <w:rsid w:val="002A4398"/>
    <w:rsid w:val="002B0B5D"/>
    <w:rsid w:val="002B3F70"/>
    <w:rsid w:val="002C1777"/>
    <w:rsid w:val="002C6469"/>
    <w:rsid w:val="002D2F92"/>
    <w:rsid w:val="002D4171"/>
    <w:rsid w:val="002E1020"/>
    <w:rsid w:val="002F5AEE"/>
    <w:rsid w:val="00301E63"/>
    <w:rsid w:val="003022F8"/>
    <w:rsid w:val="00304C91"/>
    <w:rsid w:val="00306702"/>
    <w:rsid w:val="003100A2"/>
    <w:rsid w:val="00317BAE"/>
    <w:rsid w:val="00327556"/>
    <w:rsid w:val="003302A6"/>
    <w:rsid w:val="003307E2"/>
    <w:rsid w:val="0033593B"/>
    <w:rsid w:val="00335A19"/>
    <w:rsid w:val="00343DAD"/>
    <w:rsid w:val="00346B38"/>
    <w:rsid w:val="00352054"/>
    <w:rsid w:val="0035376B"/>
    <w:rsid w:val="00357B9C"/>
    <w:rsid w:val="00367DE1"/>
    <w:rsid w:val="0037065A"/>
    <w:rsid w:val="00371683"/>
    <w:rsid w:val="00375AFE"/>
    <w:rsid w:val="00376491"/>
    <w:rsid w:val="00380409"/>
    <w:rsid w:val="003904E3"/>
    <w:rsid w:val="003908B2"/>
    <w:rsid w:val="0039288E"/>
    <w:rsid w:val="003946E4"/>
    <w:rsid w:val="003A0F1E"/>
    <w:rsid w:val="003A1112"/>
    <w:rsid w:val="003A3617"/>
    <w:rsid w:val="003A5AF7"/>
    <w:rsid w:val="003A75C6"/>
    <w:rsid w:val="003B2E70"/>
    <w:rsid w:val="003B3284"/>
    <w:rsid w:val="003E0181"/>
    <w:rsid w:val="003E2E58"/>
    <w:rsid w:val="003E362F"/>
    <w:rsid w:val="003E4363"/>
    <w:rsid w:val="003F1D53"/>
    <w:rsid w:val="003F306B"/>
    <w:rsid w:val="003F4820"/>
    <w:rsid w:val="003F7584"/>
    <w:rsid w:val="00405E9A"/>
    <w:rsid w:val="00410065"/>
    <w:rsid w:val="00410E09"/>
    <w:rsid w:val="00416E07"/>
    <w:rsid w:val="004244E7"/>
    <w:rsid w:val="00440798"/>
    <w:rsid w:val="0044546E"/>
    <w:rsid w:val="00457A22"/>
    <w:rsid w:val="00463810"/>
    <w:rsid w:val="00465560"/>
    <w:rsid w:val="004717B3"/>
    <w:rsid w:val="00473A24"/>
    <w:rsid w:val="00474378"/>
    <w:rsid w:val="004775D8"/>
    <w:rsid w:val="004A07DC"/>
    <w:rsid w:val="004A0D3F"/>
    <w:rsid w:val="004A3A81"/>
    <w:rsid w:val="004B0740"/>
    <w:rsid w:val="004B1265"/>
    <w:rsid w:val="004B7BD6"/>
    <w:rsid w:val="004C6C28"/>
    <w:rsid w:val="004D1172"/>
    <w:rsid w:val="004D154C"/>
    <w:rsid w:val="004D1C19"/>
    <w:rsid w:val="004D3E30"/>
    <w:rsid w:val="004D4A00"/>
    <w:rsid w:val="004D7A99"/>
    <w:rsid w:val="004E0938"/>
    <w:rsid w:val="004F11AD"/>
    <w:rsid w:val="004F7686"/>
    <w:rsid w:val="005059C1"/>
    <w:rsid w:val="00505F4E"/>
    <w:rsid w:val="00513C4C"/>
    <w:rsid w:val="00515E3D"/>
    <w:rsid w:val="00525378"/>
    <w:rsid w:val="00534404"/>
    <w:rsid w:val="00536237"/>
    <w:rsid w:val="005371EF"/>
    <w:rsid w:val="00541AAF"/>
    <w:rsid w:val="00551ACD"/>
    <w:rsid w:val="0055465D"/>
    <w:rsid w:val="00554797"/>
    <w:rsid w:val="00557EC5"/>
    <w:rsid w:val="00561396"/>
    <w:rsid w:val="00564F70"/>
    <w:rsid w:val="0056743D"/>
    <w:rsid w:val="00573B6C"/>
    <w:rsid w:val="00573F88"/>
    <w:rsid w:val="005860E9"/>
    <w:rsid w:val="005877D9"/>
    <w:rsid w:val="00596896"/>
    <w:rsid w:val="005A6351"/>
    <w:rsid w:val="005A63E5"/>
    <w:rsid w:val="005A67FB"/>
    <w:rsid w:val="005A71B7"/>
    <w:rsid w:val="005A7965"/>
    <w:rsid w:val="005B0633"/>
    <w:rsid w:val="005B4C0F"/>
    <w:rsid w:val="005B4ECE"/>
    <w:rsid w:val="005C27DE"/>
    <w:rsid w:val="005C6E91"/>
    <w:rsid w:val="005D3780"/>
    <w:rsid w:val="005D4A27"/>
    <w:rsid w:val="005E0089"/>
    <w:rsid w:val="005E1EB9"/>
    <w:rsid w:val="005E7D5D"/>
    <w:rsid w:val="005F1F51"/>
    <w:rsid w:val="005F5192"/>
    <w:rsid w:val="005F5F38"/>
    <w:rsid w:val="00607090"/>
    <w:rsid w:val="00610F07"/>
    <w:rsid w:val="00615200"/>
    <w:rsid w:val="0062219B"/>
    <w:rsid w:val="00627DDB"/>
    <w:rsid w:val="00634EC8"/>
    <w:rsid w:val="006477CF"/>
    <w:rsid w:val="006508C4"/>
    <w:rsid w:val="00654BFE"/>
    <w:rsid w:val="00660B7E"/>
    <w:rsid w:val="0066275A"/>
    <w:rsid w:val="00662865"/>
    <w:rsid w:val="0066450E"/>
    <w:rsid w:val="00666495"/>
    <w:rsid w:val="006665FE"/>
    <w:rsid w:val="00667BF0"/>
    <w:rsid w:val="00670666"/>
    <w:rsid w:val="00676B6C"/>
    <w:rsid w:val="00683089"/>
    <w:rsid w:val="00684AD3"/>
    <w:rsid w:val="006870E5"/>
    <w:rsid w:val="00687BC8"/>
    <w:rsid w:val="00693FFC"/>
    <w:rsid w:val="00695FA3"/>
    <w:rsid w:val="006A0A4C"/>
    <w:rsid w:val="006A2202"/>
    <w:rsid w:val="006A51DD"/>
    <w:rsid w:val="006A5ACB"/>
    <w:rsid w:val="006B0231"/>
    <w:rsid w:val="006B4C8D"/>
    <w:rsid w:val="006D033F"/>
    <w:rsid w:val="006D1FB9"/>
    <w:rsid w:val="006D232E"/>
    <w:rsid w:val="006D2793"/>
    <w:rsid w:val="006E3E5C"/>
    <w:rsid w:val="006E742A"/>
    <w:rsid w:val="006E7788"/>
    <w:rsid w:val="006E7BA5"/>
    <w:rsid w:val="006F4F58"/>
    <w:rsid w:val="006F57AA"/>
    <w:rsid w:val="007019D2"/>
    <w:rsid w:val="00701C3A"/>
    <w:rsid w:val="00712DF3"/>
    <w:rsid w:val="00713360"/>
    <w:rsid w:val="00717F8B"/>
    <w:rsid w:val="00720FA4"/>
    <w:rsid w:val="0072447E"/>
    <w:rsid w:val="00730994"/>
    <w:rsid w:val="007311E2"/>
    <w:rsid w:val="00741C77"/>
    <w:rsid w:val="00761488"/>
    <w:rsid w:val="0077221A"/>
    <w:rsid w:val="00776EA8"/>
    <w:rsid w:val="00782932"/>
    <w:rsid w:val="0078312A"/>
    <w:rsid w:val="00786A67"/>
    <w:rsid w:val="007A2665"/>
    <w:rsid w:val="007A7330"/>
    <w:rsid w:val="007A759E"/>
    <w:rsid w:val="007B1D4C"/>
    <w:rsid w:val="007B20FC"/>
    <w:rsid w:val="007B46A2"/>
    <w:rsid w:val="007B599C"/>
    <w:rsid w:val="007C0D61"/>
    <w:rsid w:val="007D281D"/>
    <w:rsid w:val="007D49AF"/>
    <w:rsid w:val="007D549F"/>
    <w:rsid w:val="007E04DB"/>
    <w:rsid w:val="007E5A0E"/>
    <w:rsid w:val="007F23DA"/>
    <w:rsid w:val="007F4B5B"/>
    <w:rsid w:val="00800BD2"/>
    <w:rsid w:val="00816E3F"/>
    <w:rsid w:val="00822AA9"/>
    <w:rsid w:val="00824A9F"/>
    <w:rsid w:val="00825041"/>
    <w:rsid w:val="00825CB5"/>
    <w:rsid w:val="00825F25"/>
    <w:rsid w:val="0083289F"/>
    <w:rsid w:val="00833382"/>
    <w:rsid w:val="0085109D"/>
    <w:rsid w:val="008652F6"/>
    <w:rsid w:val="00865326"/>
    <w:rsid w:val="00874F33"/>
    <w:rsid w:val="00881501"/>
    <w:rsid w:val="00881587"/>
    <w:rsid w:val="00882605"/>
    <w:rsid w:val="00886E08"/>
    <w:rsid w:val="00891A09"/>
    <w:rsid w:val="00892003"/>
    <w:rsid w:val="008920F3"/>
    <w:rsid w:val="00893D22"/>
    <w:rsid w:val="008A0A0C"/>
    <w:rsid w:val="008B4909"/>
    <w:rsid w:val="008C101E"/>
    <w:rsid w:val="008C31CE"/>
    <w:rsid w:val="008D3C12"/>
    <w:rsid w:val="008D43B9"/>
    <w:rsid w:val="008D6049"/>
    <w:rsid w:val="008E124F"/>
    <w:rsid w:val="008E1580"/>
    <w:rsid w:val="008E342B"/>
    <w:rsid w:val="008E39D0"/>
    <w:rsid w:val="008F23AD"/>
    <w:rsid w:val="008F27FE"/>
    <w:rsid w:val="008F4724"/>
    <w:rsid w:val="00904514"/>
    <w:rsid w:val="00911C67"/>
    <w:rsid w:val="009331A2"/>
    <w:rsid w:val="00943097"/>
    <w:rsid w:val="00951338"/>
    <w:rsid w:val="009524CC"/>
    <w:rsid w:val="009554B7"/>
    <w:rsid w:val="00965360"/>
    <w:rsid w:val="009653C6"/>
    <w:rsid w:val="00967E03"/>
    <w:rsid w:val="00970DC6"/>
    <w:rsid w:val="009754D2"/>
    <w:rsid w:val="0097559F"/>
    <w:rsid w:val="009767ED"/>
    <w:rsid w:val="009778D7"/>
    <w:rsid w:val="009A1D42"/>
    <w:rsid w:val="009A2268"/>
    <w:rsid w:val="009A2F9D"/>
    <w:rsid w:val="009B00EC"/>
    <w:rsid w:val="009B5288"/>
    <w:rsid w:val="009C1208"/>
    <w:rsid w:val="009C3F0C"/>
    <w:rsid w:val="009C4B94"/>
    <w:rsid w:val="009C5936"/>
    <w:rsid w:val="009D07C8"/>
    <w:rsid w:val="009D2D2D"/>
    <w:rsid w:val="009D531F"/>
    <w:rsid w:val="009D6D6B"/>
    <w:rsid w:val="009E0BA1"/>
    <w:rsid w:val="009E4B39"/>
    <w:rsid w:val="009E63FA"/>
    <w:rsid w:val="009F1699"/>
    <w:rsid w:val="00A04ECC"/>
    <w:rsid w:val="00A079D0"/>
    <w:rsid w:val="00A13F82"/>
    <w:rsid w:val="00A14B5A"/>
    <w:rsid w:val="00A179C1"/>
    <w:rsid w:val="00A2255E"/>
    <w:rsid w:val="00A2767E"/>
    <w:rsid w:val="00A277F5"/>
    <w:rsid w:val="00A41084"/>
    <w:rsid w:val="00A465C2"/>
    <w:rsid w:val="00A474DB"/>
    <w:rsid w:val="00A53CBB"/>
    <w:rsid w:val="00A5470A"/>
    <w:rsid w:val="00A5565F"/>
    <w:rsid w:val="00A60E9A"/>
    <w:rsid w:val="00A65C7B"/>
    <w:rsid w:val="00A72BEE"/>
    <w:rsid w:val="00A77529"/>
    <w:rsid w:val="00A82EEF"/>
    <w:rsid w:val="00A85F1D"/>
    <w:rsid w:val="00A90084"/>
    <w:rsid w:val="00A906DE"/>
    <w:rsid w:val="00A96F93"/>
    <w:rsid w:val="00A97AD6"/>
    <w:rsid w:val="00AA15BB"/>
    <w:rsid w:val="00AA15C2"/>
    <w:rsid w:val="00AB0530"/>
    <w:rsid w:val="00AB6E64"/>
    <w:rsid w:val="00AC2090"/>
    <w:rsid w:val="00AD1927"/>
    <w:rsid w:val="00AD2F85"/>
    <w:rsid w:val="00AE3B94"/>
    <w:rsid w:val="00AE400D"/>
    <w:rsid w:val="00AE6F4E"/>
    <w:rsid w:val="00AF56CC"/>
    <w:rsid w:val="00B01868"/>
    <w:rsid w:val="00B108F8"/>
    <w:rsid w:val="00B32264"/>
    <w:rsid w:val="00B3648A"/>
    <w:rsid w:val="00B41273"/>
    <w:rsid w:val="00B4195B"/>
    <w:rsid w:val="00B62337"/>
    <w:rsid w:val="00B71B64"/>
    <w:rsid w:val="00B83554"/>
    <w:rsid w:val="00B93113"/>
    <w:rsid w:val="00BA0F34"/>
    <w:rsid w:val="00BA78C9"/>
    <w:rsid w:val="00BB6B2D"/>
    <w:rsid w:val="00BB7D49"/>
    <w:rsid w:val="00BC1833"/>
    <w:rsid w:val="00BC19C7"/>
    <w:rsid w:val="00BC1BFF"/>
    <w:rsid w:val="00BC37F3"/>
    <w:rsid w:val="00BD74C4"/>
    <w:rsid w:val="00BE252C"/>
    <w:rsid w:val="00BF0DBC"/>
    <w:rsid w:val="00BF1657"/>
    <w:rsid w:val="00C00A65"/>
    <w:rsid w:val="00C01012"/>
    <w:rsid w:val="00C11326"/>
    <w:rsid w:val="00C11CAB"/>
    <w:rsid w:val="00C1478D"/>
    <w:rsid w:val="00C153ED"/>
    <w:rsid w:val="00C15BF5"/>
    <w:rsid w:val="00C17695"/>
    <w:rsid w:val="00C17862"/>
    <w:rsid w:val="00C20BDC"/>
    <w:rsid w:val="00C219A6"/>
    <w:rsid w:val="00C21A97"/>
    <w:rsid w:val="00C21FD7"/>
    <w:rsid w:val="00C24C16"/>
    <w:rsid w:val="00C34D12"/>
    <w:rsid w:val="00C3666C"/>
    <w:rsid w:val="00C36B55"/>
    <w:rsid w:val="00C42977"/>
    <w:rsid w:val="00C47EAD"/>
    <w:rsid w:val="00C50703"/>
    <w:rsid w:val="00C51D00"/>
    <w:rsid w:val="00C52950"/>
    <w:rsid w:val="00C52E66"/>
    <w:rsid w:val="00C641EA"/>
    <w:rsid w:val="00C71693"/>
    <w:rsid w:val="00C81837"/>
    <w:rsid w:val="00C827BC"/>
    <w:rsid w:val="00C90BEC"/>
    <w:rsid w:val="00C922E6"/>
    <w:rsid w:val="00C95116"/>
    <w:rsid w:val="00C958B7"/>
    <w:rsid w:val="00CA26AA"/>
    <w:rsid w:val="00CA4E1C"/>
    <w:rsid w:val="00CA671B"/>
    <w:rsid w:val="00CB1777"/>
    <w:rsid w:val="00CB36D6"/>
    <w:rsid w:val="00CB3D53"/>
    <w:rsid w:val="00CB5A78"/>
    <w:rsid w:val="00CB674D"/>
    <w:rsid w:val="00CB6DA6"/>
    <w:rsid w:val="00CC1DA4"/>
    <w:rsid w:val="00CC2777"/>
    <w:rsid w:val="00CC4385"/>
    <w:rsid w:val="00CC70FC"/>
    <w:rsid w:val="00CD1C18"/>
    <w:rsid w:val="00CD46DC"/>
    <w:rsid w:val="00CD75D8"/>
    <w:rsid w:val="00CF1066"/>
    <w:rsid w:val="00CF4BD7"/>
    <w:rsid w:val="00CF4F94"/>
    <w:rsid w:val="00D02541"/>
    <w:rsid w:val="00D03405"/>
    <w:rsid w:val="00D10798"/>
    <w:rsid w:val="00D129B3"/>
    <w:rsid w:val="00D13A61"/>
    <w:rsid w:val="00D16880"/>
    <w:rsid w:val="00D21BBB"/>
    <w:rsid w:val="00D22095"/>
    <w:rsid w:val="00D364F6"/>
    <w:rsid w:val="00D376AE"/>
    <w:rsid w:val="00D40FE8"/>
    <w:rsid w:val="00D52473"/>
    <w:rsid w:val="00D576B6"/>
    <w:rsid w:val="00D61B89"/>
    <w:rsid w:val="00D62A13"/>
    <w:rsid w:val="00D7144B"/>
    <w:rsid w:val="00D75298"/>
    <w:rsid w:val="00D81A66"/>
    <w:rsid w:val="00D8539E"/>
    <w:rsid w:val="00D871C8"/>
    <w:rsid w:val="00D909D1"/>
    <w:rsid w:val="00DA687D"/>
    <w:rsid w:val="00DA6C3A"/>
    <w:rsid w:val="00DA756E"/>
    <w:rsid w:val="00DB0D7C"/>
    <w:rsid w:val="00DB23BC"/>
    <w:rsid w:val="00DB2F05"/>
    <w:rsid w:val="00DC4D98"/>
    <w:rsid w:val="00DC594D"/>
    <w:rsid w:val="00DC5B36"/>
    <w:rsid w:val="00DC652D"/>
    <w:rsid w:val="00DC740F"/>
    <w:rsid w:val="00DC7823"/>
    <w:rsid w:val="00DC7C3E"/>
    <w:rsid w:val="00DD0CDD"/>
    <w:rsid w:val="00DD4C51"/>
    <w:rsid w:val="00DF4AC8"/>
    <w:rsid w:val="00E12EB5"/>
    <w:rsid w:val="00E142EE"/>
    <w:rsid w:val="00E1595E"/>
    <w:rsid w:val="00E21663"/>
    <w:rsid w:val="00E2321F"/>
    <w:rsid w:val="00E24F2B"/>
    <w:rsid w:val="00E26C12"/>
    <w:rsid w:val="00E27712"/>
    <w:rsid w:val="00E318CB"/>
    <w:rsid w:val="00E31A46"/>
    <w:rsid w:val="00E354E8"/>
    <w:rsid w:val="00E40A1C"/>
    <w:rsid w:val="00E56DEB"/>
    <w:rsid w:val="00E611BD"/>
    <w:rsid w:val="00E64EAD"/>
    <w:rsid w:val="00E74848"/>
    <w:rsid w:val="00E83474"/>
    <w:rsid w:val="00E85627"/>
    <w:rsid w:val="00E859D3"/>
    <w:rsid w:val="00E910E4"/>
    <w:rsid w:val="00EA4423"/>
    <w:rsid w:val="00EB09EE"/>
    <w:rsid w:val="00EB19EE"/>
    <w:rsid w:val="00EB5C5A"/>
    <w:rsid w:val="00EB6DB9"/>
    <w:rsid w:val="00EC1396"/>
    <w:rsid w:val="00EC45FE"/>
    <w:rsid w:val="00EC72D0"/>
    <w:rsid w:val="00ED0E26"/>
    <w:rsid w:val="00ED5AF6"/>
    <w:rsid w:val="00EE72E5"/>
    <w:rsid w:val="00EE764B"/>
    <w:rsid w:val="00F0193A"/>
    <w:rsid w:val="00F045AD"/>
    <w:rsid w:val="00F045D1"/>
    <w:rsid w:val="00F0696D"/>
    <w:rsid w:val="00F12E2A"/>
    <w:rsid w:val="00F17AC7"/>
    <w:rsid w:val="00F24F96"/>
    <w:rsid w:val="00F2539B"/>
    <w:rsid w:val="00F25C01"/>
    <w:rsid w:val="00F26A94"/>
    <w:rsid w:val="00F303DA"/>
    <w:rsid w:val="00F338FF"/>
    <w:rsid w:val="00F34375"/>
    <w:rsid w:val="00F345BF"/>
    <w:rsid w:val="00F40010"/>
    <w:rsid w:val="00F42FCB"/>
    <w:rsid w:val="00F43A39"/>
    <w:rsid w:val="00F4603D"/>
    <w:rsid w:val="00F52729"/>
    <w:rsid w:val="00F54F02"/>
    <w:rsid w:val="00F57F00"/>
    <w:rsid w:val="00F63883"/>
    <w:rsid w:val="00F67245"/>
    <w:rsid w:val="00F709A2"/>
    <w:rsid w:val="00F7743F"/>
    <w:rsid w:val="00F857D3"/>
    <w:rsid w:val="00F879C1"/>
    <w:rsid w:val="00F901EF"/>
    <w:rsid w:val="00F9144A"/>
    <w:rsid w:val="00F96FB5"/>
    <w:rsid w:val="00FA405C"/>
    <w:rsid w:val="00FA708F"/>
    <w:rsid w:val="00FB2446"/>
    <w:rsid w:val="00FB35F2"/>
    <w:rsid w:val="00FB3E0F"/>
    <w:rsid w:val="00FB6840"/>
    <w:rsid w:val="00FB7911"/>
    <w:rsid w:val="00FC1553"/>
    <w:rsid w:val="00FC517C"/>
    <w:rsid w:val="00FC7FAE"/>
    <w:rsid w:val="00FD0762"/>
    <w:rsid w:val="00FD222D"/>
    <w:rsid w:val="00FD5046"/>
    <w:rsid w:val="00FE3760"/>
    <w:rsid w:val="00FE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40798"/>
    <w:p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4"/>
      </w:numPr>
    </w:pPr>
  </w:style>
  <w:style w:type="numbering" w:customStyle="1" w:styleId="Style2">
    <w:name w:val="Style2"/>
    <w:uiPriority w:val="99"/>
    <w:rsid w:val="00440798"/>
    <w:pPr>
      <w:numPr>
        <w:numId w:val="5"/>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MarginTextChar">
    <w:name w:val="Margin Text Char"/>
    <w:basedOn w:val="DefaultParagraphFont"/>
    <w:link w:val="MarginText"/>
    <w:uiPriority w:val="99"/>
    <w:locked/>
    <w:rsid w:val="003B3284"/>
    <w:rPr>
      <w:rFonts w:ascii="Arial" w:eastAsia="STZhongsong" w:hAnsi="Arial" w:cs="Arial"/>
      <w:lang w:eastAsia="zh-CN"/>
    </w:rPr>
  </w:style>
  <w:style w:type="paragraph" w:customStyle="1" w:styleId="MarginText">
    <w:name w:val="Margin Text"/>
    <w:basedOn w:val="Normal"/>
    <w:link w:val="MarginTextChar"/>
    <w:uiPriority w:val="99"/>
    <w:rsid w:val="003B3284"/>
    <w:pPr>
      <w:widowControl/>
      <w:adjustRightInd w:val="0"/>
      <w:spacing w:after="240" w:line="240" w:lineRule="auto"/>
      <w:jc w:val="both"/>
    </w:pPr>
    <w:rPr>
      <w:rFonts w:ascii="Arial" w:eastAsia="STZhongsong" w:hAnsi="Arial" w:cs="Arial"/>
      <w:lang w:val="en-GB" w:eastAsia="zh-CN"/>
    </w:rPr>
  </w:style>
  <w:style w:type="numbering" w:customStyle="1" w:styleId="Style11">
    <w:name w:val="Style11"/>
    <w:uiPriority w:val="99"/>
    <w:rsid w:val="006D033F"/>
    <w:pPr>
      <w:numPr>
        <w:numId w:val="21"/>
      </w:numPr>
    </w:pPr>
  </w:style>
  <w:style w:type="numbering" w:customStyle="1" w:styleId="Style21">
    <w:name w:val="Style21"/>
    <w:uiPriority w:val="99"/>
    <w:rsid w:val="006D033F"/>
    <w:pPr>
      <w:numPr>
        <w:numId w:val="20"/>
      </w:numPr>
    </w:pPr>
  </w:style>
  <w:style w:type="paragraph" w:customStyle="1" w:styleId="MajorHeading">
    <w:name w:val="MajorHeading"/>
    <w:basedOn w:val="Normal"/>
    <w:autoRedefine/>
    <w:rsid w:val="006D033F"/>
    <w:pPr>
      <w:tabs>
        <w:tab w:val="left" w:pos="720"/>
        <w:tab w:val="left" w:pos="1440"/>
      </w:tabs>
      <w:spacing w:before="20" w:after="120" w:line="240" w:lineRule="auto"/>
      <w:jc w:val="center"/>
    </w:pPr>
    <w:rPr>
      <w:rFonts w:ascii="Arial" w:eastAsia="Times New Roman" w:hAnsi="Arial" w:cs="Arial"/>
      <w:b/>
      <w:bCs/>
      <w:sz w:val="28"/>
      <w:szCs w:val="28"/>
    </w:rPr>
  </w:style>
  <w:style w:type="table" w:customStyle="1" w:styleId="TableGrid21">
    <w:name w:val="Table Grid21"/>
    <w:basedOn w:val="TableNormal"/>
    <w:uiPriority w:val="59"/>
    <w:rsid w:val="00C922E6"/>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01868"/>
    <w:pPr>
      <w:suppressAutoHyphens/>
      <w:autoSpaceDN w:val="0"/>
      <w:spacing w:after="0" w:line="240" w:lineRule="auto"/>
      <w:ind w:left="-30"/>
      <w:textAlignment w:val="baseline"/>
    </w:pPr>
    <w:rPr>
      <w:rFonts w:ascii="Arial" w:eastAsia="Arial" w:hAnsi="Arial" w:cs="Arial"/>
      <w:sz w:val="24"/>
      <w:szCs w:val="24"/>
      <w:lang w:eastAsia="zh-CN" w:bidi="hi-IN"/>
    </w:rPr>
  </w:style>
  <w:style w:type="numbering" w:customStyle="1" w:styleId="WWNum1">
    <w:name w:val="WWNum1"/>
    <w:basedOn w:val="NoList"/>
    <w:rsid w:val="00B01868"/>
    <w:pPr>
      <w:numPr>
        <w:numId w:val="22"/>
      </w:numPr>
    </w:pPr>
  </w:style>
  <w:style w:type="numbering" w:customStyle="1" w:styleId="WWNum7">
    <w:name w:val="WWNum7"/>
    <w:rsid w:val="00114181"/>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39283687">
      <w:bodyDiv w:val="1"/>
      <w:marLeft w:val="0"/>
      <w:marRight w:val="0"/>
      <w:marTop w:val="0"/>
      <w:marBottom w:val="0"/>
      <w:divBdr>
        <w:top w:val="none" w:sz="0" w:space="0" w:color="auto"/>
        <w:left w:val="none" w:sz="0" w:space="0" w:color="auto"/>
        <w:bottom w:val="none" w:sz="0" w:space="0" w:color="auto"/>
        <w:right w:val="none" w:sz="0" w:space="0" w:color="auto"/>
      </w:divBdr>
    </w:div>
    <w:div w:id="110903923">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07688715">
      <w:bodyDiv w:val="1"/>
      <w:marLeft w:val="0"/>
      <w:marRight w:val="0"/>
      <w:marTop w:val="0"/>
      <w:marBottom w:val="0"/>
      <w:divBdr>
        <w:top w:val="none" w:sz="0" w:space="0" w:color="auto"/>
        <w:left w:val="none" w:sz="0" w:space="0" w:color="auto"/>
        <w:bottom w:val="none" w:sz="0" w:space="0" w:color="auto"/>
        <w:right w:val="none" w:sz="0" w:space="0" w:color="auto"/>
      </w:divBdr>
    </w:div>
    <w:div w:id="21293321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1546697">
      <w:bodyDiv w:val="1"/>
      <w:marLeft w:val="0"/>
      <w:marRight w:val="0"/>
      <w:marTop w:val="0"/>
      <w:marBottom w:val="0"/>
      <w:divBdr>
        <w:top w:val="none" w:sz="0" w:space="0" w:color="auto"/>
        <w:left w:val="none" w:sz="0" w:space="0" w:color="auto"/>
        <w:bottom w:val="none" w:sz="0" w:space="0" w:color="auto"/>
        <w:right w:val="none" w:sz="0" w:space="0" w:color="auto"/>
      </w:divBdr>
    </w:div>
    <w:div w:id="307635975">
      <w:bodyDiv w:val="1"/>
      <w:marLeft w:val="0"/>
      <w:marRight w:val="0"/>
      <w:marTop w:val="0"/>
      <w:marBottom w:val="0"/>
      <w:divBdr>
        <w:top w:val="none" w:sz="0" w:space="0" w:color="auto"/>
        <w:left w:val="none" w:sz="0" w:space="0" w:color="auto"/>
        <w:bottom w:val="none" w:sz="0" w:space="0" w:color="auto"/>
        <w:right w:val="none" w:sz="0" w:space="0" w:color="auto"/>
      </w:divBdr>
    </w:div>
    <w:div w:id="383137955">
      <w:bodyDiv w:val="1"/>
      <w:marLeft w:val="0"/>
      <w:marRight w:val="0"/>
      <w:marTop w:val="0"/>
      <w:marBottom w:val="0"/>
      <w:divBdr>
        <w:top w:val="none" w:sz="0" w:space="0" w:color="auto"/>
        <w:left w:val="none" w:sz="0" w:space="0" w:color="auto"/>
        <w:bottom w:val="none" w:sz="0" w:space="0" w:color="auto"/>
        <w:right w:val="none" w:sz="0" w:space="0" w:color="auto"/>
      </w:divBdr>
    </w:div>
    <w:div w:id="555627599">
      <w:bodyDiv w:val="1"/>
      <w:marLeft w:val="0"/>
      <w:marRight w:val="0"/>
      <w:marTop w:val="0"/>
      <w:marBottom w:val="0"/>
      <w:divBdr>
        <w:top w:val="none" w:sz="0" w:space="0" w:color="auto"/>
        <w:left w:val="none" w:sz="0" w:space="0" w:color="auto"/>
        <w:bottom w:val="none" w:sz="0" w:space="0" w:color="auto"/>
        <w:right w:val="none" w:sz="0" w:space="0" w:color="auto"/>
      </w:divBdr>
    </w:div>
    <w:div w:id="558975692">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613093526">
      <w:bodyDiv w:val="1"/>
      <w:marLeft w:val="0"/>
      <w:marRight w:val="0"/>
      <w:marTop w:val="0"/>
      <w:marBottom w:val="0"/>
      <w:divBdr>
        <w:top w:val="none" w:sz="0" w:space="0" w:color="auto"/>
        <w:left w:val="none" w:sz="0" w:space="0" w:color="auto"/>
        <w:bottom w:val="none" w:sz="0" w:space="0" w:color="auto"/>
        <w:right w:val="none" w:sz="0" w:space="0" w:color="auto"/>
      </w:divBdr>
    </w:div>
    <w:div w:id="715660749">
      <w:bodyDiv w:val="1"/>
      <w:marLeft w:val="0"/>
      <w:marRight w:val="0"/>
      <w:marTop w:val="0"/>
      <w:marBottom w:val="0"/>
      <w:divBdr>
        <w:top w:val="none" w:sz="0" w:space="0" w:color="auto"/>
        <w:left w:val="none" w:sz="0" w:space="0" w:color="auto"/>
        <w:bottom w:val="none" w:sz="0" w:space="0" w:color="auto"/>
        <w:right w:val="none" w:sz="0" w:space="0" w:color="auto"/>
      </w:divBdr>
    </w:div>
    <w:div w:id="789011581">
      <w:bodyDiv w:val="1"/>
      <w:marLeft w:val="0"/>
      <w:marRight w:val="0"/>
      <w:marTop w:val="0"/>
      <w:marBottom w:val="0"/>
      <w:divBdr>
        <w:top w:val="none" w:sz="0" w:space="0" w:color="auto"/>
        <w:left w:val="none" w:sz="0" w:space="0" w:color="auto"/>
        <w:bottom w:val="none" w:sz="0" w:space="0" w:color="auto"/>
        <w:right w:val="none" w:sz="0" w:space="0" w:color="auto"/>
      </w:divBdr>
    </w:div>
    <w:div w:id="803743429">
      <w:bodyDiv w:val="1"/>
      <w:marLeft w:val="0"/>
      <w:marRight w:val="0"/>
      <w:marTop w:val="0"/>
      <w:marBottom w:val="0"/>
      <w:divBdr>
        <w:top w:val="none" w:sz="0" w:space="0" w:color="auto"/>
        <w:left w:val="none" w:sz="0" w:space="0" w:color="auto"/>
        <w:bottom w:val="none" w:sz="0" w:space="0" w:color="auto"/>
        <w:right w:val="none" w:sz="0" w:space="0" w:color="auto"/>
      </w:divBdr>
    </w:div>
    <w:div w:id="804003460">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46809113">
      <w:bodyDiv w:val="1"/>
      <w:marLeft w:val="0"/>
      <w:marRight w:val="0"/>
      <w:marTop w:val="0"/>
      <w:marBottom w:val="0"/>
      <w:divBdr>
        <w:top w:val="none" w:sz="0" w:space="0" w:color="auto"/>
        <w:left w:val="none" w:sz="0" w:space="0" w:color="auto"/>
        <w:bottom w:val="none" w:sz="0" w:space="0" w:color="auto"/>
        <w:right w:val="none" w:sz="0" w:space="0" w:color="auto"/>
      </w:divBdr>
    </w:div>
    <w:div w:id="959190006">
      <w:bodyDiv w:val="1"/>
      <w:marLeft w:val="0"/>
      <w:marRight w:val="0"/>
      <w:marTop w:val="0"/>
      <w:marBottom w:val="0"/>
      <w:divBdr>
        <w:top w:val="none" w:sz="0" w:space="0" w:color="auto"/>
        <w:left w:val="none" w:sz="0" w:space="0" w:color="auto"/>
        <w:bottom w:val="none" w:sz="0" w:space="0" w:color="auto"/>
        <w:right w:val="none" w:sz="0" w:space="0" w:color="auto"/>
      </w:divBdr>
    </w:div>
    <w:div w:id="973683773">
      <w:bodyDiv w:val="1"/>
      <w:marLeft w:val="0"/>
      <w:marRight w:val="0"/>
      <w:marTop w:val="0"/>
      <w:marBottom w:val="0"/>
      <w:divBdr>
        <w:top w:val="none" w:sz="0" w:space="0" w:color="auto"/>
        <w:left w:val="none" w:sz="0" w:space="0" w:color="auto"/>
        <w:bottom w:val="none" w:sz="0" w:space="0" w:color="auto"/>
        <w:right w:val="none" w:sz="0" w:space="0" w:color="auto"/>
      </w:divBdr>
    </w:div>
    <w:div w:id="976495134">
      <w:bodyDiv w:val="1"/>
      <w:marLeft w:val="0"/>
      <w:marRight w:val="0"/>
      <w:marTop w:val="0"/>
      <w:marBottom w:val="0"/>
      <w:divBdr>
        <w:top w:val="none" w:sz="0" w:space="0" w:color="auto"/>
        <w:left w:val="none" w:sz="0" w:space="0" w:color="auto"/>
        <w:bottom w:val="none" w:sz="0" w:space="0" w:color="auto"/>
        <w:right w:val="none" w:sz="0" w:space="0" w:color="auto"/>
      </w:divBdr>
    </w:div>
    <w:div w:id="1061101387">
      <w:bodyDiv w:val="1"/>
      <w:marLeft w:val="0"/>
      <w:marRight w:val="0"/>
      <w:marTop w:val="0"/>
      <w:marBottom w:val="0"/>
      <w:divBdr>
        <w:top w:val="none" w:sz="0" w:space="0" w:color="auto"/>
        <w:left w:val="none" w:sz="0" w:space="0" w:color="auto"/>
        <w:bottom w:val="none" w:sz="0" w:space="0" w:color="auto"/>
        <w:right w:val="none" w:sz="0" w:space="0" w:color="auto"/>
      </w:divBdr>
    </w:div>
    <w:div w:id="11122862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38858378">
      <w:bodyDiv w:val="1"/>
      <w:marLeft w:val="0"/>
      <w:marRight w:val="0"/>
      <w:marTop w:val="0"/>
      <w:marBottom w:val="0"/>
      <w:divBdr>
        <w:top w:val="none" w:sz="0" w:space="0" w:color="auto"/>
        <w:left w:val="none" w:sz="0" w:space="0" w:color="auto"/>
        <w:bottom w:val="none" w:sz="0" w:space="0" w:color="auto"/>
        <w:right w:val="none" w:sz="0" w:space="0" w:color="auto"/>
      </w:divBdr>
    </w:div>
    <w:div w:id="1368143002">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2916138">
      <w:bodyDiv w:val="1"/>
      <w:marLeft w:val="0"/>
      <w:marRight w:val="0"/>
      <w:marTop w:val="0"/>
      <w:marBottom w:val="0"/>
      <w:divBdr>
        <w:top w:val="none" w:sz="0" w:space="0" w:color="auto"/>
        <w:left w:val="none" w:sz="0" w:space="0" w:color="auto"/>
        <w:bottom w:val="none" w:sz="0" w:space="0" w:color="auto"/>
        <w:right w:val="none" w:sz="0" w:space="0" w:color="auto"/>
      </w:divBdr>
    </w:div>
    <w:div w:id="1511213598">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0023980">
      <w:bodyDiv w:val="1"/>
      <w:marLeft w:val="0"/>
      <w:marRight w:val="0"/>
      <w:marTop w:val="0"/>
      <w:marBottom w:val="0"/>
      <w:divBdr>
        <w:top w:val="none" w:sz="0" w:space="0" w:color="auto"/>
        <w:left w:val="none" w:sz="0" w:space="0" w:color="auto"/>
        <w:bottom w:val="none" w:sz="0" w:space="0" w:color="auto"/>
        <w:right w:val="none" w:sz="0" w:space="0" w:color="auto"/>
      </w:divBdr>
    </w:div>
    <w:div w:id="1590965301">
      <w:bodyDiv w:val="1"/>
      <w:marLeft w:val="0"/>
      <w:marRight w:val="0"/>
      <w:marTop w:val="0"/>
      <w:marBottom w:val="0"/>
      <w:divBdr>
        <w:top w:val="none" w:sz="0" w:space="0" w:color="auto"/>
        <w:left w:val="none" w:sz="0" w:space="0" w:color="auto"/>
        <w:bottom w:val="none" w:sz="0" w:space="0" w:color="auto"/>
        <w:right w:val="none" w:sz="0" w:space="0" w:color="auto"/>
      </w:divBdr>
    </w:div>
    <w:div w:id="1594126565">
      <w:bodyDiv w:val="1"/>
      <w:marLeft w:val="0"/>
      <w:marRight w:val="0"/>
      <w:marTop w:val="0"/>
      <w:marBottom w:val="0"/>
      <w:divBdr>
        <w:top w:val="none" w:sz="0" w:space="0" w:color="auto"/>
        <w:left w:val="none" w:sz="0" w:space="0" w:color="auto"/>
        <w:bottom w:val="none" w:sz="0" w:space="0" w:color="auto"/>
        <w:right w:val="none" w:sz="0" w:space="0" w:color="auto"/>
      </w:divBdr>
    </w:div>
    <w:div w:id="1607418488">
      <w:bodyDiv w:val="1"/>
      <w:marLeft w:val="0"/>
      <w:marRight w:val="0"/>
      <w:marTop w:val="0"/>
      <w:marBottom w:val="0"/>
      <w:divBdr>
        <w:top w:val="none" w:sz="0" w:space="0" w:color="auto"/>
        <w:left w:val="none" w:sz="0" w:space="0" w:color="auto"/>
        <w:bottom w:val="none" w:sz="0" w:space="0" w:color="auto"/>
        <w:right w:val="none" w:sz="0" w:space="0" w:color="auto"/>
      </w:divBdr>
    </w:div>
    <w:div w:id="166940282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9451745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65827904">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2044161369">
      <w:bodyDiv w:val="1"/>
      <w:marLeft w:val="0"/>
      <w:marRight w:val="0"/>
      <w:marTop w:val="0"/>
      <w:marBottom w:val="0"/>
      <w:divBdr>
        <w:top w:val="none" w:sz="0" w:space="0" w:color="auto"/>
        <w:left w:val="none" w:sz="0" w:space="0" w:color="auto"/>
        <w:bottom w:val="none" w:sz="0" w:space="0" w:color="auto"/>
        <w:right w:val="none" w:sz="0" w:space="0" w:color="auto"/>
      </w:divBdr>
    </w:div>
    <w:div w:id="2066367483">
      <w:bodyDiv w:val="1"/>
      <w:marLeft w:val="0"/>
      <w:marRight w:val="0"/>
      <w:marTop w:val="0"/>
      <w:marBottom w:val="0"/>
      <w:divBdr>
        <w:top w:val="none" w:sz="0" w:space="0" w:color="auto"/>
        <w:left w:val="none" w:sz="0" w:space="0" w:color="auto"/>
        <w:bottom w:val="none" w:sz="0" w:space="0" w:color="auto"/>
        <w:right w:val="none" w:sz="0" w:space="0" w:color="auto"/>
      </w:divBdr>
    </w:div>
    <w:div w:id="2072733340">
      <w:bodyDiv w:val="1"/>
      <w:marLeft w:val="0"/>
      <w:marRight w:val="0"/>
      <w:marTop w:val="0"/>
      <w:marBottom w:val="0"/>
      <w:divBdr>
        <w:top w:val="none" w:sz="0" w:space="0" w:color="auto"/>
        <w:left w:val="none" w:sz="0" w:space="0" w:color="auto"/>
        <w:bottom w:val="none" w:sz="0" w:space="0" w:color="auto"/>
        <w:right w:val="none" w:sz="0" w:space="0" w:color="auto"/>
      </w:divBdr>
    </w:div>
    <w:div w:id="2091534730">
      <w:bodyDiv w:val="1"/>
      <w:marLeft w:val="0"/>
      <w:marRight w:val="0"/>
      <w:marTop w:val="0"/>
      <w:marBottom w:val="0"/>
      <w:divBdr>
        <w:top w:val="none" w:sz="0" w:space="0" w:color="auto"/>
        <w:left w:val="none" w:sz="0" w:space="0" w:color="auto"/>
        <w:bottom w:val="none" w:sz="0" w:space="0" w:color="auto"/>
        <w:right w:val="none" w:sz="0" w:space="0" w:color="auto"/>
      </w:divBdr>
    </w:div>
    <w:div w:id="2105373824">
      <w:bodyDiv w:val="1"/>
      <w:marLeft w:val="0"/>
      <w:marRight w:val="0"/>
      <w:marTop w:val="0"/>
      <w:marBottom w:val="0"/>
      <w:divBdr>
        <w:top w:val="none" w:sz="0" w:space="0" w:color="auto"/>
        <w:left w:val="none" w:sz="0" w:space="0" w:color="auto"/>
        <w:bottom w:val="none" w:sz="0" w:space="0" w:color="auto"/>
        <w:right w:val="none" w:sz="0" w:space="0" w:color="auto"/>
      </w:divBdr>
    </w:div>
    <w:div w:id="2114939382">
      <w:bodyDiv w:val="1"/>
      <w:marLeft w:val="0"/>
      <w:marRight w:val="0"/>
      <w:marTop w:val="0"/>
      <w:marBottom w:val="0"/>
      <w:divBdr>
        <w:top w:val="none" w:sz="0" w:space="0" w:color="auto"/>
        <w:left w:val="none" w:sz="0" w:space="0" w:color="auto"/>
        <w:bottom w:val="none" w:sz="0" w:space="0" w:color="auto"/>
        <w:right w:val="none" w:sz="0" w:space="0" w:color="auto"/>
      </w:divBdr>
    </w:div>
    <w:div w:id="21229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5/102/contents/ma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26692/20221219-CIP_Guidance.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UKStratComDD-CyDR-DCPP@mod.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owncommercialservice.bravosolution.co.uk/web/logi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6286F"/>
    <w:rsid w:val="00081930"/>
    <w:rsid w:val="000C5E91"/>
    <w:rsid w:val="000F2248"/>
    <w:rsid w:val="00150BB4"/>
    <w:rsid w:val="0018666A"/>
    <w:rsid w:val="00191A1C"/>
    <w:rsid w:val="00254816"/>
    <w:rsid w:val="0028213A"/>
    <w:rsid w:val="002A1662"/>
    <w:rsid w:val="002E779D"/>
    <w:rsid w:val="00341DFB"/>
    <w:rsid w:val="00342B10"/>
    <w:rsid w:val="003700C9"/>
    <w:rsid w:val="00427E9F"/>
    <w:rsid w:val="004445D4"/>
    <w:rsid w:val="00512457"/>
    <w:rsid w:val="005277CD"/>
    <w:rsid w:val="005E188A"/>
    <w:rsid w:val="006033FD"/>
    <w:rsid w:val="00603FAF"/>
    <w:rsid w:val="00612B0A"/>
    <w:rsid w:val="00640F99"/>
    <w:rsid w:val="006D710F"/>
    <w:rsid w:val="00702C36"/>
    <w:rsid w:val="00715CAC"/>
    <w:rsid w:val="00735096"/>
    <w:rsid w:val="007D4087"/>
    <w:rsid w:val="007E1975"/>
    <w:rsid w:val="007F12DB"/>
    <w:rsid w:val="008465BA"/>
    <w:rsid w:val="00852D53"/>
    <w:rsid w:val="00861F34"/>
    <w:rsid w:val="008A1936"/>
    <w:rsid w:val="008C0993"/>
    <w:rsid w:val="009911C9"/>
    <w:rsid w:val="00A679E3"/>
    <w:rsid w:val="00A92047"/>
    <w:rsid w:val="00B2404A"/>
    <w:rsid w:val="00B267A6"/>
    <w:rsid w:val="00B320E9"/>
    <w:rsid w:val="00BB05CB"/>
    <w:rsid w:val="00BE6FD0"/>
    <w:rsid w:val="00C052B8"/>
    <w:rsid w:val="00C448D7"/>
    <w:rsid w:val="00C8745A"/>
    <w:rsid w:val="00CD1CAB"/>
    <w:rsid w:val="00DA08C5"/>
    <w:rsid w:val="00E20EEF"/>
    <w:rsid w:val="00E85FF4"/>
    <w:rsid w:val="00E94DD7"/>
    <w:rsid w:val="00F012B3"/>
    <w:rsid w:val="00F32B7B"/>
    <w:rsid w:val="00F43A56"/>
    <w:rsid w:val="00F5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7A6"/>
  </w:style>
  <w:style w:type="paragraph" w:customStyle="1" w:styleId="2ABE60578FD048F6A7F26AEAB021035A">
    <w:name w:val="2ABE60578FD048F6A7F26AEAB021035A"/>
    <w:rsid w:val="002E7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21 September 2023</Abstract>
  <CompanyAddress/>
  <CompanyPhone>03001677915</CompanyPhone>
  <CompanyFax/>
  <CompanyEmail>lauren.terry103@mod.gov.uk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3" ma:contentTypeDescription="Create a new document." ma:contentTypeScope="" ma:versionID="7658eff75c7d3e06decd3857df56b505">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10e6b49e053ce35ec9c40c5a2fbcdada"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4.xml><?xml version="1.0" encoding="utf-8"?>
<ds:datastoreItem xmlns:ds="http://schemas.openxmlformats.org/officeDocument/2006/customXml" ds:itemID="{B8D13F1C-9AF9-4246-9F85-D54CFDC9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322DE7-A3F6-4227-9481-BAD83B61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5002</Words>
  <Characters>28517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Contract Title</vt:lpstr>
    </vt:vector>
  </TitlesOfParts>
  <Manager>Lauren Terry</Manager>
  <Company/>
  <LinksUpToDate>false</LinksUpToDate>
  <CharactersWithSpaces>33453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708902450</dc:subject>
  <dc:creator>Culshaw, Lee D (Navy Comrcl-Comrcl Mngr 1)</dc:creator>
  <cp:keywords/>
  <dc:description/>
  <cp:lastModifiedBy>Terry, Lauren C1 (NAVY FD-COMRCL-Snr Mgr3 Procure)</cp:lastModifiedBy>
  <cp:revision>5</cp:revision>
  <dcterms:created xsi:type="dcterms:W3CDTF">2023-10-03T08:33:00Z</dcterms:created>
  <dcterms:modified xsi:type="dcterms:W3CDTF">2023-10-03T08:38:00Z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2022-06-20T09:21:52Z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6ba3c5d6-02ea-496f-861f-efeb78d38980</vt:lpwstr>
  </property>
  <property fmtid="{D5CDD505-2E9C-101B-9397-08002B2CF9AE}" pid="9" name="MSIP_Label_d8a60473-494b-4586-a1bb-b0e663054676_ContentBits">
    <vt:lpwstr>0</vt:lpwstr>
  </property>
</Properties>
</file>