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D36" w:rsidRDefault="00AB7D3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AB7D36" w:rsidRDefault="00AB7D36" w:rsidP="00014683"/>
                          <w:p w:rsidR="00AB7D36" w:rsidRDefault="00AB7D36" w:rsidP="00014683"/>
                          <w:p w:rsidR="00AB7D36" w:rsidRDefault="00AB7D36" w:rsidP="00014683"/>
                          <w:p w:rsidR="00AB7D36" w:rsidRDefault="00AB7D36" w:rsidP="00014683"/>
                          <w:p w:rsidR="00AB7D36" w:rsidRDefault="00AB7D36" w:rsidP="00014683"/>
                          <w:p w:rsidR="00AB7D36" w:rsidRDefault="00AB7D3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AB7D36" w:rsidRDefault="00AB7D36" w:rsidP="00014683"/>
                          <w:p w:rsidR="00AB7D36" w:rsidRDefault="00AB7D36" w:rsidP="00014683">
                            <w:pPr>
                              <w:rPr>
                                <w:sz w:val="12"/>
                                <w:szCs w:val="12"/>
                              </w:rPr>
                            </w:pPr>
                          </w:p>
                          <w:p w:rsidR="00AB7D36" w:rsidRDefault="00AB7D36" w:rsidP="00014683">
                            <w:pPr>
                              <w:rPr>
                                <w:sz w:val="12"/>
                                <w:szCs w:val="12"/>
                              </w:rPr>
                            </w:pPr>
                          </w:p>
                          <w:p w:rsidR="00AB7D36" w:rsidRPr="00CF0E13" w:rsidRDefault="00AB7D36" w:rsidP="00014683">
                            <w:pPr>
                              <w:rPr>
                                <w:sz w:val="12"/>
                                <w:szCs w:val="12"/>
                              </w:rPr>
                            </w:pPr>
                          </w:p>
                          <w:p w:rsidR="00AB7D36" w:rsidRDefault="00AB7D36" w:rsidP="00014683">
                            <w:pPr>
                              <w:rPr>
                                <w:sz w:val="16"/>
                                <w:szCs w:val="16"/>
                              </w:rPr>
                            </w:pPr>
                          </w:p>
                          <w:p w:rsidR="00AB7D36" w:rsidRPr="00CF0E13" w:rsidRDefault="00AB7D36" w:rsidP="00014683">
                            <w:pPr>
                              <w:rPr>
                                <w:sz w:val="12"/>
                                <w:szCs w:val="12"/>
                              </w:rPr>
                            </w:pPr>
                          </w:p>
                          <w:p w:rsidR="00AB7D36" w:rsidRDefault="00AB7D36" w:rsidP="00014683"/>
                          <w:p w:rsidR="00AB7D36" w:rsidRPr="00613154" w:rsidRDefault="00AB7D36" w:rsidP="00014683">
                            <w:pPr>
                              <w:rPr>
                                <w:sz w:val="16"/>
                                <w:szCs w:val="16"/>
                              </w:rPr>
                            </w:pPr>
                          </w:p>
                          <w:p w:rsidR="00AB7D36" w:rsidRDefault="00AB7D36" w:rsidP="00014683"/>
                          <w:p w:rsidR="00AB7D36" w:rsidRDefault="00AB7D36"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AB7D36" w:rsidRDefault="00AB7D3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AB7D36" w:rsidRDefault="00AB7D36" w:rsidP="00014683"/>
                    <w:p w:rsidR="00AB7D36" w:rsidRDefault="00AB7D36" w:rsidP="00014683"/>
                    <w:p w:rsidR="00AB7D36" w:rsidRDefault="00AB7D36" w:rsidP="00014683"/>
                    <w:p w:rsidR="00AB7D36" w:rsidRDefault="00AB7D36" w:rsidP="00014683"/>
                    <w:p w:rsidR="00AB7D36" w:rsidRDefault="00AB7D36" w:rsidP="00014683"/>
                    <w:p w:rsidR="00AB7D36" w:rsidRDefault="00AB7D3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AB7D36" w:rsidRDefault="00AB7D36" w:rsidP="00014683"/>
                    <w:p w:rsidR="00AB7D36" w:rsidRDefault="00AB7D36" w:rsidP="00014683">
                      <w:pPr>
                        <w:rPr>
                          <w:sz w:val="12"/>
                          <w:szCs w:val="12"/>
                        </w:rPr>
                      </w:pPr>
                    </w:p>
                    <w:p w:rsidR="00AB7D36" w:rsidRDefault="00AB7D36" w:rsidP="00014683">
                      <w:pPr>
                        <w:rPr>
                          <w:sz w:val="12"/>
                          <w:szCs w:val="12"/>
                        </w:rPr>
                      </w:pPr>
                    </w:p>
                    <w:p w:rsidR="00AB7D36" w:rsidRPr="00CF0E13" w:rsidRDefault="00AB7D36" w:rsidP="00014683">
                      <w:pPr>
                        <w:rPr>
                          <w:sz w:val="12"/>
                          <w:szCs w:val="12"/>
                        </w:rPr>
                      </w:pPr>
                    </w:p>
                    <w:p w:rsidR="00AB7D36" w:rsidRDefault="00AB7D36" w:rsidP="00014683">
                      <w:pPr>
                        <w:rPr>
                          <w:sz w:val="16"/>
                          <w:szCs w:val="16"/>
                        </w:rPr>
                      </w:pPr>
                    </w:p>
                    <w:p w:rsidR="00AB7D36" w:rsidRPr="00CF0E13" w:rsidRDefault="00AB7D36" w:rsidP="00014683">
                      <w:pPr>
                        <w:rPr>
                          <w:sz w:val="12"/>
                          <w:szCs w:val="12"/>
                        </w:rPr>
                      </w:pPr>
                    </w:p>
                    <w:p w:rsidR="00AB7D36" w:rsidRDefault="00AB7D36" w:rsidP="00014683"/>
                    <w:p w:rsidR="00AB7D36" w:rsidRPr="00613154" w:rsidRDefault="00AB7D36" w:rsidP="00014683">
                      <w:pPr>
                        <w:rPr>
                          <w:sz w:val="16"/>
                          <w:szCs w:val="16"/>
                        </w:rPr>
                      </w:pPr>
                    </w:p>
                    <w:p w:rsidR="00AB7D36" w:rsidRDefault="00AB7D36" w:rsidP="00014683"/>
                    <w:p w:rsidR="00AB7D36" w:rsidRDefault="00AB7D36"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535C01" w:rsidRDefault="0035183C" w:rsidP="00535C01">
      <w:pPr>
        <w:tabs>
          <w:tab w:val="left" w:pos="3969"/>
          <w:tab w:val="left" w:pos="6946"/>
        </w:tabs>
        <w:ind w:left="3969" w:right="1319"/>
        <w:jc w:val="left"/>
        <w:rPr>
          <w:rFonts w:cs="Arial"/>
          <w:color w:val="00B050"/>
          <w:sz w:val="22"/>
          <w:szCs w:val="22"/>
        </w:rPr>
      </w:pPr>
      <w:proofErr w:type="spellStart"/>
      <w:r>
        <w:rPr>
          <w:rFonts w:cs="Arial"/>
          <w:color w:val="00B050"/>
          <w:sz w:val="22"/>
          <w:szCs w:val="22"/>
        </w:rPr>
        <w:t>Workwear</w:t>
      </w:r>
      <w:proofErr w:type="spellEnd"/>
      <w:r>
        <w:rPr>
          <w:rFonts w:cs="Arial"/>
          <w:color w:val="00B050"/>
          <w:sz w:val="22"/>
          <w:szCs w:val="22"/>
        </w:rPr>
        <w:t xml:space="preserve"> Supplies – Visitor Engagement</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DE27A4" w:rsidRPr="00DE27A4">
        <w:rPr>
          <w:rFonts w:cs="Arial"/>
          <w:color w:val="00B050"/>
          <w:sz w:val="22"/>
          <w:szCs w:val="22"/>
        </w:rPr>
        <w:t xml:space="preserve">Colum Gaskell and </w:t>
      </w:r>
      <w:r w:rsidR="007E1BD6">
        <w:rPr>
          <w:rFonts w:cs="Arial"/>
          <w:color w:val="00B050"/>
          <w:sz w:val="22"/>
          <w:szCs w:val="22"/>
        </w:rPr>
        <w:t>Julie Orr</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DE27A4">
        <w:rPr>
          <w:rFonts w:cs="Arial"/>
          <w:color w:val="00B050"/>
          <w:sz w:val="22"/>
          <w:szCs w:val="22"/>
        </w:rPr>
        <w:t xml:space="preserve"> </w:t>
      </w:r>
      <w:r w:rsidR="00DE27A4" w:rsidRPr="00DE27A4">
        <w:rPr>
          <w:rFonts w:cs="Arial"/>
          <w:color w:val="00B050"/>
          <w:sz w:val="22"/>
          <w:szCs w:val="22"/>
        </w:rPr>
        <w:t>5</w:t>
      </w:r>
      <w:r w:rsidR="0035183C" w:rsidRPr="00DE27A4">
        <w:rPr>
          <w:rFonts w:cs="Arial"/>
          <w:color w:val="00B050"/>
          <w:sz w:val="22"/>
          <w:szCs w:val="22"/>
        </w:rPr>
        <w:t xml:space="preserve"> </w:t>
      </w:r>
      <w:r w:rsidR="0035183C">
        <w:rPr>
          <w:rFonts w:cs="Arial"/>
          <w:color w:val="00B050"/>
          <w:sz w:val="22"/>
          <w:szCs w:val="22"/>
        </w:rPr>
        <w:t>April 2019</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2"/>
          <w:footerReference w:type="default" r:id="rId13"/>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AB7D36">
      <w:pPr>
        <w:pStyle w:val="ListParagraph"/>
        <w:numPr>
          <w:ilvl w:val="0"/>
          <w:numId w:val="43"/>
        </w:numPr>
        <w:ind w:hanging="720"/>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97D5A" w:rsidRDefault="008048E0" w:rsidP="00AB7D36">
      <w:pPr>
        <w:pStyle w:val="ListParagraph"/>
        <w:numPr>
          <w:ilvl w:val="1"/>
          <w:numId w:val="43"/>
        </w:numPr>
      </w:pPr>
      <w:r>
        <w:t>Existing Solution</w:t>
      </w:r>
      <w:r w:rsidR="007D2610">
        <w:tab/>
      </w:r>
      <w:r w:rsidR="007D2610">
        <w:tab/>
      </w:r>
      <w:r w:rsidR="007D2610">
        <w:tab/>
      </w:r>
      <w:r w:rsidR="007D2610">
        <w:tab/>
      </w:r>
      <w:r w:rsidR="007D2610">
        <w:tab/>
      </w:r>
      <w:r w:rsidR="007D2610">
        <w:tab/>
      </w:r>
      <w:r w:rsidR="009A0C79">
        <w:t>4</w:t>
      </w:r>
    </w:p>
    <w:p w:rsidR="00083F40" w:rsidRDefault="00083F40" w:rsidP="003D10E0">
      <w:pPr>
        <w:pStyle w:val="ListParagraph"/>
      </w:pPr>
    </w:p>
    <w:p w:rsidR="008048E0" w:rsidRDefault="00AB7D36" w:rsidP="00AB7D36">
      <w:r>
        <w:t>2</w:t>
      </w:r>
      <w:r>
        <w:tab/>
      </w:r>
      <w:r w:rsidR="008048E0">
        <w:t>Tender Instruction</w:t>
      </w:r>
      <w:r w:rsidR="008048E0">
        <w:tab/>
        <w:t>s</w:t>
      </w:r>
      <w:r w:rsidR="008048E0">
        <w:tab/>
      </w:r>
      <w:r w:rsidR="008048E0">
        <w:tab/>
      </w:r>
      <w:r w:rsidR="008048E0">
        <w:tab/>
      </w:r>
      <w:r w:rsidR="008048E0">
        <w:tab/>
      </w:r>
      <w:r w:rsidR="008048E0">
        <w:tab/>
      </w:r>
      <w:r w:rsidR="008048E0">
        <w:tab/>
      </w:r>
      <w:r w:rsidR="009A0C79">
        <w:t>5</w:t>
      </w:r>
    </w:p>
    <w:p w:rsidR="008048E0" w:rsidRDefault="008048E0" w:rsidP="008048E0">
      <w:pPr>
        <w:pStyle w:val="ListParagraph"/>
      </w:pPr>
      <w:r>
        <w:t>2.1</w:t>
      </w:r>
      <w:r>
        <w:tab/>
        <w:t>Introduction</w:t>
      </w:r>
      <w:r>
        <w:tab/>
      </w:r>
      <w:r>
        <w:tab/>
      </w:r>
      <w:r>
        <w:tab/>
      </w:r>
      <w:r>
        <w:tab/>
      </w:r>
      <w:r>
        <w:tab/>
      </w:r>
      <w:r>
        <w:tab/>
      </w:r>
      <w:r w:rsidR="009A0C79">
        <w:t>5</w:t>
      </w:r>
    </w:p>
    <w:p w:rsidR="009F4167" w:rsidRDefault="009A0C79"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9A0C79">
        <w:t>6</w:t>
      </w:r>
    </w:p>
    <w:p w:rsidR="008048E0" w:rsidRDefault="008048E0" w:rsidP="008048E0">
      <w:pPr>
        <w:pStyle w:val="ListParagraph"/>
      </w:pPr>
      <w:r>
        <w:t>2.</w:t>
      </w:r>
      <w:r w:rsidR="009F4167">
        <w:t>4</w:t>
      </w:r>
      <w:r>
        <w:tab/>
        <w:t>Accuracy of Information and Liability of NML</w:t>
      </w:r>
      <w:r>
        <w:tab/>
      </w:r>
      <w:r>
        <w:tab/>
      </w:r>
      <w:r>
        <w:tab/>
      </w:r>
      <w:r w:rsidR="009A0C79">
        <w:t>6</w:t>
      </w:r>
    </w:p>
    <w:p w:rsidR="008048E0" w:rsidRDefault="008048E0" w:rsidP="008048E0">
      <w:pPr>
        <w:pStyle w:val="ListParagraph"/>
      </w:pPr>
      <w:r>
        <w:t>2.</w:t>
      </w:r>
      <w:r w:rsidR="009F4167">
        <w:t>5</w:t>
      </w:r>
      <w:r>
        <w:tab/>
      </w:r>
      <w:r w:rsidR="00EB7FAE">
        <w:t>Cost of Preparation</w:t>
      </w:r>
      <w:r>
        <w:tab/>
      </w:r>
      <w:r>
        <w:tab/>
      </w:r>
      <w:r>
        <w:tab/>
      </w:r>
      <w:r>
        <w:tab/>
      </w:r>
      <w:r>
        <w:tab/>
      </w:r>
      <w:r w:rsidR="009A0C79">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9A0C79">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9A0C79">
        <w:t>7</w:t>
      </w:r>
    </w:p>
    <w:p w:rsidR="00EB7FAE" w:rsidRDefault="00EB7FAE" w:rsidP="00EB7FAE">
      <w:pPr>
        <w:pStyle w:val="ListParagraph"/>
      </w:pPr>
      <w:r>
        <w:t>2.</w:t>
      </w:r>
      <w:r w:rsidR="009F4167">
        <w:t>8</w:t>
      </w:r>
      <w:r>
        <w:tab/>
        <w:t>Payments Against a Contract Award</w:t>
      </w:r>
      <w:r>
        <w:tab/>
      </w:r>
      <w:r>
        <w:tab/>
      </w:r>
      <w:r>
        <w:tab/>
      </w:r>
      <w:r>
        <w:tab/>
      </w:r>
      <w:r w:rsidR="009A0C79">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9A0C79">
        <w:t>7</w:t>
      </w:r>
    </w:p>
    <w:p w:rsidR="00EB7FAE" w:rsidRDefault="00EB7FAE" w:rsidP="00EB7FAE">
      <w:pPr>
        <w:pStyle w:val="ListParagraph"/>
      </w:pPr>
      <w:r>
        <w:t>2.</w:t>
      </w:r>
      <w:r w:rsidR="009F4167">
        <w:t>10</w:t>
      </w:r>
      <w:r>
        <w:tab/>
        <w:t>Amendments to the Tender</w:t>
      </w:r>
      <w:r>
        <w:tab/>
      </w:r>
      <w:r>
        <w:tab/>
      </w:r>
      <w:r>
        <w:tab/>
      </w:r>
      <w:r>
        <w:tab/>
      </w:r>
      <w:r>
        <w:tab/>
      </w:r>
      <w:r w:rsidR="009A0C79">
        <w:t>7</w:t>
      </w:r>
    </w:p>
    <w:p w:rsidR="009F4167" w:rsidRDefault="009F4167" w:rsidP="00AB7D36">
      <w:pPr>
        <w:pStyle w:val="ListParagraph"/>
        <w:numPr>
          <w:ilvl w:val="1"/>
          <w:numId w:val="42"/>
        </w:numPr>
      </w:pPr>
      <w:r>
        <w:t>Responding to the Tender</w:t>
      </w:r>
      <w:r>
        <w:tab/>
      </w:r>
      <w:r>
        <w:tab/>
      </w:r>
      <w:r>
        <w:tab/>
      </w:r>
      <w:r>
        <w:tab/>
      </w:r>
      <w:r>
        <w:tab/>
      </w:r>
      <w:r w:rsidR="009A0C79">
        <w:t>7</w:t>
      </w:r>
    </w:p>
    <w:p w:rsidR="00083F40" w:rsidRDefault="00083F40" w:rsidP="00EB7FAE">
      <w:pPr>
        <w:pStyle w:val="ListParagraph"/>
      </w:pPr>
    </w:p>
    <w:p w:rsidR="006F0DF0" w:rsidRDefault="00AB7D36" w:rsidP="00AB7D36">
      <w:r>
        <w:t>3</w:t>
      </w:r>
      <w:r>
        <w:tab/>
      </w:r>
      <w:r w:rsidR="006F0DF0">
        <w:t>Tender Timing, Scoring and Process</w:t>
      </w:r>
      <w:r w:rsidR="006F0DF0">
        <w:tab/>
      </w:r>
      <w:r w:rsidR="006F0DF0">
        <w:tab/>
      </w:r>
      <w:r w:rsidR="006F0DF0">
        <w:tab/>
      </w:r>
      <w:r w:rsidR="006F0DF0">
        <w:tab/>
      </w:r>
      <w:r w:rsidR="006F0DF0">
        <w:tab/>
      </w:r>
      <w:r w:rsidR="009A0C79">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9A0C79">
        <w:t>9</w:t>
      </w:r>
    </w:p>
    <w:p w:rsidR="00535C01" w:rsidRDefault="001633F4" w:rsidP="00535C01">
      <w:pPr>
        <w:pStyle w:val="ListParagraph"/>
      </w:pPr>
      <w:r>
        <w:t>3.2</w:t>
      </w:r>
      <w:r>
        <w:tab/>
        <w:t>Site Visits</w:t>
      </w:r>
      <w:r>
        <w:tab/>
      </w:r>
      <w:r>
        <w:tab/>
      </w:r>
      <w:r>
        <w:tab/>
      </w:r>
      <w:r>
        <w:tab/>
      </w:r>
      <w:r>
        <w:tab/>
      </w:r>
      <w:r>
        <w:tab/>
      </w:r>
      <w:r w:rsidR="009A0C79">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9A0C79">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9A0C79">
        <w:t>9</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AB7D36">
        <w:t>1</w:t>
      </w:r>
      <w:r w:rsidR="009A0C79">
        <w:t>0</w:t>
      </w:r>
    </w:p>
    <w:p w:rsidR="00FB07B1" w:rsidRDefault="009A0C79" w:rsidP="00FB07B1">
      <w:pPr>
        <w:pStyle w:val="ListParagraph"/>
      </w:pPr>
      <w:r>
        <w:t>3.6</w:t>
      </w:r>
      <w:r>
        <w:tab/>
        <w:t>Evaluation</w:t>
      </w:r>
      <w:r>
        <w:tab/>
      </w:r>
      <w:r>
        <w:tab/>
      </w:r>
      <w:r>
        <w:tab/>
      </w:r>
      <w:r>
        <w:tab/>
      </w:r>
      <w:r>
        <w:tab/>
      </w:r>
      <w:r>
        <w:tab/>
        <w:t>10</w:t>
      </w:r>
    </w:p>
    <w:p w:rsidR="00FB07B1" w:rsidRDefault="009A0C79" w:rsidP="00AB7D36">
      <w:pPr>
        <w:pStyle w:val="ListParagraph"/>
        <w:numPr>
          <w:ilvl w:val="1"/>
          <w:numId w:val="41"/>
        </w:numPr>
      </w:pPr>
      <w:r>
        <w:t>Bidder Interviews</w:t>
      </w:r>
      <w:r>
        <w:tab/>
      </w:r>
      <w:r>
        <w:tab/>
      </w:r>
      <w:r>
        <w:tab/>
      </w:r>
      <w:r>
        <w:tab/>
      </w:r>
      <w:r>
        <w:tab/>
      </w:r>
      <w:r>
        <w:tab/>
        <w:t>11</w:t>
      </w:r>
    </w:p>
    <w:p w:rsidR="00083F40" w:rsidRDefault="00083F40" w:rsidP="006F0DF0">
      <w:pPr>
        <w:pStyle w:val="ListParagraph"/>
      </w:pPr>
    </w:p>
    <w:p w:rsidR="00EB7FAE" w:rsidRDefault="00AB7D36" w:rsidP="00AB7D36">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9A0C79">
        <w:t>12</w:t>
      </w:r>
    </w:p>
    <w:p w:rsidR="00084C2C" w:rsidRDefault="001633F4" w:rsidP="00EB7FAE">
      <w:pPr>
        <w:pStyle w:val="ListParagraph"/>
      </w:pPr>
      <w:r>
        <w:t>4.1</w:t>
      </w:r>
      <w:r>
        <w:tab/>
        <w:t>Introduction</w:t>
      </w:r>
      <w:r>
        <w:tab/>
      </w:r>
      <w:r>
        <w:tab/>
      </w:r>
      <w:r>
        <w:tab/>
      </w:r>
      <w:r>
        <w:tab/>
      </w:r>
      <w:r>
        <w:tab/>
      </w:r>
      <w:r>
        <w:tab/>
      </w:r>
      <w:r w:rsidR="009A0C79">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9A0C79">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9A0C79">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9A0C79">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9A0C79">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9A0C79">
        <w:t>3</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9A0C79">
        <w:t>3</w:t>
      </w:r>
    </w:p>
    <w:p w:rsidR="009C597D" w:rsidRDefault="00DB5F5F" w:rsidP="009C597D">
      <w:pPr>
        <w:ind w:firstLine="709"/>
      </w:pPr>
      <w:r>
        <w:t>4.4</w:t>
      </w:r>
      <w:r w:rsidR="009C597D">
        <w:tab/>
        <w:t>NML Procurement P</w:t>
      </w:r>
      <w:r w:rsidR="00E36462">
        <w:t>rotocol</w:t>
      </w:r>
      <w:r>
        <w:tab/>
      </w:r>
      <w:r>
        <w:tab/>
      </w:r>
      <w:r>
        <w:tab/>
      </w:r>
      <w:r>
        <w:tab/>
      </w:r>
      <w:r>
        <w:tab/>
        <w:t>13</w:t>
      </w:r>
    </w:p>
    <w:p w:rsidR="00EB7FAE" w:rsidRDefault="001633F4" w:rsidP="00084C2C">
      <w:pPr>
        <w:ind w:firstLine="709"/>
      </w:pPr>
      <w:r>
        <w:t>4.</w:t>
      </w:r>
      <w:r w:rsidR="00DB5F5F">
        <w:t>5</w:t>
      </w:r>
      <w:r w:rsidR="00EB7FAE">
        <w:tab/>
        <w:t>Timetable</w:t>
      </w:r>
      <w:r w:rsidR="00EB7FAE">
        <w:tab/>
      </w:r>
      <w:r w:rsidR="00EB7FAE">
        <w:tab/>
      </w:r>
      <w:r w:rsidR="00EB7FAE">
        <w:tab/>
      </w:r>
      <w:r w:rsidR="00EB7FAE">
        <w:tab/>
      </w:r>
      <w:r w:rsidR="00EB7FAE">
        <w:tab/>
      </w:r>
      <w:r w:rsidR="00084C2C">
        <w:tab/>
      </w:r>
      <w:r>
        <w:t>1</w:t>
      </w:r>
      <w:r w:rsidR="009A0C79">
        <w:t>4</w:t>
      </w:r>
    </w:p>
    <w:p w:rsidR="00EB7FAE" w:rsidRDefault="001633F4" w:rsidP="00084C2C">
      <w:pPr>
        <w:ind w:firstLine="709"/>
      </w:pPr>
      <w:r>
        <w:t>4.</w:t>
      </w:r>
      <w:r w:rsidR="00DB5F5F">
        <w:t>6</w:t>
      </w:r>
      <w:r w:rsidR="00EB7FAE">
        <w:tab/>
        <w:t>Contractual Considerations</w:t>
      </w:r>
      <w:r w:rsidR="00EB7FAE">
        <w:tab/>
      </w:r>
      <w:r w:rsidR="00EB7FAE">
        <w:tab/>
      </w:r>
      <w:r w:rsidR="00EB7FAE">
        <w:tab/>
      </w:r>
      <w:r w:rsidR="00EB7FAE">
        <w:tab/>
      </w:r>
      <w:r w:rsidR="00084C2C">
        <w:tab/>
      </w:r>
      <w:r>
        <w:t>1</w:t>
      </w:r>
      <w:r w:rsidR="009A0C79">
        <w:t>4</w:t>
      </w:r>
    </w:p>
    <w:p w:rsidR="00AB7D36" w:rsidRDefault="00DB5F5F" w:rsidP="00AB7D36">
      <w:pPr>
        <w:ind w:firstLine="709"/>
      </w:pPr>
      <w:r>
        <w:t>4.7</w:t>
      </w:r>
      <w:r w:rsidR="00AB7D36">
        <w:tab/>
        <w:t>C</w:t>
      </w:r>
      <w:r w:rsidR="009A0C79">
        <w:t>ontractual Considerations</w:t>
      </w:r>
      <w:r w:rsidR="009A0C79">
        <w:tab/>
      </w:r>
      <w:r w:rsidR="009A0C79">
        <w:tab/>
      </w:r>
      <w:r w:rsidR="009A0C79">
        <w:tab/>
      </w:r>
      <w:r w:rsidR="009A0C79">
        <w:tab/>
      </w:r>
      <w:r w:rsidR="009A0C79">
        <w:tab/>
        <w:t>14</w:t>
      </w:r>
    </w:p>
    <w:p w:rsidR="001633F4" w:rsidRDefault="00DB5F5F" w:rsidP="00DB5F5F">
      <w:pPr>
        <w:pStyle w:val="ListParagraph"/>
        <w:numPr>
          <w:ilvl w:val="1"/>
          <w:numId w:val="45"/>
        </w:numPr>
      </w:pPr>
      <w:r>
        <w:t xml:space="preserve">        </w:t>
      </w:r>
      <w:r w:rsidR="001633F4">
        <w:t>Costs</w:t>
      </w:r>
      <w:r w:rsidR="001633F4">
        <w:tab/>
      </w:r>
      <w:r w:rsidR="001633F4">
        <w:tab/>
      </w:r>
      <w:r w:rsidR="001633F4">
        <w:tab/>
      </w:r>
      <w:r w:rsidR="001633F4">
        <w:tab/>
      </w:r>
      <w:r w:rsidR="001633F4">
        <w:tab/>
      </w:r>
      <w:r w:rsidR="001633F4">
        <w:tab/>
      </w:r>
      <w:r w:rsidR="001633F4">
        <w:tab/>
        <w:t>1</w:t>
      </w:r>
      <w:r w:rsidR="009A0C79">
        <w:t>4</w:t>
      </w:r>
    </w:p>
    <w:p w:rsidR="00841D15" w:rsidRDefault="00DB5F5F" w:rsidP="00DB5F5F">
      <w:pPr>
        <w:ind w:firstLine="709"/>
      </w:pPr>
      <w:r>
        <w:t>4.9</w:t>
      </w:r>
      <w:r>
        <w:tab/>
      </w:r>
      <w:r w:rsidR="00841D15" w:rsidRPr="00DB5F5F">
        <w:rPr>
          <w:rFonts w:cs="Arial"/>
          <w:szCs w:val="18"/>
        </w:rPr>
        <w:t>Summary of Documents to be returned as part of Submission</w:t>
      </w:r>
      <w:r w:rsidR="009A0C79" w:rsidRPr="00DB5F5F">
        <w:rPr>
          <w:rFonts w:cs="Arial"/>
          <w:szCs w:val="18"/>
        </w:rPr>
        <w:tab/>
        <w:t>14</w:t>
      </w:r>
    </w:p>
    <w:p w:rsidR="004E0330" w:rsidRDefault="004E0330" w:rsidP="00EB7FAE">
      <w:pPr>
        <w:pStyle w:val="ListParagraph"/>
        <w:ind w:firstLine="720"/>
      </w:pPr>
    </w:p>
    <w:p w:rsidR="00EB7FAE" w:rsidRDefault="00AB7D36" w:rsidP="00AB7D36">
      <w:r>
        <w:t>5</w:t>
      </w:r>
      <w:r>
        <w:tab/>
      </w:r>
      <w:r w:rsidR="00EB7FAE">
        <w:t>Requirements Specification</w:t>
      </w:r>
      <w:r w:rsidR="00EB7FAE">
        <w:tab/>
      </w:r>
      <w:r w:rsidR="00EB7FAE">
        <w:tab/>
      </w:r>
      <w:r w:rsidR="00EB7FAE">
        <w:tab/>
      </w:r>
      <w:r w:rsidR="00EB7FAE">
        <w:tab/>
      </w:r>
      <w:r w:rsidR="00EB7FAE">
        <w:tab/>
      </w:r>
      <w:r w:rsidR="00EB7FAE">
        <w:tab/>
      </w:r>
      <w:r w:rsidR="001633F4">
        <w:t>1</w:t>
      </w:r>
      <w:r w:rsidR="00DB5F5F">
        <w:t>5</w:t>
      </w:r>
    </w:p>
    <w:p w:rsidR="00AB7D36" w:rsidRDefault="00AB7D36" w:rsidP="00AB7D36">
      <w:pPr>
        <w:pStyle w:val="ListParagraph"/>
      </w:pPr>
      <w:r>
        <w:t>5.1</w:t>
      </w:r>
      <w:r>
        <w:tab/>
        <w:t>Requirements De</w:t>
      </w:r>
      <w:r w:rsidR="00DB5F5F">
        <w:t>tail</w:t>
      </w:r>
      <w:r w:rsidR="00DB5F5F">
        <w:tab/>
      </w:r>
      <w:r w:rsidR="00DB5F5F">
        <w:tab/>
      </w:r>
      <w:r w:rsidR="00DB5F5F">
        <w:tab/>
      </w:r>
      <w:r w:rsidR="00DB5F5F">
        <w:tab/>
      </w:r>
      <w:r w:rsidR="00DB5F5F">
        <w:tab/>
        <w:t>15</w:t>
      </w:r>
    </w:p>
    <w:p w:rsidR="00EB7FAE" w:rsidRDefault="001633F4" w:rsidP="00EB7FAE">
      <w:pPr>
        <w:pStyle w:val="ListParagraph"/>
      </w:pPr>
      <w:r>
        <w:t>5</w:t>
      </w:r>
      <w:r w:rsidR="009A0C79">
        <w:t>.2</w:t>
      </w:r>
      <w:r w:rsidR="00EB7FAE">
        <w:tab/>
        <w:t>Requirements De</w:t>
      </w:r>
      <w:r w:rsidR="00AB54B5">
        <w:t>scription</w:t>
      </w:r>
      <w:r w:rsidR="00EB7FAE">
        <w:tab/>
      </w:r>
      <w:r w:rsidR="00EB7FAE">
        <w:tab/>
      </w:r>
      <w:r w:rsidR="00EB7FAE">
        <w:tab/>
      </w:r>
      <w:r w:rsidR="00EB7FAE">
        <w:tab/>
      </w:r>
      <w:r w:rsidR="00EB7FAE">
        <w:tab/>
      </w:r>
      <w:r>
        <w:t>1</w:t>
      </w:r>
      <w:r w:rsidR="00DB5F5F">
        <w:t>5</w:t>
      </w:r>
    </w:p>
    <w:p w:rsidR="00EB7FAE" w:rsidRDefault="001633F4" w:rsidP="00EB7FAE">
      <w:pPr>
        <w:pStyle w:val="ListParagraph"/>
      </w:pPr>
      <w:r>
        <w:t>5</w:t>
      </w:r>
      <w:r w:rsidR="00EB7FAE">
        <w:t>.3</w:t>
      </w:r>
      <w:r w:rsidR="00EB7FAE">
        <w:tab/>
      </w:r>
      <w:r w:rsidR="00AB54B5">
        <w:t xml:space="preserve">Detailed Specification of </w:t>
      </w:r>
      <w:r w:rsidR="00EB7FAE">
        <w:t xml:space="preserve">Requirements </w:t>
      </w:r>
      <w:r w:rsidR="00EB7FAE">
        <w:tab/>
      </w:r>
      <w:r w:rsidR="00EB7FAE">
        <w:tab/>
      </w:r>
      <w:r w:rsidR="00EB7FAE">
        <w:tab/>
      </w:r>
      <w:r>
        <w:t>1</w:t>
      </w:r>
      <w:r w:rsidR="00DB5F5F">
        <w:t>5</w:t>
      </w:r>
    </w:p>
    <w:p w:rsidR="00EB7FAE" w:rsidRDefault="001633F4" w:rsidP="00EB7FAE">
      <w:pPr>
        <w:pStyle w:val="ListParagraph"/>
      </w:pPr>
      <w:r>
        <w:t>5</w:t>
      </w:r>
      <w:r w:rsidR="00EB7FAE">
        <w:t>.4</w:t>
      </w:r>
      <w:r w:rsidR="00EB7FAE">
        <w:tab/>
      </w:r>
      <w:r w:rsidR="00AB54B5">
        <w:t>Specific Criteria that must be met</w:t>
      </w:r>
      <w:r w:rsidR="00EB7FAE">
        <w:tab/>
      </w:r>
      <w:r w:rsidR="00EB7FAE">
        <w:tab/>
      </w:r>
      <w:r w:rsidR="00EB7FAE">
        <w:tab/>
      </w:r>
      <w:r w:rsidR="00EB7FAE">
        <w:tab/>
      </w:r>
      <w:r>
        <w:t>1</w:t>
      </w:r>
      <w:r w:rsidR="00DB5F5F">
        <w:t>5</w:t>
      </w:r>
    </w:p>
    <w:p w:rsidR="00EB7FAE" w:rsidRDefault="001633F4" w:rsidP="00EB7FAE">
      <w:pPr>
        <w:pStyle w:val="ListParagraph"/>
      </w:pPr>
      <w:r>
        <w:t>5</w:t>
      </w:r>
      <w:r w:rsidR="00EB7FAE">
        <w:t>.5</w:t>
      </w:r>
      <w:r w:rsidR="00EB7FAE">
        <w:tab/>
      </w:r>
      <w:r w:rsidR="00AB54B5">
        <w:t>Criteria that would be nice to have</w:t>
      </w:r>
      <w:r w:rsidR="00EB7FAE">
        <w:tab/>
      </w:r>
      <w:r w:rsidR="00EB7FAE">
        <w:tab/>
      </w:r>
      <w:r w:rsidR="00EB7FAE">
        <w:tab/>
      </w:r>
      <w:r w:rsidR="00EB7FAE">
        <w:tab/>
      </w:r>
      <w:r>
        <w:t>1</w:t>
      </w:r>
      <w:r w:rsidR="00DB5F5F">
        <w:t>6</w:t>
      </w:r>
    </w:p>
    <w:p w:rsidR="00EB7FAE" w:rsidRDefault="001633F4" w:rsidP="00EB7FAE">
      <w:pPr>
        <w:pStyle w:val="ListParagraph"/>
      </w:pPr>
      <w:r>
        <w:t>5</w:t>
      </w:r>
      <w:r w:rsidR="00EB7FAE">
        <w:t>.6</w:t>
      </w:r>
      <w:r w:rsidR="00EB7FAE">
        <w:tab/>
      </w:r>
      <w:r w:rsidR="00AB54B5">
        <w:t xml:space="preserve">Implementation / Installation </w:t>
      </w:r>
      <w:r>
        <w:tab/>
      </w:r>
      <w:r w:rsidR="00EB7FAE">
        <w:t xml:space="preserve"> </w:t>
      </w:r>
      <w:r w:rsidR="00EB7FAE">
        <w:tab/>
      </w:r>
      <w:r w:rsidR="00EB7FAE">
        <w:tab/>
      </w:r>
      <w:r w:rsidR="00EB7FAE">
        <w:tab/>
      </w:r>
      <w:r>
        <w:t>1</w:t>
      </w:r>
      <w:r w:rsidR="00DB5F5F">
        <w:t>6</w:t>
      </w:r>
    </w:p>
    <w:p w:rsidR="00AB54B5" w:rsidRDefault="001633F4" w:rsidP="00AB54B5">
      <w:pPr>
        <w:pStyle w:val="ListParagraph"/>
      </w:pPr>
      <w:r>
        <w:t>5</w:t>
      </w:r>
      <w:r w:rsidR="00AB54B5">
        <w:t>.</w:t>
      </w:r>
      <w:r w:rsidR="009A0C79">
        <w:t>7</w:t>
      </w:r>
      <w:r w:rsidR="00AB54B5">
        <w:tab/>
        <w:t>Support / Maintenance</w:t>
      </w:r>
      <w:r w:rsidR="00AB54B5">
        <w:tab/>
      </w:r>
      <w:r w:rsidR="00AB54B5">
        <w:tab/>
      </w:r>
      <w:r w:rsidR="00AB54B5">
        <w:tab/>
      </w:r>
      <w:r w:rsidR="00AB54B5">
        <w:tab/>
      </w:r>
      <w:r w:rsidR="00AB54B5">
        <w:tab/>
      </w:r>
      <w:r>
        <w:t>1</w:t>
      </w:r>
      <w:r w:rsidR="00DB5F5F">
        <w:t>6</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DB5F5F">
        <w:t>17</w:t>
      </w:r>
    </w:p>
    <w:p w:rsidR="009F4167" w:rsidRDefault="009F4167" w:rsidP="009F4167">
      <w:pPr>
        <w:pStyle w:val="ListParagraph"/>
      </w:pPr>
      <w:r>
        <w:t>6.1</w:t>
      </w:r>
      <w:r>
        <w:tab/>
        <w:t>Introduction</w:t>
      </w:r>
      <w:r>
        <w:tab/>
      </w:r>
      <w:r>
        <w:tab/>
      </w:r>
      <w:r>
        <w:tab/>
      </w:r>
      <w:r>
        <w:tab/>
      </w:r>
      <w:r>
        <w:tab/>
      </w:r>
      <w:r>
        <w:tab/>
      </w:r>
      <w:r w:rsidR="00DB5F5F">
        <w:t>17</w:t>
      </w:r>
    </w:p>
    <w:p w:rsidR="009F4167" w:rsidRDefault="009F4167" w:rsidP="009F4167">
      <w:pPr>
        <w:pStyle w:val="ListParagraph"/>
      </w:pPr>
      <w:r>
        <w:lastRenderedPageBreak/>
        <w:t>6.2</w:t>
      </w:r>
      <w:r>
        <w:tab/>
        <w:t>Questions</w:t>
      </w:r>
      <w:r>
        <w:tab/>
      </w:r>
      <w:r>
        <w:tab/>
      </w:r>
      <w:r>
        <w:tab/>
      </w:r>
      <w:r>
        <w:tab/>
      </w:r>
      <w:r>
        <w:tab/>
      </w:r>
      <w:r>
        <w:tab/>
      </w:r>
      <w:r w:rsidR="009A0C79">
        <w:t>18</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391794" w:rsidRDefault="009C597D" w:rsidP="009C597D">
      <w:pPr>
        <w:pStyle w:val="ListParagraph"/>
        <w:spacing w:line="240" w:lineRule="auto"/>
        <w:ind w:left="0"/>
        <w:rPr>
          <w:rFonts w:cs="Arial"/>
          <w:szCs w:val="18"/>
        </w:rPr>
      </w:pPr>
      <w:r w:rsidRPr="00391794">
        <w:rPr>
          <w:rFonts w:cs="Arial"/>
          <w:szCs w:val="18"/>
        </w:rPr>
        <w:t xml:space="preserve">Appendix </w:t>
      </w:r>
      <w:r w:rsidR="00DB5F5F">
        <w:rPr>
          <w:rFonts w:cs="Arial"/>
          <w:szCs w:val="18"/>
        </w:rPr>
        <w:t>B</w:t>
      </w:r>
      <w:r w:rsidRPr="00391794">
        <w:rPr>
          <w:rFonts w:cs="Arial"/>
          <w:szCs w:val="18"/>
        </w:rPr>
        <w:tab/>
        <w:t xml:space="preserve">– </w:t>
      </w:r>
      <w:r w:rsidRPr="00391794">
        <w:rPr>
          <w:rFonts w:cs="Arial"/>
          <w:szCs w:val="18"/>
        </w:rPr>
        <w:tab/>
        <w:t>NML Procurement P</w:t>
      </w:r>
      <w:r w:rsidR="00E36462" w:rsidRPr="00391794">
        <w:rPr>
          <w:rFonts w:cs="Arial"/>
          <w:szCs w:val="18"/>
        </w:rPr>
        <w:t>rotocol</w:t>
      </w:r>
    </w:p>
    <w:p w:rsidR="007E1BD6" w:rsidRPr="00391794" w:rsidRDefault="00DB5F5F" w:rsidP="007E1BD6">
      <w:pPr>
        <w:spacing w:line="240" w:lineRule="auto"/>
        <w:rPr>
          <w:rFonts w:cs="Arial"/>
          <w:szCs w:val="18"/>
        </w:rPr>
      </w:pPr>
      <w:r>
        <w:rPr>
          <w:rFonts w:cs="Arial"/>
          <w:szCs w:val="18"/>
        </w:rPr>
        <w:t>Appendix C</w:t>
      </w:r>
      <w:r w:rsidR="007E1BD6" w:rsidRPr="00391794">
        <w:rPr>
          <w:rFonts w:cs="Arial"/>
          <w:szCs w:val="18"/>
        </w:rPr>
        <w:t xml:space="preserve"> </w:t>
      </w:r>
      <w:r w:rsidR="007E1BD6" w:rsidRPr="00391794">
        <w:rPr>
          <w:rFonts w:cs="Arial"/>
          <w:szCs w:val="18"/>
        </w:rPr>
        <w:tab/>
        <w:t>-</w:t>
      </w:r>
      <w:r w:rsidR="007E1BD6" w:rsidRPr="00391794">
        <w:rPr>
          <w:rFonts w:cs="Arial"/>
          <w:szCs w:val="18"/>
        </w:rPr>
        <w:tab/>
      </w:r>
      <w:r w:rsidR="004C4D4D" w:rsidRPr="00391794">
        <w:rPr>
          <w:rFonts w:cs="Arial"/>
          <w:szCs w:val="18"/>
        </w:rPr>
        <w:t xml:space="preserve">NML Visitor Engagement </w:t>
      </w:r>
      <w:proofErr w:type="spellStart"/>
      <w:r w:rsidR="004C4D4D" w:rsidRPr="00391794">
        <w:rPr>
          <w:rFonts w:cs="Arial"/>
          <w:szCs w:val="18"/>
        </w:rPr>
        <w:t>workwear</w:t>
      </w:r>
      <w:proofErr w:type="spellEnd"/>
      <w:r w:rsidR="004C4D4D" w:rsidRPr="00391794">
        <w:rPr>
          <w:rFonts w:cs="Arial"/>
          <w:szCs w:val="18"/>
        </w:rPr>
        <w:t xml:space="preserve"> r</w:t>
      </w:r>
      <w:r w:rsidR="00DE27A4" w:rsidRPr="00391794">
        <w:rPr>
          <w:rFonts w:cs="Arial"/>
          <w:szCs w:val="18"/>
        </w:rPr>
        <w:t>equirements</w:t>
      </w:r>
      <w:r w:rsidR="004C4D4D" w:rsidRPr="00391794">
        <w:rPr>
          <w:rFonts w:cs="Arial"/>
          <w:szCs w:val="18"/>
        </w:rPr>
        <w:t xml:space="preserve"> 2019</w:t>
      </w:r>
    </w:p>
    <w:p w:rsidR="00F80FF2" w:rsidRPr="00391794" w:rsidRDefault="00F80FF2" w:rsidP="007E1BD6">
      <w:pPr>
        <w:spacing w:line="240" w:lineRule="auto"/>
        <w:rPr>
          <w:rFonts w:cs="Arial"/>
          <w:szCs w:val="18"/>
        </w:rPr>
      </w:pPr>
      <w:r w:rsidRPr="00391794">
        <w:rPr>
          <w:rFonts w:cs="Arial"/>
          <w:szCs w:val="18"/>
        </w:rPr>
        <w:t xml:space="preserve">Appendix </w:t>
      </w:r>
      <w:r w:rsidR="00DB5F5F">
        <w:rPr>
          <w:rFonts w:cs="Arial"/>
          <w:szCs w:val="18"/>
        </w:rPr>
        <w:t>D</w:t>
      </w:r>
      <w:r w:rsidR="000A18FE" w:rsidRPr="00391794">
        <w:rPr>
          <w:rFonts w:cs="Arial"/>
          <w:szCs w:val="18"/>
        </w:rPr>
        <w:tab/>
        <w:t>-</w:t>
      </w:r>
      <w:r w:rsidR="000A18FE" w:rsidRPr="00391794">
        <w:rPr>
          <w:rFonts w:cs="Arial"/>
          <w:szCs w:val="18"/>
        </w:rPr>
        <w:tab/>
        <w:t xml:space="preserve">NML logo </w:t>
      </w:r>
    </w:p>
    <w:p w:rsidR="00227E04" w:rsidRPr="00391794" w:rsidRDefault="00227E04" w:rsidP="007E1BD6">
      <w:pPr>
        <w:spacing w:line="240" w:lineRule="auto"/>
        <w:rPr>
          <w:rFonts w:cs="Arial"/>
          <w:szCs w:val="18"/>
        </w:rPr>
      </w:pPr>
      <w:r w:rsidRPr="00391794">
        <w:rPr>
          <w:rFonts w:cs="Arial"/>
          <w:szCs w:val="18"/>
        </w:rPr>
        <w:t xml:space="preserve">Appendix </w:t>
      </w:r>
      <w:r w:rsidR="00DB5F5F">
        <w:rPr>
          <w:rFonts w:cs="Arial"/>
          <w:szCs w:val="18"/>
        </w:rPr>
        <w:t>E</w:t>
      </w:r>
      <w:r w:rsidRPr="00391794">
        <w:rPr>
          <w:rFonts w:cs="Arial"/>
          <w:szCs w:val="18"/>
        </w:rPr>
        <w:t xml:space="preserve"> </w:t>
      </w:r>
      <w:r w:rsidRPr="00391794">
        <w:rPr>
          <w:rFonts w:cs="Arial"/>
          <w:szCs w:val="18"/>
        </w:rPr>
        <w:tab/>
        <w:t>-</w:t>
      </w:r>
      <w:r w:rsidRPr="00391794">
        <w:rPr>
          <w:rFonts w:cs="Arial"/>
          <w:szCs w:val="18"/>
        </w:rPr>
        <w:tab/>
        <w:t>NML Stand</w:t>
      </w:r>
      <w:r w:rsidR="00B56DD9" w:rsidRPr="00391794">
        <w:rPr>
          <w:rFonts w:cs="Arial"/>
          <w:szCs w:val="18"/>
        </w:rPr>
        <w:t xml:space="preserve">ard Service Level Agreement </w:t>
      </w:r>
    </w:p>
    <w:p w:rsidR="007E1BD6" w:rsidRPr="00391794" w:rsidRDefault="007E1BD6" w:rsidP="009C597D">
      <w:pPr>
        <w:pStyle w:val="ListParagraph"/>
        <w:spacing w:line="240" w:lineRule="auto"/>
        <w:ind w:left="0"/>
        <w:rPr>
          <w:rFonts w:cs="Arial"/>
          <w:szCs w:val="18"/>
        </w:rPr>
      </w:pPr>
    </w:p>
    <w:p w:rsidR="00DD3F9D" w:rsidRPr="00391794" w:rsidRDefault="00DD3F9D" w:rsidP="00DD3F9D">
      <w:pPr>
        <w:spacing w:before="120" w:after="120"/>
        <w:rPr>
          <w:rFonts w:cs="Arial"/>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391794" w:rsidRDefault="00AB54B5" w:rsidP="00391794">
      <w:pPr>
        <w:pStyle w:val="Heading2"/>
        <w:spacing w:after="0" w:line="240" w:lineRule="auto"/>
        <w:rPr>
          <w:rFonts w:cs="Arial"/>
          <w:sz w:val="22"/>
          <w:szCs w:val="22"/>
        </w:rPr>
      </w:pPr>
      <w:r w:rsidRPr="00391794">
        <w:rPr>
          <w:rFonts w:cs="Arial"/>
          <w:sz w:val="22"/>
          <w:szCs w:val="22"/>
        </w:rPr>
        <w:t>Project</w:t>
      </w:r>
      <w:r w:rsidR="000A5E08" w:rsidRPr="00391794">
        <w:rPr>
          <w:rFonts w:cs="Arial"/>
          <w:sz w:val="22"/>
          <w:szCs w:val="22"/>
        </w:rPr>
        <w:t xml:space="preserve"> Background</w:t>
      </w:r>
    </w:p>
    <w:p w:rsidR="0035183C" w:rsidRPr="00391794" w:rsidRDefault="0035183C" w:rsidP="00391794">
      <w:pPr>
        <w:pStyle w:val="Heading1"/>
        <w:numPr>
          <w:ilvl w:val="0"/>
          <w:numId w:val="0"/>
        </w:numPr>
        <w:spacing w:after="0" w:line="240" w:lineRule="auto"/>
        <w:rPr>
          <w:rFonts w:eastAsiaTheme="minorHAnsi"/>
          <w:b w:val="0"/>
          <w:sz w:val="22"/>
          <w:szCs w:val="22"/>
        </w:rPr>
      </w:pPr>
      <w:r w:rsidRPr="00391794">
        <w:rPr>
          <w:rFonts w:eastAsiaTheme="minorHAnsi"/>
          <w:b w:val="0"/>
          <w:sz w:val="22"/>
          <w:szCs w:val="22"/>
        </w:rPr>
        <w:t xml:space="preserve">National Museums Liverpool is seeking to commission a qualified supplier to fulfil the </w:t>
      </w:r>
      <w:proofErr w:type="spellStart"/>
      <w:r w:rsidRPr="00391794">
        <w:rPr>
          <w:rFonts w:eastAsiaTheme="minorHAnsi"/>
          <w:b w:val="0"/>
          <w:sz w:val="22"/>
          <w:szCs w:val="22"/>
        </w:rPr>
        <w:t>Workwear</w:t>
      </w:r>
      <w:proofErr w:type="spellEnd"/>
      <w:r w:rsidRPr="00391794">
        <w:rPr>
          <w:rFonts w:eastAsiaTheme="minorHAnsi"/>
          <w:b w:val="0"/>
          <w:sz w:val="22"/>
          <w:szCs w:val="22"/>
        </w:rPr>
        <w:t xml:space="preserve"> requirements of NML’s Visit</w:t>
      </w:r>
      <w:r w:rsidR="000F2A5D" w:rsidRPr="00391794">
        <w:rPr>
          <w:rFonts w:eastAsiaTheme="minorHAnsi"/>
          <w:b w:val="0"/>
          <w:sz w:val="22"/>
          <w:szCs w:val="22"/>
        </w:rPr>
        <w:t>or Engagement Department (300</w:t>
      </w:r>
      <w:r w:rsidRPr="00391794">
        <w:rPr>
          <w:rFonts w:eastAsiaTheme="minorHAnsi"/>
          <w:b w:val="0"/>
          <w:sz w:val="22"/>
          <w:szCs w:val="22"/>
        </w:rPr>
        <w:t xml:space="preserve"> staff and volunteers). </w:t>
      </w:r>
      <w:r w:rsidR="002144BE" w:rsidRPr="00391794">
        <w:rPr>
          <w:rFonts w:eastAsiaTheme="minorHAnsi"/>
          <w:b w:val="0"/>
          <w:sz w:val="22"/>
          <w:szCs w:val="22"/>
        </w:rPr>
        <w:t xml:space="preserve">Our intention is to enter into a three year contract with the successful bidder. </w:t>
      </w:r>
      <w:r w:rsidRPr="00391794">
        <w:rPr>
          <w:rFonts w:eastAsiaTheme="minorHAnsi"/>
          <w:b w:val="0"/>
          <w:sz w:val="22"/>
          <w:szCs w:val="22"/>
        </w:rPr>
        <w:t xml:space="preserve">The appointed provider would be responsible for providing all required </w:t>
      </w:r>
      <w:proofErr w:type="spellStart"/>
      <w:r w:rsidRPr="00391794">
        <w:rPr>
          <w:rFonts w:eastAsiaTheme="minorHAnsi"/>
          <w:b w:val="0"/>
          <w:sz w:val="22"/>
          <w:szCs w:val="22"/>
        </w:rPr>
        <w:t>workwear</w:t>
      </w:r>
      <w:proofErr w:type="spellEnd"/>
      <w:r w:rsidRPr="00391794">
        <w:rPr>
          <w:rFonts w:eastAsiaTheme="minorHAnsi"/>
          <w:b w:val="0"/>
          <w:sz w:val="22"/>
          <w:szCs w:val="22"/>
        </w:rPr>
        <w:t xml:space="preserve"> and uniform supplies on both an annual (bulk order) and as and when required basis. The successful provider would need to supply and deliver new items, as well as collect/recycle old uniform items. We also require logo printing and embroidery services. </w:t>
      </w:r>
    </w:p>
    <w:p w:rsidR="00E1060D" w:rsidRPr="00391794" w:rsidRDefault="00E1060D" w:rsidP="00391794">
      <w:pPr>
        <w:spacing w:line="240" w:lineRule="auto"/>
        <w:rPr>
          <w:rFonts w:cs="Arial"/>
          <w:sz w:val="22"/>
          <w:szCs w:val="22"/>
        </w:rPr>
      </w:pPr>
    </w:p>
    <w:p w:rsidR="00B52659" w:rsidRPr="00391794" w:rsidRDefault="00B52659" w:rsidP="00391794">
      <w:pPr>
        <w:pStyle w:val="Heading2"/>
        <w:spacing w:after="0" w:line="240" w:lineRule="auto"/>
        <w:rPr>
          <w:rFonts w:cs="Arial"/>
          <w:sz w:val="22"/>
          <w:szCs w:val="22"/>
        </w:rPr>
      </w:pPr>
      <w:bookmarkStart w:id="4" w:name="_Toc246913813"/>
      <w:r w:rsidRPr="00391794">
        <w:rPr>
          <w:rFonts w:cs="Arial"/>
          <w:sz w:val="22"/>
          <w:szCs w:val="22"/>
        </w:rPr>
        <w:t xml:space="preserve">High Level Overview of </w:t>
      </w:r>
      <w:bookmarkEnd w:id="4"/>
      <w:r w:rsidR="00392E27" w:rsidRPr="00391794">
        <w:rPr>
          <w:rFonts w:cs="Arial"/>
          <w:sz w:val="22"/>
          <w:szCs w:val="22"/>
        </w:rPr>
        <w:t>Requirements</w:t>
      </w:r>
    </w:p>
    <w:p w:rsidR="002144BE" w:rsidRPr="00391794" w:rsidRDefault="003D2508" w:rsidP="00391794">
      <w:pPr>
        <w:spacing w:line="240" w:lineRule="auto"/>
        <w:rPr>
          <w:rFonts w:cs="Arial"/>
          <w:sz w:val="22"/>
          <w:szCs w:val="22"/>
        </w:rPr>
      </w:pPr>
      <w:r w:rsidRPr="00391794">
        <w:rPr>
          <w:rFonts w:cs="Arial"/>
          <w:sz w:val="22"/>
          <w:szCs w:val="22"/>
        </w:rPr>
        <w:t>Bidder</w:t>
      </w:r>
      <w:r w:rsidR="007D2610" w:rsidRPr="00391794">
        <w:rPr>
          <w:rFonts w:cs="Arial"/>
          <w:sz w:val="22"/>
          <w:szCs w:val="22"/>
        </w:rPr>
        <w:t xml:space="preserve">s are asked to submit a formal tender for </w:t>
      </w:r>
      <w:r w:rsidR="002144BE" w:rsidRPr="00391794">
        <w:rPr>
          <w:rFonts w:cs="Arial"/>
          <w:sz w:val="22"/>
          <w:szCs w:val="22"/>
        </w:rPr>
        <w:t xml:space="preserve">National Museums Liverpool’s </w:t>
      </w:r>
      <w:proofErr w:type="spellStart"/>
      <w:r w:rsidR="002144BE" w:rsidRPr="00391794">
        <w:rPr>
          <w:rFonts w:cs="Arial"/>
          <w:sz w:val="22"/>
          <w:szCs w:val="22"/>
        </w:rPr>
        <w:t>Workwear</w:t>
      </w:r>
      <w:proofErr w:type="spellEnd"/>
      <w:r w:rsidR="002144BE" w:rsidRPr="00391794">
        <w:rPr>
          <w:rFonts w:cs="Arial"/>
          <w:sz w:val="22"/>
          <w:szCs w:val="22"/>
        </w:rPr>
        <w:t xml:space="preserve"> Supplies (Visitor Engagement). </w:t>
      </w:r>
    </w:p>
    <w:p w:rsidR="007E1BD6" w:rsidRPr="00391794" w:rsidRDefault="007E1BD6" w:rsidP="00391794">
      <w:pPr>
        <w:spacing w:line="240" w:lineRule="auto"/>
        <w:rPr>
          <w:rFonts w:cs="Arial"/>
          <w:sz w:val="22"/>
          <w:szCs w:val="22"/>
        </w:rPr>
      </w:pPr>
    </w:p>
    <w:p w:rsidR="007E1BD6" w:rsidRPr="00391794" w:rsidRDefault="007E1BD6" w:rsidP="00391794">
      <w:pPr>
        <w:spacing w:line="240" w:lineRule="auto"/>
        <w:rPr>
          <w:rFonts w:cs="Arial"/>
          <w:b/>
          <w:sz w:val="22"/>
          <w:szCs w:val="22"/>
        </w:rPr>
      </w:pPr>
      <w:r w:rsidRPr="00391794">
        <w:rPr>
          <w:rFonts w:cs="Arial"/>
          <w:sz w:val="22"/>
          <w:szCs w:val="22"/>
        </w:rPr>
        <w:t xml:space="preserve">Bidders should complete their submission based on the detail outlined in </w:t>
      </w:r>
      <w:r w:rsidRPr="00391794">
        <w:rPr>
          <w:rFonts w:cs="Arial"/>
          <w:b/>
          <w:sz w:val="22"/>
          <w:szCs w:val="22"/>
        </w:rPr>
        <w:t xml:space="preserve">Appendix </w:t>
      </w:r>
      <w:r w:rsidR="00DB5F5F">
        <w:rPr>
          <w:rFonts w:cs="Arial"/>
          <w:b/>
          <w:sz w:val="22"/>
          <w:szCs w:val="22"/>
        </w:rPr>
        <w:t>C</w:t>
      </w:r>
      <w:r w:rsidRPr="00391794">
        <w:rPr>
          <w:rFonts w:cs="Arial"/>
          <w:b/>
          <w:sz w:val="22"/>
          <w:szCs w:val="22"/>
        </w:rPr>
        <w:t xml:space="preserve"> (</w:t>
      </w:r>
      <w:r w:rsidR="004C4D4D" w:rsidRPr="00391794">
        <w:rPr>
          <w:rFonts w:cs="Arial"/>
          <w:b/>
          <w:sz w:val="22"/>
          <w:szCs w:val="22"/>
        </w:rPr>
        <w:t xml:space="preserve">NML Visitor Engagement </w:t>
      </w:r>
      <w:proofErr w:type="spellStart"/>
      <w:r w:rsidR="004C4D4D" w:rsidRPr="00391794">
        <w:rPr>
          <w:rFonts w:cs="Arial"/>
          <w:b/>
          <w:sz w:val="22"/>
          <w:szCs w:val="22"/>
        </w:rPr>
        <w:t>workwear</w:t>
      </w:r>
      <w:proofErr w:type="spellEnd"/>
      <w:r w:rsidR="004C4D4D" w:rsidRPr="00391794">
        <w:rPr>
          <w:rFonts w:cs="Arial"/>
          <w:b/>
          <w:sz w:val="22"/>
          <w:szCs w:val="22"/>
        </w:rPr>
        <w:t xml:space="preserve"> r</w:t>
      </w:r>
      <w:r w:rsidR="000F2A5D" w:rsidRPr="00391794">
        <w:rPr>
          <w:rFonts w:cs="Arial"/>
          <w:b/>
          <w:sz w:val="22"/>
          <w:szCs w:val="22"/>
        </w:rPr>
        <w:t xml:space="preserve">equirements </w:t>
      </w:r>
      <w:r w:rsidR="004C4D4D" w:rsidRPr="00391794">
        <w:rPr>
          <w:rFonts w:cs="Arial"/>
          <w:b/>
          <w:sz w:val="22"/>
          <w:szCs w:val="22"/>
        </w:rPr>
        <w:t>2019).</w:t>
      </w:r>
    </w:p>
    <w:p w:rsidR="007D2610" w:rsidRPr="00391794" w:rsidRDefault="007D2610" w:rsidP="00391794">
      <w:pPr>
        <w:spacing w:line="240" w:lineRule="auto"/>
        <w:rPr>
          <w:rFonts w:cs="Arial"/>
          <w:b/>
          <w:sz w:val="22"/>
          <w:szCs w:val="22"/>
        </w:rPr>
      </w:pPr>
    </w:p>
    <w:p w:rsidR="000A5E08" w:rsidRPr="00391794" w:rsidRDefault="000A5E08" w:rsidP="00521A37">
      <w:pPr>
        <w:pStyle w:val="Heading2"/>
        <w:spacing w:after="0" w:line="240" w:lineRule="auto"/>
        <w:rPr>
          <w:rFonts w:cs="Arial"/>
          <w:sz w:val="22"/>
          <w:szCs w:val="22"/>
        </w:rPr>
      </w:pPr>
      <w:r w:rsidRPr="00391794">
        <w:rPr>
          <w:rFonts w:cs="Arial"/>
          <w:sz w:val="22"/>
          <w:szCs w:val="22"/>
        </w:rPr>
        <w:t>Existing Solution</w:t>
      </w:r>
    </w:p>
    <w:p w:rsidR="000A5E08" w:rsidRPr="00391794" w:rsidRDefault="00DB5F5F" w:rsidP="00521A37">
      <w:pPr>
        <w:spacing w:line="240" w:lineRule="auto"/>
        <w:rPr>
          <w:rFonts w:cs="Arial"/>
          <w:sz w:val="22"/>
          <w:szCs w:val="22"/>
        </w:rPr>
      </w:pPr>
      <w:r>
        <w:rPr>
          <w:rFonts w:cs="Arial"/>
          <w:sz w:val="22"/>
          <w:szCs w:val="22"/>
        </w:rPr>
        <w:t>See Appendix C</w:t>
      </w:r>
      <w:r w:rsidR="007E1BD6" w:rsidRPr="00391794">
        <w:rPr>
          <w:rFonts w:cs="Arial"/>
          <w:sz w:val="22"/>
          <w:szCs w:val="22"/>
        </w:rPr>
        <w:t xml:space="preserve"> </w:t>
      </w: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391794">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391794"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4" w:history="1">
        <w:r w:rsidRPr="00B23806">
          <w:rPr>
            <w:rStyle w:val="Hyperlink"/>
            <w:rFonts w:cs="Arial"/>
            <w:sz w:val="22"/>
            <w:szCs w:val="22"/>
          </w:rPr>
          <w:t>Ian.Lindsay@liverpoolmuseums.org.uk</w:t>
        </w:r>
      </w:hyperlink>
      <w:r w:rsidRPr="00B23806">
        <w:rPr>
          <w:rFonts w:cs="Arial"/>
          <w:sz w:val="22"/>
          <w:szCs w:val="22"/>
        </w:rPr>
        <w:t xml:space="preserve">) with the </w:t>
      </w:r>
      <w:r w:rsidRPr="00391794">
        <w:rPr>
          <w:rFonts w:cs="Arial"/>
          <w:sz w:val="22"/>
          <w:szCs w:val="22"/>
        </w:rPr>
        <w:t>subject title “</w:t>
      </w:r>
      <w:r w:rsidR="002144BE" w:rsidRPr="00391794">
        <w:rPr>
          <w:rFonts w:cs="Arial"/>
          <w:sz w:val="22"/>
          <w:szCs w:val="22"/>
        </w:rPr>
        <w:t xml:space="preserve">NML </w:t>
      </w:r>
      <w:proofErr w:type="spellStart"/>
      <w:r w:rsidR="002144BE" w:rsidRPr="00391794">
        <w:rPr>
          <w:rFonts w:cs="Arial"/>
          <w:sz w:val="22"/>
          <w:szCs w:val="22"/>
        </w:rPr>
        <w:t>Workwear</w:t>
      </w:r>
      <w:proofErr w:type="spellEnd"/>
      <w:r w:rsidR="002144BE" w:rsidRPr="00391794">
        <w:rPr>
          <w:rFonts w:cs="Arial"/>
          <w:sz w:val="22"/>
          <w:szCs w:val="22"/>
        </w:rPr>
        <w:t xml:space="preserve"> Supplies (Visitor Engagement)</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Pr>
          <w:rFonts w:cs="Arial"/>
          <w:bCs/>
          <w:color w:val="000000"/>
          <w:sz w:val="22"/>
          <w:szCs w:val="22"/>
        </w:rPr>
        <w:t>as per the dates in section 3.3 below.</w:t>
      </w:r>
      <w:r w:rsidRPr="00B23806">
        <w:rPr>
          <w:rFonts w:cs="Arial"/>
          <w:bCs/>
          <w:color w:val="00B050"/>
          <w:sz w:val="22"/>
          <w:szCs w:val="22"/>
        </w:rPr>
        <w:t xml:space="preserve"> </w:t>
      </w:r>
      <w:r w:rsidRPr="00B23806">
        <w:rPr>
          <w:rFonts w:cs="Arial"/>
          <w:bCs/>
          <w:color w:val="000000"/>
          <w:sz w:val="22"/>
          <w:szCs w:val="22"/>
        </w:rPr>
        <w:t>Please contact</w:t>
      </w:r>
      <w:r w:rsidR="00A14532">
        <w:rPr>
          <w:rFonts w:cs="Arial"/>
          <w:bCs/>
          <w:color w:val="000000"/>
          <w:sz w:val="22"/>
          <w:szCs w:val="22"/>
        </w:rPr>
        <w:t xml:space="preserve"> </w:t>
      </w:r>
      <w:r w:rsidR="002144BE">
        <w:rPr>
          <w:rFonts w:cs="Arial"/>
          <w:bCs/>
          <w:color w:val="000000"/>
          <w:sz w:val="22"/>
          <w:szCs w:val="22"/>
        </w:rPr>
        <w:t>Julie Orr, Senior Visitor Engagement Manager</w:t>
      </w:r>
      <w:r w:rsidR="009A0C79">
        <w:rPr>
          <w:rFonts w:cs="Arial"/>
          <w:bCs/>
          <w:color w:val="000000"/>
          <w:sz w:val="22"/>
          <w:szCs w:val="22"/>
        </w:rPr>
        <w:t xml:space="preserve"> b</w:t>
      </w:r>
      <w:r w:rsidR="00A14532">
        <w:rPr>
          <w:rFonts w:cs="Arial"/>
          <w:bCs/>
          <w:color w:val="000000"/>
          <w:sz w:val="22"/>
          <w:szCs w:val="22"/>
        </w:rPr>
        <w:t>y email on</w:t>
      </w:r>
      <w:r w:rsidRPr="00B23806">
        <w:rPr>
          <w:rFonts w:cs="Arial"/>
          <w:bCs/>
          <w:color w:val="000000"/>
          <w:sz w:val="22"/>
          <w:szCs w:val="22"/>
        </w:rPr>
        <w:t xml:space="preserve"> </w:t>
      </w:r>
      <w:hyperlink r:id="rId15" w:history="1">
        <w:r w:rsidR="002144BE" w:rsidRPr="0050261D">
          <w:rPr>
            <w:rStyle w:val="Hyperlink"/>
            <w:rFonts w:cs="Arial"/>
            <w:bCs/>
            <w:sz w:val="22"/>
            <w:szCs w:val="22"/>
          </w:rPr>
          <w:t>julie.orr@liverpoolmuseums.org.uk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36FA8" w:rsidRDefault="00C42D97" w:rsidP="00C42D97">
            <w:pPr>
              <w:spacing w:line="240" w:lineRule="auto"/>
              <w:rPr>
                <w:rFonts w:eastAsiaTheme="minorHAnsi" w:cs="Arial"/>
                <w:b/>
                <w:bCs/>
                <w:color w:val="00B050"/>
                <w:sz w:val="22"/>
                <w:szCs w:val="22"/>
              </w:rPr>
            </w:pPr>
            <w:r>
              <w:rPr>
                <w:rFonts w:eastAsiaTheme="minorHAnsi" w:cs="Arial"/>
                <w:b/>
                <w:bCs/>
                <w:color w:val="00B050"/>
                <w:sz w:val="22"/>
                <w:szCs w:val="22"/>
              </w:rPr>
              <w:t>10</w:t>
            </w:r>
            <w:r w:rsidR="002144BE">
              <w:rPr>
                <w:rFonts w:eastAsiaTheme="minorHAnsi" w:cs="Arial"/>
                <w:b/>
                <w:bCs/>
                <w:color w:val="00B050"/>
                <w:sz w:val="22"/>
                <w:szCs w:val="22"/>
              </w:rPr>
              <w:t>/04</w:t>
            </w:r>
            <w:r w:rsidR="00A14532" w:rsidRPr="00C36FA8">
              <w:rPr>
                <w:rFonts w:eastAsiaTheme="minorHAnsi" w:cs="Arial"/>
                <w:b/>
                <w:bCs/>
                <w:color w:val="00B050"/>
                <w:sz w:val="22"/>
                <w:szCs w:val="22"/>
              </w:rPr>
              <w:t>/2019</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36FA8" w:rsidRDefault="000F2A5D" w:rsidP="00C42D97">
            <w:pPr>
              <w:spacing w:line="240" w:lineRule="auto"/>
              <w:rPr>
                <w:rFonts w:eastAsiaTheme="minorHAnsi" w:cs="Arial"/>
                <w:b/>
                <w:bCs/>
                <w:color w:val="00B050"/>
                <w:sz w:val="22"/>
                <w:szCs w:val="22"/>
              </w:rPr>
            </w:pPr>
            <w:r>
              <w:rPr>
                <w:rFonts w:eastAsiaTheme="minorHAnsi" w:cs="Arial"/>
                <w:b/>
                <w:bCs/>
                <w:color w:val="00B050"/>
                <w:sz w:val="22"/>
                <w:szCs w:val="22"/>
              </w:rPr>
              <w:t>1</w:t>
            </w:r>
            <w:r w:rsidR="00C42D97">
              <w:rPr>
                <w:rFonts w:eastAsiaTheme="minorHAnsi" w:cs="Arial"/>
                <w:b/>
                <w:bCs/>
                <w:color w:val="00B050"/>
                <w:sz w:val="22"/>
                <w:szCs w:val="22"/>
              </w:rPr>
              <w:t>7</w:t>
            </w:r>
            <w:r w:rsidR="002144BE">
              <w:rPr>
                <w:rFonts w:eastAsiaTheme="minorHAnsi" w:cs="Arial"/>
                <w:b/>
                <w:bCs/>
                <w:color w:val="00B050"/>
                <w:sz w:val="22"/>
                <w:szCs w:val="22"/>
              </w:rPr>
              <w:t>/04/2019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682783" w:rsidP="00682783">
            <w:pPr>
              <w:rPr>
                <w:rFonts w:cs="Arial"/>
                <w:color w:val="00B050"/>
                <w:sz w:val="22"/>
                <w:szCs w:val="22"/>
              </w:rPr>
            </w:pPr>
            <w:r>
              <w:rPr>
                <w:rFonts w:eastAsiaTheme="minorHAnsi" w:cs="Arial"/>
                <w:b/>
                <w:bCs/>
                <w:color w:val="00B050"/>
                <w:sz w:val="22"/>
                <w:szCs w:val="22"/>
              </w:rPr>
              <w:t>26</w:t>
            </w:r>
            <w:r w:rsidR="002144BE">
              <w:rPr>
                <w:rFonts w:eastAsiaTheme="minorHAnsi" w:cs="Arial"/>
                <w:b/>
                <w:bCs/>
                <w:color w:val="00B050"/>
                <w:sz w:val="22"/>
                <w:szCs w:val="22"/>
              </w:rPr>
              <w:t>/0</w:t>
            </w:r>
            <w:r>
              <w:rPr>
                <w:rFonts w:eastAsiaTheme="minorHAnsi" w:cs="Arial"/>
                <w:b/>
                <w:bCs/>
                <w:color w:val="00B050"/>
                <w:sz w:val="22"/>
                <w:szCs w:val="22"/>
              </w:rPr>
              <w:t>4</w:t>
            </w:r>
            <w:r w:rsidR="00A14532" w:rsidRPr="00C36FA8">
              <w:rPr>
                <w:rFonts w:eastAsiaTheme="minorHAnsi" w:cs="Arial"/>
                <w:b/>
                <w:bCs/>
                <w:color w:val="00B050"/>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682783" w:rsidP="00682783">
            <w:pPr>
              <w:rPr>
                <w:rFonts w:cs="Arial"/>
                <w:color w:val="00B050"/>
                <w:sz w:val="22"/>
                <w:szCs w:val="22"/>
              </w:rPr>
            </w:pPr>
            <w:r>
              <w:rPr>
                <w:rFonts w:eastAsiaTheme="minorHAnsi" w:cs="Arial"/>
                <w:b/>
                <w:bCs/>
                <w:color w:val="00B050"/>
                <w:sz w:val="22"/>
                <w:szCs w:val="22"/>
              </w:rPr>
              <w:t>29</w:t>
            </w:r>
            <w:r w:rsidR="002144BE">
              <w:rPr>
                <w:rFonts w:eastAsiaTheme="minorHAnsi" w:cs="Arial"/>
                <w:b/>
                <w:bCs/>
                <w:color w:val="00B050"/>
                <w:sz w:val="22"/>
                <w:szCs w:val="22"/>
              </w:rPr>
              <w:t>/0</w:t>
            </w:r>
            <w:r>
              <w:rPr>
                <w:rFonts w:eastAsiaTheme="minorHAnsi" w:cs="Arial"/>
                <w:b/>
                <w:bCs/>
                <w:color w:val="00B050"/>
                <w:sz w:val="22"/>
                <w:szCs w:val="22"/>
              </w:rPr>
              <w:t>4</w:t>
            </w:r>
            <w:r w:rsidR="00A14532" w:rsidRPr="00C36FA8">
              <w:rPr>
                <w:rFonts w:eastAsiaTheme="minorHAnsi" w:cs="Arial"/>
                <w:b/>
                <w:bCs/>
                <w:color w:val="00B050"/>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682783" w:rsidP="00A14532">
            <w:pPr>
              <w:rPr>
                <w:rFonts w:cs="Arial"/>
                <w:b/>
                <w:color w:val="00B050"/>
                <w:sz w:val="22"/>
                <w:szCs w:val="22"/>
              </w:rPr>
            </w:pPr>
            <w:r>
              <w:rPr>
                <w:rFonts w:eastAsiaTheme="minorHAnsi" w:cs="Arial"/>
                <w:b/>
                <w:bCs/>
                <w:color w:val="00B050"/>
                <w:sz w:val="22"/>
                <w:szCs w:val="22"/>
              </w:rPr>
              <w:t>03/05</w:t>
            </w:r>
            <w:r w:rsidR="00BB3DCE">
              <w:rPr>
                <w:rFonts w:eastAsiaTheme="minorHAnsi" w:cs="Arial"/>
                <w:b/>
                <w:bCs/>
                <w:color w:val="00B050"/>
                <w:sz w:val="22"/>
                <w:szCs w:val="22"/>
              </w:rPr>
              <w:t>/2019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C36FA8" w:rsidRDefault="00682783" w:rsidP="00682783">
            <w:pPr>
              <w:rPr>
                <w:rFonts w:eastAsiaTheme="minorHAnsi" w:cs="Arial"/>
                <w:b/>
                <w:bCs/>
                <w:color w:val="00B050"/>
                <w:sz w:val="22"/>
                <w:szCs w:val="22"/>
              </w:rPr>
            </w:pPr>
            <w:r>
              <w:rPr>
                <w:rFonts w:eastAsiaTheme="minorHAnsi" w:cs="Arial"/>
                <w:b/>
                <w:bCs/>
                <w:color w:val="00B050"/>
                <w:sz w:val="22"/>
                <w:szCs w:val="22"/>
              </w:rPr>
              <w:t>07</w:t>
            </w:r>
            <w:r w:rsidR="002144BE">
              <w:rPr>
                <w:rFonts w:eastAsiaTheme="minorHAnsi" w:cs="Arial"/>
                <w:b/>
                <w:bCs/>
                <w:color w:val="00B050"/>
                <w:sz w:val="22"/>
                <w:szCs w:val="22"/>
              </w:rPr>
              <w:t>/05</w:t>
            </w:r>
            <w:r w:rsidR="00BB3DCE">
              <w:rPr>
                <w:rFonts w:eastAsiaTheme="minorHAnsi" w:cs="Arial"/>
                <w:b/>
                <w:bCs/>
                <w:color w:val="00B050"/>
                <w:sz w:val="22"/>
                <w:szCs w:val="22"/>
              </w:rPr>
              <w:t>/2019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C36FA8" w:rsidRDefault="00682783">
            <w:pPr>
              <w:rPr>
                <w:rFonts w:eastAsiaTheme="minorHAnsi" w:cs="Arial"/>
                <w:b/>
                <w:bCs/>
                <w:color w:val="00B050"/>
                <w:sz w:val="22"/>
                <w:szCs w:val="22"/>
              </w:rPr>
            </w:pPr>
            <w:r>
              <w:rPr>
                <w:rFonts w:eastAsiaTheme="minorHAnsi" w:cs="Arial"/>
                <w:b/>
                <w:bCs/>
                <w:color w:val="00B050"/>
                <w:sz w:val="22"/>
                <w:szCs w:val="22"/>
              </w:rPr>
              <w:t>13</w:t>
            </w:r>
            <w:r w:rsidR="002144BE">
              <w:rPr>
                <w:rFonts w:eastAsiaTheme="minorHAnsi" w:cs="Arial"/>
                <w:b/>
                <w:bCs/>
                <w:color w:val="00B050"/>
                <w:sz w:val="22"/>
                <w:szCs w:val="22"/>
              </w:rPr>
              <w:t>/05</w:t>
            </w:r>
            <w:r w:rsidR="009822E2" w:rsidRPr="00C36FA8">
              <w:rPr>
                <w:rFonts w:eastAsiaTheme="minorHAnsi" w:cs="Arial"/>
                <w:b/>
                <w:bCs/>
                <w:color w:val="00B050"/>
                <w:sz w:val="22"/>
                <w:szCs w:val="22"/>
              </w:rPr>
              <w:t>/</w:t>
            </w:r>
            <w:r w:rsidR="00A14532" w:rsidRPr="00C36FA8">
              <w:rPr>
                <w:rFonts w:eastAsiaTheme="minorHAnsi" w:cs="Arial"/>
                <w:b/>
                <w:bCs/>
                <w:color w:val="00B050"/>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682783" w:rsidP="002144BE">
            <w:pPr>
              <w:rPr>
                <w:rFonts w:cs="Arial"/>
                <w:color w:val="00B050"/>
                <w:sz w:val="22"/>
                <w:szCs w:val="22"/>
              </w:rPr>
            </w:pPr>
            <w:r>
              <w:rPr>
                <w:rFonts w:eastAsiaTheme="minorHAnsi" w:cs="Arial"/>
                <w:b/>
                <w:bCs/>
                <w:color w:val="00B050"/>
                <w:sz w:val="22"/>
                <w:szCs w:val="22"/>
              </w:rPr>
              <w:t>15</w:t>
            </w:r>
            <w:r w:rsidR="00A14532" w:rsidRPr="00C36FA8">
              <w:rPr>
                <w:rFonts w:eastAsiaTheme="minorHAnsi" w:cs="Arial"/>
                <w:b/>
                <w:bCs/>
                <w:color w:val="00B050"/>
                <w:sz w:val="22"/>
                <w:szCs w:val="22"/>
              </w:rPr>
              <w:t>/0</w:t>
            </w:r>
            <w:r w:rsidR="002144BE">
              <w:rPr>
                <w:rFonts w:eastAsiaTheme="minorHAnsi" w:cs="Arial"/>
                <w:b/>
                <w:bCs/>
                <w:color w:val="00B050"/>
                <w:sz w:val="22"/>
                <w:szCs w:val="22"/>
              </w:rPr>
              <w:t>5</w:t>
            </w:r>
            <w:r w:rsidR="00A14532" w:rsidRPr="00C36FA8">
              <w:rPr>
                <w:rFonts w:eastAsiaTheme="minorHAnsi" w:cs="Arial"/>
                <w:b/>
                <w:bCs/>
                <w:color w:val="00B050"/>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682783" w:rsidP="00BB3DCE">
            <w:pPr>
              <w:rPr>
                <w:rFonts w:cs="Arial"/>
                <w:color w:val="00B050"/>
                <w:sz w:val="22"/>
                <w:szCs w:val="22"/>
              </w:rPr>
            </w:pPr>
            <w:r>
              <w:rPr>
                <w:rFonts w:eastAsiaTheme="minorHAnsi" w:cs="Arial"/>
                <w:b/>
                <w:bCs/>
                <w:color w:val="00B050"/>
                <w:sz w:val="22"/>
                <w:szCs w:val="22"/>
              </w:rPr>
              <w:t>15</w:t>
            </w:r>
            <w:r w:rsidR="002144BE">
              <w:rPr>
                <w:rFonts w:eastAsiaTheme="minorHAnsi" w:cs="Arial"/>
                <w:b/>
                <w:bCs/>
                <w:color w:val="00B050"/>
                <w:sz w:val="22"/>
                <w:szCs w:val="22"/>
              </w:rPr>
              <w:t>/05</w:t>
            </w:r>
            <w:r w:rsidR="00A14532" w:rsidRPr="00C36FA8">
              <w:rPr>
                <w:rFonts w:eastAsiaTheme="minorHAnsi" w:cs="Arial"/>
                <w:b/>
                <w:bCs/>
                <w:color w:val="00B050"/>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682783" w:rsidP="00682783">
            <w:pPr>
              <w:rPr>
                <w:rFonts w:cs="Arial"/>
                <w:color w:val="00B050"/>
                <w:sz w:val="22"/>
                <w:szCs w:val="22"/>
              </w:rPr>
            </w:pPr>
            <w:r>
              <w:rPr>
                <w:rFonts w:eastAsiaTheme="minorHAnsi" w:cs="Arial"/>
                <w:b/>
                <w:bCs/>
                <w:color w:val="00B050"/>
                <w:sz w:val="22"/>
                <w:szCs w:val="22"/>
              </w:rPr>
              <w:t>30</w:t>
            </w:r>
            <w:r w:rsidR="002144BE">
              <w:rPr>
                <w:rFonts w:eastAsiaTheme="minorHAnsi" w:cs="Arial"/>
                <w:b/>
                <w:bCs/>
                <w:color w:val="00B050"/>
                <w:sz w:val="22"/>
                <w:szCs w:val="22"/>
              </w:rPr>
              <w:t>/0</w:t>
            </w:r>
            <w:r>
              <w:rPr>
                <w:rFonts w:eastAsiaTheme="minorHAnsi" w:cs="Arial"/>
                <w:b/>
                <w:bCs/>
                <w:color w:val="00B050"/>
                <w:sz w:val="22"/>
                <w:szCs w:val="22"/>
              </w:rPr>
              <w:t>5</w:t>
            </w:r>
            <w:r w:rsidR="00A14532" w:rsidRPr="00C36FA8">
              <w:rPr>
                <w:rFonts w:eastAsiaTheme="minorHAnsi" w:cs="Arial"/>
                <w:b/>
                <w:bCs/>
                <w:color w:val="00B050"/>
                <w:sz w:val="22"/>
                <w:szCs w:val="22"/>
              </w:rPr>
              <w:t>/2019</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C36FA8" w:rsidRDefault="002144BE" w:rsidP="00521A37">
            <w:pPr>
              <w:spacing w:line="240" w:lineRule="auto"/>
              <w:rPr>
                <w:rFonts w:eastAsiaTheme="minorHAnsi" w:cs="Arial"/>
                <w:b/>
                <w:bCs/>
                <w:color w:val="00B050"/>
                <w:sz w:val="22"/>
                <w:szCs w:val="22"/>
              </w:rPr>
            </w:pPr>
            <w:r>
              <w:rPr>
                <w:rFonts w:eastAsiaTheme="minorHAnsi" w:cs="Arial"/>
                <w:b/>
                <w:bCs/>
                <w:color w:val="00B050"/>
                <w:sz w:val="22"/>
                <w:szCs w:val="22"/>
              </w:rPr>
              <w:t>30/06</w:t>
            </w:r>
            <w:r w:rsidR="00A14532" w:rsidRPr="00C36FA8">
              <w:rPr>
                <w:rFonts w:eastAsiaTheme="minorHAnsi" w:cs="Arial"/>
                <w:b/>
                <w:bCs/>
                <w:color w:val="00B050"/>
                <w:sz w:val="22"/>
                <w:szCs w:val="22"/>
              </w:rPr>
              <w:t>/2019</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391794"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w:t>
      </w:r>
      <w:r w:rsidRPr="00391794">
        <w:rPr>
          <w:rFonts w:cs="Arial"/>
          <w:sz w:val="22"/>
          <w:szCs w:val="22"/>
        </w:rPr>
        <w:t>should be titled “</w:t>
      </w:r>
      <w:r w:rsidR="00A14532" w:rsidRPr="00391794">
        <w:rPr>
          <w:rFonts w:cs="Arial"/>
          <w:sz w:val="22"/>
          <w:szCs w:val="22"/>
        </w:rPr>
        <w:t>(</w:t>
      </w:r>
      <w:r w:rsidR="00227E04" w:rsidRPr="00391794">
        <w:rPr>
          <w:rFonts w:cs="Arial"/>
          <w:sz w:val="22"/>
          <w:szCs w:val="22"/>
        </w:rPr>
        <w:t xml:space="preserve">Company Name) </w:t>
      </w:r>
      <w:r w:rsidR="00A14532" w:rsidRPr="00391794">
        <w:rPr>
          <w:rFonts w:cs="Arial"/>
          <w:sz w:val="22"/>
          <w:szCs w:val="22"/>
        </w:rPr>
        <w:t xml:space="preserve">- NML </w:t>
      </w:r>
      <w:proofErr w:type="spellStart"/>
      <w:r w:rsidR="00227E04" w:rsidRPr="00391794">
        <w:rPr>
          <w:rFonts w:cs="Arial"/>
          <w:sz w:val="22"/>
          <w:szCs w:val="22"/>
        </w:rPr>
        <w:t>Workwear</w:t>
      </w:r>
      <w:proofErr w:type="spellEnd"/>
      <w:r w:rsidR="00227E04" w:rsidRPr="00391794">
        <w:rPr>
          <w:rFonts w:cs="Arial"/>
          <w:sz w:val="22"/>
          <w:szCs w:val="22"/>
        </w:rPr>
        <w:t xml:space="preserve"> Supplies (Visitor </w:t>
      </w:r>
      <w:r w:rsidR="00227E04" w:rsidRPr="00391794">
        <w:rPr>
          <w:rFonts w:cs="Arial"/>
          <w:sz w:val="22"/>
          <w:szCs w:val="22"/>
        </w:rPr>
        <w:lastRenderedPageBreak/>
        <w:t>Engagement)</w:t>
      </w:r>
      <w:r w:rsidRPr="00391794">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391794">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391794">
        <w:tc>
          <w:tcPr>
            <w:tcW w:w="971" w:type="dxa"/>
          </w:tcPr>
          <w:p w:rsidR="00B154C4" w:rsidRPr="009C41C5" w:rsidRDefault="00F212B7" w:rsidP="00763DA8">
            <w:pPr>
              <w:spacing w:line="240" w:lineRule="auto"/>
              <w:rPr>
                <w:rFonts w:cs="Arial"/>
                <w:color w:val="00B050"/>
                <w:sz w:val="22"/>
                <w:szCs w:val="22"/>
              </w:rPr>
            </w:pPr>
            <w:r>
              <w:rPr>
                <w:rFonts w:cs="Arial"/>
                <w:color w:val="00B050"/>
                <w:sz w:val="22"/>
                <w:szCs w:val="22"/>
              </w:rPr>
              <w:t>Quality</w:t>
            </w:r>
          </w:p>
        </w:tc>
        <w:tc>
          <w:tcPr>
            <w:tcW w:w="6108" w:type="dxa"/>
          </w:tcPr>
          <w:p w:rsidR="00B154C4" w:rsidRPr="009C41C5" w:rsidRDefault="00B154C4" w:rsidP="00763DA8">
            <w:pPr>
              <w:spacing w:line="240" w:lineRule="auto"/>
              <w:rPr>
                <w:rFonts w:cs="Arial"/>
                <w:color w:val="00B050"/>
                <w:sz w:val="22"/>
                <w:szCs w:val="22"/>
              </w:rPr>
            </w:pPr>
            <w:r w:rsidRPr="009C41C5">
              <w:rPr>
                <w:rFonts w:cs="Arial"/>
                <w:color w:val="00B050"/>
                <w:sz w:val="22"/>
                <w:szCs w:val="22"/>
              </w:rPr>
              <w:t>Installation to Timescale</w:t>
            </w:r>
          </w:p>
        </w:tc>
        <w:tc>
          <w:tcPr>
            <w:tcW w:w="1165" w:type="dxa"/>
          </w:tcPr>
          <w:p w:rsidR="00B154C4" w:rsidRPr="009C41C5" w:rsidRDefault="00B154C4" w:rsidP="00763DA8">
            <w:pPr>
              <w:pStyle w:val="ReportText2"/>
              <w:spacing w:after="0" w:line="240" w:lineRule="auto"/>
              <w:ind w:left="0"/>
              <w:jc w:val="left"/>
              <w:rPr>
                <w:rFonts w:cs="Arial"/>
                <w:color w:val="00B050"/>
                <w:sz w:val="22"/>
                <w:szCs w:val="22"/>
              </w:rPr>
            </w:pPr>
            <w:r>
              <w:rPr>
                <w:rFonts w:cs="Arial"/>
                <w:color w:val="00B050"/>
                <w:sz w:val="22"/>
                <w:szCs w:val="22"/>
              </w:rPr>
              <w:t>5</w:t>
            </w:r>
          </w:p>
        </w:tc>
      </w:tr>
      <w:tr w:rsidR="00B154C4" w:rsidRPr="00B23806" w:rsidTr="00391794">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B154C4" w:rsidP="00521A37">
            <w:pPr>
              <w:spacing w:line="240" w:lineRule="auto"/>
              <w:rPr>
                <w:rFonts w:cs="Arial"/>
                <w:color w:val="00B050"/>
                <w:sz w:val="22"/>
                <w:szCs w:val="22"/>
              </w:rPr>
            </w:pPr>
            <w:r w:rsidRPr="00B23806">
              <w:rPr>
                <w:rFonts w:cs="Arial"/>
                <w:color w:val="00B050"/>
                <w:sz w:val="22"/>
                <w:szCs w:val="22"/>
              </w:rPr>
              <w:t>Fit for purpose and meeting all points on the Technical specification</w:t>
            </w:r>
          </w:p>
        </w:tc>
        <w:tc>
          <w:tcPr>
            <w:tcW w:w="1165" w:type="dxa"/>
          </w:tcPr>
          <w:p w:rsidR="00B154C4" w:rsidRPr="00B23806" w:rsidRDefault="000F2A5D" w:rsidP="00521A37">
            <w:pPr>
              <w:pStyle w:val="ReportText2"/>
              <w:spacing w:after="0" w:line="240" w:lineRule="auto"/>
              <w:ind w:left="0"/>
              <w:jc w:val="left"/>
              <w:rPr>
                <w:rFonts w:cs="Arial"/>
                <w:color w:val="00B050"/>
                <w:sz w:val="22"/>
                <w:szCs w:val="22"/>
              </w:rPr>
            </w:pPr>
            <w:r>
              <w:rPr>
                <w:rFonts w:cs="Arial"/>
                <w:color w:val="00B050"/>
                <w:sz w:val="22"/>
                <w:szCs w:val="22"/>
              </w:rPr>
              <w:t>25</w:t>
            </w:r>
          </w:p>
        </w:tc>
      </w:tr>
      <w:tr w:rsidR="00B154C4" w:rsidRPr="00B23806" w:rsidTr="00391794">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281EE7" w:rsidP="00281EE7">
            <w:pPr>
              <w:spacing w:line="240" w:lineRule="auto"/>
              <w:rPr>
                <w:rFonts w:cs="Arial"/>
                <w:color w:val="00B050"/>
                <w:sz w:val="22"/>
                <w:szCs w:val="22"/>
              </w:rPr>
            </w:pPr>
            <w:r>
              <w:rPr>
                <w:rFonts w:cs="Arial"/>
                <w:color w:val="00B050"/>
                <w:sz w:val="22"/>
                <w:szCs w:val="22"/>
              </w:rPr>
              <w:t>Quality of samples, including logo</w:t>
            </w:r>
          </w:p>
        </w:tc>
        <w:tc>
          <w:tcPr>
            <w:tcW w:w="1165" w:type="dxa"/>
          </w:tcPr>
          <w:p w:rsidR="00B154C4" w:rsidRPr="00B23806" w:rsidRDefault="00281EE7" w:rsidP="00521A37">
            <w:pPr>
              <w:pStyle w:val="ReportText2"/>
              <w:spacing w:after="0" w:line="240" w:lineRule="auto"/>
              <w:ind w:left="0"/>
              <w:jc w:val="left"/>
              <w:rPr>
                <w:rFonts w:cs="Arial"/>
                <w:color w:val="00B050"/>
                <w:sz w:val="22"/>
                <w:szCs w:val="22"/>
              </w:rPr>
            </w:pPr>
            <w:r>
              <w:rPr>
                <w:rFonts w:cs="Arial"/>
                <w:color w:val="00B050"/>
                <w:sz w:val="22"/>
                <w:szCs w:val="22"/>
              </w:rPr>
              <w:t>10</w:t>
            </w:r>
          </w:p>
        </w:tc>
      </w:tr>
      <w:tr w:rsidR="00B154C4" w:rsidRPr="00B23806" w:rsidTr="00391794">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B154C4" w:rsidP="00521A37">
            <w:pPr>
              <w:spacing w:line="240" w:lineRule="auto"/>
              <w:rPr>
                <w:rFonts w:cs="Arial"/>
                <w:color w:val="00B050"/>
                <w:sz w:val="22"/>
                <w:szCs w:val="22"/>
              </w:rPr>
            </w:pPr>
            <w:r>
              <w:rPr>
                <w:rFonts w:cs="Arial"/>
                <w:color w:val="00B050"/>
                <w:sz w:val="22"/>
                <w:szCs w:val="22"/>
              </w:rPr>
              <w:t>Additional Question 1</w:t>
            </w:r>
          </w:p>
        </w:tc>
        <w:tc>
          <w:tcPr>
            <w:tcW w:w="1165" w:type="dxa"/>
          </w:tcPr>
          <w:p w:rsidR="00B154C4" w:rsidRPr="00B23806" w:rsidRDefault="00281EE7" w:rsidP="00521A37">
            <w:pPr>
              <w:pStyle w:val="ReportText2"/>
              <w:spacing w:after="0" w:line="240" w:lineRule="auto"/>
              <w:ind w:left="0"/>
              <w:jc w:val="left"/>
              <w:rPr>
                <w:rFonts w:cs="Arial"/>
                <w:color w:val="00B050"/>
                <w:sz w:val="22"/>
                <w:szCs w:val="22"/>
              </w:rPr>
            </w:pPr>
            <w:r>
              <w:rPr>
                <w:rFonts w:cs="Arial"/>
                <w:color w:val="00B050"/>
                <w:sz w:val="22"/>
                <w:szCs w:val="22"/>
              </w:rPr>
              <w:t>4</w:t>
            </w:r>
          </w:p>
        </w:tc>
      </w:tr>
      <w:tr w:rsidR="00B154C4" w:rsidRPr="00B23806" w:rsidTr="00391794">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A14532" w:rsidP="00521A37">
            <w:pPr>
              <w:spacing w:line="240" w:lineRule="auto"/>
              <w:rPr>
                <w:rFonts w:cs="Arial"/>
                <w:color w:val="00B050"/>
                <w:sz w:val="22"/>
                <w:szCs w:val="22"/>
              </w:rPr>
            </w:pPr>
            <w:r>
              <w:rPr>
                <w:rFonts w:cs="Arial"/>
                <w:color w:val="00B050"/>
                <w:sz w:val="22"/>
                <w:szCs w:val="22"/>
              </w:rPr>
              <w:t>Additional Question 2</w:t>
            </w:r>
          </w:p>
        </w:tc>
        <w:tc>
          <w:tcPr>
            <w:tcW w:w="1165" w:type="dxa"/>
          </w:tcPr>
          <w:p w:rsidR="00B154C4" w:rsidRPr="00B23806" w:rsidRDefault="00281EE7" w:rsidP="00521A37">
            <w:pPr>
              <w:pStyle w:val="ReportText2"/>
              <w:spacing w:after="0" w:line="240" w:lineRule="auto"/>
              <w:ind w:left="0"/>
              <w:jc w:val="left"/>
              <w:rPr>
                <w:rFonts w:cs="Arial"/>
                <w:color w:val="00B050"/>
                <w:sz w:val="22"/>
                <w:szCs w:val="22"/>
              </w:rPr>
            </w:pPr>
            <w:r>
              <w:rPr>
                <w:rFonts w:cs="Arial"/>
                <w:color w:val="00B050"/>
                <w:sz w:val="22"/>
                <w:szCs w:val="22"/>
              </w:rPr>
              <w:t>3</w:t>
            </w:r>
          </w:p>
        </w:tc>
      </w:tr>
      <w:tr w:rsidR="00A14532" w:rsidRPr="00B23806" w:rsidTr="00391794">
        <w:tc>
          <w:tcPr>
            <w:tcW w:w="971" w:type="dxa"/>
          </w:tcPr>
          <w:p w:rsidR="00A14532" w:rsidRPr="00B23806" w:rsidRDefault="00A14532" w:rsidP="00521A37">
            <w:pPr>
              <w:spacing w:line="240" w:lineRule="auto"/>
              <w:rPr>
                <w:rFonts w:cs="Arial"/>
                <w:color w:val="00B050"/>
                <w:sz w:val="22"/>
                <w:szCs w:val="22"/>
              </w:rPr>
            </w:pPr>
          </w:p>
        </w:tc>
        <w:tc>
          <w:tcPr>
            <w:tcW w:w="6108" w:type="dxa"/>
          </w:tcPr>
          <w:p w:rsidR="00A14532" w:rsidRDefault="00A14532" w:rsidP="00521A37">
            <w:pPr>
              <w:spacing w:line="240" w:lineRule="auto"/>
              <w:rPr>
                <w:rFonts w:cs="Arial"/>
                <w:color w:val="00B050"/>
                <w:sz w:val="22"/>
                <w:szCs w:val="22"/>
              </w:rPr>
            </w:pPr>
            <w:r>
              <w:rPr>
                <w:rFonts w:cs="Arial"/>
                <w:color w:val="00B050"/>
                <w:sz w:val="22"/>
                <w:szCs w:val="22"/>
              </w:rPr>
              <w:t>Additional Question 3</w:t>
            </w:r>
          </w:p>
        </w:tc>
        <w:tc>
          <w:tcPr>
            <w:tcW w:w="1165" w:type="dxa"/>
          </w:tcPr>
          <w:p w:rsidR="00A14532" w:rsidRDefault="00281EE7" w:rsidP="00521A37">
            <w:pPr>
              <w:pStyle w:val="ReportText2"/>
              <w:spacing w:after="0" w:line="240" w:lineRule="auto"/>
              <w:ind w:left="0"/>
              <w:jc w:val="left"/>
              <w:rPr>
                <w:rFonts w:cs="Arial"/>
                <w:color w:val="00B050"/>
                <w:sz w:val="22"/>
                <w:szCs w:val="22"/>
              </w:rPr>
            </w:pPr>
            <w:r>
              <w:rPr>
                <w:rFonts w:cs="Arial"/>
                <w:color w:val="00B050"/>
                <w:sz w:val="22"/>
                <w:szCs w:val="22"/>
              </w:rPr>
              <w:t>3</w:t>
            </w:r>
          </w:p>
        </w:tc>
      </w:tr>
      <w:tr w:rsidR="00B154C4" w:rsidRPr="00B23806" w:rsidTr="00391794">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B154C4" w:rsidP="00521A37">
            <w:pPr>
              <w:spacing w:line="240" w:lineRule="auto"/>
              <w:rPr>
                <w:rFonts w:cs="Arial"/>
                <w:color w:val="00B050"/>
                <w:sz w:val="22"/>
                <w:szCs w:val="22"/>
              </w:rPr>
            </w:pPr>
          </w:p>
        </w:tc>
        <w:tc>
          <w:tcPr>
            <w:tcW w:w="1165" w:type="dxa"/>
          </w:tcPr>
          <w:p w:rsidR="00B154C4" w:rsidRPr="00B23806" w:rsidRDefault="00B154C4" w:rsidP="00521A37">
            <w:pPr>
              <w:pStyle w:val="ReportText2"/>
              <w:spacing w:after="0" w:line="240" w:lineRule="auto"/>
              <w:ind w:left="0"/>
              <w:jc w:val="left"/>
              <w:rPr>
                <w:rFonts w:cs="Arial"/>
                <w:color w:val="00B050"/>
                <w:sz w:val="22"/>
                <w:szCs w:val="22"/>
              </w:rPr>
            </w:pPr>
          </w:p>
        </w:tc>
      </w:tr>
      <w:tr w:rsidR="00B154C4" w:rsidRPr="00B23806" w:rsidTr="00391794">
        <w:tc>
          <w:tcPr>
            <w:tcW w:w="971" w:type="dxa"/>
          </w:tcPr>
          <w:p w:rsidR="00B154C4" w:rsidRPr="00B23806" w:rsidRDefault="00B154C4" w:rsidP="00FC7D4B">
            <w:pPr>
              <w:pStyle w:val="ReportText2"/>
              <w:tabs>
                <w:tab w:val="num" w:pos="1287"/>
              </w:tabs>
              <w:spacing w:after="0" w:line="240" w:lineRule="auto"/>
              <w:ind w:left="0"/>
              <w:jc w:val="left"/>
              <w:rPr>
                <w:rFonts w:cs="Arial"/>
                <w:color w:val="00B050"/>
                <w:sz w:val="22"/>
                <w:szCs w:val="22"/>
              </w:rPr>
            </w:pPr>
            <w:r>
              <w:rPr>
                <w:rFonts w:cs="Arial"/>
                <w:color w:val="00B050"/>
                <w:sz w:val="22"/>
                <w:szCs w:val="22"/>
              </w:rPr>
              <w:t>Cost</w:t>
            </w:r>
          </w:p>
        </w:tc>
        <w:tc>
          <w:tcPr>
            <w:tcW w:w="6108" w:type="dxa"/>
          </w:tcPr>
          <w:p w:rsidR="00B154C4" w:rsidRPr="00B23806" w:rsidRDefault="00B154C4" w:rsidP="00B154C4">
            <w:pPr>
              <w:pStyle w:val="ReportText2"/>
              <w:tabs>
                <w:tab w:val="num" w:pos="1287"/>
              </w:tabs>
              <w:spacing w:after="0" w:line="240" w:lineRule="auto"/>
              <w:ind w:left="0"/>
              <w:jc w:val="left"/>
              <w:rPr>
                <w:rFonts w:cs="Arial"/>
                <w:color w:val="00B050"/>
                <w:sz w:val="22"/>
                <w:szCs w:val="22"/>
              </w:rPr>
            </w:pPr>
            <w:r>
              <w:rPr>
                <w:rFonts w:cs="Arial"/>
                <w:color w:val="00B050"/>
                <w:sz w:val="22"/>
                <w:szCs w:val="22"/>
              </w:rPr>
              <w:t>Initial Purchase cost</w:t>
            </w:r>
          </w:p>
        </w:tc>
        <w:tc>
          <w:tcPr>
            <w:tcW w:w="1165" w:type="dxa"/>
          </w:tcPr>
          <w:p w:rsidR="00B154C4" w:rsidRDefault="000F2A5D" w:rsidP="00763F37">
            <w:pPr>
              <w:pStyle w:val="ReportText2"/>
              <w:spacing w:after="0" w:line="240" w:lineRule="auto"/>
              <w:ind w:left="0"/>
              <w:jc w:val="left"/>
              <w:rPr>
                <w:rFonts w:cs="Arial"/>
                <w:color w:val="00B050"/>
                <w:sz w:val="22"/>
                <w:szCs w:val="22"/>
              </w:rPr>
            </w:pPr>
            <w:r>
              <w:rPr>
                <w:rFonts w:cs="Arial"/>
                <w:color w:val="00B050"/>
                <w:sz w:val="22"/>
                <w:szCs w:val="22"/>
              </w:rPr>
              <w:t>45</w:t>
            </w:r>
          </w:p>
        </w:tc>
      </w:tr>
      <w:tr w:rsidR="00B154C4" w:rsidRPr="00B23806" w:rsidTr="00391794">
        <w:tc>
          <w:tcPr>
            <w:tcW w:w="971" w:type="dxa"/>
          </w:tcPr>
          <w:p w:rsidR="00B154C4" w:rsidRDefault="00B154C4" w:rsidP="00FC7D4B">
            <w:pPr>
              <w:pStyle w:val="ReportText2"/>
              <w:tabs>
                <w:tab w:val="num" w:pos="1287"/>
              </w:tabs>
              <w:spacing w:after="0" w:line="240" w:lineRule="auto"/>
              <w:ind w:left="0"/>
              <w:jc w:val="left"/>
              <w:rPr>
                <w:rFonts w:cs="Arial"/>
                <w:color w:val="00B050"/>
                <w:sz w:val="22"/>
                <w:szCs w:val="22"/>
              </w:rPr>
            </w:pPr>
          </w:p>
        </w:tc>
        <w:tc>
          <w:tcPr>
            <w:tcW w:w="6108" w:type="dxa"/>
          </w:tcPr>
          <w:p w:rsidR="00B154C4" w:rsidRPr="00B23806" w:rsidRDefault="00B154C4" w:rsidP="00A14532">
            <w:pPr>
              <w:pStyle w:val="ReportText2"/>
              <w:tabs>
                <w:tab w:val="num" w:pos="1287"/>
              </w:tabs>
              <w:spacing w:after="0" w:line="240" w:lineRule="auto"/>
              <w:ind w:left="0"/>
              <w:jc w:val="left"/>
              <w:rPr>
                <w:rFonts w:cs="Arial"/>
                <w:color w:val="00B050"/>
                <w:sz w:val="22"/>
                <w:szCs w:val="22"/>
              </w:rPr>
            </w:pPr>
            <w:r>
              <w:rPr>
                <w:rFonts w:cs="Arial"/>
                <w:color w:val="00B050"/>
                <w:sz w:val="22"/>
                <w:szCs w:val="22"/>
              </w:rPr>
              <w:t xml:space="preserve">Additional costs over the </w:t>
            </w:r>
            <w:r w:rsidR="00A14532">
              <w:rPr>
                <w:rFonts w:cs="Arial"/>
                <w:color w:val="00B050"/>
                <w:sz w:val="22"/>
                <w:szCs w:val="22"/>
              </w:rPr>
              <w:t xml:space="preserve">3 </w:t>
            </w:r>
            <w:r>
              <w:rPr>
                <w:rFonts w:cs="Arial"/>
                <w:color w:val="00B050"/>
                <w:sz w:val="22"/>
                <w:szCs w:val="22"/>
              </w:rPr>
              <w:t xml:space="preserve"> year contract</w:t>
            </w:r>
          </w:p>
        </w:tc>
        <w:tc>
          <w:tcPr>
            <w:tcW w:w="1165" w:type="dxa"/>
          </w:tcPr>
          <w:p w:rsidR="00B154C4" w:rsidRDefault="00B154C4" w:rsidP="00521A37">
            <w:pPr>
              <w:pStyle w:val="ReportText2"/>
              <w:spacing w:after="0" w:line="240" w:lineRule="auto"/>
              <w:ind w:left="0"/>
              <w:jc w:val="left"/>
              <w:rPr>
                <w:rFonts w:cs="Arial"/>
                <w:color w:val="00B050"/>
                <w:sz w:val="22"/>
                <w:szCs w:val="22"/>
              </w:rPr>
            </w:pPr>
            <w:r>
              <w:rPr>
                <w:rFonts w:cs="Arial"/>
                <w:color w:val="00B050"/>
                <w:sz w:val="22"/>
                <w:szCs w:val="22"/>
              </w:rPr>
              <w:t>5</w:t>
            </w:r>
          </w:p>
        </w:tc>
      </w:tr>
      <w:tr w:rsidR="00B154C4" w:rsidRPr="00B23806" w:rsidTr="00391794">
        <w:tc>
          <w:tcPr>
            <w:tcW w:w="971" w:type="dxa"/>
          </w:tcPr>
          <w:p w:rsidR="00B154C4" w:rsidRDefault="00B154C4" w:rsidP="00FC7D4B">
            <w:pPr>
              <w:pStyle w:val="ReportText2"/>
              <w:tabs>
                <w:tab w:val="num" w:pos="1287"/>
              </w:tabs>
              <w:spacing w:after="0" w:line="240" w:lineRule="auto"/>
              <w:ind w:left="0"/>
              <w:jc w:val="left"/>
              <w:rPr>
                <w:rFonts w:cs="Arial"/>
                <w:color w:val="00B050"/>
                <w:sz w:val="22"/>
                <w:szCs w:val="22"/>
              </w:rPr>
            </w:pPr>
          </w:p>
        </w:tc>
        <w:tc>
          <w:tcPr>
            <w:tcW w:w="6108" w:type="dxa"/>
          </w:tcPr>
          <w:p w:rsidR="00B154C4" w:rsidRPr="00B23806" w:rsidRDefault="00B154C4" w:rsidP="00FC7D4B">
            <w:pPr>
              <w:pStyle w:val="ReportText2"/>
              <w:tabs>
                <w:tab w:val="num" w:pos="1287"/>
              </w:tabs>
              <w:spacing w:after="0" w:line="240" w:lineRule="auto"/>
              <w:ind w:left="0"/>
              <w:jc w:val="left"/>
              <w:rPr>
                <w:rFonts w:cs="Arial"/>
                <w:color w:val="00B050"/>
                <w:sz w:val="22"/>
                <w:szCs w:val="22"/>
              </w:rPr>
            </w:pPr>
          </w:p>
        </w:tc>
        <w:tc>
          <w:tcPr>
            <w:tcW w:w="1165" w:type="dxa"/>
          </w:tcPr>
          <w:p w:rsidR="00B154C4" w:rsidRDefault="00B154C4" w:rsidP="00521A37">
            <w:pPr>
              <w:pStyle w:val="ReportText2"/>
              <w:spacing w:after="0" w:line="240" w:lineRule="auto"/>
              <w:ind w:left="0"/>
              <w:jc w:val="left"/>
              <w:rPr>
                <w:rFonts w:cs="Arial"/>
                <w:color w:val="00B050"/>
                <w:sz w:val="22"/>
                <w:szCs w:val="22"/>
              </w:rPr>
            </w:pPr>
          </w:p>
        </w:tc>
      </w:tr>
      <w:tr w:rsidR="00B154C4" w:rsidRPr="00B23806" w:rsidTr="00391794">
        <w:tc>
          <w:tcPr>
            <w:tcW w:w="971" w:type="dxa"/>
          </w:tcPr>
          <w:p w:rsidR="00B154C4" w:rsidRPr="00B23806" w:rsidRDefault="00B154C4" w:rsidP="00521A37">
            <w:pPr>
              <w:pStyle w:val="ReportText2"/>
              <w:spacing w:after="0" w:line="240" w:lineRule="auto"/>
              <w:ind w:left="0"/>
              <w:jc w:val="left"/>
              <w:rPr>
                <w:rFonts w:cs="Arial"/>
                <w:b/>
                <w:sz w:val="22"/>
                <w:szCs w:val="22"/>
              </w:rPr>
            </w:pP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100</w:t>
            </w:r>
          </w:p>
        </w:tc>
      </w:tr>
      <w:tr w:rsidR="00A92EAE" w:rsidRPr="00B23806" w:rsidTr="00391794">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B23806" w:rsidRDefault="00A92EAE" w:rsidP="00521A37">
            <w:pPr>
              <w:pStyle w:val="ReportText2"/>
              <w:spacing w:after="0" w:line="240" w:lineRule="auto"/>
              <w:ind w:left="0"/>
              <w:jc w:val="left"/>
              <w:rPr>
                <w:rFonts w:cs="Arial"/>
                <w:b/>
                <w:sz w:val="22"/>
                <w:szCs w:val="22"/>
              </w:rPr>
            </w:pPr>
          </w:p>
        </w:tc>
        <w:tc>
          <w:tcPr>
            <w:tcW w:w="1165" w:type="dxa"/>
          </w:tcPr>
          <w:p w:rsidR="00A92EAE" w:rsidRDefault="00A92EAE" w:rsidP="00521A37">
            <w:pPr>
              <w:pStyle w:val="ReportText2"/>
              <w:spacing w:after="0" w:line="240" w:lineRule="auto"/>
              <w:ind w:left="0"/>
              <w:jc w:val="left"/>
              <w:rPr>
                <w:rFonts w:cs="Arial"/>
                <w:b/>
                <w:sz w:val="22"/>
                <w:szCs w:val="22"/>
              </w:rPr>
            </w:pPr>
          </w:p>
        </w:tc>
      </w:tr>
      <w:tr w:rsidR="00A92EAE" w:rsidRPr="00B23806" w:rsidTr="00391794">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51491D" w:rsidRDefault="00A92EAE" w:rsidP="00521A37">
            <w:pPr>
              <w:pStyle w:val="ReportText2"/>
              <w:spacing w:after="0" w:line="240" w:lineRule="auto"/>
              <w:ind w:left="0"/>
              <w:jc w:val="left"/>
              <w:rPr>
                <w:rFonts w:cs="Arial"/>
                <w:b/>
                <w:color w:val="FF0000"/>
                <w:sz w:val="22"/>
                <w:szCs w:val="22"/>
              </w:rPr>
            </w:pPr>
            <w:r w:rsidRPr="0051491D">
              <w:rPr>
                <w:rFonts w:cs="Arial"/>
                <w:b/>
                <w:color w:val="FF0000"/>
                <w:sz w:val="22"/>
                <w:szCs w:val="22"/>
              </w:rPr>
              <w:t>Minimum Quality Score threshold</w:t>
            </w:r>
            <w:r w:rsidR="006157F8" w:rsidRPr="0051491D">
              <w:rPr>
                <w:rFonts w:cs="Arial"/>
                <w:b/>
                <w:color w:val="FF0000"/>
                <w:sz w:val="22"/>
                <w:szCs w:val="22"/>
              </w:rPr>
              <w:t xml:space="preserve"> (60%)</w:t>
            </w:r>
          </w:p>
        </w:tc>
        <w:tc>
          <w:tcPr>
            <w:tcW w:w="1165" w:type="dxa"/>
          </w:tcPr>
          <w:p w:rsidR="00A92EAE" w:rsidRPr="0051491D" w:rsidRDefault="009A0C79" w:rsidP="00521A37">
            <w:pPr>
              <w:pStyle w:val="ReportText2"/>
              <w:spacing w:after="0" w:line="240" w:lineRule="auto"/>
              <w:ind w:left="0"/>
              <w:jc w:val="left"/>
              <w:rPr>
                <w:rFonts w:cs="Arial"/>
                <w:b/>
                <w:color w:val="FF0000"/>
                <w:sz w:val="22"/>
                <w:szCs w:val="22"/>
              </w:rPr>
            </w:pPr>
            <w:r>
              <w:rPr>
                <w:rFonts w:cs="Arial"/>
                <w:b/>
                <w:color w:val="FF0000"/>
                <w:sz w:val="22"/>
                <w:szCs w:val="22"/>
              </w:rPr>
              <w:t>30</w:t>
            </w: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F15003" w:rsidRPr="00391794" w:rsidRDefault="00763F37" w:rsidP="00763F37">
      <w:pPr>
        <w:pStyle w:val="ReportText1"/>
        <w:spacing w:after="0" w:line="240" w:lineRule="auto"/>
        <w:ind w:left="0"/>
        <w:rPr>
          <w:rFonts w:cs="Arial"/>
          <w:sz w:val="22"/>
          <w:szCs w:val="22"/>
        </w:rPr>
      </w:pPr>
      <w:r w:rsidRPr="00763F37">
        <w:rPr>
          <w:rFonts w:cs="Arial"/>
          <w:sz w:val="22"/>
          <w:szCs w:val="22"/>
        </w:rPr>
        <w:lastRenderedPageBreak/>
        <w:t xml:space="preserve">Only information provided as a direct response to this tender will be evaluated.  Information and detail which forms part of general company literature or promotional brochures etc. will not form part of the evaluation process. Supplementary </w:t>
      </w:r>
      <w:r w:rsidRPr="00391794">
        <w:rPr>
          <w:rFonts w:cs="Arial"/>
          <w:sz w:val="22"/>
          <w:szCs w:val="22"/>
        </w:rPr>
        <w:t>documentation may be attached where you have been directed to do so. All sections must be answered unless advised otherwise.</w:t>
      </w:r>
    </w:p>
    <w:p w:rsidR="003F297D" w:rsidRPr="00391794" w:rsidRDefault="003F297D" w:rsidP="00521A37">
      <w:pPr>
        <w:pStyle w:val="ReportText1"/>
        <w:spacing w:after="0" w:line="240" w:lineRule="auto"/>
        <w:ind w:left="0"/>
        <w:rPr>
          <w:rFonts w:cs="Arial"/>
          <w:b/>
          <w:sz w:val="22"/>
          <w:szCs w:val="22"/>
        </w:rPr>
      </w:pPr>
    </w:p>
    <w:p w:rsidR="00A92EAE" w:rsidRPr="00391794" w:rsidRDefault="00A92EAE" w:rsidP="00521A37">
      <w:pPr>
        <w:pStyle w:val="ReportText1"/>
        <w:spacing w:after="0" w:line="240" w:lineRule="auto"/>
        <w:ind w:left="0"/>
        <w:rPr>
          <w:rFonts w:cs="Arial"/>
          <w:b/>
          <w:sz w:val="22"/>
          <w:szCs w:val="22"/>
        </w:rPr>
      </w:pPr>
      <w:r w:rsidRPr="00391794">
        <w:rPr>
          <w:rFonts w:cs="Arial"/>
          <w:b/>
          <w:sz w:val="22"/>
          <w:szCs w:val="22"/>
        </w:rPr>
        <w:t xml:space="preserve">In order to protect the quality of any procurement, any tender response that scores below the minimum quality score threshold will not be considered. </w:t>
      </w:r>
    </w:p>
    <w:p w:rsidR="00A92EAE" w:rsidRPr="00391794" w:rsidRDefault="00A92EAE" w:rsidP="00521A37">
      <w:pPr>
        <w:pStyle w:val="ReportText1"/>
        <w:spacing w:after="0" w:line="240" w:lineRule="auto"/>
        <w:ind w:left="0"/>
        <w:rPr>
          <w:rFonts w:cs="Arial"/>
          <w:b/>
          <w:sz w:val="22"/>
          <w:szCs w:val="22"/>
        </w:rPr>
      </w:pPr>
    </w:p>
    <w:p w:rsidR="00FB07B1" w:rsidRPr="00391794" w:rsidRDefault="00FB07B1" w:rsidP="00FB07B1">
      <w:pPr>
        <w:pStyle w:val="Default"/>
        <w:rPr>
          <w:color w:val="auto"/>
          <w:sz w:val="22"/>
          <w:szCs w:val="22"/>
        </w:rPr>
      </w:pPr>
      <w:r w:rsidRPr="00391794">
        <w:rPr>
          <w:b/>
          <w:bCs/>
          <w:color w:val="auto"/>
          <w:sz w:val="22"/>
          <w:szCs w:val="22"/>
        </w:rPr>
        <w:t xml:space="preserve">3.7 Bidder Interviews </w:t>
      </w:r>
    </w:p>
    <w:p w:rsidR="00FB07B1" w:rsidRPr="00391794" w:rsidRDefault="00FB07B1" w:rsidP="00FB07B1">
      <w:pPr>
        <w:pStyle w:val="Default"/>
        <w:rPr>
          <w:color w:val="auto"/>
          <w:sz w:val="22"/>
          <w:szCs w:val="22"/>
        </w:rPr>
      </w:pPr>
      <w:r w:rsidRPr="00391794">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391794">
        <w:rPr>
          <w:color w:val="auto"/>
          <w:sz w:val="22"/>
          <w:szCs w:val="22"/>
        </w:rPr>
        <w:t>A maximum of 6 bidders will be invited to interviews</w:t>
      </w:r>
      <w:r w:rsidR="006157F8" w:rsidRPr="00391794">
        <w:rPr>
          <w:color w:val="auto"/>
          <w:sz w:val="22"/>
          <w:szCs w:val="22"/>
        </w:rPr>
        <w:t xml:space="preserve">. Any bidder with a submission </w:t>
      </w:r>
      <w:r w:rsidR="009171BA" w:rsidRPr="00391794">
        <w:rPr>
          <w:color w:val="auto"/>
          <w:sz w:val="22"/>
          <w:szCs w:val="22"/>
        </w:rPr>
        <w:t>score greater than 20% behind the highest score will not be interviewed.</w:t>
      </w:r>
    </w:p>
    <w:p w:rsidR="00FB07B1" w:rsidRPr="00391794" w:rsidRDefault="00FB07B1" w:rsidP="00FB07B1">
      <w:pPr>
        <w:pStyle w:val="ListParagraph"/>
        <w:spacing w:line="240" w:lineRule="auto"/>
        <w:ind w:left="0"/>
        <w:rPr>
          <w:rFonts w:cs="Arial"/>
          <w:sz w:val="22"/>
          <w:szCs w:val="22"/>
        </w:rPr>
      </w:pPr>
    </w:p>
    <w:p w:rsidR="00FB07B1" w:rsidRPr="00391794" w:rsidRDefault="00FB07B1" w:rsidP="00FB07B1">
      <w:pPr>
        <w:pStyle w:val="ListParagraph"/>
        <w:spacing w:line="240" w:lineRule="auto"/>
        <w:ind w:left="0"/>
        <w:rPr>
          <w:rFonts w:cs="Arial"/>
          <w:sz w:val="22"/>
          <w:szCs w:val="22"/>
        </w:rPr>
      </w:pPr>
      <w:r w:rsidRPr="00391794">
        <w:rPr>
          <w:rFonts w:cs="Arial"/>
          <w:sz w:val="22"/>
          <w:szCs w:val="22"/>
        </w:rPr>
        <w:t xml:space="preserve">The post tender interviews will be held </w:t>
      </w:r>
      <w:r w:rsidR="00382E0E" w:rsidRPr="00391794">
        <w:rPr>
          <w:rFonts w:cs="Arial"/>
          <w:sz w:val="22"/>
          <w:szCs w:val="22"/>
        </w:rPr>
        <w:t>on the date as specified in section 3.3 above</w:t>
      </w:r>
      <w:r w:rsidRPr="00391794">
        <w:rPr>
          <w:rFonts w:cs="Arial"/>
          <w:sz w:val="22"/>
          <w:szCs w:val="22"/>
        </w:rPr>
        <w:t>.  Notification will be sent to those bidders invited to interview.</w:t>
      </w:r>
    </w:p>
    <w:p w:rsidR="00FB07B1" w:rsidRPr="00391794" w:rsidRDefault="00FB07B1" w:rsidP="00521A37">
      <w:pPr>
        <w:pStyle w:val="ReportText1"/>
        <w:spacing w:after="0" w:line="240" w:lineRule="auto"/>
        <w:ind w:left="0"/>
        <w:rPr>
          <w:rFonts w:cs="Arial"/>
          <w:b/>
          <w:sz w:val="22"/>
          <w:szCs w:val="22"/>
        </w:rPr>
      </w:pPr>
    </w:p>
    <w:p w:rsidR="001E04FF" w:rsidRPr="00391794"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DB5F5F">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 xml:space="preserve">Procurement </w:t>
      </w:r>
      <w:r w:rsidR="00E36462">
        <w:rPr>
          <w:rFonts w:cs="Arial"/>
          <w:sz w:val="22"/>
          <w:szCs w:val="22"/>
        </w:rPr>
        <w:lastRenderedPageBreak/>
        <w:t>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DB5F5F">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391794"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DB5F5F">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51491D" w:rsidRPr="00391794" w:rsidRDefault="0080253D" w:rsidP="0051491D">
      <w:pPr>
        <w:spacing w:line="240" w:lineRule="auto"/>
        <w:rPr>
          <w:rFonts w:cs="Arial"/>
          <w:b/>
          <w:sz w:val="22"/>
          <w:szCs w:val="22"/>
        </w:rPr>
      </w:pPr>
      <w:r w:rsidRPr="00391794">
        <w:rPr>
          <w:rFonts w:cs="Arial"/>
          <w:sz w:val="22"/>
          <w:szCs w:val="22"/>
        </w:rPr>
        <w:t xml:space="preserve">Please note that the project must be completed by </w:t>
      </w:r>
      <w:r w:rsidR="00227E04" w:rsidRPr="00391794">
        <w:rPr>
          <w:rFonts w:cs="Arial"/>
          <w:b/>
          <w:sz w:val="22"/>
          <w:szCs w:val="22"/>
        </w:rPr>
        <w:t>9am on 30 June 2019</w:t>
      </w:r>
      <w:r w:rsidR="00227E04" w:rsidRPr="00391794">
        <w:rPr>
          <w:rFonts w:cs="Arial"/>
          <w:sz w:val="22"/>
          <w:szCs w:val="22"/>
        </w:rPr>
        <w:t xml:space="preserve">. This includes delivery of all required annual </w:t>
      </w:r>
      <w:proofErr w:type="spellStart"/>
      <w:r w:rsidR="00227E04" w:rsidRPr="00391794">
        <w:rPr>
          <w:rFonts w:cs="Arial"/>
          <w:sz w:val="22"/>
          <w:szCs w:val="22"/>
        </w:rPr>
        <w:t>Workwear</w:t>
      </w:r>
      <w:proofErr w:type="spellEnd"/>
      <w:r w:rsidR="00227E04" w:rsidRPr="00391794">
        <w:rPr>
          <w:rFonts w:cs="Arial"/>
          <w:sz w:val="22"/>
          <w:szCs w:val="22"/>
        </w:rPr>
        <w:t xml:space="preserve"> supplies for Year 1 of 3 (bulk order). </w:t>
      </w:r>
      <w:r w:rsidR="0051491D" w:rsidRPr="00391794">
        <w:rPr>
          <w:rFonts w:cs="Arial"/>
          <w:b/>
          <w:sz w:val="22"/>
          <w:szCs w:val="22"/>
        </w:rPr>
        <w:t xml:space="preserve">Bidders should clearly outline their plans to achieve this within their tender submission. </w:t>
      </w:r>
    </w:p>
    <w:p w:rsidR="004E0330" w:rsidRPr="00391794" w:rsidRDefault="004E0330" w:rsidP="00521A37">
      <w:pPr>
        <w:spacing w:line="240" w:lineRule="auto"/>
        <w:rPr>
          <w:rFonts w:cs="Arial"/>
          <w:sz w:val="22"/>
          <w:szCs w:val="22"/>
        </w:rPr>
      </w:pPr>
    </w:p>
    <w:p w:rsidR="0080253D" w:rsidRPr="00391794" w:rsidRDefault="003D2508" w:rsidP="00521A37">
      <w:pPr>
        <w:spacing w:line="240" w:lineRule="auto"/>
        <w:rPr>
          <w:rFonts w:cs="Arial"/>
          <w:sz w:val="22"/>
          <w:szCs w:val="22"/>
        </w:rPr>
      </w:pPr>
      <w:r w:rsidRPr="00391794">
        <w:rPr>
          <w:rFonts w:cs="Arial"/>
          <w:sz w:val="22"/>
          <w:szCs w:val="22"/>
        </w:rPr>
        <w:t>Bidder</w:t>
      </w:r>
      <w:r w:rsidR="0080253D" w:rsidRPr="00391794">
        <w:rPr>
          <w:rFonts w:cs="Arial"/>
          <w:sz w:val="22"/>
          <w:szCs w:val="22"/>
        </w:rPr>
        <w:t xml:space="preserve">s should present a detailed timetable for planning, </w:t>
      </w:r>
      <w:r w:rsidR="004D7061" w:rsidRPr="00391794">
        <w:rPr>
          <w:rFonts w:cs="Arial"/>
          <w:sz w:val="22"/>
          <w:szCs w:val="22"/>
        </w:rPr>
        <w:t xml:space="preserve">installation and completion </w:t>
      </w:r>
      <w:r w:rsidR="0080253D" w:rsidRPr="00391794">
        <w:rPr>
          <w:rFonts w:cs="Arial"/>
          <w:sz w:val="22"/>
          <w:szCs w:val="22"/>
        </w:rPr>
        <w:t>for the project as a whole, indicating how this date will be achieved.</w:t>
      </w:r>
    </w:p>
    <w:p w:rsidR="0080253D" w:rsidRPr="00391794" w:rsidRDefault="0080253D" w:rsidP="00521A37">
      <w:pPr>
        <w:spacing w:line="240" w:lineRule="auto"/>
        <w:ind w:left="567"/>
        <w:rPr>
          <w:rFonts w:cs="Arial"/>
          <w:sz w:val="22"/>
          <w:szCs w:val="22"/>
        </w:rPr>
      </w:pPr>
    </w:p>
    <w:p w:rsidR="00012C91" w:rsidRPr="00391794" w:rsidRDefault="00DB5F5F" w:rsidP="00521A37">
      <w:pPr>
        <w:pStyle w:val="Heading2"/>
        <w:numPr>
          <w:ilvl w:val="0"/>
          <w:numId w:val="0"/>
        </w:numPr>
        <w:spacing w:after="0" w:line="240" w:lineRule="auto"/>
        <w:rPr>
          <w:rFonts w:cs="Arial"/>
          <w:sz w:val="22"/>
          <w:szCs w:val="22"/>
        </w:rPr>
      </w:pPr>
      <w:bookmarkStart w:id="57" w:name="_Toc246913845"/>
      <w:r>
        <w:rPr>
          <w:rFonts w:cs="Arial"/>
          <w:sz w:val="22"/>
          <w:szCs w:val="22"/>
        </w:rPr>
        <w:t>4.6</w:t>
      </w:r>
      <w:r w:rsidR="00650B4C" w:rsidRPr="00391794">
        <w:rPr>
          <w:rFonts w:cs="Arial"/>
          <w:sz w:val="22"/>
          <w:szCs w:val="22"/>
        </w:rPr>
        <w:tab/>
      </w:r>
      <w:r w:rsidR="00012C91" w:rsidRPr="00391794">
        <w:rPr>
          <w:rFonts w:cs="Arial"/>
          <w:sz w:val="22"/>
          <w:szCs w:val="22"/>
        </w:rPr>
        <w:t>Contractual Considerations</w:t>
      </w:r>
      <w:bookmarkEnd w:id="57"/>
    </w:p>
    <w:p w:rsidR="0071635E" w:rsidRPr="00391794" w:rsidRDefault="002E0F2D" w:rsidP="00521A37">
      <w:pPr>
        <w:pStyle w:val="ReportText3"/>
        <w:spacing w:after="0" w:line="240" w:lineRule="auto"/>
        <w:ind w:left="0"/>
        <w:rPr>
          <w:rFonts w:cs="Arial"/>
          <w:sz w:val="22"/>
          <w:szCs w:val="22"/>
        </w:rPr>
      </w:pPr>
      <w:r w:rsidRPr="00391794">
        <w:rPr>
          <w:rFonts w:cs="Arial"/>
          <w:sz w:val="22"/>
          <w:szCs w:val="22"/>
        </w:rPr>
        <w:t xml:space="preserve">The </w:t>
      </w:r>
      <w:r w:rsidR="003D2508" w:rsidRPr="00391794">
        <w:rPr>
          <w:rFonts w:cs="Arial"/>
          <w:sz w:val="22"/>
          <w:szCs w:val="22"/>
        </w:rPr>
        <w:t>bidder</w:t>
      </w:r>
      <w:r w:rsidR="00012C91" w:rsidRPr="00391794">
        <w:rPr>
          <w:rFonts w:cs="Arial"/>
          <w:sz w:val="22"/>
          <w:szCs w:val="22"/>
        </w:rPr>
        <w:t xml:space="preserve"> </w:t>
      </w:r>
      <w:r w:rsidR="00042E42" w:rsidRPr="00391794">
        <w:rPr>
          <w:rFonts w:cs="Arial"/>
          <w:sz w:val="22"/>
          <w:szCs w:val="22"/>
        </w:rPr>
        <w:t>must</w:t>
      </w:r>
      <w:r w:rsidR="00012C91" w:rsidRPr="00391794">
        <w:rPr>
          <w:rFonts w:cs="Arial"/>
          <w:sz w:val="22"/>
          <w:szCs w:val="22"/>
        </w:rPr>
        <w:t xml:space="preserve"> provide a copy of their standard Terms and Conditions for the proposed services.</w:t>
      </w:r>
      <w:bookmarkStart w:id="58" w:name="_Toc246913846"/>
      <w:bookmarkStart w:id="59" w:name="_Toc148507613"/>
    </w:p>
    <w:p w:rsidR="0071635E" w:rsidRPr="00391794" w:rsidRDefault="0071635E" w:rsidP="00521A37">
      <w:pPr>
        <w:pStyle w:val="ReportText3"/>
        <w:spacing w:after="0" w:line="240" w:lineRule="auto"/>
        <w:ind w:left="0"/>
        <w:rPr>
          <w:rFonts w:cs="Arial"/>
          <w:sz w:val="22"/>
          <w:szCs w:val="22"/>
        </w:rPr>
      </w:pPr>
    </w:p>
    <w:p w:rsidR="00E90F3A" w:rsidRPr="00391794" w:rsidRDefault="001F05A4" w:rsidP="009F4167">
      <w:pPr>
        <w:pStyle w:val="Heading2"/>
        <w:numPr>
          <w:ilvl w:val="0"/>
          <w:numId w:val="0"/>
        </w:numPr>
        <w:spacing w:after="0" w:line="240" w:lineRule="auto"/>
        <w:rPr>
          <w:rFonts w:cs="Arial"/>
          <w:sz w:val="22"/>
          <w:szCs w:val="22"/>
        </w:rPr>
      </w:pPr>
      <w:r w:rsidRPr="00391794">
        <w:rPr>
          <w:rFonts w:cs="Arial"/>
          <w:sz w:val="22"/>
          <w:szCs w:val="22"/>
        </w:rPr>
        <w:t>4.</w:t>
      </w:r>
      <w:r w:rsidR="00DB5F5F">
        <w:rPr>
          <w:rFonts w:cs="Arial"/>
          <w:sz w:val="22"/>
          <w:szCs w:val="22"/>
        </w:rPr>
        <w:t>7</w:t>
      </w:r>
      <w:r w:rsidR="009F4167" w:rsidRPr="00391794">
        <w:rPr>
          <w:rFonts w:cs="Arial"/>
          <w:sz w:val="22"/>
          <w:szCs w:val="22"/>
        </w:rPr>
        <w:tab/>
      </w:r>
      <w:r w:rsidR="00E90F3A" w:rsidRPr="00391794">
        <w:rPr>
          <w:rFonts w:cs="Arial"/>
          <w:sz w:val="22"/>
          <w:szCs w:val="22"/>
        </w:rPr>
        <w:t>Form of Agreement</w:t>
      </w:r>
    </w:p>
    <w:p w:rsidR="00E90F3A" w:rsidRPr="00391794" w:rsidRDefault="00E90F3A" w:rsidP="00E90F3A">
      <w:pPr>
        <w:spacing w:line="240" w:lineRule="auto"/>
        <w:rPr>
          <w:rFonts w:cs="Arial"/>
          <w:b/>
          <w:sz w:val="22"/>
          <w:szCs w:val="22"/>
        </w:rPr>
      </w:pPr>
      <w:r w:rsidRPr="00391794">
        <w:rPr>
          <w:rFonts w:cs="Arial"/>
          <w:sz w:val="22"/>
          <w:szCs w:val="22"/>
        </w:rPr>
        <w:t xml:space="preserve">The </w:t>
      </w:r>
      <w:r w:rsidR="009F4167" w:rsidRPr="00391794">
        <w:rPr>
          <w:rFonts w:cs="Arial"/>
          <w:sz w:val="22"/>
          <w:szCs w:val="22"/>
        </w:rPr>
        <w:t>winning bidder</w:t>
      </w:r>
      <w:r w:rsidRPr="00391794">
        <w:rPr>
          <w:rFonts w:cs="Arial"/>
          <w:sz w:val="22"/>
          <w:szCs w:val="22"/>
        </w:rPr>
        <w:t xml:space="preserve"> shall be appointed using the </w:t>
      </w:r>
      <w:r w:rsidR="0051491D" w:rsidRPr="00391794">
        <w:rPr>
          <w:rFonts w:cs="Arial"/>
          <w:sz w:val="22"/>
          <w:szCs w:val="22"/>
        </w:rPr>
        <w:t>NML standard service level agreement form</w:t>
      </w:r>
      <w:r w:rsidRPr="00391794">
        <w:rPr>
          <w:rFonts w:cs="Arial"/>
          <w:sz w:val="22"/>
          <w:szCs w:val="22"/>
        </w:rPr>
        <w:t>.  Copy of this form of contract is</w:t>
      </w:r>
      <w:r w:rsidR="009F4167" w:rsidRPr="00391794">
        <w:rPr>
          <w:rFonts w:cs="Arial"/>
          <w:sz w:val="22"/>
          <w:szCs w:val="22"/>
        </w:rPr>
        <w:t xml:space="preserve"> included with this tender</w:t>
      </w:r>
      <w:r w:rsidRPr="00391794">
        <w:rPr>
          <w:rFonts w:cs="Arial"/>
          <w:sz w:val="22"/>
          <w:szCs w:val="22"/>
        </w:rPr>
        <w:t>. (</w:t>
      </w:r>
      <w:r w:rsidRPr="00391794">
        <w:rPr>
          <w:rFonts w:cs="Arial"/>
          <w:b/>
          <w:sz w:val="22"/>
          <w:szCs w:val="22"/>
        </w:rPr>
        <w:t>Appendix</w:t>
      </w:r>
      <w:r w:rsidR="009F4167" w:rsidRPr="00391794">
        <w:rPr>
          <w:rFonts w:cs="Arial"/>
          <w:b/>
          <w:sz w:val="22"/>
          <w:szCs w:val="22"/>
        </w:rPr>
        <w:t xml:space="preserve"> </w:t>
      </w:r>
      <w:r w:rsidR="00DB5F5F">
        <w:rPr>
          <w:rFonts w:cs="Arial"/>
          <w:b/>
          <w:sz w:val="22"/>
          <w:szCs w:val="22"/>
        </w:rPr>
        <w:t>E</w:t>
      </w:r>
      <w:bookmarkStart w:id="60" w:name="_GoBack"/>
      <w:bookmarkEnd w:id="60"/>
      <w:r w:rsidRPr="00391794">
        <w:rPr>
          <w:rFonts w:cs="Arial"/>
          <w:sz w:val="22"/>
          <w:szCs w:val="22"/>
        </w:rPr>
        <w:t>)</w:t>
      </w:r>
    </w:p>
    <w:p w:rsidR="00E90F3A" w:rsidRPr="00391794" w:rsidRDefault="00E90F3A" w:rsidP="00521A37">
      <w:pPr>
        <w:pStyle w:val="ReportText3"/>
        <w:spacing w:after="0" w:line="240" w:lineRule="auto"/>
        <w:ind w:left="0"/>
        <w:rPr>
          <w:rFonts w:cs="Arial"/>
          <w:sz w:val="22"/>
          <w:szCs w:val="22"/>
        </w:rPr>
      </w:pPr>
    </w:p>
    <w:p w:rsidR="00084C2C" w:rsidRPr="00687E32" w:rsidRDefault="00DB5F5F"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DB5F5F" w:rsidP="001F05A4">
      <w:pPr>
        <w:spacing w:line="240" w:lineRule="auto"/>
        <w:contextualSpacing/>
        <w:rPr>
          <w:rFonts w:cs="Arial"/>
          <w:b/>
          <w:sz w:val="22"/>
          <w:szCs w:val="22"/>
        </w:rPr>
      </w:pPr>
      <w:r>
        <w:rPr>
          <w:rFonts w:cs="Arial"/>
          <w:b/>
          <w:sz w:val="22"/>
          <w:szCs w:val="22"/>
        </w:rPr>
        <w:t>4.9</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Pr="00391794" w:rsidRDefault="00880315" w:rsidP="00A93915">
      <w:pPr>
        <w:pStyle w:val="ListParagraph"/>
        <w:numPr>
          <w:ilvl w:val="2"/>
          <w:numId w:val="21"/>
        </w:numPr>
        <w:spacing w:line="240" w:lineRule="auto"/>
        <w:jc w:val="left"/>
        <w:rPr>
          <w:rFonts w:cs="Arial"/>
          <w:sz w:val="22"/>
          <w:szCs w:val="22"/>
        </w:rPr>
      </w:pPr>
      <w:r w:rsidRPr="00391794">
        <w:rPr>
          <w:rFonts w:cs="Arial"/>
          <w:sz w:val="22"/>
          <w:szCs w:val="22"/>
        </w:rPr>
        <w:t>Acknowledgement</w:t>
      </w:r>
      <w:r w:rsidR="00FA6120" w:rsidRPr="00391794">
        <w:rPr>
          <w:rFonts w:cs="Arial"/>
          <w:sz w:val="22"/>
          <w:szCs w:val="22"/>
        </w:rPr>
        <w:t xml:space="preserve"> of </w:t>
      </w:r>
      <w:r w:rsidR="00532569" w:rsidRPr="00391794">
        <w:rPr>
          <w:rFonts w:cs="Arial"/>
          <w:sz w:val="22"/>
          <w:szCs w:val="22"/>
        </w:rPr>
        <w:t>NML Procurement P</w:t>
      </w:r>
      <w:r w:rsidR="00FA6120" w:rsidRPr="00391794">
        <w:rPr>
          <w:rFonts w:cs="Arial"/>
          <w:sz w:val="22"/>
          <w:szCs w:val="22"/>
        </w:rPr>
        <w:t>rotocol form</w:t>
      </w:r>
    </w:p>
    <w:p w:rsidR="00532569" w:rsidRPr="00391794" w:rsidRDefault="00532569" w:rsidP="00A93915">
      <w:pPr>
        <w:pStyle w:val="ListParagraph"/>
        <w:numPr>
          <w:ilvl w:val="2"/>
          <w:numId w:val="21"/>
        </w:numPr>
        <w:spacing w:line="240" w:lineRule="auto"/>
        <w:jc w:val="left"/>
        <w:rPr>
          <w:rFonts w:cs="Arial"/>
          <w:sz w:val="22"/>
          <w:szCs w:val="22"/>
        </w:rPr>
      </w:pPr>
      <w:r w:rsidRPr="00391794">
        <w:rPr>
          <w:rFonts w:cs="Arial"/>
          <w:sz w:val="22"/>
          <w:szCs w:val="22"/>
        </w:rPr>
        <w:t>Standard Terms &amp; Conditions</w:t>
      </w:r>
    </w:p>
    <w:p w:rsidR="00E12704" w:rsidRPr="00391794" w:rsidRDefault="00E12704" w:rsidP="00A93915">
      <w:pPr>
        <w:pStyle w:val="ListParagraph"/>
        <w:numPr>
          <w:ilvl w:val="2"/>
          <w:numId w:val="21"/>
        </w:numPr>
        <w:spacing w:line="240" w:lineRule="auto"/>
        <w:jc w:val="left"/>
        <w:rPr>
          <w:rFonts w:cs="Arial"/>
          <w:sz w:val="22"/>
          <w:szCs w:val="22"/>
        </w:rPr>
      </w:pPr>
      <w:r w:rsidRPr="00391794">
        <w:rPr>
          <w:rFonts w:cs="Arial"/>
          <w:sz w:val="22"/>
          <w:szCs w:val="22"/>
        </w:rPr>
        <w:t>Signed NML H&amp;S Questionnaire</w:t>
      </w:r>
    </w:p>
    <w:p w:rsidR="00532569" w:rsidRPr="00391794" w:rsidRDefault="00532569" w:rsidP="00A93915">
      <w:pPr>
        <w:pStyle w:val="ListParagraph"/>
        <w:numPr>
          <w:ilvl w:val="2"/>
          <w:numId w:val="21"/>
        </w:numPr>
        <w:spacing w:line="240" w:lineRule="auto"/>
        <w:jc w:val="left"/>
        <w:rPr>
          <w:rFonts w:cs="Arial"/>
          <w:sz w:val="22"/>
          <w:szCs w:val="22"/>
        </w:rPr>
      </w:pPr>
      <w:r w:rsidRPr="00391794">
        <w:rPr>
          <w:rFonts w:cs="Arial"/>
          <w:sz w:val="22"/>
          <w:szCs w:val="22"/>
        </w:rPr>
        <w:t>Answers to additional questions</w:t>
      </w:r>
    </w:p>
    <w:p w:rsidR="00A02348" w:rsidRPr="00687E32" w:rsidRDefault="00A02348" w:rsidP="00521A37">
      <w:pPr>
        <w:spacing w:line="240" w:lineRule="auto"/>
        <w:jc w:val="left"/>
        <w:rPr>
          <w:rFonts w:cs="Arial"/>
          <w:b/>
          <w:bCs/>
          <w:sz w:val="22"/>
          <w:szCs w:val="22"/>
        </w:rPr>
      </w:pPr>
      <w:r w:rsidRPr="00391794">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9A0C79" w:rsidRDefault="004E0330" w:rsidP="009A0C79">
      <w:pPr>
        <w:pStyle w:val="ReportText3"/>
        <w:spacing w:after="0" w:line="240" w:lineRule="auto"/>
        <w:ind w:left="0"/>
        <w:rPr>
          <w:rFonts w:cs="Arial"/>
          <w:b/>
          <w:sz w:val="22"/>
          <w:szCs w:val="22"/>
        </w:rPr>
      </w:pPr>
      <w:r w:rsidRPr="009A0C79">
        <w:rPr>
          <w:rFonts w:cs="Arial"/>
          <w:b/>
          <w:sz w:val="22"/>
          <w:szCs w:val="22"/>
        </w:rPr>
        <w:t>5</w:t>
      </w:r>
      <w:r w:rsidR="00A02348" w:rsidRPr="009A0C79">
        <w:rPr>
          <w:rFonts w:cs="Arial"/>
          <w:b/>
          <w:sz w:val="22"/>
          <w:szCs w:val="22"/>
        </w:rPr>
        <w:t>.1</w:t>
      </w:r>
      <w:r w:rsidR="00650B4C" w:rsidRPr="009A0C79">
        <w:rPr>
          <w:rFonts w:cs="Arial"/>
          <w:b/>
          <w:sz w:val="22"/>
          <w:szCs w:val="22"/>
        </w:rPr>
        <w:tab/>
      </w:r>
      <w:r w:rsidR="00172B97" w:rsidRPr="009A0C79">
        <w:rPr>
          <w:rFonts w:cs="Arial"/>
          <w:b/>
          <w:sz w:val="22"/>
          <w:szCs w:val="22"/>
        </w:rPr>
        <w:t>Requirements Detail</w:t>
      </w:r>
    </w:p>
    <w:bookmarkEnd w:id="58"/>
    <w:p w:rsidR="0051491D" w:rsidRPr="009A0C79" w:rsidRDefault="0051491D" w:rsidP="009A0C79">
      <w:pPr>
        <w:pStyle w:val="ReportText1"/>
        <w:spacing w:after="0" w:line="240" w:lineRule="auto"/>
        <w:ind w:left="0"/>
        <w:rPr>
          <w:rFonts w:cs="Arial"/>
          <w:sz w:val="22"/>
          <w:szCs w:val="22"/>
        </w:rPr>
      </w:pPr>
      <w:r w:rsidRPr="009A0C79">
        <w:rPr>
          <w:rFonts w:cs="Arial"/>
          <w:sz w:val="22"/>
          <w:szCs w:val="22"/>
        </w:rPr>
        <w:t xml:space="preserve">Bidders should clearly demonstrate that they can meet all of the detailed requirements, as outlined in </w:t>
      </w:r>
      <w:r w:rsidR="008D0209" w:rsidRPr="009A0C79">
        <w:rPr>
          <w:rFonts w:cs="Arial"/>
          <w:b/>
          <w:sz w:val="22"/>
          <w:szCs w:val="22"/>
        </w:rPr>
        <w:t xml:space="preserve">Appendix </w:t>
      </w:r>
      <w:r w:rsidR="00DB5F5F">
        <w:rPr>
          <w:rFonts w:cs="Arial"/>
          <w:b/>
          <w:sz w:val="22"/>
          <w:szCs w:val="22"/>
        </w:rPr>
        <w:t>C</w:t>
      </w:r>
      <w:r w:rsidRPr="009A0C79">
        <w:rPr>
          <w:rFonts w:cs="Arial"/>
          <w:b/>
          <w:sz w:val="22"/>
          <w:szCs w:val="22"/>
        </w:rPr>
        <w:t xml:space="preserve"> (</w:t>
      </w:r>
      <w:r w:rsidR="004C4D4D" w:rsidRPr="009A0C79">
        <w:rPr>
          <w:rFonts w:cs="Arial"/>
          <w:b/>
          <w:sz w:val="22"/>
          <w:szCs w:val="22"/>
        </w:rPr>
        <w:t xml:space="preserve">NML Visitor Engagement </w:t>
      </w:r>
      <w:proofErr w:type="spellStart"/>
      <w:r w:rsidR="004C4D4D" w:rsidRPr="009A0C79">
        <w:rPr>
          <w:rFonts w:cs="Arial"/>
          <w:b/>
          <w:sz w:val="22"/>
          <w:szCs w:val="22"/>
        </w:rPr>
        <w:t>workwear</w:t>
      </w:r>
      <w:proofErr w:type="spellEnd"/>
      <w:r w:rsidR="004C4D4D" w:rsidRPr="009A0C79">
        <w:rPr>
          <w:rFonts w:cs="Arial"/>
          <w:b/>
          <w:sz w:val="22"/>
          <w:szCs w:val="22"/>
        </w:rPr>
        <w:t xml:space="preserve"> requirements 2019</w:t>
      </w:r>
      <w:r w:rsidRPr="009A0C79">
        <w:rPr>
          <w:rFonts w:cs="Arial"/>
          <w:b/>
          <w:sz w:val="22"/>
          <w:szCs w:val="22"/>
        </w:rPr>
        <w:t>).</w:t>
      </w:r>
      <w:r w:rsidRPr="009A0C79">
        <w:rPr>
          <w:rFonts w:cs="Arial"/>
          <w:sz w:val="22"/>
          <w:szCs w:val="22"/>
        </w:rPr>
        <w:t xml:space="preserve"> </w:t>
      </w:r>
    </w:p>
    <w:p w:rsidR="00DE38F2" w:rsidRPr="009A0C79" w:rsidRDefault="00DE38F2" w:rsidP="009A0C79">
      <w:pPr>
        <w:spacing w:line="240" w:lineRule="auto"/>
        <w:rPr>
          <w:rFonts w:cs="Arial"/>
          <w:bCs/>
          <w:sz w:val="22"/>
          <w:szCs w:val="22"/>
        </w:rPr>
      </w:pPr>
    </w:p>
    <w:p w:rsidR="00A93915" w:rsidRPr="009A0C79" w:rsidRDefault="00A93915" w:rsidP="009A0C79">
      <w:pPr>
        <w:pStyle w:val="ReportText3"/>
        <w:spacing w:after="0" w:line="240" w:lineRule="auto"/>
        <w:ind w:left="0"/>
        <w:rPr>
          <w:rFonts w:cs="Arial"/>
          <w:b/>
          <w:sz w:val="22"/>
          <w:szCs w:val="22"/>
        </w:rPr>
      </w:pPr>
      <w:r w:rsidRPr="009A0C79">
        <w:rPr>
          <w:rFonts w:cs="Arial"/>
          <w:b/>
          <w:sz w:val="22"/>
          <w:szCs w:val="22"/>
        </w:rPr>
        <w:t>5</w:t>
      </w:r>
      <w:r w:rsidR="00BC36DC" w:rsidRPr="009A0C79">
        <w:rPr>
          <w:rFonts w:cs="Arial"/>
          <w:b/>
          <w:sz w:val="22"/>
          <w:szCs w:val="22"/>
        </w:rPr>
        <w:t>.2</w:t>
      </w:r>
      <w:r w:rsidRPr="009A0C79">
        <w:rPr>
          <w:rFonts w:cs="Arial"/>
          <w:b/>
          <w:sz w:val="22"/>
          <w:szCs w:val="22"/>
        </w:rPr>
        <w:tab/>
        <w:t>Requirements Description</w:t>
      </w:r>
    </w:p>
    <w:p w:rsidR="00FA6120" w:rsidRPr="009A0C79" w:rsidRDefault="00A93915" w:rsidP="009A0C79">
      <w:pPr>
        <w:pStyle w:val="ReportText2"/>
        <w:tabs>
          <w:tab w:val="num" w:pos="0"/>
        </w:tabs>
        <w:spacing w:after="0" w:line="240" w:lineRule="auto"/>
        <w:ind w:left="0"/>
        <w:rPr>
          <w:rFonts w:cs="Arial"/>
          <w:b/>
          <w:bCs/>
          <w:sz w:val="22"/>
          <w:szCs w:val="22"/>
        </w:rPr>
      </w:pPr>
      <w:r w:rsidRPr="009A0C79">
        <w:rPr>
          <w:rFonts w:cs="Arial"/>
          <w:bCs/>
          <w:sz w:val="22"/>
          <w:szCs w:val="22"/>
        </w:rPr>
        <w:t xml:space="preserve">NML requires the tender submission to detail a solution to </w:t>
      </w:r>
      <w:r w:rsidR="0051491D" w:rsidRPr="009A0C79">
        <w:rPr>
          <w:rFonts w:cs="Arial"/>
          <w:bCs/>
          <w:sz w:val="22"/>
          <w:szCs w:val="22"/>
        </w:rPr>
        <w:t xml:space="preserve">the services outlined in </w:t>
      </w:r>
      <w:r w:rsidR="0051491D" w:rsidRPr="009A0C79">
        <w:rPr>
          <w:rFonts w:cs="Arial"/>
          <w:b/>
          <w:bCs/>
          <w:sz w:val="22"/>
          <w:szCs w:val="22"/>
        </w:rPr>
        <w:t xml:space="preserve">Appendix </w:t>
      </w:r>
      <w:r w:rsidR="00DB5F5F">
        <w:rPr>
          <w:rFonts w:cs="Arial"/>
          <w:b/>
          <w:bCs/>
          <w:sz w:val="22"/>
          <w:szCs w:val="22"/>
        </w:rPr>
        <w:t>C</w:t>
      </w:r>
      <w:r w:rsidR="0051491D" w:rsidRPr="009A0C79">
        <w:rPr>
          <w:rFonts w:cs="Arial"/>
          <w:b/>
          <w:bCs/>
          <w:sz w:val="22"/>
          <w:szCs w:val="22"/>
        </w:rPr>
        <w:t xml:space="preserve"> (</w:t>
      </w:r>
      <w:r w:rsidR="004C4D4D" w:rsidRPr="009A0C79">
        <w:rPr>
          <w:rFonts w:cs="Arial"/>
          <w:b/>
          <w:bCs/>
          <w:sz w:val="22"/>
          <w:szCs w:val="22"/>
        </w:rPr>
        <w:t xml:space="preserve">NML Visitor Engagement </w:t>
      </w:r>
      <w:proofErr w:type="spellStart"/>
      <w:r w:rsidR="004C4D4D" w:rsidRPr="009A0C79">
        <w:rPr>
          <w:rFonts w:cs="Arial"/>
          <w:b/>
          <w:bCs/>
          <w:sz w:val="22"/>
          <w:szCs w:val="22"/>
        </w:rPr>
        <w:t>workwear</w:t>
      </w:r>
      <w:proofErr w:type="spellEnd"/>
      <w:r w:rsidR="004C4D4D" w:rsidRPr="009A0C79">
        <w:rPr>
          <w:rFonts w:cs="Arial"/>
          <w:b/>
          <w:bCs/>
          <w:sz w:val="22"/>
          <w:szCs w:val="22"/>
        </w:rPr>
        <w:t xml:space="preserve"> requirements 2019</w:t>
      </w:r>
      <w:r w:rsidR="0051491D" w:rsidRPr="009A0C79">
        <w:rPr>
          <w:rFonts w:cs="Arial"/>
          <w:b/>
          <w:bCs/>
          <w:sz w:val="22"/>
          <w:szCs w:val="22"/>
        </w:rPr>
        <w:t xml:space="preserve">). </w:t>
      </w:r>
    </w:p>
    <w:p w:rsidR="00A93915" w:rsidRPr="009A0C79" w:rsidRDefault="00FA6120" w:rsidP="009A0C79">
      <w:pPr>
        <w:pStyle w:val="ReportText2"/>
        <w:tabs>
          <w:tab w:val="num" w:pos="0"/>
        </w:tabs>
        <w:spacing w:after="0" w:line="240" w:lineRule="auto"/>
        <w:ind w:left="0"/>
        <w:rPr>
          <w:rFonts w:cs="Arial"/>
          <w:bCs/>
          <w:sz w:val="22"/>
          <w:szCs w:val="22"/>
        </w:rPr>
      </w:pPr>
      <w:r w:rsidRPr="009A0C79">
        <w:rPr>
          <w:rFonts w:cs="Arial"/>
          <w:bCs/>
          <w:sz w:val="22"/>
          <w:szCs w:val="22"/>
        </w:rPr>
        <w:t xml:space="preserve"> </w:t>
      </w:r>
    </w:p>
    <w:p w:rsidR="00A93915" w:rsidRPr="009A0C79" w:rsidRDefault="00A93915" w:rsidP="009A0C79">
      <w:pPr>
        <w:spacing w:line="240" w:lineRule="auto"/>
        <w:contextualSpacing/>
        <w:rPr>
          <w:rFonts w:cs="Arial"/>
          <w:sz w:val="22"/>
          <w:szCs w:val="22"/>
        </w:rPr>
      </w:pPr>
      <w:r w:rsidRPr="009A0C79">
        <w:rPr>
          <w:rFonts w:cs="Arial"/>
          <w:sz w:val="22"/>
          <w:szCs w:val="22"/>
        </w:rPr>
        <w:t>NML will require any s</w:t>
      </w:r>
      <w:r w:rsidR="009C41C5" w:rsidRPr="009A0C79">
        <w:rPr>
          <w:rFonts w:cs="Arial"/>
          <w:sz w:val="22"/>
          <w:szCs w:val="22"/>
        </w:rPr>
        <w:t>olution</w:t>
      </w:r>
      <w:r w:rsidRPr="009A0C79">
        <w:rPr>
          <w:rFonts w:cs="Arial"/>
          <w:sz w:val="22"/>
          <w:szCs w:val="22"/>
        </w:rPr>
        <w:t xml:space="preserve"> to have a degree of flexibility and be adaptable in accordanc</w:t>
      </w:r>
      <w:r w:rsidR="008D0209" w:rsidRPr="009A0C79">
        <w:rPr>
          <w:rFonts w:cs="Arial"/>
          <w:sz w:val="22"/>
          <w:szCs w:val="22"/>
        </w:rPr>
        <w:t>e with our changing environment.</w:t>
      </w:r>
    </w:p>
    <w:p w:rsidR="00A93915" w:rsidRPr="009A0C79" w:rsidRDefault="00A93915" w:rsidP="009A0C79">
      <w:pPr>
        <w:pStyle w:val="ListParagraph"/>
        <w:spacing w:line="240" w:lineRule="auto"/>
        <w:rPr>
          <w:rFonts w:cs="Arial"/>
          <w:sz w:val="22"/>
          <w:szCs w:val="22"/>
        </w:rPr>
      </w:pPr>
    </w:p>
    <w:p w:rsidR="00A93915" w:rsidRPr="009A0C79" w:rsidRDefault="00A93915" w:rsidP="009A0C79">
      <w:pPr>
        <w:spacing w:line="240" w:lineRule="auto"/>
        <w:contextualSpacing/>
        <w:rPr>
          <w:rFonts w:cs="Arial"/>
          <w:sz w:val="22"/>
          <w:szCs w:val="22"/>
        </w:rPr>
      </w:pPr>
      <w:r w:rsidRPr="009A0C79">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Pr="009A0C79" w:rsidRDefault="00A93915" w:rsidP="009A0C79">
      <w:pPr>
        <w:spacing w:line="240" w:lineRule="auto"/>
        <w:rPr>
          <w:rFonts w:cs="Arial"/>
          <w:sz w:val="22"/>
          <w:szCs w:val="22"/>
        </w:rPr>
      </w:pPr>
    </w:p>
    <w:p w:rsidR="00A93915" w:rsidRPr="009A0C79" w:rsidRDefault="00BC36DC" w:rsidP="009A0C79">
      <w:pPr>
        <w:autoSpaceDE w:val="0"/>
        <w:autoSpaceDN w:val="0"/>
        <w:adjustRightInd w:val="0"/>
        <w:spacing w:line="240" w:lineRule="auto"/>
        <w:rPr>
          <w:rFonts w:cs="Arial"/>
          <w:b/>
          <w:bCs/>
          <w:spacing w:val="0"/>
          <w:sz w:val="22"/>
          <w:szCs w:val="22"/>
          <w:lang w:eastAsia="en-GB"/>
        </w:rPr>
      </w:pPr>
      <w:r w:rsidRPr="009A0C79">
        <w:rPr>
          <w:rFonts w:cs="Arial"/>
          <w:b/>
          <w:bCs/>
          <w:spacing w:val="0"/>
          <w:sz w:val="22"/>
          <w:szCs w:val="22"/>
          <w:lang w:eastAsia="en-GB"/>
        </w:rPr>
        <w:t>5.3</w:t>
      </w:r>
      <w:r w:rsidR="00A93915" w:rsidRPr="009A0C79">
        <w:rPr>
          <w:rFonts w:cs="Arial"/>
          <w:b/>
          <w:bCs/>
          <w:spacing w:val="0"/>
          <w:sz w:val="22"/>
          <w:szCs w:val="22"/>
          <w:lang w:eastAsia="en-GB"/>
        </w:rPr>
        <w:t xml:space="preserve"> </w:t>
      </w:r>
      <w:r w:rsidR="00A93915" w:rsidRPr="009A0C79">
        <w:rPr>
          <w:rFonts w:cs="Arial"/>
          <w:b/>
          <w:bCs/>
          <w:spacing w:val="0"/>
          <w:sz w:val="22"/>
          <w:szCs w:val="22"/>
          <w:lang w:eastAsia="en-GB"/>
        </w:rPr>
        <w:tab/>
        <w:t>Detailed specification of requirements</w:t>
      </w:r>
    </w:p>
    <w:p w:rsidR="00A93915" w:rsidRPr="009A0C79" w:rsidRDefault="00A93915" w:rsidP="009A0C79">
      <w:pPr>
        <w:pStyle w:val="ReportText1"/>
        <w:spacing w:after="0" w:line="240" w:lineRule="auto"/>
        <w:ind w:left="0"/>
        <w:rPr>
          <w:rFonts w:cs="Arial"/>
          <w:sz w:val="22"/>
          <w:szCs w:val="22"/>
        </w:rPr>
      </w:pPr>
      <w:r w:rsidRPr="009A0C79">
        <w:rPr>
          <w:rFonts w:cs="Arial"/>
          <w:sz w:val="22"/>
          <w:szCs w:val="22"/>
        </w:rPr>
        <w:t xml:space="preserve">A comprehensive functional requirement is specified in Appendix B - Requirements Detail. </w:t>
      </w:r>
    </w:p>
    <w:p w:rsidR="00A93915" w:rsidRPr="009A0C79" w:rsidRDefault="00A93915" w:rsidP="009A0C79">
      <w:pPr>
        <w:pStyle w:val="ReportText1"/>
        <w:spacing w:after="0" w:line="240" w:lineRule="auto"/>
        <w:ind w:left="0"/>
        <w:rPr>
          <w:rFonts w:cs="Arial"/>
          <w:sz w:val="22"/>
          <w:szCs w:val="22"/>
        </w:rPr>
      </w:pPr>
    </w:p>
    <w:p w:rsidR="00A93915" w:rsidRPr="009A0C79" w:rsidRDefault="00A93915" w:rsidP="009A0C79">
      <w:pPr>
        <w:pStyle w:val="ReportText1"/>
        <w:spacing w:after="0" w:line="240" w:lineRule="auto"/>
        <w:ind w:left="0"/>
        <w:rPr>
          <w:rFonts w:cs="Arial"/>
          <w:sz w:val="22"/>
          <w:szCs w:val="22"/>
        </w:rPr>
      </w:pPr>
      <w:r w:rsidRPr="009A0C79">
        <w:rPr>
          <w:rFonts w:cs="Arial"/>
          <w:sz w:val="22"/>
          <w:szCs w:val="22"/>
        </w:rPr>
        <w:t xml:space="preserve">The bidder MUST indicate compliancy against each requirement. All non-compliant responses should describe the reason(s) why and how the bidder proposes to meet or partially meet the requirement. </w:t>
      </w:r>
    </w:p>
    <w:p w:rsidR="00A93915" w:rsidRPr="009A0C79" w:rsidRDefault="00A93915" w:rsidP="009A0C79">
      <w:pPr>
        <w:pStyle w:val="ReportText1"/>
        <w:spacing w:after="0" w:line="240" w:lineRule="auto"/>
        <w:ind w:left="0"/>
        <w:rPr>
          <w:rFonts w:cs="Arial"/>
          <w:sz w:val="22"/>
          <w:szCs w:val="22"/>
        </w:rPr>
      </w:pPr>
    </w:p>
    <w:p w:rsidR="00A93915" w:rsidRPr="009A0C79" w:rsidRDefault="00A93915" w:rsidP="009A0C79">
      <w:pPr>
        <w:pStyle w:val="ReportText1"/>
        <w:spacing w:after="0" w:line="240" w:lineRule="auto"/>
        <w:ind w:left="0"/>
        <w:rPr>
          <w:rFonts w:cs="Arial"/>
          <w:sz w:val="22"/>
          <w:szCs w:val="22"/>
        </w:rPr>
      </w:pPr>
      <w:r w:rsidRPr="009A0C79">
        <w:rPr>
          <w:rFonts w:cs="Arial"/>
          <w:sz w:val="22"/>
          <w:szCs w:val="22"/>
        </w:rPr>
        <w:t>Further information on how the proposed solution meets the requirement can be added in the Notes field.</w:t>
      </w:r>
    </w:p>
    <w:p w:rsidR="00A93915" w:rsidRPr="009A0C79" w:rsidRDefault="00A93915" w:rsidP="009A0C79">
      <w:pPr>
        <w:pStyle w:val="ReportText1"/>
        <w:spacing w:after="0" w:line="240" w:lineRule="auto"/>
        <w:ind w:left="0"/>
        <w:rPr>
          <w:rFonts w:cs="Arial"/>
          <w:sz w:val="22"/>
          <w:szCs w:val="22"/>
        </w:rPr>
      </w:pPr>
    </w:p>
    <w:p w:rsidR="00097D5A" w:rsidRPr="009A0C79" w:rsidRDefault="004E0330" w:rsidP="009A0C79">
      <w:pPr>
        <w:autoSpaceDE w:val="0"/>
        <w:autoSpaceDN w:val="0"/>
        <w:adjustRightInd w:val="0"/>
        <w:spacing w:line="240" w:lineRule="auto"/>
        <w:rPr>
          <w:rFonts w:cs="Arial"/>
          <w:b/>
          <w:bCs/>
          <w:spacing w:val="0"/>
          <w:sz w:val="22"/>
          <w:szCs w:val="22"/>
          <w:lang w:eastAsia="en-GB"/>
        </w:rPr>
      </w:pPr>
      <w:r w:rsidRPr="009A0C79">
        <w:rPr>
          <w:rFonts w:cs="Arial"/>
          <w:b/>
          <w:bCs/>
          <w:spacing w:val="0"/>
          <w:sz w:val="22"/>
          <w:szCs w:val="22"/>
          <w:lang w:eastAsia="en-GB"/>
        </w:rPr>
        <w:t>5</w:t>
      </w:r>
      <w:r w:rsidR="00097D5A" w:rsidRPr="009A0C79">
        <w:rPr>
          <w:rFonts w:cs="Arial"/>
          <w:b/>
          <w:bCs/>
          <w:spacing w:val="0"/>
          <w:sz w:val="22"/>
          <w:szCs w:val="22"/>
          <w:lang w:eastAsia="en-GB"/>
        </w:rPr>
        <w:t>.</w:t>
      </w:r>
      <w:r w:rsidR="00391794" w:rsidRPr="009A0C79">
        <w:rPr>
          <w:rFonts w:cs="Arial"/>
          <w:b/>
          <w:bCs/>
          <w:spacing w:val="0"/>
          <w:sz w:val="22"/>
          <w:szCs w:val="22"/>
          <w:lang w:eastAsia="en-GB"/>
        </w:rPr>
        <w:t>4</w:t>
      </w:r>
      <w:r w:rsidR="00097D5A" w:rsidRPr="009A0C79">
        <w:rPr>
          <w:rFonts w:cs="Arial"/>
          <w:b/>
          <w:bCs/>
          <w:spacing w:val="0"/>
          <w:sz w:val="22"/>
          <w:szCs w:val="22"/>
          <w:lang w:eastAsia="en-GB"/>
        </w:rPr>
        <w:t xml:space="preserve"> </w:t>
      </w:r>
      <w:r w:rsidR="00097D5A" w:rsidRPr="009A0C79">
        <w:rPr>
          <w:rFonts w:cs="Arial"/>
          <w:b/>
          <w:bCs/>
          <w:spacing w:val="0"/>
          <w:sz w:val="22"/>
          <w:szCs w:val="22"/>
          <w:lang w:eastAsia="en-GB"/>
        </w:rPr>
        <w:tab/>
        <w:t>Specific criteria that must be met</w:t>
      </w:r>
    </w:p>
    <w:p w:rsidR="008D0209" w:rsidRPr="009A0C79" w:rsidRDefault="004C4D4D" w:rsidP="009A0C79">
      <w:pPr>
        <w:autoSpaceDE w:val="0"/>
        <w:autoSpaceDN w:val="0"/>
        <w:adjustRightInd w:val="0"/>
        <w:spacing w:line="240" w:lineRule="auto"/>
        <w:rPr>
          <w:rFonts w:cs="Arial"/>
          <w:bCs/>
          <w:spacing w:val="0"/>
          <w:sz w:val="22"/>
          <w:szCs w:val="22"/>
          <w:lang w:eastAsia="en-GB"/>
        </w:rPr>
      </w:pPr>
      <w:r w:rsidRPr="009A0C79">
        <w:rPr>
          <w:rFonts w:cs="Arial"/>
          <w:b/>
          <w:bCs/>
          <w:spacing w:val="0"/>
          <w:sz w:val="22"/>
          <w:szCs w:val="22"/>
          <w:lang w:eastAsia="en-GB"/>
        </w:rPr>
        <w:t xml:space="preserve">As part of the tender submission, bidders must supply </w:t>
      </w:r>
      <w:r w:rsidR="00B278AF" w:rsidRPr="009A0C79">
        <w:rPr>
          <w:rFonts w:cs="Arial"/>
          <w:b/>
          <w:bCs/>
          <w:spacing w:val="0"/>
          <w:sz w:val="22"/>
          <w:szCs w:val="22"/>
          <w:lang w:eastAsia="en-GB"/>
        </w:rPr>
        <w:t xml:space="preserve">a sample </w:t>
      </w:r>
      <w:r w:rsidRPr="009A0C79">
        <w:rPr>
          <w:rFonts w:cs="Arial"/>
          <w:b/>
          <w:bCs/>
          <w:spacing w:val="0"/>
          <w:sz w:val="22"/>
          <w:szCs w:val="22"/>
          <w:lang w:eastAsia="en-GB"/>
        </w:rPr>
        <w:t>of</w:t>
      </w:r>
      <w:r w:rsidR="00B278AF" w:rsidRPr="009A0C79">
        <w:rPr>
          <w:rFonts w:cs="Arial"/>
          <w:b/>
          <w:bCs/>
          <w:spacing w:val="0"/>
          <w:sz w:val="22"/>
          <w:szCs w:val="22"/>
          <w:lang w:eastAsia="en-GB"/>
        </w:rPr>
        <w:t xml:space="preserve"> all garments and</w:t>
      </w:r>
      <w:r w:rsidRPr="009A0C79">
        <w:rPr>
          <w:rFonts w:cs="Arial"/>
          <w:b/>
          <w:bCs/>
          <w:spacing w:val="0"/>
          <w:sz w:val="22"/>
          <w:szCs w:val="22"/>
          <w:lang w:eastAsia="en-GB"/>
        </w:rPr>
        <w:t xml:space="preserve"> </w:t>
      </w:r>
      <w:r w:rsidR="00B278AF" w:rsidRPr="009A0C79">
        <w:rPr>
          <w:rFonts w:cs="Arial"/>
          <w:b/>
          <w:bCs/>
          <w:spacing w:val="0"/>
          <w:sz w:val="22"/>
          <w:szCs w:val="22"/>
          <w:lang w:eastAsia="en-GB"/>
        </w:rPr>
        <w:t xml:space="preserve">accessories listed on Appendix </w:t>
      </w:r>
      <w:r w:rsidR="00DB5F5F">
        <w:rPr>
          <w:rFonts w:cs="Arial"/>
          <w:b/>
          <w:bCs/>
          <w:spacing w:val="0"/>
          <w:sz w:val="22"/>
          <w:szCs w:val="22"/>
          <w:lang w:eastAsia="en-GB"/>
        </w:rPr>
        <w:t>C</w:t>
      </w:r>
      <w:r w:rsidR="00B278AF" w:rsidRPr="009A0C79">
        <w:rPr>
          <w:rFonts w:cs="Arial"/>
          <w:b/>
          <w:bCs/>
          <w:spacing w:val="0"/>
          <w:sz w:val="22"/>
          <w:szCs w:val="22"/>
          <w:lang w:eastAsia="en-GB"/>
        </w:rPr>
        <w:t>.</w:t>
      </w:r>
      <w:r w:rsidR="00B278AF" w:rsidRPr="009A0C79">
        <w:rPr>
          <w:rFonts w:cs="Arial"/>
          <w:bCs/>
          <w:spacing w:val="0"/>
          <w:sz w:val="22"/>
          <w:szCs w:val="22"/>
          <w:lang w:eastAsia="en-GB"/>
        </w:rPr>
        <w:t xml:space="preserve"> All garments and accessories must contain the NML logo (</w:t>
      </w:r>
      <w:r w:rsidRPr="009A0C79">
        <w:rPr>
          <w:rFonts w:cs="Arial"/>
          <w:b/>
          <w:bCs/>
          <w:spacing w:val="0"/>
          <w:sz w:val="22"/>
          <w:szCs w:val="22"/>
          <w:lang w:eastAsia="en-GB"/>
        </w:rPr>
        <w:t xml:space="preserve">Appendix </w:t>
      </w:r>
      <w:r w:rsidR="00DB5F5F">
        <w:rPr>
          <w:rFonts w:cs="Arial"/>
          <w:b/>
          <w:bCs/>
          <w:spacing w:val="0"/>
          <w:sz w:val="22"/>
          <w:szCs w:val="22"/>
          <w:lang w:eastAsia="en-GB"/>
        </w:rPr>
        <w:t>D</w:t>
      </w:r>
      <w:r w:rsidRPr="009A0C79">
        <w:rPr>
          <w:rFonts w:cs="Arial"/>
          <w:b/>
          <w:bCs/>
          <w:spacing w:val="0"/>
          <w:sz w:val="22"/>
          <w:szCs w:val="22"/>
          <w:lang w:eastAsia="en-GB"/>
        </w:rPr>
        <w:t xml:space="preserve"> – NML logo template</w:t>
      </w:r>
      <w:r w:rsidRPr="009A0C79">
        <w:rPr>
          <w:rFonts w:cs="Arial"/>
          <w:bCs/>
          <w:spacing w:val="0"/>
          <w:sz w:val="22"/>
          <w:szCs w:val="22"/>
          <w:lang w:eastAsia="en-GB"/>
        </w:rPr>
        <w:t>)</w:t>
      </w:r>
      <w:r w:rsidR="00B278AF" w:rsidRPr="009A0C79">
        <w:rPr>
          <w:rFonts w:cs="Arial"/>
          <w:bCs/>
          <w:spacing w:val="0"/>
          <w:sz w:val="22"/>
          <w:szCs w:val="22"/>
          <w:lang w:eastAsia="en-GB"/>
        </w:rPr>
        <w:t>, apart from the items listed below, of which samples should be supplied without logo</w:t>
      </w:r>
      <w:r w:rsidRPr="009A0C79">
        <w:rPr>
          <w:rFonts w:cs="Arial"/>
          <w:bCs/>
          <w:spacing w:val="0"/>
          <w:sz w:val="22"/>
          <w:szCs w:val="22"/>
          <w:lang w:eastAsia="en-GB"/>
        </w:rPr>
        <w:t xml:space="preserve">. The bidder should decide whether embroidery, </w:t>
      </w:r>
      <w:proofErr w:type="spellStart"/>
      <w:r w:rsidRPr="009A0C79">
        <w:rPr>
          <w:rFonts w:cs="Arial"/>
          <w:bCs/>
          <w:spacing w:val="0"/>
          <w:sz w:val="22"/>
          <w:szCs w:val="22"/>
          <w:lang w:eastAsia="en-GB"/>
        </w:rPr>
        <w:t>heatseal</w:t>
      </w:r>
      <w:proofErr w:type="spellEnd"/>
      <w:r w:rsidRPr="009A0C79">
        <w:rPr>
          <w:rFonts w:cs="Arial"/>
          <w:bCs/>
          <w:spacing w:val="0"/>
          <w:sz w:val="22"/>
          <w:szCs w:val="22"/>
          <w:lang w:eastAsia="en-GB"/>
        </w:rPr>
        <w:t xml:space="preserve"> or an alternative method would be </w:t>
      </w:r>
      <w:r w:rsidR="00B278AF" w:rsidRPr="009A0C79">
        <w:rPr>
          <w:rFonts w:cs="Arial"/>
          <w:bCs/>
          <w:spacing w:val="0"/>
          <w:sz w:val="22"/>
          <w:szCs w:val="22"/>
          <w:lang w:eastAsia="en-GB"/>
        </w:rPr>
        <w:t>most suitable for each garment. Po</w:t>
      </w:r>
      <w:r w:rsidRPr="009A0C79">
        <w:rPr>
          <w:rFonts w:cs="Arial"/>
          <w:bCs/>
          <w:spacing w:val="0"/>
          <w:sz w:val="22"/>
          <w:szCs w:val="22"/>
          <w:lang w:eastAsia="en-GB"/>
        </w:rPr>
        <w:t xml:space="preserve">sition of logo must be in the location of left breast pocket on all top garments. </w:t>
      </w:r>
    </w:p>
    <w:p w:rsidR="00B278AF" w:rsidRPr="009A0C79" w:rsidRDefault="00B278AF" w:rsidP="009A0C79">
      <w:pPr>
        <w:autoSpaceDE w:val="0"/>
        <w:autoSpaceDN w:val="0"/>
        <w:adjustRightInd w:val="0"/>
        <w:spacing w:line="240" w:lineRule="auto"/>
        <w:rPr>
          <w:rFonts w:cs="Arial"/>
          <w:bCs/>
          <w:spacing w:val="0"/>
          <w:sz w:val="22"/>
          <w:szCs w:val="22"/>
          <w:lang w:eastAsia="en-GB"/>
        </w:rPr>
      </w:pPr>
    </w:p>
    <w:p w:rsidR="00B278AF" w:rsidRPr="009A0C79" w:rsidRDefault="00B278AF" w:rsidP="009A0C79">
      <w:p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Items that do not require NML logo:</w:t>
      </w:r>
    </w:p>
    <w:p w:rsidR="008D0209" w:rsidRPr="009A0C79" w:rsidRDefault="00B278AF" w:rsidP="009A0C79">
      <w:pPr>
        <w:pStyle w:val="ListParagraph"/>
        <w:numPr>
          <w:ilvl w:val="0"/>
          <w:numId w:val="38"/>
        </w:num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Trousers</w:t>
      </w:r>
    </w:p>
    <w:p w:rsidR="004C4D4D" w:rsidRPr="009A0C79" w:rsidRDefault="00B278AF" w:rsidP="009A0C79">
      <w:pPr>
        <w:pStyle w:val="ListParagraph"/>
        <w:numPr>
          <w:ilvl w:val="0"/>
          <w:numId w:val="38"/>
        </w:num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Skirt</w:t>
      </w:r>
    </w:p>
    <w:p w:rsidR="00B278AF" w:rsidRPr="009A0C79" w:rsidRDefault="00B278AF" w:rsidP="009A0C79">
      <w:pPr>
        <w:pStyle w:val="ListParagraph"/>
        <w:numPr>
          <w:ilvl w:val="0"/>
          <w:numId w:val="38"/>
        </w:num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Tie</w:t>
      </w:r>
    </w:p>
    <w:p w:rsidR="00B278AF" w:rsidRPr="009A0C79" w:rsidRDefault="00B278AF" w:rsidP="009A0C79">
      <w:pPr>
        <w:pStyle w:val="ListParagraph"/>
        <w:numPr>
          <w:ilvl w:val="0"/>
          <w:numId w:val="38"/>
        </w:num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Scarf</w:t>
      </w:r>
    </w:p>
    <w:p w:rsidR="00B278AF" w:rsidRPr="009A0C79" w:rsidRDefault="00B278AF" w:rsidP="009A0C79">
      <w:pPr>
        <w:pStyle w:val="ListParagraph"/>
        <w:numPr>
          <w:ilvl w:val="0"/>
          <w:numId w:val="38"/>
        </w:num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Clear plastic holder</w:t>
      </w:r>
    </w:p>
    <w:p w:rsidR="00B278AF" w:rsidRPr="009A0C79" w:rsidRDefault="00B278AF" w:rsidP="009A0C79">
      <w:pPr>
        <w:pStyle w:val="ListParagraph"/>
        <w:autoSpaceDE w:val="0"/>
        <w:autoSpaceDN w:val="0"/>
        <w:adjustRightInd w:val="0"/>
        <w:spacing w:line="240" w:lineRule="auto"/>
        <w:rPr>
          <w:rFonts w:cs="Arial"/>
          <w:bCs/>
          <w:spacing w:val="0"/>
          <w:sz w:val="22"/>
          <w:szCs w:val="22"/>
          <w:lang w:eastAsia="en-GB"/>
        </w:rPr>
      </w:pPr>
    </w:p>
    <w:p w:rsidR="008D0209" w:rsidRPr="009A0C79" w:rsidRDefault="008D0209" w:rsidP="009A0C79">
      <w:p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 xml:space="preserve">Samples must meet the specifications as per Appendix </w:t>
      </w:r>
      <w:r w:rsidR="00DB5F5F">
        <w:rPr>
          <w:rFonts w:cs="Arial"/>
          <w:bCs/>
          <w:spacing w:val="0"/>
          <w:sz w:val="22"/>
          <w:szCs w:val="22"/>
          <w:lang w:eastAsia="en-GB"/>
        </w:rPr>
        <w:t>C</w:t>
      </w:r>
      <w:r w:rsidRPr="009A0C79">
        <w:rPr>
          <w:rFonts w:cs="Arial"/>
          <w:bCs/>
          <w:spacing w:val="0"/>
          <w:sz w:val="22"/>
          <w:szCs w:val="22"/>
          <w:lang w:eastAsia="en-GB"/>
        </w:rPr>
        <w:t xml:space="preserve">. Each sample provided must be labelled with the company name. </w:t>
      </w:r>
    </w:p>
    <w:p w:rsidR="00B56DD9" w:rsidRPr="009A0C79" w:rsidRDefault="00B56DD9" w:rsidP="009A0C79">
      <w:pPr>
        <w:autoSpaceDE w:val="0"/>
        <w:autoSpaceDN w:val="0"/>
        <w:adjustRightInd w:val="0"/>
        <w:spacing w:line="240" w:lineRule="auto"/>
        <w:rPr>
          <w:rFonts w:cs="Arial"/>
          <w:bCs/>
          <w:spacing w:val="0"/>
          <w:sz w:val="22"/>
          <w:szCs w:val="22"/>
          <w:lang w:eastAsia="en-GB"/>
        </w:rPr>
      </w:pPr>
    </w:p>
    <w:p w:rsidR="00B56DD9" w:rsidRPr="009A0C79" w:rsidRDefault="00B56DD9" w:rsidP="009A0C79">
      <w:p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All samples should be packaged and marked ‘</w:t>
      </w:r>
      <w:proofErr w:type="spellStart"/>
      <w:r w:rsidRPr="009A0C79">
        <w:rPr>
          <w:rFonts w:cs="Arial"/>
          <w:bCs/>
          <w:spacing w:val="0"/>
          <w:sz w:val="22"/>
          <w:szCs w:val="22"/>
          <w:lang w:eastAsia="en-GB"/>
        </w:rPr>
        <w:t>Workwear</w:t>
      </w:r>
      <w:proofErr w:type="spellEnd"/>
      <w:r w:rsidRPr="009A0C79">
        <w:rPr>
          <w:rFonts w:cs="Arial"/>
          <w:bCs/>
          <w:spacing w:val="0"/>
          <w:sz w:val="22"/>
          <w:szCs w:val="22"/>
          <w:lang w:eastAsia="en-GB"/>
        </w:rPr>
        <w:t xml:space="preserve"> Tender’ and posted to the following:</w:t>
      </w:r>
    </w:p>
    <w:p w:rsidR="00B56DD9" w:rsidRPr="009A0C79" w:rsidRDefault="00B56DD9" w:rsidP="009A0C79">
      <w:pPr>
        <w:autoSpaceDE w:val="0"/>
        <w:autoSpaceDN w:val="0"/>
        <w:adjustRightInd w:val="0"/>
        <w:spacing w:line="240" w:lineRule="auto"/>
        <w:rPr>
          <w:rFonts w:cs="Arial"/>
          <w:bCs/>
          <w:spacing w:val="0"/>
          <w:sz w:val="22"/>
          <w:szCs w:val="22"/>
          <w:lang w:eastAsia="en-GB"/>
        </w:rPr>
      </w:pPr>
    </w:p>
    <w:p w:rsidR="00B56DD9" w:rsidRPr="009A0C79" w:rsidRDefault="00B56DD9" w:rsidP="009A0C79">
      <w:p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 xml:space="preserve">FAO Julie Orr </w:t>
      </w:r>
    </w:p>
    <w:p w:rsidR="00B56DD9" w:rsidRPr="009A0C79" w:rsidRDefault="00B56DD9" w:rsidP="009A0C79">
      <w:p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World Museum</w:t>
      </w:r>
    </w:p>
    <w:p w:rsidR="00B56DD9" w:rsidRPr="009A0C79" w:rsidRDefault="00B56DD9" w:rsidP="009A0C79">
      <w:p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William Brown Street</w:t>
      </w:r>
    </w:p>
    <w:p w:rsidR="00B56DD9" w:rsidRPr="009A0C79" w:rsidRDefault="00B56DD9" w:rsidP="009A0C79">
      <w:p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 xml:space="preserve">Liverpool </w:t>
      </w:r>
    </w:p>
    <w:p w:rsidR="00B56DD9" w:rsidRPr="009A0C79" w:rsidRDefault="00B56DD9" w:rsidP="009A0C79">
      <w:p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L3 8EN</w:t>
      </w:r>
    </w:p>
    <w:p w:rsidR="00B56DD9" w:rsidRPr="009A0C79" w:rsidRDefault="00B56DD9" w:rsidP="009A0C79">
      <w:pPr>
        <w:autoSpaceDE w:val="0"/>
        <w:autoSpaceDN w:val="0"/>
        <w:adjustRightInd w:val="0"/>
        <w:spacing w:line="240" w:lineRule="auto"/>
        <w:rPr>
          <w:rFonts w:cs="Arial"/>
          <w:bCs/>
          <w:spacing w:val="0"/>
          <w:sz w:val="22"/>
          <w:szCs w:val="22"/>
          <w:lang w:eastAsia="en-GB"/>
        </w:rPr>
      </w:pPr>
    </w:p>
    <w:p w:rsidR="00B56DD9" w:rsidRPr="009A0C79" w:rsidRDefault="00B56DD9" w:rsidP="009A0C79">
      <w:pPr>
        <w:autoSpaceDE w:val="0"/>
        <w:autoSpaceDN w:val="0"/>
        <w:adjustRightInd w:val="0"/>
        <w:spacing w:line="240" w:lineRule="auto"/>
        <w:rPr>
          <w:rFonts w:cs="Arial"/>
          <w:b/>
          <w:bCs/>
          <w:spacing w:val="0"/>
          <w:sz w:val="22"/>
          <w:szCs w:val="22"/>
          <w:lang w:eastAsia="en-GB"/>
        </w:rPr>
      </w:pPr>
      <w:r w:rsidRPr="009A0C79">
        <w:rPr>
          <w:rFonts w:cs="Arial"/>
          <w:b/>
          <w:bCs/>
          <w:spacing w:val="0"/>
          <w:sz w:val="22"/>
          <w:szCs w:val="22"/>
          <w:lang w:eastAsia="en-GB"/>
        </w:rPr>
        <w:t xml:space="preserve">N.B. The costs of all sample items, postage and associated costs are to be covered by bidders. There are to be no costs incurred by NML as part of the bid submission process.  </w:t>
      </w:r>
    </w:p>
    <w:p w:rsidR="0051491D" w:rsidRPr="009A0C79" w:rsidRDefault="0051491D" w:rsidP="009A0C79">
      <w:pPr>
        <w:spacing w:line="240" w:lineRule="auto"/>
        <w:rPr>
          <w:rFonts w:cs="Arial"/>
          <w:sz w:val="22"/>
          <w:szCs w:val="22"/>
        </w:rPr>
      </w:pPr>
    </w:p>
    <w:p w:rsidR="00097D5A" w:rsidRPr="009A0C79" w:rsidRDefault="00AB7D36" w:rsidP="009A0C79">
      <w:pPr>
        <w:autoSpaceDE w:val="0"/>
        <w:autoSpaceDN w:val="0"/>
        <w:adjustRightInd w:val="0"/>
        <w:spacing w:line="240" w:lineRule="auto"/>
        <w:rPr>
          <w:rFonts w:cs="Arial"/>
          <w:b/>
          <w:bCs/>
          <w:spacing w:val="0"/>
          <w:sz w:val="22"/>
          <w:szCs w:val="22"/>
          <w:lang w:eastAsia="en-GB"/>
        </w:rPr>
      </w:pPr>
      <w:r w:rsidRPr="009A0C79">
        <w:rPr>
          <w:rFonts w:cs="Arial"/>
          <w:b/>
          <w:bCs/>
          <w:spacing w:val="0"/>
          <w:sz w:val="22"/>
          <w:szCs w:val="22"/>
          <w:lang w:eastAsia="en-GB"/>
        </w:rPr>
        <w:t>5.5</w:t>
      </w:r>
      <w:r w:rsidR="00097D5A" w:rsidRPr="009A0C79">
        <w:rPr>
          <w:rFonts w:cs="Arial"/>
          <w:b/>
          <w:bCs/>
          <w:spacing w:val="0"/>
          <w:sz w:val="22"/>
          <w:szCs w:val="22"/>
          <w:lang w:eastAsia="en-GB"/>
        </w:rPr>
        <w:tab/>
        <w:t>Criteria that would be nice to have</w:t>
      </w:r>
    </w:p>
    <w:p w:rsidR="00B56DD9" w:rsidRPr="009A0C79" w:rsidRDefault="00B56DD9" w:rsidP="009A0C79">
      <w:p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PPE is to be supplied on an as and when required basis, and may include:</w:t>
      </w:r>
    </w:p>
    <w:p w:rsidR="00B56DD9" w:rsidRPr="009A0C79" w:rsidRDefault="00B56DD9" w:rsidP="009A0C79">
      <w:pPr>
        <w:pStyle w:val="ListParagraph"/>
        <w:numPr>
          <w:ilvl w:val="0"/>
          <w:numId w:val="39"/>
        </w:num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Overalls with logo – black</w:t>
      </w:r>
    </w:p>
    <w:p w:rsidR="00B56DD9" w:rsidRPr="009A0C79" w:rsidRDefault="00B56DD9" w:rsidP="009A0C79">
      <w:pPr>
        <w:pStyle w:val="ListParagraph"/>
        <w:numPr>
          <w:ilvl w:val="0"/>
          <w:numId w:val="39"/>
        </w:numPr>
        <w:autoSpaceDE w:val="0"/>
        <w:autoSpaceDN w:val="0"/>
        <w:adjustRightInd w:val="0"/>
        <w:spacing w:line="240" w:lineRule="auto"/>
        <w:rPr>
          <w:rFonts w:cs="Arial"/>
          <w:bCs/>
          <w:spacing w:val="0"/>
          <w:sz w:val="22"/>
          <w:szCs w:val="22"/>
          <w:lang w:eastAsia="en-GB"/>
        </w:rPr>
      </w:pPr>
      <w:r w:rsidRPr="009A0C79">
        <w:rPr>
          <w:rFonts w:cs="Arial"/>
          <w:bCs/>
          <w:spacing w:val="0"/>
          <w:sz w:val="22"/>
          <w:szCs w:val="22"/>
          <w:lang w:eastAsia="en-GB"/>
        </w:rPr>
        <w:t xml:space="preserve">Hi visibility vests with logo – yellow </w:t>
      </w:r>
    </w:p>
    <w:p w:rsidR="00097D5A" w:rsidRPr="009A0C79" w:rsidRDefault="00097D5A" w:rsidP="009A0C79">
      <w:pPr>
        <w:spacing w:line="240" w:lineRule="auto"/>
        <w:rPr>
          <w:rFonts w:cs="Arial"/>
          <w:sz w:val="22"/>
          <w:szCs w:val="22"/>
        </w:rPr>
      </w:pPr>
    </w:p>
    <w:p w:rsidR="00D50B25" w:rsidRPr="009A0C79" w:rsidRDefault="00AB7D36" w:rsidP="009A0C79">
      <w:pPr>
        <w:spacing w:line="240" w:lineRule="auto"/>
        <w:contextualSpacing/>
        <w:rPr>
          <w:rFonts w:cs="Arial"/>
          <w:b/>
          <w:sz w:val="22"/>
          <w:szCs w:val="22"/>
        </w:rPr>
      </w:pPr>
      <w:r w:rsidRPr="009A0C79">
        <w:rPr>
          <w:rFonts w:cs="Arial"/>
          <w:b/>
          <w:sz w:val="22"/>
          <w:szCs w:val="22"/>
        </w:rPr>
        <w:t>5.6</w:t>
      </w:r>
      <w:r w:rsidR="007129D5" w:rsidRPr="009A0C79">
        <w:rPr>
          <w:rFonts w:cs="Arial"/>
          <w:b/>
          <w:sz w:val="22"/>
          <w:szCs w:val="22"/>
        </w:rPr>
        <w:t xml:space="preserve"> </w:t>
      </w:r>
      <w:r w:rsidR="00A02348" w:rsidRPr="009A0C79">
        <w:rPr>
          <w:rFonts w:cs="Arial"/>
          <w:b/>
          <w:sz w:val="22"/>
          <w:szCs w:val="22"/>
        </w:rPr>
        <w:tab/>
      </w:r>
      <w:r w:rsidR="00D50B25" w:rsidRPr="009A0C79">
        <w:rPr>
          <w:rFonts w:cs="Arial"/>
          <w:b/>
          <w:sz w:val="22"/>
          <w:szCs w:val="22"/>
        </w:rPr>
        <w:t>I</w:t>
      </w:r>
      <w:r w:rsidR="001633F4" w:rsidRPr="009A0C79">
        <w:rPr>
          <w:rFonts w:cs="Arial"/>
          <w:b/>
          <w:sz w:val="22"/>
          <w:szCs w:val="22"/>
        </w:rPr>
        <w:t>mplementation / I</w:t>
      </w:r>
      <w:r w:rsidR="00D50B25" w:rsidRPr="009A0C79">
        <w:rPr>
          <w:rFonts w:cs="Arial"/>
          <w:b/>
          <w:sz w:val="22"/>
          <w:szCs w:val="22"/>
        </w:rPr>
        <w:t>nstallation</w:t>
      </w:r>
    </w:p>
    <w:p w:rsidR="005F007D" w:rsidRPr="009A0C79" w:rsidRDefault="005F007D" w:rsidP="009A0C79">
      <w:pPr>
        <w:spacing w:line="240" w:lineRule="auto"/>
        <w:contextualSpacing/>
        <w:rPr>
          <w:rFonts w:cs="Arial"/>
          <w:sz w:val="22"/>
          <w:szCs w:val="22"/>
        </w:rPr>
      </w:pPr>
      <w:r w:rsidRPr="009A0C79">
        <w:rPr>
          <w:rFonts w:cs="Arial"/>
          <w:sz w:val="22"/>
          <w:szCs w:val="22"/>
        </w:rPr>
        <w:t>NML expects the implementation of the solution to be fully project managed, ensuring that the required delivery dates are met.</w:t>
      </w:r>
    </w:p>
    <w:p w:rsidR="005F007D" w:rsidRPr="009A0C79" w:rsidRDefault="005F007D" w:rsidP="009A0C79">
      <w:pPr>
        <w:spacing w:line="240" w:lineRule="auto"/>
        <w:rPr>
          <w:rFonts w:cs="Arial"/>
          <w:sz w:val="22"/>
          <w:szCs w:val="22"/>
        </w:rPr>
      </w:pPr>
    </w:p>
    <w:p w:rsidR="008D0209" w:rsidRPr="009A0C79" w:rsidRDefault="0051491D" w:rsidP="009A0C79">
      <w:pPr>
        <w:spacing w:line="240" w:lineRule="auto"/>
        <w:rPr>
          <w:rFonts w:cs="Arial"/>
          <w:sz w:val="22"/>
          <w:szCs w:val="22"/>
        </w:rPr>
      </w:pPr>
      <w:r w:rsidRPr="009A0C79">
        <w:rPr>
          <w:rFonts w:cs="Arial"/>
          <w:sz w:val="22"/>
          <w:szCs w:val="22"/>
        </w:rPr>
        <w:t xml:space="preserve">Please fully detail how you will mobilise the Contract in full by the deadline indicated </w:t>
      </w:r>
      <w:r w:rsidRPr="009A0C79">
        <w:rPr>
          <w:rFonts w:cs="Arial"/>
          <w:b/>
          <w:sz w:val="22"/>
          <w:szCs w:val="22"/>
        </w:rPr>
        <w:t>(</w:t>
      </w:r>
      <w:r w:rsidR="005F007D" w:rsidRPr="009A0C79">
        <w:rPr>
          <w:rFonts w:cs="Arial"/>
          <w:b/>
          <w:sz w:val="22"/>
          <w:szCs w:val="22"/>
        </w:rPr>
        <w:t>9</w:t>
      </w:r>
      <w:r w:rsidRPr="009A0C79">
        <w:rPr>
          <w:rFonts w:cs="Arial"/>
          <w:b/>
          <w:sz w:val="22"/>
          <w:szCs w:val="22"/>
        </w:rPr>
        <w:t xml:space="preserve">am on </w:t>
      </w:r>
      <w:r w:rsidR="005F007D" w:rsidRPr="009A0C79">
        <w:rPr>
          <w:rFonts w:cs="Arial"/>
          <w:b/>
          <w:sz w:val="22"/>
          <w:szCs w:val="22"/>
        </w:rPr>
        <w:t>30 June</w:t>
      </w:r>
      <w:r w:rsidRPr="009A0C79">
        <w:rPr>
          <w:rFonts w:cs="Arial"/>
          <w:b/>
          <w:sz w:val="22"/>
          <w:szCs w:val="22"/>
        </w:rPr>
        <w:t xml:space="preserve"> 2019</w:t>
      </w:r>
      <w:r w:rsidR="005F007D" w:rsidRPr="009A0C79">
        <w:rPr>
          <w:rFonts w:cs="Arial"/>
          <w:b/>
          <w:sz w:val="22"/>
          <w:szCs w:val="22"/>
        </w:rPr>
        <w:t xml:space="preserve"> – includes delivery of all items</w:t>
      </w:r>
      <w:r w:rsidRPr="009A0C79">
        <w:rPr>
          <w:rFonts w:cs="Arial"/>
          <w:b/>
          <w:sz w:val="22"/>
          <w:szCs w:val="22"/>
        </w:rPr>
        <w:t>).</w:t>
      </w:r>
      <w:r w:rsidRPr="009A0C79">
        <w:rPr>
          <w:rFonts w:cs="Arial"/>
          <w:sz w:val="22"/>
          <w:szCs w:val="22"/>
        </w:rPr>
        <w:t xml:space="preserve"> You shou</w:t>
      </w:r>
      <w:r w:rsidR="00B56DD9" w:rsidRPr="009A0C79">
        <w:rPr>
          <w:rFonts w:cs="Arial"/>
          <w:sz w:val="22"/>
          <w:szCs w:val="22"/>
        </w:rPr>
        <w:t xml:space="preserve">ld </w:t>
      </w:r>
      <w:r w:rsidRPr="009A0C79">
        <w:rPr>
          <w:rFonts w:cs="Arial"/>
          <w:sz w:val="22"/>
          <w:szCs w:val="22"/>
        </w:rPr>
        <w:t>provide details of your approach to working with NML and incumbent suppliers, to understand the scope of the required Services, and overall ensure a seamless handover of Services.</w:t>
      </w:r>
    </w:p>
    <w:p w:rsidR="0051491D" w:rsidRPr="009A0C79" w:rsidRDefault="0051491D" w:rsidP="009A0C79">
      <w:pPr>
        <w:spacing w:line="240" w:lineRule="auto"/>
        <w:rPr>
          <w:rFonts w:cs="Arial"/>
          <w:sz w:val="22"/>
          <w:szCs w:val="22"/>
        </w:rPr>
      </w:pPr>
    </w:p>
    <w:p w:rsidR="0051491D" w:rsidRPr="009A0C79" w:rsidRDefault="0051491D" w:rsidP="009A0C79">
      <w:pPr>
        <w:pStyle w:val="ListParagraph"/>
        <w:numPr>
          <w:ilvl w:val="0"/>
          <w:numId w:val="22"/>
        </w:numPr>
        <w:spacing w:line="240" w:lineRule="auto"/>
        <w:ind w:left="1440"/>
        <w:contextualSpacing w:val="0"/>
        <w:rPr>
          <w:rFonts w:cs="Arial"/>
          <w:sz w:val="22"/>
          <w:szCs w:val="22"/>
        </w:rPr>
      </w:pPr>
      <w:r w:rsidRPr="009A0C79">
        <w:rPr>
          <w:rFonts w:cs="Arial"/>
          <w:sz w:val="22"/>
          <w:szCs w:val="22"/>
        </w:rPr>
        <w:t xml:space="preserve">Mobilisation – describe how you will select and appoint a mobilisation team with appropriate skills and knowledge to ensure the successful mobilisation of your proposed services. Describing how you will establish the services across the affected properties in readiness for the service commencement date. </w:t>
      </w:r>
    </w:p>
    <w:p w:rsidR="0051491D" w:rsidRPr="009A0C79" w:rsidRDefault="0051491D" w:rsidP="009A0C79">
      <w:pPr>
        <w:pStyle w:val="ListParagraph"/>
        <w:numPr>
          <w:ilvl w:val="0"/>
          <w:numId w:val="22"/>
        </w:numPr>
        <w:spacing w:line="240" w:lineRule="auto"/>
        <w:ind w:left="1440"/>
        <w:contextualSpacing w:val="0"/>
        <w:rPr>
          <w:rFonts w:cs="Arial"/>
          <w:sz w:val="22"/>
          <w:szCs w:val="22"/>
        </w:rPr>
      </w:pPr>
      <w:r w:rsidRPr="009A0C79">
        <w:rPr>
          <w:rFonts w:cs="Arial"/>
          <w:sz w:val="22"/>
          <w:szCs w:val="22"/>
        </w:rPr>
        <w:t xml:space="preserve">Management – describe the management structure that you will introduce in order to carry out the services to a consistently high standard and explain how this structure will offer benefits and value for money to NML. </w:t>
      </w:r>
    </w:p>
    <w:p w:rsidR="0051491D" w:rsidRPr="009A0C79" w:rsidRDefault="0051491D" w:rsidP="009A0C79">
      <w:pPr>
        <w:pStyle w:val="ListParagraph"/>
        <w:numPr>
          <w:ilvl w:val="0"/>
          <w:numId w:val="22"/>
        </w:numPr>
        <w:spacing w:line="240" w:lineRule="auto"/>
        <w:ind w:left="1440"/>
        <w:contextualSpacing w:val="0"/>
        <w:rPr>
          <w:rFonts w:cs="Arial"/>
          <w:sz w:val="22"/>
          <w:szCs w:val="22"/>
        </w:rPr>
      </w:pPr>
      <w:r w:rsidRPr="009A0C79">
        <w:rPr>
          <w:rFonts w:cs="Arial"/>
          <w:sz w:val="22"/>
          <w:szCs w:val="22"/>
        </w:rPr>
        <w:t xml:space="preserve">Describe how you will deliver efficiencies throughout the service period to achieve maximum value for NML whilst ensuring the quality of the service is not compromised. </w:t>
      </w:r>
    </w:p>
    <w:p w:rsidR="0051491D" w:rsidRPr="009A0C79" w:rsidRDefault="0051491D" w:rsidP="009A0C79">
      <w:pPr>
        <w:pStyle w:val="ListParagraph"/>
        <w:numPr>
          <w:ilvl w:val="0"/>
          <w:numId w:val="22"/>
        </w:numPr>
        <w:spacing w:line="240" w:lineRule="auto"/>
        <w:ind w:left="1440"/>
        <w:contextualSpacing w:val="0"/>
        <w:rPr>
          <w:rFonts w:cs="Arial"/>
          <w:b/>
          <w:sz w:val="22"/>
          <w:szCs w:val="22"/>
        </w:rPr>
      </w:pPr>
      <w:r w:rsidRPr="009A0C79">
        <w:rPr>
          <w:rFonts w:cs="Arial"/>
          <w:sz w:val="22"/>
          <w:szCs w:val="22"/>
        </w:rPr>
        <w:t xml:space="preserve">Communication – describe how you plan to communicate to all stakeholders ensuring that they receive consistent messaging and that communications are handled and issued in a manner appropriate to the service provided. </w:t>
      </w:r>
    </w:p>
    <w:p w:rsidR="0051491D" w:rsidRPr="009A0C79" w:rsidRDefault="0051491D" w:rsidP="009A0C79">
      <w:pPr>
        <w:spacing w:line="240" w:lineRule="auto"/>
        <w:contextualSpacing/>
        <w:rPr>
          <w:rFonts w:cs="Arial"/>
          <w:b/>
          <w:sz w:val="22"/>
          <w:szCs w:val="22"/>
        </w:rPr>
      </w:pPr>
    </w:p>
    <w:p w:rsidR="00D50B25" w:rsidRPr="009A0C79" w:rsidRDefault="00D50B25" w:rsidP="009A0C79">
      <w:pPr>
        <w:spacing w:line="240" w:lineRule="auto"/>
        <w:contextualSpacing/>
        <w:rPr>
          <w:rFonts w:cs="Arial"/>
          <w:sz w:val="22"/>
          <w:szCs w:val="22"/>
        </w:rPr>
      </w:pPr>
      <w:r w:rsidRPr="009A0C79">
        <w:rPr>
          <w:rFonts w:cs="Arial"/>
          <w:sz w:val="22"/>
          <w:szCs w:val="22"/>
        </w:rPr>
        <w:t xml:space="preserve">NML expects the installation of the equipment to cause minimum disruption or disturbance in the venues. NML would expect the system to be fully installed, tested and operational in order to minimise the disruption. </w:t>
      </w:r>
    </w:p>
    <w:p w:rsidR="00D50B25" w:rsidRPr="009A0C79" w:rsidRDefault="00D50B25" w:rsidP="009A0C79">
      <w:pPr>
        <w:spacing w:line="240" w:lineRule="auto"/>
        <w:contextualSpacing/>
        <w:rPr>
          <w:rFonts w:cs="Arial"/>
          <w:sz w:val="22"/>
          <w:szCs w:val="22"/>
        </w:rPr>
      </w:pPr>
    </w:p>
    <w:p w:rsidR="00532569" w:rsidRPr="009A0C79" w:rsidRDefault="00532569" w:rsidP="009A0C79">
      <w:pPr>
        <w:spacing w:line="240" w:lineRule="auto"/>
        <w:contextualSpacing/>
        <w:rPr>
          <w:rFonts w:cs="Arial"/>
          <w:sz w:val="22"/>
          <w:szCs w:val="22"/>
        </w:rPr>
      </w:pPr>
      <w:r w:rsidRPr="009A0C79">
        <w:rPr>
          <w:rFonts w:cs="Arial"/>
          <w:sz w:val="22"/>
          <w:szCs w:val="22"/>
        </w:rPr>
        <w:t xml:space="preserve">NML also expect the implementation to include the appropriate levels of on-site presence to ensure smooth delivery of key stages, specifically go-live. </w:t>
      </w:r>
    </w:p>
    <w:p w:rsidR="008D0209" w:rsidRPr="009A0C79" w:rsidRDefault="008D0209" w:rsidP="009A0C79">
      <w:pPr>
        <w:spacing w:line="240" w:lineRule="auto"/>
        <w:contextualSpacing/>
        <w:rPr>
          <w:rFonts w:cs="Arial"/>
          <w:sz w:val="22"/>
          <w:szCs w:val="22"/>
        </w:rPr>
      </w:pPr>
    </w:p>
    <w:p w:rsidR="005F007D" w:rsidRPr="009A0C79" w:rsidRDefault="005F007D" w:rsidP="009A0C79">
      <w:pPr>
        <w:spacing w:line="240" w:lineRule="auto"/>
        <w:contextualSpacing/>
        <w:rPr>
          <w:rFonts w:cs="Arial"/>
          <w:sz w:val="22"/>
          <w:szCs w:val="22"/>
        </w:rPr>
      </w:pPr>
      <w:r w:rsidRPr="009A0C79">
        <w:rPr>
          <w:rFonts w:cs="Arial"/>
          <w:b/>
          <w:sz w:val="22"/>
          <w:szCs w:val="22"/>
        </w:rPr>
        <w:t>NML requires all items to be ‘man-packed’ for each individual, and delivered to sites as designated by the NML point of contact.</w:t>
      </w:r>
      <w:r w:rsidRPr="009A0C79">
        <w:rPr>
          <w:rFonts w:cs="Arial"/>
          <w:sz w:val="22"/>
          <w:szCs w:val="22"/>
        </w:rPr>
        <w:t xml:space="preserve"> NML will conduct an inspection of all items. Any supplies found not to be in accordance with the specification outlined in the tender document, and agreed upon at the signing of the contract, will not be accepted. The supplier shall replace the goods and bear the cost of replacement and retrieval. </w:t>
      </w:r>
    </w:p>
    <w:p w:rsidR="004103C5" w:rsidRPr="009A0C79" w:rsidRDefault="004103C5" w:rsidP="009A0C79">
      <w:pPr>
        <w:spacing w:line="240" w:lineRule="auto"/>
        <w:contextualSpacing/>
        <w:rPr>
          <w:rFonts w:cs="Arial"/>
          <w:b/>
          <w:sz w:val="22"/>
          <w:szCs w:val="22"/>
        </w:rPr>
      </w:pPr>
    </w:p>
    <w:p w:rsidR="00D50B25" w:rsidRPr="009A0C79" w:rsidRDefault="00AB7D36" w:rsidP="009A0C79">
      <w:pPr>
        <w:spacing w:line="240" w:lineRule="auto"/>
        <w:contextualSpacing/>
        <w:rPr>
          <w:rFonts w:cs="Arial"/>
          <w:b/>
          <w:sz w:val="22"/>
          <w:szCs w:val="22"/>
        </w:rPr>
      </w:pPr>
      <w:r w:rsidRPr="009A0C79">
        <w:rPr>
          <w:rFonts w:cs="Arial"/>
          <w:b/>
          <w:sz w:val="22"/>
          <w:szCs w:val="22"/>
        </w:rPr>
        <w:t>5.7</w:t>
      </w:r>
      <w:r w:rsidR="00A63182" w:rsidRPr="009A0C79">
        <w:rPr>
          <w:rFonts w:cs="Arial"/>
          <w:b/>
          <w:sz w:val="22"/>
          <w:szCs w:val="22"/>
        </w:rPr>
        <w:tab/>
      </w:r>
      <w:r w:rsidR="00D50B25" w:rsidRPr="009A0C79">
        <w:rPr>
          <w:rFonts w:cs="Arial"/>
          <w:b/>
          <w:sz w:val="22"/>
          <w:szCs w:val="22"/>
        </w:rPr>
        <w:t>Support/Maintenance</w:t>
      </w:r>
    </w:p>
    <w:p w:rsidR="00532569" w:rsidRPr="009A0C79" w:rsidRDefault="00532569" w:rsidP="009A0C79">
      <w:pPr>
        <w:spacing w:line="240" w:lineRule="auto"/>
        <w:contextualSpacing/>
        <w:rPr>
          <w:rFonts w:cs="Arial"/>
          <w:sz w:val="22"/>
          <w:szCs w:val="22"/>
        </w:rPr>
      </w:pPr>
      <w:r w:rsidRPr="009A0C79">
        <w:rPr>
          <w:rFonts w:cs="Arial"/>
          <w:sz w:val="22"/>
          <w:szCs w:val="22"/>
        </w:rPr>
        <w:t>Details of the training provided as standard and optional training should be included.</w:t>
      </w:r>
    </w:p>
    <w:p w:rsidR="00196CC3" w:rsidRPr="009A0C79" w:rsidRDefault="00196CC3" w:rsidP="009A0C79">
      <w:pPr>
        <w:spacing w:line="240" w:lineRule="auto"/>
        <w:contextualSpacing/>
        <w:rPr>
          <w:rFonts w:cs="Arial"/>
          <w:sz w:val="22"/>
          <w:szCs w:val="22"/>
        </w:rPr>
      </w:pPr>
    </w:p>
    <w:p w:rsidR="00D50B25" w:rsidRPr="009A0C79" w:rsidRDefault="00D50B25" w:rsidP="009A0C79">
      <w:pPr>
        <w:spacing w:line="240" w:lineRule="auto"/>
        <w:contextualSpacing/>
        <w:rPr>
          <w:rFonts w:cs="Arial"/>
          <w:sz w:val="22"/>
          <w:szCs w:val="22"/>
        </w:rPr>
      </w:pPr>
      <w:r w:rsidRPr="009A0C79">
        <w:rPr>
          <w:rFonts w:cs="Arial"/>
          <w:sz w:val="22"/>
          <w:szCs w:val="22"/>
        </w:rPr>
        <w:t xml:space="preserve">Details of support provided to be included </w:t>
      </w:r>
      <w:r w:rsidR="00AA3683" w:rsidRPr="009A0C79">
        <w:rPr>
          <w:rFonts w:cs="Arial"/>
          <w:sz w:val="22"/>
          <w:szCs w:val="22"/>
        </w:rPr>
        <w:t xml:space="preserve">as optional extras </w:t>
      </w:r>
      <w:r w:rsidRPr="009A0C79">
        <w:rPr>
          <w:rFonts w:cs="Arial"/>
          <w:sz w:val="22"/>
          <w:szCs w:val="22"/>
        </w:rPr>
        <w:t xml:space="preserve">in </w:t>
      </w:r>
      <w:r w:rsidR="00AA3683" w:rsidRPr="009A0C79">
        <w:rPr>
          <w:rFonts w:cs="Arial"/>
          <w:sz w:val="22"/>
          <w:szCs w:val="22"/>
        </w:rPr>
        <w:t xml:space="preserve">the </w:t>
      </w:r>
      <w:r w:rsidRPr="009A0C79">
        <w:rPr>
          <w:rFonts w:cs="Arial"/>
          <w:sz w:val="22"/>
          <w:szCs w:val="22"/>
        </w:rPr>
        <w:t xml:space="preserve">tender submission. </w:t>
      </w:r>
    </w:p>
    <w:p w:rsidR="00532569" w:rsidRPr="00391794" w:rsidRDefault="00532569" w:rsidP="00921E38">
      <w:pPr>
        <w:spacing w:line="240" w:lineRule="auto"/>
        <w:contextualSpacing/>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FA6120" w:rsidP="00944960">
            <w:pPr>
              <w:pStyle w:val="Heading1"/>
              <w:spacing w:after="0" w:line="240" w:lineRule="auto"/>
              <w:rPr>
                <w:rFonts w:cs="Arial"/>
                <w:sz w:val="22"/>
                <w:szCs w:val="22"/>
              </w:rPr>
            </w:pPr>
            <w:r>
              <w:rPr>
                <w:b w:val="0"/>
                <w:bCs w:val="0"/>
              </w:rPr>
              <w:lastRenderedPageBreak/>
              <w:br w:type="page"/>
            </w:r>
            <w:r w:rsidR="00944960">
              <w:rPr>
                <w:rFonts w:cs="Arial"/>
                <w:sz w:val="22"/>
                <w:szCs w:val="22"/>
              </w:rPr>
              <w:t>Additional Questions</w:t>
            </w:r>
            <w:r w:rsidR="00944960"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w:t>
      </w:r>
      <w:r w:rsidR="00832943">
        <w:rPr>
          <w:rFonts w:cs="Arial"/>
          <w:b w:val="0"/>
          <w:sz w:val="22"/>
          <w:szCs w:val="22"/>
        </w:rPr>
        <w:t>nse to any applicable question,</w:t>
      </w:r>
      <w:r w:rsidRPr="00C71CA0">
        <w:rPr>
          <w:rFonts w:cs="Arial"/>
          <w:b w:val="0"/>
          <w:sz w:val="22"/>
          <w:szCs w:val="22"/>
        </w:rPr>
        <w:t xml:space="preserve"> 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Pr="00391794" w:rsidRDefault="00532569" w:rsidP="00532569">
      <w:pPr>
        <w:pStyle w:val="MarginText"/>
        <w:spacing w:before="0" w:after="0"/>
        <w:rPr>
          <w:rFonts w:cs="Arial"/>
          <w:sz w:val="22"/>
          <w:szCs w:val="22"/>
        </w:rPr>
      </w:pPr>
    </w:p>
    <w:p w:rsidR="00532569" w:rsidRPr="00391794"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391794" w:rsidRPr="00391794" w:rsidTr="00532569">
        <w:tc>
          <w:tcPr>
            <w:tcW w:w="4264" w:type="dxa"/>
          </w:tcPr>
          <w:p w:rsidR="00532569" w:rsidRPr="00391794" w:rsidRDefault="00532569" w:rsidP="00532569">
            <w:pPr>
              <w:pStyle w:val="MarginText"/>
              <w:spacing w:before="0" w:after="0"/>
              <w:rPr>
                <w:rFonts w:cs="Arial"/>
                <w:b/>
                <w:sz w:val="22"/>
                <w:szCs w:val="22"/>
              </w:rPr>
            </w:pPr>
            <w:r w:rsidRPr="00391794">
              <w:rPr>
                <w:rFonts w:cs="Arial"/>
                <w:b/>
                <w:sz w:val="22"/>
                <w:szCs w:val="22"/>
              </w:rPr>
              <w:t>Question 1</w:t>
            </w:r>
          </w:p>
        </w:tc>
        <w:tc>
          <w:tcPr>
            <w:tcW w:w="4264" w:type="dxa"/>
          </w:tcPr>
          <w:p w:rsidR="00532569" w:rsidRPr="00391794" w:rsidRDefault="00532569" w:rsidP="008E3A92">
            <w:pPr>
              <w:pStyle w:val="MarginText"/>
              <w:spacing w:before="0" w:after="0"/>
              <w:rPr>
                <w:rFonts w:cs="Arial"/>
                <w:sz w:val="22"/>
                <w:szCs w:val="22"/>
              </w:rPr>
            </w:pPr>
            <w:r w:rsidRPr="00391794">
              <w:rPr>
                <w:rFonts w:cs="Arial"/>
                <w:sz w:val="22"/>
                <w:szCs w:val="22"/>
              </w:rPr>
              <w:t xml:space="preserve">Marks Assigned:  </w:t>
            </w:r>
            <w:r w:rsidR="00281EE7" w:rsidRPr="00391794">
              <w:rPr>
                <w:rFonts w:cs="Arial"/>
                <w:sz w:val="22"/>
                <w:szCs w:val="22"/>
              </w:rPr>
              <w:t>4</w:t>
            </w:r>
          </w:p>
        </w:tc>
      </w:tr>
      <w:tr w:rsidR="00391794" w:rsidRPr="00391794" w:rsidTr="00532569">
        <w:tc>
          <w:tcPr>
            <w:tcW w:w="8528" w:type="dxa"/>
            <w:gridSpan w:val="2"/>
          </w:tcPr>
          <w:p w:rsidR="00F80FF2" w:rsidRPr="00391794" w:rsidRDefault="00F80FF2" w:rsidP="00F80FF2">
            <w:pPr>
              <w:spacing w:line="240" w:lineRule="auto"/>
              <w:jc w:val="left"/>
              <w:rPr>
                <w:rFonts w:cs="Arial"/>
                <w:sz w:val="24"/>
                <w:szCs w:val="24"/>
              </w:rPr>
            </w:pPr>
            <w:r w:rsidRPr="00391794">
              <w:rPr>
                <w:rFonts w:cs="Arial"/>
                <w:sz w:val="24"/>
                <w:szCs w:val="24"/>
              </w:rPr>
              <w:t>Please outline your ordering systems and the process we would need to undertake to order items, both on a bulk and ad hoc basis. Please confirm how long it takes from order to delivery, highlighting items with the longest turnaround time and why.</w:t>
            </w:r>
            <w:r w:rsidR="00281EE7" w:rsidRPr="00391794">
              <w:rPr>
                <w:rFonts w:cs="Arial"/>
                <w:sz w:val="24"/>
                <w:szCs w:val="24"/>
              </w:rPr>
              <w:t xml:space="preserve"> Please confirm your ability to ‘man-pack’ items per individual and deliver to site. </w:t>
            </w:r>
          </w:p>
          <w:p w:rsidR="00532569" w:rsidRPr="00391794" w:rsidRDefault="00532569" w:rsidP="009079F0">
            <w:pPr>
              <w:pStyle w:val="MarginText"/>
              <w:spacing w:before="0" w:after="0"/>
              <w:rPr>
                <w:rFonts w:cs="Arial"/>
                <w:sz w:val="22"/>
                <w:szCs w:val="22"/>
              </w:rPr>
            </w:pPr>
          </w:p>
        </w:tc>
      </w:tr>
      <w:tr w:rsidR="00532569" w:rsidRPr="00391794" w:rsidTr="00532569">
        <w:tc>
          <w:tcPr>
            <w:tcW w:w="8528" w:type="dxa"/>
            <w:gridSpan w:val="2"/>
          </w:tcPr>
          <w:p w:rsidR="00532569" w:rsidRPr="00391794" w:rsidRDefault="00532569" w:rsidP="00532569">
            <w:pPr>
              <w:pStyle w:val="MarginText"/>
              <w:spacing w:before="0" w:after="0"/>
              <w:rPr>
                <w:rFonts w:cs="Arial"/>
                <w:b/>
                <w:sz w:val="22"/>
                <w:szCs w:val="22"/>
              </w:rPr>
            </w:pPr>
            <w:r w:rsidRPr="00391794">
              <w:rPr>
                <w:rFonts w:cs="Arial"/>
                <w:b/>
                <w:sz w:val="22"/>
                <w:szCs w:val="22"/>
              </w:rPr>
              <w:t>Answer:</w:t>
            </w:r>
          </w:p>
          <w:p w:rsidR="00532569" w:rsidRPr="00391794" w:rsidRDefault="00532569" w:rsidP="00532569">
            <w:pPr>
              <w:pStyle w:val="MarginText"/>
              <w:spacing w:before="0" w:after="0"/>
              <w:rPr>
                <w:rFonts w:cs="Arial"/>
                <w:sz w:val="22"/>
                <w:szCs w:val="22"/>
              </w:rPr>
            </w:pPr>
          </w:p>
          <w:p w:rsidR="00281EE7" w:rsidRPr="00391794" w:rsidRDefault="00281EE7" w:rsidP="00532569">
            <w:pPr>
              <w:pStyle w:val="MarginText"/>
              <w:spacing w:before="0" w:after="0"/>
              <w:rPr>
                <w:rFonts w:cs="Arial"/>
                <w:sz w:val="22"/>
                <w:szCs w:val="22"/>
              </w:rPr>
            </w:pPr>
          </w:p>
          <w:p w:rsidR="00281EE7" w:rsidRPr="00391794" w:rsidRDefault="00281EE7"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532569" w:rsidRPr="00391794" w:rsidRDefault="00532569" w:rsidP="00532569">
            <w:pPr>
              <w:pStyle w:val="MarginText"/>
              <w:spacing w:before="0" w:after="0"/>
              <w:rPr>
                <w:rFonts w:cs="Arial"/>
                <w:sz w:val="22"/>
                <w:szCs w:val="22"/>
              </w:rPr>
            </w:pPr>
          </w:p>
        </w:tc>
      </w:tr>
    </w:tbl>
    <w:p w:rsidR="00532569" w:rsidRPr="00391794"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391794" w:rsidRPr="00391794" w:rsidTr="00532569">
        <w:tc>
          <w:tcPr>
            <w:tcW w:w="4264" w:type="dxa"/>
          </w:tcPr>
          <w:p w:rsidR="00532569" w:rsidRPr="00391794" w:rsidRDefault="00532569" w:rsidP="00532569">
            <w:pPr>
              <w:pStyle w:val="MarginText"/>
              <w:spacing w:before="0" w:after="0"/>
              <w:rPr>
                <w:rFonts w:cs="Arial"/>
                <w:b/>
                <w:sz w:val="22"/>
                <w:szCs w:val="22"/>
              </w:rPr>
            </w:pPr>
            <w:r w:rsidRPr="00391794">
              <w:rPr>
                <w:rFonts w:cs="Arial"/>
                <w:b/>
                <w:sz w:val="22"/>
                <w:szCs w:val="22"/>
              </w:rPr>
              <w:t>Question 2</w:t>
            </w:r>
          </w:p>
        </w:tc>
        <w:tc>
          <w:tcPr>
            <w:tcW w:w="4264" w:type="dxa"/>
          </w:tcPr>
          <w:p w:rsidR="00532569" w:rsidRPr="00391794" w:rsidRDefault="00532569" w:rsidP="008E3A92">
            <w:pPr>
              <w:pStyle w:val="MarginText"/>
              <w:spacing w:before="0" w:after="0"/>
              <w:rPr>
                <w:rFonts w:cs="Arial"/>
                <w:sz w:val="22"/>
                <w:szCs w:val="22"/>
              </w:rPr>
            </w:pPr>
            <w:r w:rsidRPr="00391794">
              <w:rPr>
                <w:rFonts w:cs="Arial"/>
                <w:sz w:val="22"/>
                <w:szCs w:val="22"/>
              </w:rPr>
              <w:t xml:space="preserve">Marks Assigned:  </w:t>
            </w:r>
            <w:r w:rsidR="00281EE7" w:rsidRPr="00391794">
              <w:rPr>
                <w:rFonts w:cs="Arial"/>
                <w:sz w:val="22"/>
                <w:szCs w:val="22"/>
              </w:rPr>
              <w:t>3</w:t>
            </w:r>
          </w:p>
        </w:tc>
      </w:tr>
      <w:tr w:rsidR="00391794" w:rsidRPr="00391794" w:rsidTr="00532569">
        <w:tc>
          <w:tcPr>
            <w:tcW w:w="8528" w:type="dxa"/>
            <w:gridSpan w:val="2"/>
          </w:tcPr>
          <w:p w:rsidR="00F80FF2" w:rsidRPr="00391794" w:rsidRDefault="00F80FF2" w:rsidP="00F80FF2">
            <w:pPr>
              <w:spacing w:line="240" w:lineRule="auto"/>
              <w:jc w:val="left"/>
              <w:rPr>
                <w:rFonts w:cs="Arial"/>
                <w:sz w:val="24"/>
                <w:szCs w:val="24"/>
              </w:rPr>
            </w:pPr>
            <w:r w:rsidRPr="00391794">
              <w:rPr>
                <w:rFonts w:cs="Arial"/>
                <w:sz w:val="24"/>
                <w:szCs w:val="24"/>
              </w:rPr>
              <w:t xml:space="preserve">Please outline your relationships with all sub-contractors, with particular reference to how you ensure that the items we purchase are ethically sourced. </w:t>
            </w:r>
          </w:p>
          <w:p w:rsidR="00532569" w:rsidRPr="00391794" w:rsidRDefault="00532569" w:rsidP="009079F0">
            <w:pPr>
              <w:pStyle w:val="MarginText"/>
              <w:spacing w:before="0" w:after="0"/>
              <w:rPr>
                <w:rFonts w:cs="Arial"/>
                <w:sz w:val="22"/>
                <w:szCs w:val="22"/>
              </w:rPr>
            </w:pPr>
          </w:p>
        </w:tc>
      </w:tr>
      <w:tr w:rsidR="00532569" w:rsidRPr="00391794" w:rsidTr="00532569">
        <w:tc>
          <w:tcPr>
            <w:tcW w:w="8528" w:type="dxa"/>
            <w:gridSpan w:val="2"/>
          </w:tcPr>
          <w:p w:rsidR="00532569" w:rsidRPr="00391794" w:rsidRDefault="00532569" w:rsidP="00532569">
            <w:pPr>
              <w:pStyle w:val="MarginText"/>
              <w:spacing w:before="0" w:after="0"/>
              <w:rPr>
                <w:rFonts w:cs="Arial"/>
                <w:b/>
                <w:sz w:val="22"/>
                <w:szCs w:val="22"/>
              </w:rPr>
            </w:pPr>
            <w:r w:rsidRPr="00391794">
              <w:rPr>
                <w:rFonts w:cs="Arial"/>
                <w:b/>
                <w:sz w:val="22"/>
                <w:szCs w:val="22"/>
              </w:rPr>
              <w:t>Answer:</w:t>
            </w:r>
          </w:p>
          <w:p w:rsidR="00532569" w:rsidRPr="00391794" w:rsidRDefault="00532569"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532569" w:rsidRPr="00391794" w:rsidRDefault="00532569" w:rsidP="00532569">
            <w:pPr>
              <w:pStyle w:val="MarginText"/>
              <w:spacing w:before="0" w:after="0"/>
              <w:rPr>
                <w:rFonts w:cs="Arial"/>
                <w:sz w:val="22"/>
                <w:szCs w:val="22"/>
              </w:rPr>
            </w:pPr>
          </w:p>
        </w:tc>
      </w:tr>
    </w:tbl>
    <w:p w:rsidR="00532569" w:rsidRPr="00391794" w:rsidRDefault="00532569" w:rsidP="00532569">
      <w:pPr>
        <w:pStyle w:val="MarginText"/>
        <w:spacing w:before="0" w:after="0"/>
        <w:rPr>
          <w:rFonts w:cs="Arial"/>
          <w:sz w:val="22"/>
          <w:szCs w:val="22"/>
        </w:rPr>
      </w:pPr>
    </w:p>
    <w:p w:rsidR="00C36FA8" w:rsidRPr="00391794" w:rsidRDefault="00C36FA8" w:rsidP="00532569">
      <w:pPr>
        <w:pStyle w:val="MarginText"/>
        <w:spacing w:before="0" w:after="0"/>
        <w:rPr>
          <w:rFonts w:cs="Arial"/>
          <w:sz w:val="22"/>
          <w:szCs w:val="22"/>
        </w:rPr>
      </w:pPr>
    </w:p>
    <w:p w:rsidR="00C36FA8" w:rsidRPr="00391794" w:rsidRDefault="00C36FA8" w:rsidP="00532569">
      <w:pPr>
        <w:pStyle w:val="MarginText"/>
        <w:spacing w:before="0" w:after="0"/>
        <w:rPr>
          <w:rFonts w:cs="Arial"/>
          <w:sz w:val="22"/>
          <w:szCs w:val="22"/>
        </w:rPr>
      </w:pPr>
    </w:p>
    <w:p w:rsidR="00C36FA8" w:rsidRPr="00391794" w:rsidRDefault="00C36FA8"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391794" w:rsidRPr="00391794" w:rsidTr="00532569">
        <w:tc>
          <w:tcPr>
            <w:tcW w:w="4264" w:type="dxa"/>
          </w:tcPr>
          <w:p w:rsidR="00532569" w:rsidRPr="00391794" w:rsidRDefault="00532569" w:rsidP="00532569">
            <w:pPr>
              <w:pStyle w:val="MarginText"/>
              <w:spacing w:before="0" w:after="0"/>
              <w:rPr>
                <w:rFonts w:cs="Arial"/>
                <w:b/>
                <w:sz w:val="22"/>
                <w:szCs w:val="22"/>
              </w:rPr>
            </w:pPr>
            <w:r w:rsidRPr="00391794">
              <w:rPr>
                <w:rFonts w:cs="Arial"/>
                <w:b/>
                <w:sz w:val="22"/>
                <w:szCs w:val="22"/>
              </w:rPr>
              <w:t>Question 3</w:t>
            </w:r>
          </w:p>
        </w:tc>
        <w:tc>
          <w:tcPr>
            <w:tcW w:w="4264" w:type="dxa"/>
          </w:tcPr>
          <w:p w:rsidR="00532569" w:rsidRPr="00391794" w:rsidRDefault="00532569" w:rsidP="00281EE7">
            <w:pPr>
              <w:pStyle w:val="MarginText"/>
              <w:spacing w:before="0" w:after="0"/>
              <w:rPr>
                <w:rFonts w:cs="Arial"/>
                <w:sz w:val="22"/>
                <w:szCs w:val="22"/>
              </w:rPr>
            </w:pPr>
            <w:r w:rsidRPr="00391794">
              <w:rPr>
                <w:rFonts w:cs="Arial"/>
                <w:sz w:val="22"/>
                <w:szCs w:val="22"/>
              </w:rPr>
              <w:t xml:space="preserve">Marks Assigned:  </w:t>
            </w:r>
            <w:r w:rsidR="00281EE7" w:rsidRPr="00391794">
              <w:rPr>
                <w:rFonts w:cs="Arial"/>
                <w:sz w:val="22"/>
                <w:szCs w:val="22"/>
              </w:rPr>
              <w:t>3</w:t>
            </w:r>
          </w:p>
        </w:tc>
      </w:tr>
      <w:tr w:rsidR="00391794" w:rsidRPr="00391794" w:rsidTr="00532569">
        <w:tc>
          <w:tcPr>
            <w:tcW w:w="8528" w:type="dxa"/>
            <w:gridSpan w:val="2"/>
          </w:tcPr>
          <w:p w:rsidR="00F80FF2" w:rsidRPr="00391794" w:rsidRDefault="00F80FF2" w:rsidP="00F80FF2">
            <w:pPr>
              <w:spacing w:line="240" w:lineRule="auto"/>
              <w:jc w:val="left"/>
              <w:rPr>
                <w:rFonts w:cs="Arial"/>
                <w:sz w:val="24"/>
                <w:szCs w:val="24"/>
              </w:rPr>
            </w:pPr>
            <w:r w:rsidRPr="00391794">
              <w:rPr>
                <w:rFonts w:cs="Arial"/>
                <w:sz w:val="24"/>
                <w:szCs w:val="24"/>
              </w:rPr>
              <w:t>Please outline opportunities for removal and recycling of old uniform items. This includes bulk items currently on site, as well as processes for removal and recycling of old uniform items on a</w:t>
            </w:r>
            <w:r w:rsidR="00281EE7" w:rsidRPr="00391794">
              <w:rPr>
                <w:rFonts w:cs="Arial"/>
                <w:sz w:val="24"/>
                <w:szCs w:val="24"/>
              </w:rPr>
              <w:t>n</w:t>
            </w:r>
            <w:r w:rsidRPr="00391794">
              <w:rPr>
                <w:rFonts w:cs="Arial"/>
                <w:sz w:val="24"/>
                <w:szCs w:val="24"/>
              </w:rPr>
              <w:t xml:space="preserve"> ongoing basis. </w:t>
            </w:r>
          </w:p>
          <w:p w:rsidR="00532569" w:rsidRPr="00391794" w:rsidRDefault="00532569" w:rsidP="0051491D">
            <w:pPr>
              <w:spacing w:line="240" w:lineRule="auto"/>
              <w:rPr>
                <w:rFonts w:cs="Arial"/>
                <w:sz w:val="22"/>
                <w:szCs w:val="22"/>
              </w:rPr>
            </w:pPr>
          </w:p>
        </w:tc>
      </w:tr>
      <w:tr w:rsidR="00532569" w:rsidRPr="00391794" w:rsidTr="00532569">
        <w:tc>
          <w:tcPr>
            <w:tcW w:w="8528" w:type="dxa"/>
            <w:gridSpan w:val="2"/>
          </w:tcPr>
          <w:p w:rsidR="00532569" w:rsidRPr="00391794" w:rsidRDefault="00532569" w:rsidP="00532569">
            <w:pPr>
              <w:pStyle w:val="MarginText"/>
              <w:spacing w:before="0" w:after="0"/>
              <w:rPr>
                <w:rFonts w:cs="Arial"/>
                <w:b/>
                <w:sz w:val="22"/>
                <w:szCs w:val="22"/>
              </w:rPr>
            </w:pPr>
            <w:r w:rsidRPr="00391794">
              <w:rPr>
                <w:rFonts w:cs="Arial"/>
                <w:b/>
                <w:sz w:val="22"/>
                <w:szCs w:val="22"/>
              </w:rPr>
              <w:t>Answer:</w:t>
            </w:r>
          </w:p>
          <w:p w:rsidR="00532569" w:rsidRPr="00391794" w:rsidRDefault="00532569"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391794" w:rsidRPr="00391794" w:rsidRDefault="00391794" w:rsidP="00532569">
            <w:pPr>
              <w:pStyle w:val="MarginText"/>
              <w:spacing w:before="0" w:after="0"/>
              <w:rPr>
                <w:rFonts w:cs="Arial"/>
                <w:sz w:val="22"/>
                <w:szCs w:val="22"/>
              </w:rPr>
            </w:pPr>
          </w:p>
          <w:p w:rsidR="00532569" w:rsidRPr="00391794" w:rsidRDefault="00532569" w:rsidP="00532569">
            <w:pPr>
              <w:pStyle w:val="MarginText"/>
              <w:spacing w:before="0" w:after="0"/>
              <w:rPr>
                <w:rFonts w:cs="Arial"/>
                <w:sz w:val="22"/>
                <w:szCs w:val="22"/>
              </w:rPr>
            </w:pPr>
          </w:p>
        </w:tc>
      </w:tr>
    </w:tbl>
    <w:p w:rsidR="00532569" w:rsidRPr="00391794" w:rsidRDefault="00532569" w:rsidP="00532569">
      <w:pPr>
        <w:pStyle w:val="MarginText"/>
        <w:spacing w:before="0" w:after="0"/>
        <w:rPr>
          <w:rFonts w:cs="Arial"/>
          <w:sz w:val="22"/>
          <w:szCs w:val="22"/>
        </w:rPr>
      </w:pPr>
    </w:p>
    <w:p w:rsidR="00532569" w:rsidRPr="00391794" w:rsidRDefault="00532569" w:rsidP="00532569">
      <w:pPr>
        <w:pStyle w:val="MarginText"/>
        <w:spacing w:before="0" w:after="0"/>
        <w:rPr>
          <w:rFonts w:cs="Arial"/>
          <w:sz w:val="22"/>
          <w:szCs w:val="22"/>
        </w:rPr>
      </w:pPr>
    </w:p>
    <w:p w:rsidR="00532569" w:rsidRPr="00391794" w:rsidRDefault="00532569" w:rsidP="00532569">
      <w:pPr>
        <w:pStyle w:val="MarginText"/>
        <w:spacing w:before="0" w:after="0"/>
        <w:rPr>
          <w:rFonts w:cs="Arial"/>
          <w:sz w:val="22"/>
          <w:szCs w:val="22"/>
        </w:rPr>
      </w:pPr>
    </w:p>
    <w:p w:rsidR="00532569" w:rsidRPr="00391794" w:rsidRDefault="00532569" w:rsidP="00532569"/>
    <w:p w:rsidR="00532569" w:rsidRDefault="00532569" w:rsidP="00521A37">
      <w:pPr>
        <w:spacing w:line="240" w:lineRule="auto"/>
        <w:contextualSpacing/>
        <w:jc w:val="left"/>
        <w:rPr>
          <w:rFonts w:cs="Arial"/>
          <w:sz w:val="22"/>
          <w:szCs w:val="22"/>
        </w:rPr>
      </w:pPr>
    </w:p>
    <w:bookmarkEnd w:id="59"/>
    <w:p w:rsidR="007C2BB0" w:rsidRPr="007C2BB0" w:rsidRDefault="007C2BB0" w:rsidP="007C2BB0">
      <w:pPr>
        <w:pStyle w:val="ReportText2"/>
      </w:pPr>
    </w:p>
    <w:p w:rsidR="00C71CA0" w:rsidRPr="00FF7A65" w:rsidRDefault="00C71CA0" w:rsidP="00FF7A65">
      <w:pPr>
        <w:pStyle w:val="ListParagraph"/>
        <w:spacing w:line="240" w:lineRule="auto"/>
        <w:rPr>
          <w:rFonts w:cs="Arial"/>
          <w:color w:val="00B050"/>
          <w:sz w:val="22"/>
          <w:szCs w:val="22"/>
        </w:rPr>
      </w:pPr>
    </w:p>
    <w:p w:rsidR="00C71CA0" w:rsidRPr="00FF7A65" w:rsidRDefault="00C71CA0" w:rsidP="00FF7A65">
      <w:pPr>
        <w:pStyle w:val="ListParagraph"/>
        <w:spacing w:line="240" w:lineRule="auto"/>
        <w:jc w:val="left"/>
        <w:rPr>
          <w:rFonts w:cs="Arial"/>
          <w:color w:val="00B050"/>
          <w:sz w:val="22"/>
          <w:szCs w:val="22"/>
        </w:rPr>
      </w:pPr>
    </w:p>
    <w:p w:rsidR="00C71CA0" w:rsidRPr="00FF7A65" w:rsidRDefault="00C71CA0" w:rsidP="00521A37">
      <w:pPr>
        <w:pStyle w:val="ListParagraph"/>
        <w:spacing w:line="240" w:lineRule="auto"/>
        <w:ind w:left="0"/>
        <w:jc w:val="left"/>
        <w:rPr>
          <w:rFonts w:cs="Arial"/>
          <w:color w:val="00B050"/>
          <w:sz w:val="22"/>
          <w:szCs w:val="22"/>
        </w:rPr>
      </w:pPr>
    </w:p>
    <w:p w:rsidR="00C71CA0" w:rsidRDefault="00C71CA0"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D36" w:rsidRDefault="00AB7D36">
      <w:r>
        <w:separator/>
      </w:r>
    </w:p>
  </w:endnote>
  <w:endnote w:type="continuationSeparator" w:id="0">
    <w:p w:rsidR="00AB7D36" w:rsidRDefault="00AB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Look w:val="0000" w:firstRow="0" w:lastRow="0" w:firstColumn="0" w:lastColumn="0" w:noHBand="0" w:noVBand="0"/>
    </w:tblPr>
    <w:tblGrid>
      <w:gridCol w:w="250"/>
      <w:gridCol w:w="8363"/>
    </w:tblGrid>
    <w:tr w:rsidR="00AB7D36" w:rsidTr="00BE66F7">
      <w:trPr>
        <w:trHeight w:val="1279"/>
      </w:trPr>
      <w:tc>
        <w:tcPr>
          <w:tcW w:w="250" w:type="dxa"/>
        </w:tcPr>
        <w:p w:rsidR="00AB7D36" w:rsidRDefault="00AB7D36">
          <w:pPr>
            <w:tabs>
              <w:tab w:val="left" w:pos="5792"/>
            </w:tabs>
            <w:spacing w:line="240" w:lineRule="auto"/>
            <w:rPr>
              <w:rFonts w:cs="Arial"/>
              <w:sz w:val="16"/>
            </w:rPr>
          </w:pPr>
        </w:p>
      </w:tc>
      <w:tc>
        <w:tcPr>
          <w:tcW w:w="8363" w:type="dxa"/>
        </w:tcPr>
        <w:p w:rsidR="00AB7D36" w:rsidRPr="008669A6" w:rsidRDefault="00AB7D36" w:rsidP="008669A6">
          <w:pPr>
            <w:tabs>
              <w:tab w:val="left" w:pos="5792"/>
            </w:tabs>
            <w:spacing w:line="240" w:lineRule="auto"/>
            <w:rPr>
              <w:rFonts w:cs="Arial"/>
              <w:b/>
              <w:bCs/>
              <w:color w:val="00001C"/>
              <w:sz w:val="15"/>
            </w:rPr>
          </w:pPr>
        </w:p>
      </w:tc>
    </w:tr>
  </w:tbl>
  <w:p w:rsidR="00AB7D36" w:rsidRDefault="00AB7D36">
    <w:pPr>
      <w:spacing w:line="60" w:lineRule="auto"/>
      <w:rPr>
        <w:rFonts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ayout w:type="fixed"/>
      <w:tblLook w:val="0000" w:firstRow="0" w:lastRow="0" w:firstColumn="0" w:lastColumn="0" w:noHBand="0" w:noVBand="0"/>
    </w:tblPr>
    <w:tblGrid>
      <w:gridCol w:w="4644"/>
      <w:gridCol w:w="3828"/>
    </w:tblGrid>
    <w:tr w:rsidR="00AB7D36">
      <w:trPr>
        <w:cantSplit/>
      </w:trPr>
      <w:tc>
        <w:tcPr>
          <w:tcW w:w="4644" w:type="dxa"/>
          <w:vAlign w:val="center"/>
        </w:tcPr>
        <w:p w:rsidR="00AB7D36" w:rsidRDefault="00AB7D36"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AB7D36" w:rsidRDefault="00AB7D36">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DB5F5F">
            <w:rPr>
              <w:rStyle w:val="PageNumber"/>
              <w:noProof/>
            </w:rPr>
            <w:t>16</w:t>
          </w:r>
          <w:r>
            <w:rPr>
              <w:rStyle w:val="PageNumber"/>
            </w:rPr>
            <w:fldChar w:fldCharType="end"/>
          </w:r>
        </w:p>
      </w:tc>
    </w:tr>
  </w:tbl>
  <w:p w:rsidR="00AB7D36" w:rsidRDefault="00AB7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D36" w:rsidRDefault="00AB7D36">
      <w:r>
        <w:separator/>
      </w:r>
    </w:p>
  </w:footnote>
  <w:footnote w:type="continuationSeparator" w:id="0">
    <w:p w:rsidR="00AB7D36" w:rsidRDefault="00AB7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ook w:val="0000" w:firstRow="0" w:lastRow="0" w:firstColumn="0" w:lastColumn="0" w:noHBand="0" w:noVBand="0"/>
    </w:tblPr>
    <w:tblGrid>
      <w:gridCol w:w="8472"/>
    </w:tblGrid>
    <w:tr w:rsidR="00AB7D36">
      <w:tc>
        <w:tcPr>
          <w:tcW w:w="8472" w:type="dxa"/>
          <w:tcMar>
            <w:right w:w="28" w:type="dxa"/>
          </w:tcMar>
        </w:tcPr>
        <w:p w:rsidR="00AB7D36" w:rsidRDefault="00AB7D36">
          <w:pPr>
            <w:tabs>
              <w:tab w:val="left" w:pos="828"/>
              <w:tab w:val="right" w:pos="9152"/>
            </w:tabs>
            <w:rPr>
              <w:rFonts w:cs="Arial"/>
              <w:sz w:val="12"/>
            </w:rPr>
          </w:pPr>
        </w:p>
      </w:tc>
    </w:tr>
  </w:tbl>
  <w:p w:rsidR="00AB7D36" w:rsidRDefault="00AB7D36">
    <w:pPr>
      <w:pStyle w:val="Header"/>
      <w:tabs>
        <w:tab w:val="clear" w:pos="4153"/>
        <w:tab w:val="clear" w:pos="830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9EB212F"/>
    <w:multiLevelType w:val="hybridMultilevel"/>
    <w:tmpl w:val="60D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276035"/>
    <w:multiLevelType w:val="multilevel"/>
    <w:tmpl w:val="3C7CE4D0"/>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3B95714"/>
    <w:multiLevelType w:val="multilevel"/>
    <w:tmpl w:val="0276B090"/>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DB01E34"/>
    <w:multiLevelType w:val="multilevel"/>
    <w:tmpl w:val="CA42F4E6"/>
    <w:lvl w:ilvl="0">
      <w:start w:val="4"/>
      <w:numFmt w:val="decimal"/>
      <w:lvlText w:val="%1"/>
      <w:lvlJc w:val="left"/>
      <w:pPr>
        <w:ind w:left="360" w:hanging="360"/>
      </w:pPr>
      <w:rPr>
        <w:rFonts w:hint="default"/>
      </w:rPr>
    </w:lvl>
    <w:lvl w:ilvl="1">
      <w:start w:val="10"/>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8"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4" w15:restartNumberingAfterBreak="0">
    <w:nsid w:val="545F0026"/>
    <w:multiLevelType w:val="hybridMultilevel"/>
    <w:tmpl w:val="E85A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6" w15:restartNumberingAfterBreak="0">
    <w:nsid w:val="5864352B"/>
    <w:multiLevelType w:val="multilevel"/>
    <w:tmpl w:val="D7D490BE"/>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0"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EF205F"/>
    <w:multiLevelType w:val="hybridMultilevel"/>
    <w:tmpl w:val="3074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0246A9B"/>
    <w:multiLevelType w:val="hybridMultilevel"/>
    <w:tmpl w:val="2FB8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D54ED"/>
    <w:multiLevelType w:val="hybridMultilevel"/>
    <w:tmpl w:val="E0C8F0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D224E34"/>
    <w:multiLevelType w:val="multilevel"/>
    <w:tmpl w:val="C4E63184"/>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17"/>
  </w:num>
  <w:num w:numId="2">
    <w:abstractNumId w:val="33"/>
  </w:num>
  <w:num w:numId="3">
    <w:abstractNumId w:val="39"/>
  </w:num>
  <w:num w:numId="4">
    <w:abstractNumId w:val="42"/>
  </w:num>
  <w:num w:numId="5">
    <w:abstractNumId w:val="9"/>
  </w:num>
  <w:num w:numId="6">
    <w:abstractNumId w:val="35"/>
  </w:num>
  <w:num w:numId="7">
    <w:abstractNumId w:val="32"/>
  </w:num>
  <w:num w:numId="8">
    <w:abstractNumId w:val="23"/>
  </w:num>
  <w:num w:numId="9">
    <w:abstractNumId w:val="40"/>
  </w:num>
  <w:num w:numId="10">
    <w:abstractNumId w:val="25"/>
  </w:num>
  <w:num w:numId="11">
    <w:abstractNumId w:val="20"/>
  </w:num>
  <w:num w:numId="12">
    <w:abstractNumId w:val="18"/>
  </w:num>
  <w:num w:numId="13">
    <w:abstractNumId w:val="24"/>
  </w:num>
  <w:num w:numId="14">
    <w:abstractNumId w:val="0"/>
  </w:num>
  <w:num w:numId="15">
    <w:abstractNumId w:val="30"/>
  </w:num>
  <w:num w:numId="16">
    <w:abstractNumId w:val="27"/>
  </w:num>
  <w:num w:numId="17">
    <w:abstractNumId w:val="22"/>
  </w:num>
  <w:num w:numId="18">
    <w:abstractNumId w:val="38"/>
  </w:num>
  <w:num w:numId="19">
    <w:abstractNumId w:val="37"/>
  </w:num>
  <w:num w:numId="20">
    <w:abstractNumId w:val="11"/>
  </w:num>
  <w:num w:numId="21">
    <w:abstractNumId w:val="26"/>
  </w:num>
  <w:num w:numId="22">
    <w:abstractNumId w:val="4"/>
  </w:num>
  <w:num w:numId="23">
    <w:abstractNumId w:val="3"/>
  </w:num>
  <w:num w:numId="24">
    <w:abstractNumId w:val="13"/>
  </w:num>
  <w:num w:numId="25">
    <w:abstractNumId w:val="31"/>
  </w:num>
  <w:num w:numId="26">
    <w:abstractNumId w:val="8"/>
  </w:num>
  <w:num w:numId="27">
    <w:abstractNumId w:val="15"/>
  </w:num>
  <w:num w:numId="28">
    <w:abstractNumId w:val="21"/>
  </w:num>
  <w:num w:numId="29">
    <w:abstractNumId w:val="14"/>
  </w:num>
  <w:num w:numId="30">
    <w:abstractNumId w:val="19"/>
  </w:num>
  <w:num w:numId="31">
    <w:abstractNumId w:val="29"/>
  </w:num>
  <w:num w:numId="32">
    <w:abstractNumId w:val="5"/>
  </w:num>
  <w:num w:numId="33">
    <w:abstractNumId w:val="6"/>
  </w:num>
  <w:num w:numId="34">
    <w:abstractNumId w:val="28"/>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4"/>
  </w:num>
  <w:num w:numId="37">
    <w:abstractNumId w:val="41"/>
  </w:num>
  <w:num w:numId="38">
    <w:abstractNumId w:val="7"/>
  </w:num>
  <w:num w:numId="39">
    <w:abstractNumId w:val="43"/>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6"/>
  </w:num>
  <w:num w:numId="43">
    <w:abstractNumId w:val="12"/>
  </w:num>
  <w:num w:numId="44">
    <w:abstractNumId w:val="16"/>
  </w:num>
  <w:num w:numId="45">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9523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18FE"/>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2A5D"/>
    <w:rsid w:val="000F6C07"/>
    <w:rsid w:val="0010539C"/>
    <w:rsid w:val="00110D34"/>
    <w:rsid w:val="00115407"/>
    <w:rsid w:val="001162BE"/>
    <w:rsid w:val="0012169F"/>
    <w:rsid w:val="00122409"/>
    <w:rsid w:val="001226EB"/>
    <w:rsid w:val="0012509A"/>
    <w:rsid w:val="00127A6A"/>
    <w:rsid w:val="00130B43"/>
    <w:rsid w:val="001337E1"/>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144BE"/>
    <w:rsid w:val="0022572B"/>
    <w:rsid w:val="002259E4"/>
    <w:rsid w:val="00226DB5"/>
    <w:rsid w:val="00227502"/>
    <w:rsid w:val="00227E04"/>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1EE7"/>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183C"/>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794"/>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4D"/>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491D"/>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007D"/>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2783"/>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1BD6"/>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2943"/>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0209"/>
    <w:rsid w:val="008D1A55"/>
    <w:rsid w:val="008D288C"/>
    <w:rsid w:val="008D595C"/>
    <w:rsid w:val="008D7D6B"/>
    <w:rsid w:val="008E0ACB"/>
    <w:rsid w:val="008E172D"/>
    <w:rsid w:val="008E219E"/>
    <w:rsid w:val="008E3A92"/>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0C79"/>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4532"/>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13A9"/>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36"/>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278AF"/>
    <w:rsid w:val="00B37D09"/>
    <w:rsid w:val="00B41DA2"/>
    <w:rsid w:val="00B44653"/>
    <w:rsid w:val="00B4780D"/>
    <w:rsid w:val="00B517C3"/>
    <w:rsid w:val="00B5256C"/>
    <w:rsid w:val="00B52659"/>
    <w:rsid w:val="00B54045"/>
    <w:rsid w:val="00B56DD9"/>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3DCE"/>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99E"/>
    <w:rsid w:val="00C07ADD"/>
    <w:rsid w:val="00C1330A"/>
    <w:rsid w:val="00C1612E"/>
    <w:rsid w:val="00C16351"/>
    <w:rsid w:val="00C334BD"/>
    <w:rsid w:val="00C34A69"/>
    <w:rsid w:val="00C35AAB"/>
    <w:rsid w:val="00C36C60"/>
    <w:rsid w:val="00C36FA8"/>
    <w:rsid w:val="00C40B19"/>
    <w:rsid w:val="00C41706"/>
    <w:rsid w:val="00C42D97"/>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4D47"/>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5F5F"/>
    <w:rsid w:val="00DB62BC"/>
    <w:rsid w:val="00DC1E90"/>
    <w:rsid w:val="00DC6055"/>
    <w:rsid w:val="00DD033F"/>
    <w:rsid w:val="00DD0B2B"/>
    <w:rsid w:val="00DD370D"/>
    <w:rsid w:val="00DD3F9D"/>
    <w:rsid w:val="00DD595C"/>
    <w:rsid w:val="00DE21C3"/>
    <w:rsid w:val="00DE27A4"/>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38A7"/>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2B7"/>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0FF2"/>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colormru v:ext="edit" colors="#cad907,#cedd07,#d0e507,#c5d907,#000014,#c1d410,#d0da0a,#d4de0a"/>
    </o:shapedefaults>
    <o:shapelayout v:ext="edit">
      <o:idmap v:ext="edit" data="1"/>
    </o:shapelayout>
  </w:shapeDefaults>
  <w:decimalSymbol w:val="."/>
  <w:listSeparator w:val=","/>
  <w14:docId w14:val="0BE763B6"/>
  <w15:docId w15:val="{A0D076F4-BF6E-4062-BD77-C21970CE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530144906">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055546084">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630042660">
      <w:bodyDiv w:val="1"/>
      <w:marLeft w:val="0"/>
      <w:marRight w:val="0"/>
      <w:marTop w:val="0"/>
      <w:marBottom w:val="0"/>
      <w:divBdr>
        <w:top w:val="none" w:sz="0" w:space="0" w:color="auto"/>
        <w:left w:val="none" w:sz="0" w:space="0" w:color="auto"/>
        <w:bottom w:val="none" w:sz="0" w:space="0" w:color="auto"/>
        <w:right w:val="none" w:sz="0" w:space="0" w:color="auto"/>
      </w:divBdr>
    </w:div>
    <w:div w:id="170960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mailto:julie.orr@liverpoolmuseums.org.uk" TargetMode="Externa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an.Lindsay@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EA9D-AF07-4AA8-8A4F-9B10F4D4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5634</Words>
  <Characters>30249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35812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5</cp:revision>
  <cp:lastPrinted>2019-04-08T15:38:00Z</cp:lastPrinted>
  <dcterms:created xsi:type="dcterms:W3CDTF">2019-04-08T16:07:00Z</dcterms:created>
  <dcterms:modified xsi:type="dcterms:W3CDTF">2019-04-10T13:52:00Z</dcterms:modified>
</cp:coreProperties>
</file>