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74A" w:rsidRPr="00B15181" w:rsidRDefault="00BF374A">
      <w:pPr>
        <w:spacing w:after="0" w:line="200" w:lineRule="exact"/>
        <w:rPr>
          <w:sz w:val="20"/>
          <w:szCs w:val="20"/>
        </w:rPr>
      </w:pPr>
    </w:p>
    <w:p w:rsidR="00BF374A" w:rsidRPr="00B15181" w:rsidRDefault="00900837">
      <w:pPr>
        <w:spacing w:after="0" w:line="240" w:lineRule="auto"/>
        <w:ind w:right="130"/>
        <w:jc w:val="right"/>
        <w:rPr>
          <w:rFonts w:ascii="Arial" w:eastAsia="Arial" w:hAnsi="Arial" w:cs="Arial"/>
        </w:rPr>
      </w:pPr>
      <w:r>
        <w:pict w14:anchorId="2FC31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6.7pt;margin-top:2.8pt;width:121.15pt;height:96.9pt;z-index:-251658752;mso-position-horizontal-relative:page">
            <v:imagedata r:id="rId11" o:title=""/>
            <w10:wrap anchorx="page"/>
          </v:shape>
        </w:pict>
      </w:r>
      <w:r w:rsidR="00152B98" w:rsidRPr="00B15181">
        <w:rPr>
          <w:rFonts w:ascii="Arial" w:eastAsia="Arial" w:hAnsi="Arial" w:cs="Arial"/>
          <w:b/>
          <w:bCs/>
          <w:spacing w:val="1"/>
        </w:rPr>
        <w:t>M</w:t>
      </w:r>
      <w:r w:rsidR="009D5202" w:rsidRPr="00B15181">
        <w:rPr>
          <w:rFonts w:ascii="Arial" w:eastAsia="Arial" w:hAnsi="Arial" w:cs="Arial"/>
          <w:b/>
          <w:bCs/>
          <w:spacing w:val="1"/>
        </w:rPr>
        <w:t>iss D M</w:t>
      </w:r>
      <w:r w:rsidR="001D7EA4" w:rsidRPr="00B15181">
        <w:rPr>
          <w:rFonts w:ascii="Arial" w:eastAsia="Arial" w:hAnsi="Arial" w:cs="Arial"/>
          <w:b/>
          <w:bCs/>
          <w:spacing w:val="1"/>
        </w:rPr>
        <w:t>cConville</w:t>
      </w:r>
    </w:p>
    <w:p w:rsidR="00BF374A" w:rsidRPr="00B15181" w:rsidRDefault="00152B98">
      <w:pPr>
        <w:spacing w:before="4" w:after="0" w:line="240" w:lineRule="auto"/>
        <w:ind w:right="126"/>
        <w:jc w:val="right"/>
        <w:rPr>
          <w:rFonts w:ascii="Arial" w:eastAsia="Arial" w:hAnsi="Arial" w:cs="Arial"/>
        </w:rPr>
      </w:pPr>
      <w:r w:rsidRPr="00B15181">
        <w:rPr>
          <w:rFonts w:ascii="Arial" w:eastAsia="Arial" w:hAnsi="Arial" w:cs="Arial"/>
          <w:spacing w:val="-4"/>
        </w:rPr>
        <w:t>Navy</w:t>
      </w:r>
      <w:r w:rsidR="00D54261" w:rsidRPr="00B15181">
        <w:rPr>
          <w:rFonts w:ascii="Arial" w:eastAsia="Arial" w:hAnsi="Arial" w:cs="Arial"/>
        </w:rPr>
        <w:t xml:space="preserve"> </w:t>
      </w:r>
      <w:r w:rsidR="00D54261" w:rsidRPr="00B15181">
        <w:rPr>
          <w:rFonts w:ascii="Arial" w:eastAsia="Arial" w:hAnsi="Arial" w:cs="Arial"/>
          <w:spacing w:val="-1"/>
        </w:rPr>
        <w:t>C</w:t>
      </w:r>
      <w:r w:rsidR="00D54261" w:rsidRPr="00B15181">
        <w:rPr>
          <w:rFonts w:ascii="Arial" w:eastAsia="Arial" w:hAnsi="Arial" w:cs="Arial"/>
        </w:rPr>
        <w:t>o</w:t>
      </w:r>
      <w:r w:rsidR="00D54261" w:rsidRPr="00B15181">
        <w:rPr>
          <w:rFonts w:ascii="Arial" w:eastAsia="Arial" w:hAnsi="Arial" w:cs="Arial"/>
          <w:spacing w:val="1"/>
        </w:rPr>
        <w:t>mm</w:t>
      </w:r>
      <w:r w:rsidR="00D54261" w:rsidRPr="00B15181">
        <w:rPr>
          <w:rFonts w:ascii="Arial" w:eastAsia="Arial" w:hAnsi="Arial" w:cs="Arial"/>
        </w:rPr>
        <w:t>e</w:t>
      </w:r>
      <w:r w:rsidR="00D54261" w:rsidRPr="00B15181">
        <w:rPr>
          <w:rFonts w:ascii="Arial" w:eastAsia="Arial" w:hAnsi="Arial" w:cs="Arial"/>
          <w:spacing w:val="1"/>
        </w:rPr>
        <w:t>r</w:t>
      </w:r>
      <w:r w:rsidR="00D54261" w:rsidRPr="00B15181">
        <w:rPr>
          <w:rFonts w:ascii="Arial" w:eastAsia="Arial" w:hAnsi="Arial" w:cs="Arial"/>
        </w:rPr>
        <w:t>c</w:t>
      </w:r>
      <w:r w:rsidR="00D54261" w:rsidRPr="00B15181">
        <w:rPr>
          <w:rFonts w:ascii="Arial" w:eastAsia="Arial" w:hAnsi="Arial" w:cs="Arial"/>
          <w:spacing w:val="-1"/>
        </w:rPr>
        <w:t>i</w:t>
      </w:r>
      <w:r w:rsidR="00D54261" w:rsidRPr="00B15181">
        <w:rPr>
          <w:rFonts w:ascii="Arial" w:eastAsia="Arial" w:hAnsi="Arial" w:cs="Arial"/>
        </w:rPr>
        <w:t>al</w:t>
      </w:r>
    </w:p>
    <w:p w:rsidR="00BF374A" w:rsidRPr="00B15181" w:rsidRDefault="00D54261">
      <w:pPr>
        <w:spacing w:after="0" w:line="252" w:lineRule="exact"/>
        <w:ind w:right="127"/>
        <w:jc w:val="right"/>
        <w:rPr>
          <w:rFonts w:ascii="Arial" w:eastAsia="Arial" w:hAnsi="Arial" w:cs="Arial"/>
        </w:rPr>
      </w:pPr>
      <w:r w:rsidRPr="00B15181">
        <w:rPr>
          <w:rFonts w:ascii="Arial" w:eastAsia="Arial" w:hAnsi="Arial" w:cs="Arial"/>
          <w:spacing w:val="-1"/>
        </w:rPr>
        <w:t>R</w:t>
      </w:r>
      <w:r w:rsidRPr="00B15181">
        <w:rPr>
          <w:rFonts w:ascii="Arial" w:eastAsia="Arial" w:hAnsi="Arial" w:cs="Arial"/>
        </w:rPr>
        <w:t>oom</w:t>
      </w:r>
      <w:r w:rsidRPr="00B15181">
        <w:rPr>
          <w:rFonts w:ascii="Arial" w:eastAsia="Arial" w:hAnsi="Arial" w:cs="Arial"/>
          <w:spacing w:val="2"/>
        </w:rPr>
        <w:t xml:space="preserve"> </w:t>
      </w:r>
      <w:r w:rsidRPr="00B15181">
        <w:rPr>
          <w:rFonts w:ascii="Arial" w:eastAsia="Arial" w:hAnsi="Arial" w:cs="Arial"/>
        </w:rPr>
        <w:t>303</w:t>
      </w:r>
    </w:p>
    <w:p w:rsidR="00BF374A" w:rsidRPr="00B15181" w:rsidRDefault="00D54261">
      <w:pPr>
        <w:spacing w:before="1" w:after="0" w:line="240" w:lineRule="auto"/>
        <w:ind w:right="127"/>
        <w:jc w:val="right"/>
        <w:rPr>
          <w:rFonts w:ascii="Arial" w:eastAsia="Arial" w:hAnsi="Arial" w:cs="Arial"/>
        </w:rPr>
      </w:pPr>
      <w:r w:rsidRPr="00B15181">
        <w:rPr>
          <w:rFonts w:ascii="Arial" w:eastAsia="Arial" w:hAnsi="Arial" w:cs="Arial"/>
          <w:spacing w:val="-1"/>
        </w:rPr>
        <w:t>B</w:t>
      </w:r>
      <w:r w:rsidRPr="00B15181">
        <w:rPr>
          <w:rFonts w:ascii="Arial" w:eastAsia="Arial" w:hAnsi="Arial" w:cs="Arial"/>
        </w:rPr>
        <w:t>u</w:t>
      </w:r>
      <w:r w:rsidRPr="00B15181">
        <w:rPr>
          <w:rFonts w:ascii="Arial" w:eastAsia="Arial" w:hAnsi="Arial" w:cs="Arial"/>
          <w:spacing w:val="-1"/>
        </w:rPr>
        <w:t>il</w:t>
      </w:r>
      <w:r w:rsidRPr="00B15181">
        <w:rPr>
          <w:rFonts w:ascii="Arial" w:eastAsia="Arial" w:hAnsi="Arial" w:cs="Arial"/>
        </w:rPr>
        <w:t>d</w:t>
      </w:r>
      <w:r w:rsidRPr="00B15181">
        <w:rPr>
          <w:rFonts w:ascii="Arial" w:eastAsia="Arial" w:hAnsi="Arial" w:cs="Arial"/>
          <w:spacing w:val="-1"/>
        </w:rPr>
        <w:t>i</w:t>
      </w:r>
      <w:r w:rsidRPr="00B15181">
        <w:rPr>
          <w:rFonts w:ascii="Arial" w:eastAsia="Arial" w:hAnsi="Arial" w:cs="Arial"/>
        </w:rPr>
        <w:t>ng</w:t>
      </w:r>
      <w:r w:rsidRPr="00B15181">
        <w:rPr>
          <w:rFonts w:ascii="Arial" w:eastAsia="Arial" w:hAnsi="Arial" w:cs="Arial"/>
          <w:spacing w:val="3"/>
        </w:rPr>
        <w:t xml:space="preserve"> </w:t>
      </w:r>
      <w:r w:rsidRPr="00B15181">
        <w:rPr>
          <w:rFonts w:ascii="Arial" w:eastAsia="Arial" w:hAnsi="Arial" w:cs="Arial"/>
        </w:rPr>
        <w:t>1</w:t>
      </w:r>
      <w:r w:rsidRPr="00B15181">
        <w:rPr>
          <w:rFonts w:ascii="Arial" w:eastAsia="Arial" w:hAnsi="Arial" w:cs="Arial"/>
          <w:spacing w:val="1"/>
        </w:rPr>
        <w:t>/</w:t>
      </w:r>
      <w:r w:rsidRPr="00B15181">
        <w:rPr>
          <w:rFonts w:ascii="Arial" w:eastAsia="Arial" w:hAnsi="Arial" w:cs="Arial"/>
        </w:rPr>
        <w:t>080</w:t>
      </w:r>
    </w:p>
    <w:p w:rsidR="00BF374A" w:rsidRPr="00B15181" w:rsidRDefault="00D54261">
      <w:pPr>
        <w:spacing w:after="0" w:line="252" w:lineRule="exact"/>
        <w:ind w:right="127"/>
        <w:jc w:val="right"/>
        <w:rPr>
          <w:rFonts w:ascii="Arial" w:eastAsia="Arial" w:hAnsi="Arial" w:cs="Arial"/>
        </w:rPr>
      </w:pPr>
      <w:proofErr w:type="spellStart"/>
      <w:r w:rsidRPr="00B15181">
        <w:rPr>
          <w:rFonts w:ascii="Arial" w:eastAsia="Arial" w:hAnsi="Arial" w:cs="Arial"/>
        </w:rPr>
        <w:t>Ja</w:t>
      </w:r>
      <w:r w:rsidRPr="00B15181">
        <w:rPr>
          <w:rFonts w:ascii="Arial" w:eastAsia="Arial" w:hAnsi="Arial" w:cs="Arial"/>
          <w:spacing w:val="2"/>
        </w:rPr>
        <w:t>g</w:t>
      </w:r>
      <w:r w:rsidRPr="00B15181">
        <w:rPr>
          <w:rFonts w:ascii="Arial" w:eastAsia="Arial" w:hAnsi="Arial" w:cs="Arial"/>
        </w:rPr>
        <w:t>o</w:t>
      </w:r>
      <w:proofErr w:type="spellEnd"/>
      <w:r w:rsidRPr="00B15181">
        <w:rPr>
          <w:rFonts w:ascii="Arial" w:eastAsia="Arial" w:hAnsi="Arial" w:cs="Arial"/>
          <w:spacing w:val="-2"/>
        </w:rPr>
        <w:t xml:space="preserve"> </w:t>
      </w:r>
      <w:r w:rsidRPr="00B15181">
        <w:rPr>
          <w:rFonts w:ascii="Arial" w:eastAsia="Arial" w:hAnsi="Arial" w:cs="Arial"/>
          <w:spacing w:val="-1"/>
        </w:rPr>
        <w:t>R</w:t>
      </w:r>
      <w:r w:rsidRPr="00B15181">
        <w:rPr>
          <w:rFonts w:ascii="Arial" w:eastAsia="Arial" w:hAnsi="Arial" w:cs="Arial"/>
        </w:rPr>
        <w:t>oad</w:t>
      </w:r>
    </w:p>
    <w:p w:rsidR="00BF374A" w:rsidRPr="00B15181" w:rsidRDefault="00D54261">
      <w:pPr>
        <w:spacing w:after="0" w:line="252" w:lineRule="exact"/>
        <w:ind w:right="126"/>
        <w:jc w:val="right"/>
        <w:rPr>
          <w:rFonts w:ascii="Arial" w:eastAsia="Arial" w:hAnsi="Arial" w:cs="Arial"/>
        </w:rPr>
      </w:pPr>
      <w:r w:rsidRPr="00B15181">
        <w:rPr>
          <w:rFonts w:ascii="Arial" w:eastAsia="Arial" w:hAnsi="Arial" w:cs="Arial"/>
          <w:spacing w:val="1"/>
        </w:rPr>
        <w:t>H</w:t>
      </w:r>
      <w:r w:rsidRPr="00B15181">
        <w:rPr>
          <w:rFonts w:ascii="Arial" w:eastAsia="Arial" w:hAnsi="Arial" w:cs="Arial"/>
          <w:spacing w:val="-4"/>
        </w:rPr>
        <w:t>M</w:t>
      </w:r>
      <w:r w:rsidRPr="00B15181">
        <w:rPr>
          <w:rFonts w:ascii="Arial" w:eastAsia="Arial" w:hAnsi="Arial" w:cs="Arial"/>
          <w:spacing w:val="-1"/>
        </w:rPr>
        <w:t>N</w:t>
      </w:r>
      <w:r w:rsidRPr="00B15181">
        <w:rPr>
          <w:rFonts w:ascii="Arial" w:eastAsia="Arial" w:hAnsi="Arial" w:cs="Arial"/>
        </w:rPr>
        <w:t xml:space="preserve">B </w:t>
      </w:r>
      <w:r w:rsidRPr="00B15181">
        <w:rPr>
          <w:rFonts w:ascii="Arial" w:eastAsia="Arial" w:hAnsi="Arial" w:cs="Arial"/>
          <w:spacing w:val="-1"/>
        </w:rPr>
        <w:t>P</w:t>
      </w:r>
      <w:r w:rsidRPr="00B15181">
        <w:rPr>
          <w:rFonts w:ascii="Arial" w:eastAsia="Arial" w:hAnsi="Arial" w:cs="Arial"/>
        </w:rPr>
        <w:t>o</w:t>
      </w:r>
      <w:r w:rsidRPr="00B15181">
        <w:rPr>
          <w:rFonts w:ascii="Arial" w:eastAsia="Arial" w:hAnsi="Arial" w:cs="Arial"/>
          <w:spacing w:val="1"/>
        </w:rPr>
        <w:t>rt</w:t>
      </w:r>
      <w:r w:rsidRPr="00B15181">
        <w:rPr>
          <w:rFonts w:ascii="Arial" w:eastAsia="Arial" w:hAnsi="Arial" w:cs="Arial"/>
        </w:rPr>
        <w:t>s</w:t>
      </w:r>
      <w:r w:rsidRPr="00B15181">
        <w:rPr>
          <w:rFonts w:ascii="Arial" w:eastAsia="Arial" w:hAnsi="Arial" w:cs="Arial"/>
          <w:spacing w:val="1"/>
        </w:rPr>
        <w:t>m</w:t>
      </w:r>
      <w:r w:rsidRPr="00B15181">
        <w:rPr>
          <w:rFonts w:ascii="Arial" w:eastAsia="Arial" w:hAnsi="Arial" w:cs="Arial"/>
        </w:rPr>
        <w:t>o</w:t>
      </w:r>
      <w:r w:rsidRPr="00B15181">
        <w:rPr>
          <w:rFonts w:ascii="Arial" w:eastAsia="Arial" w:hAnsi="Arial" w:cs="Arial"/>
          <w:spacing w:val="-3"/>
        </w:rPr>
        <w:t>u</w:t>
      </w:r>
      <w:r w:rsidRPr="00B15181">
        <w:rPr>
          <w:rFonts w:ascii="Arial" w:eastAsia="Arial" w:hAnsi="Arial" w:cs="Arial"/>
          <w:spacing w:val="1"/>
        </w:rPr>
        <w:t>t</w:t>
      </w:r>
      <w:r w:rsidRPr="00B15181">
        <w:rPr>
          <w:rFonts w:ascii="Arial" w:eastAsia="Arial" w:hAnsi="Arial" w:cs="Arial"/>
        </w:rPr>
        <w:t>h</w:t>
      </w:r>
    </w:p>
    <w:p w:rsidR="00BF374A" w:rsidRPr="00B15181" w:rsidRDefault="00D54261">
      <w:pPr>
        <w:spacing w:before="1" w:after="0" w:line="240" w:lineRule="auto"/>
        <w:ind w:right="126"/>
        <w:jc w:val="right"/>
        <w:rPr>
          <w:rFonts w:ascii="Arial" w:eastAsia="Arial" w:hAnsi="Arial" w:cs="Arial"/>
        </w:rPr>
      </w:pPr>
      <w:r w:rsidRPr="00B15181">
        <w:rPr>
          <w:rFonts w:ascii="Arial" w:eastAsia="Arial" w:hAnsi="Arial" w:cs="Arial"/>
          <w:spacing w:val="-1"/>
        </w:rPr>
        <w:t>P</w:t>
      </w:r>
      <w:r w:rsidRPr="00B15181">
        <w:rPr>
          <w:rFonts w:ascii="Arial" w:eastAsia="Arial" w:hAnsi="Arial" w:cs="Arial"/>
          <w:spacing w:val="1"/>
        </w:rPr>
        <w:t>O</w:t>
      </w:r>
      <w:r w:rsidRPr="00B15181">
        <w:rPr>
          <w:rFonts w:ascii="Arial" w:eastAsia="Arial" w:hAnsi="Arial" w:cs="Arial"/>
        </w:rPr>
        <w:t>1</w:t>
      </w:r>
      <w:r w:rsidRPr="00B15181">
        <w:rPr>
          <w:rFonts w:ascii="Arial" w:eastAsia="Arial" w:hAnsi="Arial" w:cs="Arial"/>
          <w:spacing w:val="1"/>
        </w:rPr>
        <w:t xml:space="preserve"> </w:t>
      </w:r>
      <w:r w:rsidRPr="00B15181">
        <w:rPr>
          <w:rFonts w:ascii="Arial" w:eastAsia="Arial" w:hAnsi="Arial" w:cs="Arial"/>
        </w:rPr>
        <w:t>3LU</w:t>
      </w:r>
    </w:p>
    <w:p w:rsidR="00BF374A" w:rsidRPr="00B15181" w:rsidRDefault="00BF374A">
      <w:pPr>
        <w:spacing w:before="7" w:after="0" w:line="150" w:lineRule="exact"/>
        <w:rPr>
          <w:sz w:val="15"/>
          <w:szCs w:val="15"/>
        </w:rPr>
      </w:pPr>
    </w:p>
    <w:p w:rsidR="00BF374A" w:rsidRPr="00B15181" w:rsidRDefault="00D54261">
      <w:pPr>
        <w:spacing w:after="0" w:line="240" w:lineRule="auto"/>
        <w:ind w:right="96"/>
        <w:jc w:val="right"/>
        <w:rPr>
          <w:rFonts w:ascii="Arial" w:eastAsia="Arial" w:hAnsi="Arial" w:cs="Arial"/>
        </w:rPr>
      </w:pPr>
      <w:r w:rsidRPr="00B15181">
        <w:rPr>
          <w:rFonts w:ascii="Arial" w:eastAsia="Arial" w:hAnsi="Arial" w:cs="Arial"/>
          <w:spacing w:val="2"/>
        </w:rPr>
        <w:t>T</w:t>
      </w:r>
      <w:r w:rsidRPr="00B15181">
        <w:rPr>
          <w:rFonts w:ascii="Arial" w:eastAsia="Arial" w:hAnsi="Arial" w:cs="Arial"/>
        </w:rPr>
        <w:t>e</w:t>
      </w:r>
      <w:r w:rsidRPr="00B15181">
        <w:rPr>
          <w:rFonts w:ascii="Arial" w:eastAsia="Arial" w:hAnsi="Arial" w:cs="Arial"/>
          <w:spacing w:val="-1"/>
        </w:rPr>
        <w:t>l</w:t>
      </w:r>
      <w:r w:rsidRPr="00B15181">
        <w:rPr>
          <w:rFonts w:ascii="Arial" w:eastAsia="Arial" w:hAnsi="Arial" w:cs="Arial"/>
        </w:rPr>
        <w:t>ephone: 02392727</w:t>
      </w:r>
      <w:r w:rsidR="00275928" w:rsidRPr="00B15181">
        <w:rPr>
          <w:rFonts w:ascii="Arial" w:eastAsia="Arial" w:hAnsi="Arial" w:cs="Arial"/>
        </w:rPr>
        <w:t>535</w:t>
      </w:r>
    </w:p>
    <w:p w:rsidR="00BF374A" w:rsidRPr="00B15181" w:rsidRDefault="00D54261">
      <w:pPr>
        <w:spacing w:before="1" w:after="0" w:line="240" w:lineRule="auto"/>
        <w:ind w:right="96"/>
        <w:jc w:val="right"/>
        <w:rPr>
          <w:rFonts w:ascii="Arial" w:eastAsia="Arial" w:hAnsi="Arial" w:cs="Arial"/>
        </w:rPr>
      </w:pPr>
      <w:r w:rsidRPr="00B15181">
        <w:rPr>
          <w:rFonts w:ascii="Arial" w:eastAsia="Arial" w:hAnsi="Arial" w:cs="Arial"/>
          <w:spacing w:val="-1"/>
        </w:rPr>
        <w:t>E</w:t>
      </w:r>
      <w:r w:rsidRPr="00B15181">
        <w:rPr>
          <w:rFonts w:ascii="Arial" w:eastAsia="Arial" w:hAnsi="Arial" w:cs="Arial"/>
          <w:spacing w:val="1"/>
        </w:rPr>
        <w:t>m</w:t>
      </w:r>
      <w:r w:rsidRPr="00B15181">
        <w:rPr>
          <w:rFonts w:ascii="Arial" w:eastAsia="Arial" w:hAnsi="Arial" w:cs="Arial"/>
        </w:rPr>
        <w:t>a</w:t>
      </w:r>
      <w:r w:rsidRPr="00B15181">
        <w:rPr>
          <w:rFonts w:ascii="Arial" w:eastAsia="Arial" w:hAnsi="Arial" w:cs="Arial"/>
          <w:spacing w:val="-1"/>
        </w:rPr>
        <w:t>il</w:t>
      </w:r>
      <w:r w:rsidRPr="00B15181">
        <w:rPr>
          <w:rFonts w:ascii="Arial" w:eastAsia="Arial" w:hAnsi="Arial" w:cs="Arial"/>
        </w:rPr>
        <w:t>:</w:t>
      </w:r>
      <w:r w:rsidRPr="00B15181">
        <w:rPr>
          <w:rFonts w:ascii="Arial" w:eastAsia="Arial" w:hAnsi="Arial" w:cs="Arial"/>
          <w:spacing w:val="2"/>
        </w:rPr>
        <w:t xml:space="preserve"> </w:t>
      </w:r>
      <w:hyperlink r:id="rId12" w:history="1">
        <w:r w:rsidR="001B6A0B" w:rsidRPr="00B15181">
          <w:rPr>
            <w:rStyle w:val="Hyperlink"/>
            <w:rFonts w:ascii="Arial" w:eastAsia="Arial" w:hAnsi="Arial" w:cs="Arial"/>
            <w:color w:val="auto"/>
          </w:rPr>
          <w:t>diane.mcconville100</w:t>
        </w:r>
        <w:r w:rsidR="001B6A0B" w:rsidRPr="00B15181">
          <w:rPr>
            <w:rStyle w:val="Hyperlink"/>
            <w:rFonts w:ascii="Arial" w:eastAsia="Arial" w:hAnsi="Arial" w:cs="Arial"/>
            <w:color w:val="auto"/>
            <w:spacing w:val="-1"/>
          </w:rPr>
          <w:t>@</w:t>
        </w:r>
        <w:r w:rsidR="001B6A0B" w:rsidRPr="00B15181">
          <w:rPr>
            <w:rStyle w:val="Hyperlink"/>
            <w:rFonts w:ascii="Arial" w:eastAsia="Arial" w:hAnsi="Arial" w:cs="Arial"/>
            <w:color w:val="auto"/>
            <w:spacing w:val="1"/>
          </w:rPr>
          <w:t>m</w:t>
        </w:r>
        <w:r w:rsidR="001B6A0B" w:rsidRPr="00B15181">
          <w:rPr>
            <w:rStyle w:val="Hyperlink"/>
            <w:rFonts w:ascii="Arial" w:eastAsia="Arial" w:hAnsi="Arial" w:cs="Arial"/>
            <w:color w:val="auto"/>
          </w:rPr>
          <w:t>od</w:t>
        </w:r>
        <w:r w:rsidR="001B6A0B" w:rsidRPr="00B15181">
          <w:rPr>
            <w:rStyle w:val="Hyperlink"/>
            <w:rFonts w:ascii="Arial" w:eastAsia="Arial" w:hAnsi="Arial" w:cs="Arial"/>
            <w:color w:val="auto"/>
            <w:spacing w:val="1"/>
          </w:rPr>
          <w:t>.gov.</w:t>
        </w:r>
        <w:r w:rsidR="001B6A0B" w:rsidRPr="00B15181">
          <w:rPr>
            <w:rStyle w:val="Hyperlink"/>
            <w:rFonts w:ascii="Arial" w:eastAsia="Arial" w:hAnsi="Arial" w:cs="Arial"/>
            <w:color w:val="auto"/>
            <w:spacing w:val="-3"/>
          </w:rPr>
          <w:t>u</w:t>
        </w:r>
        <w:r w:rsidR="001B6A0B" w:rsidRPr="00B15181">
          <w:rPr>
            <w:rStyle w:val="Hyperlink"/>
            <w:rFonts w:ascii="Arial" w:eastAsia="Arial" w:hAnsi="Arial" w:cs="Arial"/>
            <w:color w:val="auto"/>
          </w:rPr>
          <w:t>k</w:t>
        </w:r>
      </w:hyperlink>
    </w:p>
    <w:p w:rsidR="00BF374A" w:rsidRPr="00B15181" w:rsidRDefault="00BF374A">
      <w:pPr>
        <w:spacing w:before="6" w:after="0" w:line="100" w:lineRule="exact"/>
        <w:rPr>
          <w:sz w:val="10"/>
          <w:szCs w:val="10"/>
        </w:rPr>
      </w:pPr>
    </w:p>
    <w:p w:rsidR="00BF374A" w:rsidRPr="00B15181" w:rsidRDefault="00BF374A">
      <w:pPr>
        <w:spacing w:after="0" w:line="200" w:lineRule="exact"/>
        <w:rPr>
          <w:sz w:val="20"/>
          <w:szCs w:val="20"/>
        </w:rPr>
      </w:pPr>
    </w:p>
    <w:p w:rsidR="00BF374A" w:rsidRPr="00B15181" w:rsidRDefault="00BF374A">
      <w:pPr>
        <w:spacing w:after="0" w:line="200" w:lineRule="exact"/>
        <w:rPr>
          <w:sz w:val="20"/>
          <w:szCs w:val="20"/>
        </w:rPr>
      </w:pPr>
    </w:p>
    <w:p w:rsidR="00BF374A" w:rsidRPr="00B15181" w:rsidRDefault="002472DA">
      <w:pPr>
        <w:spacing w:after="0" w:line="248" w:lineRule="exact"/>
        <w:ind w:right="201"/>
        <w:jc w:val="right"/>
        <w:rPr>
          <w:rFonts w:ascii="Arial" w:eastAsia="Arial" w:hAnsi="Arial" w:cs="Arial"/>
        </w:rPr>
      </w:pPr>
      <w:r w:rsidRPr="00B15181">
        <w:rPr>
          <w:rFonts w:ascii="Arial" w:eastAsia="Arial" w:hAnsi="Arial" w:cs="Arial"/>
          <w:position w:val="-1"/>
        </w:rPr>
        <w:t>0</w:t>
      </w:r>
      <w:r w:rsidR="004E5381" w:rsidRPr="00B15181">
        <w:rPr>
          <w:rFonts w:ascii="Arial" w:eastAsia="Arial" w:hAnsi="Arial" w:cs="Arial"/>
          <w:position w:val="-1"/>
        </w:rPr>
        <w:t>9</w:t>
      </w:r>
      <w:r w:rsidRPr="00B15181">
        <w:rPr>
          <w:rFonts w:ascii="Arial" w:eastAsia="Arial" w:hAnsi="Arial" w:cs="Arial"/>
          <w:position w:val="-1"/>
        </w:rPr>
        <w:t xml:space="preserve"> January</w:t>
      </w:r>
      <w:r w:rsidR="00D54261" w:rsidRPr="00B15181">
        <w:rPr>
          <w:rFonts w:ascii="Arial" w:eastAsia="Arial" w:hAnsi="Arial" w:cs="Arial"/>
          <w:spacing w:val="1"/>
          <w:position w:val="-1"/>
        </w:rPr>
        <w:t xml:space="preserve"> </w:t>
      </w:r>
      <w:r w:rsidR="00D54261" w:rsidRPr="00B15181">
        <w:rPr>
          <w:rFonts w:ascii="Arial" w:eastAsia="Arial" w:hAnsi="Arial" w:cs="Arial"/>
          <w:position w:val="-1"/>
        </w:rPr>
        <w:t>20</w:t>
      </w:r>
      <w:r w:rsidRPr="00B15181">
        <w:rPr>
          <w:rFonts w:ascii="Arial" w:eastAsia="Arial" w:hAnsi="Arial" w:cs="Arial"/>
          <w:position w:val="-1"/>
        </w:rPr>
        <w:t>20</w:t>
      </w:r>
    </w:p>
    <w:p w:rsidR="00BF374A" w:rsidRPr="00B15181" w:rsidRDefault="00BF374A">
      <w:pPr>
        <w:spacing w:before="2" w:after="0" w:line="140" w:lineRule="exact"/>
        <w:rPr>
          <w:sz w:val="14"/>
          <w:szCs w:val="14"/>
        </w:rPr>
      </w:pPr>
    </w:p>
    <w:p w:rsidR="00BF374A" w:rsidRPr="00B15181" w:rsidRDefault="00BF374A">
      <w:pPr>
        <w:spacing w:after="0" w:line="200" w:lineRule="exact"/>
        <w:rPr>
          <w:sz w:val="20"/>
          <w:szCs w:val="20"/>
        </w:rPr>
      </w:pPr>
    </w:p>
    <w:p w:rsidR="00BF374A" w:rsidRPr="00B15181" w:rsidRDefault="00BF374A">
      <w:pPr>
        <w:spacing w:after="0" w:line="200" w:lineRule="exact"/>
        <w:rPr>
          <w:sz w:val="20"/>
          <w:szCs w:val="20"/>
        </w:rPr>
      </w:pPr>
    </w:p>
    <w:p w:rsidR="00BF374A" w:rsidRPr="00B15181" w:rsidRDefault="00BF374A">
      <w:pPr>
        <w:spacing w:after="0" w:line="200" w:lineRule="exact"/>
        <w:rPr>
          <w:sz w:val="20"/>
          <w:szCs w:val="20"/>
        </w:rPr>
      </w:pPr>
    </w:p>
    <w:p w:rsidR="00BF374A" w:rsidRPr="00B15181" w:rsidRDefault="00BF374A">
      <w:pPr>
        <w:spacing w:after="0" w:line="200" w:lineRule="exact"/>
        <w:rPr>
          <w:sz w:val="20"/>
          <w:szCs w:val="20"/>
        </w:rPr>
      </w:pPr>
    </w:p>
    <w:p w:rsidR="00BF374A" w:rsidRPr="00B15181" w:rsidRDefault="00BF374A">
      <w:pPr>
        <w:spacing w:after="0" w:line="200" w:lineRule="exact"/>
        <w:rPr>
          <w:sz w:val="20"/>
          <w:szCs w:val="20"/>
        </w:rPr>
      </w:pPr>
    </w:p>
    <w:p w:rsidR="00BF374A" w:rsidRPr="00B15181" w:rsidRDefault="00BF374A">
      <w:pPr>
        <w:spacing w:after="0" w:line="200" w:lineRule="exact"/>
        <w:rPr>
          <w:sz w:val="20"/>
          <w:szCs w:val="20"/>
        </w:rPr>
      </w:pPr>
    </w:p>
    <w:p w:rsidR="00BF374A" w:rsidRPr="00B15181" w:rsidRDefault="00D54261">
      <w:pPr>
        <w:spacing w:before="32" w:after="0" w:line="240" w:lineRule="auto"/>
        <w:ind w:left="113" w:right="-20"/>
        <w:rPr>
          <w:rFonts w:ascii="Arial" w:eastAsia="Arial" w:hAnsi="Arial" w:cs="Arial"/>
        </w:rPr>
      </w:pPr>
      <w:r w:rsidRPr="00B15181">
        <w:rPr>
          <w:rFonts w:ascii="Arial" w:eastAsia="Arial" w:hAnsi="Arial" w:cs="Arial"/>
          <w:spacing w:val="-1"/>
        </w:rPr>
        <w:t>D</w:t>
      </w:r>
      <w:r w:rsidRPr="00B15181">
        <w:rPr>
          <w:rFonts w:ascii="Arial" w:eastAsia="Arial" w:hAnsi="Arial" w:cs="Arial"/>
        </w:rPr>
        <w:t>ear</w:t>
      </w:r>
      <w:r w:rsidRPr="00B15181">
        <w:rPr>
          <w:rFonts w:ascii="Arial" w:eastAsia="Arial" w:hAnsi="Arial" w:cs="Arial"/>
          <w:spacing w:val="2"/>
        </w:rPr>
        <w:t xml:space="preserve"> </w:t>
      </w:r>
      <w:r w:rsidRPr="00B15181">
        <w:rPr>
          <w:rFonts w:ascii="Arial" w:eastAsia="Arial" w:hAnsi="Arial" w:cs="Arial"/>
          <w:spacing w:val="-1"/>
        </w:rPr>
        <w:t>Si</w:t>
      </w:r>
      <w:r w:rsidRPr="00B15181">
        <w:rPr>
          <w:rFonts w:ascii="Arial" w:eastAsia="Arial" w:hAnsi="Arial" w:cs="Arial"/>
        </w:rPr>
        <w:t>r /</w:t>
      </w:r>
      <w:r w:rsidRPr="00B15181">
        <w:rPr>
          <w:rFonts w:ascii="Arial" w:eastAsia="Arial" w:hAnsi="Arial" w:cs="Arial"/>
          <w:spacing w:val="2"/>
        </w:rPr>
        <w:t xml:space="preserve"> </w:t>
      </w:r>
      <w:r w:rsidRPr="00B15181">
        <w:rPr>
          <w:rFonts w:ascii="Arial" w:eastAsia="Arial" w:hAnsi="Arial" w:cs="Arial"/>
          <w:spacing w:val="-4"/>
        </w:rPr>
        <w:t>M</w:t>
      </w:r>
      <w:r w:rsidRPr="00B15181">
        <w:rPr>
          <w:rFonts w:ascii="Arial" w:eastAsia="Arial" w:hAnsi="Arial" w:cs="Arial"/>
        </w:rPr>
        <w:t>adam</w:t>
      </w:r>
    </w:p>
    <w:p w:rsidR="00BF374A" w:rsidRPr="00B15181" w:rsidRDefault="00BF374A">
      <w:pPr>
        <w:spacing w:before="15" w:after="0" w:line="260" w:lineRule="exact"/>
        <w:rPr>
          <w:sz w:val="26"/>
          <w:szCs w:val="26"/>
        </w:rPr>
      </w:pPr>
    </w:p>
    <w:p w:rsidR="00BF374A" w:rsidRPr="00B15181" w:rsidRDefault="00D54261">
      <w:pPr>
        <w:spacing w:after="0" w:line="240" w:lineRule="auto"/>
        <w:ind w:left="113" w:right="-20"/>
        <w:rPr>
          <w:rFonts w:ascii="Arial" w:eastAsia="Arial" w:hAnsi="Arial" w:cs="Arial"/>
        </w:rPr>
      </w:pPr>
      <w:r w:rsidRPr="00B15181">
        <w:rPr>
          <w:rFonts w:ascii="Arial" w:eastAsia="Arial" w:hAnsi="Arial" w:cs="Arial"/>
          <w:b/>
          <w:bCs/>
          <w:spacing w:val="1"/>
          <w:u w:val="thick" w:color="000000"/>
        </w:rPr>
        <w:t>I</w:t>
      </w:r>
      <w:r w:rsidRPr="00B15181">
        <w:rPr>
          <w:rFonts w:ascii="Arial" w:eastAsia="Arial" w:hAnsi="Arial" w:cs="Arial"/>
          <w:b/>
          <w:bCs/>
          <w:u w:val="thick" w:color="000000"/>
        </w:rPr>
        <w:t>n</w:t>
      </w:r>
      <w:r w:rsidRPr="00B15181">
        <w:rPr>
          <w:rFonts w:ascii="Arial" w:eastAsia="Arial" w:hAnsi="Arial" w:cs="Arial"/>
          <w:b/>
          <w:bCs/>
          <w:spacing w:val="-3"/>
          <w:u w:val="thick" w:color="000000"/>
        </w:rPr>
        <w:t>v</w:t>
      </w:r>
      <w:r w:rsidRPr="00B15181">
        <w:rPr>
          <w:rFonts w:ascii="Arial" w:eastAsia="Arial" w:hAnsi="Arial" w:cs="Arial"/>
          <w:b/>
          <w:bCs/>
          <w:spacing w:val="1"/>
          <w:u w:val="thick" w:color="000000"/>
        </w:rPr>
        <w:t>it</w:t>
      </w:r>
      <w:r w:rsidRPr="00B15181">
        <w:rPr>
          <w:rFonts w:ascii="Arial" w:eastAsia="Arial" w:hAnsi="Arial" w:cs="Arial"/>
          <w:b/>
          <w:bCs/>
          <w:u w:val="thick" w:color="000000"/>
        </w:rPr>
        <w:t>a</w:t>
      </w:r>
      <w:r w:rsidRPr="00B15181">
        <w:rPr>
          <w:rFonts w:ascii="Arial" w:eastAsia="Arial" w:hAnsi="Arial" w:cs="Arial"/>
          <w:b/>
          <w:bCs/>
          <w:spacing w:val="-2"/>
          <w:u w:val="thick" w:color="000000"/>
        </w:rPr>
        <w:t>t</w:t>
      </w:r>
      <w:r w:rsidRPr="00B15181">
        <w:rPr>
          <w:rFonts w:ascii="Arial" w:eastAsia="Arial" w:hAnsi="Arial" w:cs="Arial"/>
          <w:b/>
          <w:bCs/>
          <w:spacing w:val="1"/>
          <w:u w:val="thick" w:color="000000"/>
        </w:rPr>
        <w:t>i</w:t>
      </w:r>
      <w:r w:rsidRPr="00B15181">
        <w:rPr>
          <w:rFonts w:ascii="Arial" w:eastAsia="Arial" w:hAnsi="Arial" w:cs="Arial"/>
          <w:b/>
          <w:bCs/>
          <w:u w:val="thick" w:color="000000"/>
        </w:rPr>
        <w:t>on</w:t>
      </w:r>
      <w:r w:rsidRPr="00B15181">
        <w:rPr>
          <w:rFonts w:ascii="Arial" w:eastAsia="Arial" w:hAnsi="Arial" w:cs="Arial"/>
          <w:b/>
          <w:bCs/>
          <w:spacing w:val="-1"/>
          <w:u w:val="thick" w:color="000000"/>
        </w:rPr>
        <w:t xml:space="preserve"> </w:t>
      </w:r>
      <w:r w:rsidRPr="00B15181">
        <w:rPr>
          <w:rFonts w:ascii="Arial" w:eastAsia="Arial" w:hAnsi="Arial" w:cs="Arial"/>
          <w:b/>
          <w:bCs/>
          <w:spacing w:val="1"/>
          <w:u w:val="thick" w:color="000000"/>
        </w:rPr>
        <w:t>t</w:t>
      </w:r>
      <w:r w:rsidRPr="00B15181">
        <w:rPr>
          <w:rFonts w:ascii="Arial" w:eastAsia="Arial" w:hAnsi="Arial" w:cs="Arial"/>
          <w:b/>
          <w:bCs/>
          <w:u w:val="thick" w:color="000000"/>
        </w:rPr>
        <w:t xml:space="preserve">o </w:t>
      </w:r>
      <w:r w:rsidRPr="00B15181">
        <w:rPr>
          <w:rFonts w:ascii="Arial" w:eastAsia="Arial" w:hAnsi="Arial" w:cs="Arial"/>
          <w:b/>
          <w:bCs/>
          <w:spacing w:val="-3"/>
          <w:u w:val="thick" w:color="000000"/>
        </w:rPr>
        <w:t>T</w:t>
      </w:r>
      <w:r w:rsidRPr="00B15181">
        <w:rPr>
          <w:rFonts w:ascii="Arial" w:eastAsia="Arial" w:hAnsi="Arial" w:cs="Arial"/>
          <w:b/>
          <w:bCs/>
          <w:u w:val="thick" w:color="000000"/>
        </w:rPr>
        <w:t>ender</w:t>
      </w:r>
    </w:p>
    <w:p w:rsidR="00BF374A" w:rsidRPr="00B15181" w:rsidRDefault="00D54261">
      <w:pPr>
        <w:spacing w:after="0" w:line="252" w:lineRule="exact"/>
        <w:ind w:left="113" w:right="-20"/>
        <w:rPr>
          <w:rFonts w:ascii="Arial" w:eastAsia="Arial" w:hAnsi="Arial" w:cs="Arial"/>
        </w:rPr>
      </w:pPr>
      <w:r w:rsidRPr="00B15181">
        <w:rPr>
          <w:rFonts w:ascii="Arial" w:eastAsia="Arial" w:hAnsi="Arial" w:cs="Arial"/>
          <w:b/>
          <w:bCs/>
          <w:spacing w:val="-1"/>
          <w:u w:val="thick" w:color="000000"/>
        </w:rPr>
        <w:t>R</w:t>
      </w:r>
      <w:r w:rsidRPr="00B15181">
        <w:rPr>
          <w:rFonts w:ascii="Arial" w:eastAsia="Arial" w:hAnsi="Arial" w:cs="Arial"/>
          <w:b/>
          <w:bCs/>
          <w:u w:val="thick" w:color="000000"/>
        </w:rPr>
        <w:t>e</w:t>
      </w:r>
      <w:r w:rsidRPr="00B15181">
        <w:rPr>
          <w:rFonts w:ascii="Arial" w:eastAsia="Arial" w:hAnsi="Arial" w:cs="Arial"/>
          <w:b/>
          <w:bCs/>
          <w:spacing w:val="1"/>
          <w:u w:val="thick" w:color="000000"/>
        </w:rPr>
        <w:t>f</w:t>
      </w:r>
      <w:r w:rsidRPr="00B15181">
        <w:rPr>
          <w:rFonts w:ascii="Arial" w:eastAsia="Arial" w:hAnsi="Arial" w:cs="Arial"/>
          <w:b/>
          <w:bCs/>
          <w:u w:val="thick" w:color="000000"/>
        </w:rPr>
        <w:t>erence</w:t>
      </w:r>
      <w:r w:rsidRPr="00B15181">
        <w:rPr>
          <w:rFonts w:ascii="Arial" w:eastAsia="Arial" w:hAnsi="Arial" w:cs="Arial"/>
          <w:b/>
          <w:bCs/>
          <w:spacing w:val="1"/>
          <w:u w:val="thick" w:color="000000"/>
        </w:rPr>
        <w:t xml:space="preserve"> </w:t>
      </w:r>
      <w:r w:rsidRPr="00B15181">
        <w:rPr>
          <w:rFonts w:ascii="Arial" w:eastAsia="Arial" w:hAnsi="Arial" w:cs="Arial"/>
          <w:b/>
          <w:bCs/>
          <w:spacing w:val="-1"/>
          <w:u w:val="thick" w:color="000000"/>
        </w:rPr>
        <w:t>N</w:t>
      </w:r>
      <w:r w:rsidRPr="00B15181">
        <w:rPr>
          <w:rFonts w:ascii="Arial" w:eastAsia="Arial" w:hAnsi="Arial" w:cs="Arial"/>
          <w:b/>
          <w:bCs/>
          <w:spacing w:val="-3"/>
          <w:u w:val="thick" w:color="000000"/>
        </w:rPr>
        <w:t>o.</w:t>
      </w:r>
      <w:r w:rsidRPr="00B15181">
        <w:rPr>
          <w:rFonts w:ascii="Arial" w:eastAsia="Arial" w:hAnsi="Arial" w:cs="Arial"/>
          <w:b/>
          <w:bCs/>
          <w:spacing w:val="5"/>
          <w:u w:val="thick" w:color="000000"/>
        </w:rPr>
        <w:t xml:space="preserve"> </w:t>
      </w:r>
      <w:bookmarkStart w:id="0" w:name="_Hlk97537"/>
      <w:r w:rsidR="00F60EF9" w:rsidRPr="00B15181">
        <w:rPr>
          <w:rFonts w:ascii="Arial" w:eastAsia="Arial" w:hAnsi="Arial" w:cs="Arial"/>
          <w:b/>
          <w:bCs/>
          <w:u w:val="thick" w:color="000000"/>
        </w:rPr>
        <w:t>7000</w:t>
      </w:r>
      <w:r w:rsidR="002472DA" w:rsidRPr="00B15181">
        <w:rPr>
          <w:rFonts w:ascii="Arial" w:eastAsia="Arial" w:hAnsi="Arial" w:cs="Arial"/>
          <w:b/>
          <w:bCs/>
          <w:u w:val="thick" w:color="000000"/>
        </w:rPr>
        <w:t>42481</w:t>
      </w:r>
      <w:bookmarkEnd w:id="0"/>
    </w:p>
    <w:p w:rsidR="00BF374A" w:rsidRPr="00B15181" w:rsidRDefault="00BF374A">
      <w:pPr>
        <w:spacing w:before="6" w:after="0" w:line="170" w:lineRule="exact"/>
        <w:rPr>
          <w:sz w:val="17"/>
          <w:szCs w:val="17"/>
        </w:rPr>
      </w:pPr>
    </w:p>
    <w:p w:rsidR="00BF374A" w:rsidRPr="00B15181" w:rsidRDefault="00BF374A" w:rsidP="007D15FB">
      <w:pPr>
        <w:spacing w:after="0" w:line="240" w:lineRule="auto"/>
        <w:rPr>
          <w:sz w:val="20"/>
          <w:szCs w:val="20"/>
        </w:rPr>
      </w:pPr>
    </w:p>
    <w:p w:rsidR="00BF374A" w:rsidRPr="00B15181" w:rsidRDefault="00D54261" w:rsidP="007D15FB">
      <w:pPr>
        <w:tabs>
          <w:tab w:val="left" w:pos="640"/>
        </w:tabs>
        <w:spacing w:after="0" w:line="240" w:lineRule="auto"/>
        <w:ind w:left="113" w:right="350"/>
        <w:rPr>
          <w:rFonts w:ascii="Arial" w:eastAsia="Arial" w:hAnsi="Arial" w:cs="Arial"/>
        </w:rPr>
      </w:pPr>
      <w:r w:rsidRPr="00B15181">
        <w:rPr>
          <w:rFonts w:ascii="Arial" w:eastAsia="Arial" w:hAnsi="Arial" w:cs="Arial"/>
        </w:rPr>
        <w:t>1.</w:t>
      </w:r>
      <w:r w:rsidRPr="00B15181">
        <w:rPr>
          <w:rFonts w:ascii="Arial" w:eastAsia="Arial" w:hAnsi="Arial" w:cs="Arial"/>
        </w:rPr>
        <w:tab/>
      </w:r>
      <w:r w:rsidRPr="00B15181">
        <w:rPr>
          <w:rFonts w:ascii="Arial" w:eastAsia="Arial" w:hAnsi="Arial" w:cs="Arial"/>
          <w:spacing w:val="-1"/>
        </w:rPr>
        <w:t>Y</w:t>
      </w:r>
      <w:r w:rsidRPr="00B15181">
        <w:rPr>
          <w:rFonts w:ascii="Arial" w:eastAsia="Arial" w:hAnsi="Arial" w:cs="Arial"/>
        </w:rPr>
        <w:t>ou</w:t>
      </w:r>
      <w:r w:rsidRPr="00B15181">
        <w:rPr>
          <w:rFonts w:ascii="Arial" w:eastAsia="Arial" w:hAnsi="Arial" w:cs="Arial"/>
          <w:spacing w:val="1"/>
        </w:rPr>
        <w:t xml:space="preserve"> </w:t>
      </w:r>
      <w:r w:rsidRPr="00B15181">
        <w:rPr>
          <w:rFonts w:ascii="Arial" w:eastAsia="Arial" w:hAnsi="Arial" w:cs="Arial"/>
        </w:rPr>
        <w:t>a</w:t>
      </w:r>
      <w:r w:rsidRPr="00B15181">
        <w:rPr>
          <w:rFonts w:ascii="Arial" w:eastAsia="Arial" w:hAnsi="Arial" w:cs="Arial"/>
          <w:spacing w:val="1"/>
        </w:rPr>
        <w:t>r</w:t>
      </w:r>
      <w:r w:rsidRPr="00B15181">
        <w:rPr>
          <w:rFonts w:ascii="Arial" w:eastAsia="Arial" w:hAnsi="Arial" w:cs="Arial"/>
        </w:rPr>
        <w:t>e</w:t>
      </w:r>
      <w:r w:rsidRPr="00B15181">
        <w:rPr>
          <w:rFonts w:ascii="Arial" w:eastAsia="Arial" w:hAnsi="Arial" w:cs="Arial"/>
          <w:spacing w:val="1"/>
        </w:rPr>
        <w:t xml:space="preserve"> </w:t>
      </w:r>
      <w:r w:rsidRPr="00B15181">
        <w:rPr>
          <w:rFonts w:ascii="Arial" w:eastAsia="Arial" w:hAnsi="Arial" w:cs="Arial"/>
          <w:spacing w:val="-1"/>
        </w:rPr>
        <w:t>i</w:t>
      </w:r>
      <w:r w:rsidRPr="00B15181">
        <w:rPr>
          <w:rFonts w:ascii="Arial" w:eastAsia="Arial" w:hAnsi="Arial" w:cs="Arial"/>
        </w:rPr>
        <w:t>n</w:t>
      </w:r>
      <w:r w:rsidRPr="00B15181">
        <w:rPr>
          <w:rFonts w:ascii="Arial" w:eastAsia="Arial" w:hAnsi="Arial" w:cs="Arial"/>
          <w:spacing w:val="-2"/>
        </w:rPr>
        <w:t>v</w:t>
      </w:r>
      <w:r w:rsidRPr="00B15181">
        <w:rPr>
          <w:rFonts w:ascii="Arial" w:eastAsia="Arial" w:hAnsi="Arial" w:cs="Arial"/>
          <w:spacing w:val="-1"/>
        </w:rPr>
        <w:t>i</w:t>
      </w:r>
      <w:r w:rsidRPr="00B15181">
        <w:rPr>
          <w:rFonts w:ascii="Arial" w:eastAsia="Arial" w:hAnsi="Arial" w:cs="Arial"/>
          <w:spacing w:val="1"/>
        </w:rPr>
        <w:t>t</w:t>
      </w:r>
      <w:r w:rsidRPr="00B15181">
        <w:rPr>
          <w:rFonts w:ascii="Arial" w:eastAsia="Arial" w:hAnsi="Arial" w:cs="Arial"/>
        </w:rPr>
        <w:t>ed</w:t>
      </w:r>
      <w:r w:rsidRPr="00B15181">
        <w:rPr>
          <w:rFonts w:ascii="Arial" w:eastAsia="Arial" w:hAnsi="Arial" w:cs="Arial"/>
          <w:spacing w:val="-2"/>
        </w:rPr>
        <w:t xml:space="preserve"> </w:t>
      </w:r>
      <w:r w:rsidRPr="00B15181">
        <w:rPr>
          <w:rFonts w:ascii="Arial" w:eastAsia="Arial" w:hAnsi="Arial" w:cs="Arial"/>
          <w:spacing w:val="1"/>
        </w:rPr>
        <w:t>t</w:t>
      </w:r>
      <w:r w:rsidRPr="00B15181">
        <w:rPr>
          <w:rFonts w:ascii="Arial" w:eastAsia="Arial" w:hAnsi="Arial" w:cs="Arial"/>
        </w:rPr>
        <w:t>o</w:t>
      </w:r>
      <w:r w:rsidRPr="00B15181">
        <w:rPr>
          <w:rFonts w:ascii="Arial" w:eastAsia="Arial" w:hAnsi="Arial" w:cs="Arial"/>
          <w:spacing w:val="-1"/>
        </w:rPr>
        <w:t xml:space="preserve"> </w:t>
      </w:r>
      <w:r w:rsidRPr="00B15181">
        <w:rPr>
          <w:rFonts w:ascii="Arial" w:eastAsia="Arial" w:hAnsi="Arial" w:cs="Arial"/>
          <w:spacing w:val="1"/>
        </w:rPr>
        <w:t>t</w:t>
      </w:r>
      <w:r w:rsidRPr="00B15181">
        <w:rPr>
          <w:rFonts w:ascii="Arial" w:eastAsia="Arial" w:hAnsi="Arial" w:cs="Arial"/>
        </w:rPr>
        <w:t>ender</w:t>
      </w:r>
      <w:r w:rsidRPr="00B15181">
        <w:rPr>
          <w:rFonts w:ascii="Arial" w:eastAsia="Arial" w:hAnsi="Arial" w:cs="Arial"/>
          <w:spacing w:val="-2"/>
        </w:rPr>
        <w:t xml:space="preserve"> </w:t>
      </w:r>
      <w:r w:rsidRPr="00B15181">
        <w:rPr>
          <w:rFonts w:ascii="Arial" w:eastAsia="Arial" w:hAnsi="Arial" w:cs="Arial"/>
          <w:spacing w:val="3"/>
        </w:rPr>
        <w:t>f</w:t>
      </w:r>
      <w:r w:rsidRPr="00B15181">
        <w:rPr>
          <w:rFonts w:ascii="Arial" w:eastAsia="Arial" w:hAnsi="Arial" w:cs="Arial"/>
          <w:spacing w:val="-3"/>
        </w:rPr>
        <w:t>o</w:t>
      </w:r>
      <w:r w:rsidRPr="00B15181">
        <w:rPr>
          <w:rFonts w:ascii="Arial" w:eastAsia="Arial" w:hAnsi="Arial" w:cs="Arial"/>
        </w:rPr>
        <w:t xml:space="preserve">r </w:t>
      </w:r>
      <w:r w:rsidRPr="00B15181">
        <w:rPr>
          <w:rFonts w:ascii="Arial" w:eastAsia="Arial" w:hAnsi="Arial" w:cs="Arial"/>
          <w:spacing w:val="1"/>
        </w:rPr>
        <w:t>t</w:t>
      </w:r>
      <w:r w:rsidRPr="00B15181">
        <w:rPr>
          <w:rFonts w:ascii="Arial" w:eastAsia="Arial" w:hAnsi="Arial" w:cs="Arial"/>
        </w:rPr>
        <w:t>he</w:t>
      </w:r>
      <w:r w:rsidRPr="00B15181">
        <w:rPr>
          <w:rFonts w:ascii="Arial" w:eastAsia="Arial" w:hAnsi="Arial" w:cs="Arial"/>
          <w:spacing w:val="-2"/>
        </w:rPr>
        <w:t xml:space="preserve"> </w:t>
      </w:r>
      <w:r w:rsidRPr="00B15181">
        <w:rPr>
          <w:rFonts w:ascii="Arial" w:eastAsia="Arial" w:hAnsi="Arial" w:cs="Arial"/>
          <w:spacing w:val="1"/>
        </w:rPr>
        <w:t>“</w:t>
      </w:r>
      <w:r w:rsidRPr="00B15181">
        <w:rPr>
          <w:rFonts w:ascii="Arial" w:eastAsia="Arial" w:hAnsi="Arial" w:cs="Arial"/>
          <w:spacing w:val="-1"/>
        </w:rPr>
        <w:t>P</w:t>
      </w:r>
      <w:r w:rsidR="008D2980" w:rsidRPr="00B15181">
        <w:rPr>
          <w:rFonts w:ascii="Arial" w:eastAsia="Arial" w:hAnsi="Arial" w:cs="Arial"/>
          <w:spacing w:val="-1"/>
        </w:rPr>
        <w:t>rovision</w:t>
      </w:r>
      <w:r w:rsidRPr="00B15181">
        <w:rPr>
          <w:rFonts w:ascii="Arial" w:eastAsia="Arial" w:hAnsi="Arial" w:cs="Arial"/>
          <w:spacing w:val="-2"/>
        </w:rPr>
        <w:t xml:space="preserve"> </w:t>
      </w:r>
      <w:r w:rsidRPr="00B15181">
        <w:rPr>
          <w:rFonts w:ascii="Arial" w:eastAsia="Arial" w:hAnsi="Arial" w:cs="Arial"/>
          <w:spacing w:val="-3"/>
        </w:rPr>
        <w:t>o</w:t>
      </w:r>
      <w:r w:rsidRPr="00B15181">
        <w:rPr>
          <w:rFonts w:ascii="Arial" w:eastAsia="Arial" w:hAnsi="Arial" w:cs="Arial"/>
        </w:rPr>
        <w:t>f</w:t>
      </w:r>
      <w:r w:rsidR="00864460" w:rsidRPr="00B15181">
        <w:rPr>
          <w:rFonts w:ascii="Arial" w:eastAsia="Arial" w:hAnsi="Arial" w:cs="Arial"/>
        </w:rPr>
        <w:t xml:space="preserve"> 2 x</w:t>
      </w:r>
      <w:r w:rsidRPr="00B15181">
        <w:rPr>
          <w:rFonts w:ascii="Arial" w:eastAsia="Arial" w:hAnsi="Arial" w:cs="Arial"/>
          <w:spacing w:val="2"/>
        </w:rPr>
        <w:t xml:space="preserve"> </w:t>
      </w:r>
      <w:r w:rsidR="002472DA" w:rsidRPr="00B15181">
        <w:rPr>
          <w:rFonts w:ascii="Arial" w:eastAsia="Arial" w:hAnsi="Arial" w:cs="Arial"/>
          <w:spacing w:val="2"/>
        </w:rPr>
        <w:t>Media Preparators For INM</w:t>
      </w:r>
      <w:r w:rsidRPr="00B15181">
        <w:rPr>
          <w:rFonts w:ascii="Arial" w:eastAsia="Arial" w:hAnsi="Arial" w:cs="Arial"/>
        </w:rPr>
        <w:t>”</w:t>
      </w:r>
      <w:r w:rsidRPr="00B15181">
        <w:rPr>
          <w:rFonts w:ascii="Arial" w:eastAsia="Arial" w:hAnsi="Arial" w:cs="Arial"/>
          <w:spacing w:val="2"/>
        </w:rPr>
        <w:t xml:space="preserve"> </w:t>
      </w:r>
      <w:r w:rsidRPr="00B15181">
        <w:rPr>
          <w:rFonts w:ascii="Arial" w:eastAsia="Arial" w:hAnsi="Arial" w:cs="Arial"/>
          <w:spacing w:val="-1"/>
        </w:rPr>
        <w:t>i</w:t>
      </w:r>
      <w:r w:rsidRPr="00B15181">
        <w:rPr>
          <w:rFonts w:ascii="Arial" w:eastAsia="Arial" w:hAnsi="Arial" w:cs="Arial"/>
        </w:rPr>
        <w:t>n</w:t>
      </w:r>
      <w:r w:rsidRPr="00B15181">
        <w:rPr>
          <w:rFonts w:ascii="Arial" w:eastAsia="Arial" w:hAnsi="Arial" w:cs="Arial"/>
          <w:spacing w:val="1"/>
        </w:rPr>
        <w:t xml:space="preserve"> </w:t>
      </w:r>
      <w:r w:rsidRPr="00B15181">
        <w:rPr>
          <w:rFonts w:ascii="Arial" w:eastAsia="Arial" w:hAnsi="Arial" w:cs="Arial"/>
        </w:rPr>
        <w:t>c</w:t>
      </w:r>
      <w:r w:rsidRPr="00B15181">
        <w:rPr>
          <w:rFonts w:ascii="Arial" w:eastAsia="Arial" w:hAnsi="Arial" w:cs="Arial"/>
          <w:spacing w:val="-3"/>
        </w:rPr>
        <w:t>o</w:t>
      </w:r>
      <w:r w:rsidRPr="00B15181">
        <w:rPr>
          <w:rFonts w:ascii="Arial" w:eastAsia="Arial" w:hAnsi="Arial" w:cs="Arial"/>
          <w:spacing w:val="-2"/>
        </w:rPr>
        <w:t>m</w:t>
      </w:r>
      <w:r w:rsidRPr="00B15181">
        <w:rPr>
          <w:rFonts w:ascii="Arial" w:eastAsia="Arial" w:hAnsi="Arial" w:cs="Arial"/>
        </w:rPr>
        <w:t>pe</w:t>
      </w:r>
      <w:r w:rsidRPr="00B15181">
        <w:rPr>
          <w:rFonts w:ascii="Arial" w:eastAsia="Arial" w:hAnsi="Arial" w:cs="Arial"/>
          <w:spacing w:val="1"/>
        </w:rPr>
        <w:t>t</w:t>
      </w:r>
      <w:r w:rsidRPr="00B15181">
        <w:rPr>
          <w:rFonts w:ascii="Arial" w:eastAsia="Arial" w:hAnsi="Arial" w:cs="Arial"/>
          <w:spacing w:val="-1"/>
        </w:rPr>
        <w:t>i</w:t>
      </w:r>
      <w:r w:rsidRPr="00B15181">
        <w:rPr>
          <w:rFonts w:ascii="Arial" w:eastAsia="Arial" w:hAnsi="Arial" w:cs="Arial"/>
          <w:spacing w:val="1"/>
        </w:rPr>
        <w:t>t</w:t>
      </w:r>
      <w:r w:rsidRPr="00B15181">
        <w:rPr>
          <w:rFonts w:ascii="Arial" w:eastAsia="Arial" w:hAnsi="Arial" w:cs="Arial"/>
          <w:spacing w:val="-1"/>
        </w:rPr>
        <w:t>i</w:t>
      </w:r>
      <w:r w:rsidRPr="00B15181">
        <w:rPr>
          <w:rFonts w:ascii="Arial" w:eastAsia="Arial" w:hAnsi="Arial" w:cs="Arial"/>
        </w:rPr>
        <w:t>on</w:t>
      </w:r>
      <w:r w:rsidRPr="00B15181">
        <w:rPr>
          <w:rFonts w:ascii="Arial" w:eastAsia="Arial" w:hAnsi="Arial" w:cs="Arial"/>
          <w:spacing w:val="1"/>
        </w:rPr>
        <w:t xml:space="preserve"> </w:t>
      </w:r>
      <w:r w:rsidRPr="00B15181">
        <w:rPr>
          <w:rFonts w:ascii="Arial" w:eastAsia="Arial" w:hAnsi="Arial" w:cs="Arial"/>
          <w:spacing w:val="-1"/>
        </w:rPr>
        <w:t>i</w:t>
      </w:r>
      <w:r w:rsidRPr="00B15181">
        <w:rPr>
          <w:rFonts w:ascii="Arial" w:eastAsia="Arial" w:hAnsi="Arial" w:cs="Arial"/>
        </w:rPr>
        <w:t>n</w:t>
      </w:r>
      <w:r w:rsidRPr="00B15181">
        <w:rPr>
          <w:rFonts w:ascii="Arial" w:eastAsia="Arial" w:hAnsi="Arial" w:cs="Arial"/>
          <w:spacing w:val="1"/>
        </w:rPr>
        <w:t xml:space="preserve"> </w:t>
      </w:r>
      <w:r w:rsidRPr="00B15181">
        <w:rPr>
          <w:rFonts w:ascii="Arial" w:eastAsia="Arial" w:hAnsi="Arial" w:cs="Arial"/>
        </w:rPr>
        <w:t>acc</w:t>
      </w:r>
      <w:r w:rsidRPr="00B15181">
        <w:rPr>
          <w:rFonts w:ascii="Arial" w:eastAsia="Arial" w:hAnsi="Arial" w:cs="Arial"/>
          <w:spacing w:val="-3"/>
        </w:rPr>
        <w:t>o</w:t>
      </w:r>
      <w:r w:rsidRPr="00B15181">
        <w:rPr>
          <w:rFonts w:ascii="Arial" w:eastAsia="Arial" w:hAnsi="Arial" w:cs="Arial"/>
          <w:spacing w:val="1"/>
        </w:rPr>
        <w:t>r</w:t>
      </w:r>
      <w:r w:rsidRPr="00B15181">
        <w:rPr>
          <w:rFonts w:ascii="Arial" w:eastAsia="Arial" w:hAnsi="Arial" w:cs="Arial"/>
        </w:rPr>
        <w:t xml:space="preserve">dance </w:t>
      </w:r>
      <w:r w:rsidRPr="00B15181">
        <w:rPr>
          <w:rFonts w:ascii="Arial" w:eastAsia="Arial" w:hAnsi="Arial" w:cs="Arial"/>
          <w:spacing w:val="-1"/>
        </w:rPr>
        <w:t>wi</w:t>
      </w:r>
      <w:r w:rsidRPr="00B15181">
        <w:rPr>
          <w:rFonts w:ascii="Arial" w:eastAsia="Arial" w:hAnsi="Arial" w:cs="Arial"/>
          <w:spacing w:val="1"/>
        </w:rPr>
        <w:t>t</w:t>
      </w:r>
      <w:r w:rsidRPr="00B15181">
        <w:rPr>
          <w:rFonts w:ascii="Arial" w:eastAsia="Arial" w:hAnsi="Arial" w:cs="Arial"/>
        </w:rPr>
        <w:t>h</w:t>
      </w:r>
      <w:r w:rsidRPr="00B15181">
        <w:rPr>
          <w:rFonts w:ascii="Arial" w:eastAsia="Arial" w:hAnsi="Arial" w:cs="Arial"/>
          <w:spacing w:val="1"/>
        </w:rPr>
        <w:t xml:space="preserve"> t</w:t>
      </w:r>
      <w:r w:rsidRPr="00B15181">
        <w:rPr>
          <w:rFonts w:ascii="Arial" w:eastAsia="Arial" w:hAnsi="Arial" w:cs="Arial"/>
        </w:rPr>
        <w:t>he</w:t>
      </w:r>
      <w:r w:rsidRPr="00B15181">
        <w:rPr>
          <w:rFonts w:ascii="Arial" w:eastAsia="Arial" w:hAnsi="Arial" w:cs="Arial"/>
          <w:spacing w:val="-2"/>
        </w:rPr>
        <w:t xml:space="preserve"> </w:t>
      </w:r>
      <w:r w:rsidRPr="00B15181">
        <w:rPr>
          <w:rFonts w:ascii="Arial" w:eastAsia="Arial" w:hAnsi="Arial" w:cs="Arial"/>
        </w:rPr>
        <w:t>a</w:t>
      </w:r>
      <w:r w:rsidRPr="00B15181">
        <w:rPr>
          <w:rFonts w:ascii="Arial" w:eastAsia="Arial" w:hAnsi="Arial" w:cs="Arial"/>
          <w:spacing w:val="-1"/>
        </w:rPr>
        <w:t>t</w:t>
      </w:r>
      <w:r w:rsidRPr="00B15181">
        <w:rPr>
          <w:rFonts w:ascii="Arial" w:eastAsia="Arial" w:hAnsi="Arial" w:cs="Arial"/>
          <w:spacing w:val="1"/>
        </w:rPr>
        <w:t>t</w:t>
      </w:r>
      <w:r w:rsidRPr="00B15181">
        <w:rPr>
          <w:rFonts w:ascii="Arial" w:eastAsia="Arial" w:hAnsi="Arial" w:cs="Arial"/>
        </w:rPr>
        <w:t>ached</w:t>
      </w:r>
      <w:r w:rsidRPr="00B15181">
        <w:rPr>
          <w:rFonts w:ascii="Arial" w:eastAsia="Arial" w:hAnsi="Arial" w:cs="Arial"/>
          <w:spacing w:val="1"/>
        </w:rPr>
        <w:t xml:space="preserve"> </w:t>
      </w:r>
      <w:r w:rsidRPr="00B15181">
        <w:rPr>
          <w:rFonts w:ascii="Arial" w:eastAsia="Arial" w:hAnsi="Arial" w:cs="Arial"/>
        </w:rPr>
        <w:t>d</w:t>
      </w:r>
      <w:r w:rsidRPr="00B15181">
        <w:rPr>
          <w:rFonts w:ascii="Arial" w:eastAsia="Arial" w:hAnsi="Arial" w:cs="Arial"/>
          <w:spacing w:val="-3"/>
        </w:rPr>
        <w:t>o</w:t>
      </w:r>
      <w:r w:rsidRPr="00B15181">
        <w:rPr>
          <w:rFonts w:ascii="Arial" w:eastAsia="Arial" w:hAnsi="Arial" w:cs="Arial"/>
        </w:rPr>
        <w:t>cu</w:t>
      </w:r>
      <w:r w:rsidRPr="00B15181">
        <w:rPr>
          <w:rFonts w:ascii="Arial" w:eastAsia="Arial" w:hAnsi="Arial" w:cs="Arial"/>
          <w:spacing w:val="-2"/>
        </w:rPr>
        <w:t>m</w:t>
      </w:r>
      <w:r w:rsidRPr="00B15181">
        <w:rPr>
          <w:rFonts w:ascii="Arial" w:eastAsia="Arial" w:hAnsi="Arial" w:cs="Arial"/>
        </w:rPr>
        <w:t>en</w:t>
      </w:r>
      <w:r w:rsidRPr="00B15181">
        <w:rPr>
          <w:rFonts w:ascii="Arial" w:eastAsia="Arial" w:hAnsi="Arial" w:cs="Arial"/>
          <w:spacing w:val="2"/>
        </w:rPr>
        <w:t>t</w:t>
      </w:r>
      <w:r w:rsidRPr="00B15181">
        <w:rPr>
          <w:rFonts w:ascii="Arial" w:eastAsia="Arial" w:hAnsi="Arial" w:cs="Arial"/>
        </w:rPr>
        <w:t>a</w:t>
      </w:r>
      <w:r w:rsidRPr="00B15181">
        <w:rPr>
          <w:rFonts w:ascii="Arial" w:eastAsia="Arial" w:hAnsi="Arial" w:cs="Arial"/>
          <w:spacing w:val="1"/>
        </w:rPr>
        <w:t>t</w:t>
      </w:r>
      <w:r w:rsidRPr="00B15181">
        <w:rPr>
          <w:rFonts w:ascii="Arial" w:eastAsia="Arial" w:hAnsi="Arial" w:cs="Arial"/>
          <w:spacing w:val="-1"/>
        </w:rPr>
        <w:t>i</w:t>
      </w:r>
      <w:r w:rsidRPr="00B15181">
        <w:rPr>
          <w:rFonts w:ascii="Arial" w:eastAsia="Arial" w:hAnsi="Arial" w:cs="Arial"/>
        </w:rPr>
        <w:t>on.</w:t>
      </w:r>
    </w:p>
    <w:p w:rsidR="00BF374A" w:rsidRPr="00B15181" w:rsidRDefault="00BF374A" w:rsidP="007D15FB">
      <w:pPr>
        <w:spacing w:after="0" w:line="240" w:lineRule="auto"/>
      </w:pPr>
    </w:p>
    <w:p w:rsidR="00BF374A" w:rsidRPr="00B15181" w:rsidRDefault="00D54261" w:rsidP="007D15FB">
      <w:pPr>
        <w:tabs>
          <w:tab w:val="left" w:pos="640"/>
        </w:tabs>
        <w:spacing w:after="0" w:line="240" w:lineRule="auto"/>
        <w:ind w:left="113" w:right="-20"/>
        <w:rPr>
          <w:rFonts w:ascii="Arial" w:eastAsia="Arial" w:hAnsi="Arial" w:cs="Arial"/>
        </w:rPr>
      </w:pPr>
      <w:r w:rsidRPr="00B15181">
        <w:rPr>
          <w:rFonts w:ascii="Arial" w:eastAsia="Arial" w:hAnsi="Arial" w:cs="Arial"/>
        </w:rPr>
        <w:t>2.</w:t>
      </w:r>
      <w:r w:rsidRPr="00B15181">
        <w:rPr>
          <w:rFonts w:ascii="Arial" w:eastAsia="Arial" w:hAnsi="Arial" w:cs="Arial"/>
        </w:rPr>
        <w:tab/>
      </w:r>
      <w:r w:rsidRPr="00B15181">
        <w:rPr>
          <w:rFonts w:ascii="Arial" w:eastAsia="Arial" w:hAnsi="Arial" w:cs="Arial"/>
          <w:spacing w:val="2"/>
        </w:rPr>
        <w:t>T</w:t>
      </w:r>
      <w:r w:rsidRPr="00B15181">
        <w:rPr>
          <w:rFonts w:ascii="Arial" w:eastAsia="Arial" w:hAnsi="Arial" w:cs="Arial"/>
        </w:rPr>
        <w:t>he</w:t>
      </w:r>
      <w:r w:rsidRPr="00B15181">
        <w:rPr>
          <w:rFonts w:ascii="Arial" w:eastAsia="Arial" w:hAnsi="Arial" w:cs="Arial"/>
          <w:spacing w:val="-2"/>
        </w:rPr>
        <w:t xml:space="preserve"> </w:t>
      </w:r>
      <w:r w:rsidRPr="00B15181">
        <w:rPr>
          <w:rFonts w:ascii="Arial" w:eastAsia="Arial" w:hAnsi="Arial" w:cs="Arial"/>
          <w:spacing w:val="1"/>
        </w:rPr>
        <w:t>r</w:t>
      </w:r>
      <w:r w:rsidRPr="00B15181">
        <w:rPr>
          <w:rFonts w:ascii="Arial" w:eastAsia="Arial" w:hAnsi="Arial" w:cs="Arial"/>
          <w:spacing w:val="-3"/>
        </w:rPr>
        <w:t>e</w:t>
      </w:r>
      <w:r w:rsidRPr="00B15181">
        <w:rPr>
          <w:rFonts w:ascii="Arial" w:eastAsia="Arial" w:hAnsi="Arial" w:cs="Arial"/>
          <w:spacing w:val="2"/>
        </w:rPr>
        <w:t>q</w:t>
      </w:r>
      <w:r w:rsidRPr="00B15181">
        <w:rPr>
          <w:rFonts w:ascii="Arial" w:eastAsia="Arial" w:hAnsi="Arial" w:cs="Arial"/>
        </w:rPr>
        <w:t>u</w:t>
      </w:r>
      <w:r w:rsidRPr="00B15181">
        <w:rPr>
          <w:rFonts w:ascii="Arial" w:eastAsia="Arial" w:hAnsi="Arial" w:cs="Arial"/>
          <w:spacing w:val="-1"/>
        </w:rPr>
        <w:t>i</w:t>
      </w:r>
      <w:r w:rsidRPr="00B15181">
        <w:rPr>
          <w:rFonts w:ascii="Arial" w:eastAsia="Arial" w:hAnsi="Arial" w:cs="Arial"/>
          <w:spacing w:val="1"/>
        </w:rPr>
        <w:t>r</w:t>
      </w:r>
      <w:r w:rsidRPr="00B15181">
        <w:rPr>
          <w:rFonts w:ascii="Arial" w:eastAsia="Arial" w:hAnsi="Arial" w:cs="Arial"/>
          <w:spacing w:val="-3"/>
        </w:rPr>
        <w:t>e</w:t>
      </w:r>
      <w:r w:rsidRPr="00B15181">
        <w:rPr>
          <w:rFonts w:ascii="Arial" w:eastAsia="Arial" w:hAnsi="Arial" w:cs="Arial"/>
          <w:spacing w:val="1"/>
        </w:rPr>
        <w:t>m</w:t>
      </w:r>
      <w:r w:rsidRPr="00B15181">
        <w:rPr>
          <w:rFonts w:ascii="Arial" w:eastAsia="Arial" w:hAnsi="Arial" w:cs="Arial"/>
        </w:rPr>
        <w:t xml:space="preserve">ent </w:t>
      </w:r>
      <w:r w:rsidRPr="00B15181">
        <w:rPr>
          <w:rFonts w:ascii="Arial" w:eastAsia="Arial" w:hAnsi="Arial" w:cs="Arial"/>
          <w:spacing w:val="-1"/>
        </w:rPr>
        <w:t>i</w:t>
      </w:r>
      <w:r w:rsidRPr="00B15181">
        <w:rPr>
          <w:rFonts w:ascii="Arial" w:eastAsia="Arial" w:hAnsi="Arial" w:cs="Arial"/>
        </w:rPr>
        <w:t>s</w:t>
      </w:r>
      <w:r w:rsidRPr="00B15181">
        <w:rPr>
          <w:rFonts w:ascii="Arial" w:eastAsia="Arial" w:hAnsi="Arial" w:cs="Arial"/>
          <w:spacing w:val="1"/>
        </w:rPr>
        <w:t xml:space="preserve"> </w:t>
      </w:r>
      <w:r w:rsidRPr="00B15181">
        <w:rPr>
          <w:rFonts w:ascii="Arial" w:eastAsia="Arial" w:hAnsi="Arial" w:cs="Arial"/>
        </w:rPr>
        <w:t>s</w:t>
      </w:r>
      <w:r w:rsidRPr="00B15181">
        <w:rPr>
          <w:rFonts w:ascii="Arial" w:eastAsia="Arial" w:hAnsi="Arial" w:cs="Arial"/>
          <w:spacing w:val="-3"/>
        </w:rPr>
        <w:t>e</w:t>
      </w:r>
      <w:r w:rsidRPr="00B15181">
        <w:rPr>
          <w:rFonts w:ascii="Arial" w:eastAsia="Arial" w:hAnsi="Arial" w:cs="Arial"/>
        </w:rPr>
        <w:t xml:space="preserve">t </w:t>
      </w:r>
      <w:r w:rsidRPr="00B15181">
        <w:rPr>
          <w:rFonts w:ascii="Arial" w:eastAsia="Arial" w:hAnsi="Arial" w:cs="Arial"/>
          <w:spacing w:val="-3"/>
        </w:rPr>
        <w:t>o</w:t>
      </w:r>
      <w:r w:rsidRPr="00B15181">
        <w:rPr>
          <w:rFonts w:ascii="Arial" w:eastAsia="Arial" w:hAnsi="Arial" w:cs="Arial"/>
        </w:rPr>
        <w:t>ut</w:t>
      </w:r>
      <w:r w:rsidRPr="00B15181">
        <w:rPr>
          <w:rFonts w:ascii="Arial" w:eastAsia="Arial" w:hAnsi="Arial" w:cs="Arial"/>
          <w:spacing w:val="2"/>
        </w:rPr>
        <w:t xml:space="preserve"> </w:t>
      </w:r>
      <w:r w:rsidRPr="00B15181">
        <w:rPr>
          <w:rFonts w:ascii="Arial" w:eastAsia="Arial" w:hAnsi="Arial" w:cs="Arial"/>
          <w:spacing w:val="-1"/>
        </w:rPr>
        <w:t>i</w:t>
      </w:r>
      <w:r w:rsidRPr="00B15181">
        <w:rPr>
          <w:rFonts w:ascii="Arial" w:eastAsia="Arial" w:hAnsi="Arial" w:cs="Arial"/>
        </w:rPr>
        <w:t>n</w:t>
      </w:r>
      <w:r w:rsidRPr="00B15181">
        <w:rPr>
          <w:rFonts w:ascii="Arial" w:eastAsia="Arial" w:hAnsi="Arial" w:cs="Arial"/>
          <w:spacing w:val="1"/>
        </w:rPr>
        <w:t xml:space="preserve"> </w:t>
      </w:r>
      <w:r w:rsidR="0054176C" w:rsidRPr="00B15181">
        <w:rPr>
          <w:rFonts w:ascii="Arial" w:eastAsia="Arial" w:hAnsi="Arial" w:cs="Arial"/>
          <w:spacing w:val="-1"/>
        </w:rPr>
        <w:t>the</w:t>
      </w:r>
      <w:r w:rsidRPr="00B15181">
        <w:rPr>
          <w:rFonts w:ascii="Arial" w:eastAsia="Arial" w:hAnsi="Arial" w:cs="Arial"/>
          <w:spacing w:val="2"/>
        </w:rPr>
        <w:t xml:space="preserve"> </w:t>
      </w:r>
      <w:r w:rsidRPr="00B15181">
        <w:rPr>
          <w:rFonts w:ascii="Arial" w:eastAsia="Arial" w:hAnsi="Arial" w:cs="Arial"/>
          <w:spacing w:val="-1"/>
        </w:rPr>
        <w:t>S</w:t>
      </w:r>
      <w:r w:rsidRPr="00B15181">
        <w:rPr>
          <w:rFonts w:ascii="Arial" w:eastAsia="Arial" w:hAnsi="Arial" w:cs="Arial"/>
          <w:spacing w:val="1"/>
        </w:rPr>
        <w:t>t</w:t>
      </w:r>
      <w:r w:rsidRPr="00B15181">
        <w:rPr>
          <w:rFonts w:ascii="Arial" w:eastAsia="Arial" w:hAnsi="Arial" w:cs="Arial"/>
          <w:spacing w:val="-3"/>
        </w:rPr>
        <w:t>a</w:t>
      </w:r>
      <w:r w:rsidRPr="00B15181">
        <w:rPr>
          <w:rFonts w:ascii="Arial" w:eastAsia="Arial" w:hAnsi="Arial" w:cs="Arial"/>
          <w:spacing w:val="1"/>
        </w:rPr>
        <w:t>t</w:t>
      </w:r>
      <w:r w:rsidRPr="00B15181">
        <w:rPr>
          <w:rFonts w:ascii="Arial" w:eastAsia="Arial" w:hAnsi="Arial" w:cs="Arial"/>
          <w:spacing w:val="-3"/>
        </w:rPr>
        <w:t>e</w:t>
      </w:r>
      <w:r w:rsidRPr="00B15181">
        <w:rPr>
          <w:rFonts w:ascii="Arial" w:eastAsia="Arial" w:hAnsi="Arial" w:cs="Arial"/>
          <w:spacing w:val="1"/>
        </w:rPr>
        <w:t>m</w:t>
      </w:r>
      <w:r w:rsidRPr="00B15181">
        <w:rPr>
          <w:rFonts w:ascii="Arial" w:eastAsia="Arial" w:hAnsi="Arial" w:cs="Arial"/>
        </w:rPr>
        <w:t xml:space="preserve">ent </w:t>
      </w:r>
      <w:r w:rsidRPr="00B15181">
        <w:rPr>
          <w:rFonts w:ascii="Arial" w:eastAsia="Arial" w:hAnsi="Arial" w:cs="Arial"/>
          <w:spacing w:val="-3"/>
        </w:rPr>
        <w:t>o</w:t>
      </w:r>
      <w:r w:rsidRPr="00B15181">
        <w:rPr>
          <w:rFonts w:ascii="Arial" w:eastAsia="Arial" w:hAnsi="Arial" w:cs="Arial"/>
        </w:rPr>
        <w:t>f</w:t>
      </w:r>
      <w:r w:rsidRPr="00B15181">
        <w:rPr>
          <w:rFonts w:ascii="Arial" w:eastAsia="Arial" w:hAnsi="Arial" w:cs="Arial"/>
          <w:spacing w:val="2"/>
        </w:rPr>
        <w:t xml:space="preserve"> </w:t>
      </w:r>
      <w:r w:rsidRPr="00B15181">
        <w:rPr>
          <w:rFonts w:ascii="Arial" w:eastAsia="Arial" w:hAnsi="Arial" w:cs="Arial"/>
          <w:spacing w:val="-1"/>
        </w:rPr>
        <w:t>R</w:t>
      </w:r>
      <w:r w:rsidRPr="00B15181">
        <w:rPr>
          <w:rFonts w:ascii="Arial" w:eastAsia="Arial" w:hAnsi="Arial" w:cs="Arial"/>
          <w:spacing w:val="-3"/>
        </w:rPr>
        <w:t>e</w:t>
      </w:r>
      <w:r w:rsidRPr="00B15181">
        <w:rPr>
          <w:rFonts w:ascii="Arial" w:eastAsia="Arial" w:hAnsi="Arial" w:cs="Arial"/>
          <w:spacing w:val="2"/>
        </w:rPr>
        <w:t>q</w:t>
      </w:r>
      <w:r w:rsidRPr="00B15181">
        <w:rPr>
          <w:rFonts w:ascii="Arial" w:eastAsia="Arial" w:hAnsi="Arial" w:cs="Arial"/>
        </w:rPr>
        <w:t>u</w:t>
      </w:r>
      <w:r w:rsidRPr="00B15181">
        <w:rPr>
          <w:rFonts w:ascii="Arial" w:eastAsia="Arial" w:hAnsi="Arial" w:cs="Arial"/>
          <w:spacing w:val="-1"/>
        </w:rPr>
        <w:t>i</w:t>
      </w:r>
      <w:r w:rsidRPr="00B15181">
        <w:rPr>
          <w:rFonts w:ascii="Arial" w:eastAsia="Arial" w:hAnsi="Arial" w:cs="Arial"/>
          <w:spacing w:val="1"/>
        </w:rPr>
        <w:t>r</w:t>
      </w:r>
      <w:r w:rsidRPr="00B15181">
        <w:rPr>
          <w:rFonts w:ascii="Arial" w:eastAsia="Arial" w:hAnsi="Arial" w:cs="Arial"/>
        </w:rPr>
        <w:t>e</w:t>
      </w:r>
      <w:r w:rsidRPr="00B15181">
        <w:rPr>
          <w:rFonts w:ascii="Arial" w:eastAsia="Arial" w:hAnsi="Arial" w:cs="Arial"/>
          <w:spacing w:val="1"/>
        </w:rPr>
        <w:t>m</w:t>
      </w:r>
      <w:r w:rsidRPr="00B15181">
        <w:rPr>
          <w:rFonts w:ascii="Arial" w:eastAsia="Arial" w:hAnsi="Arial" w:cs="Arial"/>
        </w:rPr>
        <w:t>e</w:t>
      </w:r>
      <w:r w:rsidRPr="00B15181">
        <w:rPr>
          <w:rFonts w:ascii="Arial" w:eastAsia="Arial" w:hAnsi="Arial" w:cs="Arial"/>
          <w:spacing w:val="-3"/>
        </w:rPr>
        <w:t>n</w:t>
      </w:r>
      <w:r w:rsidRPr="00B15181">
        <w:rPr>
          <w:rFonts w:ascii="Arial" w:eastAsia="Arial" w:hAnsi="Arial" w:cs="Arial"/>
          <w:spacing w:val="1"/>
        </w:rPr>
        <w:t>t</w:t>
      </w:r>
      <w:r w:rsidRPr="00B15181">
        <w:rPr>
          <w:rFonts w:ascii="Arial" w:eastAsia="Arial" w:hAnsi="Arial" w:cs="Arial"/>
        </w:rPr>
        <w:t>s</w:t>
      </w:r>
      <w:r w:rsidR="0054176C" w:rsidRPr="00B15181">
        <w:rPr>
          <w:rFonts w:ascii="Arial" w:eastAsia="Arial" w:hAnsi="Arial" w:cs="Arial"/>
        </w:rPr>
        <w:t>.</w:t>
      </w:r>
    </w:p>
    <w:p w:rsidR="00BF374A" w:rsidRPr="00B15181" w:rsidRDefault="00BF374A" w:rsidP="007D15FB">
      <w:pPr>
        <w:spacing w:after="0" w:line="240" w:lineRule="auto"/>
        <w:rPr>
          <w:sz w:val="24"/>
          <w:szCs w:val="24"/>
        </w:rPr>
      </w:pPr>
    </w:p>
    <w:p w:rsidR="00BF374A" w:rsidRPr="00B15181" w:rsidRDefault="00D54261" w:rsidP="00A1293D">
      <w:pPr>
        <w:tabs>
          <w:tab w:val="left" w:pos="640"/>
        </w:tabs>
        <w:spacing w:after="0" w:line="240" w:lineRule="auto"/>
        <w:ind w:left="114" w:right="105"/>
        <w:rPr>
          <w:rFonts w:ascii="Arial" w:eastAsia="Arial" w:hAnsi="Arial" w:cs="Arial"/>
        </w:rPr>
      </w:pPr>
      <w:r w:rsidRPr="00B15181">
        <w:rPr>
          <w:rFonts w:ascii="Arial" w:eastAsia="Arial" w:hAnsi="Arial" w:cs="Arial"/>
        </w:rPr>
        <w:t>3.</w:t>
      </w:r>
      <w:r w:rsidRPr="00B15181">
        <w:rPr>
          <w:rFonts w:ascii="Arial" w:eastAsia="Arial" w:hAnsi="Arial" w:cs="Arial"/>
        </w:rPr>
        <w:tab/>
        <w:t>Fund</w:t>
      </w:r>
      <w:r w:rsidRPr="00B15181">
        <w:rPr>
          <w:rFonts w:ascii="Arial" w:eastAsia="Arial" w:hAnsi="Arial" w:cs="Arial"/>
          <w:spacing w:val="-1"/>
        </w:rPr>
        <w:t>i</w:t>
      </w:r>
      <w:r w:rsidRPr="00B15181">
        <w:rPr>
          <w:rFonts w:ascii="Arial" w:eastAsia="Arial" w:hAnsi="Arial" w:cs="Arial"/>
        </w:rPr>
        <w:t>ng</w:t>
      </w:r>
      <w:r w:rsidRPr="00B15181">
        <w:rPr>
          <w:rFonts w:ascii="Arial" w:eastAsia="Arial" w:hAnsi="Arial" w:cs="Arial"/>
          <w:spacing w:val="3"/>
        </w:rPr>
        <w:t xml:space="preserve"> </w:t>
      </w:r>
      <w:r w:rsidRPr="00B15181">
        <w:rPr>
          <w:rFonts w:ascii="Arial" w:eastAsia="Arial" w:hAnsi="Arial" w:cs="Arial"/>
        </w:rPr>
        <w:t>has</w:t>
      </w:r>
      <w:r w:rsidRPr="00B15181">
        <w:rPr>
          <w:rFonts w:ascii="Arial" w:eastAsia="Arial" w:hAnsi="Arial" w:cs="Arial"/>
          <w:spacing w:val="-1"/>
        </w:rPr>
        <w:t xml:space="preserve"> </w:t>
      </w:r>
      <w:r w:rsidRPr="00B15181">
        <w:rPr>
          <w:rFonts w:ascii="Arial" w:eastAsia="Arial" w:hAnsi="Arial" w:cs="Arial"/>
        </w:rPr>
        <w:t>been</w:t>
      </w:r>
      <w:r w:rsidRPr="00B15181">
        <w:rPr>
          <w:rFonts w:ascii="Arial" w:eastAsia="Arial" w:hAnsi="Arial" w:cs="Arial"/>
          <w:spacing w:val="-2"/>
        </w:rPr>
        <w:t xml:space="preserve"> </w:t>
      </w:r>
      <w:r w:rsidRPr="00B15181">
        <w:rPr>
          <w:rFonts w:ascii="Arial" w:eastAsia="Arial" w:hAnsi="Arial" w:cs="Arial"/>
        </w:rPr>
        <w:t>app</w:t>
      </w:r>
      <w:r w:rsidRPr="00B15181">
        <w:rPr>
          <w:rFonts w:ascii="Arial" w:eastAsia="Arial" w:hAnsi="Arial" w:cs="Arial"/>
          <w:spacing w:val="1"/>
        </w:rPr>
        <w:t>r</w:t>
      </w:r>
      <w:r w:rsidRPr="00B15181">
        <w:rPr>
          <w:rFonts w:ascii="Arial" w:eastAsia="Arial" w:hAnsi="Arial" w:cs="Arial"/>
          <w:spacing w:val="-3"/>
        </w:rPr>
        <w:t>o</w:t>
      </w:r>
      <w:r w:rsidRPr="00B15181">
        <w:rPr>
          <w:rFonts w:ascii="Arial" w:eastAsia="Arial" w:hAnsi="Arial" w:cs="Arial"/>
          <w:spacing w:val="-2"/>
        </w:rPr>
        <w:t>v</w:t>
      </w:r>
      <w:r w:rsidRPr="00B15181">
        <w:rPr>
          <w:rFonts w:ascii="Arial" w:eastAsia="Arial" w:hAnsi="Arial" w:cs="Arial"/>
        </w:rPr>
        <w:t>ed.</w:t>
      </w:r>
      <w:r w:rsidRPr="00B15181">
        <w:rPr>
          <w:rFonts w:ascii="Arial" w:eastAsia="Arial" w:hAnsi="Arial" w:cs="Arial"/>
          <w:spacing w:val="2"/>
        </w:rPr>
        <w:t xml:space="preserve"> T</w:t>
      </w:r>
      <w:r w:rsidRPr="00B15181">
        <w:rPr>
          <w:rFonts w:ascii="Arial" w:eastAsia="Arial" w:hAnsi="Arial" w:cs="Arial"/>
        </w:rPr>
        <w:t>he</w:t>
      </w:r>
      <w:r w:rsidRPr="00B15181">
        <w:rPr>
          <w:rFonts w:ascii="Arial" w:eastAsia="Arial" w:hAnsi="Arial" w:cs="Arial"/>
          <w:spacing w:val="-1"/>
        </w:rPr>
        <w:t xml:space="preserve"> </w:t>
      </w:r>
      <w:r w:rsidRPr="00B15181">
        <w:rPr>
          <w:rFonts w:ascii="Arial" w:eastAsia="Arial" w:hAnsi="Arial" w:cs="Arial"/>
          <w:spacing w:val="1"/>
        </w:rPr>
        <w:t>t</w:t>
      </w:r>
      <w:r w:rsidRPr="00B15181">
        <w:rPr>
          <w:rFonts w:ascii="Arial" w:eastAsia="Arial" w:hAnsi="Arial" w:cs="Arial"/>
          <w:spacing w:val="-3"/>
        </w:rPr>
        <w:t>o</w:t>
      </w:r>
      <w:r w:rsidRPr="00B15181">
        <w:rPr>
          <w:rFonts w:ascii="Arial" w:eastAsia="Arial" w:hAnsi="Arial" w:cs="Arial"/>
          <w:spacing w:val="1"/>
        </w:rPr>
        <w:t>t</w:t>
      </w:r>
      <w:r w:rsidRPr="00B15181">
        <w:rPr>
          <w:rFonts w:ascii="Arial" w:eastAsia="Arial" w:hAnsi="Arial" w:cs="Arial"/>
        </w:rPr>
        <w:t>al bu</w:t>
      </w:r>
      <w:r w:rsidRPr="00B15181">
        <w:rPr>
          <w:rFonts w:ascii="Arial" w:eastAsia="Arial" w:hAnsi="Arial" w:cs="Arial"/>
          <w:spacing w:val="-3"/>
        </w:rPr>
        <w:t>d</w:t>
      </w:r>
      <w:r w:rsidRPr="00B15181">
        <w:rPr>
          <w:rFonts w:ascii="Arial" w:eastAsia="Arial" w:hAnsi="Arial" w:cs="Arial"/>
          <w:spacing w:val="2"/>
        </w:rPr>
        <w:t>g</w:t>
      </w:r>
      <w:r w:rsidRPr="00B15181">
        <w:rPr>
          <w:rFonts w:ascii="Arial" w:eastAsia="Arial" w:hAnsi="Arial" w:cs="Arial"/>
          <w:spacing w:val="-3"/>
        </w:rPr>
        <w:t>e</w:t>
      </w:r>
      <w:r w:rsidRPr="00B15181">
        <w:rPr>
          <w:rFonts w:ascii="Arial" w:eastAsia="Arial" w:hAnsi="Arial" w:cs="Arial"/>
        </w:rPr>
        <w:t>t</w:t>
      </w:r>
      <w:r w:rsidRPr="00B15181">
        <w:rPr>
          <w:rFonts w:ascii="Arial" w:eastAsia="Arial" w:hAnsi="Arial" w:cs="Arial"/>
          <w:spacing w:val="2"/>
        </w:rPr>
        <w:t xml:space="preserve"> </w:t>
      </w:r>
      <w:r w:rsidRPr="00B15181">
        <w:rPr>
          <w:rFonts w:ascii="Arial" w:eastAsia="Arial" w:hAnsi="Arial" w:cs="Arial"/>
          <w:spacing w:val="-1"/>
        </w:rPr>
        <w:t>i</w:t>
      </w:r>
      <w:r w:rsidRPr="00B15181">
        <w:rPr>
          <w:rFonts w:ascii="Arial" w:eastAsia="Arial" w:hAnsi="Arial" w:cs="Arial"/>
        </w:rPr>
        <w:t>s</w:t>
      </w:r>
      <w:r w:rsidRPr="00B15181">
        <w:rPr>
          <w:rFonts w:ascii="Arial" w:eastAsia="Arial" w:hAnsi="Arial" w:cs="Arial"/>
          <w:spacing w:val="-4"/>
        </w:rPr>
        <w:t xml:space="preserve"> </w:t>
      </w:r>
      <w:r w:rsidRPr="00B15181">
        <w:rPr>
          <w:rFonts w:ascii="Arial" w:eastAsia="Arial" w:hAnsi="Arial" w:cs="Arial"/>
        </w:rPr>
        <w:t>£</w:t>
      </w:r>
      <w:r w:rsidR="002472DA" w:rsidRPr="00B15181">
        <w:rPr>
          <w:rFonts w:ascii="Arial" w:eastAsia="Arial" w:hAnsi="Arial" w:cs="Arial"/>
        </w:rPr>
        <w:t>45,000</w:t>
      </w:r>
      <w:r w:rsidRPr="00B15181">
        <w:rPr>
          <w:rFonts w:ascii="Arial" w:eastAsia="Arial" w:hAnsi="Arial" w:cs="Arial"/>
          <w:spacing w:val="1"/>
        </w:rPr>
        <w:t>.</w:t>
      </w:r>
      <w:r w:rsidRPr="00B15181">
        <w:rPr>
          <w:rFonts w:ascii="Arial" w:eastAsia="Arial" w:hAnsi="Arial" w:cs="Arial"/>
        </w:rPr>
        <w:t>00</w:t>
      </w:r>
      <w:r w:rsidRPr="00B15181">
        <w:rPr>
          <w:rFonts w:ascii="Arial" w:eastAsia="Arial" w:hAnsi="Arial" w:cs="Arial"/>
          <w:spacing w:val="-1"/>
        </w:rPr>
        <w:t xml:space="preserve"> </w:t>
      </w:r>
      <w:r w:rsidRPr="00B15181">
        <w:rPr>
          <w:rFonts w:ascii="Arial" w:eastAsia="Arial" w:hAnsi="Arial" w:cs="Arial"/>
          <w:spacing w:val="1"/>
        </w:rPr>
        <w:t>(</w:t>
      </w:r>
      <w:r w:rsidRPr="00B15181">
        <w:rPr>
          <w:rFonts w:ascii="Arial" w:eastAsia="Arial" w:hAnsi="Arial" w:cs="Arial"/>
        </w:rPr>
        <w:t>e</w:t>
      </w:r>
      <w:r w:rsidRPr="00B15181">
        <w:rPr>
          <w:rFonts w:ascii="Arial" w:eastAsia="Arial" w:hAnsi="Arial" w:cs="Arial"/>
          <w:spacing w:val="-2"/>
        </w:rPr>
        <w:t>x</w:t>
      </w:r>
      <w:r w:rsidRPr="00B15181">
        <w:rPr>
          <w:rFonts w:ascii="Arial" w:eastAsia="Arial" w:hAnsi="Arial" w:cs="Arial"/>
        </w:rPr>
        <w:t>c</w:t>
      </w:r>
      <w:r w:rsidRPr="00B15181">
        <w:rPr>
          <w:rFonts w:ascii="Arial" w:eastAsia="Arial" w:hAnsi="Arial" w:cs="Arial"/>
          <w:spacing w:val="-1"/>
        </w:rPr>
        <w:t>l</w:t>
      </w:r>
      <w:r w:rsidRPr="00B15181">
        <w:rPr>
          <w:rFonts w:ascii="Arial" w:eastAsia="Arial" w:hAnsi="Arial" w:cs="Arial"/>
        </w:rPr>
        <w:t>ud</w:t>
      </w:r>
      <w:r w:rsidRPr="00B15181">
        <w:rPr>
          <w:rFonts w:ascii="Arial" w:eastAsia="Arial" w:hAnsi="Arial" w:cs="Arial"/>
          <w:spacing w:val="-1"/>
        </w:rPr>
        <w:t>i</w:t>
      </w:r>
      <w:r w:rsidRPr="00B15181">
        <w:rPr>
          <w:rFonts w:ascii="Arial" w:eastAsia="Arial" w:hAnsi="Arial" w:cs="Arial"/>
        </w:rPr>
        <w:t>ng</w:t>
      </w:r>
      <w:r w:rsidRPr="00B15181">
        <w:rPr>
          <w:rFonts w:ascii="Arial" w:eastAsia="Arial" w:hAnsi="Arial" w:cs="Arial"/>
          <w:spacing w:val="1"/>
        </w:rPr>
        <w:t xml:space="preserve"> </w:t>
      </w:r>
      <w:r w:rsidRPr="00B15181">
        <w:rPr>
          <w:rFonts w:ascii="Arial" w:eastAsia="Arial" w:hAnsi="Arial" w:cs="Arial"/>
          <w:spacing w:val="-1"/>
        </w:rPr>
        <w:t>VA</w:t>
      </w:r>
      <w:r w:rsidRPr="00B15181">
        <w:rPr>
          <w:rFonts w:ascii="Arial" w:eastAsia="Arial" w:hAnsi="Arial" w:cs="Arial"/>
          <w:spacing w:val="2"/>
        </w:rPr>
        <w:t>T</w:t>
      </w:r>
      <w:r w:rsidRPr="00B15181">
        <w:rPr>
          <w:rFonts w:ascii="Arial" w:eastAsia="Arial" w:hAnsi="Arial" w:cs="Arial"/>
          <w:spacing w:val="-1"/>
        </w:rPr>
        <w:t>)</w:t>
      </w:r>
      <w:r w:rsidRPr="00B15181">
        <w:rPr>
          <w:rFonts w:ascii="Arial" w:eastAsia="Arial" w:hAnsi="Arial" w:cs="Arial"/>
        </w:rPr>
        <w:t>,</w:t>
      </w:r>
      <w:r w:rsidRPr="00B15181">
        <w:rPr>
          <w:rFonts w:ascii="Arial" w:eastAsia="Arial" w:hAnsi="Arial" w:cs="Arial"/>
          <w:spacing w:val="2"/>
        </w:rPr>
        <w:t xml:space="preserve"> </w:t>
      </w:r>
      <w:r w:rsidRPr="00B15181">
        <w:rPr>
          <w:rFonts w:ascii="Arial" w:eastAsia="Arial" w:hAnsi="Arial" w:cs="Arial"/>
          <w:spacing w:val="-3"/>
        </w:rPr>
        <w:t>a</w:t>
      </w:r>
      <w:r w:rsidRPr="00B15181">
        <w:rPr>
          <w:rFonts w:ascii="Arial" w:eastAsia="Arial" w:hAnsi="Arial" w:cs="Arial"/>
        </w:rPr>
        <w:t>t</w:t>
      </w:r>
      <w:r w:rsidRPr="00B15181">
        <w:rPr>
          <w:rFonts w:ascii="Arial" w:eastAsia="Arial" w:hAnsi="Arial" w:cs="Arial"/>
          <w:spacing w:val="2"/>
        </w:rPr>
        <w:t xml:space="preserve"> </w:t>
      </w:r>
      <w:r w:rsidRPr="00B15181">
        <w:rPr>
          <w:rFonts w:ascii="Arial" w:eastAsia="Arial" w:hAnsi="Arial" w:cs="Arial"/>
          <w:spacing w:val="-1"/>
        </w:rPr>
        <w:t>£</w:t>
      </w:r>
      <w:r w:rsidR="00714A05" w:rsidRPr="00B15181">
        <w:rPr>
          <w:rFonts w:ascii="Arial" w:eastAsia="Arial" w:hAnsi="Arial" w:cs="Arial"/>
          <w:spacing w:val="-1"/>
        </w:rPr>
        <w:t>40,000</w:t>
      </w:r>
      <w:r w:rsidRPr="00B15181">
        <w:rPr>
          <w:rFonts w:ascii="Arial" w:eastAsia="Arial" w:hAnsi="Arial" w:cs="Arial"/>
          <w:spacing w:val="1"/>
        </w:rPr>
        <w:t>.</w:t>
      </w:r>
      <w:r w:rsidRPr="00B15181">
        <w:rPr>
          <w:rFonts w:ascii="Arial" w:eastAsia="Arial" w:hAnsi="Arial" w:cs="Arial"/>
          <w:spacing w:val="-3"/>
        </w:rPr>
        <w:t xml:space="preserve">00 </w:t>
      </w:r>
      <w:r w:rsidRPr="00B15181">
        <w:rPr>
          <w:rFonts w:ascii="Arial" w:eastAsia="Arial" w:hAnsi="Arial" w:cs="Arial"/>
          <w:spacing w:val="1"/>
        </w:rPr>
        <w:t>f</w:t>
      </w:r>
      <w:r w:rsidRPr="00B15181">
        <w:rPr>
          <w:rFonts w:ascii="Arial" w:eastAsia="Arial" w:hAnsi="Arial" w:cs="Arial"/>
        </w:rPr>
        <w:t xml:space="preserve">or </w:t>
      </w:r>
      <w:r w:rsidRPr="00B15181">
        <w:rPr>
          <w:rFonts w:ascii="Arial" w:eastAsia="Arial" w:hAnsi="Arial" w:cs="Arial"/>
          <w:spacing w:val="-1"/>
        </w:rPr>
        <w:t>i</w:t>
      </w:r>
      <w:r w:rsidRPr="00B15181">
        <w:rPr>
          <w:rFonts w:ascii="Arial" w:eastAsia="Arial" w:hAnsi="Arial" w:cs="Arial"/>
        </w:rPr>
        <w:t>n</w:t>
      </w:r>
      <w:r w:rsidRPr="00B15181">
        <w:rPr>
          <w:rFonts w:ascii="Arial" w:eastAsia="Arial" w:hAnsi="Arial" w:cs="Arial"/>
          <w:spacing w:val="-1"/>
        </w:rPr>
        <w:t>i</w:t>
      </w:r>
      <w:r w:rsidRPr="00B15181">
        <w:rPr>
          <w:rFonts w:ascii="Arial" w:eastAsia="Arial" w:hAnsi="Arial" w:cs="Arial"/>
          <w:spacing w:val="1"/>
        </w:rPr>
        <w:t>t</w:t>
      </w:r>
      <w:r w:rsidRPr="00B15181">
        <w:rPr>
          <w:rFonts w:ascii="Arial" w:eastAsia="Arial" w:hAnsi="Arial" w:cs="Arial"/>
          <w:spacing w:val="-1"/>
        </w:rPr>
        <w:t>i</w:t>
      </w:r>
      <w:r w:rsidRPr="00B15181">
        <w:rPr>
          <w:rFonts w:ascii="Arial" w:eastAsia="Arial" w:hAnsi="Arial" w:cs="Arial"/>
        </w:rPr>
        <w:t>al pu</w:t>
      </w:r>
      <w:r w:rsidRPr="00B15181">
        <w:rPr>
          <w:rFonts w:ascii="Arial" w:eastAsia="Arial" w:hAnsi="Arial" w:cs="Arial"/>
          <w:spacing w:val="1"/>
        </w:rPr>
        <w:t>r</w:t>
      </w:r>
      <w:r w:rsidRPr="00B15181">
        <w:rPr>
          <w:rFonts w:ascii="Arial" w:eastAsia="Arial" w:hAnsi="Arial" w:cs="Arial"/>
        </w:rPr>
        <w:t>chase</w:t>
      </w:r>
      <w:r w:rsidR="00714A05" w:rsidRPr="00B15181">
        <w:rPr>
          <w:rFonts w:ascii="Arial" w:eastAsia="Arial" w:hAnsi="Arial" w:cs="Arial"/>
        </w:rPr>
        <w:t>, full installation, cal</w:t>
      </w:r>
      <w:r w:rsidR="0094255A" w:rsidRPr="00B15181">
        <w:rPr>
          <w:rFonts w:ascii="Arial" w:eastAsia="Arial" w:hAnsi="Arial" w:cs="Arial"/>
        </w:rPr>
        <w:t>i</w:t>
      </w:r>
      <w:r w:rsidR="00714A05" w:rsidRPr="00B15181">
        <w:rPr>
          <w:rFonts w:ascii="Arial" w:eastAsia="Arial" w:hAnsi="Arial" w:cs="Arial"/>
        </w:rPr>
        <w:t>bration</w:t>
      </w:r>
      <w:r w:rsidRPr="00B15181">
        <w:rPr>
          <w:rFonts w:ascii="Arial" w:eastAsia="Arial" w:hAnsi="Arial" w:cs="Arial"/>
          <w:spacing w:val="-2"/>
        </w:rPr>
        <w:t xml:space="preserve"> </w:t>
      </w:r>
      <w:r w:rsidRPr="00B15181">
        <w:rPr>
          <w:rFonts w:ascii="Arial" w:eastAsia="Arial" w:hAnsi="Arial" w:cs="Arial"/>
        </w:rPr>
        <w:t>and</w:t>
      </w:r>
      <w:r w:rsidR="00714A05" w:rsidRPr="00B15181">
        <w:rPr>
          <w:rFonts w:ascii="Arial" w:eastAsia="Arial" w:hAnsi="Arial" w:cs="Arial"/>
        </w:rPr>
        <w:t xml:space="preserve"> training for two operat</w:t>
      </w:r>
      <w:r w:rsidR="0094255A" w:rsidRPr="00B15181">
        <w:rPr>
          <w:rFonts w:ascii="Arial" w:eastAsia="Arial" w:hAnsi="Arial" w:cs="Arial"/>
        </w:rPr>
        <w:t>ors and</w:t>
      </w:r>
      <w:r w:rsidRPr="00B15181">
        <w:rPr>
          <w:rFonts w:ascii="Arial" w:eastAsia="Arial" w:hAnsi="Arial" w:cs="Arial"/>
          <w:spacing w:val="1"/>
        </w:rPr>
        <w:t xml:space="preserve"> </w:t>
      </w:r>
      <w:r w:rsidRPr="00B15181">
        <w:rPr>
          <w:rFonts w:ascii="Arial" w:eastAsia="Arial" w:hAnsi="Arial" w:cs="Arial"/>
          <w:spacing w:val="-2"/>
        </w:rPr>
        <w:t>£</w:t>
      </w:r>
      <w:r w:rsidR="00714A05" w:rsidRPr="00B15181">
        <w:rPr>
          <w:rFonts w:ascii="Arial" w:eastAsia="Arial" w:hAnsi="Arial" w:cs="Arial"/>
          <w:spacing w:val="-2"/>
        </w:rPr>
        <w:t>1</w:t>
      </w:r>
      <w:r w:rsidRPr="00B15181">
        <w:rPr>
          <w:rFonts w:ascii="Arial" w:eastAsia="Arial" w:hAnsi="Arial" w:cs="Arial"/>
          <w:spacing w:val="1"/>
        </w:rPr>
        <w:t>,</w:t>
      </w:r>
      <w:r w:rsidRPr="00B15181">
        <w:rPr>
          <w:rFonts w:ascii="Arial" w:eastAsia="Arial" w:hAnsi="Arial" w:cs="Arial"/>
        </w:rPr>
        <w:t>000</w:t>
      </w:r>
      <w:r w:rsidRPr="00B15181">
        <w:rPr>
          <w:rFonts w:ascii="Arial" w:eastAsia="Arial" w:hAnsi="Arial" w:cs="Arial"/>
          <w:spacing w:val="1"/>
        </w:rPr>
        <w:t>.</w:t>
      </w:r>
      <w:r w:rsidRPr="00B15181">
        <w:rPr>
          <w:rFonts w:ascii="Arial" w:eastAsia="Arial" w:hAnsi="Arial" w:cs="Arial"/>
        </w:rPr>
        <w:t>00</w:t>
      </w:r>
      <w:r w:rsidRPr="00B15181">
        <w:rPr>
          <w:rFonts w:ascii="Arial" w:eastAsia="Arial" w:hAnsi="Arial" w:cs="Arial"/>
          <w:spacing w:val="-2"/>
        </w:rPr>
        <w:t xml:space="preserve"> </w:t>
      </w:r>
      <w:r w:rsidRPr="00B15181">
        <w:rPr>
          <w:rFonts w:ascii="Arial" w:eastAsia="Arial" w:hAnsi="Arial" w:cs="Arial"/>
          <w:spacing w:val="-1"/>
        </w:rPr>
        <w:t>i</w:t>
      </w:r>
      <w:r w:rsidRPr="00B15181">
        <w:rPr>
          <w:rFonts w:ascii="Arial" w:eastAsia="Arial" w:hAnsi="Arial" w:cs="Arial"/>
        </w:rPr>
        <w:t>n</w:t>
      </w:r>
      <w:r w:rsidRPr="00B15181">
        <w:rPr>
          <w:rFonts w:ascii="Arial" w:eastAsia="Arial" w:hAnsi="Arial" w:cs="Arial"/>
          <w:spacing w:val="1"/>
        </w:rPr>
        <w:t xml:space="preserve"> </w:t>
      </w:r>
      <w:r w:rsidRPr="00B15181">
        <w:rPr>
          <w:rFonts w:ascii="Arial" w:eastAsia="Arial" w:hAnsi="Arial" w:cs="Arial"/>
        </w:rPr>
        <w:t>each</w:t>
      </w:r>
      <w:r w:rsidRPr="00B15181">
        <w:rPr>
          <w:rFonts w:ascii="Arial" w:eastAsia="Arial" w:hAnsi="Arial" w:cs="Arial"/>
          <w:spacing w:val="-2"/>
        </w:rPr>
        <w:t xml:space="preserve"> </w:t>
      </w:r>
      <w:r w:rsidRPr="00B15181">
        <w:rPr>
          <w:rFonts w:ascii="Arial" w:eastAsia="Arial" w:hAnsi="Arial" w:cs="Arial"/>
          <w:spacing w:val="-3"/>
        </w:rPr>
        <w:t>o</w:t>
      </w:r>
      <w:r w:rsidRPr="00B15181">
        <w:rPr>
          <w:rFonts w:ascii="Arial" w:eastAsia="Arial" w:hAnsi="Arial" w:cs="Arial"/>
        </w:rPr>
        <w:t>f</w:t>
      </w:r>
      <w:r w:rsidRPr="00B15181">
        <w:rPr>
          <w:rFonts w:ascii="Arial" w:eastAsia="Arial" w:hAnsi="Arial" w:cs="Arial"/>
          <w:spacing w:val="2"/>
        </w:rPr>
        <w:t xml:space="preserve"> </w:t>
      </w:r>
      <w:r w:rsidRPr="00B15181">
        <w:rPr>
          <w:rFonts w:ascii="Arial" w:eastAsia="Arial" w:hAnsi="Arial" w:cs="Arial"/>
          <w:spacing w:val="1"/>
        </w:rPr>
        <w:t>t</w:t>
      </w:r>
      <w:r w:rsidRPr="00B15181">
        <w:rPr>
          <w:rFonts w:ascii="Arial" w:eastAsia="Arial" w:hAnsi="Arial" w:cs="Arial"/>
        </w:rPr>
        <w:t>he</w:t>
      </w:r>
      <w:r w:rsidRPr="00B15181">
        <w:rPr>
          <w:rFonts w:ascii="Arial" w:eastAsia="Arial" w:hAnsi="Arial" w:cs="Arial"/>
          <w:spacing w:val="-4"/>
        </w:rPr>
        <w:t xml:space="preserve"> </w:t>
      </w:r>
      <w:r w:rsidRPr="00B15181">
        <w:rPr>
          <w:rFonts w:ascii="Arial" w:eastAsia="Arial" w:hAnsi="Arial" w:cs="Arial"/>
          <w:spacing w:val="3"/>
        </w:rPr>
        <w:t>f</w:t>
      </w:r>
      <w:r w:rsidRPr="00B15181">
        <w:rPr>
          <w:rFonts w:ascii="Arial" w:eastAsia="Arial" w:hAnsi="Arial" w:cs="Arial"/>
          <w:spacing w:val="-1"/>
        </w:rPr>
        <w:t>i</w:t>
      </w:r>
      <w:r w:rsidRPr="00B15181">
        <w:rPr>
          <w:rFonts w:ascii="Arial" w:eastAsia="Arial" w:hAnsi="Arial" w:cs="Arial"/>
          <w:spacing w:val="-2"/>
        </w:rPr>
        <w:t>v</w:t>
      </w:r>
      <w:r w:rsidRPr="00B15181">
        <w:rPr>
          <w:rFonts w:ascii="Arial" w:eastAsia="Arial" w:hAnsi="Arial" w:cs="Arial"/>
        </w:rPr>
        <w:t>e</w:t>
      </w:r>
      <w:r w:rsidRPr="00B15181">
        <w:rPr>
          <w:rFonts w:ascii="Arial" w:eastAsia="Arial" w:hAnsi="Arial" w:cs="Arial"/>
          <w:spacing w:val="1"/>
        </w:rPr>
        <w:t xml:space="preserve"> </w:t>
      </w:r>
      <w:r w:rsidRPr="00B15181">
        <w:rPr>
          <w:rFonts w:ascii="Arial" w:eastAsia="Arial" w:hAnsi="Arial" w:cs="Arial"/>
          <w:spacing w:val="-2"/>
        </w:rPr>
        <w:t>y</w:t>
      </w:r>
      <w:r w:rsidRPr="00B15181">
        <w:rPr>
          <w:rFonts w:ascii="Arial" w:eastAsia="Arial" w:hAnsi="Arial" w:cs="Arial"/>
        </w:rPr>
        <w:t>ea</w:t>
      </w:r>
      <w:r w:rsidRPr="00B15181">
        <w:rPr>
          <w:rFonts w:ascii="Arial" w:eastAsia="Arial" w:hAnsi="Arial" w:cs="Arial"/>
          <w:spacing w:val="1"/>
        </w:rPr>
        <w:t>r</w:t>
      </w:r>
      <w:r w:rsidRPr="00B15181">
        <w:rPr>
          <w:rFonts w:ascii="Arial" w:eastAsia="Arial" w:hAnsi="Arial" w:cs="Arial"/>
        </w:rPr>
        <w:t>s</w:t>
      </w:r>
      <w:r w:rsidRPr="00B15181">
        <w:rPr>
          <w:rFonts w:ascii="Arial" w:eastAsia="Arial" w:hAnsi="Arial" w:cs="Arial"/>
          <w:spacing w:val="-1"/>
        </w:rPr>
        <w:t xml:space="preserve"> </w:t>
      </w:r>
      <w:r w:rsidRPr="00B15181">
        <w:rPr>
          <w:rFonts w:ascii="Arial" w:eastAsia="Arial" w:hAnsi="Arial" w:cs="Arial"/>
          <w:spacing w:val="1"/>
        </w:rPr>
        <w:t>t</w:t>
      </w:r>
      <w:r w:rsidRPr="00B15181">
        <w:rPr>
          <w:rFonts w:ascii="Arial" w:eastAsia="Arial" w:hAnsi="Arial" w:cs="Arial"/>
        </w:rPr>
        <w:t>o</w:t>
      </w:r>
      <w:r w:rsidRPr="00B15181">
        <w:rPr>
          <w:rFonts w:ascii="Arial" w:eastAsia="Arial" w:hAnsi="Arial" w:cs="Arial"/>
          <w:spacing w:val="1"/>
        </w:rPr>
        <w:t xml:space="preserve"> </w:t>
      </w:r>
      <w:r w:rsidRPr="00B15181">
        <w:rPr>
          <w:rFonts w:ascii="Arial" w:eastAsia="Arial" w:hAnsi="Arial" w:cs="Arial"/>
        </w:rPr>
        <w:t>co</w:t>
      </w:r>
      <w:r w:rsidRPr="00B15181">
        <w:rPr>
          <w:rFonts w:ascii="Arial" w:eastAsia="Arial" w:hAnsi="Arial" w:cs="Arial"/>
          <w:spacing w:val="-2"/>
        </w:rPr>
        <w:t>v</w:t>
      </w:r>
      <w:r w:rsidRPr="00B15181">
        <w:rPr>
          <w:rFonts w:ascii="Arial" w:eastAsia="Arial" w:hAnsi="Arial" w:cs="Arial"/>
        </w:rPr>
        <w:t xml:space="preserve">er </w:t>
      </w:r>
      <w:r w:rsidR="00714A05" w:rsidRPr="00B15181">
        <w:rPr>
          <w:rFonts w:ascii="Arial" w:eastAsia="Arial" w:hAnsi="Arial" w:cs="Arial"/>
        </w:rPr>
        <w:t>preventative</w:t>
      </w:r>
      <w:r w:rsidR="00A1293D" w:rsidRPr="00B15181">
        <w:rPr>
          <w:rFonts w:ascii="Arial" w:eastAsia="Arial" w:hAnsi="Arial" w:cs="Arial"/>
        </w:rPr>
        <w:t xml:space="preserve"> </w:t>
      </w:r>
      <w:r w:rsidRPr="00B15181">
        <w:rPr>
          <w:rFonts w:ascii="Arial" w:eastAsia="Arial" w:hAnsi="Arial" w:cs="Arial"/>
          <w:spacing w:val="1"/>
        </w:rPr>
        <w:t>m</w:t>
      </w:r>
      <w:r w:rsidRPr="00B15181">
        <w:rPr>
          <w:rFonts w:ascii="Arial" w:eastAsia="Arial" w:hAnsi="Arial" w:cs="Arial"/>
        </w:rPr>
        <w:t>a</w:t>
      </w:r>
      <w:r w:rsidRPr="00B15181">
        <w:rPr>
          <w:rFonts w:ascii="Arial" w:eastAsia="Arial" w:hAnsi="Arial" w:cs="Arial"/>
          <w:spacing w:val="-1"/>
        </w:rPr>
        <w:t>i</w:t>
      </w:r>
      <w:r w:rsidRPr="00B15181">
        <w:rPr>
          <w:rFonts w:ascii="Arial" w:eastAsia="Arial" w:hAnsi="Arial" w:cs="Arial"/>
        </w:rPr>
        <w:t>n</w:t>
      </w:r>
      <w:r w:rsidRPr="00B15181">
        <w:rPr>
          <w:rFonts w:ascii="Arial" w:eastAsia="Arial" w:hAnsi="Arial" w:cs="Arial"/>
          <w:spacing w:val="1"/>
        </w:rPr>
        <w:t>t</w:t>
      </w:r>
      <w:r w:rsidRPr="00B15181">
        <w:rPr>
          <w:rFonts w:ascii="Arial" w:eastAsia="Arial" w:hAnsi="Arial" w:cs="Arial"/>
        </w:rPr>
        <w:t>enanc</w:t>
      </w:r>
      <w:r w:rsidRPr="00B15181">
        <w:rPr>
          <w:rFonts w:ascii="Arial" w:eastAsia="Arial" w:hAnsi="Arial" w:cs="Arial"/>
          <w:spacing w:val="-3"/>
        </w:rPr>
        <w:t>e</w:t>
      </w:r>
      <w:r w:rsidR="00714A05" w:rsidRPr="00B15181">
        <w:rPr>
          <w:rFonts w:ascii="Arial" w:eastAsia="Arial" w:hAnsi="Arial" w:cs="Arial"/>
          <w:spacing w:val="-3"/>
        </w:rPr>
        <w:t xml:space="preserve"> and breakdown support</w:t>
      </w:r>
      <w:r w:rsidRPr="00B15181">
        <w:rPr>
          <w:rFonts w:ascii="Arial" w:eastAsia="Arial" w:hAnsi="Arial" w:cs="Arial"/>
        </w:rPr>
        <w:t>.</w:t>
      </w:r>
      <w:r w:rsidR="00636C4D">
        <w:rPr>
          <w:rFonts w:ascii="Arial" w:eastAsia="Arial" w:hAnsi="Arial" w:cs="Arial"/>
        </w:rPr>
        <w:t xml:space="preserve">, callouts, parts and </w:t>
      </w:r>
      <w:proofErr w:type="spellStart"/>
      <w:r w:rsidR="00636C4D">
        <w:rPr>
          <w:rFonts w:ascii="Arial" w:eastAsia="Arial" w:hAnsi="Arial" w:cs="Arial"/>
        </w:rPr>
        <w:t>Labour</w:t>
      </w:r>
      <w:proofErr w:type="spellEnd"/>
      <w:r w:rsidR="00636C4D">
        <w:rPr>
          <w:rFonts w:ascii="Arial" w:eastAsia="Arial" w:hAnsi="Arial" w:cs="Arial"/>
        </w:rPr>
        <w:t>.</w:t>
      </w:r>
    </w:p>
    <w:p w:rsidR="00BF374A" w:rsidRPr="00B15181" w:rsidRDefault="00BF374A" w:rsidP="007D15FB">
      <w:pPr>
        <w:spacing w:after="0" w:line="240" w:lineRule="auto"/>
        <w:rPr>
          <w:sz w:val="24"/>
          <w:szCs w:val="24"/>
        </w:rPr>
      </w:pPr>
    </w:p>
    <w:p w:rsidR="00152B98" w:rsidRPr="00B15181" w:rsidRDefault="00D54261" w:rsidP="007D15FB">
      <w:pPr>
        <w:tabs>
          <w:tab w:val="left" w:pos="640"/>
        </w:tabs>
        <w:spacing w:after="0" w:line="240" w:lineRule="auto"/>
        <w:ind w:left="114" w:right="210"/>
        <w:rPr>
          <w:rFonts w:ascii="Arial" w:eastAsia="Arial" w:hAnsi="Arial" w:cs="Arial"/>
        </w:rPr>
      </w:pPr>
      <w:r w:rsidRPr="00B15181">
        <w:rPr>
          <w:rFonts w:ascii="Arial" w:eastAsia="Arial" w:hAnsi="Arial" w:cs="Arial"/>
        </w:rPr>
        <w:t>4.</w:t>
      </w:r>
      <w:r w:rsidRPr="00B15181">
        <w:rPr>
          <w:rFonts w:ascii="Arial" w:eastAsia="Arial" w:hAnsi="Arial" w:cs="Arial"/>
        </w:rPr>
        <w:tab/>
      </w:r>
      <w:r w:rsidRPr="00B15181">
        <w:rPr>
          <w:rFonts w:ascii="Arial" w:eastAsia="Arial" w:hAnsi="Arial" w:cs="Arial"/>
          <w:spacing w:val="2"/>
        </w:rPr>
        <w:t>T</w:t>
      </w:r>
      <w:r w:rsidRPr="00B15181">
        <w:rPr>
          <w:rFonts w:ascii="Arial" w:eastAsia="Arial" w:hAnsi="Arial" w:cs="Arial"/>
        </w:rPr>
        <w:t>he</w:t>
      </w:r>
      <w:r w:rsidRPr="00B15181">
        <w:rPr>
          <w:rFonts w:ascii="Arial" w:eastAsia="Arial" w:hAnsi="Arial" w:cs="Arial"/>
          <w:spacing w:val="-2"/>
        </w:rPr>
        <w:t xml:space="preserve"> </w:t>
      </w:r>
      <w:r w:rsidRPr="00B15181">
        <w:rPr>
          <w:rFonts w:ascii="Arial" w:eastAsia="Arial" w:hAnsi="Arial" w:cs="Arial"/>
        </w:rPr>
        <w:t>an</w:t>
      </w:r>
      <w:r w:rsidRPr="00B15181">
        <w:rPr>
          <w:rFonts w:ascii="Arial" w:eastAsia="Arial" w:hAnsi="Arial" w:cs="Arial"/>
          <w:spacing w:val="1"/>
        </w:rPr>
        <w:t>t</w:t>
      </w:r>
      <w:r w:rsidRPr="00B15181">
        <w:rPr>
          <w:rFonts w:ascii="Arial" w:eastAsia="Arial" w:hAnsi="Arial" w:cs="Arial"/>
          <w:spacing w:val="-1"/>
        </w:rPr>
        <w:t>i</w:t>
      </w:r>
      <w:r w:rsidRPr="00B15181">
        <w:rPr>
          <w:rFonts w:ascii="Arial" w:eastAsia="Arial" w:hAnsi="Arial" w:cs="Arial"/>
        </w:rPr>
        <w:t>c</w:t>
      </w:r>
      <w:r w:rsidRPr="00B15181">
        <w:rPr>
          <w:rFonts w:ascii="Arial" w:eastAsia="Arial" w:hAnsi="Arial" w:cs="Arial"/>
          <w:spacing w:val="-1"/>
        </w:rPr>
        <w:t>i</w:t>
      </w:r>
      <w:r w:rsidRPr="00B15181">
        <w:rPr>
          <w:rFonts w:ascii="Arial" w:eastAsia="Arial" w:hAnsi="Arial" w:cs="Arial"/>
        </w:rPr>
        <w:t>pa</w:t>
      </w:r>
      <w:r w:rsidRPr="00B15181">
        <w:rPr>
          <w:rFonts w:ascii="Arial" w:eastAsia="Arial" w:hAnsi="Arial" w:cs="Arial"/>
          <w:spacing w:val="1"/>
        </w:rPr>
        <w:t>t</w:t>
      </w:r>
      <w:r w:rsidRPr="00B15181">
        <w:rPr>
          <w:rFonts w:ascii="Arial" w:eastAsia="Arial" w:hAnsi="Arial" w:cs="Arial"/>
        </w:rPr>
        <w:t>ed</w:t>
      </w:r>
      <w:r w:rsidRPr="00B15181">
        <w:rPr>
          <w:rFonts w:ascii="Arial" w:eastAsia="Arial" w:hAnsi="Arial" w:cs="Arial"/>
          <w:spacing w:val="-1"/>
        </w:rPr>
        <w:t xml:space="preserve"> </w:t>
      </w:r>
      <w:r w:rsidRPr="00B15181">
        <w:rPr>
          <w:rFonts w:ascii="Arial" w:eastAsia="Arial" w:hAnsi="Arial" w:cs="Arial"/>
        </w:rPr>
        <w:t>da</w:t>
      </w:r>
      <w:r w:rsidRPr="00B15181">
        <w:rPr>
          <w:rFonts w:ascii="Arial" w:eastAsia="Arial" w:hAnsi="Arial" w:cs="Arial"/>
          <w:spacing w:val="1"/>
        </w:rPr>
        <w:t>t</w:t>
      </w:r>
      <w:r w:rsidRPr="00B15181">
        <w:rPr>
          <w:rFonts w:ascii="Arial" w:eastAsia="Arial" w:hAnsi="Arial" w:cs="Arial"/>
        </w:rPr>
        <w:t>e</w:t>
      </w:r>
      <w:r w:rsidRPr="00B15181">
        <w:rPr>
          <w:rFonts w:ascii="Arial" w:eastAsia="Arial" w:hAnsi="Arial" w:cs="Arial"/>
          <w:spacing w:val="-4"/>
        </w:rPr>
        <w:t xml:space="preserve"> </w:t>
      </w:r>
      <w:r w:rsidRPr="00B15181">
        <w:rPr>
          <w:rFonts w:ascii="Arial" w:eastAsia="Arial" w:hAnsi="Arial" w:cs="Arial"/>
          <w:spacing w:val="3"/>
        </w:rPr>
        <w:t>f</w:t>
      </w:r>
      <w:r w:rsidRPr="00B15181">
        <w:rPr>
          <w:rFonts w:ascii="Arial" w:eastAsia="Arial" w:hAnsi="Arial" w:cs="Arial"/>
          <w:spacing w:val="-3"/>
        </w:rPr>
        <w:t>o</w:t>
      </w:r>
      <w:r w:rsidRPr="00B15181">
        <w:rPr>
          <w:rFonts w:ascii="Arial" w:eastAsia="Arial" w:hAnsi="Arial" w:cs="Arial"/>
        </w:rPr>
        <w:t xml:space="preserve">r </w:t>
      </w:r>
      <w:r w:rsidRPr="00B15181">
        <w:rPr>
          <w:rFonts w:ascii="Arial" w:eastAsia="Arial" w:hAnsi="Arial" w:cs="Arial"/>
          <w:spacing w:val="-1"/>
        </w:rPr>
        <w:t>t</w:t>
      </w:r>
      <w:r w:rsidRPr="00B15181">
        <w:rPr>
          <w:rFonts w:ascii="Arial" w:eastAsia="Arial" w:hAnsi="Arial" w:cs="Arial"/>
        </w:rPr>
        <w:t>he</w:t>
      </w:r>
      <w:r w:rsidRPr="00B15181">
        <w:rPr>
          <w:rFonts w:ascii="Arial" w:eastAsia="Arial" w:hAnsi="Arial" w:cs="Arial"/>
          <w:spacing w:val="1"/>
        </w:rPr>
        <w:t xml:space="preserve"> </w:t>
      </w:r>
      <w:r w:rsidRPr="00B15181">
        <w:rPr>
          <w:rFonts w:ascii="Arial" w:eastAsia="Arial" w:hAnsi="Arial" w:cs="Arial"/>
        </w:rPr>
        <w:t>con</w:t>
      </w:r>
      <w:r w:rsidRPr="00B15181">
        <w:rPr>
          <w:rFonts w:ascii="Arial" w:eastAsia="Arial" w:hAnsi="Arial" w:cs="Arial"/>
          <w:spacing w:val="-1"/>
        </w:rPr>
        <w:t>t</w:t>
      </w:r>
      <w:r w:rsidRPr="00B15181">
        <w:rPr>
          <w:rFonts w:ascii="Arial" w:eastAsia="Arial" w:hAnsi="Arial" w:cs="Arial"/>
          <w:spacing w:val="1"/>
        </w:rPr>
        <w:t>r</w:t>
      </w:r>
      <w:r w:rsidRPr="00B15181">
        <w:rPr>
          <w:rFonts w:ascii="Arial" w:eastAsia="Arial" w:hAnsi="Arial" w:cs="Arial"/>
        </w:rPr>
        <w:t>act a</w:t>
      </w:r>
      <w:r w:rsidRPr="00B15181">
        <w:rPr>
          <w:rFonts w:ascii="Arial" w:eastAsia="Arial" w:hAnsi="Arial" w:cs="Arial"/>
          <w:spacing w:val="-4"/>
        </w:rPr>
        <w:t>w</w:t>
      </w:r>
      <w:r w:rsidRPr="00B15181">
        <w:rPr>
          <w:rFonts w:ascii="Arial" w:eastAsia="Arial" w:hAnsi="Arial" w:cs="Arial"/>
        </w:rPr>
        <w:t>a</w:t>
      </w:r>
      <w:r w:rsidRPr="00B15181">
        <w:rPr>
          <w:rFonts w:ascii="Arial" w:eastAsia="Arial" w:hAnsi="Arial" w:cs="Arial"/>
          <w:spacing w:val="1"/>
        </w:rPr>
        <w:t>r</w:t>
      </w:r>
      <w:r w:rsidRPr="00B15181">
        <w:rPr>
          <w:rFonts w:ascii="Arial" w:eastAsia="Arial" w:hAnsi="Arial" w:cs="Arial"/>
        </w:rPr>
        <w:t>d</w:t>
      </w:r>
      <w:r w:rsidRPr="00B15181">
        <w:rPr>
          <w:rFonts w:ascii="Arial" w:eastAsia="Arial" w:hAnsi="Arial" w:cs="Arial"/>
          <w:spacing w:val="1"/>
        </w:rPr>
        <w:t xml:space="preserve"> </w:t>
      </w:r>
      <w:r w:rsidRPr="00B15181">
        <w:rPr>
          <w:rFonts w:ascii="Arial" w:eastAsia="Arial" w:hAnsi="Arial" w:cs="Arial"/>
        </w:rPr>
        <w:t>dec</w:t>
      </w:r>
      <w:r w:rsidRPr="00B15181">
        <w:rPr>
          <w:rFonts w:ascii="Arial" w:eastAsia="Arial" w:hAnsi="Arial" w:cs="Arial"/>
          <w:spacing w:val="-1"/>
        </w:rPr>
        <w:t>i</w:t>
      </w:r>
      <w:r w:rsidRPr="00B15181">
        <w:rPr>
          <w:rFonts w:ascii="Arial" w:eastAsia="Arial" w:hAnsi="Arial" w:cs="Arial"/>
        </w:rPr>
        <w:t>s</w:t>
      </w:r>
      <w:r w:rsidRPr="00B15181">
        <w:rPr>
          <w:rFonts w:ascii="Arial" w:eastAsia="Arial" w:hAnsi="Arial" w:cs="Arial"/>
          <w:spacing w:val="-1"/>
        </w:rPr>
        <w:t>i</w:t>
      </w:r>
      <w:r w:rsidRPr="00B15181">
        <w:rPr>
          <w:rFonts w:ascii="Arial" w:eastAsia="Arial" w:hAnsi="Arial" w:cs="Arial"/>
        </w:rPr>
        <w:t>on</w:t>
      </w:r>
      <w:r w:rsidRPr="00B15181">
        <w:rPr>
          <w:rFonts w:ascii="Arial" w:eastAsia="Arial" w:hAnsi="Arial" w:cs="Arial"/>
          <w:spacing w:val="2"/>
        </w:rPr>
        <w:t xml:space="preserve"> </w:t>
      </w:r>
      <w:r w:rsidRPr="00B15181">
        <w:rPr>
          <w:rFonts w:ascii="Arial" w:eastAsia="Arial" w:hAnsi="Arial" w:cs="Arial"/>
          <w:spacing w:val="-1"/>
        </w:rPr>
        <w:t>i</w:t>
      </w:r>
      <w:r w:rsidRPr="00B15181">
        <w:rPr>
          <w:rFonts w:ascii="Arial" w:eastAsia="Arial" w:hAnsi="Arial" w:cs="Arial"/>
        </w:rPr>
        <w:t>s</w:t>
      </w:r>
      <w:r w:rsidRPr="00B15181">
        <w:rPr>
          <w:rFonts w:ascii="Arial" w:eastAsia="Arial" w:hAnsi="Arial" w:cs="Arial"/>
          <w:spacing w:val="1"/>
        </w:rPr>
        <w:t xml:space="preserve"> </w:t>
      </w:r>
      <w:r w:rsidR="0094255A" w:rsidRPr="00B15181">
        <w:rPr>
          <w:rFonts w:ascii="Arial" w:eastAsia="Arial" w:hAnsi="Arial" w:cs="Arial"/>
        </w:rPr>
        <w:t>1</w:t>
      </w:r>
      <w:r w:rsidR="00F75E9F">
        <w:rPr>
          <w:rFonts w:ascii="Arial" w:eastAsia="Arial" w:hAnsi="Arial" w:cs="Arial"/>
        </w:rPr>
        <w:t>3</w:t>
      </w:r>
      <w:r w:rsidRPr="00B15181">
        <w:rPr>
          <w:rFonts w:ascii="Arial" w:eastAsia="Arial" w:hAnsi="Arial" w:cs="Arial"/>
          <w:spacing w:val="1"/>
        </w:rPr>
        <w:t xml:space="preserve"> </w:t>
      </w:r>
      <w:r w:rsidR="00714A05" w:rsidRPr="00B15181">
        <w:rPr>
          <w:rFonts w:ascii="Arial" w:eastAsia="Arial" w:hAnsi="Arial" w:cs="Arial"/>
          <w:spacing w:val="1"/>
        </w:rPr>
        <w:t>February</w:t>
      </w:r>
      <w:r w:rsidRPr="00B15181">
        <w:rPr>
          <w:rFonts w:ascii="Arial" w:eastAsia="Arial" w:hAnsi="Arial" w:cs="Arial"/>
          <w:spacing w:val="-1"/>
        </w:rPr>
        <w:t xml:space="preserve"> </w:t>
      </w:r>
      <w:r w:rsidRPr="00B15181">
        <w:rPr>
          <w:rFonts w:ascii="Arial" w:eastAsia="Arial" w:hAnsi="Arial" w:cs="Arial"/>
        </w:rPr>
        <w:t>20</w:t>
      </w:r>
      <w:r w:rsidR="00714A05" w:rsidRPr="00B15181">
        <w:rPr>
          <w:rFonts w:ascii="Arial" w:eastAsia="Arial" w:hAnsi="Arial" w:cs="Arial"/>
        </w:rPr>
        <w:t>20</w:t>
      </w:r>
      <w:r w:rsidRPr="00B15181">
        <w:rPr>
          <w:rFonts w:ascii="Arial" w:eastAsia="Arial" w:hAnsi="Arial" w:cs="Arial"/>
        </w:rPr>
        <w:t>.</w:t>
      </w:r>
      <w:r w:rsidRPr="00B15181">
        <w:rPr>
          <w:rFonts w:ascii="Arial" w:eastAsia="Arial" w:hAnsi="Arial" w:cs="Arial"/>
          <w:spacing w:val="2"/>
        </w:rPr>
        <w:t xml:space="preserve"> </w:t>
      </w:r>
      <w:r w:rsidRPr="00B15181">
        <w:rPr>
          <w:rFonts w:ascii="Arial" w:eastAsia="Arial" w:hAnsi="Arial" w:cs="Arial"/>
          <w:spacing w:val="-1"/>
        </w:rPr>
        <w:t>Pl</w:t>
      </w:r>
      <w:r w:rsidRPr="00B15181">
        <w:rPr>
          <w:rFonts w:ascii="Arial" w:eastAsia="Arial" w:hAnsi="Arial" w:cs="Arial"/>
        </w:rPr>
        <w:t>ease</w:t>
      </w:r>
      <w:r w:rsidRPr="00B15181">
        <w:rPr>
          <w:rFonts w:ascii="Arial" w:eastAsia="Arial" w:hAnsi="Arial" w:cs="Arial"/>
          <w:spacing w:val="1"/>
        </w:rPr>
        <w:t xml:space="preserve"> </w:t>
      </w:r>
      <w:r w:rsidRPr="00B15181">
        <w:rPr>
          <w:rFonts w:ascii="Arial" w:eastAsia="Arial" w:hAnsi="Arial" w:cs="Arial"/>
        </w:rPr>
        <w:t>no</w:t>
      </w:r>
      <w:r w:rsidRPr="00B15181">
        <w:rPr>
          <w:rFonts w:ascii="Arial" w:eastAsia="Arial" w:hAnsi="Arial" w:cs="Arial"/>
          <w:spacing w:val="1"/>
        </w:rPr>
        <w:t>t</w:t>
      </w:r>
      <w:r w:rsidRPr="00B15181">
        <w:rPr>
          <w:rFonts w:ascii="Arial" w:eastAsia="Arial" w:hAnsi="Arial" w:cs="Arial"/>
        </w:rPr>
        <w:t>e</w:t>
      </w:r>
      <w:r w:rsidRPr="00B15181">
        <w:rPr>
          <w:rFonts w:ascii="Arial" w:eastAsia="Arial" w:hAnsi="Arial" w:cs="Arial"/>
          <w:spacing w:val="-2"/>
        </w:rPr>
        <w:t xml:space="preserve"> </w:t>
      </w:r>
      <w:r w:rsidRPr="00B15181">
        <w:rPr>
          <w:rFonts w:ascii="Arial" w:eastAsia="Arial" w:hAnsi="Arial" w:cs="Arial"/>
          <w:spacing w:val="1"/>
        </w:rPr>
        <w:t>t</w:t>
      </w:r>
      <w:r w:rsidRPr="00B15181">
        <w:rPr>
          <w:rFonts w:ascii="Arial" w:eastAsia="Arial" w:hAnsi="Arial" w:cs="Arial"/>
        </w:rPr>
        <w:t>h</w:t>
      </w:r>
      <w:r w:rsidRPr="00B15181">
        <w:rPr>
          <w:rFonts w:ascii="Arial" w:eastAsia="Arial" w:hAnsi="Arial" w:cs="Arial"/>
          <w:spacing w:val="-3"/>
        </w:rPr>
        <w:t>a</w:t>
      </w:r>
      <w:r w:rsidRPr="00B15181">
        <w:rPr>
          <w:rFonts w:ascii="Arial" w:eastAsia="Arial" w:hAnsi="Arial" w:cs="Arial"/>
        </w:rPr>
        <w:t xml:space="preserve">t </w:t>
      </w:r>
      <w:r w:rsidRPr="00B15181">
        <w:rPr>
          <w:rFonts w:ascii="Arial" w:eastAsia="Arial" w:hAnsi="Arial" w:cs="Arial"/>
          <w:spacing w:val="1"/>
        </w:rPr>
        <w:t>t</w:t>
      </w:r>
      <w:r w:rsidRPr="00B15181">
        <w:rPr>
          <w:rFonts w:ascii="Arial" w:eastAsia="Arial" w:hAnsi="Arial" w:cs="Arial"/>
        </w:rPr>
        <w:t>h</w:t>
      </w:r>
      <w:r w:rsidRPr="00B15181">
        <w:rPr>
          <w:rFonts w:ascii="Arial" w:eastAsia="Arial" w:hAnsi="Arial" w:cs="Arial"/>
          <w:spacing w:val="-1"/>
        </w:rPr>
        <w:t>i</w:t>
      </w:r>
      <w:r w:rsidRPr="00B15181">
        <w:rPr>
          <w:rFonts w:ascii="Arial" w:eastAsia="Arial" w:hAnsi="Arial" w:cs="Arial"/>
        </w:rPr>
        <w:t>s</w:t>
      </w:r>
      <w:r w:rsidRPr="00B15181">
        <w:rPr>
          <w:rFonts w:ascii="Arial" w:eastAsia="Arial" w:hAnsi="Arial" w:cs="Arial"/>
          <w:spacing w:val="1"/>
        </w:rPr>
        <w:t xml:space="preserve"> </w:t>
      </w:r>
      <w:r w:rsidRPr="00B15181">
        <w:rPr>
          <w:rFonts w:ascii="Arial" w:eastAsia="Arial" w:hAnsi="Arial" w:cs="Arial"/>
          <w:spacing w:val="-1"/>
        </w:rPr>
        <w:t>i</w:t>
      </w:r>
      <w:r w:rsidRPr="00B15181">
        <w:rPr>
          <w:rFonts w:ascii="Arial" w:eastAsia="Arial" w:hAnsi="Arial" w:cs="Arial"/>
        </w:rPr>
        <w:t>s an</w:t>
      </w:r>
      <w:r w:rsidRPr="00B15181">
        <w:rPr>
          <w:rFonts w:ascii="Arial" w:eastAsia="Arial" w:hAnsi="Arial" w:cs="Arial"/>
          <w:spacing w:val="1"/>
        </w:rPr>
        <w:t xml:space="preserve"> </w:t>
      </w:r>
      <w:r w:rsidRPr="00B15181">
        <w:rPr>
          <w:rFonts w:ascii="Arial" w:eastAsia="Arial" w:hAnsi="Arial" w:cs="Arial"/>
          <w:spacing w:val="-1"/>
        </w:rPr>
        <w:t>i</w:t>
      </w:r>
      <w:r w:rsidRPr="00B15181">
        <w:rPr>
          <w:rFonts w:ascii="Arial" w:eastAsia="Arial" w:hAnsi="Arial" w:cs="Arial"/>
        </w:rPr>
        <w:t>nd</w:t>
      </w:r>
      <w:r w:rsidRPr="00B15181">
        <w:rPr>
          <w:rFonts w:ascii="Arial" w:eastAsia="Arial" w:hAnsi="Arial" w:cs="Arial"/>
          <w:spacing w:val="-1"/>
        </w:rPr>
        <w:t>i</w:t>
      </w:r>
      <w:r w:rsidRPr="00B15181">
        <w:rPr>
          <w:rFonts w:ascii="Arial" w:eastAsia="Arial" w:hAnsi="Arial" w:cs="Arial"/>
        </w:rPr>
        <w:t>ca</w:t>
      </w:r>
      <w:r w:rsidRPr="00B15181">
        <w:rPr>
          <w:rFonts w:ascii="Arial" w:eastAsia="Arial" w:hAnsi="Arial" w:cs="Arial"/>
          <w:spacing w:val="1"/>
        </w:rPr>
        <w:t>t</w:t>
      </w:r>
      <w:r w:rsidRPr="00B15181">
        <w:rPr>
          <w:rFonts w:ascii="Arial" w:eastAsia="Arial" w:hAnsi="Arial" w:cs="Arial"/>
          <w:spacing w:val="-1"/>
        </w:rPr>
        <w:t>i</w:t>
      </w:r>
      <w:r w:rsidRPr="00B15181">
        <w:rPr>
          <w:rFonts w:ascii="Arial" w:eastAsia="Arial" w:hAnsi="Arial" w:cs="Arial"/>
          <w:spacing w:val="-2"/>
        </w:rPr>
        <w:t>v</w:t>
      </w:r>
      <w:r w:rsidRPr="00B15181">
        <w:rPr>
          <w:rFonts w:ascii="Arial" w:eastAsia="Arial" w:hAnsi="Arial" w:cs="Arial"/>
        </w:rPr>
        <w:t>e</w:t>
      </w:r>
      <w:r w:rsidRPr="00B15181">
        <w:rPr>
          <w:rFonts w:ascii="Arial" w:eastAsia="Arial" w:hAnsi="Arial" w:cs="Arial"/>
          <w:spacing w:val="1"/>
        </w:rPr>
        <w:t xml:space="preserve"> </w:t>
      </w:r>
      <w:r w:rsidRPr="00B15181">
        <w:rPr>
          <w:rFonts w:ascii="Arial" w:eastAsia="Arial" w:hAnsi="Arial" w:cs="Arial"/>
        </w:rPr>
        <w:t>da</w:t>
      </w:r>
      <w:r w:rsidRPr="00B15181">
        <w:rPr>
          <w:rFonts w:ascii="Arial" w:eastAsia="Arial" w:hAnsi="Arial" w:cs="Arial"/>
          <w:spacing w:val="1"/>
        </w:rPr>
        <w:t>t</w:t>
      </w:r>
      <w:r w:rsidRPr="00B15181">
        <w:rPr>
          <w:rFonts w:ascii="Arial" w:eastAsia="Arial" w:hAnsi="Arial" w:cs="Arial"/>
        </w:rPr>
        <w:t>e</w:t>
      </w:r>
      <w:r w:rsidRPr="00B15181">
        <w:rPr>
          <w:rFonts w:ascii="Arial" w:eastAsia="Arial" w:hAnsi="Arial" w:cs="Arial"/>
          <w:spacing w:val="1"/>
        </w:rPr>
        <w:t xml:space="preserve"> </w:t>
      </w:r>
      <w:r w:rsidRPr="00B15181">
        <w:rPr>
          <w:rFonts w:ascii="Arial" w:eastAsia="Arial" w:hAnsi="Arial" w:cs="Arial"/>
        </w:rPr>
        <w:t>and</w:t>
      </w:r>
      <w:r w:rsidRPr="00B15181">
        <w:rPr>
          <w:rFonts w:ascii="Arial" w:eastAsia="Arial" w:hAnsi="Arial" w:cs="Arial"/>
          <w:spacing w:val="-2"/>
        </w:rPr>
        <w:t xml:space="preserve"> m</w:t>
      </w:r>
      <w:r w:rsidRPr="00B15181">
        <w:rPr>
          <w:rFonts w:ascii="Arial" w:eastAsia="Arial" w:hAnsi="Arial" w:cs="Arial"/>
        </w:rPr>
        <w:t>ay</w:t>
      </w:r>
      <w:r w:rsidRPr="00B15181">
        <w:rPr>
          <w:rFonts w:ascii="Arial" w:eastAsia="Arial" w:hAnsi="Arial" w:cs="Arial"/>
          <w:spacing w:val="-1"/>
        </w:rPr>
        <w:t xml:space="preserve"> </w:t>
      </w:r>
      <w:r w:rsidRPr="00B15181">
        <w:rPr>
          <w:rFonts w:ascii="Arial" w:eastAsia="Arial" w:hAnsi="Arial" w:cs="Arial"/>
        </w:rPr>
        <w:t>chan</w:t>
      </w:r>
      <w:r w:rsidRPr="00B15181">
        <w:rPr>
          <w:rFonts w:ascii="Arial" w:eastAsia="Arial" w:hAnsi="Arial" w:cs="Arial"/>
          <w:spacing w:val="2"/>
        </w:rPr>
        <w:t>g</w:t>
      </w:r>
      <w:r w:rsidRPr="00B15181">
        <w:rPr>
          <w:rFonts w:ascii="Arial" w:eastAsia="Arial" w:hAnsi="Arial" w:cs="Arial"/>
        </w:rPr>
        <w:t>e.</w:t>
      </w:r>
    </w:p>
    <w:p w:rsidR="00146E92" w:rsidRPr="00B15181" w:rsidRDefault="00146E92" w:rsidP="00146E92">
      <w:pPr>
        <w:tabs>
          <w:tab w:val="left" w:pos="640"/>
        </w:tabs>
        <w:spacing w:after="0" w:line="240" w:lineRule="auto"/>
        <w:ind w:left="114" w:right="210"/>
        <w:rPr>
          <w:rFonts w:ascii="Arial" w:eastAsia="Arial" w:hAnsi="Arial" w:cs="Arial"/>
        </w:rPr>
      </w:pPr>
      <w:bookmarkStart w:id="1" w:name="_Hlk20085320"/>
    </w:p>
    <w:p w:rsidR="00146E92" w:rsidRPr="00B15181" w:rsidRDefault="00146E92" w:rsidP="00146E92">
      <w:pPr>
        <w:tabs>
          <w:tab w:val="left" w:pos="640"/>
        </w:tabs>
        <w:spacing w:after="0" w:line="240" w:lineRule="auto"/>
        <w:ind w:left="114" w:right="210"/>
        <w:rPr>
          <w:rFonts w:ascii="Arial" w:eastAsia="Arial" w:hAnsi="Arial" w:cs="Arial"/>
        </w:rPr>
      </w:pPr>
      <w:r w:rsidRPr="00B15181">
        <w:rPr>
          <w:rFonts w:ascii="Arial" w:eastAsia="Arial" w:hAnsi="Arial" w:cs="Arial"/>
        </w:rPr>
        <w:t xml:space="preserve">5.      </w:t>
      </w:r>
      <w:r w:rsidRPr="00B15181">
        <w:rPr>
          <w:rFonts w:ascii="Arial" w:eastAsia="Arial" w:hAnsi="Arial" w:cs="Arial"/>
          <w:spacing w:val="-1"/>
        </w:rPr>
        <w:t>Y</w:t>
      </w:r>
      <w:r w:rsidRPr="00B15181">
        <w:rPr>
          <w:rFonts w:ascii="Arial" w:eastAsia="Arial" w:hAnsi="Arial" w:cs="Arial"/>
        </w:rPr>
        <w:t>ou</w:t>
      </w:r>
      <w:r w:rsidRPr="00B15181">
        <w:rPr>
          <w:rFonts w:ascii="Arial" w:eastAsia="Arial" w:hAnsi="Arial" w:cs="Arial"/>
          <w:spacing w:val="1"/>
        </w:rPr>
        <w:t xml:space="preserve"> m</w:t>
      </w:r>
      <w:r w:rsidRPr="00B15181">
        <w:rPr>
          <w:rFonts w:ascii="Arial" w:eastAsia="Arial" w:hAnsi="Arial" w:cs="Arial"/>
        </w:rPr>
        <w:t>u</w:t>
      </w:r>
      <w:r w:rsidRPr="00B15181">
        <w:rPr>
          <w:rFonts w:ascii="Arial" w:eastAsia="Arial" w:hAnsi="Arial" w:cs="Arial"/>
          <w:spacing w:val="-2"/>
        </w:rPr>
        <w:t>s</w:t>
      </w:r>
      <w:r w:rsidRPr="00B15181">
        <w:rPr>
          <w:rFonts w:ascii="Arial" w:eastAsia="Arial" w:hAnsi="Arial" w:cs="Arial"/>
        </w:rPr>
        <w:t>t</w:t>
      </w:r>
      <w:r w:rsidRPr="00B15181">
        <w:rPr>
          <w:rFonts w:ascii="Arial" w:eastAsia="Arial" w:hAnsi="Arial" w:cs="Arial"/>
          <w:spacing w:val="2"/>
        </w:rPr>
        <w:t xml:space="preserve"> </w:t>
      </w:r>
      <w:r w:rsidRPr="00B15181">
        <w:rPr>
          <w:rFonts w:ascii="Arial" w:eastAsia="Arial" w:hAnsi="Arial" w:cs="Arial"/>
        </w:rPr>
        <w:t>su</w:t>
      </w:r>
      <w:r w:rsidRPr="00B15181">
        <w:rPr>
          <w:rFonts w:ascii="Arial" w:eastAsia="Arial" w:hAnsi="Arial" w:cs="Arial"/>
          <w:spacing w:val="-3"/>
        </w:rPr>
        <w:t>b</w:t>
      </w:r>
      <w:r w:rsidRPr="00B15181">
        <w:rPr>
          <w:rFonts w:ascii="Arial" w:eastAsia="Arial" w:hAnsi="Arial" w:cs="Arial"/>
          <w:spacing w:val="1"/>
        </w:rPr>
        <w:t>m</w:t>
      </w:r>
      <w:r w:rsidRPr="00B15181">
        <w:rPr>
          <w:rFonts w:ascii="Arial" w:eastAsia="Arial" w:hAnsi="Arial" w:cs="Arial"/>
          <w:spacing w:val="-1"/>
        </w:rPr>
        <w:t>i</w:t>
      </w:r>
      <w:r w:rsidRPr="00B15181">
        <w:rPr>
          <w:rFonts w:ascii="Arial" w:eastAsia="Arial" w:hAnsi="Arial" w:cs="Arial"/>
        </w:rPr>
        <w:t xml:space="preserve">t </w:t>
      </w:r>
      <w:r w:rsidRPr="00B15181">
        <w:rPr>
          <w:rFonts w:ascii="Arial" w:eastAsia="Arial" w:hAnsi="Arial" w:cs="Arial"/>
          <w:spacing w:val="-2"/>
        </w:rPr>
        <w:t>y</w:t>
      </w:r>
      <w:r w:rsidRPr="00B15181">
        <w:rPr>
          <w:rFonts w:ascii="Arial" w:eastAsia="Arial" w:hAnsi="Arial" w:cs="Arial"/>
        </w:rPr>
        <w:t xml:space="preserve">our </w:t>
      </w:r>
      <w:r w:rsidRPr="00B15181">
        <w:rPr>
          <w:rFonts w:ascii="Arial" w:eastAsia="Arial" w:hAnsi="Arial" w:cs="Arial"/>
          <w:spacing w:val="2"/>
        </w:rPr>
        <w:t>T</w:t>
      </w:r>
      <w:r w:rsidRPr="00B15181">
        <w:rPr>
          <w:rFonts w:ascii="Arial" w:eastAsia="Arial" w:hAnsi="Arial" w:cs="Arial"/>
          <w:spacing w:val="-3"/>
        </w:rPr>
        <w:t>e</w:t>
      </w:r>
      <w:r w:rsidRPr="00B15181">
        <w:rPr>
          <w:rFonts w:ascii="Arial" w:eastAsia="Arial" w:hAnsi="Arial" w:cs="Arial"/>
        </w:rPr>
        <w:t xml:space="preserve">nder </w:t>
      </w:r>
      <w:r w:rsidRPr="00B15181">
        <w:rPr>
          <w:rFonts w:ascii="Arial" w:eastAsia="Arial" w:hAnsi="Arial" w:cs="Arial"/>
          <w:spacing w:val="1"/>
        </w:rPr>
        <w:t>t</w:t>
      </w:r>
      <w:r w:rsidRPr="00B15181">
        <w:rPr>
          <w:rFonts w:ascii="Arial" w:eastAsia="Arial" w:hAnsi="Arial" w:cs="Arial"/>
        </w:rPr>
        <w:t>o</w:t>
      </w:r>
      <w:r w:rsidRPr="00B15181">
        <w:rPr>
          <w:rFonts w:ascii="Arial" w:eastAsia="Arial" w:hAnsi="Arial" w:cs="Arial"/>
          <w:spacing w:val="1"/>
        </w:rPr>
        <w:t xml:space="preserve"> </w:t>
      </w:r>
      <w:r w:rsidRPr="00B15181">
        <w:rPr>
          <w:rFonts w:ascii="Arial" w:eastAsia="Arial" w:hAnsi="Arial" w:cs="Arial"/>
          <w:spacing w:val="-3"/>
        </w:rPr>
        <w:t>a</w:t>
      </w:r>
      <w:r w:rsidRPr="00B15181">
        <w:rPr>
          <w:rFonts w:ascii="Arial" w:eastAsia="Arial" w:hAnsi="Arial" w:cs="Arial"/>
          <w:spacing w:val="1"/>
        </w:rPr>
        <w:t>rr</w:t>
      </w:r>
      <w:r w:rsidRPr="00B15181">
        <w:rPr>
          <w:rFonts w:ascii="Arial" w:eastAsia="Arial" w:hAnsi="Arial" w:cs="Arial"/>
          <w:spacing w:val="-1"/>
        </w:rPr>
        <w:t>i</w:t>
      </w:r>
      <w:r w:rsidRPr="00B15181">
        <w:rPr>
          <w:rFonts w:ascii="Arial" w:eastAsia="Arial" w:hAnsi="Arial" w:cs="Arial"/>
          <w:spacing w:val="-2"/>
        </w:rPr>
        <w:t>v</w:t>
      </w:r>
      <w:r w:rsidRPr="00B15181">
        <w:rPr>
          <w:rFonts w:ascii="Arial" w:eastAsia="Arial" w:hAnsi="Arial" w:cs="Arial"/>
        </w:rPr>
        <w:t>e</w:t>
      </w:r>
      <w:r w:rsidRPr="00B15181">
        <w:rPr>
          <w:rFonts w:ascii="Arial" w:eastAsia="Arial" w:hAnsi="Arial" w:cs="Arial"/>
          <w:spacing w:val="1"/>
        </w:rPr>
        <w:t xml:space="preserve"> </w:t>
      </w:r>
      <w:r w:rsidRPr="00B15181">
        <w:rPr>
          <w:rFonts w:ascii="Arial" w:eastAsia="Arial" w:hAnsi="Arial" w:cs="Arial"/>
        </w:rPr>
        <w:t>no</w:t>
      </w:r>
      <w:r w:rsidRPr="00B15181">
        <w:rPr>
          <w:rFonts w:ascii="Arial" w:eastAsia="Arial" w:hAnsi="Arial" w:cs="Arial"/>
          <w:spacing w:val="1"/>
        </w:rPr>
        <w:t xml:space="preserve"> </w:t>
      </w:r>
      <w:r w:rsidRPr="00B15181">
        <w:rPr>
          <w:rFonts w:ascii="Arial" w:eastAsia="Arial" w:hAnsi="Arial" w:cs="Arial"/>
          <w:spacing w:val="-1"/>
        </w:rPr>
        <w:t>l</w:t>
      </w:r>
      <w:r w:rsidRPr="00B15181">
        <w:rPr>
          <w:rFonts w:ascii="Arial" w:eastAsia="Arial" w:hAnsi="Arial" w:cs="Arial"/>
        </w:rPr>
        <w:t>a</w:t>
      </w:r>
      <w:r w:rsidRPr="00B15181">
        <w:rPr>
          <w:rFonts w:ascii="Arial" w:eastAsia="Arial" w:hAnsi="Arial" w:cs="Arial"/>
          <w:spacing w:val="1"/>
        </w:rPr>
        <w:t>t</w:t>
      </w:r>
      <w:r w:rsidRPr="00B15181">
        <w:rPr>
          <w:rFonts w:ascii="Arial" w:eastAsia="Arial" w:hAnsi="Arial" w:cs="Arial"/>
          <w:spacing w:val="-3"/>
        </w:rPr>
        <w:t>e</w:t>
      </w:r>
      <w:r w:rsidRPr="00B15181">
        <w:rPr>
          <w:rFonts w:ascii="Arial" w:eastAsia="Arial" w:hAnsi="Arial" w:cs="Arial"/>
        </w:rPr>
        <w:t xml:space="preserve">r </w:t>
      </w:r>
      <w:r w:rsidRPr="00B15181">
        <w:rPr>
          <w:rFonts w:ascii="Arial" w:eastAsia="Arial" w:hAnsi="Arial" w:cs="Arial"/>
          <w:spacing w:val="1"/>
        </w:rPr>
        <w:t>t</w:t>
      </w:r>
      <w:r w:rsidRPr="00B15181">
        <w:rPr>
          <w:rFonts w:ascii="Arial" w:eastAsia="Arial" w:hAnsi="Arial" w:cs="Arial"/>
          <w:spacing w:val="-3"/>
        </w:rPr>
        <w:t>h</w:t>
      </w:r>
      <w:r w:rsidRPr="00B15181">
        <w:rPr>
          <w:rFonts w:ascii="Arial" w:eastAsia="Arial" w:hAnsi="Arial" w:cs="Arial"/>
        </w:rPr>
        <w:t>an</w:t>
      </w:r>
      <w:r w:rsidRPr="00B15181">
        <w:rPr>
          <w:rFonts w:ascii="Arial" w:eastAsia="Arial" w:hAnsi="Arial" w:cs="Arial"/>
          <w:spacing w:val="1"/>
        </w:rPr>
        <w:t xml:space="preserve"> </w:t>
      </w:r>
      <w:r w:rsidRPr="00B15181">
        <w:rPr>
          <w:rFonts w:ascii="Arial" w:eastAsia="Arial" w:hAnsi="Arial" w:cs="Arial"/>
        </w:rPr>
        <w:t>11</w:t>
      </w:r>
      <w:r w:rsidRPr="00B15181">
        <w:rPr>
          <w:rFonts w:ascii="Arial" w:eastAsia="Arial" w:hAnsi="Arial" w:cs="Arial"/>
          <w:spacing w:val="1"/>
        </w:rPr>
        <w:t>:</w:t>
      </w:r>
      <w:r w:rsidRPr="00B15181">
        <w:rPr>
          <w:rFonts w:ascii="Arial" w:eastAsia="Arial" w:hAnsi="Arial" w:cs="Arial"/>
        </w:rPr>
        <w:t>00</w:t>
      </w:r>
      <w:r w:rsidR="0094255A" w:rsidRPr="00B15181">
        <w:rPr>
          <w:rFonts w:ascii="Arial" w:eastAsia="Arial" w:hAnsi="Arial" w:cs="Arial"/>
        </w:rPr>
        <w:t>am</w:t>
      </w:r>
      <w:r w:rsidRPr="00B15181">
        <w:rPr>
          <w:rFonts w:ascii="Arial" w:eastAsia="Arial" w:hAnsi="Arial" w:cs="Arial"/>
          <w:spacing w:val="-2"/>
        </w:rPr>
        <w:t xml:space="preserve"> </w:t>
      </w:r>
      <w:r w:rsidRPr="00B15181">
        <w:rPr>
          <w:rFonts w:ascii="Arial" w:eastAsia="Arial" w:hAnsi="Arial" w:cs="Arial"/>
        </w:rPr>
        <w:t>on</w:t>
      </w:r>
      <w:r w:rsidRPr="00B15181">
        <w:rPr>
          <w:rFonts w:ascii="Arial" w:eastAsia="Arial" w:hAnsi="Arial" w:cs="Arial"/>
          <w:spacing w:val="1"/>
        </w:rPr>
        <w:t xml:space="preserve"> </w:t>
      </w:r>
      <w:r w:rsidR="0094255A" w:rsidRPr="00B15181">
        <w:rPr>
          <w:rFonts w:ascii="Arial" w:eastAsia="Arial" w:hAnsi="Arial" w:cs="Arial"/>
          <w:spacing w:val="1"/>
        </w:rPr>
        <w:t>30</w:t>
      </w:r>
      <w:r w:rsidR="00714A05" w:rsidRPr="00B15181">
        <w:rPr>
          <w:rFonts w:ascii="Arial" w:eastAsia="Arial" w:hAnsi="Arial" w:cs="Arial"/>
          <w:spacing w:val="1"/>
        </w:rPr>
        <w:t xml:space="preserve"> January</w:t>
      </w:r>
      <w:r w:rsidRPr="00B15181">
        <w:rPr>
          <w:rFonts w:ascii="Arial" w:eastAsia="Arial" w:hAnsi="Arial" w:cs="Arial"/>
        </w:rPr>
        <w:t xml:space="preserve"> 20</w:t>
      </w:r>
      <w:r w:rsidR="00714A05" w:rsidRPr="00B15181">
        <w:rPr>
          <w:rFonts w:ascii="Arial" w:eastAsia="Arial" w:hAnsi="Arial" w:cs="Arial"/>
        </w:rPr>
        <w:t>20</w:t>
      </w:r>
      <w:r w:rsidRPr="00B15181">
        <w:rPr>
          <w:rFonts w:ascii="Arial" w:eastAsia="Arial" w:hAnsi="Arial" w:cs="Arial"/>
        </w:rPr>
        <w:t xml:space="preserve">. </w:t>
      </w:r>
      <w:r w:rsidRPr="00B15181">
        <w:rPr>
          <w:rFonts w:ascii="Arial" w:eastAsia="Arial" w:hAnsi="Arial" w:cs="Arial"/>
          <w:spacing w:val="4"/>
        </w:rPr>
        <w:t xml:space="preserve"> </w:t>
      </w:r>
      <w:r w:rsidRPr="00B15181">
        <w:rPr>
          <w:rFonts w:ascii="Arial" w:eastAsia="Arial" w:hAnsi="Arial" w:cs="Arial"/>
          <w:spacing w:val="-1"/>
        </w:rPr>
        <w:t>Y</w:t>
      </w:r>
      <w:r w:rsidRPr="00B15181">
        <w:rPr>
          <w:rFonts w:ascii="Arial" w:eastAsia="Arial" w:hAnsi="Arial" w:cs="Arial"/>
        </w:rPr>
        <w:t>ou</w:t>
      </w:r>
      <w:r w:rsidRPr="00B15181">
        <w:rPr>
          <w:rFonts w:ascii="Arial" w:eastAsia="Arial" w:hAnsi="Arial" w:cs="Arial"/>
          <w:spacing w:val="-2"/>
        </w:rPr>
        <w:t xml:space="preserve"> </w:t>
      </w:r>
      <w:r w:rsidRPr="00B15181">
        <w:rPr>
          <w:rFonts w:ascii="Arial" w:eastAsia="Arial" w:hAnsi="Arial" w:cs="Arial"/>
          <w:spacing w:val="1"/>
        </w:rPr>
        <w:t>m</w:t>
      </w:r>
      <w:r w:rsidRPr="00B15181">
        <w:rPr>
          <w:rFonts w:ascii="Arial" w:eastAsia="Arial" w:hAnsi="Arial" w:cs="Arial"/>
        </w:rPr>
        <w:t>u</w:t>
      </w:r>
      <w:r w:rsidRPr="00B15181">
        <w:rPr>
          <w:rFonts w:ascii="Arial" w:eastAsia="Arial" w:hAnsi="Arial" w:cs="Arial"/>
          <w:spacing w:val="-2"/>
        </w:rPr>
        <w:t>s</w:t>
      </w:r>
      <w:r w:rsidRPr="00B15181">
        <w:rPr>
          <w:rFonts w:ascii="Arial" w:eastAsia="Arial" w:hAnsi="Arial" w:cs="Arial"/>
        </w:rPr>
        <w:t>t</w:t>
      </w:r>
      <w:r w:rsidRPr="00B15181">
        <w:rPr>
          <w:rFonts w:ascii="Arial" w:eastAsia="Arial" w:hAnsi="Arial" w:cs="Arial"/>
          <w:spacing w:val="2"/>
        </w:rPr>
        <w:t xml:space="preserve"> </w:t>
      </w:r>
      <w:r w:rsidRPr="00B15181">
        <w:rPr>
          <w:rFonts w:ascii="Arial" w:eastAsia="Arial" w:hAnsi="Arial" w:cs="Arial"/>
          <w:spacing w:val="-3"/>
        </w:rPr>
        <w:t>a</w:t>
      </w:r>
      <w:r w:rsidRPr="00B15181">
        <w:rPr>
          <w:rFonts w:ascii="Arial" w:eastAsia="Arial" w:hAnsi="Arial" w:cs="Arial"/>
          <w:spacing w:val="1"/>
        </w:rPr>
        <w:t>tt</w:t>
      </w:r>
      <w:r w:rsidRPr="00B15181">
        <w:rPr>
          <w:rFonts w:ascii="Arial" w:eastAsia="Arial" w:hAnsi="Arial" w:cs="Arial"/>
          <w:spacing w:val="-3"/>
        </w:rPr>
        <w:t>a</w:t>
      </w:r>
      <w:r w:rsidRPr="00B15181">
        <w:rPr>
          <w:rFonts w:ascii="Arial" w:eastAsia="Arial" w:hAnsi="Arial" w:cs="Arial"/>
        </w:rPr>
        <w:t xml:space="preserve">ch </w:t>
      </w:r>
      <w:r w:rsidRPr="00B15181">
        <w:rPr>
          <w:rFonts w:ascii="Arial" w:eastAsia="Arial" w:hAnsi="Arial" w:cs="Arial"/>
          <w:spacing w:val="1"/>
        </w:rPr>
        <w:t>t</w:t>
      </w:r>
      <w:r w:rsidRPr="00B15181">
        <w:rPr>
          <w:rFonts w:ascii="Arial" w:eastAsia="Arial" w:hAnsi="Arial" w:cs="Arial"/>
        </w:rPr>
        <w:t>he</w:t>
      </w:r>
      <w:r w:rsidRPr="00B15181">
        <w:rPr>
          <w:rFonts w:ascii="Arial" w:eastAsia="Arial" w:hAnsi="Arial" w:cs="Arial"/>
          <w:spacing w:val="1"/>
        </w:rPr>
        <w:t xml:space="preserve"> </w:t>
      </w:r>
      <w:r w:rsidRPr="00B15181">
        <w:rPr>
          <w:rFonts w:ascii="Arial" w:eastAsia="Arial" w:hAnsi="Arial" w:cs="Arial"/>
        </w:rPr>
        <w:t>enc</w:t>
      </w:r>
      <w:r w:rsidRPr="00B15181">
        <w:rPr>
          <w:rFonts w:ascii="Arial" w:eastAsia="Arial" w:hAnsi="Arial" w:cs="Arial"/>
          <w:spacing w:val="-1"/>
        </w:rPr>
        <w:t>l</w:t>
      </w:r>
      <w:r w:rsidRPr="00B15181">
        <w:rPr>
          <w:rFonts w:ascii="Arial" w:eastAsia="Arial" w:hAnsi="Arial" w:cs="Arial"/>
        </w:rPr>
        <w:t>osed</w:t>
      </w:r>
      <w:r w:rsidRPr="00B15181">
        <w:rPr>
          <w:rFonts w:ascii="Arial" w:eastAsia="Arial" w:hAnsi="Arial" w:cs="Arial"/>
          <w:spacing w:val="-4"/>
        </w:rPr>
        <w:t xml:space="preserve"> DEFFORM 28 - </w:t>
      </w:r>
      <w:r w:rsidRPr="00B15181">
        <w:rPr>
          <w:rFonts w:ascii="Arial" w:eastAsia="Arial" w:hAnsi="Arial" w:cs="Arial"/>
          <w:spacing w:val="2"/>
        </w:rPr>
        <w:t>T</w:t>
      </w:r>
      <w:r w:rsidRPr="00B15181">
        <w:rPr>
          <w:rFonts w:ascii="Arial" w:eastAsia="Arial" w:hAnsi="Arial" w:cs="Arial"/>
        </w:rPr>
        <w:t xml:space="preserve">ender </w:t>
      </w:r>
      <w:r w:rsidRPr="00B15181">
        <w:rPr>
          <w:rFonts w:ascii="Arial" w:eastAsia="Arial" w:hAnsi="Arial" w:cs="Arial"/>
          <w:spacing w:val="-1"/>
        </w:rPr>
        <w:t>R</w:t>
      </w:r>
      <w:r w:rsidRPr="00B15181">
        <w:rPr>
          <w:rFonts w:ascii="Arial" w:eastAsia="Arial" w:hAnsi="Arial" w:cs="Arial"/>
        </w:rPr>
        <w:t>e</w:t>
      </w:r>
      <w:r w:rsidRPr="00B15181">
        <w:rPr>
          <w:rFonts w:ascii="Arial" w:eastAsia="Arial" w:hAnsi="Arial" w:cs="Arial"/>
          <w:spacing w:val="-1"/>
        </w:rPr>
        <w:t>t</w:t>
      </w:r>
      <w:r w:rsidRPr="00B15181">
        <w:rPr>
          <w:rFonts w:ascii="Arial" w:eastAsia="Arial" w:hAnsi="Arial" w:cs="Arial"/>
        </w:rPr>
        <w:t>u</w:t>
      </w:r>
      <w:r w:rsidRPr="00B15181">
        <w:rPr>
          <w:rFonts w:ascii="Arial" w:eastAsia="Arial" w:hAnsi="Arial" w:cs="Arial"/>
          <w:spacing w:val="1"/>
        </w:rPr>
        <w:t>r</w:t>
      </w:r>
      <w:r w:rsidRPr="00B15181">
        <w:rPr>
          <w:rFonts w:ascii="Arial" w:eastAsia="Arial" w:hAnsi="Arial" w:cs="Arial"/>
        </w:rPr>
        <w:t>n</w:t>
      </w:r>
      <w:r w:rsidRPr="00B15181">
        <w:rPr>
          <w:rFonts w:ascii="Arial" w:eastAsia="Arial" w:hAnsi="Arial" w:cs="Arial"/>
          <w:spacing w:val="1"/>
        </w:rPr>
        <w:t xml:space="preserve"> </w:t>
      </w:r>
      <w:r w:rsidRPr="00B15181">
        <w:rPr>
          <w:rFonts w:ascii="Arial" w:eastAsia="Arial" w:hAnsi="Arial" w:cs="Arial"/>
        </w:rPr>
        <w:t>Label</w:t>
      </w:r>
      <w:r w:rsidRPr="00B15181">
        <w:rPr>
          <w:rFonts w:ascii="Arial" w:eastAsia="Arial" w:hAnsi="Arial" w:cs="Arial"/>
          <w:spacing w:val="-1"/>
        </w:rPr>
        <w:t xml:space="preserve"> </w:t>
      </w:r>
      <w:r w:rsidRPr="00B15181">
        <w:rPr>
          <w:rFonts w:ascii="Arial" w:eastAsia="Arial" w:hAnsi="Arial" w:cs="Arial"/>
          <w:spacing w:val="1"/>
        </w:rPr>
        <w:t>t</w:t>
      </w:r>
      <w:r w:rsidRPr="00B15181">
        <w:rPr>
          <w:rFonts w:ascii="Arial" w:eastAsia="Arial" w:hAnsi="Arial" w:cs="Arial"/>
        </w:rPr>
        <w:t>o</w:t>
      </w:r>
      <w:r w:rsidRPr="00B15181">
        <w:rPr>
          <w:rFonts w:ascii="Arial" w:eastAsia="Arial" w:hAnsi="Arial" w:cs="Arial"/>
          <w:spacing w:val="-2"/>
        </w:rPr>
        <w:t xml:space="preserve"> </w:t>
      </w:r>
      <w:r w:rsidRPr="00B15181">
        <w:rPr>
          <w:rFonts w:ascii="Arial" w:eastAsia="Arial" w:hAnsi="Arial" w:cs="Arial"/>
          <w:spacing w:val="1"/>
        </w:rPr>
        <w:t>t</w:t>
      </w:r>
      <w:r w:rsidRPr="00B15181">
        <w:rPr>
          <w:rFonts w:ascii="Arial" w:eastAsia="Arial" w:hAnsi="Arial" w:cs="Arial"/>
        </w:rPr>
        <w:t>he</w:t>
      </w:r>
      <w:r w:rsidRPr="00B15181">
        <w:rPr>
          <w:rFonts w:ascii="Arial" w:eastAsia="Arial" w:hAnsi="Arial" w:cs="Arial"/>
          <w:spacing w:val="1"/>
        </w:rPr>
        <w:t xml:space="preserve"> </w:t>
      </w:r>
      <w:r w:rsidRPr="00B15181">
        <w:rPr>
          <w:rFonts w:ascii="Arial" w:eastAsia="Arial" w:hAnsi="Arial" w:cs="Arial"/>
        </w:rPr>
        <w:t>o</w:t>
      </w:r>
      <w:r w:rsidRPr="00B15181">
        <w:rPr>
          <w:rFonts w:ascii="Arial" w:eastAsia="Arial" w:hAnsi="Arial" w:cs="Arial"/>
          <w:spacing w:val="-3"/>
        </w:rPr>
        <w:t>u</w:t>
      </w:r>
      <w:r w:rsidRPr="00B15181">
        <w:rPr>
          <w:rFonts w:ascii="Arial" w:eastAsia="Arial" w:hAnsi="Arial" w:cs="Arial"/>
          <w:spacing w:val="1"/>
        </w:rPr>
        <w:t>t</w:t>
      </w:r>
      <w:r w:rsidRPr="00B15181">
        <w:rPr>
          <w:rFonts w:ascii="Arial" w:eastAsia="Arial" w:hAnsi="Arial" w:cs="Arial"/>
        </w:rPr>
        <w:t>er pa</w:t>
      </w:r>
      <w:r w:rsidRPr="00B15181">
        <w:rPr>
          <w:rFonts w:ascii="Arial" w:eastAsia="Arial" w:hAnsi="Arial" w:cs="Arial"/>
          <w:spacing w:val="-2"/>
        </w:rPr>
        <w:t>c</w:t>
      </w:r>
      <w:r w:rsidRPr="00B15181">
        <w:rPr>
          <w:rFonts w:ascii="Arial" w:eastAsia="Arial" w:hAnsi="Arial" w:cs="Arial"/>
          <w:spacing w:val="2"/>
        </w:rPr>
        <w:t>k</w:t>
      </w:r>
      <w:r w:rsidRPr="00B15181">
        <w:rPr>
          <w:rFonts w:ascii="Arial" w:eastAsia="Arial" w:hAnsi="Arial" w:cs="Arial"/>
          <w:spacing w:val="-3"/>
        </w:rPr>
        <w:t>a</w:t>
      </w:r>
      <w:r w:rsidRPr="00B15181">
        <w:rPr>
          <w:rFonts w:ascii="Arial" w:eastAsia="Arial" w:hAnsi="Arial" w:cs="Arial"/>
          <w:spacing w:val="2"/>
        </w:rPr>
        <w:t>g</w:t>
      </w:r>
      <w:r w:rsidRPr="00B15181">
        <w:rPr>
          <w:rFonts w:ascii="Arial" w:eastAsia="Arial" w:hAnsi="Arial" w:cs="Arial"/>
          <w:spacing w:val="-1"/>
        </w:rPr>
        <w:t>i</w:t>
      </w:r>
      <w:r w:rsidRPr="00B15181">
        <w:rPr>
          <w:rFonts w:ascii="Arial" w:eastAsia="Arial" w:hAnsi="Arial" w:cs="Arial"/>
          <w:spacing w:val="-3"/>
        </w:rPr>
        <w:t>n</w:t>
      </w:r>
      <w:r w:rsidRPr="00B15181">
        <w:rPr>
          <w:rFonts w:ascii="Arial" w:eastAsia="Arial" w:hAnsi="Arial" w:cs="Arial"/>
        </w:rPr>
        <w:t>g</w:t>
      </w:r>
      <w:r w:rsidRPr="00B15181">
        <w:rPr>
          <w:rFonts w:ascii="Arial" w:eastAsia="Arial" w:hAnsi="Arial" w:cs="Arial"/>
          <w:spacing w:val="1"/>
        </w:rPr>
        <w:t xml:space="preserve"> </w:t>
      </w:r>
      <w:r w:rsidRPr="00B15181">
        <w:rPr>
          <w:rFonts w:ascii="Arial" w:eastAsia="Arial" w:hAnsi="Arial" w:cs="Arial"/>
          <w:spacing w:val="-3"/>
        </w:rPr>
        <w:t>o</w:t>
      </w:r>
      <w:r w:rsidRPr="00B15181">
        <w:rPr>
          <w:rFonts w:ascii="Arial" w:eastAsia="Arial" w:hAnsi="Arial" w:cs="Arial"/>
        </w:rPr>
        <w:t>f</w:t>
      </w:r>
      <w:r w:rsidRPr="00B15181">
        <w:rPr>
          <w:rFonts w:ascii="Arial" w:eastAsia="Arial" w:hAnsi="Arial" w:cs="Arial"/>
          <w:spacing w:val="5"/>
        </w:rPr>
        <w:t xml:space="preserve"> </w:t>
      </w:r>
      <w:r w:rsidRPr="00B15181">
        <w:rPr>
          <w:rFonts w:ascii="Arial" w:eastAsia="Arial" w:hAnsi="Arial" w:cs="Arial"/>
          <w:spacing w:val="-2"/>
        </w:rPr>
        <w:t>y</w:t>
      </w:r>
      <w:r w:rsidRPr="00B15181">
        <w:rPr>
          <w:rFonts w:ascii="Arial" w:eastAsia="Arial" w:hAnsi="Arial" w:cs="Arial"/>
        </w:rPr>
        <w:t xml:space="preserve">our </w:t>
      </w:r>
      <w:r w:rsidRPr="00B15181">
        <w:rPr>
          <w:rFonts w:ascii="Arial" w:eastAsia="Arial" w:hAnsi="Arial" w:cs="Arial"/>
          <w:spacing w:val="2"/>
        </w:rPr>
        <w:t>T</w:t>
      </w:r>
      <w:r w:rsidRPr="00B15181">
        <w:rPr>
          <w:rFonts w:ascii="Arial" w:eastAsia="Arial" w:hAnsi="Arial" w:cs="Arial"/>
        </w:rPr>
        <w:t>end</w:t>
      </w:r>
      <w:r w:rsidRPr="00B15181">
        <w:rPr>
          <w:rFonts w:ascii="Arial" w:eastAsia="Arial" w:hAnsi="Arial" w:cs="Arial"/>
          <w:spacing w:val="-3"/>
        </w:rPr>
        <w:t>e</w:t>
      </w:r>
      <w:r w:rsidRPr="00B15181">
        <w:rPr>
          <w:rFonts w:ascii="Arial" w:eastAsia="Arial" w:hAnsi="Arial" w:cs="Arial"/>
        </w:rPr>
        <w:t>r</w:t>
      </w:r>
      <w:r w:rsidRPr="00B15181">
        <w:rPr>
          <w:rFonts w:ascii="Arial" w:eastAsia="Arial" w:hAnsi="Arial" w:cs="Arial"/>
          <w:spacing w:val="2"/>
        </w:rPr>
        <w:t xml:space="preserve"> </w:t>
      </w:r>
      <w:r w:rsidRPr="00B15181">
        <w:rPr>
          <w:rFonts w:ascii="Arial" w:eastAsia="Arial" w:hAnsi="Arial" w:cs="Arial"/>
          <w:spacing w:val="-4"/>
        </w:rPr>
        <w:t>w</w:t>
      </w:r>
      <w:r w:rsidRPr="00B15181">
        <w:rPr>
          <w:rFonts w:ascii="Arial" w:eastAsia="Arial" w:hAnsi="Arial" w:cs="Arial"/>
        </w:rPr>
        <w:t xml:space="preserve">hen </w:t>
      </w:r>
      <w:r w:rsidRPr="00B15181">
        <w:rPr>
          <w:rFonts w:ascii="Arial" w:eastAsia="Arial" w:hAnsi="Arial" w:cs="Arial"/>
          <w:spacing w:val="-2"/>
        </w:rPr>
        <w:t>y</w:t>
      </w:r>
      <w:r w:rsidRPr="00B15181">
        <w:rPr>
          <w:rFonts w:ascii="Arial" w:eastAsia="Arial" w:hAnsi="Arial" w:cs="Arial"/>
        </w:rPr>
        <w:t>ou</w:t>
      </w:r>
      <w:r w:rsidRPr="00B15181">
        <w:rPr>
          <w:rFonts w:ascii="Arial" w:eastAsia="Arial" w:hAnsi="Arial" w:cs="Arial"/>
          <w:spacing w:val="1"/>
        </w:rPr>
        <w:t xml:space="preserve"> </w:t>
      </w:r>
      <w:r w:rsidRPr="00B15181">
        <w:rPr>
          <w:rFonts w:ascii="Arial" w:eastAsia="Arial" w:hAnsi="Arial" w:cs="Arial"/>
        </w:rPr>
        <w:t>sub</w:t>
      </w:r>
      <w:r w:rsidRPr="00B15181">
        <w:rPr>
          <w:rFonts w:ascii="Arial" w:eastAsia="Arial" w:hAnsi="Arial" w:cs="Arial"/>
          <w:spacing w:val="1"/>
        </w:rPr>
        <w:t>m</w:t>
      </w:r>
      <w:r w:rsidRPr="00B15181">
        <w:rPr>
          <w:rFonts w:ascii="Arial" w:eastAsia="Arial" w:hAnsi="Arial" w:cs="Arial"/>
          <w:spacing w:val="-1"/>
        </w:rPr>
        <w:t>i</w:t>
      </w:r>
      <w:r w:rsidRPr="00B15181">
        <w:rPr>
          <w:rFonts w:ascii="Arial" w:eastAsia="Arial" w:hAnsi="Arial" w:cs="Arial"/>
        </w:rPr>
        <w:t>t</w:t>
      </w:r>
      <w:r w:rsidRPr="00B15181">
        <w:rPr>
          <w:rFonts w:ascii="Arial" w:eastAsia="Arial" w:hAnsi="Arial" w:cs="Arial"/>
          <w:spacing w:val="2"/>
        </w:rPr>
        <w:t xml:space="preserve"> </w:t>
      </w:r>
      <w:r w:rsidRPr="00B15181">
        <w:rPr>
          <w:rFonts w:ascii="Arial" w:eastAsia="Arial" w:hAnsi="Arial" w:cs="Arial"/>
          <w:spacing w:val="-1"/>
        </w:rPr>
        <w:t>i</w:t>
      </w:r>
      <w:r w:rsidRPr="00B15181">
        <w:rPr>
          <w:rFonts w:ascii="Arial" w:eastAsia="Arial" w:hAnsi="Arial" w:cs="Arial"/>
        </w:rPr>
        <w:t xml:space="preserve">t </w:t>
      </w:r>
      <w:r w:rsidRPr="00B15181">
        <w:rPr>
          <w:rFonts w:ascii="Arial" w:eastAsia="Arial" w:hAnsi="Arial" w:cs="Arial"/>
          <w:spacing w:val="1"/>
        </w:rPr>
        <w:t>t</w:t>
      </w:r>
      <w:r w:rsidRPr="00B15181">
        <w:rPr>
          <w:rFonts w:ascii="Arial" w:eastAsia="Arial" w:hAnsi="Arial" w:cs="Arial"/>
        </w:rPr>
        <w:t>o</w:t>
      </w:r>
      <w:r w:rsidRPr="00B15181">
        <w:rPr>
          <w:rFonts w:ascii="Arial" w:eastAsia="Arial" w:hAnsi="Arial" w:cs="Arial"/>
          <w:spacing w:val="-4"/>
        </w:rPr>
        <w:t xml:space="preserve"> </w:t>
      </w:r>
      <w:r w:rsidRPr="00B15181">
        <w:rPr>
          <w:rFonts w:ascii="Arial" w:eastAsia="Arial" w:hAnsi="Arial" w:cs="Arial"/>
          <w:spacing w:val="1"/>
        </w:rPr>
        <w:t>t</w:t>
      </w:r>
      <w:r w:rsidRPr="00B15181">
        <w:rPr>
          <w:rFonts w:ascii="Arial" w:eastAsia="Arial" w:hAnsi="Arial" w:cs="Arial"/>
        </w:rPr>
        <w:t>he</w:t>
      </w:r>
      <w:r w:rsidRPr="00B15181">
        <w:rPr>
          <w:rFonts w:ascii="Arial" w:eastAsia="Arial" w:hAnsi="Arial" w:cs="Arial"/>
          <w:spacing w:val="1"/>
        </w:rPr>
        <w:t xml:space="preserve"> </w:t>
      </w:r>
      <w:r w:rsidRPr="00B15181">
        <w:rPr>
          <w:rFonts w:ascii="Arial" w:eastAsia="Arial" w:hAnsi="Arial" w:cs="Arial"/>
          <w:spacing w:val="-1"/>
        </w:rPr>
        <w:t>A</w:t>
      </w:r>
      <w:r w:rsidRPr="00B15181">
        <w:rPr>
          <w:rFonts w:ascii="Arial" w:eastAsia="Arial" w:hAnsi="Arial" w:cs="Arial"/>
          <w:spacing w:val="-3"/>
        </w:rPr>
        <w:t>u</w:t>
      </w:r>
      <w:r w:rsidRPr="00B15181">
        <w:rPr>
          <w:rFonts w:ascii="Arial" w:eastAsia="Arial" w:hAnsi="Arial" w:cs="Arial"/>
          <w:spacing w:val="1"/>
        </w:rPr>
        <w:t>t</w:t>
      </w:r>
      <w:r w:rsidRPr="00B15181">
        <w:rPr>
          <w:rFonts w:ascii="Arial" w:eastAsia="Arial" w:hAnsi="Arial" w:cs="Arial"/>
          <w:spacing w:val="-3"/>
        </w:rPr>
        <w:t>h</w:t>
      </w:r>
      <w:r w:rsidRPr="00B15181">
        <w:rPr>
          <w:rFonts w:ascii="Arial" w:eastAsia="Arial" w:hAnsi="Arial" w:cs="Arial"/>
        </w:rPr>
        <w:t>o</w:t>
      </w:r>
      <w:r w:rsidRPr="00B15181">
        <w:rPr>
          <w:rFonts w:ascii="Arial" w:eastAsia="Arial" w:hAnsi="Arial" w:cs="Arial"/>
          <w:spacing w:val="1"/>
        </w:rPr>
        <w:t>r</w:t>
      </w:r>
      <w:r w:rsidRPr="00B15181">
        <w:rPr>
          <w:rFonts w:ascii="Arial" w:eastAsia="Arial" w:hAnsi="Arial" w:cs="Arial"/>
          <w:spacing w:val="-1"/>
        </w:rPr>
        <w:t>i</w:t>
      </w:r>
      <w:r w:rsidRPr="00B15181">
        <w:rPr>
          <w:rFonts w:ascii="Arial" w:eastAsia="Arial" w:hAnsi="Arial" w:cs="Arial"/>
          <w:spacing w:val="1"/>
        </w:rPr>
        <w:t>t</w:t>
      </w:r>
      <w:r w:rsidRPr="00B15181">
        <w:rPr>
          <w:rFonts w:ascii="Arial" w:eastAsia="Arial" w:hAnsi="Arial" w:cs="Arial"/>
          <w:spacing w:val="-2"/>
        </w:rPr>
        <w:t>y</w:t>
      </w:r>
      <w:r w:rsidRPr="00B15181">
        <w:rPr>
          <w:rFonts w:ascii="Arial" w:eastAsia="Arial" w:hAnsi="Arial" w:cs="Arial"/>
        </w:rPr>
        <w:t>.</w:t>
      </w:r>
      <w:r w:rsidRPr="00B15181">
        <w:rPr>
          <w:rFonts w:ascii="Arial" w:eastAsia="Arial" w:hAnsi="Arial" w:cs="Arial"/>
          <w:spacing w:val="3"/>
        </w:rPr>
        <w:t xml:space="preserve"> </w:t>
      </w:r>
      <w:r w:rsidRPr="00B15181">
        <w:rPr>
          <w:rFonts w:ascii="Arial" w:eastAsia="Arial" w:hAnsi="Arial" w:cs="Arial"/>
        </w:rPr>
        <w:t>La</w:t>
      </w:r>
      <w:r w:rsidRPr="00B15181">
        <w:rPr>
          <w:rFonts w:ascii="Arial" w:eastAsia="Arial" w:hAnsi="Arial" w:cs="Arial"/>
          <w:spacing w:val="1"/>
        </w:rPr>
        <w:t>t</w:t>
      </w:r>
      <w:r w:rsidRPr="00B15181">
        <w:rPr>
          <w:rFonts w:ascii="Arial" w:eastAsia="Arial" w:hAnsi="Arial" w:cs="Arial"/>
        </w:rPr>
        <w:t>e</w:t>
      </w:r>
      <w:r w:rsidRPr="00B15181">
        <w:rPr>
          <w:rFonts w:ascii="Arial" w:eastAsia="Arial" w:hAnsi="Arial" w:cs="Arial"/>
          <w:spacing w:val="-4"/>
        </w:rPr>
        <w:t xml:space="preserve"> </w:t>
      </w:r>
      <w:r w:rsidRPr="00B15181">
        <w:rPr>
          <w:rFonts w:ascii="Arial" w:eastAsia="Arial" w:hAnsi="Arial" w:cs="Arial"/>
          <w:spacing w:val="2"/>
        </w:rPr>
        <w:t>T</w:t>
      </w:r>
      <w:r w:rsidRPr="00B15181">
        <w:rPr>
          <w:rFonts w:ascii="Arial" w:eastAsia="Arial" w:hAnsi="Arial" w:cs="Arial"/>
        </w:rPr>
        <w:t>end</w:t>
      </w:r>
      <w:r w:rsidRPr="00B15181">
        <w:rPr>
          <w:rFonts w:ascii="Arial" w:eastAsia="Arial" w:hAnsi="Arial" w:cs="Arial"/>
          <w:spacing w:val="-3"/>
        </w:rPr>
        <w:t>e</w:t>
      </w:r>
      <w:r w:rsidRPr="00B15181">
        <w:rPr>
          <w:rFonts w:ascii="Arial" w:eastAsia="Arial" w:hAnsi="Arial" w:cs="Arial"/>
          <w:spacing w:val="1"/>
        </w:rPr>
        <w:t>r</w:t>
      </w:r>
      <w:r w:rsidRPr="00B15181">
        <w:rPr>
          <w:rFonts w:ascii="Arial" w:eastAsia="Arial" w:hAnsi="Arial" w:cs="Arial"/>
        </w:rPr>
        <w:t>s</w:t>
      </w:r>
      <w:r w:rsidRPr="00B15181">
        <w:rPr>
          <w:rFonts w:ascii="Arial" w:eastAsia="Arial" w:hAnsi="Arial" w:cs="Arial"/>
          <w:spacing w:val="1"/>
        </w:rPr>
        <w:t xml:space="preserve"> </w:t>
      </w:r>
      <w:r w:rsidRPr="00B15181">
        <w:rPr>
          <w:rFonts w:ascii="Arial" w:eastAsia="Arial" w:hAnsi="Arial" w:cs="Arial"/>
          <w:spacing w:val="-4"/>
        </w:rPr>
        <w:t>w</w:t>
      </w:r>
      <w:r w:rsidRPr="00B15181">
        <w:rPr>
          <w:rFonts w:ascii="Arial" w:eastAsia="Arial" w:hAnsi="Arial" w:cs="Arial"/>
          <w:spacing w:val="-1"/>
        </w:rPr>
        <w:t>il</w:t>
      </w:r>
      <w:r w:rsidRPr="00B15181">
        <w:rPr>
          <w:rFonts w:ascii="Arial" w:eastAsia="Arial" w:hAnsi="Arial" w:cs="Arial"/>
        </w:rPr>
        <w:t xml:space="preserve">l </w:t>
      </w:r>
      <w:r w:rsidRPr="00B15181">
        <w:rPr>
          <w:rFonts w:ascii="Arial" w:eastAsia="Arial" w:hAnsi="Arial" w:cs="Arial"/>
          <w:spacing w:val="2"/>
        </w:rPr>
        <w:t>n</w:t>
      </w:r>
      <w:r w:rsidRPr="00B15181">
        <w:rPr>
          <w:rFonts w:ascii="Arial" w:eastAsia="Arial" w:hAnsi="Arial" w:cs="Arial"/>
        </w:rPr>
        <w:t>ot</w:t>
      </w:r>
      <w:r w:rsidRPr="00B15181">
        <w:rPr>
          <w:rFonts w:ascii="Arial" w:eastAsia="Arial" w:hAnsi="Arial" w:cs="Arial"/>
          <w:spacing w:val="2"/>
        </w:rPr>
        <w:t xml:space="preserve"> </w:t>
      </w:r>
      <w:r w:rsidRPr="00B15181">
        <w:rPr>
          <w:rFonts w:ascii="Arial" w:eastAsia="Arial" w:hAnsi="Arial" w:cs="Arial"/>
        </w:rPr>
        <w:t>be</w:t>
      </w:r>
      <w:r w:rsidRPr="00B15181">
        <w:rPr>
          <w:rFonts w:ascii="Arial" w:eastAsia="Arial" w:hAnsi="Arial" w:cs="Arial"/>
          <w:spacing w:val="-2"/>
        </w:rPr>
        <w:t xml:space="preserve"> </w:t>
      </w:r>
      <w:r w:rsidRPr="00B15181">
        <w:rPr>
          <w:rFonts w:ascii="Arial" w:eastAsia="Arial" w:hAnsi="Arial" w:cs="Arial"/>
        </w:rPr>
        <w:t>acce</w:t>
      </w:r>
      <w:r w:rsidRPr="00B15181">
        <w:rPr>
          <w:rFonts w:ascii="Arial" w:eastAsia="Arial" w:hAnsi="Arial" w:cs="Arial"/>
          <w:spacing w:val="-3"/>
        </w:rPr>
        <w:t>p</w:t>
      </w:r>
      <w:r w:rsidRPr="00B15181">
        <w:rPr>
          <w:rFonts w:ascii="Arial" w:eastAsia="Arial" w:hAnsi="Arial" w:cs="Arial"/>
          <w:spacing w:val="1"/>
        </w:rPr>
        <w:t>t</w:t>
      </w:r>
      <w:r w:rsidRPr="00B15181">
        <w:rPr>
          <w:rFonts w:ascii="Arial" w:eastAsia="Arial" w:hAnsi="Arial" w:cs="Arial"/>
        </w:rPr>
        <w:t xml:space="preserve">ed. </w:t>
      </w:r>
    </w:p>
    <w:p w:rsidR="00146E92" w:rsidRPr="00B15181" w:rsidRDefault="00146E92" w:rsidP="00146E92">
      <w:pPr>
        <w:tabs>
          <w:tab w:val="left" w:pos="640"/>
        </w:tabs>
        <w:spacing w:after="0" w:line="240" w:lineRule="auto"/>
        <w:ind w:left="113" w:right="227"/>
        <w:rPr>
          <w:rFonts w:ascii="Arial" w:eastAsia="Arial" w:hAnsi="Arial" w:cs="Arial"/>
        </w:rPr>
      </w:pPr>
      <w:bookmarkStart w:id="2" w:name="_Hlk534560536"/>
    </w:p>
    <w:p w:rsidR="00146E92" w:rsidRPr="00B15181" w:rsidRDefault="00146E92" w:rsidP="00146E92">
      <w:pPr>
        <w:widowControl/>
        <w:spacing w:after="0" w:line="240" w:lineRule="auto"/>
        <w:ind w:left="113"/>
        <w:rPr>
          <w:rFonts w:ascii="Arial" w:eastAsia="Times New Roman" w:hAnsi="Arial" w:cs="Arial"/>
          <w:lang w:val="en-GB"/>
        </w:rPr>
      </w:pPr>
      <w:r w:rsidRPr="00B15181">
        <w:rPr>
          <w:rFonts w:ascii="Arial" w:eastAsia="Times New Roman" w:hAnsi="Arial" w:cs="Arial"/>
          <w:lang w:val="en-GB"/>
        </w:rPr>
        <w:t xml:space="preserve">6.       You </w:t>
      </w:r>
      <w:r w:rsidRPr="00B15181">
        <w:rPr>
          <w:rFonts w:ascii="Arial" w:hAnsi="Arial" w:cs="Arial"/>
        </w:rPr>
        <w:t xml:space="preserve">may raise questions about the tender and the requirement by contacting the Commercial Officer. The deadline for asking questions is </w:t>
      </w:r>
      <w:r w:rsidRPr="00B15181">
        <w:rPr>
          <w:rFonts w:ascii="Arial" w:eastAsia="Arial" w:hAnsi="Arial" w:cs="Arial"/>
          <w:spacing w:val="-1"/>
        </w:rPr>
        <w:t>23 J</w:t>
      </w:r>
      <w:r w:rsidR="0094255A" w:rsidRPr="00B15181">
        <w:rPr>
          <w:rFonts w:ascii="Arial" w:eastAsia="Arial" w:hAnsi="Arial" w:cs="Arial"/>
          <w:spacing w:val="-1"/>
        </w:rPr>
        <w:t>anuary</w:t>
      </w:r>
      <w:r w:rsidRPr="00B15181">
        <w:rPr>
          <w:rFonts w:ascii="Arial" w:eastAsia="Arial" w:hAnsi="Arial" w:cs="Arial"/>
          <w:spacing w:val="-1"/>
        </w:rPr>
        <w:t xml:space="preserve"> 20</w:t>
      </w:r>
      <w:r w:rsidR="0094255A" w:rsidRPr="00B15181">
        <w:rPr>
          <w:rFonts w:ascii="Arial" w:eastAsia="Arial" w:hAnsi="Arial" w:cs="Arial"/>
          <w:spacing w:val="-1"/>
        </w:rPr>
        <w:t>20</w:t>
      </w:r>
      <w:r w:rsidRPr="00B15181">
        <w:rPr>
          <w:rFonts w:ascii="Arial" w:hAnsi="Arial" w:cs="Arial"/>
        </w:rPr>
        <w:t xml:space="preserve">. Please note that any questions raised, and the answers provided, may be shared with other interested suppliers. </w:t>
      </w:r>
    </w:p>
    <w:bookmarkEnd w:id="2"/>
    <w:p w:rsidR="00146E92" w:rsidRDefault="00146E92" w:rsidP="00146E92">
      <w:pPr>
        <w:tabs>
          <w:tab w:val="left" w:pos="640"/>
        </w:tabs>
        <w:spacing w:after="0" w:line="240" w:lineRule="auto"/>
        <w:ind w:right="-20"/>
        <w:rPr>
          <w:rFonts w:ascii="Arial" w:eastAsia="Arial" w:hAnsi="Arial" w:cs="Arial"/>
        </w:rPr>
      </w:pPr>
    </w:p>
    <w:p w:rsidR="00146E92" w:rsidRPr="00275928" w:rsidRDefault="00146E92" w:rsidP="00146E92">
      <w:pPr>
        <w:widowControl/>
        <w:numPr>
          <w:ilvl w:val="0"/>
          <w:numId w:val="39"/>
        </w:numPr>
        <w:tabs>
          <w:tab w:val="clear" w:pos="405"/>
          <w:tab w:val="num" w:pos="540"/>
          <w:tab w:val="num" w:pos="631"/>
        </w:tabs>
        <w:spacing w:after="0" w:line="240" w:lineRule="auto"/>
        <w:ind w:left="113" w:firstLine="0"/>
        <w:rPr>
          <w:rFonts w:ascii="Arial" w:eastAsia="Times New Roman" w:hAnsi="Arial" w:cs="Arial"/>
          <w:lang w:val="en-GB"/>
        </w:rPr>
      </w:pPr>
      <w:bookmarkStart w:id="3" w:name="_Hlk20085704"/>
      <w:r>
        <w:rPr>
          <w:rFonts w:ascii="Arial" w:eastAsia="Times New Roman" w:hAnsi="Arial" w:cs="Arial"/>
          <w:bCs/>
          <w:lang w:val="en-GB"/>
        </w:rPr>
        <w:t>The Tender submission checklist confirms what is required and should be returned with your tender.</w:t>
      </w:r>
    </w:p>
    <w:p w:rsidR="00275928" w:rsidRDefault="00275928" w:rsidP="00275928">
      <w:pPr>
        <w:widowControl/>
        <w:tabs>
          <w:tab w:val="num" w:pos="631"/>
        </w:tabs>
        <w:spacing w:after="0" w:line="240" w:lineRule="auto"/>
        <w:rPr>
          <w:rFonts w:ascii="Arial" w:eastAsia="Times New Roman" w:hAnsi="Arial" w:cs="Arial"/>
          <w:bCs/>
          <w:lang w:val="en-GB"/>
        </w:rPr>
      </w:pPr>
    </w:p>
    <w:p w:rsidR="00275928" w:rsidRDefault="00275928" w:rsidP="00275928">
      <w:pPr>
        <w:widowControl/>
        <w:tabs>
          <w:tab w:val="num" w:pos="631"/>
        </w:tabs>
        <w:spacing w:after="0" w:line="240" w:lineRule="auto"/>
        <w:rPr>
          <w:rFonts w:ascii="Arial" w:eastAsia="Times New Roman" w:hAnsi="Arial" w:cs="Arial"/>
          <w:bCs/>
          <w:lang w:val="en-GB"/>
        </w:rPr>
      </w:pPr>
    </w:p>
    <w:p w:rsidR="00275928" w:rsidRDefault="00275928" w:rsidP="00275928">
      <w:pPr>
        <w:widowControl/>
        <w:tabs>
          <w:tab w:val="num" w:pos="631"/>
        </w:tabs>
        <w:spacing w:after="0" w:line="240" w:lineRule="auto"/>
        <w:rPr>
          <w:rFonts w:ascii="Arial" w:eastAsia="Times New Roman" w:hAnsi="Arial" w:cs="Arial"/>
          <w:bCs/>
          <w:lang w:val="en-GB"/>
        </w:rPr>
      </w:pPr>
    </w:p>
    <w:p w:rsidR="00275928" w:rsidRDefault="00275928" w:rsidP="00275928">
      <w:pPr>
        <w:widowControl/>
        <w:tabs>
          <w:tab w:val="num" w:pos="631"/>
        </w:tabs>
        <w:spacing w:after="0" w:line="240" w:lineRule="auto"/>
        <w:rPr>
          <w:rFonts w:ascii="Arial" w:eastAsia="Times New Roman" w:hAnsi="Arial" w:cs="Arial"/>
          <w:lang w:val="en-GB"/>
        </w:rPr>
      </w:pPr>
    </w:p>
    <w:bookmarkEnd w:id="3"/>
    <w:p w:rsidR="00146E92" w:rsidRDefault="00146E92" w:rsidP="00146E92">
      <w:pPr>
        <w:spacing w:after="0" w:line="240" w:lineRule="auto"/>
        <w:rPr>
          <w:sz w:val="20"/>
          <w:szCs w:val="20"/>
        </w:rPr>
      </w:pPr>
    </w:p>
    <w:p w:rsidR="00146E92" w:rsidRDefault="00146E92" w:rsidP="00146E92">
      <w:pPr>
        <w:spacing w:after="0" w:line="240" w:lineRule="auto"/>
        <w:ind w:left="113" w:right="-20"/>
        <w:rPr>
          <w:rFonts w:ascii="Arial" w:eastAsia="Arial" w:hAnsi="Arial" w:cs="Arial"/>
        </w:rPr>
      </w:pPr>
      <w:r>
        <w:rPr>
          <w:rFonts w:ascii="Arial" w:eastAsia="Arial" w:hAnsi="Arial" w:cs="Arial"/>
          <w:spacing w:val="-1"/>
        </w:rPr>
        <w:lastRenderedPageBreak/>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rsidR="00146E92" w:rsidRDefault="00146E92" w:rsidP="00146E92">
      <w:pPr>
        <w:spacing w:before="7" w:after="0" w:line="150" w:lineRule="exact"/>
        <w:rPr>
          <w:sz w:val="15"/>
          <w:szCs w:val="15"/>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color w:val="FF0000"/>
          <w:sz w:val="20"/>
          <w:szCs w:val="20"/>
        </w:rPr>
      </w:pPr>
    </w:p>
    <w:p w:rsidR="00146E92" w:rsidRPr="00B15181" w:rsidRDefault="008D2980" w:rsidP="00146E92">
      <w:pPr>
        <w:spacing w:after="0" w:line="252" w:lineRule="exact"/>
        <w:ind w:left="113" w:right="-20"/>
        <w:rPr>
          <w:rFonts w:ascii="Arial" w:eastAsia="Arial" w:hAnsi="Arial" w:cs="Arial"/>
          <w:b/>
          <w:bCs/>
        </w:rPr>
      </w:pPr>
      <w:r w:rsidRPr="00B15181">
        <w:rPr>
          <w:rFonts w:ascii="Arial" w:eastAsia="Arial" w:hAnsi="Arial" w:cs="Arial"/>
          <w:b/>
          <w:bCs/>
        </w:rPr>
        <w:t>Diane McConville</w:t>
      </w:r>
    </w:p>
    <w:p w:rsidR="00146E92" w:rsidRPr="00B15181" w:rsidRDefault="00146E92" w:rsidP="00146E92">
      <w:pPr>
        <w:spacing w:after="0" w:line="252" w:lineRule="exact"/>
        <w:ind w:left="113" w:right="-20"/>
        <w:rPr>
          <w:rFonts w:ascii="Arial" w:eastAsia="Arial" w:hAnsi="Arial" w:cs="Arial"/>
          <w:bCs/>
        </w:rPr>
      </w:pPr>
      <w:r w:rsidRPr="00B15181">
        <w:rPr>
          <w:rFonts w:ascii="Arial" w:eastAsia="Arial" w:hAnsi="Arial" w:cs="Arial"/>
          <w:bCs/>
        </w:rPr>
        <w:t>Commercial Officer</w:t>
      </w:r>
      <w:bookmarkEnd w:id="1"/>
    </w:p>
    <w:p w:rsidR="00152B98" w:rsidRPr="00B15181" w:rsidRDefault="00152B98" w:rsidP="007D15FB">
      <w:pPr>
        <w:tabs>
          <w:tab w:val="left" w:pos="640"/>
        </w:tabs>
        <w:spacing w:after="0" w:line="240" w:lineRule="auto"/>
        <w:ind w:right="227"/>
        <w:rPr>
          <w:rFonts w:ascii="Arial" w:eastAsia="Arial" w:hAnsi="Arial" w:cs="Arial"/>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eastAsia="Times New Roman" w:hAnsi="Arial" w:cs="Arial"/>
          <w:lang w:val="en-GB"/>
        </w:rPr>
      </w:pPr>
    </w:p>
    <w:p w:rsidR="00146E92" w:rsidRDefault="00146E92" w:rsidP="00146E92">
      <w:pPr>
        <w:widowControl/>
        <w:tabs>
          <w:tab w:val="num" w:pos="631"/>
        </w:tabs>
        <w:spacing w:after="0" w:line="240" w:lineRule="auto"/>
        <w:rPr>
          <w:rFonts w:ascii="Arial" w:hAnsi="Arial" w:cs="Arial"/>
        </w:rPr>
      </w:pPr>
    </w:p>
    <w:p w:rsidR="00146E92" w:rsidRDefault="00146E92" w:rsidP="00146E92">
      <w:pPr>
        <w:widowControl/>
        <w:tabs>
          <w:tab w:val="num" w:pos="631"/>
        </w:tabs>
        <w:spacing w:after="0" w:line="240" w:lineRule="auto"/>
        <w:rPr>
          <w:rFonts w:ascii="Arial" w:hAnsi="Arial" w:cs="Arial"/>
        </w:rPr>
      </w:pPr>
    </w:p>
    <w:p w:rsidR="00146E92" w:rsidRDefault="00146E92" w:rsidP="00146E92">
      <w:pPr>
        <w:widowControl/>
        <w:tabs>
          <w:tab w:val="num" w:pos="631"/>
        </w:tabs>
        <w:spacing w:after="0" w:line="240" w:lineRule="auto"/>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146E92" w:rsidRDefault="00146E92" w:rsidP="00146E92">
      <w:pPr>
        <w:spacing w:after="0" w:line="240" w:lineRule="auto"/>
        <w:ind w:left="113" w:right="-23"/>
        <w:jc w:val="center"/>
        <w:rPr>
          <w:rFonts w:ascii="Arial" w:eastAsia="Arial" w:hAnsi="Arial" w:cs="Arial"/>
          <w:b/>
          <w:bCs/>
          <w:sz w:val="36"/>
          <w:szCs w:val="36"/>
        </w:rPr>
      </w:pPr>
      <w:r>
        <w:rPr>
          <w:rFonts w:ascii="Arial" w:eastAsia="Arial" w:hAnsi="Arial" w:cs="Arial"/>
          <w:b/>
          <w:bCs/>
          <w:sz w:val="36"/>
          <w:szCs w:val="36"/>
        </w:rPr>
        <w:t>TENDER SUBMISSION CHECKLIST</w:t>
      </w: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65"/>
        <w:gridCol w:w="7998"/>
      </w:tblGrid>
      <w:tr w:rsidR="00146E92" w:rsidTr="00146E92">
        <w:trPr>
          <w:trHeight w:val="642"/>
        </w:trPr>
        <w:tc>
          <w:tcPr>
            <w:tcW w:w="116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left="113" w:right="-20"/>
              <w:jc w:val="center"/>
              <w:rPr>
                <w:rFonts w:ascii="Arial" w:eastAsia="Arial" w:hAnsi="Arial" w:cs="Arial"/>
                <w:b/>
                <w:bCs/>
                <w:sz w:val="20"/>
                <w:szCs w:val="20"/>
                <w:lang w:val="en-GB" w:eastAsia="en-GB"/>
              </w:rPr>
            </w:pPr>
            <w:r>
              <w:rPr>
                <w:rFonts w:ascii="Arial" w:eastAsia="Arial" w:hAnsi="Arial" w:cs="Arial"/>
                <w:b/>
                <w:bCs/>
                <w:sz w:val="20"/>
                <w:szCs w:val="20"/>
                <w:lang w:val="en-GB" w:eastAsia="en-GB"/>
              </w:rPr>
              <w:t>Tenderer Name</w:t>
            </w:r>
          </w:p>
          <w:p w:rsidR="00146E92" w:rsidRDefault="00146E92">
            <w:pPr>
              <w:spacing w:line="252" w:lineRule="exact"/>
              <w:ind w:right="-20"/>
              <w:rPr>
                <w:rFonts w:ascii="Arial" w:eastAsia="Arial" w:hAnsi="Arial" w:cs="Arial"/>
                <w:b/>
                <w:bCs/>
                <w:sz w:val="20"/>
                <w:szCs w:val="20"/>
                <w:lang w:val="en-GB" w:eastAsia="en-GB"/>
              </w:rPr>
            </w:pPr>
          </w:p>
        </w:tc>
        <w:tc>
          <w:tcPr>
            <w:tcW w:w="799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r>
    </w:tbl>
    <w:p w:rsidR="00146E92" w:rsidRDefault="00146E92" w:rsidP="00146E92">
      <w:pPr>
        <w:spacing w:after="0" w:line="252" w:lineRule="exact"/>
        <w:ind w:left="113" w:right="-20"/>
        <w:rPr>
          <w:rFonts w:ascii="Arial" w:eastAsia="Arial" w:hAnsi="Arial" w:cs="Arial"/>
          <w:b/>
          <w:bCs/>
        </w:rPr>
      </w:pPr>
    </w:p>
    <w:tbl>
      <w:tblPr>
        <w:tblStyle w:val="TableGrid"/>
        <w:tblW w:w="9209" w:type="dxa"/>
        <w:tblInd w:w="113" w:type="dxa"/>
        <w:tblLook w:val="04A0" w:firstRow="1" w:lastRow="0" w:firstColumn="1" w:lastColumn="0" w:noHBand="0" w:noVBand="1"/>
      </w:tblPr>
      <w:tblGrid>
        <w:gridCol w:w="4390"/>
        <w:gridCol w:w="2268"/>
        <w:gridCol w:w="2551"/>
      </w:tblGrid>
      <w:tr w:rsidR="00146E92" w:rsidTr="00146E92">
        <w:trPr>
          <w:trHeight w:val="642"/>
        </w:trPr>
        <w:tc>
          <w:tcPr>
            <w:tcW w:w="4390" w:type="dxa"/>
            <w:tcBorders>
              <w:top w:val="single" w:sz="4" w:space="0" w:color="auto"/>
              <w:left w:val="single" w:sz="4" w:space="0" w:color="auto"/>
              <w:bottom w:val="single" w:sz="4" w:space="0" w:color="auto"/>
              <w:right w:val="single" w:sz="4" w:space="0" w:color="auto"/>
            </w:tcBorders>
            <w:hideMark/>
          </w:tcPr>
          <w:p w:rsidR="00146E92" w:rsidRDefault="00146E92">
            <w:pPr>
              <w:spacing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Tenderer is a Small or Medium Enterprise</w:t>
            </w:r>
          </w:p>
          <w:p w:rsidR="00146E92" w:rsidRDefault="00146E92">
            <w:pPr>
              <w:spacing w:line="252" w:lineRule="exact"/>
              <w:ind w:right="-20"/>
              <w:rPr>
                <w:rFonts w:ascii="Arial" w:eastAsia="Arial" w:hAnsi="Arial" w:cs="Arial"/>
                <w:b/>
                <w:bCs/>
                <w:sz w:val="20"/>
                <w:szCs w:val="20"/>
                <w:lang w:val="en-GB" w:eastAsia="en-GB"/>
              </w:rPr>
            </w:pPr>
            <w:r>
              <w:rPr>
                <w:rFonts w:ascii="Arial" w:eastAsia="Arial" w:hAnsi="Arial" w:cs="Arial"/>
                <w:b/>
                <w:bCs/>
                <w:i/>
                <w:iCs/>
                <w:sz w:val="16"/>
                <w:szCs w:val="16"/>
                <w:lang w:val="en-GB" w:eastAsia="en-GB"/>
              </w:rPr>
              <w:t>(Tick relevant box)</w:t>
            </w:r>
          </w:p>
        </w:tc>
        <w:tc>
          <w:tcPr>
            <w:tcW w:w="2268" w:type="dxa"/>
            <w:tcBorders>
              <w:top w:val="single" w:sz="4" w:space="0" w:color="auto"/>
              <w:left w:val="single" w:sz="4" w:space="0" w:color="auto"/>
              <w:bottom w:val="single" w:sz="4" w:space="0" w:color="auto"/>
              <w:right w:val="single" w:sz="4" w:space="0" w:color="auto"/>
            </w:tcBorders>
            <w:hideMark/>
          </w:tcPr>
          <w:p w:rsidR="00146E92" w:rsidRDefault="00146E92">
            <w:pPr>
              <w:spacing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YES</w:t>
            </w:r>
          </w:p>
        </w:tc>
        <w:tc>
          <w:tcPr>
            <w:tcW w:w="2551" w:type="dxa"/>
            <w:tcBorders>
              <w:top w:val="single" w:sz="4" w:space="0" w:color="auto"/>
              <w:left w:val="single" w:sz="4" w:space="0" w:color="auto"/>
              <w:bottom w:val="single" w:sz="4" w:space="0" w:color="auto"/>
              <w:right w:val="single" w:sz="4" w:space="0" w:color="auto"/>
            </w:tcBorders>
            <w:hideMark/>
          </w:tcPr>
          <w:p w:rsidR="00146E92" w:rsidRDefault="00146E92">
            <w:pPr>
              <w:spacing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NO</w:t>
            </w:r>
          </w:p>
        </w:tc>
      </w:tr>
    </w:tbl>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8"/>
        <w:gridCol w:w="8175"/>
      </w:tblGrid>
      <w:tr w:rsidR="00146E92" w:rsidTr="00146E92">
        <w:tc>
          <w:tcPr>
            <w:tcW w:w="988" w:type="dxa"/>
            <w:tcBorders>
              <w:top w:val="single" w:sz="4" w:space="0" w:color="auto"/>
              <w:left w:val="single" w:sz="4" w:space="0" w:color="auto"/>
              <w:bottom w:val="single" w:sz="4" w:space="0" w:color="auto"/>
              <w:right w:val="single" w:sz="4" w:space="0" w:color="auto"/>
            </w:tcBorders>
            <w:hideMark/>
          </w:tcPr>
          <w:p w:rsidR="00146E92" w:rsidRDefault="00146E92">
            <w:pPr>
              <w:spacing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8175" w:type="dxa"/>
            <w:tcBorders>
              <w:top w:val="single" w:sz="4" w:space="0" w:color="auto"/>
              <w:left w:val="single" w:sz="4" w:space="0" w:color="auto"/>
              <w:bottom w:val="single" w:sz="4" w:space="0" w:color="auto"/>
              <w:right w:val="single" w:sz="4" w:space="0" w:color="auto"/>
            </w:tcBorders>
            <w:hideMark/>
          </w:tcPr>
          <w:p w:rsidR="00146E92" w:rsidRDefault="00146E92">
            <w:pPr>
              <w:spacing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z w:val="20"/>
                <w:szCs w:val="20"/>
                <w:lang w:val="en-GB" w:eastAsia="en-GB"/>
              </w:rPr>
              <w:t>Tender returned before deadline</w:t>
            </w:r>
          </w:p>
          <w:p w:rsidR="00146E92" w:rsidRDefault="00146E92">
            <w:pPr>
              <w:spacing w:line="252" w:lineRule="exact"/>
              <w:ind w:right="-20"/>
              <w:rPr>
                <w:rFonts w:ascii="Arial" w:eastAsia="Arial" w:hAnsi="Arial" w:cs="Arial"/>
                <w:sz w:val="20"/>
                <w:szCs w:val="20"/>
                <w:lang w:val="en-GB" w:eastAsia="en-GB"/>
              </w:rPr>
            </w:pP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Times New Roman" w:hAnsi="Arial" w:cs="Arial"/>
                <w:sz w:val="20"/>
                <w:szCs w:val="20"/>
                <w:lang w:val="en-GB" w:eastAsia="en-GB"/>
              </w:rPr>
            </w:pPr>
            <w:r>
              <w:rPr>
                <w:rFonts w:ascii="Arial" w:hAnsi="Arial" w:cs="Arial"/>
                <w:sz w:val="20"/>
                <w:szCs w:val="20"/>
                <w:lang w:val="en-GB" w:eastAsia="en-GB"/>
              </w:rPr>
              <w:t>Written proposal shows how you intend to meet the requirement (if proposal contains any prices, a separate copy with prices removed is also included)</w:t>
            </w:r>
          </w:p>
          <w:p w:rsidR="00146E92" w:rsidRDefault="00146E92">
            <w:pPr>
              <w:spacing w:line="252" w:lineRule="exact"/>
              <w:ind w:right="-20"/>
              <w:rPr>
                <w:rFonts w:ascii="Arial" w:eastAsia="Arial" w:hAnsi="Arial" w:cs="Arial"/>
                <w:sz w:val="20"/>
                <w:szCs w:val="20"/>
                <w:lang w:val="en-GB" w:eastAsia="en-GB"/>
              </w:rPr>
            </w:pP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Default="00146E92">
            <w:pPr>
              <w:ind w:right="-20"/>
              <w:rPr>
                <w:rFonts w:ascii="Arial" w:eastAsia="Times New Roman" w:hAnsi="Arial" w:cs="Arial"/>
                <w:sz w:val="20"/>
                <w:szCs w:val="20"/>
                <w:lang w:val="en-GB" w:eastAsia="en-GB"/>
              </w:rPr>
            </w:pPr>
            <w:r>
              <w:rPr>
                <w:rFonts w:ascii="Arial" w:hAnsi="Arial" w:cs="Arial"/>
                <w:sz w:val="20"/>
                <w:szCs w:val="20"/>
                <w:lang w:val="en-GB" w:eastAsia="en-GB"/>
              </w:rPr>
              <w:t>Annex A – Tender Offer completed signed with an original ink signature)</w:t>
            </w:r>
          </w:p>
          <w:p w:rsidR="00146E92" w:rsidRDefault="00146E92">
            <w:pPr>
              <w:ind w:right="-20"/>
              <w:rPr>
                <w:rFonts w:ascii="Arial" w:eastAsia="Arial" w:hAnsi="Arial" w:cs="Arial"/>
                <w:sz w:val="20"/>
                <w:szCs w:val="20"/>
                <w:lang w:val="en-GB" w:eastAsia="en-GB"/>
              </w:rPr>
            </w:pP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Pr="00146E92" w:rsidRDefault="00146E92" w:rsidP="00146E92">
            <w:pPr>
              <w:widowControl/>
              <w:rPr>
                <w:rFonts w:ascii="Arial" w:eastAsia="Times New Roman" w:hAnsi="Arial" w:cs="Arial"/>
                <w:sz w:val="20"/>
                <w:szCs w:val="20"/>
                <w:lang w:val="en-GB"/>
              </w:rPr>
            </w:pPr>
            <w:r w:rsidRPr="00146E92">
              <w:rPr>
                <w:rFonts w:ascii="Arial" w:eastAsia="Times New Roman" w:hAnsi="Arial" w:cs="Arial"/>
                <w:sz w:val="20"/>
                <w:szCs w:val="20"/>
                <w:lang w:val="en-GB"/>
              </w:rPr>
              <w:t>Two copies of completed Purchase Order (both signed with an original ink signature).</w:t>
            </w:r>
          </w:p>
          <w:p w:rsidR="00146E92" w:rsidRPr="00146E92" w:rsidRDefault="00146E92" w:rsidP="00146E92">
            <w:pPr>
              <w:ind w:right="391" w:firstLine="720"/>
              <w:rPr>
                <w:rFonts w:ascii="Arial" w:eastAsia="Arial" w:hAnsi="Arial" w:cs="Arial"/>
                <w:spacing w:val="-1"/>
                <w:sz w:val="20"/>
                <w:szCs w:val="20"/>
                <w:lang w:val="en-GB" w:eastAsia="en-GB"/>
              </w:rPr>
            </w:pP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Default="00146E92">
            <w:pPr>
              <w:ind w:right="391"/>
              <w:rPr>
                <w:rFonts w:ascii="Arial" w:eastAsia="Arial" w:hAnsi="Arial" w:cs="Arial"/>
                <w:spacing w:val="3"/>
                <w:sz w:val="20"/>
                <w:szCs w:val="20"/>
                <w:lang w:val="en-GB" w:eastAsia="en-GB"/>
              </w:rPr>
            </w:pPr>
            <w:r>
              <w:rPr>
                <w:rFonts w:ascii="Arial" w:hAnsi="Arial" w:cs="Arial"/>
                <w:sz w:val="20"/>
                <w:szCs w:val="20"/>
                <w:lang w:val="en-GB" w:eastAsia="en-GB"/>
              </w:rPr>
              <w:t>Schedule of Requirements completed indicating prices for each requirement and/or each year (within the approved funding levels</w:t>
            </w:r>
            <w:r>
              <w:rPr>
                <w:rFonts w:ascii="Arial" w:eastAsia="Arial" w:hAnsi="Arial" w:cs="Arial"/>
                <w:spacing w:val="3"/>
                <w:sz w:val="20"/>
                <w:szCs w:val="20"/>
                <w:lang w:val="en-GB" w:eastAsia="en-GB"/>
              </w:rPr>
              <w:t>)</w:t>
            </w:r>
          </w:p>
          <w:p w:rsidR="00146E92" w:rsidRDefault="00146E92">
            <w:pPr>
              <w:ind w:right="391"/>
              <w:rPr>
                <w:rFonts w:ascii="Arial" w:eastAsia="Arial" w:hAnsi="Arial" w:cs="Arial"/>
                <w:sz w:val="20"/>
                <w:szCs w:val="20"/>
                <w:lang w:val="en-GB" w:eastAsia="en-GB"/>
              </w:rPr>
            </w:pP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sz w:val="20"/>
                <w:szCs w:val="20"/>
                <w:lang w:val="en-GB" w:eastAsia="en-GB"/>
              </w:rPr>
            </w:pPr>
            <w:r>
              <w:rPr>
                <w:rFonts w:ascii="Arial" w:hAnsi="Arial" w:cs="Arial"/>
                <w:sz w:val="20"/>
                <w:szCs w:val="20"/>
                <w:lang w:val="en-GB" w:eastAsia="en-GB"/>
              </w:rPr>
              <w:t>Statement Relating to Good Standing completed (signed with an original ink signature)</w:t>
            </w:r>
          </w:p>
          <w:p w:rsidR="00146E92" w:rsidRDefault="00146E92">
            <w:pPr>
              <w:spacing w:line="252" w:lineRule="exact"/>
              <w:ind w:right="-20"/>
              <w:rPr>
                <w:rFonts w:ascii="Arial" w:eastAsia="Arial" w:hAnsi="Arial" w:cs="Arial"/>
                <w:sz w:val="20"/>
                <w:szCs w:val="20"/>
                <w:lang w:val="en-GB" w:eastAsia="en-GB"/>
              </w:rPr>
            </w:pP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z w:val="20"/>
                <w:szCs w:val="20"/>
                <w:lang w:val="en-GB" w:eastAsia="en-GB"/>
              </w:rPr>
              <w:t>All Terms &amp; Conditions accepted</w:t>
            </w:r>
          </w:p>
          <w:p w:rsidR="00146E92" w:rsidRDefault="00146E92">
            <w:pPr>
              <w:spacing w:line="252" w:lineRule="exact"/>
              <w:ind w:right="-20"/>
              <w:rPr>
                <w:rFonts w:ascii="Arial" w:eastAsia="Arial" w:hAnsi="Arial" w:cs="Arial"/>
                <w:sz w:val="20"/>
                <w:szCs w:val="20"/>
                <w:lang w:val="en-GB" w:eastAsia="en-GB"/>
              </w:rPr>
            </w:pP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pacing w:val="1"/>
                <w:sz w:val="20"/>
                <w:szCs w:val="20"/>
                <w:lang w:val="en-GB" w:eastAsia="en-GB"/>
              </w:rPr>
              <w:t>Acceptance that paym</w:t>
            </w:r>
            <w:r>
              <w:rPr>
                <w:rFonts w:ascii="Arial" w:eastAsia="Arial" w:hAnsi="Arial" w:cs="Arial"/>
                <w:sz w:val="20"/>
                <w:szCs w:val="20"/>
                <w:lang w:val="en-GB" w:eastAsia="en-GB"/>
              </w:rPr>
              <w:t>ent will be made following delivery</w:t>
            </w:r>
            <w:r>
              <w:rPr>
                <w:rFonts w:ascii="Arial" w:hAnsi="Arial" w:cs="Arial"/>
                <w:sz w:val="20"/>
                <w:szCs w:val="20"/>
                <w:lang w:val="en-GB" w:eastAsia="en-GB"/>
              </w:rPr>
              <w:t xml:space="preserve"> of each requirement and/or each year</w:t>
            </w:r>
            <w:r>
              <w:rPr>
                <w:rFonts w:ascii="Arial" w:eastAsia="Arial" w:hAnsi="Arial" w:cs="Arial"/>
                <w:sz w:val="20"/>
                <w:szCs w:val="20"/>
                <w:lang w:val="en-GB" w:eastAsia="en-GB"/>
              </w:rPr>
              <w:t>, on</w:t>
            </w:r>
            <w:r>
              <w:rPr>
                <w:rFonts w:ascii="Arial" w:eastAsia="Arial" w:hAnsi="Arial" w:cs="Arial"/>
                <w:spacing w:val="-2"/>
                <w:sz w:val="20"/>
                <w:szCs w:val="20"/>
                <w:lang w:val="en-GB" w:eastAsia="en-GB"/>
              </w:rPr>
              <w:t xml:space="preserve"> </w:t>
            </w:r>
            <w:r>
              <w:rPr>
                <w:rFonts w:ascii="Arial" w:eastAsia="Arial" w:hAnsi="Arial" w:cs="Arial"/>
                <w:spacing w:val="1"/>
                <w:sz w:val="20"/>
                <w:szCs w:val="20"/>
                <w:lang w:val="en-GB" w:eastAsia="en-GB"/>
              </w:rPr>
              <w:t>t</w:t>
            </w:r>
            <w:r>
              <w:rPr>
                <w:rFonts w:ascii="Arial" w:eastAsia="Arial" w:hAnsi="Arial" w:cs="Arial"/>
                <w:sz w:val="20"/>
                <w:szCs w:val="20"/>
                <w:lang w:val="en-GB" w:eastAsia="en-GB"/>
              </w:rPr>
              <w:t xml:space="preserve">he </w:t>
            </w:r>
            <w:r>
              <w:rPr>
                <w:rFonts w:ascii="Arial" w:eastAsia="Arial" w:hAnsi="Arial" w:cs="Arial"/>
                <w:spacing w:val="-1"/>
                <w:sz w:val="20"/>
                <w:szCs w:val="20"/>
                <w:lang w:val="en-GB" w:eastAsia="en-GB"/>
              </w:rPr>
              <w:t>CP&amp;</w:t>
            </w:r>
            <w:r>
              <w:rPr>
                <w:rFonts w:ascii="Arial" w:eastAsia="Arial" w:hAnsi="Arial" w:cs="Arial"/>
                <w:sz w:val="20"/>
                <w:szCs w:val="20"/>
                <w:lang w:val="en-GB" w:eastAsia="en-GB"/>
              </w:rPr>
              <w:t>F</w:t>
            </w:r>
            <w:r>
              <w:rPr>
                <w:rFonts w:ascii="Arial" w:eastAsia="Arial" w:hAnsi="Arial" w:cs="Arial"/>
                <w:spacing w:val="2"/>
                <w:sz w:val="20"/>
                <w:szCs w:val="20"/>
                <w:lang w:val="en-GB" w:eastAsia="en-GB"/>
              </w:rPr>
              <w:t xml:space="preserve"> </w:t>
            </w:r>
            <w:r>
              <w:rPr>
                <w:rFonts w:ascii="Arial" w:eastAsia="Arial" w:hAnsi="Arial" w:cs="Arial"/>
                <w:sz w:val="20"/>
                <w:szCs w:val="20"/>
                <w:lang w:val="en-GB" w:eastAsia="en-GB"/>
              </w:rPr>
              <w:t>on</w:t>
            </w:r>
            <w:r>
              <w:rPr>
                <w:rFonts w:ascii="Arial" w:eastAsia="Arial" w:hAnsi="Arial" w:cs="Arial"/>
                <w:spacing w:val="-1"/>
                <w:sz w:val="20"/>
                <w:szCs w:val="20"/>
                <w:lang w:val="en-GB" w:eastAsia="en-GB"/>
              </w:rPr>
              <w:t>li</w:t>
            </w:r>
            <w:r>
              <w:rPr>
                <w:rFonts w:ascii="Arial" w:eastAsia="Arial" w:hAnsi="Arial" w:cs="Arial"/>
                <w:sz w:val="20"/>
                <w:szCs w:val="20"/>
                <w:lang w:val="en-GB" w:eastAsia="en-GB"/>
              </w:rPr>
              <w:t>ne</w:t>
            </w:r>
            <w:r>
              <w:rPr>
                <w:rFonts w:ascii="Arial" w:eastAsia="Arial" w:hAnsi="Arial" w:cs="Arial"/>
                <w:spacing w:val="1"/>
                <w:sz w:val="20"/>
                <w:szCs w:val="20"/>
                <w:lang w:val="en-GB" w:eastAsia="en-GB"/>
              </w:rPr>
              <w:t xml:space="preserve"> </w:t>
            </w:r>
            <w:r>
              <w:rPr>
                <w:rFonts w:ascii="Arial" w:eastAsia="Arial" w:hAnsi="Arial" w:cs="Arial"/>
                <w:sz w:val="20"/>
                <w:szCs w:val="20"/>
                <w:lang w:val="en-GB" w:eastAsia="en-GB"/>
              </w:rPr>
              <w:t>p</w:t>
            </w:r>
            <w:r>
              <w:rPr>
                <w:rFonts w:ascii="Arial" w:eastAsia="Arial" w:hAnsi="Arial" w:cs="Arial"/>
                <w:spacing w:val="-3"/>
                <w:sz w:val="20"/>
                <w:szCs w:val="20"/>
                <w:lang w:val="en-GB" w:eastAsia="en-GB"/>
              </w:rPr>
              <w:t>a</w:t>
            </w:r>
            <w:r>
              <w:rPr>
                <w:rFonts w:ascii="Arial" w:eastAsia="Arial" w:hAnsi="Arial" w:cs="Arial"/>
                <w:spacing w:val="-2"/>
                <w:sz w:val="20"/>
                <w:szCs w:val="20"/>
                <w:lang w:val="en-GB" w:eastAsia="en-GB"/>
              </w:rPr>
              <w:t>y</w:t>
            </w:r>
            <w:r>
              <w:rPr>
                <w:rFonts w:ascii="Arial" w:eastAsia="Arial" w:hAnsi="Arial" w:cs="Arial"/>
                <w:spacing w:val="1"/>
                <w:sz w:val="20"/>
                <w:szCs w:val="20"/>
                <w:lang w:val="en-GB" w:eastAsia="en-GB"/>
              </w:rPr>
              <w:t>m</w:t>
            </w:r>
            <w:r>
              <w:rPr>
                <w:rFonts w:ascii="Arial" w:eastAsia="Arial" w:hAnsi="Arial" w:cs="Arial"/>
                <w:sz w:val="20"/>
                <w:szCs w:val="20"/>
                <w:lang w:val="en-GB" w:eastAsia="en-GB"/>
              </w:rPr>
              <w:t>ent</w:t>
            </w:r>
            <w:r>
              <w:rPr>
                <w:rFonts w:ascii="Arial" w:eastAsia="Arial" w:hAnsi="Arial" w:cs="Arial"/>
                <w:spacing w:val="2"/>
                <w:sz w:val="20"/>
                <w:szCs w:val="20"/>
                <w:lang w:val="en-GB" w:eastAsia="en-GB"/>
              </w:rPr>
              <w:t xml:space="preserve"> </w:t>
            </w:r>
            <w:r>
              <w:rPr>
                <w:rFonts w:ascii="Arial" w:eastAsia="Arial" w:hAnsi="Arial" w:cs="Arial"/>
                <w:sz w:val="20"/>
                <w:szCs w:val="20"/>
                <w:lang w:val="en-GB" w:eastAsia="en-GB"/>
              </w:rPr>
              <w:t>s</w:t>
            </w:r>
            <w:r>
              <w:rPr>
                <w:rFonts w:ascii="Arial" w:eastAsia="Arial" w:hAnsi="Arial" w:cs="Arial"/>
                <w:spacing w:val="-2"/>
                <w:sz w:val="20"/>
                <w:szCs w:val="20"/>
                <w:lang w:val="en-GB" w:eastAsia="en-GB"/>
              </w:rPr>
              <w:t>y</w:t>
            </w:r>
            <w:r>
              <w:rPr>
                <w:rFonts w:ascii="Arial" w:eastAsia="Arial" w:hAnsi="Arial" w:cs="Arial"/>
                <w:sz w:val="20"/>
                <w:szCs w:val="20"/>
                <w:lang w:val="en-GB" w:eastAsia="en-GB"/>
              </w:rPr>
              <w:t>s</w:t>
            </w:r>
            <w:r>
              <w:rPr>
                <w:rFonts w:ascii="Arial" w:eastAsia="Arial" w:hAnsi="Arial" w:cs="Arial"/>
                <w:spacing w:val="1"/>
                <w:sz w:val="20"/>
                <w:szCs w:val="20"/>
                <w:lang w:val="en-GB" w:eastAsia="en-GB"/>
              </w:rPr>
              <w:t>t</w:t>
            </w:r>
            <w:r>
              <w:rPr>
                <w:rFonts w:ascii="Arial" w:eastAsia="Arial" w:hAnsi="Arial" w:cs="Arial"/>
                <w:spacing w:val="-3"/>
                <w:sz w:val="20"/>
                <w:szCs w:val="20"/>
                <w:lang w:val="en-GB" w:eastAsia="en-GB"/>
              </w:rPr>
              <w:t>e</w:t>
            </w:r>
            <w:r>
              <w:rPr>
                <w:rFonts w:ascii="Arial" w:eastAsia="Arial" w:hAnsi="Arial" w:cs="Arial"/>
                <w:spacing w:val="1"/>
                <w:sz w:val="20"/>
                <w:szCs w:val="20"/>
                <w:lang w:val="en-GB" w:eastAsia="en-GB"/>
              </w:rPr>
              <w:t>m (which requires invoice submission via Exostar)</w:t>
            </w:r>
          </w:p>
          <w:p w:rsidR="00146E92" w:rsidRDefault="00146E92">
            <w:pPr>
              <w:spacing w:line="252" w:lineRule="exact"/>
              <w:ind w:right="-20"/>
              <w:rPr>
                <w:rFonts w:ascii="Arial" w:eastAsia="Arial" w:hAnsi="Arial" w:cs="Arial"/>
                <w:sz w:val="20"/>
                <w:szCs w:val="20"/>
                <w:lang w:val="en-GB" w:eastAsia="en-GB"/>
              </w:rPr>
            </w:pP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z w:val="20"/>
                <w:szCs w:val="20"/>
                <w:lang w:val="en-GB" w:eastAsia="en-GB"/>
              </w:rPr>
              <w:t>All requirements can be provided within the required timescales</w:t>
            </w:r>
          </w:p>
          <w:p w:rsidR="00146E92" w:rsidRDefault="00146E92">
            <w:pPr>
              <w:spacing w:line="252" w:lineRule="exact"/>
              <w:ind w:right="-20"/>
              <w:rPr>
                <w:rFonts w:ascii="Arial" w:eastAsia="Arial" w:hAnsi="Arial" w:cs="Arial"/>
                <w:sz w:val="20"/>
                <w:szCs w:val="20"/>
                <w:lang w:val="en-GB" w:eastAsia="en-GB"/>
              </w:rPr>
            </w:pPr>
          </w:p>
        </w:tc>
      </w:tr>
      <w:tr w:rsidR="00146E92" w:rsidTr="00146E92">
        <w:trPr>
          <w:trHeight w:val="471"/>
        </w:trPr>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hideMark/>
          </w:tcPr>
          <w:p w:rsidR="00146E92" w:rsidRDefault="00146E92">
            <w:pPr>
              <w:spacing w:line="252" w:lineRule="exact"/>
              <w:ind w:right="-20"/>
              <w:rPr>
                <w:rFonts w:ascii="Arial" w:eastAsia="Arial" w:hAnsi="Arial" w:cs="Arial"/>
                <w:sz w:val="20"/>
                <w:szCs w:val="20"/>
                <w:lang w:val="en-GB" w:eastAsia="en-GB"/>
              </w:rPr>
            </w:pPr>
            <w:r>
              <w:rPr>
                <w:rFonts w:ascii="Arial" w:eastAsia="Arial" w:hAnsi="Arial" w:cs="Arial"/>
                <w:sz w:val="20"/>
                <w:szCs w:val="20"/>
                <w:lang w:val="en-GB" w:eastAsia="en-GB"/>
              </w:rPr>
              <w:t>Bank and/or Parent Company Guarantee can be provided, if requested</w:t>
            </w: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Default="00146E92">
            <w:pPr>
              <w:tabs>
                <w:tab w:val="left" w:pos="1125"/>
              </w:tabs>
              <w:spacing w:line="252" w:lineRule="exact"/>
              <w:ind w:right="-20"/>
              <w:rPr>
                <w:rFonts w:ascii="Arial" w:eastAsia="Arial" w:hAnsi="Arial" w:cs="Arial"/>
                <w:sz w:val="20"/>
                <w:szCs w:val="20"/>
                <w:lang w:val="en-GB" w:eastAsia="en-GB"/>
              </w:rPr>
            </w:pPr>
            <w:r>
              <w:rPr>
                <w:rFonts w:ascii="Arial" w:eastAsia="Arial" w:hAnsi="Arial" w:cs="Arial"/>
                <w:spacing w:val="-1"/>
                <w:sz w:val="20"/>
                <w:szCs w:val="20"/>
                <w:lang w:val="en-GB" w:eastAsia="en-GB"/>
              </w:rPr>
              <w:t>DEFFORM 68</w:t>
            </w:r>
            <w:r>
              <w:rPr>
                <w:rFonts w:ascii="Arial" w:eastAsia="Arial" w:hAnsi="Arial" w:cs="Arial"/>
                <w:sz w:val="20"/>
                <w:szCs w:val="20"/>
                <w:lang w:val="en-GB" w:eastAsia="en-GB"/>
              </w:rPr>
              <w:t xml:space="preserve"> – Hazardous Articles completed</w:t>
            </w:r>
          </w:p>
          <w:p w:rsidR="00146E92" w:rsidRDefault="00146E92">
            <w:pPr>
              <w:tabs>
                <w:tab w:val="left" w:pos="1125"/>
              </w:tabs>
              <w:spacing w:line="252" w:lineRule="exact"/>
              <w:ind w:right="-20"/>
              <w:rPr>
                <w:rFonts w:ascii="Arial" w:eastAsia="Arial" w:hAnsi="Arial" w:cs="Arial"/>
                <w:sz w:val="20"/>
                <w:szCs w:val="20"/>
                <w:lang w:val="en-GB" w:eastAsia="en-GB"/>
              </w:rPr>
            </w:pPr>
          </w:p>
        </w:tc>
      </w:tr>
      <w:tr w:rsidR="00146E92" w:rsidTr="00146E92">
        <w:tc>
          <w:tcPr>
            <w:tcW w:w="988" w:type="dxa"/>
            <w:tcBorders>
              <w:top w:val="single" w:sz="4" w:space="0" w:color="auto"/>
              <w:left w:val="single" w:sz="4" w:space="0" w:color="auto"/>
              <w:bottom w:val="single" w:sz="4" w:space="0" w:color="auto"/>
              <w:right w:val="single" w:sz="4" w:space="0" w:color="auto"/>
            </w:tcBorders>
          </w:tcPr>
          <w:p w:rsidR="00146E92" w:rsidRDefault="00146E92">
            <w:pPr>
              <w:spacing w:line="252" w:lineRule="exact"/>
              <w:ind w:right="-20"/>
              <w:rPr>
                <w:rFonts w:ascii="Arial" w:eastAsia="Arial" w:hAnsi="Arial" w:cs="Arial"/>
                <w:b/>
                <w:bCs/>
                <w:sz w:val="20"/>
                <w:szCs w:val="20"/>
                <w:lang w:val="en-GB" w:eastAsia="en-GB"/>
              </w:rPr>
            </w:pPr>
          </w:p>
        </w:tc>
        <w:tc>
          <w:tcPr>
            <w:tcW w:w="8175" w:type="dxa"/>
            <w:tcBorders>
              <w:top w:val="single" w:sz="4" w:space="0" w:color="auto"/>
              <w:left w:val="single" w:sz="4" w:space="0" w:color="auto"/>
              <w:bottom w:val="single" w:sz="4" w:space="0" w:color="auto"/>
              <w:right w:val="single" w:sz="4" w:space="0" w:color="auto"/>
            </w:tcBorders>
          </w:tcPr>
          <w:p w:rsidR="00146E92" w:rsidRPr="00B15181" w:rsidRDefault="00146E92">
            <w:pPr>
              <w:spacing w:line="252" w:lineRule="exact"/>
              <w:ind w:right="-20"/>
              <w:rPr>
                <w:rFonts w:ascii="Arial" w:eastAsia="Times New Roman" w:hAnsi="Arial" w:cs="Arial"/>
                <w:bCs/>
                <w:sz w:val="20"/>
                <w:szCs w:val="20"/>
                <w:lang w:val="en-GB" w:eastAsia="en-GB"/>
              </w:rPr>
            </w:pPr>
            <w:r w:rsidRPr="00B15181">
              <w:rPr>
                <w:rFonts w:ascii="Arial" w:hAnsi="Arial" w:cs="Arial"/>
                <w:bCs/>
                <w:sz w:val="20"/>
                <w:szCs w:val="20"/>
                <w:lang w:val="en-GB" w:eastAsia="en-GB"/>
              </w:rPr>
              <w:t>Copy of complete tender also included on a CD</w:t>
            </w:r>
          </w:p>
          <w:p w:rsidR="00146E92" w:rsidRDefault="00146E92">
            <w:pPr>
              <w:spacing w:line="252" w:lineRule="exact"/>
              <w:ind w:right="-20"/>
              <w:rPr>
                <w:rFonts w:ascii="Arial" w:eastAsia="Arial" w:hAnsi="Arial" w:cs="Arial"/>
                <w:sz w:val="20"/>
                <w:szCs w:val="20"/>
                <w:lang w:val="en-GB" w:eastAsia="en-GB"/>
              </w:rPr>
            </w:pPr>
          </w:p>
        </w:tc>
      </w:tr>
    </w:tbl>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40" w:lineRule="auto"/>
        <w:rPr>
          <w:sz w:val="20"/>
          <w:szCs w:val="20"/>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spacing w:after="0" w:line="252" w:lineRule="exact"/>
        <w:ind w:left="113" w:right="-20"/>
        <w:rPr>
          <w:rFonts w:ascii="Arial" w:eastAsia="Arial" w:hAnsi="Arial" w:cs="Arial"/>
          <w:b/>
          <w:bCs/>
        </w:rPr>
      </w:pPr>
    </w:p>
    <w:p w:rsidR="00146E92" w:rsidRDefault="00146E92" w:rsidP="00146E92">
      <w:pPr>
        <w:widowControl/>
        <w:spacing w:after="0" w:line="240" w:lineRule="auto"/>
        <w:rPr>
          <w:rFonts w:ascii="Arial" w:eastAsia="Arial" w:hAnsi="Arial" w:cs="Arial"/>
          <w:b/>
          <w:bCs/>
          <w:spacing w:val="1"/>
          <w:sz w:val="36"/>
          <w:szCs w:val="36"/>
        </w:rPr>
        <w:sectPr w:rsidR="00146E92">
          <w:pgSz w:w="11940" w:h="16860"/>
          <w:pgMar w:top="1440" w:right="1440" w:bottom="1440" w:left="1440" w:header="567" w:footer="567" w:gutter="0"/>
          <w:cols w:space="720"/>
        </w:sectPr>
      </w:pPr>
    </w:p>
    <w:p w:rsidR="00146E92" w:rsidRDefault="00146E92" w:rsidP="00146E92">
      <w:pPr>
        <w:spacing w:after="0" w:line="240" w:lineRule="auto"/>
        <w:ind w:left="226" w:right="874" w:firstLine="6"/>
        <w:jc w:val="center"/>
        <w:rPr>
          <w:rFonts w:ascii="Arial" w:eastAsia="Arial" w:hAnsi="Arial" w:cs="Arial"/>
          <w:b/>
          <w:bCs/>
          <w:spacing w:val="1"/>
          <w:sz w:val="36"/>
          <w:szCs w:val="36"/>
        </w:rPr>
      </w:pPr>
    </w:p>
    <w:p w:rsidR="00146E92" w:rsidRDefault="00146E92" w:rsidP="00146E92">
      <w:pPr>
        <w:spacing w:after="0" w:line="200" w:lineRule="exact"/>
        <w:rPr>
          <w:sz w:val="20"/>
          <w:szCs w:val="20"/>
        </w:rPr>
      </w:pPr>
    </w:p>
    <w:p w:rsidR="00146E92" w:rsidRDefault="00146E92" w:rsidP="00146E92">
      <w:pPr>
        <w:spacing w:after="0" w:line="200" w:lineRule="exact"/>
        <w:rPr>
          <w:sz w:val="20"/>
          <w:szCs w:val="20"/>
        </w:rPr>
      </w:pP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sz w:val="48"/>
          <w:szCs w:val="48"/>
        </w:rPr>
      </w:pPr>
    </w:p>
    <w:p w:rsidR="006D7C20" w:rsidRDefault="006D7C20" w:rsidP="006D7C20">
      <w:pPr>
        <w:spacing w:after="0" w:line="252" w:lineRule="exact"/>
        <w:ind w:left="113" w:right="-20"/>
        <w:rPr>
          <w:rFonts w:ascii="Arial" w:eastAsia="Arial" w:hAnsi="Arial" w:cs="Arial"/>
          <w:b/>
          <w:bCs/>
          <w:sz w:val="48"/>
          <w:szCs w:val="48"/>
        </w:rPr>
      </w:pP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INVITATION TO TENDER</w:t>
      </w:r>
    </w:p>
    <w:p w:rsidR="005C7FF1" w:rsidRDefault="005C7FF1">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bookmarkStart w:id="4" w:name="_Hlk18881822"/>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146E92" w:rsidRDefault="00146E92">
      <w:pPr>
        <w:spacing w:after="0" w:line="252" w:lineRule="exact"/>
        <w:ind w:left="113" w:right="-20"/>
        <w:rPr>
          <w:rFonts w:ascii="Arial" w:eastAsia="Arial" w:hAnsi="Arial" w:cs="Arial"/>
          <w:b/>
          <w:bCs/>
        </w:rPr>
      </w:pPr>
    </w:p>
    <w:p w:rsidR="00146E92" w:rsidRDefault="00146E92">
      <w:pPr>
        <w:spacing w:after="0" w:line="252" w:lineRule="exact"/>
        <w:ind w:left="113" w:right="-20"/>
        <w:rPr>
          <w:rFonts w:ascii="Arial" w:eastAsia="Arial" w:hAnsi="Arial" w:cs="Arial"/>
          <w:b/>
          <w:bCs/>
        </w:rPr>
      </w:pPr>
    </w:p>
    <w:p w:rsidR="00146E92" w:rsidRDefault="00146E92">
      <w:pPr>
        <w:spacing w:after="0" w:line="252" w:lineRule="exact"/>
        <w:ind w:left="113" w:right="-20"/>
        <w:rPr>
          <w:rFonts w:ascii="Arial" w:eastAsia="Arial" w:hAnsi="Arial" w:cs="Arial"/>
          <w:b/>
          <w:bCs/>
        </w:rPr>
      </w:pPr>
    </w:p>
    <w:p w:rsidR="00146E92" w:rsidRDefault="00146E92">
      <w:pPr>
        <w:spacing w:after="0" w:line="252" w:lineRule="exact"/>
        <w:ind w:left="113" w:right="-20"/>
        <w:rPr>
          <w:rFonts w:ascii="Arial" w:eastAsia="Arial" w:hAnsi="Arial" w:cs="Arial"/>
          <w:b/>
          <w:bCs/>
        </w:rPr>
      </w:pPr>
    </w:p>
    <w:p w:rsidR="0078027B" w:rsidRDefault="0078027B">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pPr>
    </w:p>
    <w:bookmarkEnd w:id="4"/>
    <w:p w:rsidR="006D7C20" w:rsidRDefault="006D7C20">
      <w:pPr>
        <w:spacing w:after="0" w:line="252" w:lineRule="exact"/>
        <w:ind w:left="113" w:right="-20"/>
        <w:rPr>
          <w:rFonts w:ascii="Arial" w:eastAsia="Arial" w:hAnsi="Arial" w:cs="Arial"/>
          <w:b/>
          <w:bCs/>
        </w:rPr>
        <w:sectPr w:rsidR="006D7C20" w:rsidSect="00C30B25">
          <w:pgSz w:w="11920" w:h="16860"/>
          <w:pgMar w:top="1440" w:right="1440" w:bottom="1440" w:left="1440" w:header="720" w:footer="720" w:gutter="0"/>
          <w:cols w:space="720"/>
          <w:docGrid w:linePitch="299"/>
        </w:sectPr>
      </w:pPr>
    </w:p>
    <w:p w:rsidR="00105F48" w:rsidRPr="00105F48" w:rsidRDefault="00105F48" w:rsidP="00105F48">
      <w:pPr>
        <w:spacing w:after="0" w:line="240" w:lineRule="auto"/>
        <w:jc w:val="center"/>
        <w:outlineLvl w:val="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Ministry of Defence</w:t>
      </w:r>
    </w:p>
    <w:p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rsidR="00105F48" w:rsidRPr="00105F48" w:rsidRDefault="000C5E70" w:rsidP="00105F48">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105F48" w:rsidRPr="00105F48" w:rsidTr="0038447A">
        <w:trPr>
          <w:trHeight w:val="1337"/>
          <w:jc w:val="center"/>
        </w:trPr>
        <w:tc>
          <w:tcPr>
            <w:tcW w:w="3590" w:type="dxa"/>
          </w:tcPr>
          <w:p w:rsidR="00105F48" w:rsidRPr="00B15181" w:rsidRDefault="00105F48" w:rsidP="00105F48">
            <w:pPr>
              <w:spacing w:after="0" w:line="240" w:lineRule="auto"/>
              <w:jc w:val="both"/>
              <w:rPr>
                <w:rFonts w:ascii="Arial" w:eastAsia="Times New Roman" w:hAnsi="Arial" w:cs="Times New Roman"/>
                <w:spacing w:val="-2"/>
                <w:lang w:val="en-GB" w:eastAsia="en-GB"/>
              </w:rPr>
            </w:pPr>
            <w:r w:rsidRPr="00B15181">
              <w:rPr>
                <w:rFonts w:ascii="Arial" w:eastAsia="Times New Roman" w:hAnsi="Arial" w:cs="Times New Roman"/>
                <w:spacing w:val="-2"/>
                <w:lang w:val="en-GB" w:eastAsia="en-GB"/>
              </w:rPr>
              <w:t>To:</w:t>
            </w:r>
          </w:p>
          <w:p w:rsidR="00105F48" w:rsidRPr="00B15181" w:rsidRDefault="00105F48" w:rsidP="00105F48">
            <w:pPr>
              <w:spacing w:after="0" w:line="240" w:lineRule="auto"/>
              <w:jc w:val="both"/>
              <w:rPr>
                <w:rFonts w:ascii="Arial" w:eastAsia="Times New Roman" w:hAnsi="Arial" w:cs="Times New Roman"/>
                <w:spacing w:val="-2"/>
                <w:lang w:val="en-GB" w:eastAsia="en-GB"/>
              </w:rPr>
            </w:pPr>
            <w:r w:rsidRPr="00B15181">
              <w:rPr>
                <w:rFonts w:ascii="Arial" w:eastAsia="Times New Roman" w:hAnsi="Arial" w:cs="Times New Roman"/>
                <w:spacing w:val="-2"/>
                <w:lang w:val="en-GB" w:eastAsia="en-GB"/>
              </w:rPr>
              <w:br/>
            </w:r>
          </w:p>
        </w:tc>
        <w:tc>
          <w:tcPr>
            <w:tcW w:w="5243" w:type="dxa"/>
          </w:tcPr>
          <w:p w:rsidR="00105F48" w:rsidRPr="00B15181" w:rsidRDefault="00105F48" w:rsidP="00105F48">
            <w:pPr>
              <w:widowControl/>
              <w:suppressAutoHyphens/>
              <w:spacing w:after="0" w:line="240" w:lineRule="auto"/>
              <w:rPr>
                <w:rFonts w:ascii="Arial" w:eastAsia="Times New Roman" w:hAnsi="Arial" w:cs="Times New Roman"/>
                <w:spacing w:val="-2"/>
                <w:lang w:val="en-GB" w:eastAsia="en-GB"/>
              </w:rPr>
            </w:pPr>
            <w:r w:rsidRPr="00B15181">
              <w:rPr>
                <w:rFonts w:ascii="Arial" w:eastAsia="Times New Roman" w:hAnsi="Arial" w:cs="Times New Roman"/>
                <w:spacing w:val="-2"/>
                <w:lang w:val="en-GB" w:eastAsia="en-GB"/>
              </w:rPr>
              <w:t xml:space="preserve">ITT Reference No: </w:t>
            </w:r>
            <w:bookmarkStart w:id="5" w:name="_Hlk97613"/>
            <w:r w:rsidR="00F60EF9" w:rsidRPr="00B15181">
              <w:rPr>
                <w:rFonts w:ascii="Arial" w:eastAsia="Arial" w:hAnsi="Arial" w:cs="Arial"/>
                <w:bCs/>
              </w:rPr>
              <w:t>7000</w:t>
            </w:r>
            <w:r w:rsidR="0094255A" w:rsidRPr="00B15181">
              <w:rPr>
                <w:rFonts w:ascii="Arial" w:eastAsia="Arial" w:hAnsi="Arial" w:cs="Arial"/>
                <w:bCs/>
              </w:rPr>
              <w:t>42481</w:t>
            </w:r>
            <w:bookmarkEnd w:id="5"/>
            <w:r w:rsidRPr="00B15181">
              <w:rPr>
                <w:rFonts w:ascii="Arial" w:eastAsia="Times New Roman" w:hAnsi="Arial" w:cs="Times New Roman"/>
                <w:spacing w:val="-2"/>
                <w:lang w:val="en-GB" w:eastAsia="en-GB"/>
              </w:rPr>
              <w:br/>
            </w:r>
          </w:p>
          <w:p w:rsidR="00105F48" w:rsidRPr="00B15181" w:rsidRDefault="00105F48" w:rsidP="00105F48">
            <w:pPr>
              <w:widowControl/>
              <w:suppressAutoHyphens/>
              <w:spacing w:after="0" w:line="240" w:lineRule="auto"/>
              <w:rPr>
                <w:rFonts w:ascii="Arial" w:eastAsia="Times New Roman" w:hAnsi="Arial" w:cs="Times New Roman"/>
                <w:spacing w:val="-2"/>
                <w:lang w:val="en-GB" w:eastAsia="en-GB"/>
              </w:rPr>
            </w:pPr>
            <w:r w:rsidRPr="00B15181">
              <w:rPr>
                <w:rFonts w:ascii="Arial" w:eastAsia="Times New Roman" w:hAnsi="Arial" w:cs="Times New Roman"/>
                <w:spacing w:val="-2"/>
                <w:lang w:val="en-GB" w:eastAsia="en-GB"/>
              </w:rPr>
              <w:t>ITT Issue Date:</w:t>
            </w:r>
            <w:r w:rsidR="0094255A" w:rsidRPr="00B15181">
              <w:rPr>
                <w:rFonts w:ascii="Arial" w:eastAsia="Times New Roman" w:hAnsi="Arial" w:cs="Times New Roman"/>
                <w:spacing w:val="-2"/>
                <w:lang w:val="en-GB" w:eastAsia="en-GB"/>
              </w:rPr>
              <w:t>0</w:t>
            </w:r>
            <w:r w:rsidR="004E5381" w:rsidRPr="00B15181">
              <w:rPr>
                <w:rFonts w:ascii="Arial" w:eastAsia="Times New Roman" w:hAnsi="Arial" w:cs="Times New Roman"/>
                <w:spacing w:val="-2"/>
                <w:lang w:val="en-GB" w:eastAsia="en-GB"/>
              </w:rPr>
              <w:t>9</w:t>
            </w:r>
            <w:r w:rsidRPr="00B15181">
              <w:rPr>
                <w:rFonts w:ascii="Arial" w:eastAsia="Times New Roman" w:hAnsi="Arial" w:cs="Times New Roman"/>
                <w:spacing w:val="-2"/>
                <w:lang w:val="en-GB" w:eastAsia="en-GB"/>
              </w:rPr>
              <w:t xml:space="preserve"> </w:t>
            </w:r>
            <w:r w:rsidR="0094255A" w:rsidRPr="00B15181">
              <w:rPr>
                <w:rFonts w:ascii="Arial" w:eastAsia="Times New Roman" w:hAnsi="Arial" w:cs="Times New Roman"/>
                <w:spacing w:val="-2"/>
                <w:lang w:val="en-GB" w:eastAsia="en-GB"/>
              </w:rPr>
              <w:t>January</w:t>
            </w:r>
            <w:r w:rsidRPr="00B15181">
              <w:rPr>
                <w:rFonts w:ascii="Arial" w:eastAsia="Times New Roman" w:hAnsi="Arial" w:cs="Times New Roman"/>
                <w:spacing w:val="-2"/>
                <w:lang w:val="en-GB" w:eastAsia="en-GB"/>
              </w:rPr>
              <w:t xml:space="preserve"> 20</w:t>
            </w:r>
            <w:r w:rsidR="0094255A" w:rsidRPr="00B15181">
              <w:rPr>
                <w:rFonts w:ascii="Arial" w:eastAsia="Times New Roman" w:hAnsi="Arial" w:cs="Times New Roman"/>
                <w:spacing w:val="-2"/>
                <w:lang w:val="en-GB" w:eastAsia="en-GB"/>
              </w:rPr>
              <w:t>20</w:t>
            </w:r>
          </w:p>
          <w:p w:rsidR="00105F48" w:rsidRPr="00B15181" w:rsidRDefault="00105F48" w:rsidP="00105F48">
            <w:pPr>
              <w:widowControl/>
              <w:suppressAutoHyphens/>
              <w:spacing w:after="0" w:line="240" w:lineRule="auto"/>
              <w:rPr>
                <w:rFonts w:ascii="Arial" w:eastAsia="Times New Roman" w:hAnsi="Arial" w:cs="Times New Roman"/>
                <w:spacing w:val="-2"/>
                <w:lang w:val="en-GB" w:eastAsia="en-GB"/>
              </w:rPr>
            </w:pPr>
          </w:p>
          <w:p w:rsidR="00105F48" w:rsidRPr="00B15181" w:rsidRDefault="00105F48" w:rsidP="00105F48">
            <w:pPr>
              <w:widowControl/>
              <w:suppressAutoHyphens/>
              <w:spacing w:after="0" w:line="240" w:lineRule="auto"/>
              <w:rPr>
                <w:rFonts w:ascii="Arial" w:eastAsia="Times New Roman" w:hAnsi="Arial" w:cs="Times New Roman"/>
                <w:spacing w:val="-2"/>
                <w:lang w:val="en-GB" w:eastAsia="en-GB"/>
              </w:rPr>
            </w:pPr>
            <w:r w:rsidRPr="00B15181">
              <w:rPr>
                <w:rFonts w:ascii="Arial" w:eastAsia="Times New Roman" w:hAnsi="Arial" w:cs="Times New Roman"/>
                <w:spacing w:val="-2"/>
                <w:lang w:val="en-GB" w:eastAsia="en-GB"/>
              </w:rPr>
              <w:t xml:space="preserve">Due for return by (Due Date): </w:t>
            </w:r>
            <w:r w:rsidR="0094255A" w:rsidRPr="00B15181">
              <w:rPr>
                <w:rFonts w:ascii="Arial" w:eastAsia="Times New Roman" w:hAnsi="Arial" w:cs="Times New Roman"/>
                <w:spacing w:val="-2"/>
                <w:lang w:val="en-GB" w:eastAsia="en-GB"/>
              </w:rPr>
              <w:t>30</w:t>
            </w:r>
            <w:r w:rsidRPr="00B15181">
              <w:rPr>
                <w:rFonts w:ascii="Arial" w:eastAsia="Times New Roman" w:hAnsi="Arial" w:cs="Times New Roman"/>
                <w:spacing w:val="-2"/>
                <w:lang w:val="en-GB" w:eastAsia="en-GB"/>
              </w:rPr>
              <w:t xml:space="preserve"> </w:t>
            </w:r>
            <w:r w:rsidR="0094255A" w:rsidRPr="00B15181">
              <w:rPr>
                <w:rFonts w:ascii="Arial" w:eastAsia="Times New Roman" w:hAnsi="Arial" w:cs="Times New Roman"/>
                <w:spacing w:val="-2"/>
                <w:lang w:val="en-GB" w:eastAsia="en-GB"/>
              </w:rPr>
              <w:t>January</w:t>
            </w:r>
            <w:r w:rsidRPr="00B15181">
              <w:rPr>
                <w:rFonts w:ascii="Arial" w:eastAsia="Times New Roman" w:hAnsi="Arial" w:cs="Times New Roman"/>
                <w:spacing w:val="-2"/>
                <w:lang w:val="en-GB" w:eastAsia="en-GB"/>
              </w:rPr>
              <w:t xml:space="preserve"> 20</w:t>
            </w:r>
            <w:r w:rsidR="0094255A" w:rsidRPr="00B15181">
              <w:rPr>
                <w:rFonts w:ascii="Arial" w:eastAsia="Times New Roman" w:hAnsi="Arial" w:cs="Times New Roman"/>
                <w:spacing w:val="-2"/>
                <w:lang w:val="en-GB" w:eastAsia="en-GB"/>
              </w:rPr>
              <w:t>20</w:t>
            </w:r>
          </w:p>
        </w:tc>
      </w:tr>
      <w:tr w:rsidR="00105F48" w:rsidRPr="00105F48" w:rsidTr="0038447A">
        <w:trPr>
          <w:trHeight w:val="2145"/>
          <w:jc w:val="center"/>
        </w:trPr>
        <w:tc>
          <w:tcPr>
            <w:tcW w:w="3590" w:type="dxa"/>
          </w:tcPr>
          <w:p w:rsidR="00105F48" w:rsidRPr="00B15181" w:rsidRDefault="00105F48" w:rsidP="00105F48">
            <w:pPr>
              <w:spacing w:after="0" w:line="240" w:lineRule="auto"/>
              <w:jc w:val="both"/>
              <w:rPr>
                <w:rFonts w:ascii="Arial" w:eastAsia="Times New Roman" w:hAnsi="Arial" w:cs="Times New Roman"/>
                <w:spacing w:val="-2"/>
                <w:lang w:val="en-GB" w:eastAsia="en-GB"/>
              </w:rPr>
            </w:pPr>
          </w:p>
          <w:p w:rsidR="00105F48" w:rsidRPr="00B15181" w:rsidRDefault="00105F48" w:rsidP="00105F48">
            <w:pPr>
              <w:spacing w:after="0" w:line="240" w:lineRule="auto"/>
              <w:rPr>
                <w:rFonts w:ascii="Arial" w:eastAsia="Times New Roman" w:hAnsi="Arial" w:cs="Times New Roman"/>
                <w:spacing w:val="-2"/>
                <w:lang w:val="en-GB" w:eastAsia="en-GB"/>
              </w:rPr>
            </w:pPr>
            <w:r w:rsidRPr="00B15181">
              <w:rPr>
                <w:rFonts w:ascii="Arial" w:eastAsia="Times New Roman" w:hAnsi="Arial" w:cs="Times New Roman"/>
                <w:spacing w:val="-2"/>
                <w:lang w:val="en-GB" w:eastAsia="en-GB"/>
              </w:rPr>
              <w:t>Provision of</w:t>
            </w:r>
            <w:r w:rsidR="008D2980" w:rsidRPr="00B15181">
              <w:rPr>
                <w:rFonts w:ascii="Arial" w:eastAsia="Times New Roman" w:hAnsi="Arial" w:cs="Times New Roman"/>
                <w:spacing w:val="-2"/>
                <w:lang w:val="en-GB" w:eastAsia="en-GB"/>
              </w:rPr>
              <w:t xml:space="preserve"> </w:t>
            </w:r>
            <w:r w:rsidR="00864460" w:rsidRPr="00B15181">
              <w:rPr>
                <w:rFonts w:ascii="Arial" w:eastAsia="Times New Roman" w:hAnsi="Arial" w:cs="Times New Roman"/>
                <w:spacing w:val="-2"/>
                <w:lang w:val="en-GB" w:eastAsia="en-GB"/>
              </w:rPr>
              <w:t xml:space="preserve">2 x </w:t>
            </w:r>
            <w:r w:rsidR="008D2980" w:rsidRPr="00B15181">
              <w:rPr>
                <w:rFonts w:ascii="Arial" w:eastAsia="Arial" w:hAnsi="Arial" w:cs="Arial"/>
                <w:spacing w:val="2"/>
              </w:rPr>
              <w:t>Media Preparators For INM</w:t>
            </w:r>
          </w:p>
        </w:tc>
        <w:tc>
          <w:tcPr>
            <w:tcW w:w="5243" w:type="dxa"/>
          </w:tcPr>
          <w:p w:rsidR="00105F48" w:rsidRPr="00B15181" w:rsidRDefault="00105F48" w:rsidP="00105F48">
            <w:pPr>
              <w:spacing w:after="0" w:line="240" w:lineRule="auto"/>
              <w:rPr>
                <w:rFonts w:ascii="Arial" w:eastAsia="Times New Roman" w:hAnsi="Arial" w:cs="Times New Roman"/>
                <w:spacing w:val="-2"/>
                <w:lang w:val="en-GB" w:eastAsia="en-GB"/>
              </w:rPr>
            </w:pPr>
            <w:r w:rsidRPr="00B15181">
              <w:rPr>
                <w:rFonts w:ascii="Arial" w:eastAsia="Times New Roman" w:hAnsi="Arial" w:cs="Times New Roman"/>
                <w:spacing w:val="-2"/>
                <w:lang w:val="en-GB" w:eastAsia="en-GB"/>
              </w:rPr>
              <w:t xml:space="preserve">From: </w:t>
            </w:r>
            <w:bookmarkStart w:id="6" w:name="dir_short"/>
            <w:bookmarkEnd w:id="6"/>
            <w:r w:rsidRPr="00B15181">
              <w:rPr>
                <w:rFonts w:ascii="Arial" w:eastAsia="Times New Roman" w:hAnsi="Arial" w:cs="Times New Roman"/>
                <w:spacing w:val="-2"/>
                <w:lang w:val="en-GB" w:eastAsia="en-GB"/>
              </w:rPr>
              <w:t>Navy Commercial</w:t>
            </w:r>
          </w:p>
          <w:p w:rsidR="00105F48" w:rsidRPr="00B15181" w:rsidRDefault="00105F48" w:rsidP="00105F48">
            <w:pPr>
              <w:spacing w:after="0" w:line="240" w:lineRule="auto"/>
              <w:rPr>
                <w:rFonts w:ascii="Arial" w:eastAsia="Times New Roman" w:hAnsi="Arial" w:cs="Times New Roman"/>
                <w:spacing w:val="-2"/>
                <w:lang w:val="en-GB" w:eastAsia="en-GB"/>
              </w:rPr>
            </w:pPr>
          </w:p>
          <w:p w:rsidR="00105F48" w:rsidRPr="00B15181" w:rsidRDefault="00105F48" w:rsidP="00105F48">
            <w:pPr>
              <w:spacing w:after="0" w:line="240" w:lineRule="auto"/>
              <w:rPr>
                <w:rFonts w:ascii="Arial" w:eastAsia="Times New Roman" w:hAnsi="Arial" w:cs="Times New Roman"/>
                <w:spacing w:val="-2"/>
                <w:lang w:val="en-GB" w:eastAsia="en-GB"/>
              </w:rPr>
            </w:pPr>
            <w:r w:rsidRPr="00B15181">
              <w:rPr>
                <w:rFonts w:ascii="Arial" w:eastAsia="Times New Roman" w:hAnsi="Arial" w:cs="Times New Roman"/>
                <w:spacing w:val="-2"/>
                <w:lang w:val="en-GB" w:eastAsia="en-GB"/>
              </w:rPr>
              <w:t xml:space="preserve">Address: </w:t>
            </w:r>
            <w:bookmarkStart w:id="7" w:name="user_address"/>
            <w:bookmarkEnd w:id="7"/>
            <w:r w:rsidRPr="00B15181">
              <w:rPr>
                <w:rFonts w:ascii="Arial" w:eastAsia="Times New Roman" w:hAnsi="Arial" w:cs="Times New Roman"/>
                <w:spacing w:val="-2"/>
                <w:lang w:val="en-GB" w:eastAsia="en-GB"/>
              </w:rPr>
              <w:t xml:space="preserve">Room 303, Building 1/080, </w:t>
            </w:r>
            <w:proofErr w:type="spellStart"/>
            <w:r w:rsidRPr="00B15181">
              <w:rPr>
                <w:rFonts w:ascii="Arial" w:eastAsia="Times New Roman" w:hAnsi="Arial" w:cs="Times New Roman"/>
                <w:spacing w:val="-2"/>
                <w:lang w:val="en-GB" w:eastAsia="en-GB"/>
              </w:rPr>
              <w:t>Jago</w:t>
            </w:r>
            <w:proofErr w:type="spellEnd"/>
            <w:r w:rsidRPr="00B15181">
              <w:rPr>
                <w:rFonts w:ascii="Arial" w:eastAsia="Times New Roman" w:hAnsi="Arial" w:cs="Times New Roman"/>
                <w:spacing w:val="-2"/>
                <w:lang w:val="en-GB" w:eastAsia="en-GB"/>
              </w:rPr>
              <w:t xml:space="preserve"> Road, HM Naval Base, Portsmouth, Hampshire, PO1 3LU</w:t>
            </w:r>
          </w:p>
          <w:p w:rsidR="00105F48" w:rsidRPr="00B15181" w:rsidRDefault="00105F48" w:rsidP="00105F48">
            <w:pPr>
              <w:spacing w:after="0" w:line="240" w:lineRule="auto"/>
              <w:rPr>
                <w:rFonts w:ascii="Arial" w:eastAsia="Times New Roman" w:hAnsi="Arial" w:cs="Times New Roman"/>
                <w:spacing w:val="-2"/>
                <w:lang w:val="en-GB" w:eastAsia="en-GB"/>
              </w:rPr>
            </w:pPr>
            <w:r w:rsidRPr="00B15181">
              <w:rPr>
                <w:rFonts w:ascii="Arial" w:eastAsia="Times New Roman" w:hAnsi="Arial" w:cs="Times New Roman"/>
                <w:spacing w:val="-2"/>
                <w:lang w:val="en-GB" w:eastAsia="en-GB"/>
              </w:rPr>
              <w:br/>
              <w:t xml:space="preserve">Commercial Officer: </w:t>
            </w:r>
            <w:r w:rsidR="0094255A" w:rsidRPr="00B15181">
              <w:rPr>
                <w:rFonts w:ascii="Arial" w:eastAsia="Times New Roman" w:hAnsi="Arial" w:cs="Times New Roman"/>
                <w:spacing w:val="-2"/>
                <w:lang w:val="en-GB" w:eastAsia="en-GB"/>
              </w:rPr>
              <w:t>Diane McConville</w:t>
            </w:r>
          </w:p>
          <w:p w:rsidR="00105F48" w:rsidRPr="00B15181" w:rsidRDefault="00105F48" w:rsidP="00105F48">
            <w:pPr>
              <w:spacing w:after="0" w:line="240" w:lineRule="auto"/>
              <w:rPr>
                <w:rFonts w:ascii="Arial" w:eastAsia="Times New Roman" w:hAnsi="Arial" w:cs="Times New Roman"/>
                <w:spacing w:val="-2"/>
                <w:lang w:val="en-GB" w:eastAsia="en-GB"/>
              </w:rPr>
            </w:pPr>
          </w:p>
          <w:p w:rsidR="00105F48" w:rsidRPr="00B15181" w:rsidRDefault="00105F48" w:rsidP="00105F48">
            <w:pPr>
              <w:spacing w:after="0" w:line="240" w:lineRule="auto"/>
              <w:rPr>
                <w:rFonts w:ascii="Arial" w:eastAsia="Times New Roman" w:hAnsi="Arial" w:cs="Arial"/>
                <w:noProof/>
                <w:lang w:val="en-GB" w:eastAsia="en-GB"/>
              </w:rPr>
            </w:pPr>
            <w:r w:rsidRPr="00B15181">
              <w:rPr>
                <w:rFonts w:ascii="Arial" w:eastAsia="Times New Roman" w:hAnsi="Arial" w:cs="Arial"/>
                <w:noProof/>
                <w:lang w:val="en-GB" w:eastAsia="en-GB"/>
              </w:rPr>
              <w:t>Telephone: 02392 727</w:t>
            </w:r>
            <w:r w:rsidR="00275928" w:rsidRPr="00B15181">
              <w:rPr>
                <w:rFonts w:ascii="Arial" w:eastAsia="Times New Roman" w:hAnsi="Arial" w:cs="Arial"/>
                <w:noProof/>
                <w:lang w:val="en-GB" w:eastAsia="en-GB"/>
              </w:rPr>
              <w:t>535</w:t>
            </w:r>
          </w:p>
          <w:p w:rsidR="00105F48" w:rsidRPr="00B15181" w:rsidRDefault="00105F48" w:rsidP="00105F48">
            <w:pPr>
              <w:spacing w:after="0" w:line="240" w:lineRule="auto"/>
              <w:rPr>
                <w:rFonts w:ascii="Arial" w:eastAsia="Times New Roman" w:hAnsi="Arial" w:cs="Times New Roman"/>
                <w:spacing w:val="-2"/>
                <w:lang w:val="en-GB" w:eastAsia="en-GB"/>
              </w:rPr>
            </w:pPr>
            <w:r w:rsidRPr="00B15181">
              <w:rPr>
                <w:rFonts w:ascii="Arial" w:eastAsia="Times New Roman" w:hAnsi="Arial" w:cs="Arial"/>
                <w:noProof/>
                <w:lang w:val="en-GB" w:eastAsia="en-GB"/>
              </w:rPr>
              <w:t>Email:</w:t>
            </w:r>
            <w:r w:rsidR="0094255A" w:rsidRPr="00B15181">
              <w:rPr>
                <w:rFonts w:ascii="Arial" w:eastAsia="Times New Roman" w:hAnsi="Arial" w:cs="Arial"/>
                <w:noProof/>
                <w:lang w:val="en-GB" w:eastAsia="en-GB"/>
              </w:rPr>
              <w:t>diane.mcconville</w:t>
            </w:r>
            <w:r w:rsidRPr="00B15181">
              <w:rPr>
                <w:rFonts w:ascii="Arial" w:eastAsia="Times New Roman" w:hAnsi="Arial" w:cs="Arial"/>
                <w:noProof/>
                <w:lang w:val="en-GB" w:eastAsia="en-GB"/>
              </w:rPr>
              <w:t>100@mod.gov.uk</w:t>
            </w:r>
            <w:r w:rsidR="0094255A" w:rsidRPr="00B15181">
              <w:rPr>
                <w:rFonts w:ascii="Arial" w:eastAsia="Times New Roman" w:hAnsi="Arial" w:cs="Arial"/>
                <w:noProof/>
                <w:lang w:val="en-GB" w:eastAsia="en-GB"/>
              </w:rPr>
              <w:t xml:space="preserve"> </w:t>
            </w:r>
          </w:p>
        </w:tc>
      </w:tr>
    </w:tbl>
    <w:p w:rsidR="00105F48" w:rsidRPr="00105F48" w:rsidRDefault="00105F48" w:rsidP="00105F48">
      <w:pPr>
        <w:spacing w:after="0" w:line="240" w:lineRule="auto"/>
        <w:outlineLvl w:val="0"/>
        <w:rPr>
          <w:rFonts w:ascii="Arial" w:eastAsia="Times New Roman" w:hAnsi="Arial" w:cs="Times New Roman"/>
          <w:spacing w:val="-2"/>
          <w:szCs w:val="20"/>
          <w:lang w:val="en-GB" w:eastAsia="en-GB"/>
        </w:rPr>
      </w:pPr>
    </w:p>
    <w:p w:rsidR="00105F48" w:rsidRPr="00105F48" w:rsidRDefault="00105F48" w:rsidP="00105F48">
      <w:pPr>
        <w:spacing w:after="0" w:line="240" w:lineRule="auto"/>
        <w:outlineLvl w:val="0"/>
        <w:rPr>
          <w:rFonts w:ascii="Arial" w:eastAsia="Times New Roman" w:hAnsi="Arial" w:cs="Times New Roman"/>
          <w:spacing w:val="-2"/>
          <w:szCs w:val="20"/>
          <w:lang w:val="en-GB" w:eastAsia="en-GB"/>
        </w:rPr>
      </w:pPr>
    </w:p>
    <w:p w:rsidR="00105F48" w:rsidRPr="00105F48" w:rsidRDefault="00105F48" w:rsidP="00105F48">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rsidR="00105F48" w:rsidRPr="00105F48" w:rsidRDefault="00105F48" w:rsidP="00105F48">
      <w:pPr>
        <w:spacing w:after="0" w:line="240" w:lineRule="auto"/>
        <w:rPr>
          <w:rFonts w:ascii="Arial" w:eastAsia="Times New Roman" w:hAnsi="Arial" w:cs="Times New Roman"/>
          <w:spacing w:val="-2"/>
          <w:szCs w:val="20"/>
          <w:lang w:val="en-GB" w:eastAsia="en-GB"/>
        </w:rPr>
      </w:pPr>
    </w:p>
    <w:p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rsidR="00105F48" w:rsidRPr="00105F48" w:rsidRDefault="00CA1111" w:rsidP="00105F48">
      <w:pPr>
        <w:numPr>
          <w:ilvl w:val="0"/>
          <w:numId w:val="9"/>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00105F48" w:rsidRPr="00105F48">
        <w:rPr>
          <w:rFonts w:ascii="Arial" w:eastAsia="Times New Roman" w:hAnsi="Arial" w:cs="Times New Roman"/>
          <w:spacing w:val="-2"/>
          <w:szCs w:val="20"/>
          <w:lang w:val="en-GB" w:eastAsia="en-GB"/>
        </w:rPr>
        <w:t>Tender Evaluation Criteria.</w:t>
      </w:r>
    </w:p>
    <w:p w:rsidR="00105F48" w:rsidRPr="00105F48" w:rsidRDefault="00105F48" w:rsidP="00105F48">
      <w:pPr>
        <w:numPr>
          <w:ilvl w:val="0"/>
          <w:numId w:val="9"/>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sidR="000C5E70">
        <w:rPr>
          <w:rFonts w:ascii="Arial" w:eastAsia="Times New Roman" w:hAnsi="Arial" w:cs="Times New Roman"/>
          <w:spacing w:val="-2"/>
          <w:szCs w:val="20"/>
          <w:lang w:val="en-GB" w:eastAsia="en-GB"/>
        </w:rPr>
        <w:t xml:space="preserve"> </w:t>
      </w:r>
      <w:r w:rsidR="000C5E70" w:rsidRPr="000C5E70">
        <w:rPr>
          <w:rFonts w:ascii="Arial" w:hAnsi="Arial" w:cs="Arial"/>
          <w:spacing w:val="-2"/>
        </w:rPr>
        <w:t>to Tenderers</w:t>
      </w:r>
      <w:r w:rsidR="006D7C20" w:rsidRPr="000C5E70">
        <w:rPr>
          <w:rFonts w:ascii="Arial" w:eastAsia="Times New Roman" w:hAnsi="Arial" w:cs="Arial"/>
          <w:spacing w:val="-2"/>
          <w:szCs w:val="20"/>
          <w:lang w:val="en-GB" w:eastAsia="en-GB"/>
        </w:rPr>
        <w:t>.</w:t>
      </w:r>
    </w:p>
    <w:p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rsidR="00105F48" w:rsidRPr="00105F48" w:rsidRDefault="00105F48" w:rsidP="00105F48">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rsidR="008D441A" w:rsidRDefault="00105F48" w:rsidP="008D441A">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rsidR="008D441A" w:rsidRPr="008D441A" w:rsidRDefault="008D441A" w:rsidP="008D441A">
      <w:pPr>
        <w:numPr>
          <w:ilvl w:val="0"/>
          <w:numId w:val="9"/>
        </w:numPr>
        <w:spacing w:after="0" w:line="240" w:lineRule="auto"/>
        <w:ind w:left="567" w:hanging="567"/>
        <w:rPr>
          <w:rFonts w:ascii="Arial" w:eastAsia="Times New Roman" w:hAnsi="Arial" w:cs="Times New Roman"/>
          <w:color w:val="000000"/>
          <w:spacing w:val="-2"/>
          <w:szCs w:val="20"/>
          <w:lang w:val="en-GB" w:eastAsia="en-GB"/>
        </w:rPr>
      </w:pPr>
      <w:r w:rsidRPr="008D441A">
        <w:rPr>
          <w:rFonts w:ascii="Arial" w:eastAsia="Times New Roman" w:hAnsi="Arial" w:cs="Times New Roman"/>
          <w:color w:val="000000"/>
          <w:spacing w:val="-2"/>
          <w:szCs w:val="20"/>
          <w:lang w:val="en-GB" w:eastAsia="en-GB"/>
        </w:rPr>
        <w:t>DEFFORM 28 - Tender Return Label.</w:t>
      </w:r>
    </w:p>
    <w:p w:rsidR="00C5593D" w:rsidRPr="00105F48" w:rsidRDefault="00C5593D" w:rsidP="00C5593D">
      <w:pPr>
        <w:spacing w:after="0" w:line="240" w:lineRule="auto"/>
        <w:rPr>
          <w:rFonts w:ascii="Arial" w:eastAsia="Times New Roman" w:hAnsi="Arial" w:cs="Times New Roman"/>
          <w:spacing w:val="-2"/>
          <w:szCs w:val="20"/>
          <w:lang w:val="en-GB" w:eastAsia="en-GB"/>
        </w:rPr>
      </w:pPr>
    </w:p>
    <w:p w:rsidR="00C5593D" w:rsidRPr="00105F48" w:rsidRDefault="00C5593D" w:rsidP="00C5593D">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rsidR="00C5593D" w:rsidRPr="00105F48" w:rsidRDefault="00C5593D" w:rsidP="00C5593D">
      <w:pPr>
        <w:spacing w:after="0" w:line="240" w:lineRule="auto"/>
        <w:rPr>
          <w:rFonts w:ascii="Arial" w:eastAsia="Times New Roman" w:hAnsi="Arial" w:cs="Times New Roman"/>
          <w:spacing w:val="-2"/>
          <w:szCs w:val="20"/>
          <w:lang w:val="en-GB" w:eastAsia="en-GB"/>
        </w:rPr>
      </w:pPr>
    </w:p>
    <w:p w:rsidR="00C5593D" w:rsidRPr="00105F48" w:rsidRDefault="00C5593D" w:rsidP="00C5593D">
      <w:pPr>
        <w:numPr>
          <w:ilvl w:val="0"/>
          <w:numId w:val="10"/>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Completed Annex A to this ITT, signed with an original </w:t>
      </w:r>
      <w:r>
        <w:rPr>
          <w:rFonts w:ascii="Arial" w:eastAsia="Times New Roman" w:hAnsi="Arial" w:cs="Times New Roman"/>
          <w:spacing w:val="-2"/>
          <w:szCs w:val="20"/>
          <w:lang w:val="en-GB" w:eastAsia="en-GB"/>
        </w:rPr>
        <w:t xml:space="preserve">ink </w:t>
      </w:r>
      <w:r w:rsidRPr="00105F48">
        <w:rPr>
          <w:rFonts w:ascii="Arial" w:eastAsia="Times New Roman" w:hAnsi="Arial" w:cs="Times New Roman"/>
          <w:spacing w:val="-2"/>
          <w:szCs w:val="20"/>
          <w:lang w:val="en-GB" w:eastAsia="en-GB"/>
        </w:rPr>
        <w:t>signature.</w:t>
      </w:r>
    </w:p>
    <w:p w:rsidR="00C5593D" w:rsidRPr="00105F48" w:rsidRDefault="00C5593D" w:rsidP="00C5593D">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Two</w:t>
      </w:r>
      <w:r w:rsidRPr="00105F48">
        <w:rPr>
          <w:rFonts w:ascii="Arial" w:eastAsia="Times New Roman" w:hAnsi="Arial" w:cs="Times New Roman"/>
          <w:spacing w:val="-2"/>
          <w:szCs w:val="20"/>
          <w:lang w:val="en-GB" w:eastAsia="en-GB"/>
        </w:rPr>
        <w:t xml:space="preserve"> copies of Completed Purchase Order, signed with an original </w:t>
      </w:r>
      <w:r>
        <w:rPr>
          <w:rFonts w:ascii="Arial" w:eastAsia="Times New Roman" w:hAnsi="Arial" w:cs="Times New Roman"/>
          <w:spacing w:val="-2"/>
          <w:szCs w:val="20"/>
          <w:lang w:val="en-GB" w:eastAsia="en-GB"/>
        </w:rPr>
        <w:t xml:space="preserve">ink </w:t>
      </w:r>
      <w:r w:rsidRPr="00105F48">
        <w:rPr>
          <w:rFonts w:ascii="Arial" w:eastAsia="Times New Roman" w:hAnsi="Arial" w:cs="Times New Roman"/>
          <w:spacing w:val="-2"/>
          <w:szCs w:val="20"/>
          <w:lang w:val="en-GB" w:eastAsia="en-GB"/>
        </w:rPr>
        <w:t>signature at Offer and Acceptance box A.</w:t>
      </w:r>
    </w:p>
    <w:p w:rsidR="00C5593D" w:rsidRDefault="00C5593D" w:rsidP="00C5593D">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 checklist.</w:t>
      </w:r>
    </w:p>
    <w:p w:rsidR="008D2980" w:rsidRDefault="008D2980" w:rsidP="008D2980">
      <w:pPr>
        <w:spacing w:after="0" w:line="240" w:lineRule="auto"/>
        <w:ind w:left="709"/>
        <w:rPr>
          <w:rFonts w:ascii="Arial" w:eastAsia="Times New Roman" w:hAnsi="Arial" w:cs="Times New Roman"/>
          <w:spacing w:val="-2"/>
          <w:szCs w:val="20"/>
          <w:lang w:val="en-GB" w:eastAsia="en-GB"/>
        </w:rPr>
      </w:pPr>
    </w:p>
    <w:p w:rsidR="00105F48" w:rsidRDefault="00105F48" w:rsidP="00105F48">
      <w:pPr>
        <w:spacing w:after="0" w:line="240" w:lineRule="auto"/>
        <w:rPr>
          <w:rFonts w:ascii="Arial" w:eastAsia="Times New Roman" w:hAnsi="Arial" w:cs="Times New Roman"/>
          <w:spacing w:val="-2"/>
          <w:szCs w:val="20"/>
          <w:lang w:val="en-GB" w:eastAsia="en-GB"/>
        </w:rPr>
      </w:pPr>
    </w:p>
    <w:p w:rsidR="00C5593D" w:rsidRDefault="00C5593D" w:rsidP="00105F48">
      <w:pPr>
        <w:spacing w:after="0" w:line="240" w:lineRule="auto"/>
        <w:rPr>
          <w:rFonts w:ascii="Arial" w:eastAsia="Times New Roman" w:hAnsi="Arial" w:cs="Times New Roman"/>
          <w:spacing w:val="-2"/>
          <w:szCs w:val="20"/>
          <w:lang w:val="en-GB" w:eastAsia="en-GB"/>
        </w:rPr>
      </w:pPr>
    </w:p>
    <w:p w:rsidR="00C5593D" w:rsidRDefault="00C5593D" w:rsidP="00105F48">
      <w:pPr>
        <w:spacing w:after="0" w:line="240" w:lineRule="auto"/>
        <w:rPr>
          <w:rFonts w:ascii="Arial" w:eastAsia="Times New Roman" w:hAnsi="Arial" w:cs="Times New Roman"/>
          <w:spacing w:val="-2"/>
          <w:szCs w:val="20"/>
          <w:lang w:val="en-GB" w:eastAsia="en-GB"/>
        </w:rPr>
      </w:pPr>
    </w:p>
    <w:p w:rsidR="00C5593D" w:rsidRDefault="00C5593D" w:rsidP="00105F48">
      <w:pPr>
        <w:spacing w:after="0" w:line="240" w:lineRule="auto"/>
        <w:rPr>
          <w:rFonts w:ascii="Arial" w:eastAsia="Times New Roman" w:hAnsi="Arial" w:cs="Times New Roman"/>
          <w:spacing w:val="-2"/>
          <w:szCs w:val="20"/>
          <w:lang w:val="en-GB" w:eastAsia="en-GB"/>
        </w:rPr>
      </w:pPr>
    </w:p>
    <w:p w:rsidR="00C5593D" w:rsidRDefault="00C5593D" w:rsidP="00105F48">
      <w:pPr>
        <w:spacing w:after="0" w:line="240" w:lineRule="auto"/>
        <w:rPr>
          <w:rFonts w:ascii="Arial" w:eastAsia="Times New Roman" w:hAnsi="Arial" w:cs="Times New Roman"/>
          <w:spacing w:val="-2"/>
          <w:szCs w:val="20"/>
          <w:lang w:val="en-GB" w:eastAsia="en-GB"/>
        </w:rPr>
      </w:pPr>
    </w:p>
    <w:p w:rsidR="00C5593D" w:rsidRDefault="00C5593D" w:rsidP="00105F48">
      <w:pPr>
        <w:spacing w:after="0" w:line="240" w:lineRule="auto"/>
        <w:rPr>
          <w:rFonts w:ascii="Arial" w:eastAsia="Times New Roman" w:hAnsi="Arial" w:cs="Times New Roman"/>
          <w:spacing w:val="-2"/>
          <w:szCs w:val="20"/>
          <w:lang w:val="en-GB" w:eastAsia="en-GB"/>
        </w:rPr>
      </w:pPr>
    </w:p>
    <w:p w:rsidR="00C5593D" w:rsidRDefault="00C5593D" w:rsidP="00105F48">
      <w:pPr>
        <w:spacing w:after="0" w:line="240" w:lineRule="auto"/>
        <w:rPr>
          <w:rFonts w:ascii="Arial" w:eastAsia="Times New Roman" w:hAnsi="Arial" w:cs="Times New Roman"/>
          <w:spacing w:val="-2"/>
          <w:szCs w:val="20"/>
          <w:lang w:val="en-GB" w:eastAsia="en-GB"/>
        </w:rPr>
      </w:pPr>
    </w:p>
    <w:p w:rsidR="00C5593D" w:rsidRPr="00105F48" w:rsidRDefault="00C5593D" w:rsidP="00105F48">
      <w:pPr>
        <w:spacing w:after="0" w:line="240" w:lineRule="auto"/>
        <w:rPr>
          <w:rFonts w:ascii="Arial" w:eastAsia="Times New Roman" w:hAnsi="Arial" w:cs="Times New Roman"/>
          <w:spacing w:val="-2"/>
          <w:szCs w:val="20"/>
          <w:lang w:val="en-GB" w:eastAsia="en-GB"/>
        </w:rPr>
      </w:pPr>
    </w:p>
    <w:p w:rsidR="00105F48" w:rsidRPr="00105F48" w:rsidRDefault="00105F48" w:rsidP="00105F48">
      <w:pPr>
        <w:spacing w:after="0" w:line="240" w:lineRule="auto"/>
        <w:rPr>
          <w:rFonts w:ascii="Arial" w:eastAsia="Times New Roman" w:hAnsi="Arial" w:cs="Times New Roman"/>
          <w:spacing w:val="-2"/>
          <w:szCs w:val="20"/>
          <w:lang w:val="en-GB" w:eastAsia="en-GB"/>
        </w:rPr>
      </w:pPr>
    </w:p>
    <w:p w:rsidR="00105F48" w:rsidRDefault="00105F48" w:rsidP="00105F48">
      <w:pPr>
        <w:spacing w:after="0" w:line="240" w:lineRule="auto"/>
        <w:rPr>
          <w:rFonts w:ascii="Arial" w:eastAsia="Times New Roman" w:hAnsi="Arial" w:cs="Times New Roman"/>
          <w:spacing w:val="-2"/>
          <w:szCs w:val="20"/>
          <w:lang w:val="en-GB" w:eastAsia="en-GB"/>
        </w:rPr>
      </w:pPr>
    </w:p>
    <w:p w:rsidR="0038447A" w:rsidRDefault="0038447A" w:rsidP="00105F48">
      <w:pPr>
        <w:spacing w:after="0" w:line="240" w:lineRule="auto"/>
        <w:rPr>
          <w:rFonts w:ascii="Arial" w:eastAsia="Times New Roman" w:hAnsi="Arial" w:cs="Times New Roman"/>
          <w:spacing w:val="-2"/>
          <w:szCs w:val="20"/>
          <w:lang w:val="en-GB" w:eastAsia="en-GB"/>
        </w:rPr>
      </w:pPr>
    </w:p>
    <w:p w:rsidR="008D441A" w:rsidRDefault="008D441A" w:rsidP="00105F48">
      <w:pPr>
        <w:spacing w:after="0" w:line="240" w:lineRule="auto"/>
        <w:rPr>
          <w:rFonts w:ascii="Arial" w:eastAsia="Times New Roman" w:hAnsi="Arial" w:cs="Times New Roman"/>
          <w:spacing w:val="-2"/>
          <w:szCs w:val="20"/>
          <w:lang w:val="en-GB" w:eastAsia="en-GB"/>
        </w:rPr>
      </w:pPr>
    </w:p>
    <w:p w:rsidR="008D441A" w:rsidRPr="00105F48" w:rsidRDefault="008D441A" w:rsidP="00105F48">
      <w:pPr>
        <w:spacing w:after="0" w:line="240" w:lineRule="auto"/>
        <w:rPr>
          <w:rFonts w:ascii="Arial" w:eastAsia="Times New Roman" w:hAnsi="Arial" w:cs="Times New Roman"/>
          <w:spacing w:val="-2"/>
          <w:szCs w:val="20"/>
          <w:lang w:val="en-GB" w:eastAsia="en-GB"/>
        </w:rPr>
        <w:sectPr w:rsidR="008D441A" w:rsidRPr="00105F48" w:rsidSect="00041015">
          <w:headerReference w:type="default" r:id="rId13"/>
          <w:footerReference w:type="default" r:id="rId14"/>
          <w:pgSz w:w="11906" w:h="16838"/>
          <w:pgMar w:top="1134" w:right="1134" w:bottom="1134" w:left="1134" w:header="567" w:footer="567" w:gutter="0"/>
          <w:cols w:space="720"/>
          <w:noEndnote/>
          <w:docGrid w:linePitch="299"/>
        </w:sectPr>
      </w:pPr>
    </w:p>
    <w:p w:rsidR="009B4FCE" w:rsidRPr="009B4FCE" w:rsidRDefault="009B4FCE" w:rsidP="009B4FCE">
      <w:pPr>
        <w:keepNext/>
        <w:spacing w:before="120" w:after="120" w:line="240" w:lineRule="auto"/>
        <w:jc w:val="center"/>
        <w:outlineLvl w:val="1"/>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 xml:space="preserve">Notices </w:t>
      </w:r>
      <w:proofErr w:type="gramStart"/>
      <w:r w:rsidRPr="009B4FCE">
        <w:rPr>
          <w:rFonts w:ascii="Arial" w:eastAsia="Times New Roman" w:hAnsi="Arial" w:cs="Times New Roman"/>
          <w:b/>
          <w:kern w:val="22"/>
          <w:lang w:val="en-GB" w:eastAsia="en-GB"/>
        </w:rPr>
        <w:t>To</w:t>
      </w:r>
      <w:proofErr w:type="gramEnd"/>
      <w:r w:rsidRPr="009B4FCE">
        <w:rPr>
          <w:rFonts w:ascii="Arial" w:eastAsia="Times New Roman" w:hAnsi="Arial" w:cs="Times New Roman"/>
          <w:b/>
          <w:kern w:val="22"/>
          <w:lang w:val="en-GB" w:eastAsia="en-GB"/>
        </w:rPr>
        <w:t xml:space="preserve"> Tenderers</w:t>
      </w:r>
    </w:p>
    <w:p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You are invited to tender, in accordance with the following Conditions, for the supply of Deliverables detailed in the accompanying ITT Material.  </w:t>
      </w:r>
      <w:r w:rsidRPr="009B4FCE">
        <w:rPr>
          <w:rFonts w:ascii="Arial" w:eastAsia="Times New Roman" w:hAnsi="Arial" w:cs="Times New Roman"/>
          <w:b/>
          <w:spacing w:val="-2"/>
          <w:szCs w:val="20"/>
          <w:lang w:val="en-GB" w:eastAsia="en-GB"/>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undertake an iterative tendering process following receipt of the tender;</w:t>
      </w:r>
    </w:p>
    <w:p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waive or change the requirements of this ITT from time to time without prior (or any) notice being given by the Authority;</w:t>
      </w:r>
    </w:p>
    <w:p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seek clarification or documents in respect of a Tenderer's submission;</w:t>
      </w:r>
    </w:p>
    <w:p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does not submit a compliant tender in accordance with the instructions in this ITT;</w:t>
      </w:r>
    </w:p>
    <w:p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is guilty of serious misrepresentation in relation to its tender, expression of interest, the PQQ or the tender process;</w:t>
      </w:r>
    </w:p>
    <w:p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withdraw this ITT at any time, or to re-invite tenders on the same or any alternative basis;</w:t>
      </w:r>
    </w:p>
    <w:p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choose not to award any Contract as a result of the current procurement process; and / or</w:t>
      </w:r>
    </w:p>
    <w:p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make whatever changes it sees fit to the timetable, structure or content of the procurement process, depending on approvals processes or for any other reason.</w:t>
      </w:r>
    </w:p>
    <w:p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Publicity Announcement</w:t>
      </w:r>
    </w:p>
    <w:p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3"/>
          <w:szCs w:val="20"/>
          <w:lang w:val="en-GB" w:eastAsia="en-GB"/>
        </w:rPr>
        <w:t xml:space="preserve">Tenderers </w:t>
      </w:r>
      <w:r w:rsidRPr="009B4FCE">
        <w:rPr>
          <w:rFonts w:ascii="Arial" w:eastAsia="Times New Roman" w:hAnsi="Arial" w:cs="Times New Roman"/>
          <w:spacing w:val="-2"/>
          <w:szCs w:val="20"/>
          <w:lang w:val="en-GB" w:eastAsia="en-GB"/>
        </w:rPr>
        <w:t>are</w:t>
      </w:r>
      <w:r w:rsidRPr="009B4FCE">
        <w:rPr>
          <w:rFonts w:ascii="Arial" w:eastAsia="Times New Roman" w:hAnsi="Arial" w:cs="Times New Roman"/>
          <w:spacing w:val="-3"/>
          <w:szCs w:val="20"/>
          <w:lang w:val="en-GB" w:eastAsia="en-GB"/>
        </w:rPr>
        <w:t xml:space="preserve"> advised that the </w:t>
      </w:r>
      <w:r w:rsidRPr="009B4FCE">
        <w:rPr>
          <w:rFonts w:ascii="Arial" w:eastAsia="Times New Roman" w:hAnsi="Arial" w:cs="Times New Roman"/>
          <w:szCs w:val="20"/>
          <w:lang w:val="en-GB" w:eastAsia="en-GB"/>
        </w:rPr>
        <w:t>MOD may wish to publicise the award of the Contract for the requirement described in the Schedule of Requirements in the attached Purchase Order.</w:t>
      </w:r>
    </w:p>
    <w:p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Any Tenderer who wishes to make a similar announcement, either coincident with or subsequent to </w:t>
      </w:r>
      <w:r w:rsidRPr="009B4FCE">
        <w:rPr>
          <w:rFonts w:ascii="Arial" w:eastAsia="Times New Roman" w:hAnsi="Arial" w:cs="Times New Roman"/>
          <w:spacing w:val="-3"/>
          <w:szCs w:val="20"/>
          <w:lang w:val="en-GB" w:eastAsia="en-GB"/>
        </w:rPr>
        <w:t>the</w:t>
      </w:r>
      <w:r w:rsidRPr="009B4FCE">
        <w:rPr>
          <w:rFonts w:ascii="Arial" w:eastAsia="Times New Roman" w:hAnsi="Arial" w:cs="Times New Roman"/>
          <w:szCs w:val="20"/>
          <w:lang w:val="en-GB" w:eastAsia="en-GB"/>
        </w:rPr>
        <w:t xml:space="preserv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 xml:space="preserve">If the notice </w:t>
      </w:r>
      <w:r w:rsidRPr="009B4FCE">
        <w:rPr>
          <w:rFonts w:ascii="Arial" w:eastAsia="Times New Roman" w:hAnsi="Arial" w:cs="Times New Roman"/>
          <w:szCs w:val="20"/>
          <w:lang w:val="en-GB" w:eastAsia="en-GB"/>
        </w:rPr>
        <w:t>inviting</w:t>
      </w:r>
      <w:r w:rsidRPr="009B4FCE">
        <w:rPr>
          <w:rFonts w:ascii="Arial" w:eastAsia="Times New Roman" w:hAnsi="Arial" w:cs="Times New Roman"/>
          <w:snapToGrid w:val="0"/>
          <w:szCs w:val="20"/>
          <w:lang w:val="en-GB"/>
        </w:rPr>
        <w:t xml:space="preserve"> tenders was advertised in Contracts Finder, the MOD will publish the following information on the Contract awarded unless the MOD decides that there are specific and valid reasons for not doing so:</w:t>
      </w:r>
    </w:p>
    <w:p w:rsidR="009B4FCE" w:rsidRPr="009B4FCE" w:rsidRDefault="009B4FCE" w:rsidP="009B4FCE">
      <w:pPr>
        <w:numPr>
          <w:ilvl w:val="0"/>
          <w:numId w:val="36"/>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Contractor’s Name;</w:t>
      </w:r>
    </w:p>
    <w:p w:rsidR="009B4FCE" w:rsidRPr="009B4FCE" w:rsidRDefault="009B4FCE" w:rsidP="009B4FCE">
      <w:pPr>
        <w:numPr>
          <w:ilvl w:val="0"/>
          <w:numId w:val="36"/>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Nature of the Deliverables to be supplied;</w:t>
      </w:r>
    </w:p>
    <w:p w:rsidR="009B4FCE" w:rsidRPr="009B4FCE" w:rsidRDefault="009B4FCE" w:rsidP="009B4FCE">
      <w:pPr>
        <w:numPr>
          <w:ilvl w:val="0"/>
          <w:numId w:val="36"/>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Award criteria;</w:t>
      </w:r>
    </w:p>
    <w:p w:rsidR="009B4FCE" w:rsidRPr="009B4FCE" w:rsidRDefault="009B4FCE" w:rsidP="009B4FCE">
      <w:pPr>
        <w:numPr>
          <w:ilvl w:val="0"/>
          <w:numId w:val="36"/>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Rationale for Contract award;</w:t>
      </w:r>
    </w:p>
    <w:p w:rsidR="009B4FCE" w:rsidRPr="009B4FCE" w:rsidRDefault="009B4FCE" w:rsidP="009B4FCE">
      <w:pPr>
        <w:numPr>
          <w:ilvl w:val="0"/>
          <w:numId w:val="36"/>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Total price of the Contract awarded.</w:t>
      </w:r>
    </w:p>
    <w:p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Under no </w:t>
      </w:r>
      <w:r w:rsidRPr="009B4FCE">
        <w:rPr>
          <w:rFonts w:ascii="Arial" w:eastAsia="Times New Roman" w:hAnsi="Arial" w:cs="Times New Roman"/>
          <w:snapToGrid w:val="0"/>
          <w:szCs w:val="20"/>
          <w:lang w:val="en-GB"/>
        </w:rPr>
        <w:t>circumstances</w:t>
      </w:r>
      <w:r w:rsidRPr="009B4FCE">
        <w:rPr>
          <w:rFonts w:ascii="Arial" w:eastAsia="Times New Roman" w:hAnsi="Arial" w:cs="Times New Roman"/>
          <w:szCs w:val="20"/>
          <w:lang w:val="en-GB" w:eastAsia="en-GB"/>
        </w:rPr>
        <w:t xml:space="preserve"> should a successful Tenderer(s) confirm to any third party the fact of their acceptance of an offer of Contract prior to informing the MOD of their acceptance, and / or ahead of the MOD's announcement of the award of Contract. </w:t>
      </w:r>
    </w:p>
    <w:p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Codes of Practice</w:t>
      </w:r>
    </w:p>
    <w:p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w:t>
      </w:r>
      <w:r w:rsidRPr="009B4FCE">
        <w:rPr>
          <w:rFonts w:ascii="Arial" w:eastAsia="Times New Roman" w:hAnsi="Arial" w:cs="Times New Roman"/>
          <w:szCs w:val="20"/>
          <w:lang w:val="en-GB" w:eastAsia="en-GB"/>
        </w:rPr>
        <w:lastRenderedPageBreak/>
        <w:t>also exists for Tenderers to advertise any subcontracts valued at over £10,000 in the Defence Contracts Online and further details can be obtained directly from:</w:t>
      </w:r>
    </w:p>
    <w:p w:rsidR="009B4FCE" w:rsidRPr="009B4FCE" w:rsidRDefault="009B4FCE" w:rsidP="009B4FCE">
      <w:pPr>
        <w:spacing w:before="120" w:after="0" w:line="240" w:lineRule="auto"/>
        <w:outlineLvl w:val="0"/>
        <w:rPr>
          <w:rFonts w:ascii="Arial" w:eastAsia="Times New Roman" w:hAnsi="Arial" w:cs="Times New Roman"/>
          <w:szCs w:val="20"/>
          <w:lang w:val="en-GB" w:eastAsia="en-GB"/>
        </w:rPr>
      </w:pPr>
      <w:proofErr w:type="spellStart"/>
      <w:r w:rsidRPr="009B4FCE">
        <w:rPr>
          <w:rFonts w:ascii="Arial" w:eastAsia="Times New Roman" w:hAnsi="Arial" w:cs="Times New Roman"/>
          <w:szCs w:val="20"/>
          <w:lang w:val="en-GB" w:eastAsia="en-GB"/>
        </w:rPr>
        <w:t>BiP</w:t>
      </w:r>
      <w:proofErr w:type="spellEnd"/>
      <w:r w:rsidRPr="009B4FCE">
        <w:rPr>
          <w:rFonts w:ascii="Arial" w:eastAsia="Times New Roman" w:hAnsi="Arial" w:cs="Times New Roman"/>
          <w:szCs w:val="20"/>
          <w:lang w:val="en-GB" w:eastAsia="en-GB"/>
        </w:rPr>
        <w:t xml:space="preserve"> Solutions Ltd</w:t>
      </w:r>
    </w:p>
    <w:p w:rsidR="009B4FCE" w:rsidRPr="009B4FCE" w:rsidRDefault="009B4FCE" w:rsidP="009B4FCE">
      <w:pPr>
        <w:spacing w:after="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Web address: ‘www.contracts.mod.uk’</w:t>
      </w:r>
    </w:p>
    <w:p w:rsidR="009B4FCE" w:rsidRPr="009B4FCE" w:rsidRDefault="009B4FCE" w:rsidP="009B4FCE">
      <w:pPr>
        <w:spacing w:after="12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Tel No: 0141 270 7329</w:t>
      </w:r>
    </w:p>
    <w:p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Submission of Tender</w:t>
      </w:r>
    </w:p>
    <w:p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zCs w:val="20"/>
          <w:lang w:val="en-GB" w:eastAsia="en-GB"/>
        </w:rPr>
        <w:t>Tenderers</w:t>
      </w:r>
      <w:r w:rsidRPr="009B4FCE">
        <w:rPr>
          <w:rFonts w:ascii="Arial" w:eastAsia="Times New Roman" w:hAnsi="Arial" w:cs="Times New Roman"/>
          <w:spacing w:val="-2"/>
          <w:szCs w:val="20"/>
          <w:lang w:val="en-GB" w:eastAsia="en-GB"/>
        </w:rPr>
        <w:t xml:space="preserve"> must:</w:t>
      </w:r>
    </w:p>
    <w:p w:rsidR="009B4FCE" w:rsidRPr="009B4FCE" w:rsidRDefault="009B4FCE" w:rsidP="009B4FCE">
      <w:pPr>
        <w:numPr>
          <w:ilvl w:val="0"/>
          <w:numId w:val="37"/>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Sign and date </w:t>
      </w:r>
      <w:r w:rsidRPr="009B4FCE">
        <w:rPr>
          <w:rFonts w:ascii="Arial" w:eastAsia="Times New Roman" w:hAnsi="Arial" w:cs="Times New Roman"/>
          <w:szCs w:val="20"/>
          <w:lang w:val="en-GB" w:eastAsia="en-GB"/>
        </w:rPr>
        <w:t>Part A (but not Part C) (“Effective date”) of the Offer and Acceptance box on both copies of the Purchase Order and return them both as part of their tender</w:t>
      </w:r>
      <w:r w:rsidRPr="009B4FCE">
        <w:rPr>
          <w:rFonts w:ascii="Arial" w:eastAsia="Times New Roman" w:hAnsi="Arial" w:cs="Times New Roman"/>
          <w:spacing w:val="-2"/>
          <w:szCs w:val="20"/>
          <w:lang w:val="en-GB" w:eastAsia="en-GB"/>
        </w:rPr>
        <w:t>.  The Terms and Conditions are to be kept by the Tenderer for their records.</w:t>
      </w:r>
    </w:p>
    <w:p w:rsidR="009B4FCE" w:rsidRPr="009B4FCE" w:rsidRDefault="009B4FCE" w:rsidP="009B4FCE">
      <w:pPr>
        <w:numPr>
          <w:ilvl w:val="0"/>
          <w:numId w:val="37"/>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w:t>
      </w:r>
      <w:r w:rsidRPr="009B4FCE">
        <w:rPr>
          <w:rFonts w:ascii="Arial" w:eastAsia="Times New Roman" w:hAnsi="Arial" w:cs="Times New Roman"/>
          <w:szCs w:val="20"/>
          <w:lang w:val="en-GB" w:eastAsia="en-GB"/>
        </w:rPr>
        <w:t>the</w:t>
      </w:r>
      <w:r w:rsidRPr="009B4FCE">
        <w:rPr>
          <w:rFonts w:ascii="Arial" w:eastAsia="Times New Roman" w:hAnsi="Arial" w:cs="Times New Roman"/>
          <w:spacing w:val="-2"/>
          <w:szCs w:val="20"/>
          <w:lang w:val="en-GB" w:eastAsia="en-GB"/>
        </w:rPr>
        <w:t xml:space="preserve"> Consignor Box with the name and address of the Consignor where the MOD stipulates that the Deliverables will be transported by the MOD (as defined in the Purchase Order under the Transport Instructions box);</w:t>
      </w:r>
    </w:p>
    <w:p w:rsidR="009B4FCE" w:rsidRPr="009B4FCE" w:rsidRDefault="009B4FCE" w:rsidP="009B4FCE">
      <w:pPr>
        <w:numPr>
          <w:ilvl w:val="0"/>
          <w:numId w:val="37"/>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the </w:t>
      </w:r>
      <w:r w:rsidRPr="009B4FCE">
        <w:rPr>
          <w:rFonts w:ascii="Arial" w:eastAsia="Times New Roman" w:hAnsi="Arial" w:cs="Times New Roman"/>
          <w:szCs w:val="20"/>
          <w:lang w:val="en-GB" w:eastAsia="en-GB"/>
        </w:rPr>
        <w:t>Schedule</w:t>
      </w:r>
      <w:r w:rsidRPr="009B4FCE">
        <w:rPr>
          <w:rFonts w:ascii="Arial" w:eastAsia="Times New Roman" w:hAnsi="Arial" w:cs="Times New Roman"/>
          <w:spacing w:val="-2"/>
          <w:szCs w:val="20"/>
          <w:lang w:val="en-GB" w:eastAsia="en-GB"/>
        </w:rPr>
        <w:t xml:space="preserve"> to the Purchase Order by populating the Delivery Date column (if stated to do so), the Firm Price (£) Ex VAT sub columns (Per Item and Total </w:t>
      </w:r>
      <w:proofErr w:type="spellStart"/>
      <w:r w:rsidRPr="009B4FCE">
        <w:rPr>
          <w:rFonts w:ascii="Arial" w:eastAsia="Times New Roman" w:hAnsi="Arial" w:cs="Times New Roman"/>
          <w:spacing w:val="-2"/>
          <w:szCs w:val="20"/>
          <w:lang w:val="en-GB" w:eastAsia="en-GB"/>
        </w:rPr>
        <w:t>inc.</w:t>
      </w:r>
      <w:proofErr w:type="spellEnd"/>
      <w:r w:rsidRPr="009B4FCE">
        <w:rPr>
          <w:rFonts w:ascii="Arial" w:eastAsia="Times New Roman" w:hAnsi="Arial" w:cs="Times New Roman"/>
          <w:spacing w:val="-2"/>
          <w:szCs w:val="20"/>
          <w:lang w:val="en-GB" w:eastAsia="en-GB"/>
        </w:rPr>
        <w:t xml:space="preserve"> packing), finally completing the Total Firm Price at the bottom of the Schedule.</w:t>
      </w:r>
    </w:p>
    <w:p w:rsidR="009B4FCE" w:rsidRPr="009B4FCE" w:rsidRDefault="009B4FCE" w:rsidP="009B4FCE">
      <w:pPr>
        <w:numPr>
          <w:ilvl w:val="0"/>
          <w:numId w:val="37"/>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Sign and return one copy of the tender form, at Annex A to this Invitation </w:t>
      </w:r>
      <w:r w:rsidRPr="009B4FCE">
        <w:rPr>
          <w:rFonts w:ascii="Arial" w:eastAsia="Times New Roman" w:hAnsi="Arial" w:cs="Times New Roman"/>
          <w:szCs w:val="20"/>
          <w:lang w:val="en-GB" w:eastAsia="en-GB"/>
        </w:rPr>
        <w:t xml:space="preserve">to Tender – Less Complex Requirements – Competitive Procurement, as part </w:t>
      </w:r>
      <w:r w:rsidRPr="009B4FCE">
        <w:rPr>
          <w:rFonts w:ascii="Arial" w:eastAsia="Times New Roman" w:hAnsi="Arial" w:cs="Times New Roman"/>
          <w:spacing w:val="-2"/>
          <w:szCs w:val="20"/>
          <w:lang w:val="en-GB" w:eastAsia="en-GB"/>
        </w:rPr>
        <w:t>of their tender.</w:t>
      </w:r>
    </w:p>
    <w:p w:rsidR="009B4FCE" w:rsidRPr="009B4FCE" w:rsidRDefault="009B4FCE" w:rsidP="009B4FCE">
      <w:pPr>
        <w:numPr>
          <w:ilvl w:val="0"/>
          <w:numId w:val="37"/>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Provide any further </w:t>
      </w:r>
      <w:r w:rsidRPr="009B4FCE">
        <w:rPr>
          <w:rFonts w:ascii="Arial" w:eastAsia="Times New Roman" w:hAnsi="Arial" w:cs="Times New Roman"/>
          <w:szCs w:val="20"/>
          <w:lang w:val="en-GB" w:eastAsia="en-GB"/>
        </w:rPr>
        <w:t>information</w:t>
      </w:r>
      <w:r w:rsidRPr="009B4FCE">
        <w:rPr>
          <w:rFonts w:ascii="Arial" w:eastAsia="Times New Roman" w:hAnsi="Arial" w:cs="Times New Roman"/>
          <w:spacing w:val="-2"/>
          <w:szCs w:val="20"/>
          <w:lang w:val="en-GB" w:eastAsia="en-GB"/>
        </w:rPr>
        <w:t xml:space="preserve"> requested in this Invitation to Tender.  </w:t>
      </w:r>
    </w:p>
    <w:p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2"/>
          <w:szCs w:val="20"/>
          <w:lang w:val="en-GB" w:eastAsia="en-GB"/>
        </w:rPr>
        <w:t xml:space="preserve">Your tender is to be submitted in the English language, in a sealed package (e.g. envelope / box), bearing the enclosed label (DEFFORM 28), to the address shown thereon, for receipt no later than the date and time stated above.  The </w:t>
      </w:r>
      <w:r w:rsidRPr="009B4FCE">
        <w:rPr>
          <w:rFonts w:ascii="Arial" w:eastAsia="Times New Roman" w:hAnsi="Arial" w:cs="Times New Roman"/>
          <w:szCs w:val="20"/>
          <w:lang w:val="en-GB" w:eastAsia="en-GB"/>
        </w:rPr>
        <w:t>outer packaging must clearly distinguish between commercial and technical tenders.  For health and safety reasons no individual package should weigh more than 11 kilos.</w:t>
      </w:r>
    </w:p>
    <w:p w:rsidR="009B4FCE" w:rsidRPr="009B4FCE" w:rsidRDefault="009B4FCE" w:rsidP="009B4FCE">
      <w:pPr>
        <w:widowControl/>
        <w:numPr>
          <w:ilvl w:val="0"/>
          <w:numId w:val="35"/>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b/>
          <w:spacing w:val="-2"/>
          <w:szCs w:val="20"/>
          <w:lang w:val="en-GB" w:eastAsia="en-GB"/>
        </w:rPr>
        <w:t xml:space="preserve">The envelope bearing the DEFFORM 28 label will not be opened until the date and time shown (the tender return date).  </w:t>
      </w:r>
      <w:r w:rsidRPr="009B4FCE">
        <w:rPr>
          <w:rFonts w:ascii="Arial" w:eastAsia="Times New Roman" w:hAnsi="Arial" w:cs="Times New Roman"/>
          <w:spacing w:val="-2"/>
          <w:szCs w:val="20"/>
          <w:lang w:val="en-GB" w:eastAsia="en-GB"/>
        </w:rPr>
        <w:t>The Authority cannot undertake to give consideration to any tender submitted in a different manner (for example, by telephone, facsimile or email) or any tender not received on time.  Where the Tenderer is required to provide electronic copies of tenders, these must be provided with the tender(s) to the Tender Board.</w:t>
      </w:r>
    </w:p>
    <w:p w:rsidR="009B4FCE" w:rsidRPr="009B4FCE" w:rsidRDefault="009B4FCE" w:rsidP="009B4FCE">
      <w:pPr>
        <w:widowControl/>
        <w:numPr>
          <w:ilvl w:val="0"/>
          <w:numId w:val="35"/>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Pr="009B4FCE">
        <w:rPr>
          <w:rFonts w:ascii="Arial" w:eastAsia="Times New Roman" w:hAnsi="Arial" w:cs="Times New Roman"/>
          <w:b/>
          <w:spacing w:val="-2"/>
          <w:szCs w:val="20"/>
          <w:lang w:val="en-GB" w:eastAsia="en-GB"/>
        </w:rPr>
        <w:t>This procedure is designed to preserve equity between Tenderers by ensuring that no premature disclosure of tender details can take place.</w:t>
      </w:r>
    </w:p>
    <w:p w:rsidR="009B4FCE" w:rsidRPr="009B4FCE" w:rsidRDefault="009B4FCE" w:rsidP="009B4FCE">
      <w:pPr>
        <w:widowControl/>
        <w:numPr>
          <w:ilvl w:val="0"/>
          <w:numId w:val="35"/>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b/>
          <w:spacing w:val="-2"/>
          <w:szCs w:val="20"/>
          <w:lang w:val="en-GB" w:eastAsia="en-GB"/>
        </w:rPr>
        <w:t xml:space="preserve">No useful purpose is served by enquiring about the result of this ITT.  </w:t>
      </w:r>
      <w:r w:rsidRPr="009B4FCE">
        <w:rPr>
          <w:rFonts w:ascii="Arial" w:eastAsia="Times New Roman" w:hAnsi="Arial" w:cs="Times New Roman"/>
          <w:spacing w:val="-2"/>
          <w:szCs w:val="20"/>
          <w:lang w:val="en-GB" w:eastAsia="en-GB"/>
        </w:rPr>
        <w:t xml:space="preserve">Tenderers will be notified of the Authority’s decision as early as possible. </w:t>
      </w:r>
      <w:r w:rsidRPr="009B4FCE">
        <w:rPr>
          <w:rFonts w:ascii="Arial" w:eastAsia="Times New Roman" w:hAnsi="Arial" w:cs="Times New Roman"/>
          <w:b/>
          <w:spacing w:val="-2"/>
          <w:szCs w:val="20"/>
          <w:lang w:val="en-GB" w:eastAsia="en-GB"/>
        </w:rPr>
        <w:t xml:space="preserve">        </w:t>
      </w:r>
    </w:p>
    <w:p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Formation of Contract</w:t>
      </w:r>
    </w:p>
    <w:p w:rsidR="009B4FCE" w:rsidRPr="009B4FCE" w:rsidRDefault="009B4FCE" w:rsidP="009B4FCE">
      <w:pPr>
        <w:widowControl/>
        <w:numPr>
          <w:ilvl w:val="0"/>
          <w:numId w:val="35"/>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9B4FCE">
        <w:rPr>
          <w:rFonts w:ascii="Arial" w:eastAsia="Times New Roman" w:hAnsi="Arial" w:cs="Times New Roman"/>
          <w:szCs w:val="20"/>
          <w:lang w:val="en-GB" w:eastAsia="en-GB"/>
        </w:rPr>
        <w:t xml:space="preserve">C </w:t>
      </w:r>
      <w:r w:rsidRPr="009B4FCE">
        <w:rPr>
          <w:rFonts w:ascii="Arial" w:eastAsia="Times New Roman" w:hAnsi="Arial" w:cs="Times New Roman"/>
          <w:spacing w:val="-2"/>
          <w:szCs w:val="20"/>
          <w:lang w:val="en-GB" w:eastAsia="en-GB"/>
        </w:rPr>
        <w:t xml:space="preserve">to signify the Effective Date i.e. the date of the Contract.  The Effective Date shall be no earlier than the date of acceptance of the tender and shall allow a reasonable time for the acceptance to be </w:t>
      </w:r>
      <w:r w:rsidRPr="009B4FCE">
        <w:rPr>
          <w:rFonts w:ascii="Arial" w:eastAsia="Times New Roman" w:hAnsi="Arial" w:cs="Times New Roman"/>
          <w:spacing w:val="-2"/>
          <w:szCs w:val="20"/>
          <w:lang w:val="en-GB" w:eastAsia="en-GB"/>
        </w:rPr>
        <w:lastRenderedPageBreak/>
        <w:t>communicated to the Contractor.  One copy of the completed Purchase Order will then be returned to the Contractor to be attached to their copy of the Terms and Conditions.</w:t>
      </w:r>
    </w:p>
    <w:p w:rsidR="00105F48" w:rsidRPr="00105F48" w:rsidRDefault="00105F48" w:rsidP="0038447A">
      <w:pPr>
        <w:keepNext/>
        <w:spacing w:before="240" w:after="60" w:line="240" w:lineRule="auto"/>
        <w:outlineLvl w:val="2"/>
        <w:rPr>
          <w:rFonts w:ascii="Arial" w:eastAsia="Times New Roman" w:hAnsi="Arial" w:cs="Times New Roman"/>
          <w:b/>
          <w:bCs/>
          <w:kern w:val="22"/>
          <w:szCs w:val="20"/>
          <w:lang w:val="en-GB" w:eastAsia="en-GB"/>
        </w:rPr>
      </w:pPr>
      <w:r w:rsidRPr="00105F48">
        <w:rPr>
          <w:rFonts w:ascii="Arial" w:eastAsia="Times New Roman" w:hAnsi="Arial" w:cs="Times New Roman"/>
          <w:b/>
          <w:bCs/>
          <w:kern w:val="22"/>
          <w:szCs w:val="20"/>
          <w:lang w:val="en-GB" w:eastAsia="en-GB"/>
        </w:rPr>
        <w:t>Instruction to Tenderers</w:t>
      </w:r>
    </w:p>
    <w:p w:rsidR="00105F48" w:rsidRPr="00105F48" w:rsidRDefault="00105F48" w:rsidP="0038447A">
      <w:pPr>
        <w:spacing w:after="0" w:line="240" w:lineRule="auto"/>
        <w:rPr>
          <w:rFonts w:ascii="Arial" w:eastAsia="Times New Roman" w:hAnsi="Arial" w:cs="Times New Roman"/>
          <w:szCs w:val="20"/>
          <w:lang w:val="en-GB" w:eastAsia="en-GB"/>
        </w:rPr>
      </w:pPr>
    </w:p>
    <w:p w:rsidR="0038447A" w:rsidRPr="00041015" w:rsidRDefault="00105F48" w:rsidP="00041015">
      <w:pPr>
        <w:widowControl/>
        <w:numPr>
          <w:ilvl w:val="0"/>
          <w:numId w:val="12"/>
        </w:numPr>
        <w:tabs>
          <w:tab w:val="num" w:pos="0"/>
        </w:tabs>
        <w:autoSpaceDE w:val="0"/>
        <w:autoSpaceDN w:val="0"/>
        <w:adjustRightInd w:val="0"/>
        <w:spacing w:after="0" w:line="240" w:lineRule="auto"/>
        <w:ind w:left="0" w:firstLine="0"/>
        <w:rPr>
          <w:rFonts w:ascii="Arial" w:hAnsi="Arial" w:cs="Arial"/>
        </w:rPr>
      </w:pPr>
      <w:bookmarkStart w:id="8" w:name="_Hlk534499221"/>
      <w:r w:rsidRPr="00041015">
        <w:rPr>
          <w:rFonts w:ascii="Arial" w:eastAsia="Times New Roman" w:hAnsi="Arial" w:cs="Arial"/>
          <w:b/>
          <w:lang w:val="en-GB" w:eastAsia="en-GB"/>
        </w:rPr>
        <w:t>Small and Medium-sized</w:t>
      </w:r>
      <w:r w:rsidRPr="00041015">
        <w:rPr>
          <w:rFonts w:ascii="Arial" w:eastAsia="Times New Roman" w:hAnsi="Arial" w:cs="Arial"/>
          <w:b/>
          <w:color w:val="000000"/>
          <w:spacing w:val="-2"/>
          <w:lang w:val="en-GB" w:eastAsia="en-GB"/>
        </w:rPr>
        <w:t xml:space="preserve"> </w:t>
      </w:r>
      <w:proofErr w:type="gramStart"/>
      <w:r w:rsidRPr="00041015">
        <w:rPr>
          <w:rFonts w:ascii="Arial" w:eastAsia="Times New Roman" w:hAnsi="Arial" w:cs="Arial"/>
          <w:b/>
          <w:color w:val="000000"/>
          <w:spacing w:val="-2"/>
          <w:lang w:val="en-GB" w:eastAsia="en-GB"/>
        </w:rPr>
        <w:t>Enterprises</w:t>
      </w:r>
      <w:r w:rsidR="00041015">
        <w:rPr>
          <w:rFonts w:ascii="Arial" w:eastAsia="Times New Roman" w:hAnsi="Arial" w:cs="Arial"/>
          <w:b/>
          <w:color w:val="000000"/>
          <w:spacing w:val="-2"/>
          <w:lang w:val="en-GB" w:eastAsia="en-GB"/>
        </w:rPr>
        <w:t xml:space="preserve"> </w:t>
      </w:r>
      <w:r w:rsidR="00041015" w:rsidRPr="00041015">
        <w:rPr>
          <w:rFonts w:ascii="Arial" w:hAnsi="Arial" w:cs="Arial"/>
        </w:rPr>
        <w:t xml:space="preserve"> The</w:t>
      </w:r>
      <w:proofErr w:type="gramEnd"/>
      <w:r w:rsidR="0038447A" w:rsidRPr="00041015">
        <w:rPr>
          <w:rFonts w:ascii="Arial" w:hAnsi="Arial" w:cs="Arial"/>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bookmarkEnd w:id="8"/>
    <w:p w:rsidR="0038447A" w:rsidRPr="00041015" w:rsidRDefault="0038447A" w:rsidP="00041015">
      <w:pPr>
        <w:spacing w:after="0" w:line="240" w:lineRule="auto"/>
        <w:rPr>
          <w:rFonts w:ascii="Arial" w:hAnsi="Arial" w:cs="Arial"/>
        </w:rPr>
      </w:pPr>
      <w:r w:rsidRPr="00041015">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rsidR="0038447A" w:rsidRPr="00041015" w:rsidRDefault="0038447A" w:rsidP="00041015">
      <w:pPr>
        <w:spacing w:after="0" w:line="240" w:lineRule="auto"/>
        <w:rPr>
          <w:rFonts w:ascii="Arial" w:hAnsi="Arial" w:cs="Arial"/>
        </w:rPr>
      </w:pPr>
      <w:r w:rsidRPr="00041015">
        <w:rPr>
          <w:rFonts w:ascii="Arial" w:hAnsi="Arial" w:cs="Arial"/>
        </w:rPr>
        <w:t>Suppliers are also encouraged to work with the Authority to support the Authority’s SME initiative. Information on the Authority’s purchasing arrangements, our commercial policies and our</w:t>
      </w:r>
      <w:r w:rsidR="00041015" w:rsidRPr="00041015">
        <w:rPr>
          <w:rFonts w:ascii="Arial" w:hAnsi="Arial" w:cs="Arial"/>
        </w:rPr>
        <w:t xml:space="preserve"> SME policy can be found at </w:t>
      </w:r>
      <w:hyperlink r:id="rId15" w:history="1">
        <w:r w:rsidR="00041015" w:rsidRPr="00041015">
          <w:rPr>
            <w:rStyle w:val="Hyperlink"/>
            <w:rFonts w:ascii="Arial" w:hAnsi="Arial" w:cs="Arial"/>
          </w:rPr>
          <w:t>Gov.UK</w:t>
        </w:r>
      </w:hyperlink>
      <w:r w:rsidR="00041015" w:rsidRPr="00041015">
        <w:rPr>
          <w:rFonts w:ascii="Arial" w:hAnsi="Arial" w:cs="Arial"/>
        </w:rPr>
        <w:t>.</w:t>
      </w:r>
    </w:p>
    <w:p w:rsidR="0038447A" w:rsidRPr="00041015" w:rsidRDefault="0038447A" w:rsidP="00041015">
      <w:pPr>
        <w:widowControl/>
        <w:autoSpaceDE w:val="0"/>
        <w:autoSpaceDN w:val="0"/>
        <w:adjustRightInd w:val="0"/>
        <w:spacing w:after="0" w:line="240" w:lineRule="auto"/>
        <w:rPr>
          <w:rFonts w:ascii="Arial" w:eastAsia="Times New Roman" w:hAnsi="Arial" w:cs="Arial"/>
          <w:color w:val="000000"/>
          <w:shd w:val="clear" w:color="auto" w:fill="FFFF99"/>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Price</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In</w:t>
      </w:r>
      <w:proofErr w:type="gramEnd"/>
      <w:r w:rsidRPr="00105F48">
        <w:rPr>
          <w:rFonts w:ascii="Arial" w:eastAsia="Times New Roman" w:hAnsi="Arial" w:cs="Times New Roman"/>
          <w:spacing w:val="-2"/>
          <w:szCs w:val="2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Orders for Parts of the </w:t>
      </w:r>
      <w:proofErr w:type="gramStart"/>
      <w:r w:rsidRPr="00105F48">
        <w:rPr>
          <w:rFonts w:ascii="Arial" w:eastAsia="Times New Roman" w:hAnsi="Arial" w:cs="Times New Roman"/>
          <w:b/>
          <w:szCs w:val="20"/>
          <w:lang w:val="en-GB" w:eastAsia="en-GB"/>
        </w:rPr>
        <w:t>Tender</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reserves the right, </w:t>
      </w:r>
      <w:r w:rsidRPr="00105F48">
        <w:rPr>
          <w:rFonts w:ascii="Arial" w:eastAsia="Times New Roman" w:hAnsi="Arial" w:cs="Times New Roman"/>
          <w:b/>
          <w:spacing w:val="-2"/>
          <w:szCs w:val="20"/>
          <w:lang w:val="en-GB" w:eastAsia="en-GB"/>
        </w:rPr>
        <w:t>unless the Tenderer expressly states that parts of the tender may not be accepted separately in their tender</w:t>
      </w:r>
      <w:r w:rsidRPr="00105F48">
        <w:rPr>
          <w:rFonts w:ascii="Arial" w:eastAsia="Times New Roman" w:hAnsi="Arial" w:cs="Times New Roman"/>
          <w:spacing w:val="-2"/>
          <w:szCs w:val="20"/>
          <w:lang w:val="en-GB" w:eastAsia="en-GB"/>
        </w:rPr>
        <w:t>, to order some or all of the Deliverables stated in the Schedule to the Purchase Order.</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bookmarkStart w:id="9" w:name="_Ref302550481"/>
      <w:r w:rsidRPr="00105F48">
        <w:rPr>
          <w:rFonts w:ascii="Arial" w:eastAsia="Times New Roman" w:hAnsi="Arial" w:cs="Times New Roman"/>
          <w:b/>
          <w:szCs w:val="20"/>
          <w:lang w:val="en-GB" w:eastAsia="en-GB"/>
        </w:rPr>
        <w:t xml:space="preserve">Alternative </w:t>
      </w:r>
      <w:proofErr w:type="gramStart"/>
      <w:r w:rsidRPr="00105F48">
        <w:rPr>
          <w:rFonts w:ascii="Arial" w:eastAsia="Times New Roman" w:hAnsi="Arial" w:cs="Times New Roman"/>
          <w:b/>
          <w:szCs w:val="20"/>
          <w:lang w:val="en-GB" w:eastAsia="en-GB"/>
        </w:rPr>
        <w:t>Conditions</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9"/>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Tender </w:t>
      </w:r>
      <w:proofErr w:type="gramStart"/>
      <w:r w:rsidRPr="00105F48">
        <w:rPr>
          <w:rFonts w:ascii="Arial" w:eastAsia="Times New Roman" w:hAnsi="Arial" w:cs="Times New Roman"/>
          <w:b/>
          <w:spacing w:val="-2"/>
          <w:szCs w:val="20"/>
          <w:lang w:val="en-GB" w:eastAsia="en-GB"/>
        </w:rPr>
        <w:t xml:space="preserve">Evaluation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tender evaluation shall be carried out in accordance with the Evaluation Criteria stated in the ITT tender documentation.  </w:t>
      </w:r>
      <w:r w:rsidRPr="00105F48">
        <w:rPr>
          <w:rFonts w:ascii="Arial" w:eastAsia="Times New Roman" w:hAnsi="Arial" w:cs="Times New Roman"/>
          <w:b/>
          <w:spacing w:val="-2"/>
          <w:szCs w:val="20"/>
          <w:lang w:val="en-GB" w:eastAsia="en-GB"/>
        </w:rPr>
        <w:t>The Authority can only evaluate those things stated in your tender.</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Alteration to Purchase </w:t>
      </w:r>
      <w:proofErr w:type="gramStart"/>
      <w:r w:rsidRPr="00105F48">
        <w:rPr>
          <w:rFonts w:ascii="Arial" w:eastAsia="Times New Roman" w:hAnsi="Arial" w:cs="Times New Roman"/>
          <w:b/>
          <w:spacing w:val="-2"/>
          <w:szCs w:val="20"/>
          <w:lang w:val="en-GB" w:eastAsia="en-GB"/>
        </w:rPr>
        <w:t xml:space="preserve">Order  </w:t>
      </w:r>
      <w:r w:rsidRPr="00105F48">
        <w:rPr>
          <w:rFonts w:ascii="Arial" w:eastAsia="Times New Roman" w:hAnsi="Arial" w:cs="Times New Roman"/>
          <w:spacing w:val="-2"/>
          <w:szCs w:val="20"/>
          <w:lang w:val="en-GB" w:eastAsia="en-GB"/>
        </w:rPr>
        <w:t>Any</w:t>
      </w:r>
      <w:proofErr w:type="gramEnd"/>
      <w:r w:rsidRPr="00105F48">
        <w:rPr>
          <w:rFonts w:ascii="Arial" w:eastAsia="Times New Roman" w:hAnsi="Arial" w:cs="Times New Roman"/>
          <w:spacing w:val="-2"/>
          <w:szCs w:val="2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Completion of Tender</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a.</w:t>
      </w:r>
      <w:r w:rsidRPr="00105F48">
        <w:rPr>
          <w:rFonts w:ascii="Arial" w:eastAsia="Times New Roman" w:hAnsi="Arial" w:cs="Times New Roman"/>
          <w:spacing w:val="-2"/>
          <w:szCs w:val="20"/>
          <w:lang w:val="en-GB" w:eastAsia="en-GB"/>
        </w:rPr>
        <w:tab/>
        <w:t>In the event of a Deliverable appearing more than once in the attached Schedule of Requirements, whether separately or as part of an assembly, the Tenderer is requested to quote on the basis of the total quantity for that Deliverable.</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38447A">
      <w:pPr>
        <w:spacing w:after="0" w:line="240" w:lineRule="auto"/>
        <w:ind w:left="567"/>
        <w:rPr>
          <w:rFonts w:ascii="Arial" w:eastAsia="Times New Roman" w:hAnsi="Arial" w:cs="Times New Roman"/>
          <w:b/>
          <w:szCs w:val="20"/>
          <w:lang w:val="en-GB" w:eastAsia="en-GB"/>
        </w:rPr>
      </w:pPr>
      <w:r w:rsidRPr="00105F48">
        <w:rPr>
          <w:rFonts w:ascii="Arial" w:eastAsia="Times New Roman" w:hAnsi="Arial" w:cs="Times New Roman"/>
          <w:spacing w:val="-2"/>
          <w:szCs w:val="20"/>
          <w:lang w:val="en-GB" w:eastAsia="en-GB"/>
        </w:rPr>
        <w:t>b.</w:t>
      </w:r>
      <w:r w:rsidRPr="00105F48">
        <w:rPr>
          <w:rFonts w:ascii="Arial" w:eastAsia="Times New Roman" w:hAnsi="Arial" w:cs="Times New Roman"/>
          <w:b/>
          <w:szCs w:val="20"/>
          <w:lang w:val="en-GB" w:eastAsia="en-GB"/>
        </w:rPr>
        <w:tab/>
      </w:r>
      <w:r w:rsidRPr="00105F48">
        <w:rPr>
          <w:rFonts w:ascii="Arial" w:eastAsia="Times New Roman" w:hAnsi="Arial" w:cs="Times New Roman"/>
          <w:szCs w:val="20"/>
          <w:lang w:val="en-GB" w:eastAsia="en-GB"/>
        </w:rPr>
        <w:t xml:space="preserve">The Tenderer should ensure that their tender is clear and in a </w:t>
      </w:r>
      <w:proofErr w:type="gramStart"/>
      <w:r w:rsidRPr="00105F48">
        <w:rPr>
          <w:rFonts w:ascii="Arial" w:eastAsia="Times New Roman" w:hAnsi="Arial" w:cs="Times New Roman"/>
          <w:szCs w:val="20"/>
          <w:lang w:val="en-GB" w:eastAsia="en-GB"/>
        </w:rPr>
        <w:t>form</w:t>
      </w:r>
      <w:proofErr w:type="gramEnd"/>
      <w:r w:rsidRPr="00105F48">
        <w:rPr>
          <w:rFonts w:ascii="Arial" w:eastAsia="Times New Roman" w:hAnsi="Arial" w:cs="Times New Roman"/>
          <w:szCs w:val="20"/>
          <w:lang w:val="en-GB" w:eastAsia="en-GB"/>
        </w:rPr>
        <w:t xml:space="preserve"> which will allow the Authority to take copies for evaluation purposes.</w:t>
      </w:r>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Tenders for Selected </w:t>
      </w:r>
      <w:proofErr w:type="gramStart"/>
      <w:r w:rsidRPr="00105F48">
        <w:rPr>
          <w:rFonts w:ascii="Arial" w:eastAsia="Times New Roman" w:hAnsi="Arial" w:cs="Times New Roman"/>
          <w:b/>
          <w:szCs w:val="20"/>
          <w:lang w:val="en-GB" w:eastAsia="en-GB"/>
        </w:rPr>
        <w:t>Deliverables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Tenders</w:t>
      </w:r>
      <w:proofErr w:type="gramEnd"/>
      <w:r w:rsidRPr="00105F48">
        <w:rPr>
          <w:rFonts w:ascii="Arial" w:eastAsia="Times New Roman" w:hAnsi="Arial" w:cs="Times New Roman"/>
          <w:spacing w:val="-2"/>
          <w:szCs w:val="20"/>
          <w:lang w:val="en-GB" w:eastAsia="en-GB"/>
        </w:rPr>
        <w:t xml:space="preserve"> need not necessarily be for all the Deliverables listed in the Schedule to the Purchase Order.  The words “No Tender” should be inserted in the price column against items for which no offer is made</w:t>
      </w:r>
      <w:r w:rsidRPr="00105F48">
        <w:rPr>
          <w:rFonts w:ascii="Arial" w:eastAsia="Times New Roman" w:hAnsi="Arial" w:cs="Times New Roman"/>
          <w:szCs w:val="20"/>
          <w:lang w:val="en-GB" w:eastAsia="en-GB"/>
        </w:rPr>
        <w:t>.</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38447A">
      <w:pPr>
        <w:numPr>
          <w:ilvl w:val="0"/>
          <w:numId w:val="12"/>
        </w:numPr>
        <w:tabs>
          <w:tab w:val="clear" w:pos="720"/>
          <w:tab w:val="num" w:pos="567"/>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Bid </w:t>
      </w:r>
      <w:proofErr w:type="gramStart"/>
      <w:r w:rsidRPr="00105F48">
        <w:rPr>
          <w:rFonts w:ascii="Arial" w:eastAsia="Times New Roman" w:hAnsi="Arial" w:cs="Times New Roman"/>
          <w:b/>
          <w:spacing w:val="-2"/>
          <w:szCs w:val="20"/>
          <w:lang w:val="en-GB" w:eastAsia="en-GB"/>
        </w:rPr>
        <w:t xml:space="preserve">costs  </w:t>
      </w:r>
      <w:r w:rsidRPr="00105F48">
        <w:rPr>
          <w:rFonts w:ascii="Arial" w:eastAsia="Times New Roman" w:hAnsi="Arial" w:cs="Times New Roman"/>
          <w:spacing w:val="-2"/>
          <w:szCs w:val="20"/>
          <w:lang w:val="en-GB" w:eastAsia="en-GB"/>
        </w:rPr>
        <w:t>You</w:t>
      </w:r>
      <w:proofErr w:type="gramEnd"/>
      <w:r w:rsidRPr="00105F48">
        <w:rPr>
          <w:rFonts w:ascii="Arial" w:eastAsia="Times New Roman" w:hAnsi="Arial" w:cs="Times New Roman"/>
          <w:spacing w:val="-2"/>
          <w:szCs w:val="20"/>
          <w:lang w:val="en-GB" w:eastAsia="en-GB"/>
        </w:rPr>
        <w:t xml:space="preserve"> will bear all costs associated with preparing and submitting your Tender.  If the Tender process is terminated or amended by the Authority, the Authority will not reimburse you.</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38447A">
      <w:pPr>
        <w:numPr>
          <w:ilvl w:val="0"/>
          <w:numId w:val="12"/>
        </w:numPr>
        <w:tabs>
          <w:tab w:val="clear" w:pos="720"/>
        </w:tabs>
        <w:spacing w:after="0" w:line="240" w:lineRule="auto"/>
        <w:ind w:hanging="72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ITT Material</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05F48">
        <w:rPr>
          <w:rFonts w:ascii="Arial" w:eastAsia="Times New Roman" w:hAnsi="Arial"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Return of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In</w:t>
      </w:r>
      <w:proofErr w:type="gramEnd"/>
      <w:r w:rsidRPr="00105F48">
        <w:rPr>
          <w:rFonts w:ascii="Arial" w:eastAsia="Times New Roman" w:hAnsi="Arial" w:cs="Times New Roman"/>
          <w:spacing w:val="-2"/>
          <w:szCs w:val="20"/>
          <w:lang w:val="en-GB" w:eastAsia="en-GB"/>
        </w:rPr>
        <w:t xml:space="preserve">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In the event that the Tenderer's bid is unsuccessful the ITT Material shall be returned to its place of issue without delay at the prospective Tenderers cost.</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Intellectual Property Rights in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105F48">
        <w:rPr>
          <w:rFonts w:ascii="Arial" w:eastAsia="Times New Roman" w:hAnsi="Arial" w:cs="Times New Roman"/>
          <w:spacing w:val="-2"/>
          <w:szCs w:val="20"/>
          <w:lang w:val="en-GB" w:eastAsia="en-GB"/>
        </w:rPr>
        <w:t>preparation, or</w:t>
      </w:r>
      <w:proofErr w:type="gramEnd"/>
      <w:r w:rsidRPr="00105F48">
        <w:rPr>
          <w:rFonts w:ascii="Arial" w:eastAsia="Times New Roman" w:hAnsi="Arial" w:cs="Times New Roman"/>
          <w:spacing w:val="-2"/>
          <w:szCs w:val="20"/>
          <w:lang w:val="en-GB" w:eastAsia="en-GB"/>
        </w:rPr>
        <w:t xml:space="preserve"> uses the ITT Material other than for the purpose of tendering, the Authority, or the third party owner, may suffer damage for which compensation may be sought from the Tenderer.</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Confidentiality </w:t>
      </w:r>
      <w:proofErr w:type="gramStart"/>
      <w:r w:rsidRPr="00105F48">
        <w:rPr>
          <w:rFonts w:ascii="Arial" w:eastAsia="Times New Roman" w:hAnsi="Arial" w:cs="Times New Roman"/>
          <w:b/>
          <w:spacing w:val="-2"/>
          <w:szCs w:val="20"/>
          <w:lang w:val="en-GB" w:eastAsia="en-GB"/>
        </w:rPr>
        <w:t>Agreements</w:t>
      </w:r>
      <w:r w:rsidRPr="00105F48">
        <w:rPr>
          <w:rFonts w:ascii="Arial" w:eastAsia="Times New Roman" w:hAnsi="Arial" w:cs="Times New Roman"/>
          <w:spacing w:val="-2"/>
          <w:szCs w:val="20"/>
          <w:lang w:val="en-GB" w:eastAsia="en-GB"/>
        </w:rPr>
        <w:t xml:space="preserve">  Some</w:t>
      </w:r>
      <w:proofErr w:type="gramEnd"/>
      <w:r w:rsidRPr="00105F48">
        <w:rPr>
          <w:rFonts w:ascii="Arial" w:eastAsia="Times New Roman" w:hAnsi="Arial" w:cs="Times New Roman"/>
          <w:spacing w:val="-2"/>
          <w:szCs w:val="2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Samples</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r>
      <w:r w:rsidRPr="00105F48">
        <w:rPr>
          <w:rFonts w:ascii="Arial" w:eastAsia="Times New Roman" w:hAnsi="Arial" w:cs="Times New Roman"/>
          <w:spacing w:val="-2"/>
          <w:szCs w:val="20"/>
          <w:lang w:val="en-GB" w:eastAsia="en-GB"/>
        </w:rPr>
        <w:t>Where it is indicated in Annex B that samples may be required for evaluation, the   Tenderer must be prepared to submit them without charge.  Samples should be clearly</w:t>
      </w:r>
    </w:p>
    <w:p w:rsidR="00105F48" w:rsidRPr="00105F48" w:rsidRDefault="00105F48" w:rsidP="0038447A">
      <w:pPr>
        <w:spacing w:after="0" w:line="240" w:lineRule="auto"/>
        <w:ind w:left="567"/>
        <w:rPr>
          <w:rFonts w:ascii="Arial" w:eastAsia="Times New Roman" w:hAnsi="Arial" w:cs="Times New Roman"/>
          <w:b/>
          <w:spacing w:val="-2"/>
          <w:szCs w:val="20"/>
          <w:lang w:val="en-GB" w:eastAsia="en-GB"/>
        </w:rPr>
      </w:pPr>
      <w:r w:rsidRPr="00105F48">
        <w:rPr>
          <w:rFonts w:ascii="Arial" w:eastAsia="Times New Roman" w:hAnsi="Arial" w:cs="Times New Roman"/>
          <w:spacing w:val="-2"/>
          <w:szCs w:val="20"/>
          <w:lang w:val="en-GB" w:eastAsia="en-GB"/>
        </w:rPr>
        <w:t>labelled with the following particulars:</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38447A">
      <w:pPr>
        <w:numPr>
          <w:ilvl w:val="0"/>
          <w:numId w:val="14"/>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Tenderer's name and address.</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38447A">
      <w:pPr>
        <w:numPr>
          <w:ilvl w:val="0"/>
          <w:numId w:val="14"/>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ITT Reference Number and tender return date.</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38447A">
      <w:pPr>
        <w:numPr>
          <w:ilvl w:val="0"/>
          <w:numId w:val="14"/>
        </w:numPr>
        <w:spacing w:after="0" w:line="240" w:lineRule="auto"/>
        <w:ind w:left="1134"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Description and Item Number as shown in the Schedule to the Purchase Order.</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r>
      <w:r w:rsidRPr="00105F48">
        <w:rPr>
          <w:rFonts w:ascii="Arial" w:eastAsia="Times New Roman" w:hAnsi="Arial" w:cs="Times New Roman"/>
          <w:b/>
          <w:szCs w:val="20"/>
          <w:lang w:val="en-GB" w:eastAsia="en-GB"/>
        </w:rPr>
        <w:t xml:space="preserve">The Authority shall retain all samples for twelve (12) months. </w:t>
      </w:r>
      <w:r w:rsidRPr="00105F48">
        <w:rPr>
          <w:rFonts w:ascii="Arial" w:eastAsia="Times New Roman" w:hAnsi="Arial" w:cs="Times New Roman"/>
          <w:szCs w:val="20"/>
          <w:lang w:val="en-GB" w:eastAsia="en-GB"/>
        </w:rPr>
        <w:t>After this period the Authority shall destroy the samples unless you specifically state you require their return. The sample of any subsequent contracts shall be kept indefinitely.</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hanging="720"/>
        <w:rPr>
          <w:rFonts w:ascii="Arial" w:eastAsia="Times New Roman" w:hAnsi="Arial" w:cs="Times New Roman"/>
          <w:b/>
          <w:szCs w:val="20"/>
          <w:lang w:val="en-GB" w:eastAsia="en-GB"/>
        </w:rPr>
      </w:pPr>
      <w:bookmarkStart w:id="10" w:name="_Ref302551398"/>
      <w:r w:rsidRPr="00105F48">
        <w:rPr>
          <w:rFonts w:ascii="Arial" w:eastAsia="Times New Roman" w:hAnsi="Arial" w:cs="Times New Roman"/>
          <w:b/>
          <w:szCs w:val="20"/>
          <w:lang w:val="en-GB" w:eastAsia="en-GB"/>
        </w:rPr>
        <w:t>Notification of Inventions etc.</w:t>
      </w:r>
      <w:bookmarkEnd w:id="10"/>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their tender the Tenderer shall notify the Authority of:</w:t>
      </w:r>
    </w:p>
    <w:p w:rsidR="00105F48" w:rsidRPr="00105F48" w:rsidRDefault="00105F48" w:rsidP="0038447A">
      <w:pPr>
        <w:numPr>
          <w:ilvl w:val="0"/>
          <w:numId w:val="15"/>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any invention or design the subject of patent or registered design rights (or application therefore) of which the Tenderer is </w:t>
      </w:r>
      <w:proofErr w:type="gramStart"/>
      <w:r w:rsidRPr="00105F48">
        <w:rPr>
          <w:rFonts w:ascii="Arial" w:eastAsia="Times New Roman" w:hAnsi="Arial" w:cs="Times New Roman"/>
          <w:szCs w:val="20"/>
          <w:lang w:val="en-GB" w:eastAsia="en-GB"/>
        </w:rPr>
        <w:t>aware ,</w:t>
      </w:r>
      <w:proofErr w:type="gramEnd"/>
      <w:r w:rsidRPr="00105F48">
        <w:rPr>
          <w:rFonts w:ascii="Arial" w:eastAsia="Times New Roman" w:hAnsi="Arial" w:cs="Times New Roman"/>
          <w:szCs w:val="20"/>
          <w:lang w:val="en-GB" w:eastAsia="en-GB"/>
        </w:rPr>
        <w:t xml:space="preserve"> and;</w:t>
      </w:r>
    </w:p>
    <w:p w:rsidR="00105F48" w:rsidRPr="00105F48" w:rsidRDefault="00105F48" w:rsidP="0038447A">
      <w:pPr>
        <w:numPr>
          <w:ilvl w:val="0"/>
          <w:numId w:val="15"/>
        </w:numPr>
        <w:spacing w:before="120" w:after="120" w:line="240" w:lineRule="auto"/>
        <w:ind w:left="1134" w:firstLine="0"/>
        <w:rPr>
          <w:rFonts w:ascii="Arial" w:eastAsia="Times New Roman" w:hAnsi="Arial" w:cs="Times New Roman"/>
          <w:szCs w:val="20"/>
          <w:lang w:val="en-GB" w:eastAsia="en-GB"/>
        </w:rPr>
      </w:pPr>
      <w:bookmarkStart w:id="11" w:name="_Ref302551362"/>
      <w:r w:rsidRPr="00105F48">
        <w:rPr>
          <w:rFonts w:ascii="Arial" w:eastAsia="Times New Roman" w:hAnsi="Arial"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11"/>
    </w:p>
    <w:p w:rsidR="00105F48" w:rsidRPr="00105F48" w:rsidRDefault="00105F48" w:rsidP="0038447A">
      <w:pPr>
        <w:numPr>
          <w:ilvl w:val="0"/>
          <w:numId w:val="15"/>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allegation of infringement of intellectual property rights made against the Tenderer;</w:t>
      </w: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shall, at the request of the Authority, give the Authority particulars of every restriction and obligation referred to in sub-paragraph 12.b.(2). above.</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If the information required under this Paragraph 12 has been provided previously, the Tenderer may satisfy these requirements by giving details of the previous notification.</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bookmarkStart w:id="12" w:name="_Ref302553030"/>
      <w:r w:rsidRPr="00105F48">
        <w:rPr>
          <w:rFonts w:ascii="Arial" w:eastAsia="Times New Roman" w:hAnsi="Arial" w:cs="Times New Roman"/>
          <w:b/>
          <w:szCs w:val="20"/>
          <w:lang w:val="en-GB" w:eastAsia="en-GB"/>
        </w:rPr>
        <w:t xml:space="preserve">The Montreal </w:t>
      </w:r>
      <w:proofErr w:type="gramStart"/>
      <w:r w:rsidRPr="00105F48">
        <w:rPr>
          <w:rFonts w:ascii="Arial" w:eastAsia="Times New Roman" w:hAnsi="Arial" w:cs="Times New Roman"/>
          <w:b/>
          <w:szCs w:val="20"/>
          <w:lang w:val="en-GB" w:eastAsia="en-GB"/>
        </w:rPr>
        <w:t>Protocol</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As</w:t>
      </w:r>
      <w:proofErr w:type="gramEnd"/>
      <w:r w:rsidRPr="00105F48">
        <w:rPr>
          <w:rFonts w:ascii="Arial" w:eastAsia="Times New Roman" w:hAnsi="Arial" w:cs="Times New Roman"/>
          <w:spacing w:val="-2"/>
          <w:szCs w:val="20"/>
          <w:lang w:val="en-GB" w:eastAsia="en-GB"/>
        </w:rPr>
        <w:t xml:space="preserve">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all of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12"/>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900837" w:rsidP="0038447A">
      <w:pPr>
        <w:spacing w:after="0" w:line="240" w:lineRule="auto"/>
        <w:rPr>
          <w:rFonts w:ascii="Arial" w:eastAsia="Times New Roman" w:hAnsi="Arial" w:cs="Times New Roman"/>
          <w:szCs w:val="20"/>
          <w:lang w:val="en-GB" w:eastAsia="en-GB"/>
        </w:rPr>
      </w:pPr>
      <w:hyperlink r:id="rId16" w:history="1">
        <w:r w:rsidR="00105F48" w:rsidRPr="00105F48">
          <w:rPr>
            <w:rFonts w:ascii="Arial" w:eastAsia="Times New Roman" w:hAnsi="Arial" w:cs="Times New Roman"/>
            <w:color w:val="0000FF"/>
            <w:szCs w:val="20"/>
            <w:lang w:val="en-GB" w:eastAsia="en-GB"/>
          </w:rPr>
          <w:t>http://ozone.unep.org/new_site/en/montreal_protocol.php</w:t>
        </w:r>
      </w:hyperlink>
    </w:p>
    <w:p w:rsidR="00105F48" w:rsidRPr="00105F48" w:rsidRDefault="00105F48" w:rsidP="0038447A">
      <w:pPr>
        <w:spacing w:after="0" w:line="240" w:lineRule="auto"/>
        <w:ind w:firstLine="709"/>
        <w:rPr>
          <w:rFonts w:ascii="Arial" w:eastAsia="Times New Roman" w:hAnsi="Arial" w:cs="Times New Roman"/>
          <w:color w:val="000080"/>
          <w:szCs w:val="20"/>
          <w:lang w:val="en-GB" w:eastAsia="en-GB"/>
        </w:rPr>
      </w:pPr>
    </w:p>
    <w:p w:rsidR="00105F48" w:rsidRPr="00105F48" w:rsidRDefault="00105F48" w:rsidP="0038447A">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 must also provide full details of that use, including where this relates to packaging) or submit a “NIL RETURN”.</w:t>
      </w:r>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Hazardous Deliverables and </w:t>
      </w:r>
      <w:proofErr w:type="gramStart"/>
      <w:r w:rsidRPr="00105F48">
        <w:rPr>
          <w:rFonts w:ascii="Arial" w:eastAsia="Times New Roman" w:hAnsi="Arial" w:cs="Times New Roman"/>
          <w:b/>
          <w:szCs w:val="20"/>
          <w:lang w:val="en-GB" w:eastAsia="en-GB"/>
        </w:rPr>
        <w:t>Substances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It</w:t>
      </w:r>
      <w:proofErr w:type="gramEnd"/>
      <w:r w:rsidRPr="00105F48">
        <w:rPr>
          <w:rFonts w:ascii="Arial" w:eastAsia="Times New Roman" w:hAnsi="Arial" w:cs="Times New Roman"/>
          <w:spacing w:val="-2"/>
          <w:szCs w:val="20"/>
          <w:lang w:val="en-GB" w:eastAsia="en-GB"/>
        </w:rPr>
        <w:t xml:space="preserve"> is a condition of this ITT that where the ITT calls for, or the Tenderer proposes, the use of Hazardous Deliverables or substances, the Tenderer shall provide with his tender a completed Safety Data Sheet in accordance with Clause </w:t>
      </w:r>
      <w:r w:rsidR="00B230C7">
        <w:rPr>
          <w:rFonts w:ascii="Arial" w:eastAsia="Times New Roman" w:hAnsi="Arial" w:cs="Times New Roman"/>
          <w:spacing w:val="-2"/>
          <w:szCs w:val="20"/>
          <w:lang w:val="en-GB" w:eastAsia="en-GB"/>
        </w:rPr>
        <w:t>9</w:t>
      </w:r>
      <w:r w:rsidRPr="00105F48">
        <w:rPr>
          <w:rFonts w:ascii="Arial" w:eastAsia="Times New Roman" w:hAnsi="Arial" w:cs="Times New Roman"/>
          <w:spacing w:val="-2"/>
          <w:szCs w:val="20"/>
          <w:lang w:val="en-GB" w:eastAsia="en-GB"/>
        </w:rPr>
        <w:t xml:space="preserve"> of the Terms and Conditions.  Failure to comply fully with this condition may result in the tender being deemed non-compliant thus rendering it ineligible for further consideration by the Authority.</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Elimination Of </w:t>
      </w:r>
      <w:proofErr w:type="gramStart"/>
      <w:r w:rsidRPr="00105F48">
        <w:rPr>
          <w:rFonts w:ascii="Arial" w:eastAsia="Times New Roman" w:hAnsi="Arial" w:cs="Times New Roman"/>
          <w:b/>
          <w:szCs w:val="20"/>
          <w:lang w:val="en-GB" w:eastAsia="en-GB"/>
        </w:rPr>
        <w:t>Asbestos</w:t>
      </w:r>
      <w:r w:rsidRPr="00105F48">
        <w:rPr>
          <w:rFonts w:ascii="Arial" w:eastAsia="Times New Roman" w:hAnsi="Arial" w:cs="Times New Roman"/>
          <w:szCs w:val="20"/>
          <w:lang w:val="en-GB" w:eastAsia="en-GB"/>
        </w:rPr>
        <w:t xml:space="preserve">  It</w:t>
      </w:r>
      <w:proofErr w:type="gramEnd"/>
      <w:r w:rsidRPr="00105F48">
        <w:rPr>
          <w:rFonts w:ascii="Arial" w:eastAsia="Times New Roman" w:hAnsi="Arial" w:cs="Times New Roman"/>
          <w:szCs w:val="20"/>
          <w:lang w:val="en-GB" w:eastAsia="en-GB"/>
        </w:rPr>
        <w:t xml:space="preserve"> is a condition of this ITT that the Deliverables shall not incorporate asbestos of any kind.  The Tenderer will confirm this by signing and returning the </w:t>
      </w:r>
      <w:r w:rsidRPr="00105F48">
        <w:rPr>
          <w:rFonts w:ascii="Arial" w:eastAsia="Times New Roman" w:hAnsi="Arial" w:cs="Times New Roman"/>
          <w:spacing w:val="-2"/>
          <w:szCs w:val="20"/>
          <w:lang w:val="en-GB" w:eastAsia="en-GB"/>
        </w:rPr>
        <w:t>tender form at Annex A to this ITT as part of their tender.</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Transparency, Freedom of Information and Environmental Information Regulations</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be aware that, if they are to be awarded the Contract, the content of the Contract may be published by the MOD to the general public in line with government policy set out in the Prime Minister’s letter of May 2010 (</w:t>
      </w:r>
      <w:hyperlink r:id="rId17" w:history="1">
        <w:r w:rsidRPr="00105F48">
          <w:rPr>
            <w:rFonts w:ascii="Arial" w:eastAsia="Times New Roman" w:hAnsi="Arial" w:cs="Arial"/>
            <w:color w:val="0000FF"/>
            <w:lang w:val="en-GB" w:eastAsia="en-GB"/>
          </w:rPr>
          <w:t>https://www.gov.uk/government/policies/improving-the-transparency-and-accountability-of-government-and-its-services</w:t>
        </w:r>
      </w:hyperlink>
      <w:r w:rsidRPr="00105F48">
        <w:rPr>
          <w:rFonts w:ascii="Arial" w:eastAsia="Times New Roman" w:hAnsi="Arial" w:cs="Arial"/>
          <w:lang w:val="en-GB" w:eastAsia="en-GB"/>
        </w:rPr>
        <w:t>)</w:t>
      </w:r>
      <w:r w:rsidRPr="00105F48">
        <w:rPr>
          <w:rFonts w:ascii="Arial" w:eastAsia="Times New Roman" w:hAnsi="Arial" w:cs="Times New Roman"/>
          <w:szCs w:val="20"/>
          <w:lang w:val="en-GB" w:eastAsia="en-GB"/>
        </w:rPr>
        <w:t>.</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w:t>
      </w:r>
      <w:hyperlink r:id="rId18" w:history="1">
        <w:r w:rsidRPr="00105F48">
          <w:rPr>
            <w:rFonts w:ascii="Arial" w:eastAsia="Times New Roman" w:hAnsi="Arial" w:cs="Arial"/>
            <w:color w:val="0000FF"/>
            <w:lang w:val="en-GB" w:eastAsia="en-GB"/>
          </w:rPr>
          <w:t>https://www.aof.mod.uk/aofcontent/tactical/toolkit/index.htm</w:t>
        </w:r>
      </w:hyperlink>
      <w:r w:rsidRPr="00105F48">
        <w:rPr>
          <w:rFonts w:ascii="Arial" w:eastAsia="Times New Roman" w:hAnsi="Arial" w:cs="Times New Roman"/>
          <w:szCs w:val="20"/>
          <w:lang w:val="en-GB" w:eastAsia="en-GB"/>
        </w:rPr>
        <w:t xml:space="preserve"> click on "Commercial Toolkit" then "MOD Commercial Management" then "Freedom of Information").</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Consultation with Credit Reference </w:t>
      </w:r>
      <w:proofErr w:type="gramStart"/>
      <w:r w:rsidRPr="00105F48">
        <w:rPr>
          <w:rFonts w:ascii="Arial" w:eastAsia="Times New Roman" w:hAnsi="Arial" w:cs="Times New Roman"/>
          <w:b/>
          <w:szCs w:val="20"/>
          <w:lang w:val="en-GB" w:eastAsia="en-GB"/>
        </w:rPr>
        <w:t>Agencies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may consult credit reference agencies to assess the creditworthiness of a Tenderer.  Information on creditworthiness may be used by the MOD to support and influence decisions to enter into business with a Tenderer.</w:t>
      </w:r>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Conflicts of Interest</w:t>
      </w:r>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MOD policy states that it is sometimes in the MOD’s wider business interests to</w:t>
      </w: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Accordingly, Tenderers shall notify immediately the Authority of any current or potential Col relating to the requirement and shall give particulars of every instance.</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spacing w:after="0" w:line="240" w:lineRule="auto"/>
        <w:ind w:left="567"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p>
    <w:p w:rsidR="00105F48" w:rsidRPr="00105F48" w:rsidRDefault="00105F48" w:rsidP="0078027B">
      <w:pPr>
        <w:spacing w:after="0" w:line="240" w:lineRule="auto"/>
        <w:ind w:left="72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(1)</w:t>
      </w:r>
      <w:r w:rsidRPr="00105F48">
        <w:rPr>
          <w:rFonts w:ascii="Arial" w:eastAsia="Times New Roman" w:hAnsi="Arial" w:cs="Times New Roman"/>
          <w:szCs w:val="20"/>
          <w:lang w:val="en-GB" w:eastAsia="en-GB"/>
        </w:rPr>
        <w:tab/>
        <w:t>Adopt a formally agreed, legally binding, Compliance Regime (CR) between    the Authority and the Contractor.  This shall include but not be limited to:</w:t>
      </w:r>
    </w:p>
    <w:p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p>
    <w:p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Manner of operation and management;</w:t>
      </w:r>
    </w:p>
    <w:p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p>
    <w:p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Roles and responsibilities;</w:t>
      </w:r>
    </w:p>
    <w:p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p>
    <w:p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Standards for integrity and fair dealing;</w:t>
      </w:r>
    </w:p>
    <w:p w:rsidR="00105F48" w:rsidRPr="00105F48" w:rsidRDefault="00105F48" w:rsidP="0078027B">
      <w:pPr>
        <w:spacing w:after="0" w:line="240" w:lineRule="auto"/>
        <w:ind w:left="1131" w:right="-144" w:firstLine="3"/>
        <w:rPr>
          <w:rFonts w:ascii="Arial" w:eastAsia="Times New Roman" w:hAnsi="Arial" w:cs="Times New Roman"/>
          <w:szCs w:val="20"/>
          <w:lang w:val="en-GB" w:eastAsia="en-GB"/>
        </w:rPr>
      </w:pP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(d)</w:t>
      </w:r>
      <w:r w:rsidRPr="00105F48">
        <w:rPr>
          <w:rFonts w:ascii="Arial" w:eastAsia="Times New Roman" w:hAnsi="Arial" w:cs="Times New Roman"/>
          <w:szCs w:val="20"/>
          <w:lang w:val="en-GB" w:eastAsia="en-GB"/>
        </w:rPr>
        <w:tab/>
        <w:t>Levels of access to and protection of competitors sensitive information and Government Furnished Information;</w:t>
      </w: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(e)</w:t>
      </w:r>
      <w:r w:rsidRPr="00105F48">
        <w:rPr>
          <w:rFonts w:ascii="Arial" w:eastAsia="Times New Roman" w:hAnsi="Arial" w:cs="Times New Roman"/>
          <w:szCs w:val="20"/>
          <w:lang w:val="en-GB" w:eastAsia="en-GB"/>
        </w:rPr>
        <w:tab/>
        <w:t>Confidentiality / Non-Disclosure Agreements (NDA’s</w:t>
      </w:r>
      <w:proofErr w:type="gramStart"/>
      <w:r w:rsidRPr="00105F48">
        <w:rPr>
          <w:rFonts w:ascii="Arial" w:eastAsia="Times New Roman" w:hAnsi="Arial" w:cs="Times New Roman"/>
          <w:szCs w:val="20"/>
          <w:lang w:val="en-GB" w:eastAsia="en-GB"/>
        </w:rPr>
        <w:t>)(</w:t>
      </w:r>
      <w:proofErr w:type="gramEnd"/>
      <w:r w:rsidRPr="00105F48">
        <w:rPr>
          <w:rFonts w:ascii="Arial" w:eastAsia="Times New Roman" w:hAnsi="Arial" w:cs="Times New Roman"/>
          <w:szCs w:val="20"/>
          <w:lang w:val="en-GB" w:eastAsia="en-GB"/>
        </w:rPr>
        <w:t>e.g. DEFFORM 702);</w:t>
      </w: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lastRenderedPageBreak/>
        <w:t>(f)</w:t>
      </w:r>
      <w:r w:rsidRPr="00105F48">
        <w:rPr>
          <w:rFonts w:ascii="Arial" w:eastAsia="Times New Roman" w:hAnsi="Arial" w:cs="Times New Roman"/>
          <w:szCs w:val="20"/>
          <w:lang w:val="en-GB" w:eastAsia="en-GB"/>
        </w:rPr>
        <w:tab/>
        <w:t>The Authority rights of audit;</w:t>
      </w: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(g)</w:t>
      </w:r>
      <w:r w:rsidRPr="00105F48">
        <w:rPr>
          <w:rFonts w:ascii="Arial" w:eastAsia="Times New Roman" w:hAnsi="Arial" w:cs="Times New Roman"/>
          <w:szCs w:val="20"/>
          <w:lang w:val="en-GB" w:eastAsia="en-GB"/>
        </w:rPr>
        <w:tab/>
        <w:t>Physical and Managerial separation.</w:t>
      </w:r>
    </w:p>
    <w:p w:rsidR="00105F48" w:rsidRPr="00105F48" w:rsidRDefault="00105F48" w:rsidP="0038447A">
      <w:pPr>
        <w:spacing w:after="0" w:line="240" w:lineRule="auto"/>
        <w:ind w:left="1692" w:right="-144"/>
        <w:rPr>
          <w:rFonts w:ascii="Arial" w:eastAsia="Times New Roman" w:hAnsi="Arial" w:cs="Times New Roman"/>
          <w:szCs w:val="20"/>
          <w:lang w:val="en-GB" w:eastAsia="en-GB"/>
        </w:rPr>
      </w:pPr>
    </w:p>
    <w:p w:rsidR="00105F48" w:rsidRPr="00105F48" w:rsidRDefault="00105F48" w:rsidP="0078027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(2)</w:t>
      </w:r>
      <w:r w:rsidRPr="00105F48">
        <w:rPr>
          <w:rFonts w:ascii="Arial" w:eastAsia="Times New Roman" w:hAnsi="Arial" w:cs="Times New Roman"/>
          <w:szCs w:val="20"/>
          <w:lang w:val="en-GB" w:eastAsia="en-GB"/>
        </w:rPr>
        <w:tab/>
        <w:t>Identify potential or actual Conflicts of Interest;</w:t>
      </w:r>
    </w:p>
    <w:p w:rsidR="00105F48" w:rsidRPr="00105F48" w:rsidRDefault="00105F48" w:rsidP="0078027B">
      <w:pPr>
        <w:spacing w:after="0" w:line="240" w:lineRule="auto"/>
        <w:ind w:left="720" w:right="-144"/>
        <w:rPr>
          <w:rFonts w:ascii="Arial" w:eastAsia="Times New Roman" w:hAnsi="Arial" w:cs="Times New Roman"/>
          <w:szCs w:val="20"/>
          <w:lang w:val="en-GB" w:eastAsia="en-GB"/>
        </w:rPr>
      </w:pPr>
    </w:p>
    <w:p w:rsidR="00105F48" w:rsidRPr="00105F48" w:rsidRDefault="00105F48" w:rsidP="0078027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(3)</w:t>
      </w:r>
      <w:r w:rsidRPr="00105F48">
        <w:rPr>
          <w:rFonts w:ascii="Arial" w:eastAsia="Times New Roman" w:hAnsi="Arial" w:cs="Times New Roman"/>
          <w:szCs w:val="20"/>
          <w:lang w:val="en-GB" w:eastAsia="en-GB"/>
        </w:rPr>
        <w:tab/>
        <w:t>Investigate breaches.</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Canvassing</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Collusive </w:t>
      </w:r>
      <w:proofErr w:type="gramStart"/>
      <w:r w:rsidRPr="00105F48">
        <w:rPr>
          <w:rFonts w:ascii="Arial" w:eastAsia="Times New Roman" w:hAnsi="Arial" w:cs="Times New Roman"/>
          <w:b/>
          <w:szCs w:val="20"/>
          <w:lang w:val="en-GB" w:eastAsia="en-GB"/>
        </w:rPr>
        <w:t xml:space="preserve">Behaviour  </w:t>
      </w:r>
      <w:r w:rsidRPr="00105F48">
        <w:rPr>
          <w:rFonts w:ascii="Arial" w:eastAsia="Times New Roman" w:hAnsi="Arial" w:cs="Times New Roman"/>
          <w:szCs w:val="20"/>
          <w:lang w:val="en-GB" w:eastAsia="en-GB"/>
        </w:rPr>
        <w:t>The</w:t>
      </w:r>
      <w:proofErr w:type="gramEnd"/>
      <w:r w:rsidRPr="00105F48">
        <w:rPr>
          <w:rFonts w:ascii="Arial" w:eastAsia="Times New Roman" w:hAnsi="Arial" w:cs="Times New Roman"/>
          <w:szCs w:val="2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 xml:space="preserve">Bribery  </w:t>
      </w:r>
      <w:r w:rsidRPr="00105F48">
        <w:rPr>
          <w:rFonts w:ascii="Arial" w:eastAsia="Times New Roman" w:hAnsi="Arial" w:cs="Times New Roman"/>
          <w:szCs w:val="20"/>
          <w:lang w:val="en-GB" w:eastAsia="en-GB"/>
        </w:rPr>
        <w:t>Any</w:t>
      </w:r>
      <w:proofErr w:type="gramEnd"/>
      <w:r w:rsidRPr="00105F48">
        <w:rPr>
          <w:rFonts w:ascii="Arial" w:eastAsia="Times New Roman" w:hAnsi="Arial" w:cs="Times New Roman"/>
          <w:szCs w:val="2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rsidR="00105F48" w:rsidRPr="00105F48" w:rsidRDefault="00105F48" w:rsidP="0038447A">
      <w:pPr>
        <w:spacing w:after="0" w:line="240" w:lineRule="auto"/>
        <w:ind w:left="709"/>
        <w:rPr>
          <w:rFonts w:ascii="Arial" w:eastAsia="Times New Roman" w:hAnsi="Arial" w:cs="Times New Roman"/>
          <w:spacing w:val="-2"/>
          <w:szCs w:val="20"/>
          <w:lang w:val="en-GB" w:eastAsia="en-GB"/>
        </w:rPr>
      </w:pPr>
    </w:p>
    <w:p w:rsidR="00105F48" w:rsidRPr="00105F48" w:rsidRDefault="00105F48" w:rsidP="00041015">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22.</w:t>
      </w:r>
      <w:r w:rsidRPr="00105F48">
        <w:rPr>
          <w:rFonts w:ascii="Arial" w:eastAsia="Times New Roman" w:hAnsi="Arial" w:cs="Times New Roman"/>
          <w:b/>
          <w:spacing w:val="-2"/>
          <w:szCs w:val="20"/>
          <w:lang w:val="en-GB" w:eastAsia="en-GB"/>
        </w:rPr>
        <w:tab/>
        <w:t xml:space="preserve">Authority Remedies for Breach of Contract </w:t>
      </w:r>
      <w:r w:rsidRPr="00105F48">
        <w:rPr>
          <w:rFonts w:ascii="Arial" w:eastAsia="Times New Roman" w:hAnsi="Arial" w:cs="Times New Roman"/>
          <w:spacing w:val="-2"/>
          <w:szCs w:val="20"/>
          <w:lang w:val="en-GB" w:eastAsia="en-GB"/>
        </w:rPr>
        <w:t xml:space="preserve">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105F48">
        <w:rPr>
          <w:rFonts w:ascii="Arial" w:eastAsia="Times New Roman" w:hAnsi="Arial" w:cs="Times New Roman"/>
          <w:spacing w:val="-2"/>
          <w:szCs w:val="20"/>
          <w:lang w:val="en-GB" w:eastAsia="en-GB"/>
        </w:rPr>
        <w:t>However</w:t>
      </w:r>
      <w:proofErr w:type="gramEnd"/>
      <w:r w:rsidRPr="00105F48">
        <w:rPr>
          <w:rFonts w:ascii="Arial" w:eastAsia="Times New Roman" w:hAnsi="Arial" w:cs="Times New Roman"/>
          <w:spacing w:val="-2"/>
          <w:szCs w:val="2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rsidR="00105F48" w:rsidRPr="00105F48" w:rsidRDefault="00105F48" w:rsidP="0038447A">
      <w:pPr>
        <w:spacing w:before="120" w:after="120" w:line="240" w:lineRule="auto"/>
        <w:rPr>
          <w:rFonts w:ascii="Arial" w:eastAsia="Times New Roman" w:hAnsi="Arial" w:cs="Arial"/>
          <w:lang w:val="en-GB" w:eastAsia="en-GB"/>
        </w:rPr>
      </w:pPr>
      <w:r w:rsidRPr="00105F48">
        <w:rPr>
          <w:rFonts w:ascii="Arial" w:eastAsia="Times New Roman" w:hAnsi="Arial" w:cs="Times New Roman"/>
          <w:b/>
          <w:spacing w:val="-2"/>
          <w:szCs w:val="20"/>
          <w:lang w:val="en-GB" w:eastAsia="en-GB"/>
        </w:rPr>
        <w:t>23.</w:t>
      </w:r>
      <w:r w:rsidRPr="00105F48">
        <w:rPr>
          <w:rFonts w:ascii="Arial" w:eastAsia="Times New Roman" w:hAnsi="Arial" w:cs="Times New Roman"/>
          <w:b/>
          <w:spacing w:val="-2"/>
          <w:szCs w:val="20"/>
          <w:lang w:val="en-GB" w:eastAsia="en-GB"/>
        </w:rPr>
        <w:tab/>
        <w:t>Confidential Information.</w:t>
      </w:r>
      <w:r w:rsidRPr="00105F48">
        <w:rPr>
          <w:rFonts w:ascii="Arial" w:eastAsia="Times New Roman" w:hAnsi="Arial" w:cs="Times New Roman"/>
          <w:b/>
          <w:spacing w:val="-2"/>
          <w:szCs w:val="20"/>
          <w:lang w:val="en-GB" w:eastAsia="en-GB"/>
        </w:rPr>
        <w:tab/>
      </w:r>
      <w:r w:rsidRPr="00105F48">
        <w:rPr>
          <w:rFonts w:ascii="Arial" w:eastAsia="Times New Roman" w:hAnsi="Arial" w:cs="Arial"/>
          <w:lang w:val="en-GB" w:eastAsia="en-GB"/>
        </w:rPr>
        <w:t xml:space="preserve">All Central Government Departments and their Executive Agencies and </w:t>
      </w:r>
      <w:proofErr w:type="gramStart"/>
      <w:r w:rsidRPr="00105F48">
        <w:rPr>
          <w:rFonts w:ascii="Arial" w:eastAsia="Times New Roman" w:hAnsi="Arial" w:cs="Arial"/>
          <w:lang w:val="en-GB" w:eastAsia="en-GB"/>
        </w:rPr>
        <w:t>Non Departmental</w:t>
      </w:r>
      <w:proofErr w:type="gramEnd"/>
      <w:r w:rsidRPr="00105F48">
        <w:rPr>
          <w:rFonts w:ascii="Arial" w:eastAsia="Times New Roman" w:hAnsi="Arial" w:cs="Arial"/>
          <w:lang w:val="en-GB" w:eastAsia="en-GB"/>
        </w:rPr>
        <w:t xml:space="preserve">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w:t>
      </w:r>
    </w:p>
    <w:p w:rsidR="00105F48" w:rsidRPr="00105F48" w:rsidRDefault="00105F48" w:rsidP="0038447A">
      <w:pPr>
        <w:spacing w:before="120" w:after="120" w:line="240" w:lineRule="auto"/>
        <w:rPr>
          <w:rFonts w:ascii="Arial" w:eastAsia="Times New Roman" w:hAnsi="Arial" w:cs="Arial"/>
          <w:szCs w:val="20"/>
          <w:lang w:val="en-GB" w:eastAsia="en-GB"/>
        </w:rPr>
      </w:pPr>
      <w:r w:rsidRPr="00105F48">
        <w:rPr>
          <w:rFonts w:ascii="Arial" w:eastAsia="Times New Roman" w:hAnsi="Arial" w:cs="Arial"/>
          <w:lang w:val="en-GB" w:eastAsia="en-GB"/>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w:t>
      </w:r>
      <w:r w:rsidRPr="00105F48">
        <w:rPr>
          <w:rFonts w:ascii="Arial" w:eastAsia="Times New Roman" w:hAnsi="Arial" w:cs="Arial"/>
          <w:szCs w:val="20"/>
          <w:lang w:val="en-GB" w:eastAsia="en-GB"/>
        </w:rPr>
        <w:t>The Information will not be disclosed outside Government.  Contractors taking part in this competition must identify any sensitive material in the DEFFORM 539A and consent to these terms as part of the competition process.</w:t>
      </w:r>
    </w:p>
    <w:p w:rsidR="00105F48" w:rsidRPr="00105F48" w:rsidRDefault="00105F48" w:rsidP="0038447A">
      <w:pPr>
        <w:spacing w:before="120" w:after="120" w:line="240" w:lineRule="auto"/>
        <w:rPr>
          <w:rFonts w:ascii="Arial" w:eastAsia="Times New Roman" w:hAnsi="Arial" w:cs="Arial"/>
          <w:spacing w:val="-2"/>
          <w:lang w:val="en-GB" w:eastAsia="en-GB"/>
        </w:rPr>
      </w:pPr>
      <w:r w:rsidRPr="00105F48">
        <w:rPr>
          <w:rFonts w:ascii="Arial" w:eastAsia="Times New Roman" w:hAnsi="Arial" w:cs="Arial"/>
          <w:b/>
          <w:spacing w:val="-2"/>
          <w:lang w:val="en-GB" w:eastAsia="en-GB"/>
        </w:rPr>
        <w:t>24.</w:t>
      </w:r>
      <w:r w:rsidRPr="00105F48">
        <w:rPr>
          <w:rFonts w:ascii="Arial" w:eastAsia="Times New Roman" w:hAnsi="Arial" w:cs="Arial"/>
          <w:spacing w:val="-2"/>
          <w:lang w:val="en-GB" w:eastAsia="en-GB"/>
        </w:rPr>
        <w:tab/>
      </w:r>
      <w:r w:rsidRPr="00105F48">
        <w:rPr>
          <w:rFonts w:ascii="Arial" w:eastAsia="Times New Roman" w:hAnsi="Arial" w:cs="Arial"/>
          <w:b/>
          <w:bCs/>
          <w:spacing w:val="-2"/>
          <w:lang w:val="en-GB" w:eastAsia="en-GB"/>
        </w:rPr>
        <w:t xml:space="preserve">Cyber Essentials Accreditation  </w:t>
      </w:r>
      <w:r w:rsidRPr="00105F48">
        <w:rPr>
          <w:rFonts w:ascii="Arial" w:eastAsia="Times New Roman" w:hAnsi="Arial" w:cs="Arial"/>
          <w:spacing w:val="-2"/>
          <w:lang w:val="en-GB" w:eastAsia="en-GB"/>
        </w:rPr>
        <w:t>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rsidR="00105F48" w:rsidRPr="00105F48" w:rsidRDefault="00105F48" w:rsidP="0038447A">
      <w:pPr>
        <w:autoSpaceDE w:val="0"/>
        <w:autoSpaceDN w:val="0"/>
        <w:adjustRightInd w:val="0"/>
        <w:spacing w:before="120" w:after="120" w:line="240" w:lineRule="auto"/>
        <w:rPr>
          <w:rFonts w:ascii="Arial" w:eastAsia="Times New Roman" w:hAnsi="Arial" w:cs="Arial"/>
          <w:spacing w:val="-2"/>
          <w:lang w:val="en-GB" w:eastAsia="en-GB"/>
        </w:rPr>
      </w:pPr>
      <w:r w:rsidRPr="00105F48">
        <w:rPr>
          <w:rFonts w:ascii="Arial" w:eastAsia="Times New Roman" w:hAnsi="Arial" w:cs="Arial"/>
          <w:spacing w:val="-2"/>
          <w:lang w:val="en-GB" w:eastAsia="en-GB"/>
        </w:rPr>
        <w:t xml:space="preserve">In this context ‘information’ means any information in any written or other tangible form disclosed to one party by or on behalf of the other party under or in connection with the Contract, including </w:t>
      </w:r>
      <w:r w:rsidRPr="00105F48">
        <w:rPr>
          <w:rFonts w:ascii="Arial" w:eastAsia="Times New Roman" w:hAnsi="Arial" w:cs="Arial"/>
          <w:spacing w:val="-2"/>
          <w:lang w:val="en-GB" w:eastAsia="en-GB"/>
        </w:rPr>
        <w:lastRenderedPageBreak/>
        <w:t>information provided in the tender or negotiations which preceded the award of the Contract.</w:t>
      </w:r>
    </w:p>
    <w:p w:rsidR="00105F48" w:rsidRPr="00105F48" w:rsidRDefault="00105F48" w:rsidP="0038447A">
      <w:pPr>
        <w:spacing w:before="120" w:after="120" w:line="240" w:lineRule="auto"/>
        <w:rPr>
          <w:rFonts w:ascii="Arial" w:eastAsia="Times New Roman" w:hAnsi="Arial" w:cs="Arial"/>
          <w:szCs w:val="20"/>
          <w:lang w:val="en-GB" w:eastAsia="en-GB"/>
        </w:rPr>
      </w:pPr>
      <w:r w:rsidRPr="00105F48">
        <w:rPr>
          <w:rFonts w:ascii="Arial" w:eastAsia="Times New Roman" w:hAnsi="Arial" w:cs="Arial"/>
          <w:spacing w:val="-2"/>
          <w:lang w:val="en-GB" w:eastAsia="en-GB"/>
        </w:rPr>
        <w:t>Please notify the Authority as soon as you become aware of any issues with Supply Chain ability to comply with Cyber Essentials.</w:t>
      </w:r>
    </w:p>
    <w:p w:rsidR="00105F48" w:rsidRPr="00105F48" w:rsidRDefault="00105F48" w:rsidP="00041015">
      <w:pPr>
        <w:spacing w:after="0" w:line="240" w:lineRule="auto"/>
        <w:rPr>
          <w:rFonts w:ascii="Arial" w:eastAsia="Times New Roman" w:hAnsi="Arial" w:cs="Times New Roman"/>
          <w:spacing w:val="-2"/>
          <w:szCs w:val="20"/>
          <w:lang w:val="en-GB" w:eastAsia="en-GB"/>
        </w:rPr>
      </w:pPr>
    </w:p>
    <w:p w:rsidR="00105F48" w:rsidRPr="00105F48" w:rsidRDefault="00105F48" w:rsidP="00041015">
      <w:pPr>
        <w:spacing w:after="0" w:line="240" w:lineRule="auto"/>
        <w:jc w:val="both"/>
        <w:rPr>
          <w:rFonts w:ascii="Arial" w:eastAsia="Times New Roman" w:hAnsi="Arial" w:cs="Times New Roman"/>
          <w:spacing w:val="-2"/>
          <w:szCs w:val="20"/>
          <w:lang w:val="en-GB" w:eastAsia="en-GB"/>
        </w:rPr>
      </w:pPr>
    </w:p>
    <w:p w:rsidR="00105F48" w:rsidRPr="00105F48" w:rsidRDefault="00105F48" w:rsidP="00041015">
      <w:pPr>
        <w:spacing w:after="0" w:line="240" w:lineRule="auto"/>
        <w:jc w:val="center"/>
        <w:rPr>
          <w:rFonts w:ascii="Arial" w:eastAsia="Times New Roman" w:hAnsi="Arial" w:cs="Times New Roman"/>
          <w:spacing w:val="-2"/>
          <w:szCs w:val="20"/>
          <w:lang w:val="en-GB" w:eastAsia="en-GB"/>
        </w:rPr>
      </w:pPr>
    </w:p>
    <w:p w:rsidR="00105F48" w:rsidRPr="00105F48" w:rsidRDefault="00105F48" w:rsidP="00041015">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SIGN AND RETURN ONE COPY OF SC1A ITT Comp (Annex A)</w:t>
      </w:r>
    </w:p>
    <w:p w:rsidR="00105F48" w:rsidRPr="00105F48" w:rsidRDefault="00105F48" w:rsidP="00041015">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WITH THEIR TENDER</w:t>
      </w:r>
    </w:p>
    <w:p w:rsidR="00105F48" w:rsidRPr="00105F48" w:rsidRDefault="00105F48" w:rsidP="00105F48">
      <w:pPr>
        <w:spacing w:after="0" w:line="240" w:lineRule="auto"/>
        <w:ind w:left="705" w:hanging="705"/>
        <w:rPr>
          <w:rFonts w:ascii="Arial" w:eastAsia="Times New Roman" w:hAnsi="Arial" w:cs="Times New Roman"/>
          <w:spacing w:val="-2"/>
          <w:szCs w:val="20"/>
          <w:lang w:val="en-GB" w:eastAsia="en-GB"/>
        </w:rPr>
      </w:pPr>
    </w:p>
    <w:p w:rsidR="00105F48" w:rsidRDefault="00105F48"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6D7C20" w:rsidRDefault="006D7C20" w:rsidP="00105F48">
      <w:pPr>
        <w:spacing w:after="0" w:line="240" w:lineRule="auto"/>
        <w:ind w:left="705" w:hanging="705"/>
        <w:rPr>
          <w:rFonts w:ascii="Arial" w:eastAsia="Times New Roman" w:hAnsi="Arial" w:cs="Times New Roman"/>
          <w:spacing w:val="-2"/>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78027B" w:rsidRDefault="0078027B"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rPr>
          <w:rFonts w:ascii="Arial" w:eastAsia="Times New Roman" w:hAnsi="Arial" w:cs="Times New Roman"/>
          <w:spacing w:val="-2"/>
          <w:szCs w:val="20"/>
          <w:lang w:val="en-GB" w:eastAsia="en-GB"/>
        </w:rPr>
        <w:sectPr w:rsidR="00192736" w:rsidRPr="00105F48" w:rsidSect="00041015">
          <w:headerReference w:type="default" r:id="rId19"/>
          <w:type w:val="continuous"/>
          <w:pgSz w:w="11906" w:h="16838"/>
          <w:pgMar w:top="1134" w:right="1134" w:bottom="1134" w:left="1134" w:header="567" w:footer="567" w:gutter="0"/>
          <w:cols w:space="720"/>
          <w:noEndnote/>
          <w:docGrid w:linePitch="299"/>
        </w:sectPr>
      </w:pPr>
    </w:p>
    <w:p w:rsidR="00192736" w:rsidRPr="00105F48" w:rsidRDefault="00192736" w:rsidP="00192736">
      <w:pPr>
        <w:spacing w:after="0" w:line="240" w:lineRule="auto"/>
        <w:ind w:left="705" w:hanging="705"/>
        <w:rPr>
          <w:rFonts w:ascii="Arial" w:eastAsia="Times New Roman" w:hAnsi="Arial" w:cs="Times New Roman"/>
          <w:spacing w:val="-2"/>
          <w:szCs w:val="20"/>
          <w:lang w:val="en-GB" w:eastAsia="en-GB"/>
        </w:rPr>
        <w:sectPr w:rsidR="00192736" w:rsidRPr="00105F48" w:rsidSect="0038447A">
          <w:type w:val="continuous"/>
          <w:pgSz w:w="11906" w:h="16838"/>
          <w:pgMar w:top="1440" w:right="1440" w:bottom="1440" w:left="1440" w:header="567" w:footer="567" w:gutter="0"/>
          <w:cols w:space="720"/>
          <w:noEndnote/>
          <w:docGrid w:linePitch="299"/>
        </w:sect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sz w:val="48"/>
          <w:szCs w:val="48"/>
        </w:rPr>
      </w:pPr>
    </w:p>
    <w:p w:rsidR="006D7C20" w:rsidRDefault="006D7C20" w:rsidP="006D7C20">
      <w:pPr>
        <w:spacing w:after="0" w:line="252" w:lineRule="exact"/>
        <w:ind w:left="113" w:right="-20"/>
        <w:rPr>
          <w:rFonts w:ascii="Arial" w:eastAsia="Arial" w:hAnsi="Arial" w:cs="Arial"/>
          <w:b/>
          <w:bCs/>
          <w:sz w:val="48"/>
          <w:szCs w:val="48"/>
        </w:rPr>
      </w:pPr>
    </w:p>
    <w:p w:rsidR="00531CC6" w:rsidRDefault="00531CC6" w:rsidP="006D7C20">
      <w:pPr>
        <w:spacing w:after="0" w:line="240" w:lineRule="auto"/>
        <w:jc w:val="center"/>
        <w:rPr>
          <w:rFonts w:ascii="Arial" w:eastAsia="Arial" w:hAnsi="Arial" w:cs="Arial"/>
          <w:b/>
          <w:bCs/>
          <w:sz w:val="96"/>
          <w:szCs w:val="96"/>
        </w:rPr>
      </w:pP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A – </w:t>
      </w: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OFFER</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78027B" w:rsidRDefault="0078027B" w:rsidP="006D7C20">
      <w:pPr>
        <w:spacing w:after="0" w:line="252" w:lineRule="exact"/>
        <w:ind w:left="113" w:right="-20"/>
        <w:rPr>
          <w:rFonts w:ascii="Arial" w:eastAsia="Arial" w:hAnsi="Arial" w:cs="Arial"/>
          <w:b/>
          <w:bCs/>
        </w:rPr>
      </w:pPr>
    </w:p>
    <w:p w:rsidR="0078027B" w:rsidRDefault="0078027B" w:rsidP="006D7C20">
      <w:pPr>
        <w:spacing w:after="0" w:line="252" w:lineRule="exact"/>
        <w:ind w:left="113" w:right="-20"/>
        <w:rPr>
          <w:rFonts w:ascii="Arial" w:eastAsia="Arial" w:hAnsi="Arial" w:cs="Arial"/>
          <w:b/>
          <w:bCs/>
        </w:rPr>
      </w:pPr>
    </w:p>
    <w:p w:rsidR="0078027B" w:rsidRDefault="0078027B" w:rsidP="006D7C20">
      <w:pPr>
        <w:spacing w:after="0" w:line="252" w:lineRule="exact"/>
        <w:ind w:left="113" w:right="-20"/>
        <w:rPr>
          <w:rFonts w:ascii="Arial" w:eastAsia="Arial" w:hAnsi="Arial" w:cs="Arial"/>
          <w:b/>
          <w:bCs/>
        </w:rPr>
      </w:pPr>
    </w:p>
    <w:p w:rsidR="0078027B" w:rsidRDefault="0078027B" w:rsidP="006D7C20">
      <w:pPr>
        <w:spacing w:after="0" w:line="252" w:lineRule="exact"/>
        <w:ind w:left="113" w:right="-20"/>
        <w:rPr>
          <w:rFonts w:ascii="Arial" w:eastAsia="Arial" w:hAnsi="Arial" w:cs="Arial"/>
          <w:b/>
          <w:bCs/>
        </w:rPr>
      </w:pPr>
    </w:p>
    <w:p w:rsidR="0078027B" w:rsidRDefault="0078027B" w:rsidP="006D7C20">
      <w:pPr>
        <w:spacing w:after="0" w:line="252" w:lineRule="exact"/>
        <w:ind w:left="113" w:right="-20"/>
        <w:rPr>
          <w:rFonts w:ascii="Arial" w:eastAsia="Arial" w:hAnsi="Arial" w:cs="Arial"/>
          <w:b/>
          <w:bCs/>
        </w:rPr>
      </w:pPr>
    </w:p>
    <w:p w:rsidR="0078027B" w:rsidRDefault="0078027B"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Pr="00105F48" w:rsidRDefault="006D7C20" w:rsidP="006D7C20">
      <w:pPr>
        <w:spacing w:after="0" w:line="240" w:lineRule="auto"/>
        <w:rPr>
          <w:rFonts w:ascii="Arial" w:eastAsia="Times New Roman" w:hAnsi="Arial" w:cs="Times New Roman"/>
          <w:spacing w:val="-2"/>
          <w:szCs w:val="20"/>
          <w:lang w:val="en-GB" w:eastAsia="en-GB"/>
        </w:rPr>
        <w:sectPr w:rsidR="006D7C20" w:rsidRPr="00105F48" w:rsidSect="00041015">
          <w:headerReference w:type="default" r:id="rId20"/>
          <w:type w:val="continuous"/>
          <w:pgSz w:w="11906" w:h="16838"/>
          <w:pgMar w:top="1134" w:right="1134" w:bottom="1134" w:left="1134" w:header="567" w:footer="567" w:gutter="0"/>
          <w:cols w:space="720"/>
          <w:noEndnote/>
          <w:docGrid w:linePitch="299"/>
        </w:sectPr>
      </w:pPr>
    </w:p>
    <w:p w:rsidR="00105F48" w:rsidRPr="00105F48" w:rsidRDefault="00105F48" w:rsidP="00105F48">
      <w:pPr>
        <w:spacing w:after="0" w:line="240" w:lineRule="auto"/>
        <w:ind w:left="705" w:hanging="705"/>
        <w:rPr>
          <w:rFonts w:ascii="Arial" w:eastAsia="Times New Roman" w:hAnsi="Arial" w:cs="Times New Roman"/>
          <w:spacing w:val="-2"/>
          <w:szCs w:val="20"/>
          <w:lang w:val="en-GB" w:eastAsia="en-GB"/>
        </w:rPr>
        <w:sectPr w:rsidR="00105F48" w:rsidRPr="00105F48" w:rsidSect="0038447A">
          <w:type w:val="continuous"/>
          <w:pgSz w:w="11906" w:h="16838"/>
          <w:pgMar w:top="1440" w:right="1440" w:bottom="1440" w:left="1440" w:header="567" w:footer="567" w:gutter="0"/>
          <w:cols w:space="720"/>
          <w:noEndnote/>
          <w:docGrid w:linePitch="299"/>
        </w:sectPr>
      </w:pPr>
    </w:p>
    <w:p w:rsidR="00105F48" w:rsidRPr="00105F48" w:rsidRDefault="00105F48" w:rsidP="00105F48">
      <w:pPr>
        <w:spacing w:after="0" w:line="240" w:lineRule="auto"/>
        <w:jc w:val="center"/>
        <w:outlineLvl w:val="0"/>
        <w:rPr>
          <w:rFonts w:ascii="Arial" w:eastAsia="Times New Roman" w:hAnsi="Arial" w:cs="Times New Roman"/>
          <w:b/>
          <w:spacing w:val="-4"/>
          <w:szCs w:val="20"/>
          <w:lang w:val="en-GB" w:eastAsia="en-GB"/>
        </w:rPr>
      </w:pPr>
      <w:r w:rsidRPr="00105F48">
        <w:rPr>
          <w:rFonts w:ascii="Arial" w:eastAsia="Times New Roman" w:hAnsi="Arial" w:cs="Times New Roman"/>
          <w:b/>
          <w:spacing w:val="-2"/>
          <w:szCs w:val="20"/>
          <w:lang w:val="en-GB" w:eastAsia="en-GB"/>
        </w:rPr>
        <w:lastRenderedPageBreak/>
        <w:t>Ministry of Defence</w:t>
      </w:r>
    </w:p>
    <w:p w:rsidR="00105F48" w:rsidRPr="00105F48" w:rsidRDefault="00105F48" w:rsidP="00105F48">
      <w:pPr>
        <w:keepNext/>
        <w:spacing w:before="120" w:after="60" w:line="240" w:lineRule="auto"/>
        <w:jc w:val="center"/>
        <w:outlineLvl w:val="0"/>
        <w:rPr>
          <w:rFonts w:ascii="Arial" w:eastAsia="Times New Roman" w:hAnsi="Arial" w:cs="Arial"/>
          <w:b/>
          <w:bCs/>
          <w:kern w:val="32"/>
          <w:sz w:val="36"/>
          <w:szCs w:val="36"/>
          <w:lang w:val="en-GB" w:eastAsia="en-GB"/>
        </w:rPr>
      </w:pPr>
      <w:r w:rsidRPr="00105F48">
        <w:rPr>
          <w:rFonts w:ascii="Arial" w:eastAsia="Times New Roman" w:hAnsi="Arial" w:cs="Arial"/>
          <w:b/>
          <w:bCs/>
          <w:kern w:val="32"/>
          <w:sz w:val="36"/>
          <w:szCs w:val="36"/>
          <w:lang w:val="en-GB" w:eastAsia="en-GB"/>
        </w:rPr>
        <w:t>TENDER</w:t>
      </w:r>
    </w:p>
    <w:p w:rsidR="00105F48" w:rsidRPr="00105F48" w:rsidRDefault="00105F48" w:rsidP="00105F48">
      <w:pPr>
        <w:spacing w:after="0" w:line="240" w:lineRule="auto"/>
        <w:jc w:val="both"/>
        <w:rPr>
          <w:rFonts w:ascii="Arial" w:eastAsia="Times New Roman" w:hAnsi="Arial" w:cs="Times New Roman"/>
          <w:sz w:val="18"/>
          <w:szCs w:val="18"/>
          <w:lang w:val="en-GB" w:eastAsia="en-GB"/>
        </w:rPr>
      </w:pPr>
    </w:p>
    <w:p w:rsidR="00105F48" w:rsidRPr="00105F48" w:rsidRDefault="00105F48" w:rsidP="00105F48">
      <w:pPr>
        <w:spacing w:after="0" w:line="240" w:lineRule="auto"/>
        <w:jc w:val="both"/>
        <w:outlineLvl w:val="0"/>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To the Secretary of State for Defence (hereinafter called "the Authority")</w:t>
      </w:r>
    </w:p>
    <w:p w:rsidR="00105F48" w:rsidRPr="00105F48" w:rsidRDefault="00105F48" w:rsidP="00105F48">
      <w:pPr>
        <w:spacing w:after="0" w:line="240" w:lineRule="auto"/>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The following additional information is provided:</w:t>
      </w:r>
    </w:p>
    <w:p w:rsidR="00041015" w:rsidRPr="00105F48" w:rsidRDefault="00041015" w:rsidP="00105F48">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000" w:firstRow="0" w:lastRow="0" w:firstColumn="0" w:lastColumn="0" w:noHBand="0" w:noVBand="0"/>
      </w:tblPr>
      <w:tblGrid>
        <w:gridCol w:w="10773"/>
      </w:tblGrid>
      <w:tr w:rsidR="00105F48" w:rsidRPr="00105F48" w:rsidTr="00041015">
        <w:tc>
          <w:tcPr>
            <w:tcW w:w="10773" w:type="dxa"/>
            <w:tcBorders>
              <w:top w:val="double" w:sz="4" w:space="0" w:color="auto"/>
              <w:left w:val="double" w:sz="4" w:space="0" w:color="auto"/>
              <w:bottom w:val="sing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z w:val="18"/>
                <w:szCs w:val="18"/>
                <w:lang w:val="en-GB" w:eastAsia="en-GB"/>
              </w:rPr>
            </w:pPr>
            <w:r w:rsidRPr="00105F48">
              <w:rPr>
                <w:rFonts w:ascii="Arial" w:eastAsia="Times New Roman" w:hAnsi="Arial" w:cs="Times New Roman"/>
                <w:b/>
                <w:sz w:val="18"/>
                <w:szCs w:val="18"/>
                <w:lang w:val="en-GB" w:eastAsia="en-GB"/>
              </w:rPr>
              <w:t>Notification of Inventions</w:t>
            </w:r>
          </w:p>
        </w:tc>
      </w:tr>
      <w:tr w:rsidR="00105F48" w:rsidRPr="00105F48" w:rsidTr="00041015">
        <w:tc>
          <w:tcPr>
            <w:tcW w:w="10773" w:type="dxa"/>
            <w:tcBorders>
              <w:top w:val="single" w:sz="4" w:space="0" w:color="auto"/>
              <w:left w:val="double" w:sz="4" w:space="0" w:color="auto"/>
              <w:bottom w:val="sing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 xml:space="preserve">Please state below details invention or design, other restriction and any allegation of infringement specified in Paragraph 12.b and 12.d (continue on a separate sheet if necessary). </w:t>
            </w:r>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fldChar w:fldCharType="begin">
                <w:ffData>
                  <w:name w:val="Text31"/>
                  <w:enabled/>
                  <w:calcOnExit w:val="0"/>
                  <w:textInput/>
                </w:ffData>
              </w:fldChar>
            </w:r>
            <w:bookmarkStart w:id="13" w:name="Text31"/>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13"/>
            <w:r w:rsidRPr="00105F48">
              <w:rPr>
                <w:rFonts w:ascii="Arial" w:eastAsia="Times New Roman" w:hAnsi="Arial" w:cs="Times New Roman"/>
                <w:b/>
                <w:spacing w:val="-2"/>
                <w:sz w:val="18"/>
                <w:szCs w:val="18"/>
                <w:lang w:val="en-GB" w:eastAsia="en-GB"/>
              </w:rPr>
              <w:br/>
            </w:r>
            <w:r w:rsidRPr="00105F48">
              <w:rPr>
                <w:rFonts w:ascii="Arial" w:eastAsia="Times New Roman" w:hAnsi="Arial" w:cs="Times New Roman"/>
                <w:b/>
                <w:spacing w:val="-2"/>
                <w:sz w:val="18"/>
                <w:szCs w:val="18"/>
                <w:lang w:val="en-GB" w:eastAsia="en-GB"/>
              </w:rPr>
              <w:fldChar w:fldCharType="begin">
                <w:ffData>
                  <w:name w:val="Text32"/>
                  <w:enabled/>
                  <w:calcOnExit w:val="0"/>
                  <w:textInput/>
                </w:ffData>
              </w:fldChar>
            </w:r>
            <w:bookmarkStart w:id="14" w:name="Text3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14"/>
          </w:p>
        </w:tc>
      </w:tr>
      <w:tr w:rsidR="00105F48" w:rsidRPr="00105F48" w:rsidTr="00041015">
        <w:tc>
          <w:tcPr>
            <w:tcW w:w="10773" w:type="dxa"/>
            <w:tcBorders>
              <w:top w:val="single" w:sz="4" w:space="0" w:color="auto"/>
              <w:left w:val="double" w:sz="4" w:space="0" w:color="auto"/>
              <w:bottom w:val="sing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 xml:space="preserve">The Montreal Protocol </w:t>
            </w:r>
          </w:p>
        </w:tc>
      </w:tr>
      <w:tr w:rsidR="00105F48" w:rsidRPr="00105F48" w:rsidTr="00041015">
        <w:tc>
          <w:tcPr>
            <w:tcW w:w="10773" w:type="dxa"/>
            <w:tcBorders>
              <w:top w:val="single" w:sz="4"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 xml:space="preserve">Please state below details of the use of substances specified in Paragraph 13, or state “NIL RETURN” (continue on a separate sheet if necessary). </w:t>
            </w:r>
            <w:r w:rsidRPr="00105F48">
              <w:rPr>
                <w:rFonts w:ascii="Arial" w:eastAsia="Times New Roman" w:hAnsi="Arial" w:cs="Times New Roman"/>
                <w:spacing w:val="-2"/>
                <w:sz w:val="18"/>
                <w:szCs w:val="18"/>
                <w:lang w:val="en-GB" w:eastAsia="en-GB"/>
              </w:rPr>
              <w:br/>
            </w:r>
            <w:r w:rsidRPr="00105F48">
              <w:rPr>
                <w:rFonts w:ascii="Arial" w:eastAsia="Times New Roman" w:hAnsi="Arial" w:cs="Times New Roman"/>
                <w:spacing w:val="-2"/>
                <w:sz w:val="18"/>
                <w:szCs w:val="18"/>
                <w:lang w:val="en-GB" w:eastAsia="en-GB"/>
              </w:rPr>
              <w:fldChar w:fldCharType="begin">
                <w:ffData>
                  <w:name w:val="Text34"/>
                  <w:enabled/>
                  <w:calcOnExit w:val="0"/>
                  <w:textInput/>
                </w:ffData>
              </w:fldChar>
            </w:r>
            <w:bookmarkStart w:id="15" w:name="Text34"/>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5"/>
            <w:r w:rsidRPr="00105F48">
              <w:rPr>
                <w:rFonts w:ascii="Arial" w:eastAsia="Times New Roman" w:hAnsi="Arial" w:cs="Times New Roman"/>
                <w:spacing w:val="-2"/>
                <w:sz w:val="18"/>
                <w:szCs w:val="18"/>
                <w:lang w:val="en-GB" w:eastAsia="en-GB"/>
              </w:rPr>
              <w:br/>
            </w:r>
            <w:r w:rsidRPr="00105F48">
              <w:rPr>
                <w:rFonts w:ascii="Arial" w:eastAsia="Times New Roman" w:hAnsi="Arial" w:cs="Times New Roman"/>
                <w:spacing w:val="-2"/>
                <w:sz w:val="18"/>
                <w:szCs w:val="18"/>
                <w:lang w:val="en-GB" w:eastAsia="en-GB"/>
              </w:rPr>
              <w:fldChar w:fldCharType="begin">
                <w:ffData>
                  <w:name w:val="Text35"/>
                  <w:enabled/>
                  <w:calcOnExit w:val="0"/>
                  <w:textInput/>
                </w:ffData>
              </w:fldChar>
            </w:r>
            <w:bookmarkStart w:id="16" w:name="Text35"/>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6"/>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Asbestos</w:t>
            </w: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By signing this Offer, the Contractor confirms that the Deliverables do not</w:t>
            </w:r>
            <w:r w:rsidRPr="00105F48">
              <w:rPr>
                <w:rFonts w:ascii="Arial" w:eastAsia="Times New Roman" w:hAnsi="Arial" w:cs="Times New Roman"/>
                <w:sz w:val="18"/>
                <w:szCs w:val="18"/>
                <w:lang w:val="en-GB" w:eastAsia="en-GB"/>
              </w:rPr>
              <w:t xml:space="preserve"> incorporate asbestos</w:t>
            </w:r>
            <w:r w:rsidRPr="00105F48">
              <w:rPr>
                <w:rFonts w:ascii="Arial" w:eastAsia="Times New Roman" w:hAnsi="Arial" w:cs="Times New Roman"/>
                <w:spacing w:val="-2"/>
                <w:sz w:val="18"/>
                <w:szCs w:val="18"/>
                <w:lang w:val="en-GB" w:eastAsia="en-GB"/>
              </w:rPr>
              <w:t xml:space="preserve"> as specified in Paragraph 15</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z w:val="18"/>
                <w:szCs w:val="18"/>
                <w:lang w:val="en-GB" w:eastAsia="en-GB"/>
              </w:rPr>
            </w:pPr>
            <w:r w:rsidRPr="00105F48">
              <w:rPr>
                <w:rFonts w:ascii="Arial" w:eastAsia="Times New Roman" w:hAnsi="Arial" w:cs="Times New Roman"/>
                <w:b/>
                <w:sz w:val="18"/>
                <w:szCs w:val="18"/>
                <w:lang w:val="en-GB" w:eastAsia="en-GB"/>
              </w:rPr>
              <w:t>Premises where Contract will be performed (if applicable)</w:t>
            </w: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The Deliverables, or any part of them supplied under this Contract resulting from this tender will be manufactured and or bought in from  premises detailed below:</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6"/>
                  <w:enabled/>
                  <w:calcOnExit w:val="0"/>
                  <w:textInput/>
                </w:ffData>
              </w:fldChar>
            </w:r>
            <w:bookmarkStart w:id="17" w:name="Text36"/>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7"/>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7"/>
                  <w:enabled/>
                  <w:calcOnExit w:val="0"/>
                  <w:textInput/>
                </w:ffData>
              </w:fldChar>
            </w:r>
            <w:bookmarkStart w:id="18" w:name="Text3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8"/>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8"/>
                  <w:enabled/>
                  <w:calcOnExit w:val="0"/>
                  <w:textInput/>
                </w:ffData>
              </w:fldChar>
            </w:r>
            <w:bookmarkStart w:id="19" w:name="Text3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19"/>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Value of Tender (excluding VAT)</w:t>
            </w: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Total cost of Deliverables, including packaging, required computed at the Tenderer's quoted price</w:t>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39"/>
                  <w:enabled/>
                  <w:calcOnExit w:val="0"/>
                  <w:textInput/>
                </w:ffData>
              </w:fldChar>
            </w:r>
            <w:bookmarkStart w:id="20" w:name="Text39"/>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0"/>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Total value of tender (to be repeated below in WORDS)</w:t>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40"/>
                  <w:enabled/>
                  <w:calcOnExit w:val="0"/>
                  <w:textInput/>
                </w:ffData>
              </w:fldChar>
            </w:r>
            <w:bookmarkStart w:id="21" w:name="Text4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1"/>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(WORDS:</w:t>
            </w:r>
            <w:r w:rsidRPr="00105F48">
              <w:rPr>
                <w:rFonts w:ascii="Arial" w:eastAsia="Times New Roman" w:hAnsi="Arial" w:cs="Times New Roman"/>
                <w:spacing w:val="-2"/>
                <w:sz w:val="18"/>
                <w:szCs w:val="18"/>
                <w:lang w:val="en-GB" w:eastAsia="en-GB"/>
              </w:rPr>
              <w:fldChar w:fldCharType="begin">
                <w:ffData>
                  <w:name w:val="Text41"/>
                  <w:enabled/>
                  <w:calcOnExit w:val="0"/>
                  <w:textInput/>
                </w:ffData>
              </w:fldChar>
            </w:r>
            <w:bookmarkStart w:id="22" w:name="Text4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2"/>
            <w:r w:rsidRPr="00105F48">
              <w:rPr>
                <w:rFonts w:ascii="Arial" w:eastAsia="Times New Roman" w:hAnsi="Arial" w:cs="Times New Roman"/>
                <w:spacing w:val="-2"/>
                <w:sz w:val="18"/>
                <w:szCs w:val="18"/>
                <w:lang w:val="en-GB" w:eastAsia="en-GB"/>
              </w:rPr>
              <w:fldChar w:fldCharType="begin">
                <w:ffData>
                  <w:name w:val="Text42"/>
                  <w:enabled/>
                  <w:calcOnExit w:val="0"/>
                  <w:textInput/>
                </w:ffData>
              </w:fldChar>
            </w:r>
            <w:bookmarkStart w:id="23" w:name="Text42"/>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3"/>
            <w:r w:rsidRPr="00105F48">
              <w:rPr>
                <w:rFonts w:ascii="Arial" w:eastAsia="Times New Roman" w:hAnsi="Arial" w:cs="Times New Roman"/>
                <w:spacing w:val="-2"/>
                <w:sz w:val="18"/>
                <w:szCs w:val="18"/>
                <w:lang w:val="en-GB" w:eastAsia="en-GB"/>
              </w:rPr>
              <w:fldChar w:fldCharType="begin">
                <w:ffData>
                  <w:name w:val="Text43"/>
                  <w:enabled/>
                  <w:calcOnExit w:val="0"/>
                  <w:textInput/>
                </w:ffData>
              </w:fldChar>
            </w:r>
            <w:bookmarkStart w:id="24" w:name="Text43"/>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4"/>
            <w:r w:rsidRPr="00105F48">
              <w:rPr>
                <w:rFonts w:ascii="Arial" w:eastAsia="Times New Roman" w:hAnsi="Arial" w:cs="Times New Roman"/>
                <w:spacing w:val="-2"/>
                <w:sz w:val="18"/>
                <w:szCs w:val="18"/>
                <w:lang w:val="en-GB" w:eastAsia="en-GB"/>
              </w:rPr>
              <w:fldChar w:fldCharType="begin">
                <w:ffData>
                  <w:name w:val="Text44"/>
                  <w:enabled/>
                  <w:calcOnExit w:val="0"/>
                  <w:textInput/>
                </w:ffData>
              </w:fldChar>
            </w:r>
            <w:bookmarkStart w:id="25" w:name="Text44"/>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5"/>
            <w:r w:rsidRPr="00105F48">
              <w:rPr>
                <w:rFonts w:ascii="Arial" w:eastAsia="Times New Roman" w:hAnsi="Arial" w:cs="Times New Roman"/>
                <w:spacing w:val="-2"/>
                <w:sz w:val="18"/>
                <w:szCs w:val="18"/>
                <w:lang w:val="en-GB" w:eastAsia="en-GB"/>
              </w:rPr>
              <w:fldChar w:fldCharType="begin">
                <w:ffData>
                  <w:name w:val="Text45"/>
                  <w:enabled/>
                  <w:calcOnExit w:val="0"/>
                  <w:textInput/>
                </w:ffData>
              </w:fldChar>
            </w:r>
            <w:bookmarkStart w:id="26" w:name="Text45"/>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6"/>
            <w:r w:rsidRPr="00105F48">
              <w:rPr>
                <w:rFonts w:ascii="Arial" w:eastAsia="Times New Roman" w:hAnsi="Arial" w:cs="Times New Roman"/>
                <w:spacing w:val="-2"/>
                <w:sz w:val="18"/>
                <w:szCs w:val="18"/>
                <w:lang w:val="en-GB" w:eastAsia="en-GB"/>
              </w:rPr>
              <w:fldChar w:fldCharType="begin">
                <w:ffData>
                  <w:name w:val="Text46"/>
                  <w:enabled/>
                  <w:calcOnExit w:val="0"/>
                  <w:textInput/>
                </w:ffData>
              </w:fldChar>
            </w:r>
            <w:bookmarkStart w:id="27" w:name="Text46"/>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7"/>
            <w:r w:rsidRPr="00105F48">
              <w:rPr>
                <w:rFonts w:ascii="Arial" w:eastAsia="Times New Roman" w:hAnsi="Arial" w:cs="Times New Roman"/>
                <w:spacing w:val="-2"/>
                <w:sz w:val="18"/>
                <w:szCs w:val="18"/>
                <w:lang w:val="en-GB" w:eastAsia="en-GB"/>
              </w:rPr>
              <w:t>)</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Value Added Tax</w:t>
            </w: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If registered for Value Added Tax purposes, please insert</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a.</w:t>
            </w:r>
            <w:r w:rsidRPr="00105F48">
              <w:rPr>
                <w:rFonts w:ascii="Arial" w:eastAsia="Times New Roman" w:hAnsi="Arial" w:cs="Times New Roman"/>
                <w:spacing w:val="-2"/>
                <w:sz w:val="18"/>
                <w:szCs w:val="18"/>
                <w:lang w:val="en-GB" w:eastAsia="en-GB"/>
              </w:rPr>
              <w:tab/>
              <w:t xml:space="preserve">Registration No </w:t>
            </w:r>
            <w:r w:rsidRPr="00105F48">
              <w:rPr>
                <w:rFonts w:ascii="Arial" w:eastAsia="Times New Roman" w:hAnsi="Arial" w:cs="Times New Roman"/>
                <w:spacing w:val="-2"/>
                <w:sz w:val="18"/>
                <w:szCs w:val="18"/>
                <w:lang w:val="en-GB" w:eastAsia="en-GB"/>
              </w:rPr>
              <w:fldChar w:fldCharType="begin">
                <w:ffData>
                  <w:name w:val="Text47"/>
                  <w:enabled/>
                  <w:calcOnExit w:val="0"/>
                  <w:textInput/>
                </w:ffData>
              </w:fldChar>
            </w:r>
            <w:bookmarkStart w:id="28" w:name="Text4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8"/>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b.</w:t>
            </w:r>
            <w:r w:rsidRPr="00105F48">
              <w:rPr>
                <w:rFonts w:ascii="Arial" w:eastAsia="Times New Roman" w:hAnsi="Arial" w:cs="Times New Roman"/>
                <w:spacing w:val="-2"/>
                <w:sz w:val="18"/>
                <w:szCs w:val="18"/>
                <w:lang w:val="en-GB" w:eastAsia="en-GB"/>
              </w:rPr>
              <w:tab/>
              <w:t>Total amount of Value Added Tax payable on this tender (at current rate(s))</w:t>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48"/>
                  <w:enabled/>
                  <w:calcOnExit w:val="0"/>
                  <w:textInput/>
                </w:ffData>
              </w:fldChar>
            </w:r>
            <w:bookmarkStart w:id="29" w:name="Text4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9"/>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 xml:space="preserve">Transparency </w:t>
            </w:r>
          </w:p>
        </w:tc>
      </w:tr>
      <w:tr w:rsidR="00105F48" w:rsidRPr="00105F48" w:rsidTr="00041015">
        <w:tc>
          <w:tcPr>
            <w:tcW w:w="10773" w:type="dxa"/>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bl>
    <w:p w:rsidR="00D93B64" w:rsidRDefault="00D93B64" w:rsidP="00105F48">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sectPr w:rsidR="00D93B64" w:rsidSect="0038447A">
          <w:headerReference w:type="default" r:id="rId21"/>
          <w:footerReference w:type="default" r:id="rId22"/>
          <w:pgSz w:w="11906" w:h="16838" w:code="9"/>
          <w:pgMar w:top="284" w:right="284" w:bottom="284" w:left="284" w:header="567" w:footer="567" w:gutter="0"/>
          <w:cols w:space="720"/>
          <w:noEndnote/>
          <w:docGrid w:linePitch="299"/>
        </w:sectPr>
      </w:pPr>
    </w:p>
    <w:tbl>
      <w:tblPr>
        <w:tblW w:w="0" w:type="auto"/>
        <w:tblInd w:w="120" w:type="dxa"/>
        <w:tblLayout w:type="fixed"/>
        <w:tblCellMar>
          <w:left w:w="120" w:type="dxa"/>
          <w:right w:w="120" w:type="dxa"/>
        </w:tblCellMar>
        <w:tblLook w:val="0000" w:firstRow="0" w:lastRow="0" w:firstColumn="0" w:lastColumn="0" w:noHBand="0" w:noVBand="0"/>
      </w:tblPr>
      <w:tblGrid>
        <w:gridCol w:w="5387"/>
        <w:gridCol w:w="5386"/>
      </w:tblGrid>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We certify that the offer made in connection with the above tender is intended to be genuinely competitive.  No aspect of the price has been fixed or adjusted by any arrangement with any third party.  , Arrangement in this context includes any transaction or agreement, private or open, or collusion, formal or informal, and whether or not legally binding.  In particular:  </w:t>
            </w:r>
          </w:p>
          <w:p w:rsidR="00105F48" w:rsidRPr="00105F48" w:rsidRDefault="00105F48" w:rsidP="00105F48">
            <w:pPr>
              <w:widowControl/>
              <w:numPr>
                <w:ilvl w:val="1"/>
                <w:numId w:val="17"/>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the offered price has not been divulged to any third party person, </w:t>
            </w:r>
          </w:p>
          <w:p w:rsidR="00105F48" w:rsidRPr="00105F48" w:rsidRDefault="00105F48" w:rsidP="00105F48">
            <w:pPr>
              <w:widowControl/>
              <w:numPr>
                <w:ilvl w:val="1"/>
                <w:numId w:val="17"/>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no arrangement has been made with any third party that they should refrain from tendering, </w:t>
            </w:r>
          </w:p>
          <w:p w:rsidR="00105F48" w:rsidRPr="00105F48" w:rsidRDefault="00105F48" w:rsidP="00105F48">
            <w:pPr>
              <w:widowControl/>
              <w:numPr>
                <w:ilvl w:val="1"/>
                <w:numId w:val="17"/>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 no arrangement with any third party has been made to the effect that we will refrain from bidding on a future occasion, </w:t>
            </w:r>
          </w:p>
          <w:p w:rsidR="00105F48" w:rsidRPr="00105F48" w:rsidRDefault="00105F48" w:rsidP="00105F48">
            <w:pPr>
              <w:widowControl/>
              <w:numPr>
                <w:ilvl w:val="1"/>
                <w:numId w:val="17"/>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 xml:space="preserve">no discussion with any third party has taken place concerning the details of either’s proposed price, and </w:t>
            </w:r>
          </w:p>
          <w:p w:rsidR="00105F48" w:rsidRDefault="00105F48" w:rsidP="00105F48">
            <w:pPr>
              <w:widowControl/>
              <w:numPr>
                <w:ilvl w:val="1"/>
                <w:numId w:val="17"/>
              </w:numPr>
              <w:spacing w:before="120" w:after="12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no arrangement has been made with any third party otherwise to limit genuine competition.</w:t>
            </w:r>
          </w:p>
          <w:p w:rsidR="00041015" w:rsidRPr="00105F48" w:rsidRDefault="00041015" w:rsidP="00041015">
            <w:pPr>
              <w:widowControl/>
              <w:spacing w:before="120" w:after="120" w:line="240" w:lineRule="auto"/>
              <w:ind w:left="1440"/>
              <w:jc w:val="both"/>
              <w:rPr>
                <w:rFonts w:ascii="Arial" w:eastAsia="Times New Roman" w:hAnsi="Arial" w:cs="Times New Roman"/>
                <w:sz w:val="18"/>
                <w:szCs w:val="18"/>
                <w:lang w:val="en-GB" w:eastAsia="en-GB"/>
              </w:rPr>
            </w:pPr>
          </w:p>
          <w:p w:rsidR="00105F48" w:rsidRPr="00105F48" w:rsidRDefault="00105F48" w:rsidP="00105F48">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lastRenderedPageBreak/>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rsidR="00105F48" w:rsidRPr="00105F48" w:rsidRDefault="00105F48" w:rsidP="00105F48">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We understand that any misrepresentations may also be the subject of criminal investigation or used as the basis for civil action.</w:t>
            </w:r>
          </w:p>
          <w:p w:rsidR="00105F48" w:rsidRPr="00105F48" w:rsidRDefault="00105F48" w:rsidP="00105F48">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p w:rsidR="00105F48" w:rsidRPr="00105F48" w:rsidRDefault="00105F48" w:rsidP="00105F48">
            <w:pPr>
              <w:spacing w:after="0" w:line="240" w:lineRule="auto"/>
              <w:jc w:val="both"/>
              <w:rPr>
                <w:rFonts w:ascii="Arial" w:eastAsia="Times New Roman" w:hAnsi="Arial" w:cs="Times New Roman"/>
                <w:sz w:val="18"/>
                <w:szCs w:val="18"/>
                <w:lang w:val="en-GB" w:eastAsia="en-GB"/>
              </w:rPr>
            </w:pPr>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lastRenderedPageBreak/>
              <w:t xml:space="preserve">Dated this </w:t>
            </w:r>
            <w:r w:rsidRPr="00105F48">
              <w:rPr>
                <w:rFonts w:ascii="Arial" w:eastAsia="Times New Roman" w:hAnsi="Arial" w:cs="Times New Roman"/>
                <w:b/>
                <w:spacing w:val="-2"/>
                <w:sz w:val="18"/>
                <w:szCs w:val="18"/>
                <w:lang w:val="en-GB" w:eastAsia="en-GB"/>
              </w:rPr>
              <w:fldChar w:fldCharType="begin">
                <w:ffData>
                  <w:name w:val="Text49"/>
                  <w:enabled/>
                  <w:calcOnExit w:val="0"/>
                  <w:textInput/>
                </w:ffData>
              </w:fldChar>
            </w:r>
            <w:bookmarkStart w:id="30" w:name="Text49"/>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0"/>
            <w:r w:rsidRPr="00105F48">
              <w:rPr>
                <w:rFonts w:ascii="Arial" w:eastAsia="Times New Roman" w:hAnsi="Arial" w:cs="Times New Roman"/>
                <w:b/>
                <w:spacing w:val="-2"/>
                <w:sz w:val="18"/>
                <w:szCs w:val="18"/>
                <w:lang w:val="en-GB" w:eastAsia="en-GB"/>
              </w:rPr>
              <w:t xml:space="preserve">          day of </w:t>
            </w:r>
            <w:r w:rsidRPr="00105F48">
              <w:rPr>
                <w:rFonts w:ascii="Arial" w:eastAsia="Times New Roman" w:hAnsi="Arial" w:cs="Times New Roman"/>
                <w:b/>
                <w:spacing w:val="-2"/>
                <w:sz w:val="18"/>
                <w:szCs w:val="18"/>
                <w:lang w:val="en-GB" w:eastAsia="en-GB"/>
              </w:rPr>
              <w:fldChar w:fldCharType="begin">
                <w:ffData>
                  <w:name w:val="Text50"/>
                  <w:enabled/>
                  <w:calcOnExit w:val="0"/>
                  <w:textInput/>
                </w:ffData>
              </w:fldChar>
            </w:r>
            <w:bookmarkStart w:id="31" w:name="Text50"/>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1"/>
            <w:r w:rsidRPr="00105F48">
              <w:rPr>
                <w:rFonts w:ascii="Arial" w:eastAsia="Times New Roman" w:hAnsi="Arial" w:cs="Times New Roman"/>
                <w:b/>
                <w:spacing w:val="-2"/>
                <w:sz w:val="18"/>
                <w:szCs w:val="18"/>
                <w:lang w:val="en-GB" w:eastAsia="en-GB"/>
              </w:rPr>
              <w:fldChar w:fldCharType="begin">
                <w:ffData>
                  <w:name w:val="Text51"/>
                  <w:enabled/>
                  <w:calcOnExit w:val="0"/>
                  <w:textInput/>
                </w:ffData>
              </w:fldChar>
            </w:r>
            <w:bookmarkStart w:id="32" w:name="Text51"/>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2"/>
            <w:r w:rsidRPr="00105F48">
              <w:rPr>
                <w:rFonts w:ascii="Arial" w:eastAsia="Times New Roman" w:hAnsi="Arial" w:cs="Times New Roman"/>
                <w:b/>
                <w:spacing w:val="-2"/>
                <w:sz w:val="18"/>
                <w:szCs w:val="18"/>
                <w:lang w:val="en-GB" w:eastAsia="en-GB"/>
              </w:rPr>
              <w:fldChar w:fldCharType="begin">
                <w:ffData>
                  <w:name w:val="Text52"/>
                  <w:enabled/>
                  <w:calcOnExit w:val="0"/>
                  <w:textInput/>
                </w:ffData>
              </w:fldChar>
            </w:r>
            <w:bookmarkStart w:id="33" w:name="Text5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3"/>
            <w:r w:rsidRPr="00105F48">
              <w:rPr>
                <w:rFonts w:ascii="Arial" w:eastAsia="Times New Roman" w:hAnsi="Arial" w:cs="Times New Roman"/>
                <w:b/>
                <w:spacing w:val="-2"/>
                <w:sz w:val="18"/>
                <w:szCs w:val="18"/>
                <w:lang w:val="en-GB" w:eastAsia="en-GB"/>
              </w:rPr>
              <w:fldChar w:fldCharType="begin">
                <w:ffData>
                  <w:name w:val="Text53"/>
                  <w:enabled/>
                  <w:calcOnExit w:val="0"/>
                  <w:textInput/>
                </w:ffData>
              </w:fldChar>
            </w:r>
            <w:bookmarkStart w:id="34" w:name="Text53"/>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4"/>
            <w:r w:rsidRPr="00105F48">
              <w:rPr>
                <w:rFonts w:ascii="Arial" w:eastAsia="Times New Roman" w:hAnsi="Arial" w:cs="Times New Roman"/>
                <w:b/>
                <w:spacing w:val="-2"/>
                <w:sz w:val="18"/>
                <w:szCs w:val="18"/>
                <w:lang w:val="en-GB" w:eastAsia="en-GB"/>
              </w:rPr>
              <w:fldChar w:fldCharType="begin">
                <w:ffData>
                  <w:name w:val="Text54"/>
                  <w:enabled/>
                  <w:calcOnExit w:val="0"/>
                  <w:textInput/>
                </w:ffData>
              </w:fldChar>
            </w:r>
            <w:bookmarkStart w:id="35" w:name="Text54"/>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5"/>
            <w:r w:rsidRPr="00105F48">
              <w:rPr>
                <w:rFonts w:ascii="Arial" w:eastAsia="Times New Roman" w:hAnsi="Arial" w:cs="Times New Roman"/>
                <w:b/>
                <w:spacing w:val="-2"/>
                <w:sz w:val="18"/>
                <w:szCs w:val="18"/>
                <w:lang w:val="en-GB" w:eastAsia="en-GB"/>
              </w:rPr>
              <w:fldChar w:fldCharType="begin">
                <w:ffData>
                  <w:name w:val="Text55"/>
                  <w:enabled/>
                  <w:calcOnExit w:val="0"/>
                  <w:textInput/>
                </w:ffData>
              </w:fldChar>
            </w:r>
            <w:bookmarkStart w:id="36" w:name="Text55"/>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6"/>
            <w:r w:rsidRPr="00105F48">
              <w:rPr>
                <w:rFonts w:ascii="Arial" w:eastAsia="Times New Roman" w:hAnsi="Arial" w:cs="Times New Roman"/>
                <w:b/>
                <w:spacing w:val="-2"/>
                <w:sz w:val="18"/>
                <w:szCs w:val="18"/>
                <w:lang w:val="en-GB" w:eastAsia="en-GB"/>
              </w:rPr>
              <w:fldChar w:fldCharType="begin">
                <w:ffData>
                  <w:name w:val="Text56"/>
                  <w:enabled/>
                  <w:calcOnExit w:val="0"/>
                  <w:textInput/>
                </w:ffData>
              </w:fldChar>
            </w:r>
            <w:bookmarkStart w:id="37" w:name="Text56"/>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7"/>
            <w:r w:rsidRPr="00105F48">
              <w:rPr>
                <w:rFonts w:ascii="Arial" w:eastAsia="Times New Roman" w:hAnsi="Arial" w:cs="Times New Roman"/>
                <w:b/>
                <w:spacing w:val="-2"/>
                <w:sz w:val="18"/>
                <w:szCs w:val="18"/>
                <w:lang w:val="en-GB" w:eastAsia="en-GB"/>
              </w:rPr>
              <w:fldChar w:fldCharType="begin">
                <w:ffData>
                  <w:name w:val="Text57"/>
                  <w:enabled/>
                  <w:calcOnExit w:val="0"/>
                  <w:textInput/>
                </w:ffData>
              </w:fldChar>
            </w:r>
            <w:bookmarkStart w:id="38" w:name="Text57"/>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8"/>
            <w:r w:rsidRPr="00105F48">
              <w:rPr>
                <w:rFonts w:ascii="Arial" w:eastAsia="Times New Roman" w:hAnsi="Arial" w:cs="Times New Roman"/>
                <w:b/>
                <w:spacing w:val="-2"/>
                <w:sz w:val="18"/>
                <w:szCs w:val="18"/>
                <w:lang w:val="en-GB" w:eastAsia="en-GB"/>
              </w:rPr>
              <w:t xml:space="preserve">        Year </w:t>
            </w:r>
            <w:bookmarkStart w:id="39" w:name="Text58"/>
            <w:r w:rsidRPr="00105F48">
              <w:rPr>
                <w:rFonts w:ascii="Arial" w:eastAsia="Times New Roman" w:hAnsi="Arial" w:cs="Times New Roman"/>
                <w:spacing w:val="-2"/>
                <w:sz w:val="18"/>
                <w:szCs w:val="18"/>
                <w:lang w:val="en-GB" w:eastAsia="en-GB"/>
              </w:rPr>
              <w:fldChar w:fldCharType="begin">
                <w:ffData>
                  <w:name w:val="Text58"/>
                  <w:enabled/>
                  <w:calcOnExit w:val="0"/>
                  <w:textInput/>
                </w:ffData>
              </w:fldChar>
            </w:r>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9"/>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Signature:</w:t>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t xml:space="preserve">In the capacity of </w:t>
            </w:r>
            <w:bookmarkStart w:id="40" w:name="Text59"/>
            <w:r w:rsidRPr="00105F48">
              <w:rPr>
                <w:rFonts w:ascii="Arial" w:eastAsia="Times New Roman" w:hAnsi="Arial" w:cs="Times New Roman"/>
                <w:spacing w:val="-2"/>
                <w:sz w:val="18"/>
                <w:szCs w:val="18"/>
                <w:lang w:val="en-GB" w:eastAsia="en-GB"/>
              </w:rPr>
              <w:fldChar w:fldCharType="begin">
                <w:ffData>
                  <w:name w:val="Text59"/>
                  <w:enabled/>
                  <w:calcOnExit w:val="0"/>
                  <w:textInput/>
                </w:ffData>
              </w:fldChar>
            </w:r>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0"/>
            <w:r w:rsidRPr="00105F48">
              <w:rPr>
                <w:rFonts w:ascii="Arial" w:eastAsia="Times New Roman" w:hAnsi="Arial" w:cs="Times New Roman"/>
                <w:spacing w:val="-2"/>
                <w:sz w:val="18"/>
                <w:szCs w:val="18"/>
                <w:lang w:val="en-GB" w:eastAsia="en-GB"/>
              </w:rPr>
              <w:fldChar w:fldCharType="begin">
                <w:ffData>
                  <w:name w:val="Text60"/>
                  <w:enabled/>
                  <w:calcOnExit w:val="0"/>
                  <w:textInput/>
                </w:ffData>
              </w:fldChar>
            </w:r>
            <w:bookmarkStart w:id="41" w:name="Text6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1"/>
            <w:r w:rsidRPr="00105F48">
              <w:rPr>
                <w:rFonts w:ascii="Arial" w:eastAsia="Times New Roman" w:hAnsi="Arial" w:cs="Times New Roman"/>
                <w:spacing w:val="-2"/>
                <w:sz w:val="18"/>
                <w:szCs w:val="18"/>
                <w:lang w:val="en-GB" w:eastAsia="en-GB"/>
              </w:rPr>
              <w:fldChar w:fldCharType="begin">
                <w:ffData>
                  <w:name w:val="Text61"/>
                  <w:enabled/>
                  <w:calcOnExit w:val="0"/>
                  <w:textInput/>
                </w:ffData>
              </w:fldChar>
            </w:r>
            <w:bookmarkStart w:id="42" w:name="Text6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2"/>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t>(State official position e.g. Director, Manager, Secretary etc.)</w:t>
            </w:r>
          </w:p>
        </w:tc>
      </w:tr>
      <w:tr w:rsidR="00105F48" w:rsidRPr="00105F48" w:rsidTr="00041015">
        <w:tc>
          <w:tcPr>
            <w:tcW w:w="5387" w:type="dxa"/>
            <w:tcBorders>
              <w:top w:val="single" w:sz="6" w:space="0" w:color="auto"/>
              <w:left w:val="double" w:sz="4" w:space="0" w:color="auto"/>
              <w:bottom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 xml:space="preserve">Name: </w:t>
            </w:r>
            <w:r w:rsidRPr="00105F48">
              <w:rPr>
                <w:rFonts w:ascii="Arial" w:eastAsia="Times New Roman" w:hAnsi="Arial" w:cs="Times New Roman"/>
                <w:spacing w:val="-2"/>
                <w:sz w:val="18"/>
                <w:szCs w:val="18"/>
                <w:lang w:val="en-GB" w:eastAsia="en-GB"/>
              </w:rPr>
              <w:t xml:space="preserve">(in BLOCK CAPITALS) </w:t>
            </w:r>
            <w:r w:rsidRPr="00105F48">
              <w:rPr>
                <w:rFonts w:ascii="Arial" w:eastAsia="Times New Roman" w:hAnsi="Arial" w:cs="Times New Roman"/>
                <w:spacing w:val="-2"/>
                <w:sz w:val="18"/>
                <w:szCs w:val="18"/>
                <w:lang w:val="en-GB" w:eastAsia="en-GB"/>
              </w:rPr>
              <w:fldChar w:fldCharType="begin">
                <w:ffData>
                  <w:name w:val="Text67"/>
                  <w:enabled/>
                  <w:calcOnExit w:val="0"/>
                  <w:textInput/>
                </w:ffData>
              </w:fldChar>
            </w:r>
            <w:bookmarkStart w:id="43" w:name="Text6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3"/>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68"/>
                  <w:enabled/>
                  <w:calcOnExit w:val="0"/>
                  <w:textInput/>
                </w:ffData>
              </w:fldChar>
            </w:r>
            <w:bookmarkStart w:id="44" w:name="Text6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4"/>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duly authorised to sign this tender for and on behalf of:</w:t>
            </w:r>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fldChar w:fldCharType="begin">
                <w:ffData>
                  <w:name w:val="Text62"/>
                  <w:enabled/>
                  <w:calcOnExit w:val="0"/>
                  <w:textInput/>
                </w:ffData>
              </w:fldChar>
            </w:r>
            <w:bookmarkStart w:id="45" w:name="Text6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5"/>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(Tenderer's Name)</w:t>
            </w:r>
          </w:p>
        </w:tc>
        <w:tc>
          <w:tcPr>
            <w:tcW w:w="5386" w:type="dxa"/>
            <w:tcBorders>
              <w:top w:val="single" w:sz="6" w:space="0" w:color="auto"/>
              <w:left w:val="single" w:sz="6" w:space="0" w:color="auto"/>
              <w:bottom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Postal Address:</w:t>
            </w:r>
            <w:r w:rsidRPr="00105F48">
              <w:rPr>
                <w:rFonts w:ascii="Arial" w:eastAsia="Times New Roman" w:hAnsi="Arial" w:cs="Times New Roman"/>
                <w:b/>
                <w:spacing w:val="-2"/>
                <w:sz w:val="18"/>
                <w:szCs w:val="18"/>
                <w:lang w:val="en-GB" w:eastAsia="en-GB"/>
              </w:rPr>
              <w:fldChar w:fldCharType="begin">
                <w:ffData>
                  <w:name w:val="Text69"/>
                  <w:enabled/>
                  <w:calcOnExit w:val="0"/>
                  <w:textInput/>
                </w:ffData>
              </w:fldChar>
            </w:r>
            <w:bookmarkStart w:id="46" w:name="Text69"/>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6"/>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70"/>
                  <w:enabled/>
                  <w:calcOnExit w:val="0"/>
                  <w:textInput/>
                </w:ffData>
              </w:fldChar>
            </w:r>
            <w:bookmarkStart w:id="47" w:name="Text7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7"/>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71"/>
                  <w:enabled/>
                  <w:calcOnExit w:val="0"/>
                  <w:textInput/>
                </w:ffData>
              </w:fldChar>
            </w:r>
            <w:bookmarkStart w:id="48" w:name="Text7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8"/>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Telephone No:</w:t>
            </w:r>
            <w:r w:rsidRPr="00105F48">
              <w:rPr>
                <w:rFonts w:ascii="Arial" w:eastAsia="Times New Roman" w:hAnsi="Arial" w:cs="Times New Roman"/>
                <w:b/>
                <w:spacing w:val="-2"/>
                <w:sz w:val="18"/>
                <w:szCs w:val="18"/>
                <w:lang w:val="en-GB" w:eastAsia="en-GB"/>
              </w:rPr>
              <w:fldChar w:fldCharType="begin">
                <w:ffData>
                  <w:name w:val="Text63"/>
                  <w:enabled/>
                  <w:calcOnExit w:val="0"/>
                  <w:textInput/>
                </w:ffData>
              </w:fldChar>
            </w:r>
            <w:bookmarkStart w:id="49" w:name="Text63"/>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9"/>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Telex No:</w:t>
            </w:r>
            <w:r w:rsidRPr="00105F48">
              <w:rPr>
                <w:rFonts w:ascii="Arial" w:eastAsia="Times New Roman" w:hAnsi="Arial" w:cs="Times New Roman"/>
                <w:b/>
                <w:spacing w:val="-2"/>
                <w:sz w:val="18"/>
                <w:szCs w:val="18"/>
                <w:lang w:val="en-GB" w:eastAsia="en-GB"/>
              </w:rPr>
              <w:fldChar w:fldCharType="begin">
                <w:ffData>
                  <w:name w:val="Text64"/>
                  <w:enabled/>
                  <w:calcOnExit w:val="0"/>
                  <w:textInput/>
                </w:ffData>
              </w:fldChar>
            </w:r>
            <w:bookmarkStart w:id="50" w:name="Text64"/>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0"/>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Fax No:</w:t>
            </w:r>
            <w:r w:rsidRPr="00105F48">
              <w:rPr>
                <w:rFonts w:ascii="Arial" w:eastAsia="Times New Roman" w:hAnsi="Arial" w:cs="Times New Roman"/>
                <w:b/>
                <w:spacing w:val="-2"/>
                <w:sz w:val="18"/>
                <w:szCs w:val="18"/>
                <w:lang w:val="en-GB" w:eastAsia="en-GB"/>
              </w:rPr>
              <w:fldChar w:fldCharType="begin">
                <w:ffData>
                  <w:name w:val="Text65"/>
                  <w:enabled/>
                  <w:calcOnExit w:val="0"/>
                  <w:textInput/>
                </w:ffData>
              </w:fldChar>
            </w:r>
            <w:bookmarkStart w:id="51" w:name="Text65"/>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1"/>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Email:</w:t>
            </w:r>
            <w:r w:rsidRPr="00105F48">
              <w:rPr>
                <w:rFonts w:ascii="Arial" w:eastAsia="Times New Roman" w:hAnsi="Arial" w:cs="Times New Roman"/>
                <w:b/>
                <w:spacing w:val="-2"/>
                <w:sz w:val="18"/>
                <w:szCs w:val="18"/>
                <w:lang w:val="en-GB" w:eastAsia="en-GB"/>
              </w:rPr>
              <w:fldChar w:fldCharType="begin">
                <w:ffData>
                  <w:name w:val="Text66"/>
                  <w:enabled/>
                  <w:calcOnExit w:val="0"/>
                  <w:textInput/>
                </w:ffData>
              </w:fldChar>
            </w:r>
            <w:bookmarkStart w:id="52" w:name="Text66"/>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2"/>
          </w:p>
        </w:tc>
      </w:tr>
    </w:tbl>
    <w:p w:rsidR="00105F48" w:rsidRPr="00105F48" w:rsidRDefault="00105F48" w:rsidP="00105F48">
      <w:pPr>
        <w:spacing w:after="0" w:line="240" w:lineRule="auto"/>
        <w:jc w:val="both"/>
        <w:rPr>
          <w:rFonts w:ascii="Arial" w:eastAsia="Times New Roman" w:hAnsi="Arial" w:cs="Times New Roman"/>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z w:val="18"/>
          <w:szCs w:val="18"/>
          <w:lang w:val="en-GB" w:eastAsia="en-GB"/>
        </w:rPr>
        <w:sectPr w:rsidR="00105F48" w:rsidRPr="00105F48" w:rsidSect="00D93B64">
          <w:headerReference w:type="default" r:id="rId23"/>
          <w:type w:val="continuous"/>
          <w:pgSz w:w="11906" w:h="16838" w:code="9"/>
          <w:pgMar w:top="284" w:right="284" w:bottom="284" w:left="284" w:header="567" w:footer="567" w:gutter="0"/>
          <w:cols w:space="720"/>
          <w:noEndnote/>
          <w:docGrid w:linePitch="299"/>
        </w:sectPr>
      </w:pPr>
    </w:p>
    <w:p w:rsidR="00105F48" w:rsidRPr="00105F48" w:rsidRDefault="00105F48" w:rsidP="00105F48">
      <w:pPr>
        <w:spacing w:after="0" w:line="240" w:lineRule="auto"/>
        <w:jc w:val="both"/>
        <w:rPr>
          <w:rFonts w:ascii="Arial" w:eastAsia="Times New Roman" w:hAnsi="Arial" w:cs="Times New Roman"/>
          <w:sz w:val="18"/>
          <w:szCs w:val="18"/>
          <w:lang w:val="en-GB" w:eastAsia="en-GB"/>
        </w:rPr>
        <w:sectPr w:rsidR="00105F48" w:rsidRPr="00105F48" w:rsidSect="0038447A">
          <w:type w:val="continuous"/>
          <w:pgSz w:w="11906" w:h="16838" w:code="9"/>
          <w:pgMar w:top="1440" w:right="1440" w:bottom="1440" w:left="1440" w:header="567" w:footer="567" w:gutter="0"/>
          <w:cols w:space="720"/>
          <w:noEndnote/>
          <w:docGrid w:linePitch="299"/>
        </w:sect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CA1111" w:rsidRDefault="00CA1111" w:rsidP="006D7C20">
      <w:pPr>
        <w:spacing w:after="0" w:line="252" w:lineRule="exact"/>
        <w:ind w:left="113" w:right="-20"/>
        <w:rPr>
          <w:rFonts w:ascii="Arial" w:eastAsia="Arial" w:hAnsi="Arial" w:cs="Arial"/>
          <w:b/>
          <w:bCs/>
        </w:rPr>
      </w:pPr>
    </w:p>
    <w:p w:rsidR="00CA1111" w:rsidRPr="00531CC6" w:rsidRDefault="00CA1111" w:rsidP="00CA1111">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w:t>
      </w:r>
      <w:r>
        <w:rPr>
          <w:rFonts w:ascii="Arial" w:eastAsia="Arial" w:hAnsi="Arial" w:cs="Arial"/>
          <w:b/>
          <w:bCs/>
          <w:sz w:val="56"/>
          <w:szCs w:val="56"/>
        </w:rPr>
        <w:t>B</w:t>
      </w:r>
      <w:r w:rsidRPr="00531CC6">
        <w:rPr>
          <w:rFonts w:ascii="Arial" w:eastAsia="Arial" w:hAnsi="Arial" w:cs="Arial"/>
          <w:b/>
          <w:bCs/>
          <w:sz w:val="56"/>
          <w:szCs w:val="56"/>
        </w:rPr>
        <w:t xml:space="preserve"> – </w:t>
      </w: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EVALUATION CRITERIA</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bookmarkStart w:id="53" w:name="_Hlk531645722"/>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531CC6" w:rsidRDefault="00531CC6" w:rsidP="006D7C20">
      <w:pPr>
        <w:spacing w:after="0" w:line="240" w:lineRule="auto"/>
        <w:ind w:left="113" w:right="-23"/>
        <w:jc w:val="center"/>
        <w:rPr>
          <w:rFonts w:ascii="Arial" w:eastAsia="Arial" w:hAnsi="Arial" w:cs="Arial"/>
          <w:b/>
          <w:bCs/>
          <w:color w:val="D9D9D9" w:themeColor="background1" w:themeShade="D9"/>
          <w:sz w:val="36"/>
          <w:szCs w:val="36"/>
        </w:rPr>
      </w:pPr>
    </w:p>
    <w:p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192736" w:rsidRDefault="00192736"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CA1111" w:rsidRDefault="00CA1111" w:rsidP="006D7C20">
      <w:pPr>
        <w:spacing w:after="0" w:line="252" w:lineRule="exact"/>
        <w:ind w:left="113" w:right="-20"/>
        <w:rPr>
          <w:rFonts w:ascii="Arial" w:eastAsia="Arial" w:hAnsi="Arial" w:cs="Arial"/>
          <w:b/>
          <w:bCs/>
        </w:rPr>
        <w:sectPr w:rsidR="00CA1111" w:rsidSect="0038447A">
          <w:headerReference w:type="default" r:id="rId24"/>
          <w:footerReference w:type="default" r:id="rId25"/>
          <w:pgSz w:w="11906" w:h="16838"/>
          <w:pgMar w:top="1440" w:right="1440" w:bottom="1440" w:left="1440" w:header="567" w:footer="567" w:gutter="0"/>
          <w:cols w:space="720"/>
          <w:noEndnote/>
          <w:docGrid w:linePitch="299"/>
        </w:sect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D74224" w:rsidRPr="00AB1E21" w:rsidRDefault="00D74224" w:rsidP="00D74224">
      <w:pPr>
        <w:keepNext/>
        <w:spacing w:before="240" w:after="60" w:line="240" w:lineRule="auto"/>
        <w:jc w:val="center"/>
        <w:outlineLvl w:val="0"/>
        <w:rPr>
          <w:rFonts w:ascii="Arial" w:eastAsia="Times New Roman" w:hAnsi="Arial" w:cs="Arial"/>
          <w:b/>
          <w:bCs/>
          <w:kern w:val="32"/>
          <w:sz w:val="36"/>
          <w:szCs w:val="36"/>
          <w:lang w:val="en-GB" w:eastAsia="en-GB"/>
        </w:rPr>
      </w:pPr>
      <w:bookmarkStart w:id="54" w:name="_Hlk18881623"/>
      <w:bookmarkEnd w:id="53"/>
      <w:r w:rsidRPr="00AB1E21">
        <w:rPr>
          <w:rFonts w:ascii="Arial" w:eastAsia="Arial" w:hAnsi="Arial" w:cs="Arial"/>
          <w:b/>
          <w:bCs/>
          <w:kern w:val="32"/>
          <w:sz w:val="28"/>
          <w:szCs w:val="28"/>
          <w:lang w:val="en-GB" w:eastAsia="en-GB"/>
        </w:rPr>
        <w:lastRenderedPageBreak/>
        <w:t>Sect</w:t>
      </w:r>
      <w:r w:rsidRPr="00AB1E21">
        <w:rPr>
          <w:rFonts w:ascii="Arial" w:eastAsia="Arial" w:hAnsi="Arial" w:cs="Arial"/>
          <w:b/>
          <w:bCs/>
          <w:spacing w:val="1"/>
          <w:kern w:val="32"/>
          <w:sz w:val="28"/>
          <w:szCs w:val="28"/>
          <w:lang w:val="en-GB" w:eastAsia="en-GB"/>
        </w:rPr>
        <w:t>i</w:t>
      </w:r>
      <w:r w:rsidRPr="00AB1E21">
        <w:rPr>
          <w:rFonts w:ascii="Arial" w:eastAsia="Arial" w:hAnsi="Arial" w:cs="Arial"/>
          <w:b/>
          <w:bCs/>
          <w:spacing w:val="-1"/>
          <w:kern w:val="32"/>
          <w:sz w:val="28"/>
          <w:szCs w:val="28"/>
          <w:lang w:val="en-GB" w:eastAsia="en-GB"/>
        </w:rPr>
        <w:t>o</w:t>
      </w:r>
      <w:r w:rsidRPr="00AB1E21">
        <w:rPr>
          <w:rFonts w:ascii="Arial" w:eastAsia="Arial" w:hAnsi="Arial" w:cs="Arial"/>
          <w:b/>
          <w:bCs/>
          <w:kern w:val="32"/>
          <w:sz w:val="28"/>
          <w:szCs w:val="28"/>
          <w:lang w:val="en-GB" w:eastAsia="en-GB"/>
        </w:rPr>
        <w:t>n D</w:t>
      </w:r>
      <w:r w:rsidRPr="00AB1E21">
        <w:rPr>
          <w:rFonts w:ascii="Arial" w:eastAsia="Arial" w:hAnsi="Arial" w:cs="Arial"/>
          <w:b/>
          <w:bCs/>
          <w:spacing w:val="-2"/>
          <w:kern w:val="32"/>
          <w:sz w:val="28"/>
          <w:szCs w:val="28"/>
          <w:lang w:val="en-GB" w:eastAsia="en-GB"/>
        </w:rPr>
        <w:t xml:space="preserve"> </w:t>
      </w:r>
      <w:r w:rsidRPr="00AB1E21">
        <w:rPr>
          <w:rFonts w:ascii="Arial" w:eastAsia="Arial" w:hAnsi="Arial" w:cs="Arial"/>
          <w:b/>
          <w:bCs/>
          <w:kern w:val="32"/>
          <w:sz w:val="28"/>
          <w:szCs w:val="28"/>
          <w:lang w:val="en-GB" w:eastAsia="en-GB"/>
        </w:rPr>
        <w:t>–</w:t>
      </w:r>
      <w:r w:rsidRPr="00AB1E21">
        <w:rPr>
          <w:rFonts w:ascii="Arial" w:eastAsia="Times New Roman" w:hAnsi="Arial" w:cs="Arial"/>
          <w:b/>
          <w:bCs/>
          <w:kern w:val="32"/>
          <w:sz w:val="36"/>
          <w:szCs w:val="36"/>
          <w:lang w:val="en-GB" w:eastAsia="en-GB"/>
        </w:rPr>
        <w:t xml:space="preserve"> </w:t>
      </w:r>
      <w:r w:rsidRPr="00AB1E21">
        <w:rPr>
          <w:rFonts w:ascii="Arial" w:eastAsia="Times New Roman" w:hAnsi="Arial" w:cs="Arial"/>
          <w:b/>
          <w:bCs/>
          <w:kern w:val="32"/>
          <w:sz w:val="28"/>
          <w:szCs w:val="28"/>
          <w:lang w:val="en-GB" w:eastAsia="en-GB"/>
        </w:rPr>
        <w:t>Tender Evaluation Criteria</w:t>
      </w:r>
    </w:p>
    <w:p w:rsidR="00D74224" w:rsidRPr="00AB1E21" w:rsidRDefault="00D74224" w:rsidP="00D74224">
      <w:pPr>
        <w:spacing w:after="0" w:line="240" w:lineRule="auto"/>
        <w:jc w:val="both"/>
        <w:rPr>
          <w:rFonts w:ascii="Arial" w:eastAsia="Times New Roman" w:hAnsi="Arial" w:cs="Times New Roman"/>
          <w:szCs w:val="20"/>
          <w:lang w:val="en-GB" w:eastAsia="en-GB"/>
        </w:rPr>
      </w:pPr>
    </w:p>
    <w:p w:rsidR="00D74224" w:rsidRPr="00034B49" w:rsidRDefault="00D74224" w:rsidP="00D74224">
      <w:pPr>
        <w:tabs>
          <w:tab w:val="left" w:pos="8931"/>
        </w:tabs>
        <w:spacing w:after="0" w:line="240" w:lineRule="auto"/>
        <w:ind w:right="109"/>
        <w:rPr>
          <w:rFonts w:ascii="Arial" w:eastAsia="Arial" w:hAnsi="Arial" w:cs="Arial"/>
          <w:szCs w:val="20"/>
          <w:lang w:val="en-GB" w:eastAsia="en-GB"/>
        </w:rPr>
      </w:pPr>
      <w:bookmarkStart w:id="55" w:name="_Hlk531645561"/>
      <w:bookmarkStart w:id="56" w:name="_Hlk531645487"/>
      <w:r w:rsidRPr="00034B49">
        <w:rPr>
          <w:rFonts w:ascii="Arial" w:eastAsia="Arial" w:hAnsi="Arial" w:cs="Arial"/>
          <w:szCs w:val="20"/>
          <w:lang w:val="en-GB" w:eastAsia="en-GB"/>
        </w:rPr>
        <w:t>T</w:t>
      </w:r>
      <w:r w:rsidRPr="00034B49">
        <w:rPr>
          <w:rFonts w:ascii="Arial" w:eastAsia="Arial" w:hAnsi="Arial" w:cs="Arial"/>
          <w:spacing w:val="-3"/>
          <w:szCs w:val="20"/>
          <w:lang w:val="en-GB" w:eastAsia="en-GB"/>
        </w:rPr>
        <w:t>hi</w:t>
      </w:r>
      <w:r w:rsidRPr="00034B49">
        <w:rPr>
          <w:rFonts w:ascii="Arial" w:eastAsia="Arial" w:hAnsi="Arial" w:cs="Arial"/>
          <w:szCs w:val="20"/>
          <w:lang w:val="en-GB" w:eastAsia="en-GB"/>
        </w:rPr>
        <w:t>s</w:t>
      </w:r>
      <w:r w:rsidRPr="00034B49">
        <w:rPr>
          <w:rFonts w:ascii="Arial" w:eastAsia="Arial" w:hAnsi="Arial" w:cs="Arial"/>
          <w:spacing w:val="-4"/>
          <w:szCs w:val="20"/>
          <w:lang w:val="en-GB" w:eastAsia="en-GB"/>
        </w:rPr>
        <w:t xml:space="preserve"> </w:t>
      </w:r>
      <w:r w:rsidRPr="00034B49">
        <w:rPr>
          <w:rFonts w:ascii="Arial" w:eastAsia="Arial" w:hAnsi="Arial" w:cs="Arial"/>
          <w:spacing w:val="-2"/>
          <w:szCs w:val="20"/>
          <w:lang w:val="en-GB" w:eastAsia="en-GB"/>
        </w:rPr>
        <w:t>s</w:t>
      </w:r>
      <w:r w:rsidRPr="00034B49">
        <w:rPr>
          <w:rFonts w:ascii="Arial" w:eastAsia="Arial" w:hAnsi="Arial" w:cs="Arial"/>
          <w:spacing w:val="-3"/>
          <w:szCs w:val="20"/>
          <w:lang w:val="en-GB" w:eastAsia="en-GB"/>
        </w:rPr>
        <w:t>e</w:t>
      </w:r>
      <w:r w:rsidRPr="00034B49">
        <w:rPr>
          <w:rFonts w:ascii="Arial" w:eastAsia="Arial" w:hAnsi="Arial" w:cs="Arial"/>
          <w:spacing w:val="-2"/>
          <w:szCs w:val="20"/>
          <w:lang w:val="en-GB" w:eastAsia="en-GB"/>
        </w:rPr>
        <w:t>c</w:t>
      </w:r>
      <w:r w:rsidRPr="00034B49">
        <w:rPr>
          <w:rFonts w:ascii="Arial" w:eastAsia="Arial" w:hAnsi="Arial" w:cs="Arial"/>
          <w:spacing w:val="-1"/>
          <w:szCs w:val="20"/>
          <w:lang w:val="en-GB" w:eastAsia="en-GB"/>
        </w:rPr>
        <w:t>t</w:t>
      </w:r>
      <w:r w:rsidRPr="00034B49">
        <w:rPr>
          <w:rFonts w:ascii="Arial" w:eastAsia="Arial" w:hAnsi="Arial" w:cs="Arial"/>
          <w:spacing w:val="-3"/>
          <w:szCs w:val="20"/>
          <w:lang w:val="en-GB" w:eastAsia="en-GB"/>
        </w:rPr>
        <w:t>io</w:t>
      </w:r>
      <w:r w:rsidRPr="00034B49">
        <w:rPr>
          <w:rFonts w:ascii="Arial" w:eastAsia="Arial" w:hAnsi="Arial" w:cs="Arial"/>
          <w:szCs w:val="20"/>
          <w:lang w:val="en-GB" w:eastAsia="en-GB"/>
        </w:rPr>
        <w:t>n</w:t>
      </w:r>
      <w:r w:rsidRPr="00034B49">
        <w:rPr>
          <w:rFonts w:ascii="Arial" w:eastAsia="Arial" w:hAnsi="Arial" w:cs="Arial"/>
          <w:spacing w:val="-4"/>
          <w:szCs w:val="20"/>
          <w:lang w:val="en-GB" w:eastAsia="en-GB"/>
        </w:rPr>
        <w:t xml:space="preserve"> </w:t>
      </w:r>
      <w:r w:rsidRPr="00034B49">
        <w:rPr>
          <w:rFonts w:ascii="Arial" w:eastAsia="Arial" w:hAnsi="Arial" w:cs="Arial"/>
          <w:spacing w:val="-3"/>
          <w:szCs w:val="20"/>
          <w:lang w:val="en-GB" w:eastAsia="en-GB"/>
        </w:rPr>
        <w:t>de</w:t>
      </w:r>
      <w:r w:rsidRPr="00034B49">
        <w:rPr>
          <w:rFonts w:ascii="Arial" w:eastAsia="Arial" w:hAnsi="Arial" w:cs="Arial"/>
          <w:spacing w:val="-1"/>
          <w:szCs w:val="20"/>
          <w:lang w:val="en-GB" w:eastAsia="en-GB"/>
        </w:rPr>
        <w:t>t</w:t>
      </w:r>
      <w:r w:rsidRPr="00034B49">
        <w:rPr>
          <w:rFonts w:ascii="Arial" w:eastAsia="Arial" w:hAnsi="Arial" w:cs="Arial"/>
          <w:spacing w:val="-3"/>
          <w:szCs w:val="20"/>
          <w:lang w:val="en-GB" w:eastAsia="en-GB"/>
        </w:rPr>
        <w:t>ail</w:t>
      </w:r>
      <w:r w:rsidRPr="00034B49">
        <w:rPr>
          <w:rFonts w:ascii="Arial" w:eastAsia="Arial" w:hAnsi="Arial" w:cs="Arial"/>
          <w:szCs w:val="20"/>
          <w:lang w:val="en-GB" w:eastAsia="en-GB"/>
        </w:rPr>
        <w:t>s</w:t>
      </w:r>
      <w:r w:rsidRPr="00034B49">
        <w:rPr>
          <w:rFonts w:ascii="Arial" w:eastAsia="Arial" w:hAnsi="Arial" w:cs="Arial"/>
          <w:spacing w:val="-4"/>
          <w:szCs w:val="20"/>
          <w:lang w:val="en-GB" w:eastAsia="en-GB"/>
        </w:rPr>
        <w:t xml:space="preserve"> </w:t>
      </w:r>
      <w:r w:rsidRPr="00034B49">
        <w:rPr>
          <w:rFonts w:ascii="Arial" w:eastAsia="Arial" w:hAnsi="Arial" w:cs="Arial"/>
          <w:spacing w:val="-3"/>
          <w:szCs w:val="20"/>
          <w:lang w:val="en-GB" w:eastAsia="en-GB"/>
        </w:rPr>
        <w:t>h</w:t>
      </w:r>
      <w:r w:rsidRPr="00034B49">
        <w:rPr>
          <w:rFonts w:ascii="Arial" w:eastAsia="Arial" w:hAnsi="Arial" w:cs="Arial"/>
          <w:szCs w:val="20"/>
          <w:lang w:val="en-GB" w:eastAsia="en-GB"/>
        </w:rPr>
        <w:t>ow</w:t>
      </w:r>
      <w:r w:rsidRPr="00034B49">
        <w:rPr>
          <w:rFonts w:ascii="Arial" w:eastAsia="Arial" w:hAnsi="Arial" w:cs="Arial"/>
          <w:spacing w:val="-5"/>
          <w:szCs w:val="20"/>
          <w:lang w:val="en-GB" w:eastAsia="en-GB"/>
        </w:rPr>
        <w:t xml:space="preserve"> </w:t>
      </w:r>
      <w:r w:rsidRPr="00034B49">
        <w:rPr>
          <w:rFonts w:ascii="Arial" w:eastAsia="Arial" w:hAnsi="Arial" w:cs="Arial"/>
          <w:spacing w:val="-2"/>
          <w:szCs w:val="20"/>
          <w:lang w:val="en-GB" w:eastAsia="en-GB"/>
        </w:rPr>
        <w:t>y</w:t>
      </w:r>
      <w:r w:rsidRPr="00034B49">
        <w:rPr>
          <w:rFonts w:ascii="Arial" w:eastAsia="Arial" w:hAnsi="Arial" w:cs="Arial"/>
          <w:spacing w:val="-3"/>
          <w:szCs w:val="20"/>
          <w:lang w:val="en-GB" w:eastAsia="en-GB"/>
        </w:rPr>
        <w:t>ou</w:t>
      </w:r>
      <w:r w:rsidRPr="00034B49">
        <w:rPr>
          <w:rFonts w:ascii="Arial" w:eastAsia="Arial" w:hAnsi="Arial" w:cs="Arial"/>
          <w:szCs w:val="20"/>
          <w:lang w:val="en-GB" w:eastAsia="en-GB"/>
        </w:rPr>
        <w:t>r</w:t>
      </w:r>
      <w:r w:rsidRPr="00034B49">
        <w:rPr>
          <w:rFonts w:ascii="Arial" w:eastAsia="Arial" w:hAnsi="Arial" w:cs="Arial"/>
          <w:spacing w:val="-3"/>
          <w:szCs w:val="20"/>
          <w:lang w:val="en-GB" w:eastAsia="en-GB"/>
        </w:rPr>
        <w:t xml:space="preserve"> </w:t>
      </w:r>
      <w:r w:rsidRPr="00034B49">
        <w:rPr>
          <w:rFonts w:ascii="Arial" w:eastAsia="Arial" w:hAnsi="Arial" w:cs="Arial"/>
          <w:szCs w:val="20"/>
          <w:lang w:val="en-GB" w:eastAsia="en-GB"/>
        </w:rPr>
        <w:t>T</w:t>
      </w:r>
      <w:r w:rsidRPr="00034B49">
        <w:rPr>
          <w:rFonts w:ascii="Arial" w:eastAsia="Arial" w:hAnsi="Arial" w:cs="Arial"/>
          <w:spacing w:val="-3"/>
          <w:szCs w:val="20"/>
          <w:lang w:val="en-GB" w:eastAsia="en-GB"/>
        </w:rPr>
        <w:t>ende</w:t>
      </w:r>
      <w:r w:rsidRPr="00034B49">
        <w:rPr>
          <w:rFonts w:ascii="Arial" w:eastAsia="Arial" w:hAnsi="Arial" w:cs="Arial"/>
          <w:szCs w:val="20"/>
          <w:lang w:val="en-GB" w:eastAsia="en-GB"/>
        </w:rPr>
        <w:t>r</w:t>
      </w:r>
      <w:r w:rsidRPr="00034B49">
        <w:rPr>
          <w:rFonts w:ascii="Arial" w:eastAsia="Arial" w:hAnsi="Arial" w:cs="Arial"/>
          <w:spacing w:val="-3"/>
          <w:szCs w:val="20"/>
          <w:lang w:val="en-GB" w:eastAsia="en-GB"/>
        </w:rPr>
        <w:t xml:space="preserve"> </w:t>
      </w:r>
      <w:r w:rsidRPr="00034B49">
        <w:rPr>
          <w:rFonts w:ascii="Arial" w:eastAsia="Arial" w:hAnsi="Arial" w:cs="Arial"/>
          <w:spacing w:val="-6"/>
          <w:szCs w:val="20"/>
          <w:lang w:val="en-GB" w:eastAsia="en-GB"/>
        </w:rPr>
        <w:t>w</w:t>
      </w:r>
      <w:r w:rsidRPr="00034B49">
        <w:rPr>
          <w:rFonts w:ascii="Arial" w:eastAsia="Arial" w:hAnsi="Arial" w:cs="Arial"/>
          <w:spacing w:val="-3"/>
          <w:szCs w:val="20"/>
          <w:lang w:val="en-GB" w:eastAsia="en-GB"/>
        </w:rPr>
        <w:t>i</w:t>
      </w:r>
      <w:r w:rsidRPr="00034B49">
        <w:rPr>
          <w:rFonts w:ascii="Arial" w:eastAsia="Arial" w:hAnsi="Arial" w:cs="Arial"/>
          <w:spacing w:val="-1"/>
          <w:szCs w:val="20"/>
          <w:lang w:val="en-GB" w:eastAsia="en-GB"/>
        </w:rPr>
        <w:t>l</w:t>
      </w:r>
      <w:r w:rsidRPr="00034B49">
        <w:rPr>
          <w:rFonts w:ascii="Arial" w:eastAsia="Arial" w:hAnsi="Arial" w:cs="Arial"/>
          <w:szCs w:val="20"/>
          <w:lang w:val="en-GB" w:eastAsia="en-GB"/>
        </w:rPr>
        <w:t>l</w:t>
      </w:r>
      <w:r w:rsidRPr="00034B49">
        <w:rPr>
          <w:rFonts w:ascii="Arial" w:eastAsia="Arial" w:hAnsi="Arial" w:cs="Arial"/>
          <w:spacing w:val="-4"/>
          <w:szCs w:val="20"/>
          <w:lang w:val="en-GB" w:eastAsia="en-GB"/>
        </w:rPr>
        <w:t xml:space="preserve"> </w:t>
      </w:r>
      <w:r w:rsidRPr="00034B49">
        <w:rPr>
          <w:rFonts w:ascii="Arial" w:eastAsia="Arial" w:hAnsi="Arial" w:cs="Arial"/>
          <w:spacing w:val="-3"/>
          <w:szCs w:val="20"/>
          <w:lang w:val="en-GB" w:eastAsia="en-GB"/>
        </w:rPr>
        <w:t>b</w:t>
      </w:r>
      <w:r w:rsidRPr="00034B49">
        <w:rPr>
          <w:rFonts w:ascii="Arial" w:eastAsia="Arial" w:hAnsi="Arial" w:cs="Arial"/>
          <w:szCs w:val="20"/>
          <w:lang w:val="en-GB" w:eastAsia="en-GB"/>
        </w:rPr>
        <w:t>e</w:t>
      </w:r>
      <w:r w:rsidRPr="00034B49">
        <w:rPr>
          <w:rFonts w:ascii="Arial" w:eastAsia="Arial" w:hAnsi="Arial" w:cs="Arial"/>
          <w:spacing w:val="-4"/>
          <w:szCs w:val="20"/>
          <w:lang w:val="en-GB" w:eastAsia="en-GB"/>
        </w:rPr>
        <w:t xml:space="preserve"> </w:t>
      </w:r>
      <w:r w:rsidRPr="00034B49">
        <w:rPr>
          <w:rFonts w:ascii="Arial" w:eastAsia="Arial" w:hAnsi="Arial" w:cs="Arial"/>
          <w:spacing w:val="-3"/>
          <w:szCs w:val="20"/>
          <w:lang w:val="en-GB" w:eastAsia="en-GB"/>
        </w:rPr>
        <w:t>e</w:t>
      </w:r>
      <w:r w:rsidRPr="00034B49">
        <w:rPr>
          <w:rFonts w:ascii="Arial" w:eastAsia="Arial" w:hAnsi="Arial" w:cs="Arial"/>
          <w:spacing w:val="-2"/>
          <w:szCs w:val="20"/>
          <w:lang w:val="en-GB" w:eastAsia="en-GB"/>
        </w:rPr>
        <w:t>v</w:t>
      </w:r>
      <w:r w:rsidRPr="00034B49">
        <w:rPr>
          <w:rFonts w:ascii="Arial" w:eastAsia="Arial" w:hAnsi="Arial" w:cs="Arial"/>
          <w:spacing w:val="-3"/>
          <w:szCs w:val="20"/>
          <w:lang w:val="en-GB" w:eastAsia="en-GB"/>
        </w:rPr>
        <w:t>alu</w:t>
      </w:r>
      <w:r w:rsidRPr="00034B49">
        <w:rPr>
          <w:rFonts w:ascii="Arial" w:eastAsia="Arial" w:hAnsi="Arial" w:cs="Arial"/>
          <w:szCs w:val="20"/>
          <w:lang w:val="en-GB" w:eastAsia="en-GB"/>
        </w:rPr>
        <w:t>a</w:t>
      </w:r>
      <w:r w:rsidRPr="00034B49">
        <w:rPr>
          <w:rFonts w:ascii="Arial" w:eastAsia="Arial" w:hAnsi="Arial" w:cs="Arial"/>
          <w:spacing w:val="-2"/>
          <w:szCs w:val="20"/>
          <w:lang w:val="en-GB" w:eastAsia="en-GB"/>
        </w:rPr>
        <w:t>t</w:t>
      </w:r>
      <w:r w:rsidRPr="00034B49">
        <w:rPr>
          <w:rFonts w:ascii="Arial" w:eastAsia="Arial" w:hAnsi="Arial" w:cs="Arial"/>
          <w:spacing w:val="-3"/>
          <w:szCs w:val="20"/>
          <w:lang w:val="en-GB" w:eastAsia="en-GB"/>
        </w:rPr>
        <w:t>ed</w:t>
      </w:r>
      <w:r w:rsidRPr="00034B49">
        <w:rPr>
          <w:rFonts w:ascii="Arial" w:eastAsia="Arial" w:hAnsi="Arial" w:cs="Arial"/>
          <w:szCs w:val="20"/>
          <w:lang w:val="en-GB" w:eastAsia="en-GB"/>
        </w:rPr>
        <w:t xml:space="preserve">. </w:t>
      </w:r>
    </w:p>
    <w:p w:rsidR="00D74224" w:rsidRPr="00034B49" w:rsidRDefault="00D74224" w:rsidP="00D74224">
      <w:pPr>
        <w:widowControl/>
        <w:shd w:val="clear" w:color="auto" w:fill="FFFFFF"/>
        <w:spacing w:after="0" w:line="240" w:lineRule="auto"/>
        <w:rPr>
          <w:rFonts w:ascii="Arial" w:eastAsia="Times New Roman" w:hAnsi="Arial" w:cs="Arial"/>
          <w:color w:val="000000"/>
          <w:spacing w:val="-3"/>
          <w:lang w:val="en-GB" w:eastAsia="en-GB"/>
        </w:rPr>
      </w:pPr>
    </w:p>
    <w:p w:rsidR="00D74224" w:rsidRPr="00034B49" w:rsidRDefault="00D74224" w:rsidP="00D74224">
      <w:pPr>
        <w:widowControl/>
        <w:shd w:val="clear" w:color="auto" w:fill="FFFFFF"/>
        <w:spacing w:after="0" w:line="240" w:lineRule="auto"/>
        <w:rPr>
          <w:rFonts w:ascii="Arial" w:eastAsia="Times New Roman" w:hAnsi="Arial" w:cs="Arial"/>
          <w:color w:val="000000"/>
          <w:spacing w:val="-3"/>
          <w:lang w:val="en-GB" w:eastAsia="en-GB"/>
        </w:rPr>
      </w:pPr>
      <w:r w:rsidRPr="00034B49">
        <w:rPr>
          <w:rFonts w:ascii="Arial" w:eastAsia="Times New Roman" w:hAnsi="Arial" w:cs="Arial"/>
          <w:color w:val="000000"/>
          <w:spacing w:val="-3"/>
          <w:lang w:val="en-GB" w:eastAsia="en-GB"/>
        </w:rPr>
        <w:t>Tenders must meet all Technical and Commercial evaluation requirements to be considered compliant and receive a total score. Any tender which is considered non-compliant will be excluded from the competition.</w:t>
      </w:r>
    </w:p>
    <w:p w:rsidR="00D74224" w:rsidRPr="00034B49" w:rsidRDefault="00D74224" w:rsidP="00D74224">
      <w:pPr>
        <w:tabs>
          <w:tab w:val="left" w:pos="8931"/>
        </w:tabs>
        <w:spacing w:after="0" w:line="240" w:lineRule="auto"/>
        <w:ind w:right="109"/>
        <w:rPr>
          <w:rFonts w:ascii="Arial" w:eastAsia="Arial" w:hAnsi="Arial" w:cs="Arial"/>
          <w:szCs w:val="20"/>
          <w:lang w:val="en-GB" w:eastAsia="en-GB"/>
        </w:rPr>
      </w:pPr>
    </w:p>
    <w:p w:rsidR="00D74224" w:rsidRPr="00034B49" w:rsidRDefault="00D74224" w:rsidP="00D74224">
      <w:pPr>
        <w:tabs>
          <w:tab w:val="left" w:pos="8931"/>
        </w:tabs>
        <w:spacing w:after="0" w:line="240" w:lineRule="auto"/>
        <w:ind w:right="109"/>
        <w:rPr>
          <w:rFonts w:ascii="Arial" w:eastAsia="Times New Roman" w:hAnsi="Arial" w:cs="Arial"/>
          <w:bCs/>
          <w:color w:val="000000"/>
          <w:spacing w:val="-3"/>
          <w:szCs w:val="20"/>
          <w:lang w:val="en-GB" w:eastAsia="en-GB"/>
        </w:rPr>
      </w:pPr>
      <w:r w:rsidRPr="00034B49">
        <w:rPr>
          <w:rFonts w:ascii="Arial" w:eastAsia="Times New Roman" w:hAnsi="Arial" w:cs="Arial"/>
          <w:bCs/>
          <w:color w:val="212121"/>
          <w:spacing w:val="-3"/>
          <w:szCs w:val="20"/>
          <w:lang w:val="en-GB" w:eastAsia="en-GB"/>
        </w:rPr>
        <w:t>The Tender Evalua</w:t>
      </w:r>
      <w:r w:rsidRPr="00034B49">
        <w:rPr>
          <w:rFonts w:ascii="Arial" w:eastAsia="Times New Roman" w:hAnsi="Arial" w:cs="Arial"/>
          <w:bCs/>
          <w:color w:val="000000"/>
          <w:spacing w:val="-3"/>
          <w:szCs w:val="20"/>
          <w:lang w:val="en-GB" w:eastAsia="en-GB"/>
        </w:rPr>
        <w:t>tion will be on the basis of:</w:t>
      </w:r>
    </w:p>
    <w:p w:rsidR="00D74224" w:rsidRPr="00636C4D" w:rsidRDefault="00D74224" w:rsidP="00D74224">
      <w:pPr>
        <w:widowControl/>
        <w:shd w:val="clear" w:color="auto" w:fill="FFFFFF"/>
        <w:spacing w:after="0" w:line="240" w:lineRule="auto"/>
        <w:rPr>
          <w:rFonts w:ascii="Arial" w:eastAsia="Times New Roman" w:hAnsi="Arial" w:cs="Arial"/>
          <w:spacing w:val="-3"/>
          <w:lang w:val="en-GB" w:eastAsia="en-GB"/>
        </w:rPr>
      </w:pPr>
      <w:r w:rsidRPr="00034B49">
        <w:rPr>
          <w:rFonts w:ascii="Arial" w:eastAsia="Times New Roman" w:hAnsi="Arial" w:cs="Arial"/>
          <w:bCs/>
          <w:color w:val="000000"/>
          <w:spacing w:val="-3"/>
          <w:lang w:val="en-GB" w:eastAsia="en-GB"/>
        </w:rPr>
        <w:t>Most Economically Advantageous Tender (MEAT)</w:t>
      </w:r>
      <w:r w:rsidRPr="00034B49">
        <w:rPr>
          <w:rFonts w:ascii="Arial" w:eastAsia="Times New Roman" w:hAnsi="Arial" w:cs="Arial"/>
          <w:color w:val="000000"/>
          <w:spacing w:val="-3"/>
          <w:lang w:val="en-GB" w:eastAsia="en-GB"/>
        </w:rPr>
        <w:t xml:space="preserve"> with a split </w:t>
      </w:r>
      <w:r w:rsidRPr="00636C4D">
        <w:rPr>
          <w:rFonts w:ascii="Arial" w:eastAsia="Times New Roman" w:hAnsi="Arial" w:cs="Arial"/>
          <w:spacing w:val="-3"/>
          <w:lang w:val="en-GB" w:eastAsia="en-GB"/>
        </w:rPr>
        <w:t xml:space="preserve">of </w:t>
      </w:r>
      <w:bookmarkStart w:id="57" w:name="_Hlk531646086"/>
      <w:r w:rsidRPr="00636C4D">
        <w:rPr>
          <w:rFonts w:ascii="Arial" w:eastAsia="Times New Roman" w:hAnsi="Arial" w:cs="Arial"/>
          <w:spacing w:val="-3"/>
          <w:lang w:val="en-GB" w:eastAsia="en-GB"/>
        </w:rPr>
        <w:t>60% / 40% between Technical / Commercial.</w:t>
      </w:r>
    </w:p>
    <w:p w:rsidR="00D74224" w:rsidRPr="00636C4D" w:rsidRDefault="00D74224" w:rsidP="00D74224">
      <w:pPr>
        <w:widowControl/>
        <w:shd w:val="clear" w:color="auto" w:fill="FFFFFF"/>
        <w:spacing w:after="0" w:line="240" w:lineRule="auto"/>
        <w:rPr>
          <w:rFonts w:ascii="Arial" w:eastAsia="Times New Roman" w:hAnsi="Arial" w:cs="Arial"/>
          <w:spacing w:val="-3"/>
          <w:lang w:val="en-GB" w:eastAsia="en-GB"/>
        </w:rPr>
      </w:pPr>
    </w:p>
    <w:p w:rsidR="00D74224" w:rsidRPr="00636C4D" w:rsidRDefault="00D74224" w:rsidP="00D74224">
      <w:pPr>
        <w:widowControl/>
        <w:spacing w:after="0" w:line="240" w:lineRule="auto"/>
        <w:rPr>
          <w:rFonts w:ascii="Arial" w:eastAsia="Times New Roman" w:hAnsi="Arial" w:cs="Arial"/>
          <w:spacing w:val="-3"/>
          <w:lang w:val="en-GB" w:eastAsia="en-GB"/>
        </w:rPr>
      </w:pPr>
      <w:r w:rsidRPr="00636C4D">
        <w:rPr>
          <w:rFonts w:ascii="Arial" w:eastAsia="Times New Roman" w:hAnsi="Arial" w:cs="Arial"/>
          <w:spacing w:val="-3"/>
          <w:lang w:val="en-GB" w:eastAsia="en-GB"/>
        </w:rPr>
        <w:t xml:space="preserve">The overall evaluation will be a score out of 100 (as this represents 100% of the total available). </w:t>
      </w:r>
    </w:p>
    <w:p w:rsidR="00D74224" w:rsidRPr="00636C4D" w:rsidRDefault="00D74224" w:rsidP="00D74224">
      <w:pPr>
        <w:widowControl/>
        <w:spacing w:after="0" w:line="240" w:lineRule="auto"/>
        <w:rPr>
          <w:rFonts w:ascii="Arial" w:eastAsia="Times New Roman" w:hAnsi="Arial" w:cs="Arial"/>
          <w:spacing w:val="-3"/>
          <w:lang w:val="en-GB" w:eastAsia="en-GB"/>
        </w:rPr>
      </w:pPr>
    </w:p>
    <w:p w:rsidR="00D74224" w:rsidRPr="00636C4D" w:rsidRDefault="00D74224" w:rsidP="00D74224">
      <w:pPr>
        <w:widowControl/>
        <w:spacing w:after="0" w:line="240" w:lineRule="auto"/>
        <w:rPr>
          <w:rFonts w:ascii="Arial" w:eastAsia="Times New Roman" w:hAnsi="Arial" w:cs="Arial"/>
          <w:spacing w:val="-3"/>
          <w:lang w:val="en-GB" w:eastAsia="en-GB"/>
        </w:rPr>
      </w:pPr>
      <w:r w:rsidRPr="00636C4D">
        <w:rPr>
          <w:rFonts w:ascii="Arial" w:eastAsia="Times New Roman" w:hAnsi="Arial" w:cs="Arial"/>
          <w:spacing w:val="-3"/>
          <w:lang w:val="en-GB" w:eastAsia="en-GB"/>
        </w:rPr>
        <w:t>A score of 60 will be allocated to the compliant tender which receives the highest total mark in the technical evaluation. The technical score of the other compliant tenders will be calculated using a percentage (%) difference method between the highest total mark and their total mark (as illustrated in the scoring example). This will be considered as the Technical score.</w:t>
      </w:r>
    </w:p>
    <w:p w:rsidR="00D74224" w:rsidRPr="00636C4D" w:rsidRDefault="00D74224" w:rsidP="00D74224">
      <w:pPr>
        <w:widowControl/>
        <w:spacing w:after="0" w:line="240" w:lineRule="auto"/>
        <w:rPr>
          <w:rFonts w:ascii="Arial" w:eastAsia="Times New Roman" w:hAnsi="Arial" w:cs="Arial"/>
          <w:spacing w:val="-3"/>
          <w:lang w:val="en-GB" w:eastAsia="en-GB"/>
        </w:rPr>
      </w:pPr>
    </w:p>
    <w:p w:rsidR="00D74224" w:rsidRPr="00636C4D" w:rsidRDefault="00D74224" w:rsidP="00D74224">
      <w:pPr>
        <w:widowControl/>
        <w:spacing w:after="0" w:line="240" w:lineRule="auto"/>
        <w:rPr>
          <w:rFonts w:ascii="Arial" w:eastAsia="Times New Roman" w:hAnsi="Arial" w:cs="Arial"/>
          <w:spacing w:val="-3"/>
          <w:lang w:val="en-GB" w:eastAsia="en-GB"/>
        </w:rPr>
      </w:pPr>
      <w:r w:rsidRPr="00636C4D">
        <w:rPr>
          <w:rFonts w:ascii="Arial" w:eastAsia="Times New Roman" w:hAnsi="Arial" w:cs="Arial"/>
          <w:spacing w:val="-3"/>
          <w:lang w:val="en-GB" w:eastAsia="en-GB"/>
        </w:rPr>
        <w:t xml:space="preserve">A score of 40 </w:t>
      </w:r>
      <w:bookmarkEnd w:id="57"/>
      <w:r w:rsidRPr="00636C4D">
        <w:rPr>
          <w:rFonts w:ascii="Arial" w:eastAsia="Times New Roman" w:hAnsi="Arial" w:cs="Arial"/>
          <w:spacing w:val="-3"/>
          <w:lang w:val="en-GB" w:eastAsia="en-GB"/>
        </w:rPr>
        <w:t>will be allocated to the compliant tender with the lowest price in the commercial evaluation. The commercial score of the other compliant tenders will be calculated using a percentage (%) difference method between the lowest price and their price (as illustrated in the scoring example). This will be considered as the Commercial score.</w:t>
      </w:r>
    </w:p>
    <w:p w:rsidR="00D74224" w:rsidRPr="00636C4D" w:rsidRDefault="00D74224" w:rsidP="00D74224">
      <w:pPr>
        <w:widowControl/>
        <w:spacing w:after="0" w:line="240" w:lineRule="auto"/>
        <w:rPr>
          <w:rFonts w:ascii="Arial" w:eastAsia="Times New Roman" w:hAnsi="Arial" w:cs="Arial"/>
          <w:spacing w:val="-3"/>
          <w:lang w:val="en-GB" w:eastAsia="en-GB"/>
        </w:rPr>
      </w:pPr>
    </w:p>
    <w:p w:rsidR="00D74224" w:rsidRPr="00636C4D" w:rsidRDefault="00D74224" w:rsidP="00D74224">
      <w:pPr>
        <w:widowControl/>
        <w:shd w:val="clear" w:color="auto" w:fill="FFFFFF"/>
        <w:spacing w:after="0" w:line="240" w:lineRule="auto"/>
        <w:rPr>
          <w:rFonts w:ascii="Arial" w:eastAsia="Times New Roman" w:hAnsi="Arial" w:cs="Arial"/>
          <w:spacing w:val="-3"/>
          <w:lang w:val="en-GB" w:eastAsia="en-GB"/>
        </w:rPr>
      </w:pPr>
      <w:r w:rsidRPr="00636C4D">
        <w:rPr>
          <w:rFonts w:ascii="Arial" w:eastAsia="Times New Roman" w:hAnsi="Arial" w:cs="Arial"/>
          <w:spacing w:val="-3"/>
          <w:lang w:val="en-GB" w:eastAsia="en-GB"/>
        </w:rPr>
        <w:t xml:space="preserve">Technical and Commercial scores will be added together to give a total score. </w:t>
      </w:r>
      <w:r w:rsidRPr="00636C4D">
        <w:rPr>
          <w:rFonts w:ascii="Arial" w:hAnsi="Arial" w:cs="Arial"/>
          <w:spacing w:val="-3"/>
        </w:rPr>
        <w:t xml:space="preserve">Scores will be rounded to two decimal places. </w:t>
      </w:r>
      <w:r w:rsidRPr="00636C4D">
        <w:rPr>
          <w:rFonts w:ascii="Arial" w:eastAsia="Times New Roman" w:hAnsi="Arial" w:cs="Arial"/>
          <w:spacing w:val="-3"/>
          <w:lang w:val="en-GB" w:eastAsia="en-GB"/>
        </w:rPr>
        <w:t xml:space="preserve">The tender with the highest total score will </w:t>
      </w:r>
      <w:proofErr w:type="gramStart"/>
      <w:r w:rsidRPr="00636C4D">
        <w:rPr>
          <w:rFonts w:ascii="Arial" w:eastAsia="Times New Roman" w:hAnsi="Arial" w:cs="Arial"/>
          <w:spacing w:val="-3"/>
          <w:lang w:val="en-GB" w:eastAsia="en-GB"/>
        </w:rPr>
        <w:t>be considered to be</w:t>
      </w:r>
      <w:proofErr w:type="gramEnd"/>
      <w:r w:rsidRPr="00636C4D">
        <w:rPr>
          <w:rFonts w:ascii="Arial" w:eastAsia="Times New Roman" w:hAnsi="Arial" w:cs="Arial"/>
          <w:spacing w:val="-3"/>
          <w:lang w:val="en-GB" w:eastAsia="en-GB"/>
        </w:rPr>
        <w:t xml:space="preserve"> the “Winning Tender”. </w:t>
      </w:r>
    </w:p>
    <w:p w:rsidR="00D74224" w:rsidRPr="00636C4D" w:rsidRDefault="00D74224" w:rsidP="00D74224">
      <w:pPr>
        <w:widowControl/>
        <w:shd w:val="clear" w:color="auto" w:fill="FFFFFF"/>
        <w:spacing w:after="0" w:line="240" w:lineRule="auto"/>
        <w:rPr>
          <w:rFonts w:ascii="Arial" w:eastAsia="Times New Roman" w:hAnsi="Arial" w:cs="Arial"/>
          <w:lang w:val="en-GB" w:eastAsia="en-GB"/>
        </w:rPr>
      </w:pPr>
    </w:p>
    <w:p w:rsidR="00D74224" w:rsidRPr="00636C4D" w:rsidRDefault="00D74224" w:rsidP="00D74224">
      <w:pPr>
        <w:pStyle w:val="Default"/>
        <w:rPr>
          <w:rFonts w:ascii="Arial" w:hAnsi="Arial" w:cs="Arial"/>
          <w:color w:val="auto"/>
          <w:spacing w:val="-3"/>
          <w:sz w:val="22"/>
          <w:szCs w:val="22"/>
        </w:rPr>
      </w:pPr>
      <w:proofErr w:type="gramStart"/>
      <w:r w:rsidRPr="00636C4D">
        <w:rPr>
          <w:rFonts w:ascii="Arial" w:hAnsi="Arial" w:cs="Arial"/>
          <w:color w:val="auto"/>
          <w:spacing w:val="-3"/>
          <w:sz w:val="22"/>
          <w:szCs w:val="22"/>
        </w:rPr>
        <w:t>In the event that</w:t>
      </w:r>
      <w:proofErr w:type="gramEnd"/>
      <w:r w:rsidRPr="00636C4D">
        <w:rPr>
          <w:rFonts w:ascii="Arial" w:hAnsi="Arial" w:cs="Arial"/>
          <w:color w:val="auto"/>
          <w:spacing w:val="-3"/>
          <w:sz w:val="22"/>
          <w:szCs w:val="22"/>
        </w:rPr>
        <w:t xml:space="preserve"> multiple Tenderers achieve the exact same highest total score from a fully compliant final tender, then the Tender with the lowest price will be considered to be the Winning Tenderer. </w:t>
      </w:r>
      <w:proofErr w:type="gramStart"/>
      <w:r w:rsidRPr="00636C4D">
        <w:rPr>
          <w:rFonts w:ascii="Arial" w:hAnsi="Arial" w:cs="Arial"/>
          <w:color w:val="auto"/>
          <w:spacing w:val="-3"/>
          <w:sz w:val="22"/>
          <w:szCs w:val="22"/>
        </w:rPr>
        <w:t>In the event that</w:t>
      </w:r>
      <w:proofErr w:type="gramEnd"/>
      <w:r w:rsidRPr="00636C4D">
        <w:rPr>
          <w:rFonts w:ascii="Arial" w:hAnsi="Arial" w:cs="Arial"/>
          <w:color w:val="auto"/>
          <w:spacing w:val="-3"/>
          <w:sz w:val="22"/>
          <w:szCs w:val="22"/>
        </w:rPr>
        <w:t xml:space="preserve"> multiple Tenderers achieve the exact same highest total score from a fully compliant final tender and have the exact same price, the Authority reserves the right to request those, and only those, tenderers to submit final and best offers, with the lowest price offer considered to be the Winning Tenderer. </w:t>
      </w:r>
    </w:p>
    <w:p w:rsidR="00D74224" w:rsidRPr="00636C4D" w:rsidRDefault="00D74224" w:rsidP="00D74224">
      <w:pPr>
        <w:widowControl/>
        <w:shd w:val="clear" w:color="auto" w:fill="FFFFFF"/>
        <w:spacing w:after="0" w:line="240" w:lineRule="auto"/>
        <w:rPr>
          <w:rFonts w:ascii="Arial" w:eastAsia="Times New Roman" w:hAnsi="Arial" w:cs="Arial"/>
          <w:lang w:val="en-GB" w:eastAsia="en-GB"/>
        </w:rPr>
      </w:pPr>
    </w:p>
    <w:p w:rsidR="00D74224" w:rsidRPr="00034B49" w:rsidRDefault="00D74224" w:rsidP="00D74224">
      <w:pPr>
        <w:widowControl/>
        <w:shd w:val="clear" w:color="auto" w:fill="FFFFFF"/>
        <w:spacing w:after="0" w:line="240" w:lineRule="auto"/>
        <w:rPr>
          <w:rFonts w:ascii="Arial" w:eastAsia="Times New Roman" w:hAnsi="Arial" w:cs="Arial"/>
          <w:color w:val="212121"/>
          <w:lang w:val="en-GB" w:eastAsia="en-GB"/>
        </w:rPr>
      </w:pPr>
      <w:r w:rsidRPr="00034B49">
        <w:rPr>
          <w:rFonts w:ascii="Arial" w:eastAsia="Times New Roman" w:hAnsi="Arial" w:cs="Arial"/>
          <w:color w:val="000000"/>
          <w:lang w:val="en-GB" w:eastAsia="en-GB"/>
        </w:rPr>
        <w:t xml:space="preserve">Tenders will be evaluated based on the contents of the tender only. Technical evaluations will be undertaken independently from Commercial evaluations and without knowledge of associated prices. </w:t>
      </w:r>
    </w:p>
    <w:p w:rsidR="00D74224" w:rsidRPr="00034B49" w:rsidRDefault="00D74224" w:rsidP="00D74224">
      <w:pPr>
        <w:widowControl/>
        <w:shd w:val="clear" w:color="auto" w:fill="FFFFFF"/>
        <w:spacing w:after="0" w:line="240" w:lineRule="auto"/>
        <w:rPr>
          <w:rFonts w:ascii="Arial" w:eastAsia="Times New Roman" w:hAnsi="Arial" w:cs="Arial"/>
          <w:color w:val="212121"/>
          <w:lang w:val="en-GB" w:eastAsia="en-GB"/>
        </w:rPr>
      </w:pPr>
    </w:p>
    <w:p w:rsidR="00D74224" w:rsidRPr="00034B49" w:rsidRDefault="00D74224" w:rsidP="00D74224">
      <w:pPr>
        <w:widowControl/>
        <w:spacing w:after="0" w:line="240" w:lineRule="auto"/>
        <w:rPr>
          <w:rFonts w:ascii="Arial" w:eastAsia="Times New Roman" w:hAnsi="Arial" w:cs="Arial"/>
          <w:b/>
          <w:bCs/>
          <w:color w:val="000000"/>
          <w:spacing w:val="-3"/>
          <w:lang w:val="en-GB" w:eastAsia="en-GB"/>
        </w:rPr>
      </w:pPr>
      <w:r w:rsidRPr="00034B49">
        <w:rPr>
          <w:rFonts w:ascii="Arial" w:eastAsia="Times New Roman" w:hAnsi="Arial" w:cs="Arial"/>
          <w:b/>
          <w:bCs/>
          <w:color w:val="000000"/>
          <w:spacing w:val="-3"/>
          <w:lang w:val="en-GB" w:eastAsia="en-GB"/>
        </w:rPr>
        <w:t>Commercial Evaluation</w:t>
      </w:r>
    </w:p>
    <w:p w:rsidR="00D74224" w:rsidRPr="00034B49" w:rsidRDefault="00D74224" w:rsidP="00D74224">
      <w:pPr>
        <w:widowControl/>
        <w:spacing w:after="0" w:line="240" w:lineRule="auto"/>
        <w:rPr>
          <w:rFonts w:ascii="Arial" w:eastAsia="Times New Roman" w:hAnsi="Arial" w:cs="Arial"/>
          <w:b/>
          <w:bCs/>
          <w:color w:val="000000"/>
          <w:spacing w:val="-3"/>
          <w:lang w:val="en-GB" w:eastAsia="en-GB"/>
        </w:rPr>
      </w:pPr>
    </w:p>
    <w:p w:rsidR="00D74224" w:rsidRPr="00034B49" w:rsidRDefault="00D74224" w:rsidP="00D74224">
      <w:pPr>
        <w:widowControl/>
        <w:spacing w:after="0" w:line="240" w:lineRule="auto"/>
        <w:rPr>
          <w:rFonts w:ascii="Arial" w:eastAsia="Times New Roman" w:hAnsi="Arial" w:cs="Arial"/>
          <w:bCs/>
          <w:spacing w:val="-3"/>
          <w:lang w:val="en-GB" w:eastAsia="en-GB"/>
        </w:rPr>
      </w:pPr>
      <w:r w:rsidRPr="00034B49">
        <w:rPr>
          <w:rFonts w:ascii="Arial" w:eastAsia="Times New Roman" w:hAnsi="Arial" w:cs="Arial"/>
          <w:bCs/>
          <w:spacing w:val="-3"/>
          <w:lang w:val="en-GB" w:eastAsia="en-GB"/>
        </w:rPr>
        <w:t>The Commercial evaluation will consider if everything requested has been provided, including;</w:t>
      </w:r>
    </w:p>
    <w:p w:rsidR="00D74224" w:rsidRPr="00034B49" w:rsidRDefault="00D74224" w:rsidP="00D74224">
      <w:pPr>
        <w:widowControl/>
        <w:spacing w:after="0" w:line="240" w:lineRule="auto"/>
        <w:rPr>
          <w:rFonts w:ascii="Arial" w:eastAsia="Times New Roman" w:hAnsi="Arial" w:cs="Arial"/>
          <w:bCs/>
          <w:color w:val="000000"/>
          <w:spacing w:val="-3"/>
          <w:lang w:val="en-GB" w:eastAsia="en-GB"/>
        </w:rPr>
      </w:pPr>
    </w:p>
    <w:p w:rsidR="00D74224" w:rsidRPr="00034B49" w:rsidRDefault="00D74224" w:rsidP="00D74224">
      <w:pPr>
        <w:widowControl/>
        <w:numPr>
          <w:ilvl w:val="0"/>
          <w:numId w:val="20"/>
        </w:numPr>
        <w:spacing w:after="0" w:line="240" w:lineRule="auto"/>
        <w:rPr>
          <w:rFonts w:ascii="Arial" w:eastAsia="Times New Roman" w:hAnsi="Arial" w:cs="Arial"/>
          <w:bCs/>
          <w:color w:val="000000"/>
          <w:spacing w:val="-3"/>
          <w:lang w:val="en-GB" w:eastAsia="en-GB"/>
        </w:rPr>
      </w:pPr>
      <w:r w:rsidRPr="00034B49">
        <w:rPr>
          <w:rFonts w:ascii="Arial" w:eastAsia="Times New Roman" w:hAnsi="Arial" w:cs="Arial"/>
          <w:bCs/>
          <w:color w:val="000000"/>
          <w:spacing w:val="-3"/>
          <w:lang w:val="en-GB" w:eastAsia="en-GB"/>
        </w:rPr>
        <w:t>The tender was received by the deadline.</w:t>
      </w:r>
    </w:p>
    <w:p w:rsidR="00D74224" w:rsidRPr="00034B49" w:rsidRDefault="00D74224" w:rsidP="00D74224">
      <w:pPr>
        <w:widowControl/>
        <w:numPr>
          <w:ilvl w:val="0"/>
          <w:numId w:val="20"/>
        </w:numPr>
        <w:spacing w:after="0" w:line="240" w:lineRule="auto"/>
        <w:rPr>
          <w:rFonts w:ascii="Arial" w:eastAsia="Times New Roman" w:hAnsi="Arial" w:cs="Arial"/>
          <w:bCs/>
          <w:color w:val="000000"/>
          <w:spacing w:val="-3"/>
          <w:lang w:val="en-GB" w:eastAsia="en-GB"/>
        </w:rPr>
      </w:pPr>
      <w:r w:rsidRPr="00034B49">
        <w:rPr>
          <w:rFonts w:ascii="Arial" w:eastAsia="Times New Roman" w:hAnsi="Arial" w:cs="Arial"/>
          <w:bCs/>
          <w:color w:val="000000"/>
          <w:spacing w:val="-3"/>
          <w:lang w:val="en-GB" w:eastAsia="en-GB"/>
        </w:rPr>
        <w:t>The total price quoted is within the approved funding.</w:t>
      </w:r>
    </w:p>
    <w:p w:rsidR="00D74224" w:rsidRPr="00034B49" w:rsidRDefault="00D74224" w:rsidP="00D74224">
      <w:pPr>
        <w:widowControl/>
        <w:numPr>
          <w:ilvl w:val="0"/>
          <w:numId w:val="20"/>
        </w:numPr>
        <w:spacing w:after="0" w:line="240" w:lineRule="auto"/>
        <w:rPr>
          <w:rFonts w:ascii="Arial" w:eastAsia="Times New Roman" w:hAnsi="Arial" w:cs="Arial"/>
          <w:bCs/>
          <w:color w:val="000000"/>
          <w:spacing w:val="-3"/>
          <w:lang w:val="en-GB" w:eastAsia="en-GB"/>
        </w:rPr>
      </w:pPr>
      <w:r w:rsidRPr="00034B49">
        <w:rPr>
          <w:rFonts w:ascii="Arial" w:eastAsia="Times New Roman" w:hAnsi="Arial" w:cs="Arial"/>
          <w:bCs/>
          <w:color w:val="000000"/>
          <w:spacing w:val="-3"/>
          <w:lang w:val="en-GB" w:eastAsia="en-GB"/>
        </w:rPr>
        <w:t>Schedule of Requirements indicating pricing breakdown was submitted.</w:t>
      </w:r>
    </w:p>
    <w:p w:rsidR="00D74224" w:rsidRPr="00034B49" w:rsidRDefault="00D74224" w:rsidP="00D74224">
      <w:pPr>
        <w:widowControl/>
        <w:numPr>
          <w:ilvl w:val="0"/>
          <w:numId w:val="20"/>
        </w:numPr>
        <w:spacing w:after="0" w:line="240" w:lineRule="auto"/>
        <w:rPr>
          <w:rFonts w:ascii="Arial" w:eastAsia="Times New Roman" w:hAnsi="Arial" w:cs="Arial"/>
          <w:bCs/>
          <w:color w:val="000000"/>
          <w:spacing w:val="-3"/>
          <w:lang w:val="en-GB" w:eastAsia="en-GB"/>
        </w:rPr>
      </w:pPr>
      <w:r w:rsidRPr="00034B49">
        <w:rPr>
          <w:rFonts w:ascii="Arial" w:eastAsia="Times New Roman" w:hAnsi="Arial" w:cs="Arial"/>
          <w:bCs/>
          <w:color w:val="000000"/>
          <w:spacing w:val="-3"/>
          <w:lang w:val="en-GB" w:eastAsia="en-GB"/>
        </w:rPr>
        <w:t>Tender Offer Annex A was submitted with an original ink signature.</w:t>
      </w:r>
    </w:p>
    <w:p w:rsidR="00D74224" w:rsidRPr="00034B49" w:rsidRDefault="00D74224" w:rsidP="00D74224">
      <w:pPr>
        <w:widowControl/>
        <w:numPr>
          <w:ilvl w:val="0"/>
          <w:numId w:val="20"/>
        </w:numPr>
        <w:spacing w:after="0" w:line="240" w:lineRule="auto"/>
        <w:rPr>
          <w:rFonts w:ascii="Arial" w:eastAsia="Times New Roman" w:hAnsi="Arial" w:cs="Arial"/>
          <w:bCs/>
          <w:color w:val="000000"/>
          <w:spacing w:val="-3"/>
          <w:lang w:val="en-GB" w:eastAsia="en-GB"/>
        </w:rPr>
      </w:pPr>
      <w:r w:rsidRPr="00034B49">
        <w:rPr>
          <w:rFonts w:ascii="Arial" w:eastAsia="Times New Roman" w:hAnsi="Arial" w:cs="Arial"/>
          <w:bCs/>
          <w:color w:val="000000"/>
          <w:spacing w:val="-3"/>
          <w:lang w:val="en-GB" w:eastAsia="en-GB"/>
        </w:rPr>
        <w:t>All other requested DEFFORMs / Statement Relating to Good Standing were submitted.</w:t>
      </w:r>
    </w:p>
    <w:p w:rsidR="00D74224" w:rsidRPr="00034B49" w:rsidRDefault="00D74224" w:rsidP="00D74224">
      <w:pPr>
        <w:widowControl/>
        <w:numPr>
          <w:ilvl w:val="0"/>
          <w:numId w:val="20"/>
        </w:numPr>
        <w:spacing w:after="0" w:line="240" w:lineRule="auto"/>
        <w:rPr>
          <w:rFonts w:ascii="Arial" w:eastAsia="Times New Roman" w:hAnsi="Arial" w:cs="Arial"/>
          <w:bCs/>
          <w:color w:val="000000"/>
          <w:spacing w:val="-3"/>
          <w:lang w:val="en-GB" w:eastAsia="en-GB"/>
        </w:rPr>
      </w:pPr>
      <w:r w:rsidRPr="00034B49">
        <w:rPr>
          <w:rFonts w:ascii="Arial" w:eastAsia="Times New Roman" w:hAnsi="Arial" w:cs="Arial"/>
          <w:bCs/>
          <w:color w:val="000000"/>
          <w:spacing w:val="-3"/>
          <w:lang w:val="en-GB" w:eastAsia="en-GB"/>
        </w:rPr>
        <w:t>Terms &amp; conditions / delivery date are accepted and can be met.</w:t>
      </w:r>
    </w:p>
    <w:p w:rsidR="00D74224" w:rsidRPr="00034B49" w:rsidRDefault="00D74224" w:rsidP="00D74224">
      <w:pPr>
        <w:widowControl/>
        <w:spacing w:after="0" w:line="240" w:lineRule="auto"/>
        <w:rPr>
          <w:rFonts w:ascii="Arial" w:eastAsia="Times New Roman" w:hAnsi="Arial" w:cs="Arial"/>
          <w:b/>
          <w:bCs/>
          <w:color w:val="000000"/>
          <w:spacing w:val="-3"/>
          <w:lang w:val="en-GB" w:eastAsia="en-GB"/>
        </w:rPr>
      </w:pPr>
    </w:p>
    <w:p w:rsidR="00D74224" w:rsidRPr="00034B49" w:rsidRDefault="00D74224" w:rsidP="00D74224">
      <w:pPr>
        <w:widowControl/>
        <w:spacing w:after="0" w:line="240" w:lineRule="auto"/>
        <w:rPr>
          <w:rFonts w:ascii="Arial" w:eastAsia="Times New Roman" w:hAnsi="Arial" w:cs="Arial"/>
          <w:bCs/>
          <w:i/>
          <w:color w:val="FF0000"/>
          <w:spacing w:val="-3"/>
          <w:sz w:val="18"/>
          <w:szCs w:val="18"/>
          <w:lang w:val="en-GB" w:eastAsia="en-GB"/>
        </w:rPr>
      </w:pPr>
      <w:r w:rsidRPr="00034B49">
        <w:rPr>
          <w:rFonts w:ascii="Arial" w:eastAsia="Times New Roman" w:hAnsi="Arial" w:cs="Arial"/>
          <w:bCs/>
          <w:color w:val="000000"/>
          <w:spacing w:val="-3"/>
          <w:lang w:val="en-GB" w:eastAsia="en-GB"/>
        </w:rPr>
        <w:t xml:space="preserve">Any tender which does not include all the required documentation will be considered non-compliant. Providing these requirements and all Technical requirements have been met, a Commercial score will then be awarded based on the total price quoted on the Schedule of Requirements (and confirmed in DEFFORM 47 Annex A). The total price entered should be the amount </w:t>
      </w:r>
      <w:r w:rsidRPr="00636C4D">
        <w:rPr>
          <w:rFonts w:ascii="Arial" w:eastAsia="Times New Roman" w:hAnsi="Arial" w:cs="Arial"/>
          <w:bCs/>
          <w:spacing w:val="-3"/>
          <w:lang w:val="en-GB" w:eastAsia="en-GB"/>
        </w:rPr>
        <w:t xml:space="preserve">for </w:t>
      </w:r>
      <w:bookmarkStart w:id="58" w:name="_Hlk531646109"/>
      <w:r w:rsidR="003C3655" w:rsidRPr="00636C4D">
        <w:rPr>
          <w:rFonts w:ascii="Arial" w:eastAsia="Times New Roman" w:hAnsi="Arial" w:cs="Arial"/>
          <w:bCs/>
          <w:spacing w:val="-3"/>
          <w:lang w:val="en-GB" w:eastAsia="en-GB"/>
        </w:rPr>
        <w:t>5</w:t>
      </w:r>
      <w:r w:rsidRPr="00636C4D">
        <w:rPr>
          <w:rFonts w:ascii="Arial" w:eastAsia="Times New Roman" w:hAnsi="Arial" w:cs="Arial"/>
          <w:bCs/>
          <w:spacing w:val="-3"/>
          <w:lang w:val="en-GB" w:eastAsia="en-GB"/>
        </w:rPr>
        <w:t xml:space="preserve"> years</w:t>
      </w:r>
      <w:r w:rsidRPr="00034B49">
        <w:rPr>
          <w:rFonts w:ascii="Arial" w:eastAsia="Times New Roman" w:hAnsi="Arial" w:cs="Arial"/>
          <w:bCs/>
          <w:color w:val="FF0000"/>
          <w:spacing w:val="-3"/>
          <w:lang w:val="en-GB" w:eastAsia="en-GB"/>
        </w:rPr>
        <w:t xml:space="preserve"> </w:t>
      </w:r>
      <w:r w:rsidRPr="00034B49">
        <w:rPr>
          <w:rFonts w:ascii="Arial" w:eastAsia="Times New Roman" w:hAnsi="Arial" w:cs="Arial"/>
          <w:bCs/>
          <w:color w:val="000000"/>
          <w:spacing w:val="-3"/>
          <w:lang w:val="en-GB" w:eastAsia="en-GB"/>
        </w:rPr>
        <w:t xml:space="preserve">for the provision of all services/requirements set out in the Statement of Requirement. </w:t>
      </w:r>
      <w:bookmarkEnd w:id="58"/>
    </w:p>
    <w:p w:rsidR="00D74224" w:rsidRPr="00034B49" w:rsidRDefault="00D74224" w:rsidP="00D74224">
      <w:pPr>
        <w:widowControl/>
        <w:shd w:val="clear" w:color="auto" w:fill="FFFFFF"/>
        <w:spacing w:after="0" w:line="240" w:lineRule="auto"/>
        <w:rPr>
          <w:rFonts w:ascii="Arial" w:eastAsia="Times New Roman" w:hAnsi="Arial" w:cs="Arial"/>
          <w:color w:val="212121"/>
          <w:lang w:val="en-GB" w:eastAsia="en-GB"/>
        </w:rPr>
      </w:pPr>
    </w:p>
    <w:p w:rsidR="00D74224" w:rsidRPr="00034B49" w:rsidRDefault="00D74224" w:rsidP="00D74224">
      <w:pPr>
        <w:widowControl/>
        <w:shd w:val="clear" w:color="auto" w:fill="FFFFFF"/>
        <w:spacing w:after="0" w:line="240" w:lineRule="auto"/>
        <w:rPr>
          <w:rFonts w:ascii="Arial" w:eastAsia="Times New Roman" w:hAnsi="Arial" w:cs="Arial"/>
          <w:color w:val="000000"/>
          <w:lang w:val="en-GB" w:eastAsia="en-GB"/>
        </w:rPr>
      </w:pPr>
      <w:r w:rsidRPr="00034B49">
        <w:rPr>
          <w:rFonts w:ascii="Arial" w:eastAsia="Times New Roman" w:hAnsi="Arial" w:cs="Arial"/>
          <w:color w:val="000000"/>
          <w:lang w:val="en-GB" w:eastAsia="en-GB"/>
        </w:rPr>
        <w:lastRenderedPageBreak/>
        <w:t xml:space="preserve">Please note that when the contract is in place, payments for goods and/or services will be made after the goods and/or services have been fully delivered, i.e. payment for purchase of an item will be made after it has been delivered and installed or payment for annual maintenance of a piece of equipment will be made at the end of the contract year during which the maintenance was undertaken. </w:t>
      </w:r>
    </w:p>
    <w:p w:rsidR="00D74224" w:rsidRDefault="00D74224" w:rsidP="00D74224">
      <w:pPr>
        <w:widowControl/>
        <w:shd w:val="clear" w:color="auto" w:fill="FFFFFF"/>
        <w:spacing w:after="0" w:line="240" w:lineRule="auto"/>
        <w:rPr>
          <w:rFonts w:ascii="Arial" w:eastAsia="Times New Roman" w:hAnsi="Arial" w:cs="Arial"/>
          <w:color w:val="000000"/>
          <w:lang w:val="en-GB" w:eastAsia="en-GB"/>
        </w:rPr>
      </w:pPr>
      <w:bookmarkStart w:id="59" w:name="_Hlk20087732"/>
    </w:p>
    <w:p w:rsidR="00D74224" w:rsidRPr="00656032" w:rsidRDefault="00D74224" w:rsidP="00D74224">
      <w:pPr>
        <w:widowControl/>
        <w:shd w:val="clear" w:color="auto" w:fill="FFFFFF"/>
        <w:spacing w:after="0" w:line="240" w:lineRule="auto"/>
        <w:rPr>
          <w:rFonts w:ascii="Arial" w:eastAsia="Times New Roman" w:hAnsi="Arial" w:cs="Arial"/>
          <w:lang w:val="en-GB" w:eastAsia="en-GB"/>
        </w:rPr>
      </w:pPr>
      <w:r w:rsidRPr="00656032">
        <w:rPr>
          <w:rFonts w:ascii="Arial" w:eastAsia="Times New Roman" w:hAnsi="Arial" w:cs="Arial"/>
          <w:lang w:val="en-GB" w:eastAsia="en-GB"/>
        </w:rPr>
        <w:t xml:space="preserve">Any Tenderer receiving below 10 on a general health check may be deemed </w:t>
      </w:r>
      <w:proofErr w:type="spellStart"/>
      <w:r w:rsidRPr="00656032">
        <w:rPr>
          <w:rFonts w:ascii="Arial" w:eastAsia="Times New Roman" w:hAnsi="Arial" w:cs="Arial"/>
          <w:lang w:val="en-GB" w:eastAsia="en-GB"/>
        </w:rPr>
        <w:t>non compliant</w:t>
      </w:r>
      <w:proofErr w:type="spellEnd"/>
      <w:r w:rsidRPr="00656032">
        <w:rPr>
          <w:rFonts w:ascii="Arial" w:eastAsia="Times New Roman" w:hAnsi="Arial" w:cs="Arial"/>
          <w:lang w:val="en-GB" w:eastAsia="en-GB"/>
        </w:rPr>
        <w:t>. If a Parent Company or Bank guarantee is requested and is not provided, the Authority retains the right to cancel any contract award and award the contract to the next placed tenderer.</w:t>
      </w:r>
    </w:p>
    <w:p w:rsidR="00D74224" w:rsidRDefault="00D74224" w:rsidP="00D74224">
      <w:pPr>
        <w:widowControl/>
        <w:shd w:val="clear" w:color="auto" w:fill="FFFFFF"/>
        <w:spacing w:after="0" w:line="240" w:lineRule="auto"/>
        <w:rPr>
          <w:rFonts w:ascii="Arial" w:eastAsia="Times New Roman" w:hAnsi="Arial" w:cs="Arial"/>
          <w:color w:val="000000"/>
          <w:lang w:val="en-GB" w:eastAsia="en-GB"/>
        </w:rPr>
      </w:pPr>
      <w:bookmarkStart w:id="60" w:name="_Hlk20087744"/>
      <w:bookmarkEnd w:id="59"/>
    </w:p>
    <w:p w:rsidR="00D74224" w:rsidRDefault="00D74224" w:rsidP="00D74224">
      <w:pPr>
        <w:widowControl/>
        <w:shd w:val="clear" w:color="auto" w:fill="FFFFFF"/>
        <w:spacing w:after="0" w:line="240" w:lineRule="auto"/>
        <w:rPr>
          <w:rFonts w:ascii="Arial" w:eastAsia="Times New Roman" w:hAnsi="Arial" w:cs="Arial"/>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any </w:t>
      </w:r>
      <w:r>
        <w:rPr>
          <w:rFonts w:ascii="Arial" w:eastAsia="Times New Roman" w:hAnsi="Arial" w:cs="Arial"/>
          <w:lang w:val="en-GB" w:eastAsia="en-GB"/>
        </w:rPr>
        <w:t xml:space="preserve">of the solutions given in your Technical responses or any of the </w:t>
      </w:r>
      <w:r>
        <w:rPr>
          <w:rFonts w:ascii="Arial" w:eastAsia="Times New Roman" w:hAnsi="Arial" w:cs="Arial"/>
          <w:color w:val="000000"/>
          <w:lang w:val="en-GB" w:eastAsia="en-GB"/>
        </w:rPr>
        <w:t xml:space="preserve">services that you would provide in meeting the requirements, these </w:t>
      </w:r>
      <w:r>
        <w:rPr>
          <w:rFonts w:ascii="Arial" w:eastAsia="Times New Roman" w:hAnsi="Arial" w:cs="Arial"/>
          <w:lang w:val="en-GB" w:eastAsia="en-GB"/>
        </w:rPr>
        <w:t>should be clearly indicated in the relevant areas of the tender.</w:t>
      </w:r>
    </w:p>
    <w:bookmarkEnd w:id="60"/>
    <w:p w:rsidR="00D74224" w:rsidRPr="00034B49" w:rsidRDefault="00D74224" w:rsidP="00D74224">
      <w:pPr>
        <w:widowControl/>
        <w:shd w:val="clear" w:color="auto" w:fill="FFFFFF"/>
        <w:spacing w:after="0" w:line="240" w:lineRule="auto"/>
        <w:rPr>
          <w:rFonts w:ascii="Arial" w:eastAsia="Times New Roman" w:hAnsi="Arial" w:cs="Arial"/>
          <w:color w:val="212121"/>
          <w:lang w:val="en-GB" w:eastAsia="en-GB"/>
        </w:rPr>
      </w:pPr>
    </w:p>
    <w:p w:rsidR="00D74224" w:rsidRPr="00034B49" w:rsidRDefault="00D74224" w:rsidP="00D74224">
      <w:pPr>
        <w:widowControl/>
        <w:spacing w:after="0" w:line="240" w:lineRule="auto"/>
        <w:rPr>
          <w:rFonts w:ascii="Arial" w:eastAsia="Times New Roman" w:hAnsi="Arial" w:cs="Arial"/>
          <w:b/>
          <w:bCs/>
          <w:color w:val="212121"/>
          <w:spacing w:val="-3"/>
          <w:lang w:val="en-GB" w:eastAsia="en-GB"/>
        </w:rPr>
      </w:pPr>
      <w:r w:rsidRPr="00034B49">
        <w:rPr>
          <w:rFonts w:ascii="Arial" w:eastAsia="Times New Roman" w:hAnsi="Arial" w:cs="Arial"/>
          <w:b/>
          <w:bCs/>
          <w:color w:val="212121"/>
          <w:spacing w:val="-3"/>
          <w:lang w:val="en-GB" w:eastAsia="en-GB"/>
        </w:rPr>
        <w:t>Technical Evaluation</w:t>
      </w:r>
    </w:p>
    <w:p w:rsidR="00D74224" w:rsidRPr="00034B49" w:rsidRDefault="00D74224" w:rsidP="00D74224">
      <w:pPr>
        <w:widowControl/>
        <w:spacing w:after="0" w:line="240" w:lineRule="auto"/>
        <w:rPr>
          <w:rFonts w:ascii="Arial" w:eastAsia="Times New Roman" w:hAnsi="Arial" w:cs="Arial"/>
          <w:bCs/>
          <w:spacing w:val="-3"/>
          <w:lang w:val="en-GB" w:eastAsia="en-GB"/>
        </w:rPr>
      </w:pPr>
    </w:p>
    <w:p w:rsidR="00D74224" w:rsidRPr="00034B49" w:rsidRDefault="00D74224" w:rsidP="00D74224">
      <w:pPr>
        <w:widowControl/>
        <w:spacing w:after="0" w:line="240" w:lineRule="auto"/>
        <w:rPr>
          <w:rFonts w:ascii="Arial" w:eastAsia="Times New Roman" w:hAnsi="Arial" w:cs="Arial"/>
          <w:bCs/>
          <w:spacing w:val="-3"/>
          <w:lang w:val="en-GB" w:eastAsia="en-GB"/>
        </w:rPr>
      </w:pPr>
      <w:r w:rsidRPr="00034B49">
        <w:rPr>
          <w:rFonts w:ascii="Arial" w:eastAsia="Times New Roman" w:hAnsi="Arial" w:cs="Arial"/>
          <w:bCs/>
          <w:spacing w:val="-3"/>
          <w:lang w:val="en-GB" w:eastAsia="en-GB"/>
        </w:rPr>
        <w:t xml:space="preserve">The Technical evaluation will allocate points to a series of requirements/criteria to establish if the tender proposal will meet Statement of Requirements. These will also be weighted, with the most important requirements/criteria being allocated a higher weight so that they account for more of the available points. </w:t>
      </w:r>
    </w:p>
    <w:p w:rsidR="00D74224" w:rsidRPr="00034B49" w:rsidRDefault="00D74224" w:rsidP="00D74224">
      <w:pPr>
        <w:widowControl/>
        <w:spacing w:after="0" w:line="240" w:lineRule="auto"/>
        <w:rPr>
          <w:rFonts w:ascii="Arial" w:eastAsia="Times New Roman" w:hAnsi="Arial" w:cs="Arial"/>
          <w:bCs/>
          <w:spacing w:val="-3"/>
          <w:lang w:val="en-GB" w:eastAsia="en-GB"/>
        </w:rPr>
      </w:pPr>
    </w:p>
    <w:p w:rsidR="00D74224" w:rsidRPr="00636C4D" w:rsidRDefault="00D74224" w:rsidP="00D74224">
      <w:pPr>
        <w:widowControl/>
        <w:spacing w:after="0" w:line="240" w:lineRule="auto"/>
        <w:rPr>
          <w:rFonts w:ascii="Arial" w:eastAsia="Times New Roman" w:hAnsi="Arial" w:cs="Arial"/>
          <w:bCs/>
          <w:spacing w:val="-3"/>
          <w:lang w:val="en-GB" w:eastAsia="en-GB"/>
        </w:rPr>
      </w:pPr>
      <w:bookmarkStart w:id="61" w:name="_Hlk531646124"/>
      <w:r w:rsidRPr="00034B49">
        <w:rPr>
          <w:rFonts w:ascii="Arial" w:eastAsia="Times New Roman" w:hAnsi="Arial" w:cs="Arial"/>
          <w:bCs/>
          <w:color w:val="000000"/>
          <w:spacing w:val="-3"/>
          <w:lang w:val="en-GB" w:eastAsia="en-GB"/>
        </w:rPr>
        <w:t xml:space="preserve">Any tender which </w:t>
      </w:r>
      <w:r w:rsidRPr="00636C4D">
        <w:rPr>
          <w:rFonts w:ascii="Arial" w:eastAsia="Times New Roman" w:hAnsi="Arial" w:cs="Arial"/>
          <w:bCs/>
          <w:spacing w:val="-3"/>
          <w:lang w:val="en-GB" w:eastAsia="en-GB"/>
        </w:rPr>
        <w:t xml:space="preserve">receives 0 or 1 for any individual requirement/criteria, receives total marks of less than 60 or receives a fail on a </w:t>
      </w:r>
      <w:proofErr w:type="gramStart"/>
      <w:r w:rsidRPr="00636C4D">
        <w:rPr>
          <w:rFonts w:ascii="Arial" w:eastAsia="Times New Roman" w:hAnsi="Arial" w:cs="Arial"/>
          <w:bCs/>
          <w:spacing w:val="-3"/>
          <w:lang w:val="en-GB" w:eastAsia="en-GB"/>
        </w:rPr>
        <w:t>pass/fail requirement/criteria</w:t>
      </w:r>
      <w:proofErr w:type="gramEnd"/>
      <w:r w:rsidRPr="00636C4D">
        <w:rPr>
          <w:rFonts w:ascii="Arial" w:eastAsia="Times New Roman" w:hAnsi="Arial" w:cs="Arial"/>
          <w:bCs/>
          <w:spacing w:val="-3"/>
          <w:lang w:val="en-GB" w:eastAsia="en-GB"/>
        </w:rPr>
        <w:t xml:space="preserve"> will be considered non-compliant.</w:t>
      </w:r>
      <w:r w:rsidR="002C7FB2" w:rsidRPr="00636C4D">
        <w:rPr>
          <w:rFonts w:ascii="Arial" w:eastAsia="Times New Roman" w:hAnsi="Arial" w:cs="Arial"/>
          <w:bCs/>
          <w:spacing w:val="-3"/>
          <w:lang w:val="en-GB" w:eastAsia="en-GB"/>
        </w:rPr>
        <w:t xml:space="preserve">  Any </w:t>
      </w:r>
      <w:proofErr w:type="spellStart"/>
      <w:r w:rsidR="002C7FB2" w:rsidRPr="00636C4D">
        <w:rPr>
          <w:rFonts w:ascii="Arial" w:eastAsia="Times New Roman" w:hAnsi="Arial" w:cs="Arial"/>
          <w:bCs/>
          <w:spacing w:val="-3"/>
          <w:lang w:val="en-GB" w:eastAsia="en-GB"/>
        </w:rPr>
        <w:t>Non compliant</w:t>
      </w:r>
      <w:proofErr w:type="spellEnd"/>
      <w:r w:rsidR="002C7FB2" w:rsidRPr="00636C4D">
        <w:rPr>
          <w:rFonts w:ascii="Arial" w:eastAsia="Times New Roman" w:hAnsi="Arial" w:cs="Arial"/>
          <w:bCs/>
          <w:spacing w:val="-3"/>
          <w:lang w:val="en-GB" w:eastAsia="en-GB"/>
        </w:rPr>
        <w:t xml:space="preserve"> Tender will </w:t>
      </w:r>
      <w:r w:rsidR="00711279" w:rsidRPr="00636C4D">
        <w:rPr>
          <w:rFonts w:ascii="Arial" w:eastAsia="Times New Roman" w:hAnsi="Arial" w:cs="Arial"/>
          <w:bCs/>
          <w:spacing w:val="-3"/>
          <w:lang w:val="en-GB" w:eastAsia="en-GB"/>
        </w:rPr>
        <w:t xml:space="preserve">be excluded from </w:t>
      </w:r>
      <w:r w:rsidR="002C7FB2" w:rsidRPr="00636C4D">
        <w:rPr>
          <w:rFonts w:ascii="Arial" w:eastAsia="Times New Roman" w:hAnsi="Arial" w:cs="Arial"/>
          <w:bCs/>
          <w:spacing w:val="-3"/>
          <w:lang w:val="en-GB" w:eastAsia="en-GB"/>
        </w:rPr>
        <w:t>the competition.</w:t>
      </w:r>
      <w:r w:rsidRPr="00636C4D">
        <w:rPr>
          <w:rFonts w:ascii="Arial" w:eastAsia="Times New Roman" w:hAnsi="Arial" w:cs="Arial"/>
          <w:bCs/>
          <w:spacing w:val="-3"/>
          <w:lang w:val="en-GB" w:eastAsia="en-GB"/>
        </w:rPr>
        <w:t xml:space="preserve"> </w:t>
      </w:r>
    </w:p>
    <w:bookmarkEnd w:id="61"/>
    <w:p w:rsidR="00D74224" w:rsidRPr="00636C4D" w:rsidRDefault="00D74224" w:rsidP="00D74224">
      <w:pPr>
        <w:widowControl/>
        <w:spacing w:after="0" w:line="240" w:lineRule="auto"/>
        <w:rPr>
          <w:rFonts w:ascii="Arial" w:eastAsia="Times New Roman" w:hAnsi="Arial" w:cs="Arial"/>
          <w:bCs/>
          <w:spacing w:val="-3"/>
          <w:lang w:val="en-GB" w:eastAsia="en-GB"/>
        </w:rPr>
      </w:pPr>
    </w:p>
    <w:p w:rsidR="00D74224" w:rsidRPr="00636C4D" w:rsidRDefault="00D74224" w:rsidP="00D74224">
      <w:pPr>
        <w:widowControl/>
        <w:shd w:val="clear" w:color="auto" w:fill="FFFFFF"/>
        <w:spacing w:after="0" w:line="240" w:lineRule="auto"/>
        <w:rPr>
          <w:rFonts w:ascii="Arial" w:eastAsia="Times New Roman" w:hAnsi="Arial" w:cs="Arial"/>
          <w:bCs/>
          <w:spacing w:val="-3"/>
          <w:lang w:val="en-GB" w:eastAsia="en-GB"/>
        </w:rPr>
      </w:pPr>
      <w:r w:rsidRPr="00636C4D">
        <w:rPr>
          <w:rFonts w:ascii="Arial" w:eastAsia="Times New Roman" w:hAnsi="Arial" w:cs="Arial"/>
          <w:bCs/>
          <w:spacing w:val="-3"/>
          <w:lang w:val="en-GB" w:eastAsia="en-GB"/>
        </w:rPr>
        <w:t>Providing minimum points/marks have been received and all Commercial requirements have been met, a Technical score will then be awarded based on the total marks received.</w:t>
      </w:r>
    </w:p>
    <w:p w:rsidR="00D74224" w:rsidRPr="00636C4D" w:rsidRDefault="00D74224" w:rsidP="00D74224">
      <w:pPr>
        <w:widowControl/>
        <w:spacing w:after="0" w:line="240" w:lineRule="auto"/>
        <w:rPr>
          <w:rFonts w:ascii="Arial" w:eastAsia="Times New Roman" w:hAnsi="Arial" w:cs="Arial"/>
          <w:bCs/>
          <w:spacing w:val="-3"/>
          <w:lang w:val="en-GB" w:eastAsia="en-GB"/>
        </w:rPr>
      </w:pPr>
    </w:p>
    <w:p w:rsidR="00D74224" w:rsidRPr="00636C4D" w:rsidRDefault="00D74224" w:rsidP="00D74224">
      <w:pPr>
        <w:widowControl/>
        <w:spacing w:after="0" w:line="240" w:lineRule="auto"/>
        <w:rPr>
          <w:rFonts w:ascii="Arial" w:eastAsia="Times New Roman" w:hAnsi="Arial" w:cs="Arial"/>
          <w:bCs/>
          <w:spacing w:val="-3"/>
          <w:lang w:val="en-GB" w:eastAsia="en-GB"/>
        </w:rPr>
      </w:pPr>
      <w:r w:rsidRPr="00636C4D">
        <w:rPr>
          <w:rFonts w:ascii="Arial" w:eastAsia="Times New Roman" w:hAnsi="Arial" w:cs="Arial"/>
          <w:bCs/>
          <w:spacing w:val="-3"/>
          <w:lang w:val="en-GB" w:eastAsia="en-GB"/>
        </w:rPr>
        <w:t>The requirements/criteria which will be evaluated are set out in the table below.</w:t>
      </w:r>
    </w:p>
    <w:p w:rsidR="006052FF" w:rsidRPr="00636C4D" w:rsidRDefault="006052FF" w:rsidP="00D74224">
      <w:pPr>
        <w:widowControl/>
        <w:spacing w:after="0" w:line="240" w:lineRule="auto"/>
        <w:rPr>
          <w:rFonts w:ascii="Arial" w:eastAsia="Times New Roman" w:hAnsi="Arial" w:cs="Arial"/>
          <w:bCs/>
          <w:spacing w:val="-3"/>
          <w:lang w:val="en-GB" w:eastAsia="en-GB"/>
        </w:rPr>
      </w:pPr>
    </w:p>
    <w:p w:rsidR="006052FF" w:rsidRPr="00636C4D" w:rsidRDefault="006052FF" w:rsidP="00D74224">
      <w:pPr>
        <w:widowControl/>
        <w:spacing w:after="0" w:line="240" w:lineRule="auto"/>
        <w:rPr>
          <w:rFonts w:ascii="Arial" w:eastAsia="Times New Roman" w:hAnsi="Arial" w:cs="Arial"/>
          <w:bCs/>
          <w:spacing w:val="-3"/>
          <w:lang w:val="en-GB" w:eastAsia="en-GB"/>
        </w:rPr>
      </w:pPr>
    </w:p>
    <w:bookmarkEnd w:id="55"/>
    <w:p w:rsidR="00D74224" w:rsidRPr="00636C4D" w:rsidRDefault="00D74224" w:rsidP="00D74224">
      <w:pPr>
        <w:widowControl/>
        <w:spacing w:after="0" w:line="240" w:lineRule="auto"/>
        <w:rPr>
          <w:rFonts w:ascii="Arial" w:eastAsia="Times New Roman" w:hAnsi="Arial" w:cs="Arial"/>
          <w:bCs/>
          <w:spacing w:val="-3"/>
          <w:lang w:val="en-GB" w:eastAsia="en-GB"/>
        </w:rPr>
      </w:pPr>
    </w:p>
    <w:tbl>
      <w:tblPr>
        <w:tblpPr w:leftFromText="180" w:rightFromText="180" w:vertAnchor="text" w:horzAnchor="margin" w:tblpY="118"/>
        <w:tblOverlap w:val="never"/>
        <w:tblW w:w="9789" w:type="dxa"/>
        <w:tblLayout w:type="fixed"/>
        <w:tblLook w:val="04A0" w:firstRow="1" w:lastRow="0" w:firstColumn="1" w:lastColumn="0" w:noHBand="0" w:noVBand="1"/>
      </w:tblPr>
      <w:tblGrid>
        <w:gridCol w:w="873"/>
        <w:gridCol w:w="4556"/>
        <w:gridCol w:w="872"/>
        <w:gridCol w:w="872"/>
        <w:gridCol w:w="872"/>
        <w:gridCol w:w="872"/>
        <w:gridCol w:w="872"/>
      </w:tblGrid>
      <w:tr w:rsidR="00D74224" w:rsidRPr="00636C4D" w:rsidTr="009D5202">
        <w:trPr>
          <w:trHeight w:val="737"/>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b/>
                <w:bCs/>
                <w:sz w:val="14"/>
                <w:szCs w:val="14"/>
                <w:lang w:val="en-GB" w:eastAsia="en-GB"/>
              </w:rPr>
            </w:pPr>
            <w:r w:rsidRPr="00636C4D">
              <w:rPr>
                <w:rFonts w:ascii="Arial" w:eastAsia="Times New Roman" w:hAnsi="Arial" w:cs="Arial"/>
                <w:b/>
                <w:bCs/>
                <w:sz w:val="14"/>
                <w:szCs w:val="14"/>
                <w:lang w:val="en-GB" w:eastAsia="en-GB"/>
              </w:rPr>
              <w:t>Number</w:t>
            </w:r>
          </w:p>
        </w:tc>
        <w:tc>
          <w:tcPr>
            <w:tcW w:w="4556" w:type="dxa"/>
            <w:tcBorders>
              <w:top w:val="single" w:sz="4" w:space="0" w:color="auto"/>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b/>
                <w:bCs/>
                <w:sz w:val="14"/>
                <w:szCs w:val="14"/>
                <w:lang w:val="en-GB" w:eastAsia="en-GB"/>
              </w:rPr>
            </w:pPr>
            <w:r w:rsidRPr="00636C4D">
              <w:rPr>
                <w:rFonts w:ascii="Arial" w:eastAsia="Times New Roman" w:hAnsi="Arial" w:cs="Arial"/>
                <w:b/>
                <w:bCs/>
                <w:sz w:val="14"/>
                <w:szCs w:val="14"/>
                <w:lang w:val="en-GB" w:eastAsia="en-GB"/>
              </w:rPr>
              <w:t>Requirement/Criteria</w:t>
            </w:r>
          </w:p>
        </w:tc>
        <w:tc>
          <w:tcPr>
            <w:tcW w:w="872" w:type="dxa"/>
            <w:tcBorders>
              <w:top w:val="single" w:sz="4" w:space="0" w:color="auto"/>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b/>
                <w:bCs/>
                <w:sz w:val="14"/>
                <w:szCs w:val="14"/>
                <w:lang w:val="en-GB" w:eastAsia="en-GB"/>
              </w:rPr>
            </w:pPr>
            <w:r w:rsidRPr="00636C4D">
              <w:rPr>
                <w:rFonts w:ascii="Arial" w:eastAsia="Times New Roman" w:hAnsi="Arial" w:cs="Arial"/>
                <w:b/>
                <w:bCs/>
                <w:sz w:val="14"/>
                <w:szCs w:val="14"/>
                <w:lang w:val="en-GB" w:eastAsia="en-GB"/>
              </w:rPr>
              <w:t>Points Available</w:t>
            </w:r>
          </w:p>
        </w:tc>
        <w:tc>
          <w:tcPr>
            <w:tcW w:w="872" w:type="dxa"/>
            <w:tcBorders>
              <w:top w:val="single" w:sz="4" w:space="0" w:color="auto"/>
              <w:left w:val="nil"/>
              <w:bottom w:val="single" w:sz="4" w:space="0" w:color="auto"/>
              <w:right w:val="single" w:sz="4" w:space="0" w:color="auto"/>
            </w:tcBorders>
            <w:vAlign w:val="center"/>
          </w:tcPr>
          <w:p w:rsidR="00D74224" w:rsidRPr="00636C4D" w:rsidRDefault="00D74224" w:rsidP="009D5202">
            <w:pPr>
              <w:widowControl/>
              <w:spacing w:after="0" w:line="240" w:lineRule="auto"/>
              <w:jc w:val="center"/>
              <w:rPr>
                <w:rFonts w:ascii="Arial" w:eastAsia="Times New Roman" w:hAnsi="Arial" w:cs="Arial"/>
                <w:b/>
                <w:bCs/>
                <w:sz w:val="14"/>
                <w:szCs w:val="14"/>
                <w:lang w:val="en-GB" w:eastAsia="en-GB"/>
              </w:rPr>
            </w:pPr>
            <w:r w:rsidRPr="00636C4D">
              <w:rPr>
                <w:rFonts w:ascii="Arial" w:eastAsia="Times New Roman" w:hAnsi="Arial" w:cs="Arial"/>
                <w:b/>
                <w:bCs/>
                <w:sz w:val="14"/>
                <w:szCs w:val="14"/>
                <w:lang w:val="en-GB" w:eastAsia="en-GB"/>
              </w:rPr>
              <w:t>Points Awarded</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b/>
                <w:bCs/>
                <w:sz w:val="14"/>
                <w:szCs w:val="14"/>
                <w:lang w:val="en-GB" w:eastAsia="en-GB"/>
              </w:rPr>
            </w:pPr>
            <w:r w:rsidRPr="00636C4D">
              <w:rPr>
                <w:rFonts w:ascii="Arial" w:eastAsia="Times New Roman" w:hAnsi="Arial" w:cs="Arial"/>
                <w:b/>
                <w:bCs/>
                <w:sz w:val="14"/>
                <w:szCs w:val="14"/>
                <w:lang w:val="en-GB" w:eastAsia="en-GB"/>
              </w:rPr>
              <w:t>Weight</w:t>
            </w:r>
          </w:p>
        </w:tc>
        <w:tc>
          <w:tcPr>
            <w:tcW w:w="872" w:type="dxa"/>
            <w:tcBorders>
              <w:top w:val="single" w:sz="4" w:space="0" w:color="auto"/>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b/>
                <w:bCs/>
                <w:sz w:val="14"/>
                <w:szCs w:val="14"/>
                <w:lang w:val="en-GB" w:eastAsia="en-GB"/>
              </w:rPr>
            </w:pPr>
            <w:r w:rsidRPr="00636C4D">
              <w:rPr>
                <w:rFonts w:ascii="Arial" w:eastAsia="Times New Roman" w:hAnsi="Arial" w:cs="Arial"/>
                <w:b/>
                <w:bCs/>
                <w:sz w:val="14"/>
                <w:szCs w:val="14"/>
                <w:lang w:val="en-GB" w:eastAsia="en-GB"/>
              </w:rPr>
              <w:t>Mark Available</w:t>
            </w:r>
          </w:p>
        </w:tc>
        <w:tc>
          <w:tcPr>
            <w:tcW w:w="872" w:type="dxa"/>
            <w:tcBorders>
              <w:top w:val="single" w:sz="4" w:space="0" w:color="auto"/>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b/>
                <w:bCs/>
                <w:sz w:val="14"/>
                <w:szCs w:val="14"/>
                <w:lang w:val="en-GB" w:eastAsia="en-GB"/>
              </w:rPr>
            </w:pPr>
            <w:r w:rsidRPr="00636C4D">
              <w:rPr>
                <w:rFonts w:ascii="Arial" w:eastAsia="Times New Roman" w:hAnsi="Arial" w:cs="Arial"/>
                <w:b/>
                <w:bCs/>
                <w:sz w:val="14"/>
                <w:szCs w:val="14"/>
                <w:lang w:val="en-GB" w:eastAsia="en-GB"/>
              </w:rPr>
              <w:t>Marks Awarded</w:t>
            </w:r>
          </w:p>
        </w:tc>
      </w:tr>
      <w:tr w:rsidR="00D74224" w:rsidRPr="00636C4D" w:rsidTr="009D520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rsidR="00D74224" w:rsidRPr="00636C4D" w:rsidRDefault="003C3655"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A</w:t>
            </w:r>
          </w:p>
        </w:tc>
        <w:tc>
          <w:tcPr>
            <w:tcW w:w="4556" w:type="dxa"/>
            <w:tcBorders>
              <w:top w:val="nil"/>
              <w:left w:val="nil"/>
              <w:bottom w:val="single" w:sz="4" w:space="0" w:color="auto"/>
              <w:right w:val="single" w:sz="4" w:space="0" w:color="auto"/>
            </w:tcBorders>
            <w:shd w:val="clear" w:color="auto" w:fill="auto"/>
            <w:vAlign w:val="center"/>
          </w:tcPr>
          <w:p w:rsidR="00D74224" w:rsidRPr="00636C4D" w:rsidRDefault="003C3655"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Do the Preparators have safety features including automatic shut down and pressure release valves?</w:t>
            </w:r>
          </w:p>
        </w:tc>
        <w:tc>
          <w:tcPr>
            <w:tcW w:w="872" w:type="dxa"/>
            <w:tcBorders>
              <w:top w:val="nil"/>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Pass/Fail</w:t>
            </w:r>
          </w:p>
        </w:tc>
        <w:tc>
          <w:tcPr>
            <w:tcW w:w="872" w:type="dxa"/>
            <w:tcBorders>
              <w:top w:val="single" w:sz="4" w:space="0" w:color="auto"/>
              <w:left w:val="nil"/>
              <w:bottom w:val="single" w:sz="4" w:space="0" w:color="auto"/>
              <w:right w:val="single" w:sz="4" w:space="0" w:color="auto"/>
            </w:tcBorders>
          </w:tcPr>
          <w:p w:rsidR="00D74224" w:rsidRPr="00636C4D" w:rsidRDefault="00D74224" w:rsidP="009D5202">
            <w:pPr>
              <w:widowControl/>
              <w:spacing w:after="0" w:line="240" w:lineRule="auto"/>
              <w:rPr>
                <w:rFonts w:ascii="Arial" w:eastAsia="Times New Roman" w:hAnsi="Arial" w:cs="Arial"/>
                <w:szCs w:val="20"/>
                <w:lang w:val="en-GB" w:eastAsia="en-GB"/>
              </w:rPr>
            </w:pPr>
          </w:p>
        </w:tc>
        <w:tc>
          <w:tcPr>
            <w:tcW w:w="872" w:type="dxa"/>
            <w:tcBorders>
              <w:top w:val="nil"/>
              <w:left w:val="single" w:sz="4" w:space="0" w:color="auto"/>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N/A</w:t>
            </w:r>
          </w:p>
        </w:tc>
        <w:tc>
          <w:tcPr>
            <w:tcW w:w="872" w:type="dxa"/>
            <w:tcBorders>
              <w:top w:val="nil"/>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N/A</w:t>
            </w:r>
          </w:p>
        </w:tc>
        <w:tc>
          <w:tcPr>
            <w:tcW w:w="872" w:type="dxa"/>
            <w:tcBorders>
              <w:top w:val="nil"/>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rPr>
                <w:rFonts w:ascii="Arial" w:eastAsia="Times New Roman" w:hAnsi="Arial" w:cs="Arial"/>
                <w:szCs w:val="20"/>
                <w:lang w:val="en-GB" w:eastAsia="en-GB"/>
              </w:rPr>
            </w:pPr>
          </w:p>
        </w:tc>
      </w:tr>
      <w:tr w:rsidR="00711279" w:rsidRPr="00636C4D" w:rsidTr="009D520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rsidR="00711279" w:rsidRPr="00636C4D" w:rsidRDefault="00711279"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B</w:t>
            </w:r>
          </w:p>
        </w:tc>
        <w:tc>
          <w:tcPr>
            <w:tcW w:w="4556" w:type="dxa"/>
            <w:tcBorders>
              <w:top w:val="nil"/>
              <w:left w:val="nil"/>
              <w:bottom w:val="single" w:sz="4" w:space="0" w:color="auto"/>
              <w:right w:val="single" w:sz="4" w:space="0" w:color="auto"/>
            </w:tcBorders>
            <w:shd w:val="clear" w:color="auto" w:fill="auto"/>
            <w:vAlign w:val="center"/>
          </w:tcPr>
          <w:p w:rsidR="00711279" w:rsidRPr="00636C4D" w:rsidRDefault="00711279" w:rsidP="009D5202">
            <w:pPr>
              <w:widowControl/>
              <w:spacing w:after="0" w:line="240" w:lineRule="auto"/>
              <w:rPr>
                <w:rFonts w:ascii="Arial" w:eastAsia="Times New Roman" w:hAnsi="Arial" w:cs="Arial"/>
                <w:szCs w:val="20"/>
                <w:lang w:val="en-GB" w:eastAsia="en-GB"/>
              </w:rPr>
            </w:pPr>
            <w:r w:rsidRPr="00636C4D">
              <w:t>Are the preparators compatible with ISO 17025?</w:t>
            </w:r>
          </w:p>
        </w:tc>
        <w:tc>
          <w:tcPr>
            <w:tcW w:w="872" w:type="dxa"/>
            <w:tcBorders>
              <w:top w:val="nil"/>
              <w:left w:val="nil"/>
              <w:bottom w:val="single" w:sz="4" w:space="0" w:color="auto"/>
              <w:right w:val="single" w:sz="4" w:space="0" w:color="auto"/>
            </w:tcBorders>
            <w:shd w:val="clear" w:color="auto" w:fill="auto"/>
            <w:vAlign w:val="center"/>
          </w:tcPr>
          <w:p w:rsidR="00711279" w:rsidRPr="00636C4D" w:rsidRDefault="00711279"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Pass/Fail</w:t>
            </w:r>
          </w:p>
        </w:tc>
        <w:tc>
          <w:tcPr>
            <w:tcW w:w="872" w:type="dxa"/>
            <w:tcBorders>
              <w:top w:val="single" w:sz="4" w:space="0" w:color="auto"/>
              <w:left w:val="nil"/>
              <w:bottom w:val="single" w:sz="4" w:space="0" w:color="auto"/>
              <w:right w:val="single" w:sz="4" w:space="0" w:color="auto"/>
            </w:tcBorders>
          </w:tcPr>
          <w:p w:rsidR="00711279" w:rsidRPr="00636C4D" w:rsidRDefault="00711279" w:rsidP="009D5202">
            <w:pPr>
              <w:widowControl/>
              <w:spacing w:after="0" w:line="240" w:lineRule="auto"/>
              <w:rPr>
                <w:rFonts w:ascii="Arial" w:eastAsia="Times New Roman" w:hAnsi="Arial" w:cs="Arial"/>
                <w:szCs w:val="20"/>
                <w:lang w:val="en-GB" w:eastAsia="en-GB"/>
              </w:rPr>
            </w:pPr>
          </w:p>
        </w:tc>
        <w:tc>
          <w:tcPr>
            <w:tcW w:w="872" w:type="dxa"/>
            <w:tcBorders>
              <w:top w:val="nil"/>
              <w:left w:val="single" w:sz="4" w:space="0" w:color="auto"/>
              <w:bottom w:val="single" w:sz="4" w:space="0" w:color="auto"/>
              <w:right w:val="single" w:sz="4" w:space="0" w:color="auto"/>
            </w:tcBorders>
            <w:shd w:val="clear" w:color="auto" w:fill="auto"/>
            <w:vAlign w:val="center"/>
          </w:tcPr>
          <w:p w:rsidR="00711279" w:rsidRPr="00636C4D" w:rsidRDefault="00711279"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N/A</w:t>
            </w:r>
          </w:p>
        </w:tc>
        <w:tc>
          <w:tcPr>
            <w:tcW w:w="872" w:type="dxa"/>
            <w:tcBorders>
              <w:top w:val="nil"/>
              <w:left w:val="nil"/>
              <w:bottom w:val="single" w:sz="4" w:space="0" w:color="auto"/>
              <w:right w:val="single" w:sz="4" w:space="0" w:color="auto"/>
            </w:tcBorders>
            <w:shd w:val="clear" w:color="auto" w:fill="auto"/>
            <w:vAlign w:val="center"/>
          </w:tcPr>
          <w:p w:rsidR="00711279" w:rsidRPr="00636C4D" w:rsidRDefault="00711279"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N/A</w:t>
            </w:r>
          </w:p>
        </w:tc>
        <w:tc>
          <w:tcPr>
            <w:tcW w:w="872" w:type="dxa"/>
            <w:tcBorders>
              <w:top w:val="nil"/>
              <w:left w:val="nil"/>
              <w:bottom w:val="single" w:sz="4" w:space="0" w:color="auto"/>
              <w:right w:val="single" w:sz="4" w:space="0" w:color="auto"/>
            </w:tcBorders>
            <w:shd w:val="clear" w:color="auto" w:fill="auto"/>
            <w:vAlign w:val="center"/>
          </w:tcPr>
          <w:p w:rsidR="00711279" w:rsidRPr="00636C4D" w:rsidRDefault="00711279" w:rsidP="009D5202">
            <w:pPr>
              <w:widowControl/>
              <w:spacing w:after="0" w:line="240" w:lineRule="auto"/>
              <w:rPr>
                <w:rFonts w:ascii="Arial" w:eastAsia="Times New Roman" w:hAnsi="Arial" w:cs="Arial"/>
                <w:szCs w:val="20"/>
                <w:lang w:val="en-GB" w:eastAsia="en-GB"/>
              </w:rPr>
            </w:pPr>
          </w:p>
        </w:tc>
      </w:tr>
      <w:tr w:rsidR="00D74224" w:rsidRPr="00636C4D" w:rsidTr="009D520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rsidR="00D74224" w:rsidRPr="00636C4D" w:rsidRDefault="003C3655"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1</w:t>
            </w:r>
          </w:p>
        </w:tc>
        <w:tc>
          <w:tcPr>
            <w:tcW w:w="4556" w:type="dxa"/>
            <w:tcBorders>
              <w:top w:val="nil"/>
              <w:left w:val="nil"/>
              <w:bottom w:val="single" w:sz="4" w:space="0" w:color="auto"/>
              <w:right w:val="single" w:sz="4" w:space="0" w:color="auto"/>
            </w:tcBorders>
            <w:shd w:val="clear" w:color="auto" w:fill="auto"/>
            <w:vAlign w:val="center"/>
          </w:tcPr>
          <w:p w:rsidR="00D74224" w:rsidRPr="00636C4D" w:rsidRDefault="003C3655"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Is the volume capacity at least 10 Litres?</w:t>
            </w:r>
          </w:p>
        </w:tc>
        <w:tc>
          <w:tcPr>
            <w:tcW w:w="872" w:type="dxa"/>
            <w:tcBorders>
              <w:top w:val="nil"/>
              <w:left w:val="nil"/>
              <w:bottom w:val="single" w:sz="4" w:space="0" w:color="auto"/>
              <w:right w:val="single" w:sz="4" w:space="0" w:color="auto"/>
            </w:tcBorders>
            <w:shd w:val="clear" w:color="auto" w:fill="auto"/>
            <w:vAlign w:val="center"/>
          </w:tcPr>
          <w:p w:rsidR="00D74224" w:rsidRPr="00636C4D" w:rsidRDefault="003C3655"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0-5</w:t>
            </w:r>
          </w:p>
        </w:tc>
        <w:tc>
          <w:tcPr>
            <w:tcW w:w="872" w:type="dxa"/>
            <w:tcBorders>
              <w:top w:val="single" w:sz="4" w:space="0" w:color="auto"/>
              <w:left w:val="nil"/>
              <w:bottom w:val="single" w:sz="4" w:space="0" w:color="auto"/>
              <w:right w:val="single" w:sz="4" w:space="0" w:color="auto"/>
            </w:tcBorders>
          </w:tcPr>
          <w:p w:rsidR="00D74224" w:rsidRPr="00636C4D" w:rsidRDefault="00D74224" w:rsidP="009D5202">
            <w:pPr>
              <w:widowControl/>
              <w:spacing w:after="0" w:line="240" w:lineRule="auto"/>
              <w:rPr>
                <w:rFonts w:ascii="Arial" w:eastAsia="Times New Roman" w:hAnsi="Arial" w:cs="Arial"/>
                <w:szCs w:val="20"/>
                <w:lang w:val="en-GB" w:eastAsia="en-GB"/>
              </w:rPr>
            </w:pPr>
          </w:p>
        </w:tc>
        <w:tc>
          <w:tcPr>
            <w:tcW w:w="872" w:type="dxa"/>
            <w:tcBorders>
              <w:top w:val="nil"/>
              <w:left w:val="single" w:sz="4" w:space="0" w:color="auto"/>
              <w:bottom w:val="single" w:sz="4" w:space="0" w:color="auto"/>
              <w:right w:val="single" w:sz="4" w:space="0" w:color="auto"/>
            </w:tcBorders>
            <w:shd w:val="clear" w:color="auto" w:fill="auto"/>
            <w:vAlign w:val="center"/>
          </w:tcPr>
          <w:p w:rsidR="00D74224" w:rsidRPr="00636C4D" w:rsidRDefault="003C3655"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5</w:t>
            </w:r>
          </w:p>
        </w:tc>
        <w:tc>
          <w:tcPr>
            <w:tcW w:w="872" w:type="dxa"/>
            <w:tcBorders>
              <w:top w:val="nil"/>
              <w:left w:val="nil"/>
              <w:bottom w:val="single" w:sz="4" w:space="0" w:color="auto"/>
              <w:right w:val="single" w:sz="4" w:space="0" w:color="auto"/>
            </w:tcBorders>
            <w:shd w:val="clear" w:color="auto" w:fill="auto"/>
            <w:vAlign w:val="center"/>
          </w:tcPr>
          <w:p w:rsidR="00D74224" w:rsidRPr="00636C4D" w:rsidRDefault="003C3655"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25</w:t>
            </w:r>
          </w:p>
        </w:tc>
        <w:tc>
          <w:tcPr>
            <w:tcW w:w="872" w:type="dxa"/>
            <w:tcBorders>
              <w:top w:val="nil"/>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rPr>
                <w:rFonts w:ascii="Arial" w:eastAsia="Times New Roman" w:hAnsi="Arial" w:cs="Arial"/>
                <w:szCs w:val="20"/>
                <w:lang w:val="en-GB" w:eastAsia="en-GB"/>
              </w:rPr>
            </w:pPr>
          </w:p>
        </w:tc>
      </w:tr>
      <w:tr w:rsidR="00D74224" w:rsidRPr="00636C4D" w:rsidTr="009D520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rsidR="00D74224" w:rsidRPr="00636C4D" w:rsidRDefault="003C3655"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2</w:t>
            </w:r>
          </w:p>
        </w:tc>
        <w:tc>
          <w:tcPr>
            <w:tcW w:w="4556" w:type="dxa"/>
            <w:tcBorders>
              <w:top w:val="single" w:sz="4" w:space="0" w:color="auto"/>
              <w:left w:val="nil"/>
              <w:bottom w:val="single" w:sz="4" w:space="0" w:color="auto"/>
              <w:right w:val="single" w:sz="4" w:space="0" w:color="auto"/>
            </w:tcBorders>
            <w:shd w:val="clear" w:color="auto" w:fill="auto"/>
            <w:vAlign w:val="center"/>
          </w:tcPr>
          <w:p w:rsidR="00D74224" w:rsidRPr="00636C4D" w:rsidRDefault="003C3655"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 xml:space="preserve">Does the operating temperature reach at least 95°C? </w:t>
            </w:r>
          </w:p>
        </w:tc>
        <w:tc>
          <w:tcPr>
            <w:tcW w:w="872" w:type="dxa"/>
            <w:tcBorders>
              <w:top w:val="single" w:sz="4" w:space="0" w:color="auto"/>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 0-5</w:t>
            </w:r>
          </w:p>
        </w:tc>
        <w:tc>
          <w:tcPr>
            <w:tcW w:w="872" w:type="dxa"/>
            <w:tcBorders>
              <w:top w:val="single" w:sz="4" w:space="0" w:color="auto"/>
              <w:left w:val="nil"/>
              <w:bottom w:val="single" w:sz="4" w:space="0" w:color="auto"/>
              <w:right w:val="single" w:sz="4" w:space="0" w:color="auto"/>
            </w:tcBorders>
          </w:tcPr>
          <w:p w:rsidR="00D74224" w:rsidRPr="00636C4D" w:rsidRDefault="00D74224" w:rsidP="009D5202">
            <w:pPr>
              <w:widowControl/>
              <w:spacing w:after="0" w:line="240" w:lineRule="auto"/>
              <w:rPr>
                <w:rFonts w:ascii="Arial" w:eastAsia="Times New Roman" w:hAnsi="Arial" w:cs="Arial"/>
                <w:szCs w:val="20"/>
                <w:lang w:val="en-GB" w:eastAsia="en-GB"/>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25</w:t>
            </w:r>
          </w:p>
        </w:tc>
        <w:tc>
          <w:tcPr>
            <w:tcW w:w="872" w:type="dxa"/>
            <w:tcBorders>
              <w:top w:val="single" w:sz="4" w:space="0" w:color="auto"/>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rPr>
                <w:rFonts w:ascii="Arial" w:eastAsia="Times New Roman" w:hAnsi="Arial" w:cs="Arial"/>
                <w:szCs w:val="20"/>
                <w:lang w:val="en-GB" w:eastAsia="en-GB"/>
              </w:rPr>
            </w:pPr>
          </w:p>
        </w:tc>
      </w:tr>
      <w:tr w:rsidR="00D74224" w:rsidRPr="00636C4D" w:rsidTr="009D5202">
        <w:trPr>
          <w:trHeight w:val="737"/>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D74224" w:rsidRPr="00636C4D" w:rsidRDefault="00FF63C8"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3</w:t>
            </w:r>
          </w:p>
          <w:p w:rsidR="00D74224" w:rsidRPr="00636C4D" w:rsidRDefault="00D74224" w:rsidP="009D5202">
            <w:pPr>
              <w:widowControl/>
              <w:spacing w:after="0" w:line="240" w:lineRule="auto"/>
              <w:rPr>
                <w:rFonts w:ascii="Arial" w:eastAsia="Times New Roman" w:hAnsi="Arial" w:cs="Arial"/>
                <w:szCs w:val="20"/>
                <w:lang w:val="en-GB" w:eastAsia="en-GB"/>
              </w:rPr>
            </w:pPr>
          </w:p>
        </w:tc>
        <w:tc>
          <w:tcPr>
            <w:tcW w:w="4556" w:type="dxa"/>
            <w:tcBorders>
              <w:top w:val="nil"/>
              <w:left w:val="nil"/>
              <w:bottom w:val="single" w:sz="4" w:space="0" w:color="auto"/>
              <w:right w:val="single" w:sz="4" w:space="0" w:color="auto"/>
            </w:tcBorders>
            <w:shd w:val="clear" w:color="auto" w:fill="auto"/>
            <w:vAlign w:val="center"/>
            <w:hideMark/>
          </w:tcPr>
          <w:p w:rsidR="00D74224" w:rsidRPr="00636C4D" w:rsidRDefault="00FF63C8"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Is the internal vessel made of Stainless Steel?</w:t>
            </w:r>
          </w:p>
        </w:tc>
        <w:tc>
          <w:tcPr>
            <w:tcW w:w="872"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 0-5</w:t>
            </w:r>
          </w:p>
        </w:tc>
        <w:tc>
          <w:tcPr>
            <w:tcW w:w="872" w:type="dxa"/>
            <w:tcBorders>
              <w:top w:val="single" w:sz="4" w:space="0" w:color="auto"/>
              <w:left w:val="nil"/>
              <w:bottom w:val="single" w:sz="4" w:space="0" w:color="auto"/>
              <w:right w:val="single" w:sz="4" w:space="0" w:color="auto"/>
            </w:tcBorders>
          </w:tcPr>
          <w:p w:rsidR="00D74224" w:rsidRPr="00636C4D" w:rsidRDefault="00D74224" w:rsidP="009D5202">
            <w:pPr>
              <w:widowControl/>
              <w:spacing w:after="0" w:line="240" w:lineRule="auto"/>
              <w:rPr>
                <w:rFonts w:ascii="Arial" w:eastAsia="Times New Roman" w:hAnsi="Arial" w:cs="Arial"/>
                <w:szCs w:val="20"/>
                <w:lang w:val="en-GB" w:eastAsia="en-GB"/>
              </w:rPr>
            </w:pPr>
          </w:p>
        </w:tc>
        <w:tc>
          <w:tcPr>
            <w:tcW w:w="872" w:type="dxa"/>
            <w:tcBorders>
              <w:top w:val="nil"/>
              <w:left w:val="single" w:sz="4"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5</w:t>
            </w:r>
          </w:p>
        </w:tc>
        <w:tc>
          <w:tcPr>
            <w:tcW w:w="872"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25</w:t>
            </w:r>
          </w:p>
        </w:tc>
        <w:tc>
          <w:tcPr>
            <w:tcW w:w="872" w:type="dxa"/>
            <w:tcBorders>
              <w:top w:val="nil"/>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rPr>
                <w:rFonts w:ascii="Arial" w:eastAsia="Times New Roman" w:hAnsi="Arial" w:cs="Arial"/>
                <w:szCs w:val="20"/>
                <w:lang w:val="en-GB" w:eastAsia="en-GB"/>
              </w:rPr>
            </w:pPr>
          </w:p>
        </w:tc>
      </w:tr>
      <w:tr w:rsidR="00D74224" w:rsidRPr="00636C4D" w:rsidTr="009D5202">
        <w:trPr>
          <w:trHeight w:val="737"/>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D74224" w:rsidRPr="00636C4D" w:rsidRDefault="00FF63C8"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4</w:t>
            </w:r>
          </w:p>
        </w:tc>
        <w:tc>
          <w:tcPr>
            <w:tcW w:w="4556" w:type="dxa"/>
            <w:tcBorders>
              <w:top w:val="nil"/>
              <w:left w:val="nil"/>
              <w:bottom w:val="single" w:sz="4" w:space="0" w:color="auto"/>
              <w:right w:val="single" w:sz="4" w:space="0" w:color="auto"/>
            </w:tcBorders>
            <w:shd w:val="clear" w:color="auto" w:fill="auto"/>
            <w:vAlign w:val="center"/>
            <w:hideMark/>
          </w:tcPr>
          <w:p w:rsidR="00D74224" w:rsidRPr="00636C4D" w:rsidRDefault="00FF63C8"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 xml:space="preserve">Is </w:t>
            </w:r>
            <w:r w:rsidR="00E15633" w:rsidRPr="00636C4D">
              <w:rPr>
                <w:rFonts w:ascii="Arial" w:eastAsia="Times New Roman" w:hAnsi="Arial" w:cs="Arial"/>
                <w:szCs w:val="20"/>
                <w:lang w:val="en-GB" w:eastAsia="en-GB"/>
              </w:rPr>
              <w:t>t</w:t>
            </w:r>
            <w:r w:rsidRPr="00636C4D">
              <w:rPr>
                <w:rFonts w:ascii="Arial" w:eastAsia="Times New Roman" w:hAnsi="Arial" w:cs="Arial"/>
                <w:szCs w:val="20"/>
                <w:lang w:val="en-GB" w:eastAsia="en-GB"/>
              </w:rPr>
              <w:t>he Internal vessel fitted with a magnetic stirrer?</w:t>
            </w:r>
          </w:p>
        </w:tc>
        <w:tc>
          <w:tcPr>
            <w:tcW w:w="872"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 0-5</w:t>
            </w:r>
          </w:p>
        </w:tc>
        <w:tc>
          <w:tcPr>
            <w:tcW w:w="872" w:type="dxa"/>
            <w:tcBorders>
              <w:top w:val="single" w:sz="4" w:space="0" w:color="auto"/>
              <w:left w:val="nil"/>
              <w:bottom w:val="single" w:sz="4" w:space="0" w:color="auto"/>
              <w:right w:val="single" w:sz="4" w:space="0" w:color="auto"/>
            </w:tcBorders>
          </w:tcPr>
          <w:p w:rsidR="00D74224" w:rsidRPr="00636C4D" w:rsidRDefault="00D74224" w:rsidP="009D5202">
            <w:pPr>
              <w:widowControl/>
              <w:spacing w:after="0" w:line="240" w:lineRule="auto"/>
              <w:rPr>
                <w:rFonts w:ascii="Arial" w:eastAsia="Times New Roman" w:hAnsi="Arial" w:cs="Arial"/>
                <w:szCs w:val="20"/>
                <w:lang w:val="en-GB" w:eastAsia="en-GB"/>
              </w:rPr>
            </w:pPr>
          </w:p>
        </w:tc>
        <w:tc>
          <w:tcPr>
            <w:tcW w:w="872" w:type="dxa"/>
            <w:tcBorders>
              <w:top w:val="nil"/>
              <w:left w:val="single" w:sz="4"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5</w:t>
            </w:r>
          </w:p>
        </w:tc>
        <w:tc>
          <w:tcPr>
            <w:tcW w:w="872"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25</w:t>
            </w:r>
          </w:p>
        </w:tc>
        <w:tc>
          <w:tcPr>
            <w:tcW w:w="872" w:type="dxa"/>
            <w:tcBorders>
              <w:top w:val="nil"/>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rPr>
                <w:rFonts w:ascii="Arial" w:eastAsia="Times New Roman" w:hAnsi="Arial" w:cs="Arial"/>
                <w:szCs w:val="20"/>
                <w:lang w:val="en-GB" w:eastAsia="en-GB"/>
              </w:rPr>
            </w:pPr>
          </w:p>
        </w:tc>
      </w:tr>
      <w:tr w:rsidR="00D74224" w:rsidRPr="00636C4D" w:rsidTr="009D5202">
        <w:trPr>
          <w:trHeight w:val="737"/>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D74224" w:rsidRPr="00636C4D" w:rsidRDefault="00FF63C8"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5</w:t>
            </w:r>
          </w:p>
        </w:tc>
        <w:tc>
          <w:tcPr>
            <w:tcW w:w="4556" w:type="dxa"/>
            <w:tcBorders>
              <w:top w:val="nil"/>
              <w:left w:val="nil"/>
              <w:bottom w:val="single" w:sz="4" w:space="0" w:color="auto"/>
              <w:right w:val="single" w:sz="4" w:space="0" w:color="auto"/>
            </w:tcBorders>
            <w:shd w:val="clear" w:color="auto" w:fill="auto"/>
            <w:vAlign w:val="center"/>
            <w:hideMark/>
          </w:tcPr>
          <w:p w:rsidR="00D74224" w:rsidRPr="00636C4D" w:rsidRDefault="00FF63C8"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 xml:space="preserve">Are the preparators programmable and able to store </w:t>
            </w:r>
            <w:proofErr w:type="gramStart"/>
            <w:r w:rsidRPr="00636C4D">
              <w:rPr>
                <w:rFonts w:ascii="Arial" w:eastAsia="Times New Roman" w:hAnsi="Arial" w:cs="Arial"/>
                <w:szCs w:val="20"/>
                <w:lang w:val="en-GB" w:eastAsia="en-GB"/>
              </w:rPr>
              <w:t>a number of</w:t>
            </w:r>
            <w:proofErr w:type="gramEnd"/>
            <w:r w:rsidRPr="00636C4D">
              <w:rPr>
                <w:rFonts w:ascii="Arial" w:eastAsia="Times New Roman" w:hAnsi="Arial" w:cs="Arial"/>
                <w:szCs w:val="20"/>
                <w:lang w:val="en-GB" w:eastAsia="en-GB"/>
              </w:rPr>
              <w:t xml:space="preserve"> programs for future use?</w:t>
            </w:r>
          </w:p>
        </w:tc>
        <w:tc>
          <w:tcPr>
            <w:tcW w:w="872"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 0-5</w:t>
            </w:r>
          </w:p>
        </w:tc>
        <w:tc>
          <w:tcPr>
            <w:tcW w:w="872" w:type="dxa"/>
            <w:tcBorders>
              <w:top w:val="single" w:sz="4" w:space="0" w:color="auto"/>
              <w:left w:val="nil"/>
              <w:bottom w:val="single" w:sz="4" w:space="0" w:color="auto"/>
              <w:right w:val="single" w:sz="4" w:space="0" w:color="auto"/>
            </w:tcBorders>
          </w:tcPr>
          <w:p w:rsidR="00D74224" w:rsidRPr="00636C4D" w:rsidRDefault="00D74224" w:rsidP="009D5202">
            <w:pPr>
              <w:widowControl/>
              <w:spacing w:after="0" w:line="240" w:lineRule="auto"/>
              <w:rPr>
                <w:rFonts w:ascii="Arial" w:eastAsia="Times New Roman" w:hAnsi="Arial" w:cs="Arial"/>
                <w:szCs w:val="20"/>
                <w:lang w:val="en-GB" w:eastAsia="en-GB"/>
              </w:rPr>
            </w:pPr>
          </w:p>
        </w:tc>
        <w:tc>
          <w:tcPr>
            <w:tcW w:w="872" w:type="dxa"/>
            <w:tcBorders>
              <w:top w:val="nil"/>
              <w:left w:val="single" w:sz="4"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4</w:t>
            </w:r>
          </w:p>
        </w:tc>
        <w:tc>
          <w:tcPr>
            <w:tcW w:w="872"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20</w:t>
            </w:r>
          </w:p>
        </w:tc>
        <w:tc>
          <w:tcPr>
            <w:tcW w:w="872" w:type="dxa"/>
            <w:tcBorders>
              <w:top w:val="nil"/>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rPr>
                <w:rFonts w:ascii="Arial" w:eastAsia="Times New Roman" w:hAnsi="Arial" w:cs="Arial"/>
                <w:szCs w:val="20"/>
                <w:lang w:val="en-GB" w:eastAsia="en-GB"/>
              </w:rPr>
            </w:pPr>
          </w:p>
        </w:tc>
      </w:tr>
      <w:tr w:rsidR="00D74224" w:rsidRPr="00636C4D" w:rsidTr="009D5202">
        <w:trPr>
          <w:trHeight w:val="737"/>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D74224" w:rsidRPr="00636C4D" w:rsidRDefault="00FF63C8"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lastRenderedPageBreak/>
              <w:t>6</w:t>
            </w:r>
          </w:p>
        </w:tc>
        <w:tc>
          <w:tcPr>
            <w:tcW w:w="4556" w:type="dxa"/>
            <w:tcBorders>
              <w:top w:val="nil"/>
              <w:left w:val="nil"/>
              <w:bottom w:val="single" w:sz="4" w:space="0" w:color="auto"/>
              <w:right w:val="single" w:sz="4" w:space="0" w:color="auto"/>
            </w:tcBorders>
            <w:shd w:val="clear" w:color="auto" w:fill="auto"/>
            <w:vAlign w:val="center"/>
            <w:hideMark/>
          </w:tcPr>
          <w:p w:rsidR="00D74224" w:rsidRPr="00636C4D" w:rsidRDefault="00FF63C8"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Do the preparators have a built-in printer?</w:t>
            </w:r>
          </w:p>
        </w:tc>
        <w:tc>
          <w:tcPr>
            <w:tcW w:w="872"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 0-5</w:t>
            </w:r>
          </w:p>
        </w:tc>
        <w:tc>
          <w:tcPr>
            <w:tcW w:w="872" w:type="dxa"/>
            <w:tcBorders>
              <w:top w:val="single" w:sz="4" w:space="0" w:color="auto"/>
              <w:left w:val="nil"/>
              <w:bottom w:val="single" w:sz="4" w:space="0" w:color="auto"/>
              <w:right w:val="single" w:sz="4" w:space="0" w:color="auto"/>
            </w:tcBorders>
          </w:tcPr>
          <w:p w:rsidR="00D74224" w:rsidRPr="00636C4D" w:rsidRDefault="00D74224" w:rsidP="009D5202">
            <w:pPr>
              <w:widowControl/>
              <w:spacing w:after="0" w:line="240" w:lineRule="auto"/>
              <w:rPr>
                <w:rFonts w:ascii="Arial" w:eastAsia="Times New Roman" w:hAnsi="Arial" w:cs="Arial"/>
                <w:szCs w:val="20"/>
                <w:lang w:val="en-GB" w:eastAsia="en-GB"/>
              </w:rPr>
            </w:pPr>
          </w:p>
        </w:tc>
        <w:tc>
          <w:tcPr>
            <w:tcW w:w="872" w:type="dxa"/>
            <w:tcBorders>
              <w:top w:val="nil"/>
              <w:left w:val="single" w:sz="4"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4</w:t>
            </w:r>
          </w:p>
        </w:tc>
        <w:tc>
          <w:tcPr>
            <w:tcW w:w="872"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20</w:t>
            </w:r>
          </w:p>
        </w:tc>
        <w:tc>
          <w:tcPr>
            <w:tcW w:w="872" w:type="dxa"/>
            <w:tcBorders>
              <w:top w:val="nil"/>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rPr>
                <w:rFonts w:ascii="Arial" w:eastAsia="Times New Roman" w:hAnsi="Arial" w:cs="Arial"/>
                <w:szCs w:val="20"/>
                <w:lang w:val="en-GB" w:eastAsia="en-GB"/>
              </w:rPr>
            </w:pPr>
          </w:p>
        </w:tc>
      </w:tr>
      <w:tr w:rsidR="00D74224" w:rsidRPr="00636C4D" w:rsidTr="009D5202">
        <w:trPr>
          <w:trHeight w:val="737"/>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D74224" w:rsidRPr="00636C4D" w:rsidRDefault="00FF63C8"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7</w:t>
            </w:r>
          </w:p>
        </w:tc>
        <w:tc>
          <w:tcPr>
            <w:tcW w:w="4556" w:type="dxa"/>
            <w:tcBorders>
              <w:top w:val="nil"/>
              <w:left w:val="nil"/>
              <w:bottom w:val="single" w:sz="4" w:space="0" w:color="auto"/>
              <w:right w:val="single" w:sz="4" w:space="0" w:color="auto"/>
            </w:tcBorders>
            <w:shd w:val="clear" w:color="auto" w:fill="auto"/>
            <w:vAlign w:val="center"/>
            <w:hideMark/>
          </w:tcPr>
          <w:p w:rsidR="00D74224" w:rsidRPr="00636C4D" w:rsidRDefault="00FF63C8"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Can the preparators accept a plate purer as a possible future upgrade?</w:t>
            </w:r>
          </w:p>
          <w:p w:rsidR="00FF63C8" w:rsidRPr="00636C4D" w:rsidRDefault="00FF63C8" w:rsidP="009D5202">
            <w:pPr>
              <w:widowControl/>
              <w:spacing w:after="0" w:line="240" w:lineRule="auto"/>
              <w:rPr>
                <w:rFonts w:ascii="Arial" w:eastAsia="Times New Roman" w:hAnsi="Arial" w:cs="Arial"/>
                <w:szCs w:val="20"/>
                <w:lang w:val="en-GB" w:eastAsia="en-GB"/>
              </w:rPr>
            </w:pPr>
          </w:p>
        </w:tc>
        <w:tc>
          <w:tcPr>
            <w:tcW w:w="872"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 0-5</w:t>
            </w:r>
          </w:p>
        </w:tc>
        <w:tc>
          <w:tcPr>
            <w:tcW w:w="872" w:type="dxa"/>
            <w:tcBorders>
              <w:top w:val="single" w:sz="4" w:space="0" w:color="auto"/>
              <w:left w:val="nil"/>
              <w:bottom w:val="single" w:sz="4" w:space="0" w:color="auto"/>
              <w:right w:val="single" w:sz="4" w:space="0" w:color="auto"/>
            </w:tcBorders>
          </w:tcPr>
          <w:p w:rsidR="00D74224" w:rsidRPr="00636C4D" w:rsidRDefault="00D74224" w:rsidP="009D5202">
            <w:pPr>
              <w:widowControl/>
              <w:spacing w:after="0" w:line="240" w:lineRule="auto"/>
              <w:rPr>
                <w:rFonts w:ascii="Arial" w:eastAsia="Times New Roman" w:hAnsi="Arial" w:cs="Arial"/>
                <w:szCs w:val="20"/>
                <w:lang w:val="en-GB" w:eastAsia="en-GB"/>
              </w:rPr>
            </w:pPr>
          </w:p>
        </w:tc>
        <w:tc>
          <w:tcPr>
            <w:tcW w:w="872" w:type="dxa"/>
            <w:tcBorders>
              <w:top w:val="nil"/>
              <w:left w:val="single" w:sz="4" w:space="0" w:color="auto"/>
              <w:bottom w:val="single" w:sz="4" w:space="0" w:color="auto"/>
              <w:right w:val="single" w:sz="4" w:space="0" w:color="auto"/>
            </w:tcBorders>
            <w:shd w:val="clear" w:color="auto" w:fill="auto"/>
            <w:vAlign w:val="center"/>
            <w:hideMark/>
          </w:tcPr>
          <w:p w:rsidR="00D74224" w:rsidRPr="00636C4D" w:rsidRDefault="00FF63C8"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2</w:t>
            </w:r>
          </w:p>
        </w:tc>
        <w:tc>
          <w:tcPr>
            <w:tcW w:w="872" w:type="dxa"/>
            <w:tcBorders>
              <w:top w:val="nil"/>
              <w:left w:val="nil"/>
              <w:bottom w:val="single" w:sz="4" w:space="0" w:color="auto"/>
              <w:right w:val="single" w:sz="4" w:space="0" w:color="auto"/>
            </w:tcBorders>
            <w:shd w:val="clear" w:color="auto" w:fill="auto"/>
            <w:vAlign w:val="center"/>
            <w:hideMark/>
          </w:tcPr>
          <w:p w:rsidR="00D74224" w:rsidRPr="00636C4D" w:rsidRDefault="00FF63C8"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1</w:t>
            </w:r>
            <w:r w:rsidR="00D74224" w:rsidRPr="00636C4D">
              <w:rPr>
                <w:rFonts w:ascii="Arial" w:eastAsia="Times New Roman" w:hAnsi="Arial" w:cs="Arial"/>
                <w:szCs w:val="20"/>
                <w:lang w:val="en-GB" w:eastAsia="en-GB"/>
              </w:rPr>
              <w:t>0</w:t>
            </w:r>
          </w:p>
        </w:tc>
        <w:tc>
          <w:tcPr>
            <w:tcW w:w="872" w:type="dxa"/>
            <w:tcBorders>
              <w:top w:val="nil"/>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rPr>
                <w:rFonts w:ascii="Arial" w:eastAsia="Times New Roman" w:hAnsi="Arial" w:cs="Arial"/>
                <w:szCs w:val="20"/>
                <w:lang w:val="en-GB" w:eastAsia="en-GB"/>
              </w:rPr>
            </w:pPr>
          </w:p>
        </w:tc>
      </w:tr>
      <w:tr w:rsidR="00FF63C8" w:rsidRPr="00636C4D" w:rsidTr="009D520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rsidR="00FF63C8" w:rsidRPr="00636C4D" w:rsidRDefault="00E15633"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8</w:t>
            </w:r>
          </w:p>
        </w:tc>
        <w:tc>
          <w:tcPr>
            <w:tcW w:w="4556" w:type="dxa"/>
            <w:tcBorders>
              <w:top w:val="nil"/>
              <w:left w:val="nil"/>
              <w:bottom w:val="single" w:sz="4" w:space="0" w:color="auto"/>
              <w:right w:val="single" w:sz="4" w:space="0" w:color="auto"/>
            </w:tcBorders>
            <w:shd w:val="clear" w:color="auto" w:fill="auto"/>
            <w:vAlign w:val="center"/>
          </w:tcPr>
          <w:p w:rsidR="00FF63C8" w:rsidRPr="00636C4D" w:rsidRDefault="00E15633"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Is Installation included?</w:t>
            </w:r>
          </w:p>
        </w:tc>
        <w:tc>
          <w:tcPr>
            <w:tcW w:w="872" w:type="dxa"/>
            <w:tcBorders>
              <w:top w:val="nil"/>
              <w:left w:val="nil"/>
              <w:bottom w:val="single" w:sz="4" w:space="0" w:color="auto"/>
              <w:right w:val="single" w:sz="4" w:space="0" w:color="auto"/>
            </w:tcBorders>
            <w:shd w:val="clear" w:color="auto" w:fill="auto"/>
            <w:vAlign w:val="center"/>
          </w:tcPr>
          <w:p w:rsidR="00FF63C8" w:rsidRPr="00636C4D" w:rsidRDefault="00864460"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 xml:space="preserve"> </w:t>
            </w:r>
            <w:r w:rsidR="00E15633" w:rsidRPr="00636C4D">
              <w:rPr>
                <w:rFonts w:ascii="Arial" w:eastAsia="Times New Roman" w:hAnsi="Arial" w:cs="Arial"/>
                <w:szCs w:val="20"/>
                <w:lang w:val="en-GB" w:eastAsia="en-GB"/>
              </w:rPr>
              <w:t>0-5</w:t>
            </w:r>
          </w:p>
        </w:tc>
        <w:tc>
          <w:tcPr>
            <w:tcW w:w="872" w:type="dxa"/>
            <w:tcBorders>
              <w:top w:val="single" w:sz="4" w:space="0" w:color="auto"/>
              <w:left w:val="nil"/>
              <w:bottom w:val="single" w:sz="4" w:space="0" w:color="auto"/>
              <w:right w:val="single" w:sz="4" w:space="0" w:color="auto"/>
            </w:tcBorders>
          </w:tcPr>
          <w:p w:rsidR="00FF63C8" w:rsidRPr="00636C4D" w:rsidRDefault="00FF63C8" w:rsidP="009D5202">
            <w:pPr>
              <w:widowControl/>
              <w:spacing w:after="0" w:line="240" w:lineRule="auto"/>
              <w:rPr>
                <w:rFonts w:ascii="Arial" w:eastAsia="Times New Roman" w:hAnsi="Arial" w:cs="Arial"/>
                <w:szCs w:val="20"/>
                <w:lang w:val="en-GB" w:eastAsia="en-GB"/>
              </w:rPr>
            </w:pPr>
          </w:p>
        </w:tc>
        <w:tc>
          <w:tcPr>
            <w:tcW w:w="872" w:type="dxa"/>
            <w:tcBorders>
              <w:top w:val="nil"/>
              <w:left w:val="single" w:sz="4" w:space="0" w:color="auto"/>
              <w:bottom w:val="single" w:sz="4" w:space="0" w:color="auto"/>
              <w:right w:val="single" w:sz="4" w:space="0" w:color="auto"/>
            </w:tcBorders>
            <w:shd w:val="clear" w:color="auto" w:fill="auto"/>
            <w:vAlign w:val="center"/>
          </w:tcPr>
          <w:p w:rsidR="00FF63C8" w:rsidRPr="00636C4D" w:rsidRDefault="00E15633"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5</w:t>
            </w:r>
          </w:p>
        </w:tc>
        <w:tc>
          <w:tcPr>
            <w:tcW w:w="872" w:type="dxa"/>
            <w:tcBorders>
              <w:top w:val="nil"/>
              <w:left w:val="nil"/>
              <w:bottom w:val="single" w:sz="4" w:space="0" w:color="auto"/>
              <w:right w:val="single" w:sz="4" w:space="0" w:color="auto"/>
            </w:tcBorders>
            <w:shd w:val="clear" w:color="auto" w:fill="auto"/>
            <w:vAlign w:val="center"/>
          </w:tcPr>
          <w:p w:rsidR="00FF63C8" w:rsidRPr="00636C4D" w:rsidRDefault="00E15633"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25</w:t>
            </w:r>
          </w:p>
        </w:tc>
        <w:tc>
          <w:tcPr>
            <w:tcW w:w="872" w:type="dxa"/>
            <w:tcBorders>
              <w:top w:val="nil"/>
              <w:left w:val="nil"/>
              <w:bottom w:val="single" w:sz="4" w:space="0" w:color="auto"/>
              <w:right w:val="single" w:sz="4" w:space="0" w:color="auto"/>
            </w:tcBorders>
            <w:shd w:val="clear" w:color="auto" w:fill="auto"/>
            <w:vAlign w:val="center"/>
          </w:tcPr>
          <w:p w:rsidR="00FF63C8" w:rsidRPr="00636C4D" w:rsidRDefault="00FF63C8" w:rsidP="009D5202">
            <w:pPr>
              <w:widowControl/>
              <w:spacing w:after="0" w:line="240" w:lineRule="auto"/>
              <w:rPr>
                <w:rFonts w:ascii="Arial" w:eastAsia="Times New Roman" w:hAnsi="Arial" w:cs="Arial"/>
                <w:szCs w:val="20"/>
                <w:lang w:val="en-GB" w:eastAsia="en-GB"/>
              </w:rPr>
            </w:pPr>
          </w:p>
        </w:tc>
      </w:tr>
      <w:tr w:rsidR="00E15633" w:rsidRPr="00636C4D" w:rsidTr="009D5202">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rsidR="00E15633" w:rsidRPr="00636C4D" w:rsidRDefault="00E15633"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9</w:t>
            </w:r>
          </w:p>
        </w:tc>
        <w:tc>
          <w:tcPr>
            <w:tcW w:w="4556" w:type="dxa"/>
            <w:tcBorders>
              <w:top w:val="nil"/>
              <w:left w:val="nil"/>
              <w:bottom w:val="single" w:sz="4" w:space="0" w:color="auto"/>
              <w:right w:val="single" w:sz="4" w:space="0" w:color="auto"/>
            </w:tcBorders>
            <w:shd w:val="clear" w:color="auto" w:fill="auto"/>
            <w:vAlign w:val="center"/>
          </w:tcPr>
          <w:p w:rsidR="00E15633" w:rsidRPr="00636C4D" w:rsidRDefault="00E15633"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 xml:space="preserve">Is the supplier offering at least a </w:t>
            </w:r>
            <w:proofErr w:type="gramStart"/>
            <w:r w:rsidRPr="00636C4D">
              <w:rPr>
                <w:rFonts w:ascii="Arial" w:eastAsia="Times New Roman" w:hAnsi="Arial" w:cs="Arial"/>
                <w:szCs w:val="20"/>
                <w:lang w:val="en-GB" w:eastAsia="en-GB"/>
              </w:rPr>
              <w:t>3 year</w:t>
            </w:r>
            <w:proofErr w:type="gramEnd"/>
            <w:r w:rsidRPr="00636C4D">
              <w:rPr>
                <w:rFonts w:ascii="Arial" w:eastAsia="Times New Roman" w:hAnsi="Arial" w:cs="Arial"/>
                <w:szCs w:val="20"/>
                <w:lang w:val="en-GB" w:eastAsia="en-GB"/>
              </w:rPr>
              <w:t xml:space="preserve"> warranty?</w:t>
            </w:r>
          </w:p>
        </w:tc>
        <w:tc>
          <w:tcPr>
            <w:tcW w:w="872" w:type="dxa"/>
            <w:tcBorders>
              <w:top w:val="nil"/>
              <w:left w:val="nil"/>
              <w:bottom w:val="single" w:sz="4" w:space="0" w:color="auto"/>
              <w:right w:val="single" w:sz="4" w:space="0" w:color="auto"/>
            </w:tcBorders>
            <w:shd w:val="clear" w:color="auto" w:fill="auto"/>
            <w:vAlign w:val="center"/>
          </w:tcPr>
          <w:p w:rsidR="00E15633" w:rsidRPr="00636C4D" w:rsidRDefault="00864460"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 xml:space="preserve"> </w:t>
            </w:r>
            <w:r w:rsidR="00E15633" w:rsidRPr="00636C4D">
              <w:rPr>
                <w:rFonts w:ascii="Arial" w:eastAsia="Times New Roman" w:hAnsi="Arial" w:cs="Arial"/>
                <w:szCs w:val="20"/>
                <w:lang w:val="en-GB" w:eastAsia="en-GB"/>
              </w:rPr>
              <w:t>0-5</w:t>
            </w:r>
          </w:p>
        </w:tc>
        <w:tc>
          <w:tcPr>
            <w:tcW w:w="872" w:type="dxa"/>
            <w:tcBorders>
              <w:top w:val="single" w:sz="4" w:space="0" w:color="auto"/>
              <w:left w:val="nil"/>
              <w:bottom w:val="single" w:sz="4" w:space="0" w:color="auto"/>
              <w:right w:val="single" w:sz="4" w:space="0" w:color="auto"/>
            </w:tcBorders>
          </w:tcPr>
          <w:p w:rsidR="00E15633" w:rsidRPr="00636C4D" w:rsidRDefault="00E15633" w:rsidP="009D5202">
            <w:pPr>
              <w:widowControl/>
              <w:spacing w:after="0" w:line="240" w:lineRule="auto"/>
              <w:rPr>
                <w:rFonts w:ascii="Arial" w:eastAsia="Times New Roman" w:hAnsi="Arial" w:cs="Arial"/>
                <w:szCs w:val="20"/>
                <w:lang w:val="en-GB" w:eastAsia="en-GB"/>
              </w:rPr>
            </w:pPr>
          </w:p>
        </w:tc>
        <w:tc>
          <w:tcPr>
            <w:tcW w:w="872" w:type="dxa"/>
            <w:tcBorders>
              <w:top w:val="nil"/>
              <w:left w:val="single" w:sz="4" w:space="0" w:color="auto"/>
              <w:bottom w:val="single" w:sz="4" w:space="0" w:color="auto"/>
              <w:right w:val="single" w:sz="4" w:space="0" w:color="auto"/>
            </w:tcBorders>
            <w:shd w:val="clear" w:color="auto" w:fill="auto"/>
            <w:vAlign w:val="center"/>
          </w:tcPr>
          <w:p w:rsidR="00E15633" w:rsidRPr="00636C4D" w:rsidRDefault="00E15633"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5</w:t>
            </w:r>
          </w:p>
        </w:tc>
        <w:tc>
          <w:tcPr>
            <w:tcW w:w="872" w:type="dxa"/>
            <w:tcBorders>
              <w:top w:val="nil"/>
              <w:left w:val="nil"/>
              <w:bottom w:val="single" w:sz="4" w:space="0" w:color="auto"/>
              <w:right w:val="single" w:sz="4" w:space="0" w:color="auto"/>
            </w:tcBorders>
            <w:shd w:val="clear" w:color="auto" w:fill="auto"/>
            <w:vAlign w:val="center"/>
          </w:tcPr>
          <w:p w:rsidR="00E15633" w:rsidRPr="00636C4D" w:rsidRDefault="00E15633"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25</w:t>
            </w:r>
          </w:p>
        </w:tc>
        <w:tc>
          <w:tcPr>
            <w:tcW w:w="872" w:type="dxa"/>
            <w:tcBorders>
              <w:top w:val="nil"/>
              <w:left w:val="nil"/>
              <w:bottom w:val="single" w:sz="4" w:space="0" w:color="auto"/>
              <w:right w:val="single" w:sz="4" w:space="0" w:color="auto"/>
            </w:tcBorders>
            <w:shd w:val="clear" w:color="auto" w:fill="auto"/>
            <w:vAlign w:val="center"/>
          </w:tcPr>
          <w:p w:rsidR="00E15633" w:rsidRPr="00636C4D" w:rsidRDefault="00E15633" w:rsidP="009D5202">
            <w:pPr>
              <w:widowControl/>
              <w:spacing w:after="0" w:line="240" w:lineRule="auto"/>
              <w:rPr>
                <w:rFonts w:ascii="Arial" w:eastAsia="Times New Roman" w:hAnsi="Arial" w:cs="Arial"/>
                <w:szCs w:val="20"/>
                <w:lang w:val="en-GB" w:eastAsia="en-GB"/>
              </w:rPr>
            </w:pPr>
          </w:p>
        </w:tc>
      </w:tr>
      <w:tr w:rsidR="00D74224" w:rsidRPr="00636C4D" w:rsidTr="009D5202">
        <w:trPr>
          <w:trHeight w:val="737"/>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D74224" w:rsidRPr="00636C4D" w:rsidRDefault="00E15633"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10</w:t>
            </w:r>
          </w:p>
        </w:tc>
        <w:tc>
          <w:tcPr>
            <w:tcW w:w="4556" w:type="dxa"/>
            <w:tcBorders>
              <w:top w:val="nil"/>
              <w:left w:val="nil"/>
              <w:bottom w:val="single" w:sz="4" w:space="0" w:color="auto"/>
              <w:right w:val="single" w:sz="4" w:space="0" w:color="auto"/>
            </w:tcBorders>
            <w:shd w:val="clear" w:color="auto" w:fill="auto"/>
            <w:vAlign w:val="center"/>
            <w:hideMark/>
          </w:tcPr>
          <w:p w:rsidR="00D74224" w:rsidRPr="00636C4D" w:rsidRDefault="00E15633"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Is the supplier offering training for a least 2 persons?</w:t>
            </w:r>
          </w:p>
        </w:tc>
        <w:tc>
          <w:tcPr>
            <w:tcW w:w="872"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 0-5</w:t>
            </w:r>
          </w:p>
        </w:tc>
        <w:tc>
          <w:tcPr>
            <w:tcW w:w="872" w:type="dxa"/>
            <w:tcBorders>
              <w:top w:val="single" w:sz="4" w:space="0" w:color="auto"/>
              <w:left w:val="nil"/>
              <w:bottom w:val="single" w:sz="4" w:space="0" w:color="auto"/>
              <w:right w:val="single" w:sz="4" w:space="0" w:color="auto"/>
            </w:tcBorders>
          </w:tcPr>
          <w:p w:rsidR="00D74224" w:rsidRPr="00636C4D" w:rsidRDefault="00D74224" w:rsidP="009D5202">
            <w:pPr>
              <w:widowControl/>
              <w:spacing w:after="0" w:line="240" w:lineRule="auto"/>
              <w:rPr>
                <w:rFonts w:ascii="Arial" w:eastAsia="Times New Roman" w:hAnsi="Arial" w:cs="Arial"/>
                <w:szCs w:val="20"/>
                <w:lang w:val="en-GB" w:eastAsia="en-GB"/>
              </w:rPr>
            </w:pPr>
          </w:p>
        </w:tc>
        <w:tc>
          <w:tcPr>
            <w:tcW w:w="872" w:type="dxa"/>
            <w:tcBorders>
              <w:top w:val="nil"/>
              <w:left w:val="single" w:sz="4" w:space="0" w:color="auto"/>
              <w:bottom w:val="single" w:sz="4" w:space="0" w:color="auto"/>
              <w:right w:val="single" w:sz="4" w:space="0" w:color="auto"/>
            </w:tcBorders>
            <w:shd w:val="clear" w:color="auto" w:fill="auto"/>
            <w:vAlign w:val="center"/>
            <w:hideMark/>
          </w:tcPr>
          <w:p w:rsidR="00D74224" w:rsidRPr="00636C4D" w:rsidRDefault="00E15633"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5</w:t>
            </w:r>
          </w:p>
        </w:tc>
        <w:tc>
          <w:tcPr>
            <w:tcW w:w="872" w:type="dxa"/>
            <w:tcBorders>
              <w:top w:val="nil"/>
              <w:left w:val="nil"/>
              <w:bottom w:val="single" w:sz="4" w:space="0" w:color="auto"/>
              <w:right w:val="single" w:sz="4" w:space="0" w:color="auto"/>
            </w:tcBorders>
            <w:shd w:val="clear" w:color="auto" w:fill="auto"/>
            <w:vAlign w:val="center"/>
            <w:hideMark/>
          </w:tcPr>
          <w:p w:rsidR="00D74224" w:rsidRPr="00636C4D" w:rsidRDefault="00E15633"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25</w:t>
            </w:r>
          </w:p>
        </w:tc>
        <w:tc>
          <w:tcPr>
            <w:tcW w:w="872" w:type="dxa"/>
            <w:tcBorders>
              <w:top w:val="nil"/>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rPr>
                <w:rFonts w:ascii="Arial" w:eastAsia="Times New Roman" w:hAnsi="Arial" w:cs="Arial"/>
                <w:szCs w:val="20"/>
                <w:lang w:val="en-GB" w:eastAsia="en-GB"/>
              </w:rPr>
            </w:pPr>
          </w:p>
        </w:tc>
      </w:tr>
      <w:tr w:rsidR="00D74224" w:rsidRPr="00636C4D" w:rsidTr="009D5202">
        <w:trPr>
          <w:trHeight w:val="300"/>
        </w:trPr>
        <w:tc>
          <w:tcPr>
            <w:tcW w:w="873" w:type="dxa"/>
            <w:tcBorders>
              <w:top w:val="nil"/>
              <w:left w:val="single" w:sz="4"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 </w:t>
            </w:r>
          </w:p>
        </w:tc>
        <w:tc>
          <w:tcPr>
            <w:tcW w:w="4556"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rPr>
                <w:rFonts w:ascii="Arial" w:eastAsia="Times New Roman" w:hAnsi="Arial" w:cs="Arial"/>
                <w:bCs/>
                <w:szCs w:val="20"/>
                <w:lang w:val="en-GB" w:eastAsia="en-GB"/>
              </w:rPr>
            </w:pPr>
            <w:r w:rsidRPr="00636C4D">
              <w:rPr>
                <w:rFonts w:ascii="Arial" w:eastAsia="Times New Roman" w:hAnsi="Arial" w:cs="Arial"/>
                <w:bCs/>
                <w:szCs w:val="20"/>
                <w:lang w:val="en-GB" w:eastAsia="en-GB"/>
              </w:rPr>
              <w:t>Total Marks for Technical Evaluation</w:t>
            </w:r>
          </w:p>
        </w:tc>
        <w:tc>
          <w:tcPr>
            <w:tcW w:w="872" w:type="dxa"/>
            <w:tcBorders>
              <w:top w:val="nil"/>
              <w:left w:val="nil"/>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 </w:t>
            </w:r>
          </w:p>
        </w:tc>
        <w:tc>
          <w:tcPr>
            <w:tcW w:w="872" w:type="dxa"/>
            <w:tcBorders>
              <w:top w:val="single" w:sz="4" w:space="0" w:color="auto"/>
              <w:left w:val="nil"/>
              <w:bottom w:val="single" w:sz="4" w:space="0" w:color="auto"/>
              <w:right w:val="single" w:sz="4" w:space="0" w:color="auto"/>
            </w:tcBorders>
            <w:shd w:val="clear" w:color="auto" w:fill="7F7F7F"/>
          </w:tcPr>
          <w:p w:rsidR="00D74224" w:rsidRPr="00636C4D" w:rsidRDefault="00D74224" w:rsidP="009D5202">
            <w:pPr>
              <w:widowControl/>
              <w:spacing w:after="0" w:line="240" w:lineRule="auto"/>
              <w:rPr>
                <w:rFonts w:ascii="Arial" w:eastAsia="Times New Roman" w:hAnsi="Arial" w:cs="Arial"/>
                <w:szCs w:val="20"/>
                <w:lang w:val="en-GB" w:eastAsia="en-GB"/>
              </w:rPr>
            </w:pPr>
          </w:p>
        </w:tc>
        <w:tc>
          <w:tcPr>
            <w:tcW w:w="872" w:type="dxa"/>
            <w:tcBorders>
              <w:top w:val="nil"/>
              <w:left w:val="single" w:sz="4" w:space="0" w:color="auto"/>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 </w:t>
            </w:r>
          </w:p>
        </w:tc>
        <w:tc>
          <w:tcPr>
            <w:tcW w:w="872" w:type="dxa"/>
            <w:tcBorders>
              <w:top w:val="nil"/>
              <w:left w:val="nil"/>
              <w:bottom w:val="single" w:sz="4" w:space="0" w:color="auto"/>
              <w:right w:val="single" w:sz="4" w:space="0" w:color="auto"/>
            </w:tcBorders>
            <w:shd w:val="clear" w:color="auto" w:fill="auto"/>
            <w:vAlign w:val="center"/>
            <w:hideMark/>
          </w:tcPr>
          <w:p w:rsidR="00D74224" w:rsidRPr="00636C4D" w:rsidRDefault="00E15633" w:rsidP="009D5202">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225</w:t>
            </w:r>
          </w:p>
        </w:tc>
        <w:tc>
          <w:tcPr>
            <w:tcW w:w="872" w:type="dxa"/>
            <w:tcBorders>
              <w:top w:val="nil"/>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rPr>
                <w:rFonts w:ascii="Arial" w:eastAsia="Times New Roman" w:hAnsi="Arial" w:cs="Arial"/>
                <w:szCs w:val="20"/>
                <w:lang w:val="en-GB" w:eastAsia="en-GB"/>
              </w:rPr>
            </w:pPr>
          </w:p>
        </w:tc>
      </w:tr>
    </w:tbl>
    <w:p w:rsidR="00D74224" w:rsidRPr="00636C4D" w:rsidRDefault="00D74224" w:rsidP="00D74224">
      <w:pPr>
        <w:widowControl/>
        <w:shd w:val="clear" w:color="auto" w:fill="FFFFFF"/>
        <w:spacing w:after="120" w:line="240" w:lineRule="auto"/>
        <w:rPr>
          <w:rFonts w:ascii="Arial" w:eastAsia="Times New Roman" w:hAnsi="Arial" w:cs="Arial"/>
          <w:bCs/>
          <w:spacing w:val="-3"/>
          <w:lang w:val="en-GB" w:eastAsia="en-GB"/>
        </w:rPr>
      </w:pPr>
    </w:p>
    <w:p w:rsidR="00D74224" w:rsidRPr="00636C4D" w:rsidRDefault="00D74224" w:rsidP="00D74224">
      <w:pPr>
        <w:widowControl/>
        <w:shd w:val="clear" w:color="auto" w:fill="FFFFFF"/>
        <w:spacing w:after="120" w:line="240" w:lineRule="auto"/>
        <w:rPr>
          <w:rFonts w:ascii="Arial" w:eastAsia="Times New Roman" w:hAnsi="Arial" w:cs="Arial"/>
          <w:bCs/>
          <w:spacing w:val="-3"/>
          <w:lang w:val="en-GB" w:eastAsia="en-GB"/>
        </w:rPr>
      </w:pPr>
      <w:r w:rsidRPr="00636C4D">
        <w:rPr>
          <w:rFonts w:ascii="Arial" w:eastAsia="Times New Roman" w:hAnsi="Arial" w:cs="Arial"/>
          <w:bCs/>
          <w:spacing w:val="-3"/>
          <w:lang w:val="en-GB" w:eastAsia="en-GB"/>
        </w:rPr>
        <w:t>Points will be allocated based on the following principles</w:t>
      </w:r>
    </w:p>
    <w:p w:rsidR="00D74224" w:rsidRPr="00636C4D" w:rsidRDefault="00D74224" w:rsidP="00D74224">
      <w:pPr>
        <w:widowControl/>
        <w:spacing w:after="0" w:line="240" w:lineRule="auto"/>
        <w:rPr>
          <w:rFonts w:ascii="Arial" w:eastAsia="Times New Roman" w:hAnsi="Arial" w:cs="Arial"/>
          <w:bCs/>
          <w:spacing w:val="-3"/>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D74224" w:rsidRPr="00636C4D" w:rsidTr="009D5202">
        <w:tc>
          <w:tcPr>
            <w:tcW w:w="959" w:type="dxa"/>
            <w:shd w:val="clear" w:color="auto" w:fill="auto"/>
          </w:tcPr>
          <w:p w:rsidR="00D74224" w:rsidRPr="00636C4D" w:rsidRDefault="00D74224" w:rsidP="009D5202">
            <w:pPr>
              <w:widowControl/>
              <w:spacing w:after="0" w:line="240" w:lineRule="auto"/>
              <w:rPr>
                <w:rFonts w:ascii="Arial" w:eastAsia="Times New Roman" w:hAnsi="Arial" w:cs="Arial"/>
                <w:bCs/>
                <w:spacing w:val="-3"/>
                <w:lang w:val="en-GB" w:eastAsia="en-GB"/>
              </w:rPr>
            </w:pPr>
            <w:r w:rsidRPr="00636C4D">
              <w:rPr>
                <w:rFonts w:ascii="Arial" w:eastAsia="Times New Roman" w:hAnsi="Arial" w:cs="Arial"/>
                <w:bCs/>
                <w:spacing w:val="-3"/>
                <w:lang w:val="en-GB" w:eastAsia="en-GB"/>
              </w:rPr>
              <w:t xml:space="preserve">Pass </w:t>
            </w:r>
          </w:p>
        </w:tc>
        <w:tc>
          <w:tcPr>
            <w:tcW w:w="7938" w:type="dxa"/>
            <w:shd w:val="clear" w:color="auto" w:fill="auto"/>
          </w:tcPr>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 xml:space="preserve">The Tender clearly shows that the requirement/criteria will be met in full and </w:t>
            </w:r>
            <w:proofErr w:type="gramStart"/>
            <w:r w:rsidRPr="00636C4D">
              <w:rPr>
                <w:rFonts w:ascii="Arial" w:eastAsia="Times New Roman" w:hAnsi="Arial" w:cs="Arial"/>
                <w:lang w:val="en-GB" w:eastAsia="en-GB"/>
              </w:rPr>
              <w:t>sufficient</w:t>
            </w:r>
            <w:proofErr w:type="gramEnd"/>
            <w:r w:rsidRPr="00636C4D">
              <w:rPr>
                <w:rFonts w:ascii="Arial" w:eastAsia="Times New Roman" w:hAnsi="Arial" w:cs="Arial"/>
                <w:lang w:val="en-GB" w:eastAsia="en-GB"/>
              </w:rPr>
              <w:t xml:space="preserve"> evidence has been provided where required. </w:t>
            </w:r>
          </w:p>
          <w:p w:rsidR="00D74224" w:rsidRPr="00636C4D" w:rsidRDefault="00D74224" w:rsidP="009D5202">
            <w:pPr>
              <w:spacing w:after="0" w:line="240" w:lineRule="auto"/>
              <w:rPr>
                <w:rFonts w:ascii="Arial" w:eastAsia="Times New Roman" w:hAnsi="Arial" w:cs="Arial"/>
                <w:bCs/>
                <w:spacing w:val="-3"/>
                <w:lang w:val="en-GB" w:eastAsia="en-GB"/>
              </w:rPr>
            </w:pPr>
            <w:r w:rsidRPr="00636C4D">
              <w:rPr>
                <w:rFonts w:ascii="Arial" w:eastAsia="Times New Roman" w:hAnsi="Arial" w:cs="Arial"/>
                <w:lang w:val="en-GB" w:eastAsia="en-GB"/>
              </w:rPr>
              <w:t>Any effects on the Authority resulting from the Tenderer’s solution are considered acceptable.</w:t>
            </w:r>
          </w:p>
        </w:tc>
      </w:tr>
      <w:tr w:rsidR="00D74224" w:rsidRPr="00636C4D" w:rsidTr="009D5202">
        <w:tc>
          <w:tcPr>
            <w:tcW w:w="959" w:type="dxa"/>
            <w:shd w:val="clear" w:color="auto" w:fill="auto"/>
          </w:tcPr>
          <w:p w:rsidR="00D74224" w:rsidRPr="00636C4D" w:rsidRDefault="00D74224" w:rsidP="009D5202">
            <w:pPr>
              <w:widowControl/>
              <w:spacing w:after="0" w:line="240" w:lineRule="auto"/>
              <w:rPr>
                <w:rFonts w:ascii="Arial" w:eastAsia="Times New Roman" w:hAnsi="Arial" w:cs="Arial"/>
                <w:bCs/>
                <w:spacing w:val="-3"/>
                <w:lang w:val="en-GB" w:eastAsia="en-GB"/>
              </w:rPr>
            </w:pPr>
            <w:r w:rsidRPr="00636C4D">
              <w:rPr>
                <w:rFonts w:ascii="Arial" w:eastAsia="Times New Roman" w:hAnsi="Arial" w:cs="Arial"/>
                <w:bCs/>
                <w:spacing w:val="-3"/>
                <w:lang w:val="en-GB" w:eastAsia="en-GB"/>
              </w:rPr>
              <w:t>Fail</w:t>
            </w:r>
          </w:p>
        </w:tc>
        <w:tc>
          <w:tcPr>
            <w:tcW w:w="7938" w:type="dxa"/>
            <w:shd w:val="clear" w:color="auto" w:fill="auto"/>
          </w:tcPr>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 xml:space="preserve">The Tender does not clearly show that the requirement/criteria will be met in full and </w:t>
            </w:r>
            <w:proofErr w:type="gramStart"/>
            <w:r w:rsidRPr="00636C4D">
              <w:rPr>
                <w:rFonts w:ascii="Arial" w:eastAsia="Times New Roman" w:hAnsi="Arial" w:cs="Arial"/>
                <w:lang w:val="en-GB" w:eastAsia="en-GB"/>
              </w:rPr>
              <w:t>sufficient</w:t>
            </w:r>
            <w:proofErr w:type="gramEnd"/>
            <w:r w:rsidRPr="00636C4D">
              <w:rPr>
                <w:rFonts w:ascii="Arial" w:eastAsia="Times New Roman" w:hAnsi="Arial" w:cs="Arial"/>
                <w:lang w:val="en-GB" w:eastAsia="en-GB"/>
              </w:rPr>
              <w:t xml:space="preserve"> evidence has not been provided where required. </w:t>
            </w:r>
          </w:p>
          <w:p w:rsidR="00D74224" w:rsidRPr="00636C4D" w:rsidRDefault="00D74224" w:rsidP="009D5202">
            <w:pPr>
              <w:widowControl/>
              <w:spacing w:after="0" w:line="240" w:lineRule="auto"/>
              <w:rPr>
                <w:rFonts w:ascii="Arial" w:eastAsia="Times New Roman" w:hAnsi="Arial" w:cs="Arial"/>
                <w:bCs/>
                <w:spacing w:val="-3"/>
                <w:lang w:val="en-GB" w:eastAsia="en-GB"/>
              </w:rPr>
            </w:pPr>
            <w:r w:rsidRPr="00636C4D">
              <w:rPr>
                <w:rFonts w:ascii="Arial" w:eastAsia="Times New Roman" w:hAnsi="Arial" w:cs="Arial"/>
                <w:lang w:val="en-GB" w:eastAsia="en-GB"/>
              </w:rPr>
              <w:t>Some effects on the Authority resulting from the Tenderer’s solution are considered unacceptable.</w:t>
            </w:r>
          </w:p>
        </w:tc>
      </w:tr>
      <w:tr w:rsidR="00D74224" w:rsidRPr="00636C4D" w:rsidTr="009D5202">
        <w:tc>
          <w:tcPr>
            <w:tcW w:w="959" w:type="dxa"/>
            <w:shd w:val="clear" w:color="auto" w:fill="auto"/>
          </w:tcPr>
          <w:p w:rsidR="00D74224" w:rsidRPr="00636C4D" w:rsidRDefault="00D74224" w:rsidP="009D5202">
            <w:pPr>
              <w:widowControl/>
              <w:spacing w:after="0" w:line="240" w:lineRule="auto"/>
              <w:rPr>
                <w:rFonts w:ascii="Arial" w:eastAsia="Times New Roman" w:hAnsi="Arial" w:cs="Arial"/>
                <w:bCs/>
                <w:spacing w:val="-3"/>
                <w:lang w:val="en-GB" w:eastAsia="en-GB"/>
              </w:rPr>
            </w:pPr>
            <w:r w:rsidRPr="00636C4D">
              <w:rPr>
                <w:rFonts w:ascii="Arial" w:eastAsia="Times New Roman" w:hAnsi="Arial" w:cs="Arial"/>
                <w:bCs/>
                <w:spacing w:val="-3"/>
                <w:lang w:val="en-GB" w:eastAsia="en-GB"/>
              </w:rPr>
              <w:t>5</w:t>
            </w:r>
          </w:p>
        </w:tc>
        <w:tc>
          <w:tcPr>
            <w:tcW w:w="7938" w:type="dxa"/>
            <w:shd w:val="clear" w:color="auto" w:fill="auto"/>
          </w:tcPr>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High Confidence</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 xml:space="preserve">The Tender clearly shows that the requirement/criteria will be </w:t>
            </w:r>
            <w:proofErr w:type="gramStart"/>
            <w:r w:rsidRPr="00636C4D">
              <w:rPr>
                <w:rFonts w:ascii="Arial" w:eastAsia="Times New Roman" w:hAnsi="Arial" w:cs="Arial"/>
                <w:lang w:val="en-GB" w:eastAsia="en-GB"/>
              </w:rPr>
              <w:t>exceeded</w:t>
            </w:r>
            <w:proofErr w:type="gramEnd"/>
            <w:r w:rsidRPr="00636C4D">
              <w:rPr>
                <w:rFonts w:ascii="Arial" w:eastAsia="Times New Roman" w:hAnsi="Arial" w:cs="Arial"/>
                <w:lang w:val="en-GB" w:eastAsia="en-GB"/>
              </w:rPr>
              <w:t xml:space="preserve"> and sufficient evidence has been provided where required. </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The Tender exceeds the professional standard expected in most or all respects.</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 xml:space="preserve">The Tender indicates how </w:t>
            </w:r>
            <w:proofErr w:type="gramStart"/>
            <w:r w:rsidRPr="00636C4D">
              <w:rPr>
                <w:rFonts w:ascii="Arial" w:eastAsia="Times New Roman" w:hAnsi="Arial" w:cs="Arial"/>
                <w:lang w:val="en-GB" w:eastAsia="en-GB"/>
              </w:rPr>
              <w:t>sufficient</w:t>
            </w:r>
            <w:proofErr w:type="gramEnd"/>
            <w:r w:rsidRPr="00636C4D">
              <w:rPr>
                <w:rFonts w:ascii="Arial" w:eastAsia="Times New Roman" w:hAnsi="Arial" w:cs="Arial"/>
                <w:lang w:val="en-GB" w:eastAsia="en-GB"/>
              </w:rPr>
              <w:t xml:space="preserve"> resource will be allocated to ensure efficiency and support for the duration of the requirement.</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The Tender has identified and addressed all risks/issues associated with the solution.</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Any effects on the Authority resulting from the Tenderer’s solution are considered acceptable.</w:t>
            </w:r>
          </w:p>
        </w:tc>
      </w:tr>
      <w:tr w:rsidR="00D74224" w:rsidRPr="00636C4D" w:rsidTr="009D5202">
        <w:tc>
          <w:tcPr>
            <w:tcW w:w="959" w:type="dxa"/>
            <w:shd w:val="clear" w:color="auto" w:fill="auto"/>
          </w:tcPr>
          <w:p w:rsidR="00D74224" w:rsidRPr="00636C4D" w:rsidRDefault="00D74224" w:rsidP="009D5202">
            <w:pPr>
              <w:widowControl/>
              <w:spacing w:after="0" w:line="240" w:lineRule="auto"/>
              <w:rPr>
                <w:rFonts w:ascii="Arial" w:eastAsia="Times New Roman" w:hAnsi="Arial" w:cs="Arial"/>
                <w:bCs/>
                <w:spacing w:val="-3"/>
                <w:lang w:val="en-GB" w:eastAsia="en-GB"/>
              </w:rPr>
            </w:pPr>
            <w:r w:rsidRPr="00636C4D">
              <w:rPr>
                <w:rFonts w:ascii="Arial" w:eastAsia="Times New Roman" w:hAnsi="Arial" w:cs="Arial"/>
                <w:bCs/>
                <w:spacing w:val="-3"/>
                <w:lang w:val="en-GB" w:eastAsia="en-GB"/>
              </w:rPr>
              <w:t>4</w:t>
            </w:r>
          </w:p>
        </w:tc>
        <w:tc>
          <w:tcPr>
            <w:tcW w:w="7938" w:type="dxa"/>
            <w:shd w:val="clear" w:color="auto" w:fill="auto"/>
          </w:tcPr>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Good Confidence</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 xml:space="preserve">The Tender clearly shows that the requirement/criteria will be met in full and </w:t>
            </w:r>
            <w:proofErr w:type="gramStart"/>
            <w:r w:rsidRPr="00636C4D">
              <w:rPr>
                <w:rFonts w:ascii="Arial" w:eastAsia="Times New Roman" w:hAnsi="Arial" w:cs="Arial"/>
                <w:lang w:val="en-GB" w:eastAsia="en-GB"/>
              </w:rPr>
              <w:t>sufficient</w:t>
            </w:r>
            <w:proofErr w:type="gramEnd"/>
            <w:r w:rsidRPr="00636C4D">
              <w:rPr>
                <w:rFonts w:ascii="Arial" w:eastAsia="Times New Roman" w:hAnsi="Arial" w:cs="Arial"/>
                <w:lang w:val="en-GB" w:eastAsia="en-GB"/>
              </w:rPr>
              <w:t xml:space="preserve"> evidence has been provided where required. </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The Tender exceeds the professional standard expected in some respects.</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 xml:space="preserve">The Tender indicates how </w:t>
            </w:r>
            <w:proofErr w:type="gramStart"/>
            <w:r w:rsidRPr="00636C4D">
              <w:rPr>
                <w:rFonts w:ascii="Arial" w:eastAsia="Times New Roman" w:hAnsi="Arial" w:cs="Arial"/>
                <w:lang w:val="en-GB" w:eastAsia="en-GB"/>
              </w:rPr>
              <w:t>sufficient</w:t>
            </w:r>
            <w:proofErr w:type="gramEnd"/>
            <w:r w:rsidRPr="00636C4D">
              <w:rPr>
                <w:rFonts w:ascii="Arial" w:eastAsia="Times New Roman" w:hAnsi="Arial" w:cs="Arial"/>
                <w:lang w:val="en-GB" w:eastAsia="en-GB"/>
              </w:rPr>
              <w:t xml:space="preserve"> resource will be allocated to ensure efficiency and support for most of the duration of the requirement.</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The Tender has identified and addressed most major risks/issues associated with the solution.</w:t>
            </w:r>
          </w:p>
          <w:p w:rsidR="00D74224" w:rsidRPr="00636C4D" w:rsidRDefault="00D74224" w:rsidP="009D5202">
            <w:pPr>
              <w:spacing w:after="0" w:line="240" w:lineRule="auto"/>
              <w:rPr>
                <w:rFonts w:ascii="Arial" w:eastAsia="Times New Roman" w:hAnsi="Arial" w:cs="Arial"/>
                <w:highlight w:val="yellow"/>
                <w:lang w:val="en-GB" w:eastAsia="en-GB"/>
              </w:rPr>
            </w:pPr>
            <w:r w:rsidRPr="00636C4D">
              <w:rPr>
                <w:rFonts w:ascii="Arial" w:eastAsia="Times New Roman" w:hAnsi="Arial" w:cs="Arial"/>
                <w:lang w:val="en-GB" w:eastAsia="en-GB"/>
              </w:rPr>
              <w:t>Any effects on the Authority resulting from the Tenderer’s solution are considered acceptable.</w:t>
            </w:r>
          </w:p>
        </w:tc>
      </w:tr>
      <w:tr w:rsidR="00D74224" w:rsidRPr="00636C4D" w:rsidTr="009D5202">
        <w:tc>
          <w:tcPr>
            <w:tcW w:w="959" w:type="dxa"/>
            <w:shd w:val="clear" w:color="auto" w:fill="auto"/>
          </w:tcPr>
          <w:p w:rsidR="00D74224" w:rsidRPr="00636C4D" w:rsidRDefault="00D74224" w:rsidP="009D5202">
            <w:pPr>
              <w:widowControl/>
              <w:spacing w:after="0" w:line="240" w:lineRule="auto"/>
              <w:rPr>
                <w:rFonts w:ascii="Arial" w:eastAsia="Times New Roman" w:hAnsi="Arial" w:cs="Arial"/>
                <w:bCs/>
                <w:spacing w:val="-3"/>
                <w:lang w:val="en-GB" w:eastAsia="en-GB"/>
              </w:rPr>
            </w:pPr>
            <w:r w:rsidRPr="00636C4D">
              <w:rPr>
                <w:rFonts w:ascii="Arial" w:eastAsia="Times New Roman" w:hAnsi="Arial" w:cs="Arial"/>
                <w:bCs/>
                <w:spacing w:val="-3"/>
                <w:lang w:val="en-GB" w:eastAsia="en-GB"/>
              </w:rPr>
              <w:t>3</w:t>
            </w:r>
          </w:p>
        </w:tc>
        <w:tc>
          <w:tcPr>
            <w:tcW w:w="7938" w:type="dxa"/>
            <w:shd w:val="clear" w:color="auto" w:fill="auto"/>
          </w:tcPr>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Satisfactory</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 xml:space="preserve">The Tender shows that most of the requirement/criteria will be met and some evidence has been provided where required. </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The Tender meets the minimum professional standard expected.</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The Tender indicates how some resource will be allocated to ensure efficiency and support for some of the duration of the requirement.</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The Tender has identified and addressed some major risks/issues associated with the solution.</w:t>
            </w:r>
          </w:p>
          <w:p w:rsidR="00D74224" w:rsidRPr="00636C4D" w:rsidRDefault="00D74224" w:rsidP="009D5202">
            <w:pPr>
              <w:spacing w:after="0" w:line="240" w:lineRule="auto"/>
              <w:rPr>
                <w:rFonts w:ascii="Arial" w:eastAsia="Times New Roman" w:hAnsi="Arial" w:cs="Arial"/>
                <w:highlight w:val="yellow"/>
                <w:lang w:val="en-GB" w:eastAsia="en-GB"/>
              </w:rPr>
            </w:pPr>
            <w:r w:rsidRPr="00636C4D">
              <w:rPr>
                <w:rFonts w:ascii="Arial" w:eastAsia="Times New Roman" w:hAnsi="Arial" w:cs="Arial"/>
                <w:lang w:val="en-GB" w:eastAsia="en-GB"/>
              </w:rPr>
              <w:lastRenderedPageBreak/>
              <w:t>Any effects on the Authority resulting from the Tenderer’s solution are considered acceptable.</w:t>
            </w:r>
          </w:p>
        </w:tc>
      </w:tr>
      <w:tr w:rsidR="00D74224" w:rsidRPr="00636C4D" w:rsidTr="009D5202">
        <w:tc>
          <w:tcPr>
            <w:tcW w:w="959" w:type="dxa"/>
            <w:shd w:val="clear" w:color="auto" w:fill="auto"/>
          </w:tcPr>
          <w:p w:rsidR="00D74224" w:rsidRPr="00636C4D" w:rsidRDefault="00D74224" w:rsidP="009D5202">
            <w:pPr>
              <w:widowControl/>
              <w:spacing w:after="0" w:line="240" w:lineRule="auto"/>
              <w:rPr>
                <w:rFonts w:ascii="Arial" w:eastAsia="Times New Roman" w:hAnsi="Arial" w:cs="Arial"/>
                <w:bCs/>
                <w:spacing w:val="-3"/>
                <w:lang w:val="en-GB" w:eastAsia="en-GB"/>
              </w:rPr>
            </w:pPr>
            <w:r w:rsidRPr="00636C4D">
              <w:rPr>
                <w:rFonts w:ascii="Arial" w:eastAsia="Times New Roman" w:hAnsi="Arial" w:cs="Arial"/>
                <w:bCs/>
                <w:spacing w:val="-3"/>
                <w:lang w:val="en-GB" w:eastAsia="en-GB"/>
              </w:rPr>
              <w:lastRenderedPageBreak/>
              <w:t>2</w:t>
            </w:r>
          </w:p>
        </w:tc>
        <w:tc>
          <w:tcPr>
            <w:tcW w:w="7938" w:type="dxa"/>
            <w:shd w:val="clear" w:color="auto" w:fill="auto"/>
          </w:tcPr>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Minor Concerns</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 xml:space="preserve">The Tender fails to show that some of the requirement/criteria will be met and </w:t>
            </w:r>
            <w:proofErr w:type="gramStart"/>
            <w:r w:rsidRPr="00636C4D">
              <w:rPr>
                <w:rFonts w:ascii="Arial" w:eastAsia="Times New Roman" w:hAnsi="Arial" w:cs="Arial"/>
                <w:lang w:val="en-GB" w:eastAsia="en-GB"/>
              </w:rPr>
              <w:t>sufficient</w:t>
            </w:r>
            <w:proofErr w:type="gramEnd"/>
            <w:r w:rsidRPr="00636C4D">
              <w:rPr>
                <w:rFonts w:ascii="Arial" w:eastAsia="Times New Roman" w:hAnsi="Arial" w:cs="Arial"/>
                <w:lang w:val="en-GB" w:eastAsia="en-GB"/>
              </w:rPr>
              <w:t xml:space="preserve"> evidence has not been provided where required. </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The Tender only meets the minimum professional standard expected in some respects.</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 xml:space="preserve">The Tender indicates resource will be only allocated for some of the duration of the requirement and does not clearly indicate efficiencies or </w:t>
            </w:r>
            <w:proofErr w:type="gramStart"/>
            <w:r w:rsidRPr="00636C4D">
              <w:rPr>
                <w:rFonts w:ascii="Arial" w:eastAsia="Times New Roman" w:hAnsi="Arial" w:cs="Arial"/>
                <w:lang w:val="en-GB" w:eastAsia="en-GB"/>
              </w:rPr>
              <w:t>sufficient</w:t>
            </w:r>
            <w:proofErr w:type="gramEnd"/>
            <w:r w:rsidRPr="00636C4D">
              <w:rPr>
                <w:rFonts w:ascii="Arial" w:eastAsia="Times New Roman" w:hAnsi="Arial" w:cs="Arial"/>
                <w:lang w:val="en-GB" w:eastAsia="en-GB"/>
              </w:rPr>
              <w:t xml:space="preserve"> support.</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The Tender has identified and addressed some risks/issues associated with the solution but not all major risks/issues.</w:t>
            </w:r>
          </w:p>
          <w:p w:rsidR="00D74224" w:rsidRPr="00636C4D" w:rsidRDefault="00D74224" w:rsidP="009D5202">
            <w:pPr>
              <w:spacing w:after="0" w:line="240" w:lineRule="auto"/>
              <w:rPr>
                <w:rFonts w:ascii="Arial" w:eastAsia="Times New Roman" w:hAnsi="Arial" w:cs="Arial"/>
                <w:highlight w:val="yellow"/>
                <w:lang w:val="en-GB" w:eastAsia="en-GB"/>
              </w:rPr>
            </w:pPr>
            <w:r w:rsidRPr="00636C4D">
              <w:rPr>
                <w:rFonts w:ascii="Arial" w:eastAsia="Times New Roman" w:hAnsi="Arial" w:cs="Arial"/>
                <w:lang w:val="en-GB" w:eastAsia="en-GB"/>
              </w:rPr>
              <w:t>Some effects on the Authority resulting from the Tenderer’s solution are considered unacceptable.</w:t>
            </w:r>
          </w:p>
        </w:tc>
      </w:tr>
      <w:tr w:rsidR="00D74224" w:rsidRPr="00636C4D" w:rsidTr="009D5202">
        <w:tc>
          <w:tcPr>
            <w:tcW w:w="959" w:type="dxa"/>
            <w:shd w:val="clear" w:color="auto" w:fill="auto"/>
          </w:tcPr>
          <w:p w:rsidR="00D74224" w:rsidRPr="00636C4D" w:rsidRDefault="00D74224" w:rsidP="009D5202">
            <w:pPr>
              <w:widowControl/>
              <w:spacing w:after="0" w:line="240" w:lineRule="auto"/>
              <w:rPr>
                <w:rFonts w:ascii="Arial" w:eastAsia="Times New Roman" w:hAnsi="Arial" w:cs="Arial"/>
                <w:bCs/>
                <w:spacing w:val="-3"/>
                <w:lang w:val="en-GB" w:eastAsia="en-GB"/>
              </w:rPr>
            </w:pPr>
            <w:r w:rsidRPr="00636C4D">
              <w:rPr>
                <w:rFonts w:ascii="Arial" w:eastAsia="Times New Roman" w:hAnsi="Arial" w:cs="Arial"/>
                <w:bCs/>
                <w:spacing w:val="-3"/>
                <w:lang w:val="en-GB" w:eastAsia="en-GB"/>
              </w:rPr>
              <w:t>1</w:t>
            </w:r>
          </w:p>
        </w:tc>
        <w:tc>
          <w:tcPr>
            <w:tcW w:w="7938" w:type="dxa"/>
            <w:shd w:val="clear" w:color="auto" w:fill="auto"/>
          </w:tcPr>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Major Concerns</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 xml:space="preserve">The Tender fails to show that the requirement/criteria will be </w:t>
            </w:r>
            <w:proofErr w:type="gramStart"/>
            <w:r w:rsidRPr="00636C4D">
              <w:rPr>
                <w:rFonts w:ascii="Arial" w:eastAsia="Times New Roman" w:hAnsi="Arial" w:cs="Arial"/>
                <w:lang w:val="en-GB" w:eastAsia="en-GB"/>
              </w:rPr>
              <w:t>met</w:t>
            </w:r>
            <w:proofErr w:type="gramEnd"/>
            <w:r w:rsidRPr="00636C4D">
              <w:rPr>
                <w:rFonts w:ascii="Arial" w:eastAsia="Times New Roman" w:hAnsi="Arial" w:cs="Arial"/>
                <w:lang w:val="en-GB" w:eastAsia="en-GB"/>
              </w:rPr>
              <w:t xml:space="preserve"> and no evidence has provided where required. </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The Tender fails to meet the minimum professional standard expected in most or all respects.</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The Tender indicates little or no resource will be allocated for the requirement and gives little or no indication of efficiencies or support.</w:t>
            </w:r>
          </w:p>
          <w:p w:rsidR="00D74224" w:rsidRPr="00636C4D" w:rsidRDefault="00D74224" w:rsidP="009D5202">
            <w:pPr>
              <w:spacing w:after="0" w:line="240" w:lineRule="auto"/>
              <w:rPr>
                <w:rFonts w:ascii="Arial" w:eastAsia="Times New Roman" w:hAnsi="Arial" w:cs="Arial"/>
                <w:lang w:val="en-GB" w:eastAsia="en-GB"/>
              </w:rPr>
            </w:pPr>
            <w:r w:rsidRPr="00636C4D">
              <w:rPr>
                <w:rFonts w:ascii="Arial" w:eastAsia="Times New Roman" w:hAnsi="Arial" w:cs="Arial"/>
                <w:lang w:val="en-GB" w:eastAsia="en-GB"/>
              </w:rPr>
              <w:t>The Tender has identified and addressed few or no risks/issues associated with the solution and none of the major risks/issues.</w:t>
            </w:r>
          </w:p>
          <w:p w:rsidR="00D74224" w:rsidRPr="00636C4D" w:rsidRDefault="00D74224" w:rsidP="009D5202">
            <w:pPr>
              <w:spacing w:after="0" w:line="240" w:lineRule="auto"/>
              <w:rPr>
                <w:rFonts w:ascii="Arial" w:eastAsia="Times New Roman" w:hAnsi="Arial" w:cs="Arial"/>
                <w:highlight w:val="yellow"/>
                <w:lang w:val="en-GB" w:eastAsia="en-GB"/>
              </w:rPr>
            </w:pPr>
            <w:r w:rsidRPr="00636C4D">
              <w:rPr>
                <w:rFonts w:ascii="Arial" w:eastAsia="Times New Roman" w:hAnsi="Arial" w:cs="Arial"/>
                <w:lang w:val="en-GB" w:eastAsia="en-GB"/>
              </w:rPr>
              <w:t>Some effects on the Authority resulting from the Tenderer’s solution are considered unacceptable.</w:t>
            </w:r>
          </w:p>
        </w:tc>
      </w:tr>
      <w:tr w:rsidR="00D74224" w:rsidRPr="00636C4D" w:rsidTr="009D5202">
        <w:tc>
          <w:tcPr>
            <w:tcW w:w="959" w:type="dxa"/>
            <w:shd w:val="clear" w:color="auto" w:fill="auto"/>
          </w:tcPr>
          <w:p w:rsidR="00D74224" w:rsidRPr="00636C4D" w:rsidRDefault="00D74224" w:rsidP="009D5202">
            <w:pPr>
              <w:widowControl/>
              <w:spacing w:after="0" w:line="240" w:lineRule="auto"/>
              <w:rPr>
                <w:rFonts w:ascii="Arial" w:eastAsia="Times New Roman" w:hAnsi="Arial" w:cs="Arial"/>
                <w:bCs/>
                <w:spacing w:val="-3"/>
                <w:lang w:val="en-GB" w:eastAsia="en-GB"/>
              </w:rPr>
            </w:pPr>
            <w:r w:rsidRPr="00636C4D">
              <w:rPr>
                <w:rFonts w:ascii="Arial" w:eastAsia="Times New Roman" w:hAnsi="Arial" w:cs="Arial"/>
                <w:bCs/>
                <w:spacing w:val="-3"/>
                <w:lang w:val="en-GB" w:eastAsia="en-GB"/>
              </w:rPr>
              <w:t>0</w:t>
            </w:r>
          </w:p>
        </w:tc>
        <w:tc>
          <w:tcPr>
            <w:tcW w:w="7938" w:type="dxa"/>
            <w:shd w:val="clear" w:color="auto" w:fill="auto"/>
          </w:tcPr>
          <w:p w:rsidR="00D74224" w:rsidRPr="00636C4D" w:rsidRDefault="00D74224" w:rsidP="009D5202">
            <w:pPr>
              <w:spacing w:after="0" w:line="240" w:lineRule="auto"/>
              <w:jc w:val="both"/>
              <w:rPr>
                <w:rFonts w:ascii="Arial" w:eastAsia="Times New Roman" w:hAnsi="Arial" w:cs="Arial"/>
                <w:lang w:val="en-GB" w:eastAsia="en-GB"/>
              </w:rPr>
            </w:pPr>
            <w:r w:rsidRPr="00636C4D">
              <w:rPr>
                <w:rFonts w:ascii="Arial" w:eastAsia="Times New Roman" w:hAnsi="Arial" w:cs="Arial"/>
                <w:lang w:val="en-GB" w:eastAsia="en-GB"/>
              </w:rPr>
              <w:t>No response provided.</w:t>
            </w:r>
          </w:p>
        </w:tc>
      </w:tr>
    </w:tbl>
    <w:p w:rsidR="00D74224" w:rsidRPr="00636C4D" w:rsidRDefault="00D74224" w:rsidP="00D74224">
      <w:pPr>
        <w:widowControl/>
        <w:spacing w:after="0" w:line="240" w:lineRule="auto"/>
        <w:rPr>
          <w:rFonts w:ascii="Arial" w:eastAsia="Times New Roman" w:hAnsi="Arial" w:cs="Arial"/>
          <w:bCs/>
          <w:spacing w:val="-3"/>
          <w:lang w:val="en-GB" w:eastAsia="en-GB"/>
        </w:rPr>
      </w:pPr>
    </w:p>
    <w:p w:rsidR="006052FF" w:rsidRPr="00636C4D" w:rsidRDefault="006052FF" w:rsidP="00D74224">
      <w:pPr>
        <w:widowControl/>
        <w:spacing w:after="0" w:line="240" w:lineRule="auto"/>
        <w:rPr>
          <w:rFonts w:ascii="Arial" w:eastAsia="Times New Roman" w:hAnsi="Arial" w:cs="Arial"/>
          <w:b/>
          <w:bCs/>
          <w:spacing w:val="-3"/>
          <w:lang w:val="en-GB" w:eastAsia="en-GB"/>
        </w:rPr>
      </w:pPr>
    </w:p>
    <w:p w:rsidR="006052FF" w:rsidRDefault="006052FF"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711279" w:rsidRDefault="00711279" w:rsidP="00D74224">
      <w:pPr>
        <w:widowControl/>
        <w:spacing w:after="0" w:line="240" w:lineRule="auto"/>
        <w:rPr>
          <w:rFonts w:ascii="Arial" w:eastAsia="Times New Roman" w:hAnsi="Arial" w:cs="Arial"/>
          <w:b/>
          <w:bCs/>
          <w:color w:val="212121"/>
          <w:spacing w:val="-3"/>
          <w:lang w:val="en-GB" w:eastAsia="en-GB"/>
        </w:rPr>
      </w:pPr>
    </w:p>
    <w:p w:rsidR="00D74224" w:rsidRPr="00034B49" w:rsidRDefault="00D74224" w:rsidP="00D74224">
      <w:pPr>
        <w:widowControl/>
        <w:spacing w:after="0" w:line="240" w:lineRule="auto"/>
        <w:rPr>
          <w:rFonts w:ascii="Arial" w:eastAsia="Times New Roman" w:hAnsi="Arial" w:cs="Arial"/>
          <w:b/>
          <w:bCs/>
          <w:color w:val="212121"/>
          <w:spacing w:val="-3"/>
          <w:lang w:val="en-GB" w:eastAsia="en-GB"/>
        </w:rPr>
      </w:pPr>
      <w:r w:rsidRPr="00034B49">
        <w:rPr>
          <w:rFonts w:ascii="Arial" w:eastAsia="Times New Roman" w:hAnsi="Arial" w:cs="Arial"/>
          <w:b/>
          <w:bCs/>
          <w:color w:val="212121"/>
          <w:spacing w:val="-3"/>
          <w:lang w:val="en-GB" w:eastAsia="en-GB"/>
        </w:rPr>
        <w:lastRenderedPageBreak/>
        <w:t>Scoring Example</w:t>
      </w:r>
    </w:p>
    <w:p w:rsidR="00D74224" w:rsidRPr="00034B49" w:rsidRDefault="00D74224" w:rsidP="00D74224">
      <w:pPr>
        <w:widowControl/>
        <w:spacing w:after="0" w:line="240" w:lineRule="auto"/>
        <w:rPr>
          <w:rFonts w:ascii="Arial" w:eastAsia="Times New Roman" w:hAnsi="Arial" w:cs="Arial"/>
          <w:b/>
          <w:bCs/>
          <w:color w:val="212121"/>
          <w:spacing w:val="-3"/>
          <w:lang w:val="en-GB" w:eastAsia="en-GB"/>
        </w:rPr>
      </w:pPr>
    </w:p>
    <w:p w:rsidR="00D74224" w:rsidRPr="00034B49" w:rsidRDefault="00D74224" w:rsidP="00D74224">
      <w:pPr>
        <w:widowControl/>
        <w:spacing w:after="0" w:line="240" w:lineRule="auto"/>
        <w:rPr>
          <w:rFonts w:ascii="Arial" w:eastAsia="Times New Roman" w:hAnsi="Arial" w:cs="Arial"/>
          <w:bCs/>
          <w:spacing w:val="-3"/>
          <w:lang w:val="en-GB" w:eastAsia="en-GB"/>
        </w:rPr>
      </w:pPr>
      <w:r w:rsidRPr="00034B49">
        <w:rPr>
          <w:rFonts w:ascii="Arial" w:eastAsia="Times New Roman" w:hAnsi="Arial" w:cs="Arial"/>
          <w:bCs/>
          <w:spacing w:val="-3"/>
          <w:lang w:val="en-GB" w:eastAsia="en-GB"/>
        </w:rPr>
        <w:t>The following table provides an example of how tenders may be scored and is for illustrative purposes only.</w:t>
      </w:r>
      <w:r>
        <w:rPr>
          <w:rFonts w:ascii="Arial" w:eastAsia="Times New Roman" w:hAnsi="Arial" w:cs="Arial"/>
          <w:bCs/>
          <w:spacing w:val="-3"/>
          <w:lang w:val="en-GB" w:eastAsia="en-GB"/>
        </w:rPr>
        <w:t xml:space="preserve"> The number of questions and potential points/marks do not necessarily reflect the exact scoring criteria for this particular procurement.</w:t>
      </w:r>
    </w:p>
    <w:p w:rsidR="00D74224" w:rsidRPr="00034B49" w:rsidRDefault="00D74224" w:rsidP="00D74224">
      <w:pPr>
        <w:widowControl/>
        <w:spacing w:after="0" w:line="240" w:lineRule="auto"/>
        <w:rPr>
          <w:rFonts w:ascii="Arial" w:eastAsia="Times New Roman" w:hAnsi="Arial" w:cs="Arial"/>
          <w:bCs/>
          <w:spacing w:val="-3"/>
          <w:lang w:val="en-GB" w:eastAsia="en-GB"/>
        </w:rPr>
      </w:pPr>
    </w:p>
    <w:p w:rsidR="00D74224" w:rsidRPr="00034B49" w:rsidRDefault="00D74224" w:rsidP="00D74224">
      <w:pPr>
        <w:widowControl/>
        <w:spacing w:after="0" w:line="240" w:lineRule="auto"/>
        <w:rPr>
          <w:rFonts w:ascii="Arial" w:eastAsia="Times New Roman" w:hAnsi="Arial" w:cs="Arial"/>
          <w:color w:val="000000"/>
          <w:spacing w:val="-3"/>
          <w:lang w:val="en-GB" w:eastAsia="en-GB"/>
        </w:rPr>
      </w:pPr>
      <w:r w:rsidRPr="00034B49">
        <w:rPr>
          <w:rFonts w:ascii="Arial" w:eastAsia="Times New Roman" w:hAnsi="Arial" w:cs="Arial"/>
          <w:color w:val="000000"/>
          <w:spacing w:val="-3"/>
          <w:lang w:val="en-GB" w:eastAsia="en-GB"/>
        </w:rPr>
        <w:t xml:space="preserve">Technical Mark = Points Awarded x Weight </w:t>
      </w:r>
    </w:p>
    <w:p w:rsidR="00D74224" w:rsidRPr="00636C4D" w:rsidRDefault="00D74224" w:rsidP="00D74224">
      <w:pPr>
        <w:widowControl/>
        <w:spacing w:after="0" w:line="240" w:lineRule="auto"/>
        <w:rPr>
          <w:rFonts w:ascii="Arial" w:eastAsia="Times New Roman" w:hAnsi="Arial" w:cs="Arial"/>
          <w:spacing w:val="-3"/>
          <w:lang w:val="en-GB" w:eastAsia="en-GB"/>
        </w:rPr>
      </w:pPr>
      <w:r w:rsidRPr="00034B49">
        <w:rPr>
          <w:rFonts w:ascii="Arial" w:eastAsia="Times New Roman" w:hAnsi="Arial" w:cs="Arial"/>
          <w:color w:val="000000"/>
          <w:spacing w:val="-3"/>
          <w:lang w:val="en-GB" w:eastAsia="en-GB"/>
        </w:rPr>
        <w:t xml:space="preserve">Technical Score = </w:t>
      </w:r>
      <w:r w:rsidRPr="00636C4D">
        <w:rPr>
          <w:rFonts w:ascii="Arial" w:eastAsia="Times New Roman" w:hAnsi="Arial" w:cs="Arial"/>
          <w:spacing w:val="-3"/>
          <w:lang w:val="en-GB" w:eastAsia="en-GB"/>
        </w:rPr>
        <w:t>60 x (Tender Technical Mark/Highest Technical Mark)</w:t>
      </w:r>
    </w:p>
    <w:p w:rsidR="00D74224" w:rsidRPr="00636C4D" w:rsidRDefault="00D74224" w:rsidP="00D74224">
      <w:pPr>
        <w:widowControl/>
        <w:spacing w:after="0" w:line="240" w:lineRule="auto"/>
        <w:rPr>
          <w:rFonts w:ascii="Arial" w:eastAsia="Times New Roman" w:hAnsi="Arial" w:cs="Arial"/>
          <w:spacing w:val="-3"/>
          <w:lang w:val="en-GB" w:eastAsia="en-GB"/>
        </w:rPr>
      </w:pPr>
      <w:r w:rsidRPr="00636C4D">
        <w:rPr>
          <w:rFonts w:ascii="Arial" w:eastAsia="Times New Roman" w:hAnsi="Arial" w:cs="Arial"/>
          <w:spacing w:val="-3"/>
          <w:lang w:val="en-GB" w:eastAsia="en-GB"/>
        </w:rPr>
        <w:t>Commercial Score = 40 x (Lowest Price/Tender Price)</w:t>
      </w:r>
    </w:p>
    <w:p w:rsidR="00711279" w:rsidRPr="00636C4D" w:rsidRDefault="00711279" w:rsidP="00D74224">
      <w:pPr>
        <w:widowControl/>
        <w:spacing w:after="0" w:line="240" w:lineRule="auto"/>
        <w:rPr>
          <w:rFonts w:ascii="Arial" w:eastAsia="Times New Roman" w:hAnsi="Arial" w:cs="Arial"/>
          <w:spacing w:val="-3"/>
          <w:lang w:val="en-GB" w:eastAsia="en-GB"/>
        </w:rPr>
      </w:pPr>
    </w:p>
    <w:p w:rsidR="00D74224" w:rsidRPr="00636C4D" w:rsidRDefault="00D74224" w:rsidP="00D74224">
      <w:pPr>
        <w:widowControl/>
        <w:spacing w:after="0" w:line="240" w:lineRule="auto"/>
        <w:rPr>
          <w:rFonts w:ascii="Arial" w:eastAsia="Times New Roman" w:hAnsi="Arial" w:cs="Arial"/>
          <w:spacing w:val="-3"/>
          <w:lang w:val="en-GB" w:eastAsia="en-GB"/>
        </w:rPr>
      </w:pPr>
    </w:p>
    <w:tbl>
      <w:tblPr>
        <w:tblpPr w:leftFromText="180" w:rightFromText="180" w:vertAnchor="text" w:horzAnchor="margin" w:tblpXSpec="center" w:tblpY="160"/>
        <w:tblW w:w="10774" w:type="dxa"/>
        <w:tblLayout w:type="fixed"/>
        <w:tblLook w:val="04A0" w:firstRow="1" w:lastRow="0" w:firstColumn="1" w:lastColumn="0" w:noHBand="0" w:noVBand="1"/>
      </w:tblPr>
      <w:tblGrid>
        <w:gridCol w:w="1734"/>
        <w:gridCol w:w="872"/>
        <w:gridCol w:w="239"/>
        <w:gridCol w:w="891"/>
        <w:gridCol w:w="875"/>
        <w:gridCol w:w="252"/>
        <w:gridCol w:w="891"/>
        <w:gridCol w:w="891"/>
        <w:gridCol w:w="283"/>
        <w:gridCol w:w="891"/>
        <w:gridCol w:w="891"/>
        <w:gridCol w:w="282"/>
        <w:gridCol w:w="891"/>
        <w:gridCol w:w="891"/>
      </w:tblGrid>
      <w:tr w:rsidR="00D74224" w:rsidRPr="00636C4D" w:rsidTr="009E2A0F">
        <w:trPr>
          <w:trHeight w:val="480"/>
        </w:trPr>
        <w:tc>
          <w:tcPr>
            <w:tcW w:w="1734" w:type="dxa"/>
            <w:tcBorders>
              <w:top w:val="single" w:sz="8" w:space="0" w:color="auto"/>
              <w:left w:val="single" w:sz="8" w:space="0" w:color="auto"/>
              <w:bottom w:val="nil"/>
              <w:right w:val="single" w:sz="8" w:space="0" w:color="auto"/>
            </w:tcBorders>
            <w:shd w:val="clear" w:color="000000" w:fill="C0C0C0"/>
            <w:vAlign w:val="center"/>
            <w:hideMark/>
          </w:tcPr>
          <w:p w:rsidR="00D74224" w:rsidRPr="00636C4D" w:rsidRDefault="00D74224" w:rsidP="009D5202">
            <w:pPr>
              <w:widowControl/>
              <w:spacing w:after="0" w:line="240" w:lineRule="auto"/>
              <w:jc w:val="center"/>
              <w:rPr>
                <w:rFonts w:ascii="Arial" w:eastAsia="Times New Roman" w:hAnsi="Arial" w:cs="Arial"/>
                <w:b/>
                <w:bCs/>
                <w:sz w:val="14"/>
                <w:szCs w:val="14"/>
                <w:lang w:val="en-GB" w:eastAsia="en-GB"/>
              </w:rPr>
            </w:pPr>
            <w:r w:rsidRPr="00636C4D">
              <w:rPr>
                <w:rFonts w:ascii="Arial" w:eastAsia="Times New Roman" w:hAnsi="Arial" w:cs="Arial"/>
                <w:b/>
                <w:bCs/>
                <w:sz w:val="14"/>
                <w:szCs w:val="14"/>
                <w:lang w:val="en-GB" w:eastAsia="en-GB"/>
              </w:rPr>
              <w:t>Letter/Number</w:t>
            </w:r>
          </w:p>
        </w:tc>
        <w:tc>
          <w:tcPr>
            <w:tcW w:w="872" w:type="dxa"/>
            <w:tcBorders>
              <w:top w:val="single" w:sz="8" w:space="0" w:color="auto"/>
              <w:left w:val="nil"/>
              <w:bottom w:val="nil"/>
              <w:right w:val="single" w:sz="8" w:space="0" w:color="auto"/>
            </w:tcBorders>
            <w:shd w:val="clear" w:color="000000" w:fill="C0C0C0"/>
            <w:vAlign w:val="center"/>
            <w:hideMark/>
          </w:tcPr>
          <w:p w:rsidR="00D74224" w:rsidRPr="00636C4D" w:rsidRDefault="00D74224" w:rsidP="009D5202">
            <w:pPr>
              <w:widowControl/>
              <w:spacing w:after="0" w:line="240" w:lineRule="auto"/>
              <w:jc w:val="center"/>
              <w:rPr>
                <w:rFonts w:ascii="Arial" w:eastAsia="Times New Roman" w:hAnsi="Arial" w:cs="Arial"/>
                <w:b/>
                <w:bCs/>
                <w:sz w:val="14"/>
                <w:szCs w:val="14"/>
                <w:lang w:val="en-GB" w:eastAsia="en-GB"/>
              </w:rPr>
            </w:pPr>
            <w:r w:rsidRPr="00636C4D">
              <w:rPr>
                <w:rFonts w:ascii="Arial" w:eastAsia="Times New Roman" w:hAnsi="Arial" w:cs="Arial"/>
                <w:b/>
                <w:bCs/>
                <w:sz w:val="14"/>
                <w:szCs w:val="14"/>
                <w:lang w:val="en-GB" w:eastAsia="en-GB"/>
              </w:rPr>
              <w:t>Weight</w:t>
            </w:r>
          </w:p>
        </w:tc>
        <w:tc>
          <w:tcPr>
            <w:tcW w:w="239" w:type="dxa"/>
            <w:tcBorders>
              <w:left w:val="nil"/>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b/>
                <w:bCs/>
                <w:sz w:val="14"/>
                <w:szCs w:val="14"/>
                <w:highlight w:val="darkGray"/>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rsidR="00D74224" w:rsidRPr="00636C4D" w:rsidRDefault="00D74224" w:rsidP="009D5202">
            <w:pPr>
              <w:widowControl/>
              <w:spacing w:after="0" w:line="240" w:lineRule="auto"/>
              <w:jc w:val="center"/>
              <w:rPr>
                <w:rFonts w:ascii="Arial" w:eastAsia="Times New Roman" w:hAnsi="Arial" w:cs="Arial"/>
                <w:b/>
                <w:bCs/>
                <w:sz w:val="14"/>
                <w:szCs w:val="14"/>
                <w:lang w:val="en-GB" w:eastAsia="en-GB"/>
              </w:rPr>
            </w:pPr>
            <w:r w:rsidRPr="00636C4D">
              <w:rPr>
                <w:rFonts w:ascii="Arial" w:eastAsia="Times New Roman" w:hAnsi="Arial" w:cs="Arial"/>
                <w:b/>
                <w:bCs/>
                <w:sz w:val="14"/>
                <w:szCs w:val="14"/>
                <w:lang w:val="en-GB" w:eastAsia="en-GB"/>
              </w:rPr>
              <w:t>Tender 1 Points</w:t>
            </w:r>
          </w:p>
        </w:tc>
        <w:tc>
          <w:tcPr>
            <w:tcW w:w="875" w:type="dxa"/>
            <w:tcBorders>
              <w:top w:val="single" w:sz="8" w:space="0" w:color="auto"/>
              <w:left w:val="nil"/>
              <w:bottom w:val="nil"/>
              <w:right w:val="single" w:sz="8" w:space="0" w:color="auto"/>
            </w:tcBorders>
            <w:shd w:val="clear" w:color="000000" w:fill="C0C0C0"/>
            <w:vAlign w:val="center"/>
            <w:hideMark/>
          </w:tcPr>
          <w:p w:rsidR="00D74224" w:rsidRPr="00636C4D" w:rsidRDefault="00D74224" w:rsidP="009D5202">
            <w:pPr>
              <w:widowControl/>
              <w:spacing w:after="0" w:line="240" w:lineRule="auto"/>
              <w:jc w:val="center"/>
              <w:rPr>
                <w:rFonts w:ascii="Arial" w:eastAsia="Times New Roman" w:hAnsi="Arial" w:cs="Arial"/>
                <w:b/>
                <w:bCs/>
                <w:sz w:val="14"/>
                <w:szCs w:val="14"/>
                <w:lang w:val="en-GB" w:eastAsia="en-GB"/>
              </w:rPr>
            </w:pPr>
            <w:r w:rsidRPr="00636C4D">
              <w:rPr>
                <w:rFonts w:ascii="Arial" w:eastAsia="Times New Roman" w:hAnsi="Arial" w:cs="Arial"/>
                <w:b/>
                <w:bCs/>
                <w:sz w:val="14"/>
                <w:szCs w:val="14"/>
                <w:lang w:val="en-GB" w:eastAsia="en-GB"/>
              </w:rPr>
              <w:t>Tender 1 Mark</w:t>
            </w:r>
          </w:p>
        </w:tc>
        <w:tc>
          <w:tcPr>
            <w:tcW w:w="252" w:type="dxa"/>
            <w:tcBorders>
              <w:left w:val="nil"/>
              <w:bottom w:val="nil"/>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b/>
                <w:bCs/>
                <w:sz w:val="14"/>
                <w:szCs w:val="14"/>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rsidR="00D74224" w:rsidRPr="00636C4D" w:rsidRDefault="00D74224" w:rsidP="009D5202">
            <w:pPr>
              <w:widowControl/>
              <w:spacing w:after="0" w:line="240" w:lineRule="auto"/>
              <w:jc w:val="center"/>
              <w:rPr>
                <w:rFonts w:ascii="Arial" w:eastAsia="Times New Roman" w:hAnsi="Arial" w:cs="Arial"/>
                <w:b/>
                <w:bCs/>
                <w:sz w:val="14"/>
                <w:szCs w:val="14"/>
                <w:lang w:val="en-GB" w:eastAsia="en-GB"/>
              </w:rPr>
            </w:pPr>
            <w:r w:rsidRPr="00636C4D">
              <w:rPr>
                <w:rFonts w:ascii="Arial" w:eastAsia="Times New Roman" w:hAnsi="Arial" w:cs="Arial"/>
                <w:b/>
                <w:bCs/>
                <w:sz w:val="14"/>
                <w:szCs w:val="14"/>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rsidR="00D74224" w:rsidRPr="00636C4D" w:rsidRDefault="00D74224" w:rsidP="009D5202">
            <w:pPr>
              <w:widowControl/>
              <w:spacing w:after="0" w:line="240" w:lineRule="auto"/>
              <w:jc w:val="center"/>
              <w:rPr>
                <w:rFonts w:ascii="Arial" w:eastAsia="Times New Roman" w:hAnsi="Arial" w:cs="Arial"/>
                <w:b/>
                <w:bCs/>
                <w:sz w:val="14"/>
                <w:szCs w:val="14"/>
                <w:lang w:val="en-GB" w:eastAsia="en-GB"/>
              </w:rPr>
            </w:pPr>
            <w:r w:rsidRPr="00636C4D">
              <w:rPr>
                <w:rFonts w:ascii="Arial" w:eastAsia="Times New Roman" w:hAnsi="Arial" w:cs="Arial"/>
                <w:b/>
                <w:bCs/>
                <w:sz w:val="14"/>
                <w:szCs w:val="14"/>
                <w:lang w:val="en-GB" w:eastAsia="en-GB"/>
              </w:rPr>
              <w:t>Tender 2   Mark</w:t>
            </w:r>
          </w:p>
        </w:tc>
        <w:tc>
          <w:tcPr>
            <w:tcW w:w="283" w:type="dxa"/>
            <w:tcBorders>
              <w:left w:val="nil"/>
              <w:bottom w:val="nil"/>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b/>
                <w:bCs/>
                <w:sz w:val="14"/>
                <w:szCs w:val="14"/>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rsidR="00D74224" w:rsidRPr="00636C4D" w:rsidRDefault="00D74224" w:rsidP="009D5202">
            <w:pPr>
              <w:widowControl/>
              <w:spacing w:after="0" w:line="240" w:lineRule="auto"/>
              <w:jc w:val="center"/>
              <w:rPr>
                <w:rFonts w:ascii="Arial" w:eastAsia="Times New Roman" w:hAnsi="Arial" w:cs="Arial"/>
                <w:b/>
                <w:bCs/>
                <w:sz w:val="14"/>
                <w:szCs w:val="14"/>
                <w:lang w:val="en-GB" w:eastAsia="en-GB"/>
              </w:rPr>
            </w:pPr>
            <w:r w:rsidRPr="00636C4D">
              <w:rPr>
                <w:rFonts w:ascii="Arial" w:eastAsia="Times New Roman" w:hAnsi="Arial" w:cs="Arial"/>
                <w:b/>
                <w:bCs/>
                <w:sz w:val="14"/>
                <w:szCs w:val="14"/>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rsidR="00D74224" w:rsidRPr="00636C4D" w:rsidRDefault="00D74224" w:rsidP="009D5202">
            <w:pPr>
              <w:widowControl/>
              <w:spacing w:after="0" w:line="240" w:lineRule="auto"/>
              <w:jc w:val="center"/>
              <w:rPr>
                <w:rFonts w:ascii="Arial" w:eastAsia="Times New Roman" w:hAnsi="Arial" w:cs="Arial"/>
                <w:b/>
                <w:bCs/>
                <w:sz w:val="14"/>
                <w:szCs w:val="14"/>
                <w:lang w:val="en-GB" w:eastAsia="en-GB"/>
              </w:rPr>
            </w:pPr>
            <w:r w:rsidRPr="00636C4D">
              <w:rPr>
                <w:rFonts w:ascii="Arial" w:eastAsia="Times New Roman" w:hAnsi="Arial" w:cs="Arial"/>
                <w:b/>
                <w:bCs/>
                <w:sz w:val="14"/>
                <w:szCs w:val="14"/>
                <w:lang w:val="en-GB" w:eastAsia="en-GB"/>
              </w:rPr>
              <w:t>Tender 3   Mark</w:t>
            </w:r>
          </w:p>
        </w:tc>
        <w:tc>
          <w:tcPr>
            <w:tcW w:w="282" w:type="dxa"/>
            <w:tcBorders>
              <w:left w:val="nil"/>
              <w:bottom w:val="nil"/>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b/>
                <w:bCs/>
                <w:sz w:val="14"/>
                <w:szCs w:val="14"/>
                <w:lang w:val="en-GB" w:eastAsia="en-GB"/>
              </w:rPr>
            </w:pPr>
          </w:p>
        </w:tc>
        <w:tc>
          <w:tcPr>
            <w:tcW w:w="891" w:type="dxa"/>
            <w:tcBorders>
              <w:top w:val="single" w:sz="8" w:space="0" w:color="auto"/>
              <w:left w:val="nil"/>
              <w:bottom w:val="nil"/>
              <w:right w:val="single" w:sz="8" w:space="0" w:color="auto"/>
            </w:tcBorders>
            <w:shd w:val="clear" w:color="000000" w:fill="C0C0C0"/>
            <w:vAlign w:val="center"/>
            <w:hideMark/>
          </w:tcPr>
          <w:p w:rsidR="00D74224" w:rsidRPr="00636C4D" w:rsidRDefault="00D74224" w:rsidP="009D5202">
            <w:pPr>
              <w:widowControl/>
              <w:spacing w:after="0" w:line="240" w:lineRule="auto"/>
              <w:jc w:val="center"/>
              <w:rPr>
                <w:rFonts w:ascii="Arial" w:eastAsia="Times New Roman" w:hAnsi="Arial" w:cs="Arial"/>
                <w:b/>
                <w:bCs/>
                <w:sz w:val="14"/>
                <w:szCs w:val="14"/>
                <w:lang w:val="en-GB" w:eastAsia="en-GB"/>
              </w:rPr>
            </w:pPr>
            <w:r w:rsidRPr="00636C4D">
              <w:rPr>
                <w:rFonts w:ascii="Arial" w:eastAsia="Times New Roman" w:hAnsi="Arial" w:cs="Arial"/>
                <w:b/>
                <w:bCs/>
                <w:sz w:val="14"/>
                <w:szCs w:val="14"/>
                <w:lang w:val="en-GB" w:eastAsia="en-GB"/>
              </w:rPr>
              <w:t>Tender 4 Points</w:t>
            </w:r>
          </w:p>
        </w:tc>
        <w:tc>
          <w:tcPr>
            <w:tcW w:w="891" w:type="dxa"/>
            <w:tcBorders>
              <w:top w:val="single" w:sz="8" w:space="0" w:color="auto"/>
              <w:left w:val="nil"/>
              <w:bottom w:val="nil"/>
              <w:right w:val="single" w:sz="8" w:space="0" w:color="auto"/>
            </w:tcBorders>
            <w:shd w:val="clear" w:color="000000" w:fill="C0C0C0"/>
            <w:vAlign w:val="center"/>
            <w:hideMark/>
          </w:tcPr>
          <w:p w:rsidR="00D74224" w:rsidRPr="00636C4D" w:rsidRDefault="00D74224" w:rsidP="009D5202">
            <w:pPr>
              <w:widowControl/>
              <w:spacing w:after="0" w:line="240" w:lineRule="auto"/>
              <w:jc w:val="center"/>
              <w:rPr>
                <w:rFonts w:ascii="Arial" w:eastAsia="Times New Roman" w:hAnsi="Arial" w:cs="Arial"/>
                <w:b/>
                <w:bCs/>
                <w:sz w:val="14"/>
                <w:szCs w:val="14"/>
                <w:lang w:val="en-GB" w:eastAsia="en-GB"/>
              </w:rPr>
            </w:pPr>
            <w:r w:rsidRPr="00636C4D">
              <w:rPr>
                <w:rFonts w:ascii="Arial" w:eastAsia="Times New Roman" w:hAnsi="Arial" w:cs="Arial"/>
                <w:b/>
                <w:bCs/>
                <w:sz w:val="14"/>
                <w:szCs w:val="14"/>
                <w:lang w:val="en-GB" w:eastAsia="en-GB"/>
              </w:rPr>
              <w:t>Tender 4   Mark</w:t>
            </w:r>
          </w:p>
        </w:tc>
      </w:tr>
      <w:tr w:rsidR="00D74224" w:rsidRPr="00636C4D" w:rsidTr="009E2A0F">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rsidR="00D74224" w:rsidRPr="00636C4D" w:rsidRDefault="00DB37AE"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Pass/Fail</w:t>
            </w:r>
          </w:p>
        </w:tc>
        <w:tc>
          <w:tcPr>
            <w:tcW w:w="239" w:type="dxa"/>
            <w:tcBorders>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Pass</w:t>
            </w:r>
          </w:p>
        </w:tc>
        <w:tc>
          <w:tcPr>
            <w:tcW w:w="875" w:type="dxa"/>
            <w:tcBorders>
              <w:top w:val="single" w:sz="4" w:space="0" w:color="auto"/>
              <w:left w:val="nil"/>
              <w:bottom w:val="single" w:sz="4" w:space="0" w:color="auto"/>
              <w:right w:val="single" w:sz="8"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Pass</w:t>
            </w:r>
          </w:p>
        </w:tc>
        <w:tc>
          <w:tcPr>
            <w:tcW w:w="252" w:type="dxa"/>
            <w:tcBorders>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rsidR="00D74224"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Pass</w:t>
            </w:r>
          </w:p>
        </w:tc>
      </w:tr>
      <w:tr w:rsidR="00D74224" w:rsidRPr="00636C4D" w:rsidTr="009E2A0F">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w:t>
            </w:r>
          </w:p>
        </w:tc>
        <w:tc>
          <w:tcPr>
            <w:tcW w:w="239" w:type="dxa"/>
            <w:tcBorders>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4224"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3</w:t>
            </w:r>
          </w:p>
        </w:tc>
        <w:tc>
          <w:tcPr>
            <w:tcW w:w="875" w:type="dxa"/>
            <w:tcBorders>
              <w:top w:val="single" w:sz="4" w:space="0" w:color="auto"/>
              <w:left w:val="nil"/>
              <w:bottom w:val="single" w:sz="4" w:space="0" w:color="auto"/>
              <w:right w:val="single" w:sz="8" w:space="0" w:color="auto"/>
            </w:tcBorders>
            <w:shd w:val="clear" w:color="auto" w:fill="auto"/>
            <w:vAlign w:val="center"/>
            <w:hideMark/>
          </w:tcPr>
          <w:p w:rsidR="00D74224"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15</w:t>
            </w:r>
          </w:p>
        </w:tc>
        <w:tc>
          <w:tcPr>
            <w:tcW w:w="252" w:type="dxa"/>
            <w:tcBorders>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w:t>
            </w:r>
          </w:p>
        </w:tc>
        <w:tc>
          <w:tcPr>
            <w:tcW w:w="891" w:type="dxa"/>
            <w:tcBorders>
              <w:top w:val="single" w:sz="4" w:space="0" w:color="auto"/>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25</w:t>
            </w:r>
          </w:p>
        </w:tc>
        <w:tc>
          <w:tcPr>
            <w:tcW w:w="283" w:type="dxa"/>
            <w:tcBorders>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3</w:t>
            </w:r>
          </w:p>
        </w:tc>
        <w:tc>
          <w:tcPr>
            <w:tcW w:w="891" w:type="dxa"/>
            <w:tcBorders>
              <w:top w:val="single" w:sz="4" w:space="0" w:color="auto"/>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15</w:t>
            </w:r>
          </w:p>
        </w:tc>
        <w:tc>
          <w:tcPr>
            <w:tcW w:w="282" w:type="dxa"/>
            <w:tcBorders>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20</w:t>
            </w:r>
          </w:p>
        </w:tc>
      </w:tr>
      <w:tr w:rsidR="00D74224" w:rsidRPr="00636C4D" w:rsidTr="009E2A0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w:t>
            </w:r>
          </w:p>
        </w:tc>
        <w:tc>
          <w:tcPr>
            <w:tcW w:w="872" w:type="dxa"/>
            <w:tcBorders>
              <w:top w:val="nil"/>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w:t>
            </w:r>
          </w:p>
        </w:tc>
        <w:tc>
          <w:tcPr>
            <w:tcW w:w="239" w:type="dxa"/>
            <w:tcBorders>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w:t>
            </w:r>
          </w:p>
        </w:tc>
        <w:tc>
          <w:tcPr>
            <w:tcW w:w="875" w:type="dxa"/>
            <w:tcBorders>
              <w:top w:val="nil"/>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25</w:t>
            </w:r>
          </w:p>
        </w:tc>
        <w:tc>
          <w:tcPr>
            <w:tcW w:w="252"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25</w:t>
            </w:r>
          </w:p>
        </w:tc>
        <w:tc>
          <w:tcPr>
            <w:tcW w:w="283"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25</w:t>
            </w:r>
          </w:p>
        </w:tc>
        <w:tc>
          <w:tcPr>
            <w:tcW w:w="282"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3</w:t>
            </w:r>
          </w:p>
        </w:tc>
        <w:tc>
          <w:tcPr>
            <w:tcW w:w="891"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15</w:t>
            </w:r>
          </w:p>
        </w:tc>
      </w:tr>
      <w:tr w:rsidR="00D74224" w:rsidRPr="00636C4D" w:rsidTr="009E2A0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3</w:t>
            </w:r>
          </w:p>
        </w:tc>
        <w:tc>
          <w:tcPr>
            <w:tcW w:w="872" w:type="dxa"/>
            <w:tcBorders>
              <w:top w:val="nil"/>
              <w:left w:val="nil"/>
              <w:bottom w:val="single" w:sz="4" w:space="0" w:color="auto"/>
              <w:right w:val="single" w:sz="8" w:space="0" w:color="auto"/>
            </w:tcBorders>
            <w:shd w:val="clear" w:color="auto" w:fill="auto"/>
            <w:vAlign w:val="center"/>
            <w:hideMark/>
          </w:tcPr>
          <w:p w:rsidR="00D74224"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w:t>
            </w:r>
          </w:p>
        </w:tc>
        <w:tc>
          <w:tcPr>
            <w:tcW w:w="239" w:type="dxa"/>
            <w:tcBorders>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rsidR="00D74224"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w:t>
            </w:r>
          </w:p>
        </w:tc>
        <w:tc>
          <w:tcPr>
            <w:tcW w:w="875" w:type="dxa"/>
            <w:tcBorders>
              <w:top w:val="nil"/>
              <w:left w:val="nil"/>
              <w:bottom w:val="single" w:sz="4" w:space="0" w:color="auto"/>
              <w:right w:val="single" w:sz="8" w:space="0" w:color="auto"/>
            </w:tcBorders>
            <w:shd w:val="clear" w:color="auto" w:fill="auto"/>
            <w:vAlign w:val="center"/>
            <w:hideMark/>
          </w:tcPr>
          <w:p w:rsidR="00D74224"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10</w:t>
            </w:r>
          </w:p>
        </w:tc>
        <w:tc>
          <w:tcPr>
            <w:tcW w:w="252"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rsidR="00D74224"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20</w:t>
            </w:r>
          </w:p>
        </w:tc>
        <w:tc>
          <w:tcPr>
            <w:tcW w:w="283"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rsidR="00D74224" w:rsidRPr="00636C4D" w:rsidRDefault="009E2A0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20</w:t>
            </w:r>
          </w:p>
        </w:tc>
        <w:tc>
          <w:tcPr>
            <w:tcW w:w="282"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rsidR="00D74224" w:rsidRPr="00636C4D" w:rsidRDefault="009E2A0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3</w:t>
            </w:r>
          </w:p>
        </w:tc>
        <w:tc>
          <w:tcPr>
            <w:tcW w:w="891"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w:t>
            </w:r>
            <w:r w:rsidR="009E2A0F" w:rsidRPr="00636C4D">
              <w:rPr>
                <w:rFonts w:ascii="Arial" w:eastAsia="Times New Roman" w:hAnsi="Arial" w:cs="Arial"/>
                <w:sz w:val="18"/>
                <w:szCs w:val="18"/>
                <w:lang w:val="en-GB" w:eastAsia="en-GB"/>
              </w:rPr>
              <w:t>5</w:t>
            </w:r>
          </w:p>
        </w:tc>
      </w:tr>
      <w:tr w:rsidR="00D74224" w:rsidRPr="00636C4D" w:rsidTr="009E2A0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w:t>
            </w:r>
          </w:p>
        </w:tc>
        <w:tc>
          <w:tcPr>
            <w:tcW w:w="872" w:type="dxa"/>
            <w:tcBorders>
              <w:top w:val="nil"/>
              <w:left w:val="nil"/>
              <w:bottom w:val="single" w:sz="4" w:space="0" w:color="auto"/>
              <w:right w:val="single" w:sz="8" w:space="0" w:color="auto"/>
            </w:tcBorders>
            <w:shd w:val="clear" w:color="auto" w:fill="auto"/>
            <w:vAlign w:val="center"/>
            <w:hideMark/>
          </w:tcPr>
          <w:p w:rsidR="00D74224"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w:t>
            </w:r>
          </w:p>
        </w:tc>
        <w:tc>
          <w:tcPr>
            <w:tcW w:w="239" w:type="dxa"/>
            <w:tcBorders>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w:t>
            </w:r>
          </w:p>
        </w:tc>
        <w:tc>
          <w:tcPr>
            <w:tcW w:w="875" w:type="dxa"/>
            <w:tcBorders>
              <w:top w:val="nil"/>
              <w:left w:val="nil"/>
              <w:bottom w:val="single" w:sz="4" w:space="0" w:color="auto"/>
              <w:right w:val="single" w:sz="8" w:space="0" w:color="auto"/>
            </w:tcBorders>
            <w:shd w:val="clear" w:color="auto" w:fill="auto"/>
            <w:vAlign w:val="center"/>
            <w:hideMark/>
          </w:tcPr>
          <w:p w:rsidR="00D74224"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20</w:t>
            </w:r>
          </w:p>
        </w:tc>
        <w:tc>
          <w:tcPr>
            <w:tcW w:w="252"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rsidR="00D74224"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20</w:t>
            </w:r>
          </w:p>
        </w:tc>
        <w:tc>
          <w:tcPr>
            <w:tcW w:w="283"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rsidR="00D74224" w:rsidRPr="00636C4D" w:rsidRDefault="009E2A0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20</w:t>
            </w:r>
          </w:p>
        </w:tc>
        <w:tc>
          <w:tcPr>
            <w:tcW w:w="282"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w:t>
            </w:r>
          </w:p>
        </w:tc>
        <w:tc>
          <w:tcPr>
            <w:tcW w:w="891"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w:t>
            </w:r>
            <w:r w:rsidR="009E2A0F" w:rsidRPr="00636C4D">
              <w:rPr>
                <w:rFonts w:ascii="Arial" w:eastAsia="Times New Roman" w:hAnsi="Arial" w:cs="Arial"/>
                <w:sz w:val="18"/>
                <w:szCs w:val="18"/>
                <w:lang w:val="en-GB" w:eastAsia="en-GB"/>
              </w:rPr>
              <w:t>5</w:t>
            </w:r>
          </w:p>
        </w:tc>
      </w:tr>
      <w:tr w:rsidR="00D74224" w:rsidRPr="00636C4D" w:rsidTr="009E2A0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w:t>
            </w:r>
          </w:p>
        </w:tc>
        <w:tc>
          <w:tcPr>
            <w:tcW w:w="872" w:type="dxa"/>
            <w:tcBorders>
              <w:top w:val="nil"/>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w:t>
            </w:r>
          </w:p>
        </w:tc>
        <w:tc>
          <w:tcPr>
            <w:tcW w:w="239" w:type="dxa"/>
            <w:tcBorders>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w:t>
            </w:r>
          </w:p>
        </w:tc>
        <w:tc>
          <w:tcPr>
            <w:tcW w:w="875" w:type="dxa"/>
            <w:tcBorders>
              <w:top w:val="nil"/>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20</w:t>
            </w:r>
          </w:p>
        </w:tc>
        <w:tc>
          <w:tcPr>
            <w:tcW w:w="252"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rsidR="00D74224"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20</w:t>
            </w:r>
          </w:p>
        </w:tc>
        <w:tc>
          <w:tcPr>
            <w:tcW w:w="283"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3</w:t>
            </w:r>
          </w:p>
        </w:tc>
        <w:tc>
          <w:tcPr>
            <w:tcW w:w="891" w:type="dxa"/>
            <w:tcBorders>
              <w:top w:val="nil"/>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12</w:t>
            </w:r>
          </w:p>
        </w:tc>
        <w:tc>
          <w:tcPr>
            <w:tcW w:w="282"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w:t>
            </w:r>
          </w:p>
        </w:tc>
        <w:tc>
          <w:tcPr>
            <w:tcW w:w="891"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16</w:t>
            </w:r>
          </w:p>
        </w:tc>
      </w:tr>
      <w:tr w:rsidR="00D74224" w:rsidRPr="00636C4D" w:rsidTr="009E2A0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6</w:t>
            </w:r>
          </w:p>
        </w:tc>
        <w:tc>
          <w:tcPr>
            <w:tcW w:w="872" w:type="dxa"/>
            <w:tcBorders>
              <w:top w:val="nil"/>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w:t>
            </w:r>
          </w:p>
        </w:tc>
        <w:tc>
          <w:tcPr>
            <w:tcW w:w="239" w:type="dxa"/>
            <w:tcBorders>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w:t>
            </w:r>
          </w:p>
        </w:tc>
        <w:tc>
          <w:tcPr>
            <w:tcW w:w="875" w:type="dxa"/>
            <w:tcBorders>
              <w:top w:val="nil"/>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16</w:t>
            </w:r>
          </w:p>
        </w:tc>
        <w:tc>
          <w:tcPr>
            <w:tcW w:w="252"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w:t>
            </w:r>
          </w:p>
        </w:tc>
        <w:tc>
          <w:tcPr>
            <w:tcW w:w="891" w:type="dxa"/>
            <w:tcBorders>
              <w:top w:val="nil"/>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w:t>
            </w:r>
          </w:p>
        </w:tc>
        <w:tc>
          <w:tcPr>
            <w:tcW w:w="283"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16</w:t>
            </w:r>
          </w:p>
        </w:tc>
        <w:tc>
          <w:tcPr>
            <w:tcW w:w="282"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w:t>
            </w:r>
          </w:p>
        </w:tc>
        <w:tc>
          <w:tcPr>
            <w:tcW w:w="891"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20</w:t>
            </w:r>
          </w:p>
        </w:tc>
      </w:tr>
      <w:tr w:rsidR="00D74224" w:rsidRPr="00636C4D" w:rsidTr="009E2A0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7</w:t>
            </w:r>
          </w:p>
        </w:tc>
        <w:tc>
          <w:tcPr>
            <w:tcW w:w="872" w:type="dxa"/>
            <w:tcBorders>
              <w:top w:val="nil"/>
              <w:left w:val="nil"/>
              <w:bottom w:val="single" w:sz="4" w:space="0" w:color="auto"/>
              <w:right w:val="single" w:sz="8" w:space="0" w:color="auto"/>
            </w:tcBorders>
            <w:shd w:val="clear" w:color="auto" w:fill="auto"/>
            <w:vAlign w:val="center"/>
            <w:hideMark/>
          </w:tcPr>
          <w:p w:rsidR="00D74224"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w:t>
            </w:r>
          </w:p>
        </w:tc>
        <w:tc>
          <w:tcPr>
            <w:tcW w:w="239" w:type="dxa"/>
            <w:tcBorders>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w:t>
            </w:r>
          </w:p>
        </w:tc>
        <w:tc>
          <w:tcPr>
            <w:tcW w:w="875" w:type="dxa"/>
            <w:tcBorders>
              <w:top w:val="nil"/>
              <w:left w:val="nil"/>
              <w:bottom w:val="single" w:sz="4" w:space="0" w:color="auto"/>
              <w:right w:val="single" w:sz="8" w:space="0" w:color="auto"/>
            </w:tcBorders>
            <w:shd w:val="clear" w:color="auto" w:fill="auto"/>
            <w:vAlign w:val="center"/>
            <w:hideMark/>
          </w:tcPr>
          <w:p w:rsidR="00D74224"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8</w:t>
            </w:r>
          </w:p>
        </w:tc>
        <w:tc>
          <w:tcPr>
            <w:tcW w:w="252"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3</w:t>
            </w:r>
          </w:p>
        </w:tc>
        <w:tc>
          <w:tcPr>
            <w:tcW w:w="891" w:type="dxa"/>
            <w:tcBorders>
              <w:top w:val="nil"/>
              <w:left w:val="nil"/>
              <w:bottom w:val="single" w:sz="4" w:space="0" w:color="auto"/>
              <w:right w:val="single" w:sz="8" w:space="0" w:color="auto"/>
            </w:tcBorders>
            <w:shd w:val="clear" w:color="auto" w:fill="auto"/>
            <w:vAlign w:val="center"/>
            <w:hideMark/>
          </w:tcPr>
          <w:p w:rsidR="00D74224"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6</w:t>
            </w:r>
          </w:p>
        </w:tc>
        <w:tc>
          <w:tcPr>
            <w:tcW w:w="283"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w:t>
            </w:r>
            <w:r w:rsidR="009E2A0F" w:rsidRPr="00636C4D">
              <w:rPr>
                <w:rFonts w:ascii="Arial" w:eastAsia="Times New Roman" w:hAnsi="Arial" w:cs="Arial"/>
                <w:sz w:val="18"/>
                <w:szCs w:val="18"/>
                <w:lang w:val="en-GB" w:eastAsia="en-GB"/>
              </w:rPr>
              <w:t>0</w:t>
            </w:r>
          </w:p>
        </w:tc>
        <w:tc>
          <w:tcPr>
            <w:tcW w:w="282"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w:t>
            </w:r>
          </w:p>
        </w:tc>
        <w:tc>
          <w:tcPr>
            <w:tcW w:w="891"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w:t>
            </w:r>
            <w:r w:rsidR="009E2A0F" w:rsidRPr="00636C4D">
              <w:rPr>
                <w:rFonts w:ascii="Arial" w:eastAsia="Times New Roman" w:hAnsi="Arial" w:cs="Arial"/>
                <w:sz w:val="18"/>
                <w:szCs w:val="18"/>
                <w:lang w:val="en-GB" w:eastAsia="en-GB"/>
              </w:rPr>
              <w:t>0</w:t>
            </w:r>
          </w:p>
        </w:tc>
      </w:tr>
      <w:tr w:rsidR="006052FF" w:rsidRPr="00636C4D" w:rsidTr="009E2A0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8</w:t>
            </w:r>
          </w:p>
        </w:tc>
        <w:tc>
          <w:tcPr>
            <w:tcW w:w="872" w:type="dxa"/>
            <w:tcBorders>
              <w:top w:val="nil"/>
              <w:left w:val="nil"/>
              <w:bottom w:val="single" w:sz="4" w:space="0" w:color="auto"/>
              <w:right w:val="single" w:sz="8" w:space="0" w:color="auto"/>
            </w:tcBorders>
            <w:shd w:val="clear" w:color="auto" w:fill="auto"/>
            <w:vAlign w:val="center"/>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w:t>
            </w:r>
          </w:p>
        </w:tc>
        <w:tc>
          <w:tcPr>
            <w:tcW w:w="239" w:type="dxa"/>
            <w:tcBorders>
              <w:left w:val="single" w:sz="8" w:space="0" w:color="auto"/>
              <w:right w:val="single" w:sz="8" w:space="0" w:color="auto"/>
            </w:tcBorders>
            <w:shd w:val="clear" w:color="auto" w:fill="auto"/>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tcPr>
          <w:p w:rsidR="006052FF" w:rsidRPr="00636C4D" w:rsidRDefault="009E2A0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w:t>
            </w:r>
          </w:p>
        </w:tc>
        <w:tc>
          <w:tcPr>
            <w:tcW w:w="875" w:type="dxa"/>
            <w:tcBorders>
              <w:top w:val="nil"/>
              <w:left w:val="nil"/>
              <w:bottom w:val="single" w:sz="4" w:space="0" w:color="auto"/>
              <w:right w:val="single" w:sz="8" w:space="0" w:color="auto"/>
            </w:tcBorders>
            <w:shd w:val="clear" w:color="auto" w:fill="auto"/>
            <w:vAlign w:val="center"/>
          </w:tcPr>
          <w:p w:rsidR="006052FF" w:rsidRPr="00636C4D" w:rsidRDefault="009E2A0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10</w:t>
            </w:r>
          </w:p>
        </w:tc>
        <w:tc>
          <w:tcPr>
            <w:tcW w:w="252" w:type="dxa"/>
            <w:tcBorders>
              <w:top w:val="nil"/>
              <w:left w:val="single" w:sz="8" w:space="0" w:color="auto"/>
              <w:right w:val="single" w:sz="8" w:space="0" w:color="auto"/>
            </w:tcBorders>
            <w:shd w:val="clear" w:color="auto" w:fill="auto"/>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w:t>
            </w:r>
          </w:p>
        </w:tc>
        <w:tc>
          <w:tcPr>
            <w:tcW w:w="891" w:type="dxa"/>
            <w:tcBorders>
              <w:top w:val="nil"/>
              <w:left w:val="nil"/>
              <w:bottom w:val="single" w:sz="4" w:space="0" w:color="auto"/>
              <w:right w:val="single" w:sz="8" w:space="0" w:color="auto"/>
            </w:tcBorders>
            <w:shd w:val="clear" w:color="auto" w:fill="auto"/>
            <w:vAlign w:val="center"/>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10</w:t>
            </w:r>
          </w:p>
        </w:tc>
        <w:tc>
          <w:tcPr>
            <w:tcW w:w="283" w:type="dxa"/>
            <w:tcBorders>
              <w:top w:val="nil"/>
              <w:left w:val="single" w:sz="8" w:space="0" w:color="auto"/>
              <w:right w:val="single" w:sz="8" w:space="0" w:color="auto"/>
            </w:tcBorders>
            <w:shd w:val="clear" w:color="auto" w:fill="auto"/>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tcPr>
          <w:p w:rsidR="006052FF" w:rsidRPr="00636C4D" w:rsidRDefault="009E2A0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tcPr>
          <w:p w:rsidR="006052FF" w:rsidRPr="00636C4D" w:rsidRDefault="009E2A0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20</w:t>
            </w:r>
          </w:p>
        </w:tc>
        <w:tc>
          <w:tcPr>
            <w:tcW w:w="282" w:type="dxa"/>
            <w:tcBorders>
              <w:top w:val="nil"/>
              <w:left w:val="single" w:sz="8" w:space="0" w:color="auto"/>
              <w:right w:val="single" w:sz="8" w:space="0" w:color="auto"/>
            </w:tcBorders>
            <w:shd w:val="clear" w:color="auto" w:fill="auto"/>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rsidR="006052FF" w:rsidRPr="00636C4D" w:rsidRDefault="009E2A0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3</w:t>
            </w:r>
          </w:p>
        </w:tc>
        <w:tc>
          <w:tcPr>
            <w:tcW w:w="891" w:type="dxa"/>
            <w:tcBorders>
              <w:top w:val="nil"/>
              <w:left w:val="nil"/>
              <w:bottom w:val="single" w:sz="4" w:space="0" w:color="auto"/>
              <w:right w:val="single" w:sz="4" w:space="0" w:color="auto"/>
            </w:tcBorders>
            <w:shd w:val="clear" w:color="auto" w:fill="auto"/>
            <w:vAlign w:val="center"/>
          </w:tcPr>
          <w:p w:rsidR="006052FF" w:rsidRPr="00636C4D" w:rsidRDefault="009E2A0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15</w:t>
            </w:r>
          </w:p>
        </w:tc>
      </w:tr>
      <w:tr w:rsidR="006052FF" w:rsidRPr="00636C4D" w:rsidTr="009E2A0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9</w:t>
            </w:r>
          </w:p>
        </w:tc>
        <w:tc>
          <w:tcPr>
            <w:tcW w:w="872" w:type="dxa"/>
            <w:tcBorders>
              <w:top w:val="nil"/>
              <w:left w:val="nil"/>
              <w:bottom w:val="single" w:sz="4" w:space="0" w:color="auto"/>
              <w:right w:val="single" w:sz="8" w:space="0" w:color="auto"/>
            </w:tcBorders>
            <w:shd w:val="clear" w:color="auto" w:fill="auto"/>
            <w:vAlign w:val="center"/>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w:t>
            </w:r>
          </w:p>
        </w:tc>
        <w:tc>
          <w:tcPr>
            <w:tcW w:w="239" w:type="dxa"/>
            <w:tcBorders>
              <w:left w:val="single" w:sz="8" w:space="0" w:color="auto"/>
              <w:right w:val="single" w:sz="8" w:space="0" w:color="auto"/>
            </w:tcBorders>
            <w:shd w:val="clear" w:color="auto" w:fill="auto"/>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w:t>
            </w:r>
          </w:p>
        </w:tc>
        <w:tc>
          <w:tcPr>
            <w:tcW w:w="875" w:type="dxa"/>
            <w:tcBorders>
              <w:top w:val="nil"/>
              <w:left w:val="nil"/>
              <w:bottom w:val="single" w:sz="4" w:space="0" w:color="auto"/>
              <w:right w:val="single" w:sz="8" w:space="0" w:color="auto"/>
            </w:tcBorders>
            <w:shd w:val="clear" w:color="auto" w:fill="auto"/>
            <w:vAlign w:val="center"/>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10</w:t>
            </w:r>
          </w:p>
        </w:tc>
        <w:tc>
          <w:tcPr>
            <w:tcW w:w="252" w:type="dxa"/>
            <w:tcBorders>
              <w:top w:val="nil"/>
              <w:left w:val="single" w:sz="8" w:space="0" w:color="auto"/>
              <w:right w:val="single" w:sz="8" w:space="0" w:color="auto"/>
            </w:tcBorders>
            <w:shd w:val="clear" w:color="auto" w:fill="auto"/>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3</w:t>
            </w:r>
          </w:p>
        </w:tc>
        <w:tc>
          <w:tcPr>
            <w:tcW w:w="891" w:type="dxa"/>
            <w:tcBorders>
              <w:top w:val="nil"/>
              <w:left w:val="nil"/>
              <w:bottom w:val="single" w:sz="4" w:space="0" w:color="auto"/>
              <w:right w:val="single" w:sz="8" w:space="0" w:color="auto"/>
            </w:tcBorders>
            <w:shd w:val="clear" w:color="auto" w:fill="auto"/>
            <w:vAlign w:val="center"/>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15</w:t>
            </w:r>
          </w:p>
        </w:tc>
        <w:tc>
          <w:tcPr>
            <w:tcW w:w="283" w:type="dxa"/>
            <w:tcBorders>
              <w:top w:val="nil"/>
              <w:left w:val="single" w:sz="8" w:space="0" w:color="auto"/>
              <w:right w:val="single" w:sz="8" w:space="0" w:color="auto"/>
            </w:tcBorders>
            <w:shd w:val="clear" w:color="auto" w:fill="auto"/>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tcPr>
          <w:p w:rsidR="006052FF" w:rsidRPr="00636C4D" w:rsidRDefault="009E2A0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tcPr>
          <w:p w:rsidR="006052FF" w:rsidRPr="00636C4D" w:rsidRDefault="009E2A0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20</w:t>
            </w:r>
          </w:p>
        </w:tc>
        <w:tc>
          <w:tcPr>
            <w:tcW w:w="282" w:type="dxa"/>
            <w:tcBorders>
              <w:top w:val="nil"/>
              <w:left w:val="single" w:sz="8" w:space="0" w:color="auto"/>
              <w:right w:val="single" w:sz="8" w:space="0" w:color="auto"/>
            </w:tcBorders>
            <w:shd w:val="clear" w:color="auto" w:fill="auto"/>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rsidR="006052FF" w:rsidRPr="00636C4D" w:rsidRDefault="009E2A0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3</w:t>
            </w:r>
          </w:p>
        </w:tc>
        <w:tc>
          <w:tcPr>
            <w:tcW w:w="891" w:type="dxa"/>
            <w:tcBorders>
              <w:top w:val="nil"/>
              <w:left w:val="nil"/>
              <w:bottom w:val="single" w:sz="4" w:space="0" w:color="auto"/>
              <w:right w:val="single" w:sz="4" w:space="0" w:color="auto"/>
            </w:tcBorders>
            <w:shd w:val="clear" w:color="auto" w:fill="auto"/>
            <w:vAlign w:val="center"/>
          </w:tcPr>
          <w:p w:rsidR="006052FF" w:rsidRPr="00636C4D" w:rsidRDefault="009E2A0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15</w:t>
            </w:r>
          </w:p>
        </w:tc>
      </w:tr>
      <w:tr w:rsidR="006052FF" w:rsidRPr="00636C4D" w:rsidTr="009E2A0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10</w:t>
            </w:r>
          </w:p>
        </w:tc>
        <w:tc>
          <w:tcPr>
            <w:tcW w:w="872" w:type="dxa"/>
            <w:tcBorders>
              <w:top w:val="nil"/>
              <w:left w:val="nil"/>
              <w:bottom w:val="single" w:sz="4" w:space="0" w:color="auto"/>
              <w:right w:val="single" w:sz="8" w:space="0" w:color="auto"/>
            </w:tcBorders>
            <w:shd w:val="clear" w:color="auto" w:fill="auto"/>
            <w:vAlign w:val="center"/>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w:t>
            </w:r>
          </w:p>
        </w:tc>
        <w:tc>
          <w:tcPr>
            <w:tcW w:w="239" w:type="dxa"/>
            <w:tcBorders>
              <w:left w:val="single" w:sz="8" w:space="0" w:color="auto"/>
              <w:right w:val="single" w:sz="8" w:space="0" w:color="auto"/>
            </w:tcBorders>
            <w:shd w:val="clear" w:color="auto" w:fill="auto"/>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w:t>
            </w:r>
          </w:p>
        </w:tc>
        <w:tc>
          <w:tcPr>
            <w:tcW w:w="875" w:type="dxa"/>
            <w:tcBorders>
              <w:top w:val="nil"/>
              <w:left w:val="nil"/>
              <w:bottom w:val="single" w:sz="4" w:space="0" w:color="auto"/>
              <w:right w:val="single" w:sz="8" w:space="0" w:color="auto"/>
            </w:tcBorders>
            <w:shd w:val="clear" w:color="auto" w:fill="auto"/>
            <w:vAlign w:val="center"/>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10</w:t>
            </w:r>
          </w:p>
        </w:tc>
        <w:tc>
          <w:tcPr>
            <w:tcW w:w="252" w:type="dxa"/>
            <w:tcBorders>
              <w:top w:val="nil"/>
              <w:left w:val="single" w:sz="8" w:space="0" w:color="auto"/>
              <w:right w:val="single" w:sz="8" w:space="0" w:color="auto"/>
            </w:tcBorders>
            <w:shd w:val="clear" w:color="auto" w:fill="auto"/>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w:t>
            </w:r>
          </w:p>
        </w:tc>
        <w:tc>
          <w:tcPr>
            <w:tcW w:w="891" w:type="dxa"/>
            <w:tcBorders>
              <w:top w:val="nil"/>
              <w:left w:val="nil"/>
              <w:bottom w:val="single" w:sz="4" w:space="0" w:color="auto"/>
              <w:right w:val="single" w:sz="8" w:space="0" w:color="auto"/>
            </w:tcBorders>
            <w:shd w:val="clear" w:color="auto" w:fill="auto"/>
            <w:vAlign w:val="center"/>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w:t>
            </w:r>
          </w:p>
        </w:tc>
        <w:tc>
          <w:tcPr>
            <w:tcW w:w="283" w:type="dxa"/>
            <w:tcBorders>
              <w:top w:val="nil"/>
              <w:left w:val="single" w:sz="8" w:space="0" w:color="auto"/>
              <w:right w:val="single" w:sz="8" w:space="0" w:color="auto"/>
            </w:tcBorders>
            <w:shd w:val="clear" w:color="auto" w:fill="auto"/>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tcPr>
          <w:p w:rsidR="006052FF" w:rsidRPr="00636C4D" w:rsidRDefault="009E2A0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3</w:t>
            </w:r>
          </w:p>
        </w:tc>
        <w:tc>
          <w:tcPr>
            <w:tcW w:w="891" w:type="dxa"/>
            <w:tcBorders>
              <w:top w:val="nil"/>
              <w:left w:val="nil"/>
              <w:bottom w:val="single" w:sz="4" w:space="0" w:color="auto"/>
              <w:right w:val="single" w:sz="8" w:space="0" w:color="auto"/>
            </w:tcBorders>
            <w:shd w:val="clear" w:color="auto" w:fill="auto"/>
            <w:vAlign w:val="center"/>
          </w:tcPr>
          <w:p w:rsidR="006052FF" w:rsidRPr="00636C4D" w:rsidRDefault="009E2A0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15</w:t>
            </w:r>
          </w:p>
        </w:tc>
        <w:tc>
          <w:tcPr>
            <w:tcW w:w="282" w:type="dxa"/>
            <w:tcBorders>
              <w:top w:val="nil"/>
              <w:left w:val="single" w:sz="8" w:space="0" w:color="auto"/>
              <w:right w:val="single" w:sz="8" w:space="0" w:color="auto"/>
            </w:tcBorders>
            <w:shd w:val="clear" w:color="auto" w:fill="auto"/>
          </w:tcPr>
          <w:p w:rsidR="006052FF" w:rsidRPr="00636C4D" w:rsidRDefault="006052FF"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rsidR="006052FF" w:rsidRPr="00636C4D" w:rsidRDefault="005B7DE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w:t>
            </w:r>
          </w:p>
        </w:tc>
        <w:tc>
          <w:tcPr>
            <w:tcW w:w="891" w:type="dxa"/>
            <w:tcBorders>
              <w:top w:val="nil"/>
              <w:left w:val="nil"/>
              <w:bottom w:val="single" w:sz="4" w:space="0" w:color="auto"/>
              <w:right w:val="single" w:sz="4" w:space="0" w:color="auto"/>
            </w:tcBorders>
            <w:shd w:val="clear" w:color="auto" w:fill="auto"/>
            <w:vAlign w:val="center"/>
          </w:tcPr>
          <w:p w:rsidR="006052FF" w:rsidRPr="00636C4D" w:rsidRDefault="009E2A0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2</w:t>
            </w:r>
            <w:r w:rsidR="005B7DEF" w:rsidRPr="00636C4D">
              <w:rPr>
                <w:rFonts w:ascii="Arial" w:eastAsia="Times New Roman" w:hAnsi="Arial" w:cs="Arial"/>
                <w:sz w:val="18"/>
                <w:szCs w:val="18"/>
                <w:lang w:val="en-GB" w:eastAsia="en-GB"/>
              </w:rPr>
              <w:t>5</w:t>
            </w:r>
          </w:p>
        </w:tc>
      </w:tr>
      <w:tr w:rsidR="00D74224" w:rsidRPr="00636C4D" w:rsidTr="009E2A0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Total Mark</w:t>
            </w:r>
          </w:p>
        </w:tc>
        <w:tc>
          <w:tcPr>
            <w:tcW w:w="872" w:type="dxa"/>
            <w:tcBorders>
              <w:top w:val="nil"/>
              <w:left w:val="nil"/>
              <w:bottom w:val="single" w:sz="4" w:space="0" w:color="auto"/>
              <w:right w:val="single" w:sz="8"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75" w:type="dxa"/>
            <w:tcBorders>
              <w:top w:val="nil"/>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w:t>
            </w:r>
            <w:r w:rsidR="009E2A0F" w:rsidRPr="00636C4D">
              <w:rPr>
                <w:rFonts w:ascii="Arial" w:eastAsia="Times New Roman" w:hAnsi="Arial" w:cs="Arial"/>
                <w:sz w:val="18"/>
                <w:szCs w:val="18"/>
                <w:lang w:val="en-GB" w:eastAsia="en-GB"/>
              </w:rPr>
              <w:t>4</w:t>
            </w:r>
            <w:r w:rsidR="006052FF" w:rsidRPr="00636C4D">
              <w:rPr>
                <w:rFonts w:ascii="Arial" w:eastAsia="Times New Roman" w:hAnsi="Arial" w:cs="Arial"/>
                <w:sz w:val="18"/>
                <w:szCs w:val="18"/>
                <w:lang w:val="en-GB" w:eastAsia="en-GB"/>
              </w:rPr>
              <w:t>9</w:t>
            </w:r>
          </w:p>
        </w:tc>
        <w:tc>
          <w:tcPr>
            <w:tcW w:w="252"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w:t>
            </w:r>
            <w:r w:rsidR="006052FF" w:rsidRPr="00636C4D">
              <w:rPr>
                <w:rFonts w:ascii="Arial" w:eastAsia="Times New Roman" w:hAnsi="Arial" w:cs="Arial"/>
                <w:sz w:val="18"/>
                <w:szCs w:val="18"/>
                <w:lang w:val="en-GB" w:eastAsia="en-GB"/>
              </w:rPr>
              <w:t>50</w:t>
            </w:r>
          </w:p>
        </w:tc>
        <w:tc>
          <w:tcPr>
            <w:tcW w:w="283"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w:t>
            </w:r>
            <w:r w:rsidR="009E2A0F" w:rsidRPr="00636C4D">
              <w:rPr>
                <w:rFonts w:ascii="Arial" w:eastAsia="Times New Roman" w:hAnsi="Arial" w:cs="Arial"/>
                <w:sz w:val="18"/>
                <w:szCs w:val="18"/>
                <w:lang w:val="en-GB" w:eastAsia="en-GB"/>
              </w:rPr>
              <w:t>73</w:t>
            </w:r>
          </w:p>
        </w:tc>
        <w:tc>
          <w:tcPr>
            <w:tcW w:w="282"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1</w:t>
            </w:r>
            <w:r w:rsidR="009E2A0F" w:rsidRPr="00636C4D">
              <w:rPr>
                <w:rFonts w:ascii="Arial" w:eastAsia="Times New Roman" w:hAnsi="Arial" w:cs="Arial"/>
                <w:sz w:val="18"/>
                <w:szCs w:val="18"/>
                <w:lang w:val="en-GB" w:eastAsia="en-GB"/>
              </w:rPr>
              <w:t>7</w:t>
            </w:r>
            <w:r w:rsidR="005B7DEF" w:rsidRPr="00636C4D">
              <w:rPr>
                <w:rFonts w:ascii="Arial" w:eastAsia="Times New Roman" w:hAnsi="Arial" w:cs="Arial"/>
                <w:sz w:val="18"/>
                <w:szCs w:val="18"/>
                <w:lang w:val="en-GB" w:eastAsia="en-GB"/>
              </w:rPr>
              <w:t>6</w:t>
            </w:r>
          </w:p>
        </w:tc>
      </w:tr>
      <w:tr w:rsidR="00D74224" w:rsidRPr="00636C4D" w:rsidTr="009E2A0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75" w:type="dxa"/>
            <w:tcBorders>
              <w:top w:val="nil"/>
              <w:left w:val="nil"/>
              <w:bottom w:val="single" w:sz="4" w:space="0" w:color="auto"/>
              <w:right w:val="single" w:sz="8"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Pass</w:t>
            </w:r>
          </w:p>
        </w:tc>
        <w:tc>
          <w:tcPr>
            <w:tcW w:w="252"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Fail</w:t>
            </w:r>
          </w:p>
        </w:tc>
        <w:tc>
          <w:tcPr>
            <w:tcW w:w="283"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Pass</w:t>
            </w:r>
          </w:p>
        </w:tc>
        <w:tc>
          <w:tcPr>
            <w:tcW w:w="282"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Pass</w:t>
            </w:r>
          </w:p>
        </w:tc>
      </w:tr>
      <w:tr w:rsidR="00D74224" w:rsidRPr="00636C4D" w:rsidTr="009E2A0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Technical Score</w:t>
            </w:r>
          </w:p>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(Max 60%)</w:t>
            </w:r>
          </w:p>
        </w:tc>
        <w:tc>
          <w:tcPr>
            <w:tcW w:w="872" w:type="dxa"/>
            <w:tcBorders>
              <w:top w:val="nil"/>
              <w:left w:val="nil"/>
              <w:bottom w:val="single" w:sz="4" w:space="0" w:color="auto"/>
              <w:right w:val="single" w:sz="8"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239" w:type="dxa"/>
            <w:tcBorders>
              <w:left w:val="single" w:sz="8" w:space="0" w:color="auto"/>
              <w:bottom w:val="single" w:sz="4"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75" w:type="dxa"/>
            <w:tcBorders>
              <w:top w:val="nil"/>
              <w:left w:val="nil"/>
              <w:bottom w:val="single" w:sz="4" w:space="0" w:color="auto"/>
              <w:right w:val="single" w:sz="8" w:space="0" w:color="auto"/>
            </w:tcBorders>
            <w:shd w:val="clear" w:color="auto" w:fill="auto"/>
            <w:vAlign w:val="center"/>
            <w:hideMark/>
          </w:tcPr>
          <w:p w:rsidR="00D74224" w:rsidRPr="00636C4D" w:rsidRDefault="009E2A0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51.67</w:t>
            </w:r>
          </w:p>
        </w:tc>
        <w:tc>
          <w:tcPr>
            <w:tcW w:w="252" w:type="dxa"/>
            <w:tcBorders>
              <w:top w:val="nil"/>
              <w:left w:val="single" w:sz="8" w:space="0" w:color="auto"/>
              <w:bottom w:val="single" w:sz="4"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0</w:t>
            </w:r>
          </w:p>
        </w:tc>
        <w:tc>
          <w:tcPr>
            <w:tcW w:w="283" w:type="dxa"/>
            <w:tcBorders>
              <w:top w:val="nil"/>
              <w:left w:val="single" w:sz="8" w:space="0" w:color="auto"/>
              <w:bottom w:val="single" w:sz="4"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rsidR="00D74224" w:rsidRPr="00636C4D" w:rsidRDefault="005B7DE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58.97</w:t>
            </w:r>
          </w:p>
        </w:tc>
        <w:tc>
          <w:tcPr>
            <w:tcW w:w="282" w:type="dxa"/>
            <w:tcBorders>
              <w:top w:val="nil"/>
              <w:left w:val="single" w:sz="8" w:space="0" w:color="auto"/>
              <w:bottom w:val="single" w:sz="4"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hideMark/>
          </w:tcPr>
          <w:p w:rsidR="00D74224" w:rsidRPr="00636C4D" w:rsidRDefault="005B7DE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60.00</w:t>
            </w:r>
          </w:p>
        </w:tc>
      </w:tr>
      <w:tr w:rsidR="00D74224" w:rsidRPr="00636C4D" w:rsidTr="009E2A0F">
        <w:trPr>
          <w:trHeight w:val="300"/>
        </w:trPr>
        <w:tc>
          <w:tcPr>
            <w:tcW w:w="1734" w:type="dxa"/>
            <w:tcBorders>
              <w:top w:val="single" w:sz="4" w:space="0" w:color="auto"/>
              <w:left w:val="nil"/>
              <w:bottom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72" w:type="dxa"/>
            <w:tcBorders>
              <w:top w:val="single" w:sz="4" w:space="0" w:color="auto"/>
              <w:bottom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75" w:type="dxa"/>
            <w:tcBorders>
              <w:top w:val="single" w:sz="4" w:space="0" w:color="auto"/>
              <w:bottom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252" w:type="dxa"/>
            <w:tcBorders>
              <w:top w:val="single" w:sz="4" w:space="0" w:color="auto"/>
              <w:bottom w:val="single" w:sz="4"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bottom"/>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r>
      <w:tr w:rsidR="00D74224" w:rsidRPr="00636C4D" w:rsidTr="009E2A0F">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75" w:type="dxa"/>
            <w:tcBorders>
              <w:top w:val="single" w:sz="4" w:space="0" w:color="auto"/>
              <w:left w:val="nil"/>
              <w:bottom w:val="single" w:sz="4" w:space="0" w:color="auto"/>
              <w:right w:val="single" w:sz="8" w:space="0" w:color="auto"/>
            </w:tcBorders>
            <w:shd w:val="clear" w:color="auto" w:fill="auto"/>
            <w:vAlign w:val="center"/>
            <w:hideMark/>
          </w:tcPr>
          <w:p w:rsidR="00D74224" w:rsidRPr="00636C4D" w:rsidRDefault="009E2A0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43,000</w:t>
            </w:r>
          </w:p>
        </w:tc>
        <w:tc>
          <w:tcPr>
            <w:tcW w:w="252" w:type="dxa"/>
            <w:tcBorders>
              <w:top w:val="single" w:sz="4" w:space="0" w:color="auto"/>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rsidR="00D74224" w:rsidRPr="00636C4D" w:rsidRDefault="009E2A0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42,500</w:t>
            </w:r>
          </w:p>
        </w:tc>
        <w:tc>
          <w:tcPr>
            <w:tcW w:w="283" w:type="dxa"/>
            <w:tcBorders>
              <w:top w:val="single" w:sz="4" w:space="0" w:color="auto"/>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rsidR="00D74224" w:rsidRPr="00636C4D" w:rsidRDefault="009E2A0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w:t>
            </w:r>
            <w:r w:rsidR="005B7DEF" w:rsidRPr="00636C4D">
              <w:rPr>
                <w:rFonts w:ascii="Arial" w:eastAsia="Times New Roman" w:hAnsi="Arial" w:cs="Arial"/>
                <w:sz w:val="18"/>
                <w:szCs w:val="18"/>
                <w:lang w:val="en-GB" w:eastAsia="en-GB"/>
              </w:rPr>
              <w:t>8</w:t>
            </w:r>
            <w:r w:rsidRPr="00636C4D">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D74224" w:rsidRPr="00636C4D" w:rsidRDefault="005B7DE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44</w:t>
            </w:r>
            <w:r w:rsidR="009E2A0F" w:rsidRPr="00636C4D">
              <w:rPr>
                <w:rFonts w:ascii="Arial" w:eastAsia="Times New Roman" w:hAnsi="Arial" w:cs="Arial"/>
                <w:sz w:val="18"/>
                <w:szCs w:val="18"/>
                <w:lang w:val="en-GB" w:eastAsia="en-GB"/>
              </w:rPr>
              <w:t>,000</w:t>
            </w:r>
          </w:p>
        </w:tc>
      </w:tr>
      <w:tr w:rsidR="00D74224" w:rsidRPr="00636C4D" w:rsidTr="009E2A0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75" w:type="dxa"/>
            <w:tcBorders>
              <w:top w:val="nil"/>
              <w:left w:val="nil"/>
              <w:bottom w:val="single" w:sz="4" w:space="0" w:color="auto"/>
              <w:right w:val="single" w:sz="8"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Pass</w:t>
            </w:r>
          </w:p>
        </w:tc>
        <w:tc>
          <w:tcPr>
            <w:tcW w:w="252"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Pass</w:t>
            </w:r>
          </w:p>
        </w:tc>
        <w:tc>
          <w:tcPr>
            <w:tcW w:w="283"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Fail</w:t>
            </w:r>
          </w:p>
        </w:tc>
        <w:tc>
          <w:tcPr>
            <w:tcW w:w="282" w:type="dxa"/>
            <w:tcBorders>
              <w:top w:val="nil"/>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Pass</w:t>
            </w:r>
          </w:p>
        </w:tc>
      </w:tr>
      <w:tr w:rsidR="00D74224" w:rsidRPr="00636C4D" w:rsidTr="009E2A0F">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Commercial Score</w:t>
            </w:r>
          </w:p>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(Max 40%)</w:t>
            </w:r>
          </w:p>
        </w:tc>
        <w:tc>
          <w:tcPr>
            <w:tcW w:w="872" w:type="dxa"/>
            <w:tcBorders>
              <w:top w:val="nil"/>
              <w:left w:val="nil"/>
              <w:bottom w:val="single" w:sz="4" w:space="0" w:color="auto"/>
              <w:right w:val="single" w:sz="8"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239" w:type="dxa"/>
            <w:tcBorders>
              <w:left w:val="single" w:sz="8" w:space="0" w:color="auto"/>
              <w:bottom w:val="single" w:sz="4"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75" w:type="dxa"/>
            <w:tcBorders>
              <w:top w:val="nil"/>
              <w:left w:val="nil"/>
              <w:bottom w:val="single" w:sz="4" w:space="0" w:color="auto"/>
              <w:right w:val="single" w:sz="8" w:space="0" w:color="auto"/>
            </w:tcBorders>
            <w:shd w:val="clear" w:color="auto" w:fill="auto"/>
            <w:vAlign w:val="center"/>
            <w:hideMark/>
          </w:tcPr>
          <w:p w:rsidR="00D74224" w:rsidRPr="00636C4D" w:rsidRDefault="005B7DE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39.53</w:t>
            </w:r>
          </w:p>
        </w:tc>
        <w:tc>
          <w:tcPr>
            <w:tcW w:w="252" w:type="dxa"/>
            <w:tcBorders>
              <w:top w:val="nil"/>
              <w:left w:val="single" w:sz="8" w:space="0" w:color="auto"/>
              <w:bottom w:val="single" w:sz="4"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rsidR="00D74224" w:rsidRPr="00636C4D" w:rsidRDefault="005B7DE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40.00</w:t>
            </w:r>
          </w:p>
        </w:tc>
        <w:tc>
          <w:tcPr>
            <w:tcW w:w="283" w:type="dxa"/>
            <w:tcBorders>
              <w:top w:val="nil"/>
              <w:left w:val="single" w:sz="8" w:space="0" w:color="auto"/>
              <w:bottom w:val="single" w:sz="4"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0</w:t>
            </w:r>
          </w:p>
        </w:tc>
        <w:tc>
          <w:tcPr>
            <w:tcW w:w="282" w:type="dxa"/>
            <w:tcBorders>
              <w:top w:val="nil"/>
              <w:left w:val="single" w:sz="8" w:space="0" w:color="auto"/>
              <w:bottom w:val="single" w:sz="4"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hideMark/>
          </w:tcPr>
          <w:p w:rsidR="00D74224" w:rsidRPr="00636C4D" w:rsidRDefault="005B7DE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38.63</w:t>
            </w:r>
          </w:p>
        </w:tc>
      </w:tr>
      <w:tr w:rsidR="00D74224" w:rsidRPr="00636C4D" w:rsidTr="009E2A0F">
        <w:trPr>
          <w:trHeight w:val="300"/>
        </w:trPr>
        <w:tc>
          <w:tcPr>
            <w:tcW w:w="1734" w:type="dxa"/>
            <w:tcBorders>
              <w:top w:val="single" w:sz="4" w:space="0" w:color="auto"/>
              <w:left w:val="nil"/>
              <w:bottom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72" w:type="dxa"/>
            <w:tcBorders>
              <w:top w:val="single" w:sz="4" w:space="0" w:color="auto"/>
              <w:bottom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75" w:type="dxa"/>
            <w:tcBorders>
              <w:top w:val="single" w:sz="4" w:space="0" w:color="auto"/>
              <w:bottom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252" w:type="dxa"/>
            <w:tcBorders>
              <w:top w:val="single" w:sz="4" w:space="0" w:color="auto"/>
              <w:bottom w:val="single" w:sz="4"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bottom"/>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r>
      <w:tr w:rsidR="00D74224" w:rsidRPr="00636C4D" w:rsidTr="009E2A0F">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xml:space="preserve">Total Score </w:t>
            </w:r>
          </w:p>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(Max 100%)</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75" w:type="dxa"/>
            <w:tcBorders>
              <w:top w:val="single" w:sz="4" w:space="0" w:color="auto"/>
              <w:left w:val="nil"/>
              <w:bottom w:val="single" w:sz="4" w:space="0" w:color="auto"/>
              <w:right w:val="single" w:sz="8" w:space="0" w:color="auto"/>
            </w:tcBorders>
            <w:shd w:val="clear" w:color="auto" w:fill="auto"/>
            <w:vAlign w:val="center"/>
            <w:hideMark/>
          </w:tcPr>
          <w:p w:rsidR="00D74224" w:rsidRPr="00636C4D" w:rsidRDefault="005B7DE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91.20</w:t>
            </w:r>
          </w:p>
        </w:tc>
        <w:tc>
          <w:tcPr>
            <w:tcW w:w="252" w:type="dxa"/>
            <w:tcBorders>
              <w:top w:val="single" w:sz="4" w:space="0" w:color="auto"/>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rsidR="00D74224" w:rsidRPr="00636C4D" w:rsidRDefault="00D74224"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D74224" w:rsidRPr="00636C4D" w:rsidRDefault="005B7DEF" w:rsidP="009D5202">
            <w:pPr>
              <w:widowControl/>
              <w:spacing w:after="0" w:line="240" w:lineRule="auto"/>
              <w:jc w:val="center"/>
              <w:rPr>
                <w:rFonts w:ascii="Arial" w:eastAsia="Times New Roman" w:hAnsi="Arial" w:cs="Arial"/>
                <w:sz w:val="18"/>
                <w:szCs w:val="18"/>
                <w:lang w:val="en-GB" w:eastAsia="en-GB"/>
              </w:rPr>
            </w:pPr>
            <w:r w:rsidRPr="00636C4D">
              <w:rPr>
                <w:rFonts w:ascii="Arial" w:eastAsia="Times New Roman" w:hAnsi="Arial" w:cs="Arial"/>
                <w:sz w:val="18"/>
                <w:szCs w:val="18"/>
                <w:lang w:val="en-GB" w:eastAsia="en-GB"/>
              </w:rPr>
              <w:t>98.63</w:t>
            </w:r>
          </w:p>
        </w:tc>
      </w:tr>
    </w:tbl>
    <w:p w:rsidR="00D74224" w:rsidRPr="00636C4D" w:rsidRDefault="00D74224" w:rsidP="00D74224">
      <w:pPr>
        <w:widowControl/>
        <w:spacing w:after="0" w:line="240" w:lineRule="auto"/>
        <w:rPr>
          <w:rFonts w:ascii="Arial" w:eastAsia="Times New Roman" w:hAnsi="Arial" w:cs="Arial"/>
          <w:b/>
          <w:bCs/>
          <w:spacing w:val="-3"/>
          <w:lang w:val="en-GB" w:eastAsia="en-GB"/>
        </w:rPr>
      </w:pPr>
    </w:p>
    <w:p w:rsidR="00D74224" w:rsidRPr="00636C4D" w:rsidRDefault="00D74224" w:rsidP="00D74224">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Tender 2 was non-compliant as it did not meet the mandated minimum Technical points for each requirement/</w:t>
      </w:r>
      <w:proofErr w:type="gramStart"/>
      <w:r w:rsidRPr="00636C4D">
        <w:rPr>
          <w:rFonts w:ascii="Arial" w:eastAsia="Times New Roman" w:hAnsi="Arial" w:cs="Arial"/>
          <w:szCs w:val="20"/>
          <w:lang w:val="en-GB" w:eastAsia="en-GB"/>
        </w:rPr>
        <w:t>criteria</w:t>
      </w:r>
      <w:proofErr w:type="gramEnd"/>
      <w:r w:rsidRPr="00636C4D">
        <w:rPr>
          <w:rFonts w:ascii="Arial" w:eastAsia="Times New Roman" w:hAnsi="Arial" w:cs="Arial"/>
          <w:szCs w:val="20"/>
          <w:lang w:val="en-GB" w:eastAsia="en-GB"/>
        </w:rPr>
        <w:t xml:space="preserve">, as number 6 only received 1 point and letter </w:t>
      </w:r>
      <w:r w:rsidR="009E2A0F" w:rsidRPr="00636C4D">
        <w:rPr>
          <w:rFonts w:ascii="Arial" w:eastAsia="Times New Roman" w:hAnsi="Arial" w:cs="Arial"/>
          <w:szCs w:val="20"/>
          <w:lang w:val="en-GB" w:eastAsia="en-GB"/>
        </w:rPr>
        <w:t>A</w:t>
      </w:r>
      <w:r w:rsidRPr="00636C4D">
        <w:rPr>
          <w:rFonts w:ascii="Arial" w:eastAsia="Times New Roman" w:hAnsi="Arial" w:cs="Arial"/>
          <w:szCs w:val="20"/>
          <w:lang w:val="en-GB" w:eastAsia="en-GB"/>
        </w:rPr>
        <w:t xml:space="preserve"> received a fail. Therefore, no </w:t>
      </w:r>
      <w:r w:rsidRPr="00636C4D">
        <w:rPr>
          <w:rFonts w:ascii="Arial" w:eastAsia="Times New Roman" w:hAnsi="Arial" w:cs="Arial"/>
          <w:spacing w:val="-3"/>
          <w:szCs w:val="20"/>
          <w:lang w:val="en-GB" w:eastAsia="en-GB"/>
        </w:rPr>
        <w:t>total score was achieved.</w:t>
      </w:r>
    </w:p>
    <w:p w:rsidR="00D74224" w:rsidRPr="00636C4D" w:rsidRDefault="00D74224" w:rsidP="00D74224">
      <w:pPr>
        <w:widowControl/>
        <w:spacing w:after="0" w:line="240" w:lineRule="auto"/>
        <w:rPr>
          <w:rFonts w:ascii="Arial" w:eastAsia="Times New Roman" w:hAnsi="Arial" w:cs="Arial"/>
          <w:szCs w:val="20"/>
          <w:lang w:val="en-GB" w:eastAsia="en-GB"/>
        </w:rPr>
      </w:pPr>
    </w:p>
    <w:p w:rsidR="00D74224" w:rsidRPr="00636C4D" w:rsidRDefault="00D74224" w:rsidP="00D74224">
      <w:pPr>
        <w:widowControl/>
        <w:spacing w:after="0" w:line="240" w:lineRule="auto"/>
        <w:rPr>
          <w:rFonts w:ascii="Arial" w:eastAsia="Times New Roman" w:hAnsi="Arial" w:cs="Arial"/>
          <w:szCs w:val="20"/>
          <w:lang w:val="en-GB" w:eastAsia="en-GB"/>
        </w:rPr>
      </w:pPr>
      <w:r w:rsidRPr="00636C4D">
        <w:rPr>
          <w:rFonts w:ascii="Arial" w:eastAsia="Times New Roman" w:hAnsi="Arial" w:cs="Arial"/>
          <w:szCs w:val="20"/>
          <w:lang w:val="en-GB" w:eastAsia="en-GB"/>
        </w:rPr>
        <w:t>Tender 3 was as non-compliant as it did not meet the Commercial requirements as Terms and Conditions were not accepted and the total price quoted exceeded the funding available of £</w:t>
      </w:r>
      <w:r w:rsidR="005B7DEF" w:rsidRPr="00636C4D">
        <w:rPr>
          <w:rFonts w:ascii="Arial" w:eastAsia="Times New Roman" w:hAnsi="Arial" w:cs="Arial"/>
          <w:szCs w:val="20"/>
          <w:lang w:val="en-GB" w:eastAsia="en-GB"/>
        </w:rPr>
        <w:t>45</w:t>
      </w:r>
      <w:r w:rsidRPr="00636C4D">
        <w:rPr>
          <w:rFonts w:ascii="Arial" w:eastAsia="Times New Roman" w:hAnsi="Arial" w:cs="Arial"/>
          <w:szCs w:val="20"/>
          <w:lang w:val="en-GB" w:eastAsia="en-GB"/>
        </w:rPr>
        <w:t xml:space="preserve">,000. Therefore, no </w:t>
      </w:r>
      <w:r w:rsidRPr="00636C4D">
        <w:rPr>
          <w:rFonts w:ascii="Arial" w:eastAsia="Times New Roman" w:hAnsi="Arial" w:cs="Arial"/>
          <w:spacing w:val="-3"/>
          <w:szCs w:val="20"/>
          <w:lang w:val="en-GB" w:eastAsia="en-GB"/>
        </w:rPr>
        <w:t>combined total was achieved.</w:t>
      </w:r>
    </w:p>
    <w:p w:rsidR="00D74224" w:rsidRPr="00636C4D" w:rsidRDefault="00D74224" w:rsidP="00D74224">
      <w:pPr>
        <w:widowControl/>
        <w:spacing w:after="0" w:line="240" w:lineRule="auto"/>
        <w:rPr>
          <w:rFonts w:ascii="Arial" w:eastAsia="Times New Roman" w:hAnsi="Arial" w:cs="Arial"/>
          <w:szCs w:val="20"/>
          <w:lang w:val="en-GB" w:eastAsia="en-GB"/>
        </w:rPr>
      </w:pPr>
    </w:p>
    <w:p w:rsidR="00D74224" w:rsidRPr="00034B49" w:rsidRDefault="00D74224" w:rsidP="00D74224">
      <w:pPr>
        <w:widowControl/>
        <w:spacing w:after="0" w:line="240" w:lineRule="auto"/>
        <w:rPr>
          <w:rFonts w:ascii="Calibri" w:eastAsia="Calibri" w:hAnsi="Calibri" w:cs="Times New Roman"/>
        </w:rPr>
      </w:pPr>
      <w:r w:rsidRPr="00034B49">
        <w:rPr>
          <w:rFonts w:ascii="Arial" w:eastAsia="Times New Roman" w:hAnsi="Arial" w:cs="Arial"/>
          <w:color w:val="000000"/>
          <w:szCs w:val="20"/>
          <w:lang w:val="en-GB" w:eastAsia="en-GB"/>
        </w:rPr>
        <w:t xml:space="preserve">Tender 4 is the Winning Tender, as it had the highest </w:t>
      </w:r>
      <w:r w:rsidRPr="00034B49">
        <w:rPr>
          <w:rFonts w:ascii="Arial" w:eastAsia="Times New Roman" w:hAnsi="Arial" w:cs="Arial"/>
          <w:color w:val="000000"/>
          <w:spacing w:val="-3"/>
          <w:szCs w:val="20"/>
          <w:lang w:val="en-GB" w:eastAsia="en-GB"/>
        </w:rPr>
        <w:t xml:space="preserve">total </w:t>
      </w:r>
      <w:r w:rsidRPr="00034B49">
        <w:rPr>
          <w:rFonts w:ascii="Arial" w:eastAsia="Times New Roman" w:hAnsi="Arial" w:cs="Arial"/>
          <w:color w:val="000000"/>
          <w:szCs w:val="20"/>
          <w:lang w:val="en-GB" w:eastAsia="en-GB"/>
        </w:rPr>
        <w:t xml:space="preserve">Technical/Commercial </w:t>
      </w:r>
      <w:r w:rsidRPr="00034B49">
        <w:rPr>
          <w:rFonts w:ascii="Arial" w:eastAsia="Times New Roman" w:hAnsi="Arial" w:cs="Arial"/>
          <w:color w:val="000000"/>
          <w:spacing w:val="-3"/>
          <w:szCs w:val="20"/>
          <w:lang w:val="en-GB" w:eastAsia="en-GB"/>
        </w:rPr>
        <w:t xml:space="preserve">score </w:t>
      </w:r>
      <w:r w:rsidRPr="00034B49">
        <w:rPr>
          <w:rFonts w:ascii="Arial" w:eastAsia="Times New Roman" w:hAnsi="Arial" w:cs="Arial"/>
          <w:color w:val="000000"/>
          <w:szCs w:val="20"/>
          <w:lang w:val="en-GB" w:eastAsia="en-GB"/>
        </w:rPr>
        <w:t>and was considered both technically and commercially compliant.</w:t>
      </w:r>
      <w:bookmarkEnd w:id="56"/>
    </w:p>
    <w:bookmarkEnd w:id="54"/>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FA04F3" w:rsidRDefault="00FA04F3" w:rsidP="006D7C20">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D7635D" w:rsidRDefault="00D7635D" w:rsidP="00FA04F3">
      <w:pPr>
        <w:spacing w:after="0" w:line="252" w:lineRule="exact"/>
        <w:ind w:left="113" w:right="-20"/>
        <w:rPr>
          <w:rFonts w:ascii="Arial" w:eastAsia="Arial" w:hAnsi="Arial" w:cs="Arial"/>
          <w:b/>
          <w:bCs/>
        </w:rPr>
      </w:pPr>
    </w:p>
    <w:p w:rsidR="00D7635D" w:rsidRDefault="00D7635D"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Pr="00531CC6" w:rsidRDefault="00FA04F3" w:rsidP="00FA04F3">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FA04F3" w:rsidRDefault="00FA04F3" w:rsidP="00FA04F3">
      <w:pPr>
        <w:spacing w:after="0" w:line="252" w:lineRule="exact"/>
        <w:ind w:left="113" w:right="-20"/>
        <w:rPr>
          <w:rFonts w:ascii="Arial" w:eastAsia="Arial" w:hAnsi="Arial" w:cs="Arial"/>
          <w:b/>
          <w:bCs/>
        </w:rPr>
      </w:pP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SPECIAL NOTES AND INSTRUCTIONS</w:t>
      </w:r>
      <w:r w:rsidR="00CA1111">
        <w:rPr>
          <w:rFonts w:ascii="Arial" w:eastAsia="Arial" w:hAnsi="Arial" w:cs="Arial"/>
          <w:b/>
          <w:bCs/>
          <w:sz w:val="56"/>
          <w:szCs w:val="56"/>
        </w:rPr>
        <w:t xml:space="preserve"> TO TENDERERS</w:t>
      </w:r>
    </w:p>
    <w:p w:rsidR="006D7C20" w:rsidRDefault="006D7C20"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6D7C20">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CA1111" w:rsidRDefault="00CA1111" w:rsidP="00531CC6">
      <w:pPr>
        <w:spacing w:after="0" w:line="252" w:lineRule="exact"/>
        <w:ind w:left="113" w:right="-20"/>
        <w:rPr>
          <w:rFonts w:ascii="Arial" w:eastAsia="Arial" w:hAnsi="Arial" w:cs="Arial"/>
          <w:b/>
          <w:bCs/>
        </w:rPr>
      </w:pPr>
    </w:p>
    <w:p w:rsidR="00CA1111" w:rsidRDefault="00CA1111"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Pr="00531CC6" w:rsidRDefault="00531CC6" w:rsidP="00531CC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Default="00531CC6" w:rsidP="00531CC6">
      <w:pPr>
        <w:spacing w:after="0" w:line="252" w:lineRule="exact"/>
        <w:ind w:left="113" w:right="-20"/>
        <w:rPr>
          <w:rFonts w:ascii="Arial" w:eastAsia="Arial" w:hAnsi="Arial" w:cs="Arial"/>
          <w:b/>
          <w:bCs/>
        </w:rPr>
      </w:pPr>
    </w:p>
    <w:p w:rsidR="00531CC6" w:rsidRPr="00105F48" w:rsidRDefault="00531CC6" w:rsidP="00531CC6">
      <w:pPr>
        <w:spacing w:after="0" w:line="240" w:lineRule="auto"/>
        <w:rPr>
          <w:rFonts w:ascii="Arial" w:eastAsia="Times New Roman" w:hAnsi="Arial" w:cs="Times New Roman"/>
          <w:spacing w:val="-2"/>
          <w:szCs w:val="20"/>
          <w:lang w:val="en-GB" w:eastAsia="en-GB"/>
        </w:rPr>
        <w:sectPr w:rsidR="00531CC6" w:rsidRPr="00105F48" w:rsidSect="007C128E">
          <w:headerReference w:type="default" r:id="rId26"/>
          <w:type w:val="continuous"/>
          <w:pgSz w:w="11906" w:h="16838"/>
          <w:pgMar w:top="1134" w:right="1134" w:bottom="1134" w:left="1134" w:header="567" w:footer="567" w:gutter="0"/>
          <w:cols w:space="720"/>
          <w:noEndnote/>
          <w:docGrid w:linePitch="299"/>
        </w:sectPr>
      </w:pPr>
    </w:p>
    <w:p w:rsidR="00531CC6" w:rsidRPr="00105F48" w:rsidRDefault="00531CC6" w:rsidP="00531CC6">
      <w:pPr>
        <w:spacing w:after="0" w:line="240" w:lineRule="auto"/>
        <w:ind w:left="705" w:hanging="705"/>
        <w:rPr>
          <w:rFonts w:ascii="Arial" w:eastAsia="Times New Roman" w:hAnsi="Arial" w:cs="Times New Roman"/>
          <w:spacing w:val="-2"/>
          <w:szCs w:val="20"/>
          <w:lang w:val="en-GB" w:eastAsia="en-GB"/>
        </w:rPr>
        <w:sectPr w:rsidR="00531CC6" w:rsidRPr="00105F48" w:rsidSect="0038447A">
          <w:type w:val="continuous"/>
          <w:pgSz w:w="11906" w:h="16838"/>
          <w:pgMar w:top="1440" w:right="1440" w:bottom="1440" w:left="1440" w:header="567" w:footer="567" w:gutter="0"/>
          <w:cols w:space="720"/>
          <w:noEndnote/>
          <w:docGrid w:linePitch="299"/>
        </w:sectPr>
      </w:pPr>
    </w:p>
    <w:p w:rsidR="00105F48" w:rsidRPr="00105F48" w:rsidRDefault="00105F48" w:rsidP="00105F48">
      <w:pPr>
        <w:keepNext/>
        <w:spacing w:after="0" w:line="240" w:lineRule="auto"/>
        <w:jc w:val="both"/>
        <w:outlineLvl w:val="2"/>
        <w:rPr>
          <w:rFonts w:ascii="Arial" w:eastAsia="Times New Roman" w:hAnsi="Arial" w:cs="Arial"/>
          <w:b/>
          <w:color w:val="000000"/>
          <w:kern w:val="22"/>
          <w:sz w:val="28"/>
          <w:szCs w:val="28"/>
          <w:lang w:val="en" w:eastAsia="en-GB"/>
        </w:rPr>
      </w:pPr>
      <w:r w:rsidRPr="00105F48">
        <w:rPr>
          <w:rFonts w:ascii="Arial" w:eastAsia="Times New Roman" w:hAnsi="Arial" w:cs="Arial"/>
          <w:b/>
          <w:color w:val="000000"/>
          <w:kern w:val="22"/>
          <w:sz w:val="28"/>
          <w:szCs w:val="28"/>
          <w:lang w:val="en" w:eastAsia="en-GB"/>
        </w:rPr>
        <w:lastRenderedPageBreak/>
        <w:t>Invitation to Tender</w:t>
      </w:r>
    </w:p>
    <w:p w:rsidR="00105F48" w:rsidRPr="00105F48" w:rsidRDefault="00105F48" w:rsidP="00105F48">
      <w:pPr>
        <w:spacing w:after="0" w:line="240" w:lineRule="auto"/>
        <w:jc w:val="both"/>
        <w:rPr>
          <w:rFonts w:ascii="Arial" w:eastAsia="Times New Roman" w:hAnsi="Arial" w:cs="Times New Roman"/>
          <w:szCs w:val="20"/>
          <w:lang w:val="en" w:eastAsia="en-GB"/>
        </w:rPr>
      </w:pPr>
    </w:p>
    <w:p w:rsidR="00105F48" w:rsidRPr="00105F48" w:rsidRDefault="00105F48" w:rsidP="00105F48">
      <w:pPr>
        <w:keepNext/>
        <w:spacing w:after="0" w:line="240" w:lineRule="auto"/>
        <w:jc w:val="both"/>
        <w:outlineLvl w:val="2"/>
        <w:rPr>
          <w:rFonts w:ascii="Arial" w:eastAsia="Times New Roman" w:hAnsi="Arial" w:cs="Arial"/>
          <w:b/>
          <w:kern w:val="22"/>
          <w:sz w:val="28"/>
          <w:szCs w:val="28"/>
          <w:lang w:val="en-GB" w:eastAsia="en-GB"/>
        </w:rPr>
      </w:pPr>
      <w:r w:rsidRPr="00105F48">
        <w:rPr>
          <w:rFonts w:ascii="Arial" w:eastAsia="Times New Roman" w:hAnsi="Arial" w:cs="Arial"/>
          <w:b/>
          <w:kern w:val="22"/>
          <w:sz w:val="28"/>
          <w:szCs w:val="28"/>
          <w:lang w:val="en-GB" w:eastAsia="en-GB"/>
        </w:rPr>
        <w:t>Special Notices and Instructions to Tenderers </w:t>
      </w:r>
    </w:p>
    <w:p w:rsidR="00105F48" w:rsidRPr="00105F48" w:rsidRDefault="00105F48" w:rsidP="00542CAB">
      <w:pPr>
        <w:spacing w:after="0" w:line="240" w:lineRule="auto"/>
        <w:rPr>
          <w:rFonts w:ascii="Arial" w:eastAsia="Times New Roman" w:hAnsi="Arial" w:cs="Times New Roman"/>
          <w:szCs w:val="20"/>
          <w:lang w:val="en-GB" w:eastAsia="en-GB"/>
        </w:rPr>
      </w:pPr>
    </w:p>
    <w:p w:rsidR="00105F48" w:rsidRP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1.    The contents of this Invitation to Tender must not be disclosed to un-</w:t>
      </w:r>
      <w:proofErr w:type="spellStart"/>
      <w:r w:rsidRPr="00105F48">
        <w:rPr>
          <w:rFonts w:ascii="Arial" w:eastAsia="Times New Roman" w:hAnsi="Arial" w:cs="Arial"/>
          <w:color w:val="000000"/>
          <w:lang w:val="en"/>
        </w:rPr>
        <w:t>authorised</w:t>
      </w:r>
      <w:proofErr w:type="spellEnd"/>
      <w:r w:rsidRPr="00105F48">
        <w:rPr>
          <w:rFonts w:ascii="Arial" w:eastAsia="Times New Roman" w:hAnsi="Arial" w:cs="Arial"/>
          <w:color w:val="000000"/>
          <w:lang w:val="en"/>
        </w:rPr>
        <w:t xml:space="preserve"> persons and must be used only for the purposes of tendering.</w:t>
      </w:r>
    </w:p>
    <w:p w:rsidR="00105F48" w:rsidRPr="00105F48" w:rsidRDefault="00105F48" w:rsidP="00542CAB">
      <w:pPr>
        <w:widowControl/>
        <w:spacing w:after="0" w:line="240" w:lineRule="auto"/>
        <w:rPr>
          <w:rFonts w:ascii="Arial" w:eastAsia="Times New Roman" w:hAnsi="Arial" w:cs="Arial"/>
          <w:color w:val="000000"/>
          <w:lang w:val="en"/>
        </w:rPr>
      </w:pPr>
    </w:p>
    <w:p w:rsidR="00105F48" w:rsidRP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2.    In addition to the Notices and Instructions specified elsewhere in the Invitation to Tender (ITT) the following shall also apply:</w:t>
      </w:r>
    </w:p>
    <w:p w:rsidR="00105F48" w:rsidRDefault="00105F48" w:rsidP="00542CAB">
      <w:pPr>
        <w:widowControl/>
        <w:spacing w:after="0" w:line="240" w:lineRule="auto"/>
        <w:rPr>
          <w:rFonts w:ascii="Arial" w:eastAsia="Times New Roman" w:hAnsi="Arial" w:cs="Arial"/>
          <w:color w:val="000000"/>
          <w:highlight w:val="yellow"/>
          <w:lang w:val="en"/>
        </w:rPr>
      </w:pPr>
    </w:p>
    <w:p w:rsidR="00146E92" w:rsidRPr="00636C4D" w:rsidRDefault="00146E92" w:rsidP="00146E92">
      <w:pPr>
        <w:spacing w:after="0" w:line="200" w:lineRule="exact"/>
        <w:rPr>
          <w:rFonts w:ascii="Arial" w:eastAsia="Arial" w:hAnsi="Arial" w:cs="Arial"/>
          <w:spacing w:val="-2"/>
        </w:rPr>
      </w:pPr>
      <w:r>
        <w:rPr>
          <w:rFonts w:ascii="Arial" w:eastAsia="Arial" w:hAnsi="Arial" w:cs="Arial"/>
          <w:spacing w:val="-2"/>
        </w:rPr>
        <w:t xml:space="preserve">An IR35 employment status check has been completed and the </w:t>
      </w:r>
      <w:proofErr w:type="gramStart"/>
      <w:r>
        <w:rPr>
          <w:rFonts w:ascii="Arial" w:eastAsia="Arial" w:hAnsi="Arial" w:cs="Arial"/>
          <w:spacing w:val="-2"/>
        </w:rPr>
        <w:t>intermediaries</w:t>
      </w:r>
      <w:proofErr w:type="gramEnd"/>
      <w:r>
        <w:rPr>
          <w:rFonts w:ascii="Arial" w:eastAsia="Arial" w:hAnsi="Arial" w:cs="Arial"/>
          <w:spacing w:val="-2"/>
        </w:rPr>
        <w:t xml:space="preserve"> legislation </w:t>
      </w:r>
      <w:r w:rsidRPr="00636C4D">
        <w:rPr>
          <w:rFonts w:ascii="Arial" w:eastAsia="Arial" w:hAnsi="Arial" w:cs="Arial"/>
          <w:spacing w:val="-2"/>
        </w:rPr>
        <w:t>does not apply to this engagement.</w:t>
      </w:r>
    </w:p>
    <w:p w:rsidR="00146E92" w:rsidRPr="00636C4D" w:rsidRDefault="00146E92" w:rsidP="00146E92">
      <w:pPr>
        <w:spacing w:after="0" w:line="200" w:lineRule="exact"/>
        <w:ind w:left="233"/>
        <w:rPr>
          <w:sz w:val="20"/>
          <w:szCs w:val="20"/>
        </w:rPr>
      </w:pPr>
    </w:p>
    <w:p w:rsidR="00531CC6" w:rsidRPr="00105F48" w:rsidRDefault="00531CC6" w:rsidP="00531CC6">
      <w:pPr>
        <w:spacing w:after="0" w:line="240" w:lineRule="auto"/>
        <w:rPr>
          <w:rFonts w:ascii="Arial" w:eastAsia="Times New Roman" w:hAnsi="Arial" w:cs="Times New Roman"/>
          <w:spacing w:val="-2"/>
          <w:szCs w:val="20"/>
          <w:lang w:val="en-GB" w:eastAsia="en-GB"/>
        </w:rPr>
        <w:sectPr w:rsidR="00531CC6" w:rsidRPr="00105F48" w:rsidSect="00531CC6">
          <w:headerReference w:type="default" r:id="rId27"/>
          <w:pgSz w:w="11906" w:h="16838"/>
          <w:pgMar w:top="1134" w:right="1134" w:bottom="1134" w:left="1134" w:header="567" w:footer="567" w:gutter="0"/>
          <w:cols w:space="720"/>
          <w:noEndnote/>
          <w:docGrid w:linePitch="299"/>
        </w:sectPr>
      </w:pPr>
    </w:p>
    <w:p w:rsidR="00531CC6" w:rsidRPr="00105F48" w:rsidRDefault="00531CC6" w:rsidP="00531CC6">
      <w:pPr>
        <w:spacing w:after="0" w:line="240" w:lineRule="auto"/>
        <w:ind w:left="705" w:hanging="705"/>
        <w:rPr>
          <w:rFonts w:ascii="Arial" w:eastAsia="Times New Roman" w:hAnsi="Arial" w:cs="Times New Roman"/>
          <w:spacing w:val="-2"/>
          <w:szCs w:val="20"/>
          <w:lang w:val="en-GB" w:eastAsia="en-GB"/>
        </w:rPr>
        <w:sectPr w:rsidR="00531CC6" w:rsidRPr="00105F48" w:rsidSect="0038447A">
          <w:type w:val="continuous"/>
          <w:pgSz w:w="11906" w:h="16838"/>
          <w:pgMar w:top="1440" w:right="1440" w:bottom="1440" w:left="1440" w:header="567" w:footer="567" w:gutter="0"/>
          <w:cols w:space="720"/>
          <w:noEndnote/>
          <w:docGrid w:linePitch="299"/>
        </w:sectPr>
      </w:pPr>
    </w:p>
    <w:p w:rsidR="00531CC6" w:rsidRDefault="00531CC6" w:rsidP="00105F48">
      <w:pPr>
        <w:spacing w:after="0" w:line="240" w:lineRule="auto"/>
        <w:jc w:val="both"/>
        <w:rPr>
          <w:rFonts w:ascii="Arial" w:eastAsia="Times New Roman" w:hAnsi="Arial" w:cs="Times New Roman"/>
          <w:szCs w:val="20"/>
          <w:lang w:val="en-GB" w:eastAsia="en-GB"/>
        </w:rPr>
      </w:pPr>
    </w:p>
    <w:p w:rsidR="006D7C20" w:rsidRDefault="006D7C20" w:rsidP="00105F48">
      <w:pPr>
        <w:spacing w:after="0" w:line="240" w:lineRule="auto"/>
        <w:jc w:val="both"/>
        <w:rPr>
          <w:rFonts w:ascii="Arial" w:eastAsia="Times New Roman" w:hAnsi="Arial" w:cs="Times New Roman"/>
          <w:szCs w:val="20"/>
          <w:lang w:val="en-GB" w:eastAsia="en-GB"/>
        </w:rPr>
      </w:pPr>
    </w:p>
    <w:p w:rsidR="006D7C20" w:rsidRDefault="006D7C20" w:rsidP="00105F48">
      <w:pPr>
        <w:spacing w:after="0" w:line="240" w:lineRule="auto"/>
        <w:jc w:val="both"/>
        <w:rPr>
          <w:rFonts w:ascii="Arial" w:eastAsia="Times New Roman" w:hAnsi="Arial" w:cs="Times New Roman"/>
          <w:szCs w:val="20"/>
          <w:lang w:val="en-GB" w:eastAsia="en-GB"/>
        </w:rPr>
      </w:pPr>
    </w:p>
    <w:p w:rsidR="006D7C20" w:rsidRDefault="006D7C20" w:rsidP="00105F48">
      <w:pPr>
        <w:spacing w:after="0" w:line="240" w:lineRule="auto"/>
        <w:jc w:val="both"/>
        <w:rPr>
          <w:rFonts w:ascii="Arial" w:eastAsia="Times New Roman" w:hAnsi="Arial" w:cs="Times New Roman"/>
          <w:szCs w:val="20"/>
          <w:lang w:val="en-GB" w:eastAsia="en-GB"/>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Pr="00F94DDC" w:rsidRDefault="006D7C20" w:rsidP="006D7C20">
      <w:pPr>
        <w:spacing w:after="0" w:line="252" w:lineRule="exact"/>
        <w:ind w:left="113" w:right="-20"/>
        <w:rPr>
          <w:rFonts w:ascii="Arial" w:eastAsia="Arial" w:hAnsi="Arial" w:cs="Arial"/>
          <w:b/>
          <w:bCs/>
          <w:sz w:val="56"/>
          <w:szCs w:val="56"/>
        </w:rPr>
      </w:pPr>
    </w:p>
    <w:p w:rsidR="006D7C20" w:rsidRPr="00F94DDC" w:rsidRDefault="006D7C20" w:rsidP="006D7C20">
      <w:pPr>
        <w:spacing w:after="0" w:line="252" w:lineRule="exact"/>
        <w:ind w:left="113" w:right="-20"/>
        <w:rPr>
          <w:rFonts w:ascii="Arial" w:eastAsia="Arial" w:hAnsi="Arial" w:cs="Arial"/>
          <w:b/>
          <w:bCs/>
          <w:sz w:val="56"/>
          <w:szCs w:val="56"/>
        </w:rPr>
      </w:pPr>
    </w:p>
    <w:p w:rsidR="006D7C20" w:rsidRPr="00F94DDC" w:rsidRDefault="006D7C20" w:rsidP="006D7C20">
      <w:pPr>
        <w:spacing w:after="0" w:line="252" w:lineRule="exact"/>
        <w:ind w:left="113" w:right="-20"/>
        <w:rPr>
          <w:rFonts w:ascii="Arial" w:eastAsia="Arial" w:hAnsi="Arial" w:cs="Arial"/>
          <w:b/>
          <w:bCs/>
          <w:sz w:val="56"/>
          <w:szCs w:val="56"/>
        </w:rPr>
      </w:pPr>
    </w:p>
    <w:p w:rsidR="006D7C20" w:rsidRPr="00F94DDC" w:rsidRDefault="006D7C20" w:rsidP="006D7C20">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PURCHASE ORDER</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F94DDC" w:rsidRDefault="00F94DDC" w:rsidP="006D7C20">
      <w:pPr>
        <w:spacing w:after="0" w:line="252" w:lineRule="exact"/>
        <w:ind w:left="113" w:right="-20"/>
        <w:rPr>
          <w:rFonts w:ascii="Arial" w:eastAsia="Arial" w:hAnsi="Arial" w:cs="Arial"/>
          <w:b/>
          <w:bCs/>
        </w:rPr>
      </w:pPr>
    </w:p>
    <w:p w:rsidR="00F94DDC" w:rsidRDefault="00F94DDC" w:rsidP="006D7C20">
      <w:pPr>
        <w:spacing w:after="0" w:line="252" w:lineRule="exact"/>
        <w:ind w:left="113" w:right="-20"/>
        <w:rPr>
          <w:rFonts w:ascii="Arial" w:eastAsia="Arial" w:hAnsi="Arial" w:cs="Arial"/>
          <w:b/>
          <w:bCs/>
        </w:rPr>
      </w:pPr>
    </w:p>
    <w:p w:rsidR="00F94DDC" w:rsidRDefault="00F94DDC"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Pr="00105F48" w:rsidRDefault="006D7C20"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center"/>
        <w:rPr>
          <w:rFonts w:ascii="Arial" w:eastAsia="Times New Roman" w:hAnsi="Arial" w:cs="Arial"/>
          <w:b/>
          <w:bCs/>
          <w:i/>
          <w:iCs/>
          <w:lang w:val="en-GB" w:eastAsia="en-GB"/>
        </w:rPr>
      </w:pPr>
      <w:r w:rsidRPr="00105F48">
        <w:rPr>
          <w:rFonts w:ascii="Arial" w:eastAsia="Times New Roman" w:hAnsi="Arial" w:cs="Arial"/>
          <w:b/>
          <w:noProof/>
          <w:lang w:val="en-GB" w:eastAsia="en-GB"/>
        </w:rPr>
        <w:lastRenderedPageBreak/>
        <w:drawing>
          <wp:inline distT="0" distB="0" distL="0" distR="0">
            <wp:extent cx="1271905" cy="993775"/>
            <wp:effectExtent l="0" t="0" r="0" b="0"/>
            <wp:docPr id="3" name="Picture 3"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D_RGB_AW"/>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1905" cy="993775"/>
                    </a:xfrm>
                    <a:prstGeom prst="rect">
                      <a:avLst/>
                    </a:prstGeom>
                    <a:noFill/>
                    <a:ln>
                      <a:noFill/>
                    </a:ln>
                  </pic:spPr>
                </pic:pic>
              </a:graphicData>
            </a:graphic>
          </wp:inline>
        </w:drawing>
      </w:r>
    </w:p>
    <w:p w:rsidR="00105F48" w:rsidRPr="00105F48" w:rsidRDefault="00105F48" w:rsidP="00105F48">
      <w:pPr>
        <w:spacing w:after="0" w:line="240" w:lineRule="auto"/>
        <w:ind w:left="-426" w:right="-1408"/>
        <w:jc w:val="center"/>
        <w:rPr>
          <w:rFonts w:ascii="Arial" w:eastAsia="Times New Roman" w:hAnsi="Arial" w:cs="Arial"/>
          <w:b/>
          <w:bCs/>
          <w:i/>
          <w:iCs/>
          <w:sz w:val="4"/>
          <w:szCs w:val="4"/>
          <w:lang w:val="en-GB" w:eastAsia="en-GB"/>
        </w:rPr>
      </w:pPr>
    </w:p>
    <w:p w:rsidR="00105F48" w:rsidRPr="00105F48" w:rsidRDefault="00105F48" w:rsidP="00105F48">
      <w:pPr>
        <w:spacing w:after="0" w:line="240" w:lineRule="auto"/>
        <w:jc w:val="center"/>
        <w:rPr>
          <w:rFonts w:ascii="Arial" w:eastAsia="Times New Roman" w:hAnsi="Arial" w:cs="Arial"/>
          <w:b/>
          <w:bCs/>
          <w:iCs/>
          <w:szCs w:val="20"/>
          <w:lang w:val="en-GB" w:eastAsia="en-GB"/>
        </w:rPr>
      </w:pPr>
    </w:p>
    <w:p w:rsidR="00105F48" w:rsidRPr="00105F48" w:rsidRDefault="00105F48" w:rsidP="00105F48">
      <w:pPr>
        <w:spacing w:after="0" w:line="240" w:lineRule="auto"/>
        <w:jc w:val="center"/>
        <w:rPr>
          <w:rFonts w:ascii="Arial" w:eastAsia="Times New Roman" w:hAnsi="Arial" w:cs="Arial"/>
          <w:b/>
          <w:bCs/>
          <w:i/>
          <w:iCs/>
          <w:szCs w:val="20"/>
          <w:lang w:val="en-GB" w:eastAsia="en-GB"/>
        </w:rPr>
      </w:pPr>
      <w:r w:rsidRPr="00105F48">
        <w:rPr>
          <w:rFonts w:ascii="Arial" w:eastAsia="Times New Roman" w:hAnsi="Arial" w:cs="Arial"/>
          <w:b/>
          <w:bCs/>
          <w:iCs/>
          <w:szCs w:val="20"/>
          <w:lang w:val="en-GB" w:eastAsia="en-GB"/>
        </w:rPr>
        <w:t>PURCHASE ORDER</w:t>
      </w:r>
    </w:p>
    <w:p w:rsidR="00105F48" w:rsidRPr="00105F48" w:rsidRDefault="00105F48" w:rsidP="00105F48">
      <w:pPr>
        <w:spacing w:after="0" w:line="240" w:lineRule="auto"/>
        <w:ind w:left="-426" w:right="-1408"/>
        <w:jc w:val="both"/>
        <w:rPr>
          <w:rFonts w:ascii="Arial" w:eastAsia="Times New Roman" w:hAnsi="Arial" w:cs="Arial"/>
          <w:b/>
          <w:bCs/>
          <w:iCs/>
          <w:sz w:val="20"/>
          <w:szCs w:val="20"/>
          <w:lang w:val="en-GB" w:eastAsia="en-GB"/>
        </w:rPr>
      </w:pPr>
    </w:p>
    <w:p w:rsidR="00105F48" w:rsidRPr="00105F48" w:rsidRDefault="00105F48" w:rsidP="00105F48">
      <w:pPr>
        <w:spacing w:after="0" w:line="240" w:lineRule="auto"/>
        <w:ind w:left="-426" w:right="-1408"/>
        <w:jc w:val="both"/>
        <w:rPr>
          <w:rFonts w:ascii="Arial" w:eastAsia="Times New Roman" w:hAnsi="Arial" w:cs="Arial"/>
          <w:b/>
          <w:bCs/>
          <w:iCs/>
          <w:sz w:val="20"/>
          <w:szCs w:val="20"/>
          <w:lang w:val="en-GB" w:eastAsia="en-GB"/>
        </w:rPr>
      </w:pPr>
    </w:p>
    <w:p w:rsidR="00105F48" w:rsidRPr="00636C4D" w:rsidRDefault="00105F48" w:rsidP="00105F48">
      <w:pPr>
        <w:tabs>
          <w:tab w:val="left" w:pos="1440"/>
        </w:tabs>
        <w:spacing w:after="0" w:line="240" w:lineRule="auto"/>
        <w:ind w:left="-98" w:right="-118"/>
        <w:rPr>
          <w:rFonts w:ascii="Arial" w:eastAsia="Times New Roman" w:hAnsi="Arial" w:cs="Arial"/>
          <w:bCs/>
          <w:iCs/>
          <w:szCs w:val="20"/>
          <w:lang w:val="en-GB" w:eastAsia="en-GB"/>
        </w:rPr>
      </w:pPr>
      <w:r w:rsidRPr="00105F48">
        <w:rPr>
          <w:rFonts w:ascii="Arial" w:eastAsia="Times New Roman" w:hAnsi="Arial" w:cs="Arial"/>
          <w:b/>
          <w:bCs/>
          <w:iCs/>
          <w:szCs w:val="20"/>
          <w:lang w:val="en-GB" w:eastAsia="en-GB"/>
        </w:rPr>
        <w:t>Contract</w:t>
      </w:r>
      <w:r w:rsidRPr="00105F48">
        <w:rPr>
          <w:rFonts w:ascii="Arial" w:eastAsia="Times New Roman" w:hAnsi="Arial" w:cs="Arial"/>
          <w:bCs/>
          <w:iCs/>
          <w:szCs w:val="20"/>
          <w:lang w:val="en-GB" w:eastAsia="en-GB"/>
        </w:rPr>
        <w:t xml:space="preserve"> </w:t>
      </w:r>
      <w:r w:rsidRPr="00105F48">
        <w:rPr>
          <w:rFonts w:ascii="Arial" w:eastAsia="Times New Roman" w:hAnsi="Arial" w:cs="Arial"/>
          <w:b/>
          <w:bCs/>
          <w:iCs/>
          <w:szCs w:val="20"/>
          <w:lang w:val="en-GB" w:eastAsia="en-GB"/>
        </w:rPr>
        <w:t>No:</w:t>
      </w:r>
      <w:bookmarkStart w:id="62" w:name="MULTIT1_po_number1"/>
      <w:bookmarkEnd w:id="62"/>
      <w:r w:rsidRPr="00105F48">
        <w:rPr>
          <w:rFonts w:ascii="Arial" w:eastAsia="Times New Roman" w:hAnsi="Arial" w:cs="Arial"/>
          <w:b/>
          <w:bCs/>
          <w:iCs/>
          <w:szCs w:val="20"/>
          <w:lang w:val="en-GB" w:eastAsia="en-GB"/>
        </w:rPr>
        <w:t xml:space="preserve">  </w:t>
      </w:r>
      <w:r w:rsidR="00F60EF9" w:rsidRPr="00636C4D">
        <w:rPr>
          <w:rFonts w:ascii="Arial" w:eastAsia="Arial" w:hAnsi="Arial" w:cs="Arial"/>
          <w:bCs/>
        </w:rPr>
        <w:t>7000</w:t>
      </w:r>
      <w:r w:rsidR="00864460" w:rsidRPr="00636C4D">
        <w:rPr>
          <w:rFonts w:ascii="Arial" w:eastAsia="Arial" w:hAnsi="Arial" w:cs="Arial"/>
          <w:bCs/>
        </w:rPr>
        <w:t>42481</w:t>
      </w:r>
      <w:r w:rsidRPr="00636C4D">
        <w:rPr>
          <w:rFonts w:ascii="Arial" w:eastAsia="Times New Roman" w:hAnsi="Arial" w:cs="Arial"/>
          <w:bCs/>
          <w:iCs/>
          <w:szCs w:val="20"/>
          <w:lang w:val="en-GB" w:eastAsia="en-GB"/>
        </w:rPr>
        <w:tab/>
      </w:r>
    </w:p>
    <w:p w:rsidR="00105F48" w:rsidRPr="00636C4D" w:rsidRDefault="00105F48" w:rsidP="00105F48">
      <w:pPr>
        <w:spacing w:after="0" w:line="240" w:lineRule="auto"/>
        <w:ind w:left="-98" w:right="-118"/>
        <w:rPr>
          <w:rFonts w:ascii="Arial" w:eastAsia="Times New Roman" w:hAnsi="Arial" w:cs="Arial"/>
          <w:b/>
          <w:bCs/>
          <w:iCs/>
          <w:sz w:val="28"/>
          <w:szCs w:val="28"/>
          <w:lang w:val="en-GB" w:eastAsia="en-GB"/>
        </w:rPr>
      </w:pPr>
    </w:p>
    <w:p w:rsidR="00105F48" w:rsidRPr="00636C4D" w:rsidRDefault="00105F48" w:rsidP="00105F48">
      <w:pPr>
        <w:tabs>
          <w:tab w:val="left" w:pos="1440"/>
        </w:tabs>
        <w:spacing w:after="0" w:line="240" w:lineRule="auto"/>
        <w:ind w:left="-98" w:right="-118"/>
        <w:rPr>
          <w:rFonts w:ascii="Arial" w:eastAsia="Times New Roman" w:hAnsi="Arial" w:cs="Arial"/>
          <w:bCs/>
          <w:iCs/>
          <w:szCs w:val="20"/>
          <w:lang w:val="en-GB" w:eastAsia="en-GB"/>
        </w:rPr>
      </w:pPr>
      <w:r w:rsidRPr="00636C4D">
        <w:rPr>
          <w:rFonts w:ascii="Arial" w:eastAsia="Times New Roman" w:hAnsi="Arial" w:cs="Arial"/>
          <w:b/>
          <w:bCs/>
          <w:iCs/>
          <w:szCs w:val="20"/>
          <w:lang w:val="en-GB" w:eastAsia="en-GB"/>
        </w:rPr>
        <w:t>Contract Name:</w:t>
      </w:r>
      <w:bookmarkStart w:id="63" w:name="MULTIT1_po_description1"/>
      <w:bookmarkEnd w:id="63"/>
      <w:r w:rsidR="001E7CE8" w:rsidRPr="00636C4D">
        <w:rPr>
          <w:rFonts w:ascii="Arial" w:eastAsia="Times New Roman" w:hAnsi="Arial" w:cs="Arial"/>
          <w:b/>
          <w:bCs/>
          <w:iCs/>
          <w:szCs w:val="20"/>
          <w:lang w:val="en-GB" w:eastAsia="en-GB"/>
        </w:rPr>
        <w:t xml:space="preserve">  </w:t>
      </w:r>
      <w:r w:rsidRPr="00636C4D">
        <w:rPr>
          <w:rFonts w:ascii="Arial" w:eastAsia="Times New Roman" w:hAnsi="Arial" w:cs="Times New Roman"/>
          <w:spacing w:val="-2"/>
          <w:lang w:val="en-GB" w:eastAsia="en-GB"/>
        </w:rPr>
        <w:t xml:space="preserve">Provision of </w:t>
      </w:r>
      <w:r w:rsidR="00864460" w:rsidRPr="00636C4D">
        <w:rPr>
          <w:rFonts w:ascii="Arial" w:eastAsia="Times New Roman" w:hAnsi="Arial" w:cs="Times New Roman"/>
          <w:spacing w:val="-2"/>
          <w:lang w:val="en-GB" w:eastAsia="en-GB"/>
        </w:rPr>
        <w:t>2 x Media Preparators for INM</w:t>
      </w:r>
    </w:p>
    <w:p w:rsidR="00105F48" w:rsidRPr="00636C4D" w:rsidRDefault="00105F48" w:rsidP="00105F48">
      <w:pPr>
        <w:spacing w:after="0" w:line="240" w:lineRule="auto"/>
        <w:ind w:left="-98" w:right="-118"/>
        <w:rPr>
          <w:rFonts w:ascii="Arial" w:eastAsia="Times New Roman" w:hAnsi="Arial" w:cs="Arial"/>
          <w:b/>
          <w:bCs/>
          <w:iCs/>
          <w:sz w:val="8"/>
          <w:szCs w:val="8"/>
          <w:lang w:val="en-GB" w:eastAsia="en-GB"/>
        </w:rPr>
      </w:pPr>
    </w:p>
    <w:p w:rsidR="00105F48" w:rsidRPr="00636C4D" w:rsidRDefault="00105F48" w:rsidP="00105F48">
      <w:pPr>
        <w:spacing w:after="0" w:line="240" w:lineRule="auto"/>
        <w:ind w:left="-98" w:right="-118"/>
        <w:rPr>
          <w:rFonts w:ascii="Arial" w:eastAsia="Times New Roman" w:hAnsi="Arial" w:cs="Arial"/>
          <w:b/>
          <w:bCs/>
          <w:iCs/>
          <w:sz w:val="8"/>
          <w:szCs w:val="8"/>
          <w:lang w:val="en-GB" w:eastAsia="en-GB"/>
        </w:rPr>
      </w:pPr>
    </w:p>
    <w:p w:rsidR="00105F48" w:rsidRPr="00636C4D" w:rsidRDefault="00105F48" w:rsidP="00105F48">
      <w:pPr>
        <w:spacing w:after="0" w:line="240" w:lineRule="auto"/>
        <w:ind w:left="-98" w:right="-118"/>
        <w:rPr>
          <w:rFonts w:ascii="Arial" w:eastAsia="Times New Roman" w:hAnsi="Arial" w:cs="Arial"/>
          <w:bCs/>
          <w:iCs/>
          <w:szCs w:val="20"/>
          <w:lang w:val="en-GB" w:eastAsia="en-GB"/>
        </w:rPr>
      </w:pPr>
      <w:r w:rsidRPr="00636C4D">
        <w:rPr>
          <w:rFonts w:ascii="Arial" w:eastAsia="Times New Roman" w:hAnsi="Arial" w:cs="Arial"/>
          <w:b/>
          <w:bCs/>
          <w:iCs/>
          <w:szCs w:val="20"/>
          <w:lang w:val="en-GB" w:eastAsia="en-GB"/>
        </w:rPr>
        <w:t>Dated:</w:t>
      </w:r>
      <w:r w:rsidRPr="00636C4D">
        <w:rPr>
          <w:rFonts w:ascii="Arial" w:eastAsia="Times New Roman" w:hAnsi="Arial" w:cs="Arial"/>
          <w:bCs/>
          <w:iCs/>
          <w:szCs w:val="20"/>
          <w:lang w:val="en-GB" w:eastAsia="en-GB"/>
        </w:rPr>
        <w:t xml:space="preserve"> </w:t>
      </w:r>
      <w:r w:rsidR="00864460" w:rsidRPr="00636C4D">
        <w:rPr>
          <w:rFonts w:ascii="Arial" w:eastAsia="Times New Roman" w:hAnsi="Arial" w:cs="Arial"/>
          <w:bCs/>
          <w:iCs/>
          <w:szCs w:val="20"/>
          <w:lang w:val="en-GB" w:eastAsia="en-GB"/>
        </w:rPr>
        <w:t>0</w:t>
      </w:r>
      <w:r w:rsidR="00F75E9F">
        <w:rPr>
          <w:rFonts w:ascii="Arial" w:eastAsia="Times New Roman" w:hAnsi="Arial" w:cs="Arial"/>
          <w:bCs/>
          <w:iCs/>
          <w:szCs w:val="20"/>
          <w:lang w:val="en-GB" w:eastAsia="en-GB"/>
        </w:rPr>
        <w:t>9</w:t>
      </w:r>
      <w:r w:rsidR="00864460" w:rsidRPr="00636C4D">
        <w:rPr>
          <w:rFonts w:ascii="Arial" w:eastAsia="Times New Roman" w:hAnsi="Arial" w:cs="Arial"/>
          <w:bCs/>
          <w:iCs/>
          <w:szCs w:val="20"/>
          <w:lang w:val="en-GB" w:eastAsia="en-GB"/>
        </w:rPr>
        <w:t xml:space="preserve"> January </w:t>
      </w:r>
      <w:r w:rsidRPr="00636C4D">
        <w:rPr>
          <w:rFonts w:ascii="Arial" w:eastAsia="Times New Roman" w:hAnsi="Arial" w:cs="Arial"/>
          <w:bCs/>
          <w:iCs/>
          <w:szCs w:val="20"/>
          <w:lang w:val="en-GB" w:eastAsia="en-GB"/>
        </w:rPr>
        <w:t>20</w:t>
      </w:r>
      <w:r w:rsidR="00864460" w:rsidRPr="00636C4D">
        <w:rPr>
          <w:rFonts w:ascii="Arial" w:eastAsia="Times New Roman" w:hAnsi="Arial" w:cs="Arial"/>
          <w:bCs/>
          <w:iCs/>
          <w:szCs w:val="20"/>
          <w:lang w:val="en-GB" w:eastAsia="en-GB"/>
        </w:rPr>
        <w:t>20</w:t>
      </w:r>
    </w:p>
    <w:p w:rsidR="00105F48" w:rsidRPr="00636C4D" w:rsidRDefault="00105F48" w:rsidP="00105F48">
      <w:pPr>
        <w:spacing w:after="0" w:line="240" w:lineRule="auto"/>
        <w:ind w:left="-98" w:right="-118"/>
        <w:rPr>
          <w:rFonts w:ascii="Arial" w:eastAsia="Times New Roman" w:hAnsi="Arial" w:cs="Arial"/>
          <w:bCs/>
          <w:iCs/>
          <w:lang w:val="en-GB" w:eastAsia="en-GB"/>
        </w:rPr>
      </w:pPr>
    </w:p>
    <w:p w:rsidR="00105F48" w:rsidRPr="00636C4D" w:rsidRDefault="00105F48" w:rsidP="00105F48">
      <w:pPr>
        <w:spacing w:after="0" w:line="240" w:lineRule="auto"/>
        <w:ind w:left="-98" w:right="-118"/>
        <w:rPr>
          <w:rFonts w:ascii="Arial" w:eastAsia="Times New Roman" w:hAnsi="Arial" w:cs="Arial"/>
          <w:bCs/>
          <w:iCs/>
          <w:lang w:val="en-GB" w:eastAsia="en-GB"/>
        </w:rPr>
      </w:pPr>
    </w:p>
    <w:p w:rsidR="00105F48" w:rsidRPr="00636C4D" w:rsidRDefault="00105F48" w:rsidP="00105F48">
      <w:pPr>
        <w:spacing w:after="0" w:line="240" w:lineRule="auto"/>
        <w:ind w:left="-98" w:right="-118"/>
        <w:rPr>
          <w:rFonts w:ascii="Arial" w:eastAsia="Times New Roman" w:hAnsi="Arial" w:cs="Arial"/>
          <w:bCs/>
          <w:iCs/>
          <w:lang w:val="en-GB" w:eastAsia="en-GB"/>
        </w:rPr>
      </w:pPr>
      <w:r w:rsidRPr="00636C4D">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64" w:name="MULTIpo_title1"/>
      <w:bookmarkEnd w:id="64"/>
      <w:r w:rsidRPr="00636C4D">
        <w:rPr>
          <w:rFonts w:ascii="Arial" w:eastAsia="Times New Roman" w:hAnsi="Arial" w:cs="Arial"/>
          <w:bCs/>
          <w:iCs/>
          <w:lang w:val="en-GB" w:eastAsia="en-GB"/>
        </w:rPr>
        <w:t>Less Complex Requirements (up to £118,133).</w:t>
      </w:r>
    </w:p>
    <w:p w:rsidR="00105F48" w:rsidRPr="00636C4D" w:rsidRDefault="00105F48" w:rsidP="00105F48">
      <w:pPr>
        <w:spacing w:after="0" w:line="240" w:lineRule="auto"/>
        <w:ind w:left="-426" w:right="-709"/>
        <w:jc w:val="center"/>
        <w:rPr>
          <w:rFonts w:ascii="Arial" w:eastAsia="Times New Roman" w:hAnsi="Arial" w:cs="Arial"/>
          <w:b/>
          <w:bCs/>
          <w:iCs/>
          <w:sz w:val="8"/>
          <w:szCs w:val="8"/>
          <w:lang w:val="en-GB" w:eastAsia="en-GB"/>
        </w:rPr>
      </w:pPr>
    </w:p>
    <w:p w:rsidR="00105F48" w:rsidRPr="00636C4D" w:rsidRDefault="00105F48" w:rsidP="00105F48">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9"/>
        <w:gridCol w:w="4833"/>
      </w:tblGrid>
      <w:tr w:rsidR="00105F48" w:rsidRPr="00636C4D" w:rsidTr="0038447A">
        <w:tc>
          <w:tcPr>
            <w:tcW w:w="4697" w:type="dxa"/>
            <w:shd w:val="clear" w:color="auto" w:fill="CCCCCC"/>
          </w:tcPr>
          <w:p w:rsidR="00105F48" w:rsidRPr="00636C4D"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636C4D">
              <w:rPr>
                <w:rFonts w:ascii="Arial" w:eastAsia="Times New Roman" w:hAnsi="Arial" w:cs="Arial"/>
                <w:b/>
                <w:sz w:val="20"/>
                <w:szCs w:val="20"/>
                <w:lang w:val="en-GB" w:eastAsia="en-GB"/>
              </w:rPr>
              <w:t>Contractor</w:t>
            </w:r>
          </w:p>
        </w:tc>
        <w:tc>
          <w:tcPr>
            <w:tcW w:w="5150" w:type="dxa"/>
            <w:tcBorders>
              <w:bottom w:val="single" w:sz="4" w:space="0" w:color="auto"/>
            </w:tcBorders>
            <w:shd w:val="clear" w:color="auto" w:fill="CCCCCC"/>
          </w:tcPr>
          <w:p w:rsidR="00105F48" w:rsidRPr="00636C4D"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636C4D">
              <w:rPr>
                <w:rFonts w:ascii="Arial" w:eastAsia="Times New Roman" w:hAnsi="Arial" w:cs="Arial"/>
                <w:b/>
                <w:sz w:val="20"/>
                <w:szCs w:val="20"/>
                <w:lang w:val="en-GB" w:eastAsia="en-GB"/>
              </w:rPr>
              <w:t>Quality Assurance Requirements (Clause 8)</w:t>
            </w:r>
          </w:p>
        </w:tc>
      </w:tr>
      <w:tr w:rsidR="00105F48" w:rsidRPr="00636C4D" w:rsidTr="0038447A">
        <w:trPr>
          <w:trHeight w:val="2405"/>
        </w:trPr>
        <w:tc>
          <w:tcPr>
            <w:tcW w:w="4697" w:type="dxa"/>
            <w:shd w:val="clear" w:color="auto" w:fill="auto"/>
          </w:tcPr>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 xml:space="preserve">Name: </w:t>
            </w: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 xml:space="preserve">Registered Address: </w:t>
            </w: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65" w:name="SupplierAddress2"/>
            <w:bookmarkEnd w:id="65"/>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rsidR="00105F48" w:rsidRPr="00636C4D" w:rsidRDefault="00105F48" w:rsidP="00105F48">
            <w:pPr>
              <w:spacing w:after="0" w:line="240" w:lineRule="auto"/>
              <w:rPr>
                <w:rFonts w:ascii="Arial" w:eastAsia="Times New Roman" w:hAnsi="Arial" w:cs="Arial"/>
                <w:sz w:val="20"/>
                <w:szCs w:val="20"/>
                <w:lang w:val="en-GB" w:eastAsia="en-GB"/>
              </w:rPr>
            </w:pP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66" w:name="QA_AQAP"/>
            <w:bookmarkEnd w:id="66"/>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67" w:name="QA_def_stans"/>
            <w:bookmarkEnd w:id="67"/>
          </w:p>
        </w:tc>
      </w:tr>
      <w:tr w:rsidR="00105F48" w:rsidRPr="00636C4D" w:rsidTr="0038447A">
        <w:trPr>
          <w:trHeight w:val="72"/>
        </w:trPr>
        <w:tc>
          <w:tcPr>
            <w:tcW w:w="4697" w:type="dxa"/>
            <w:tcBorders>
              <w:bottom w:val="single" w:sz="4" w:space="0" w:color="auto"/>
            </w:tcBorders>
            <w:shd w:val="clear" w:color="auto" w:fill="CCCCCC"/>
          </w:tcPr>
          <w:p w:rsidR="00105F48" w:rsidRPr="00636C4D" w:rsidRDefault="00105F48" w:rsidP="00105F48">
            <w:pPr>
              <w:keepNext/>
              <w:tabs>
                <w:tab w:val="left" w:pos="-426"/>
              </w:tabs>
              <w:suppressAutoHyphens/>
              <w:spacing w:after="0" w:line="240" w:lineRule="auto"/>
              <w:outlineLvl w:val="0"/>
              <w:rPr>
                <w:rFonts w:ascii="Arial" w:eastAsia="Times New Roman" w:hAnsi="Arial" w:cs="Arial"/>
                <w:b/>
                <w:sz w:val="20"/>
                <w:szCs w:val="20"/>
                <w:lang w:val="en-GB" w:eastAsia="en-GB"/>
              </w:rPr>
            </w:pPr>
            <w:r w:rsidRPr="00636C4D">
              <w:rPr>
                <w:rFonts w:ascii="Arial" w:eastAsia="Times New Roman" w:hAnsi="Arial" w:cs="Arial"/>
                <w:b/>
                <w:sz w:val="20"/>
                <w:szCs w:val="20"/>
                <w:lang w:val="en-GB" w:eastAsia="en-GB"/>
              </w:rPr>
              <w:t>Consignor (if different from Contractor’s registered address)</w:t>
            </w:r>
          </w:p>
        </w:tc>
        <w:tc>
          <w:tcPr>
            <w:tcW w:w="5150" w:type="dxa"/>
            <w:shd w:val="clear" w:color="auto" w:fill="CCCCCC"/>
          </w:tcPr>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636C4D">
              <w:rPr>
                <w:rFonts w:ascii="Arial" w:eastAsia="Times New Roman" w:hAnsi="Arial" w:cs="Arial"/>
                <w:b/>
                <w:sz w:val="20"/>
                <w:szCs w:val="20"/>
                <w:lang w:val="en-GB" w:eastAsia="en-GB"/>
              </w:rPr>
              <w:t>Transport Instructions (Clause 10)</w:t>
            </w:r>
          </w:p>
        </w:tc>
      </w:tr>
      <w:tr w:rsidR="00105F48" w:rsidRPr="00636C4D" w:rsidTr="0038447A">
        <w:trPr>
          <w:trHeight w:val="250"/>
        </w:trPr>
        <w:tc>
          <w:tcPr>
            <w:tcW w:w="4697" w:type="dxa"/>
            <w:shd w:val="clear" w:color="auto" w:fill="auto"/>
          </w:tcPr>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 xml:space="preserve">Name: </w:t>
            </w:r>
          </w:p>
          <w:p w:rsidR="00105F48" w:rsidRPr="00636C4D"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rsidR="00105F48" w:rsidRPr="00636C4D"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 xml:space="preserve">Address: </w:t>
            </w: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rsidR="00105F48" w:rsidRPr="00636C4D"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636C4D">
              <w:rPr>
                <w:rFonts w:ascii="Arial" w:eastAsia="Times New Roman" w:hAnsi="Arial" w:cs="Arial"/>
                <w:sz w:val="20"/>
                <w:szCs w:val="20"/>
                <w:lang w:val="en-GB" w:eastAsia="en-GB"/>
              </w:rPr>
              <w:t xml:space="preserve">Select method of </w:t>
            </w:r>
            <w:bookmarkStart w:id="68" w:name="Dropdown4"/>
            <w:r w:rsidRPr="00636C4D">
              <w:rPr>
                <w:rFonts w:ascii="Arial" w:eastAsia="Times New Roman" w:hAnsi="Arial" w:cs="Arial"/>
                <w:sz w:val="20"/>
                <w:szCs w:val="20"/>
                <w:lang w:val="en-GB" w:eastAsia="en-GB"/>
              </w:rPr>
              <w:t>transport of Deliverables</w:t>
            </w: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 xml:space="preserve">To be </w:t>
            </w:r>
            <w:bookmarkEnd w:id="68"/>
            <w:r w:rsidRPr="00636C4D">
              <w:rPr>
                <w:rFonts w:ascii="Arial" w:eastAsia="Times New Roman" w:hAnsi="Arial" w:cs="Arial"/>
                <w:sz w:val="20"/>
                <w:szCs w:val="20"/>
                <w:lang w:val="en-GB" w:eastAsia="en-GB"/>
              </w:rPr>
              <w:t>Delivered by the Contactor</w:t>
            </w:r>
            <w:bookmarkStart w:id="69" w:name="transport_no"/>
            <w:r w:rsidRPr="00636C4D">
              <w:rPr>
                <w:rFonts w:ascii="Arial" w:eastAsia="Times New Roman" w:hAnsi="Arial" w:cs="Arial"/>
                <w:sz w:val="20"/>
                <w:szCs w:val="20"/>
                <w:lang w:val="en-GB" w:eastAsia="en-GB"/>
              </w:rPr>
              <w:t xml:space="preserve">           </w:t>
            </w:r>
            <w:bookmarkEnd w:id="69"/>
            <w:r w:rsidRPr="00636C4D">
              <w:rPr>
                <w:rFonts w:ascii="Arial" w:eastAsia="Times New Roman" w:hAnsi="Arial" w:cs="Arial"/>
                <w:szCs w:val="20"/>
                <w:lang w:val="en-GB" w:eastAsia="en-GB"/>
              </w:rPr>
              <w:fldChar w:fldCharType="begin">
                <w:ffData>
                  <w:name w:val=""/>
                  <w:enabled/>
                  <w:calcOnExit w:val="0"/>
                  <w:checkBox>
                    <w:sizeAuto/>
                    <w:default w:val="1"/>
                  </w:checkBox>
                </w:ffData>
              </w:fldChar>
            </w:r>
            <w:r w:rsidRPr="00636C4D">
              <w:rPr>
                <w:rFonts w:ascii="Arial" w:eastAsia="Times New Roman" w:hAnsi="Arial" w:cs="Arial"/>
                <w:szCs w:val="20"/>
                <w:lang w:val="en-GB" w:eastAsia="en-GB"/>
              </w:rPr>
              <w:instrText xml:space="preserve"> FORMCHECKBOX </w:instrText>
            </w:r>
            <w:r w:rsidR="00900837">
              <w:rPr>
                <w:rFonts w:ascii="Arial" w:eastAsia="Times New Roman" w:hAnsi="Arial" w:cs="Arial"/>
                <w:szCs w:val="20"/>
                <w:lang w:val="en-GB" w:eastAsia="en-GB"/>
              </w:rPr>
            </w:r>
            <w:r w:rsidR="00900837">
              <w:rPr>
                <w:rFonts w:ascii="Arial" w:eastAsia="Times New Roman" w:hAnsi="Arial" w:cs="Arial"/>
                <w:szCs w:val="20"/>
                <w:lang w:val="en-GB" w:eastAsia="en-GB"/>
              </w:rPr>
              <w:fldChar w:fldCharType="separate"/>
            </w:r>
            <w:r w:rsidRPr="00636C4D">
              <w:rPr>
                <w:rFonts w:ascii="Arial" w:eastAsia="Times New Roman" w:hAnsi="Arial" w:cs="Arial"/>
                <w:szCs w:val="20"/>
                <w:lang w:val="en-GB" w:eastAsia="en-GB"/>
              </w:rPr>
              <w:fldChar w:fldCharType="end"/>
            </w: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To be Collected by the Authority</w:t>
            </w:r>
            <w:r w:rsidRPr="00636C4D">
              <w:rPr>
                <w:rFonts w:ascii="Arial" w:eastAsia="Times New Roman" w:hAnsi="Arial" w:cs="Arial"/>
                <w:b/>
                <w:sz w:val="20"/>
                <w:szCs w:val="20"/>
                <w:lang w:val="en-GB" w:eastAsia="en-GB"/>
              </w:rPr>
              <w:t xml:space="preserve">           </w:t>
            </w:r>
            <w:r w:rsidRPr="00636C4D">
              <w:rPr>
                <w:rFonts w:ascii="Arial" w:eastAsia="Times New Roman" w:hAnsi="Arial" w:cs="Arial"/>
                <w:b/>
                <w:szCs w:val="20"/>
                <w:lang w:val="en-GB" w:eastAsia="en-GB"/>
              </w:rPr>
              <w:t xml:space="preserve"> </w:t>
            </w:r>
            <w:r w:rsidRPr="00636C4D">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70" w:name="transport_yes"/>
            <w:r w:rsidRPr="00636C4D">
              <w:rPr>
                <w:rFonts w:ascii="Arial" w:eastAsia="Times New Roman" w:hAnsi="Arial" w:cs="Arial"/>
                <w:b/>
                <w:szCs w:val="20"/>
                <w:lang w:val="en-GB" w:eastAsia="en-GB"/>
              </w:rPr>
              <w:instrText xml:space="preserve"> FORMCHECKBOX </w:instrText>
            </w:r>
            <w:r w:rsidR="00900837">
              <w:rPr>
                <w:rFonts w:ascii="Arial" w:eastAsia="Times New Roman" w:hAnsi="Arial" w:cs="Arial"/>
                <w:b/>
                <w:szCs w:val="20"/>
                <w:lang w:val="en-GB" w:eastAsia="en-GB"/>
              </w:rPr>
            </w:r>
            <w:r w:rsidR="00900837">
              <w:rPr>
                <w:rFonts w:ascii="Arial" w:eastAsia="Times New Roman" w:hAnsi="Arial" w:cs="Arial"/>
                <w:b/>
                <w:szCs w:val="20"/>
                <w:lang w:val="en-GB" w:eastAsia="en-GB"/>
              </w:rPr>
              <w:fldChar w:fldCharType="separate"/>
            </w:r>
            <w:r w:rsidRPr="00636C4D">
              <w:rPr>
                <w:rFonts w:ascii="Arial" w:eastAsia="Times New Roman" w:hAnsi="Arial" w:cs="Arial"/>
                <w:b/>
                <w:szCs w:val="20"/>
                <w:lang w:val="en-GB" w:eastAsia="en-GB"/>
              </w:rPr>
              <w:fldChar w:fldCharType="end"/>
            </w:r>
            <w:bookmarkEnd w:id="70"/>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bookmarkStart w:id="71" w:name="delivery_reqt"/>
            <w:bookmarkEnd w:id="71"/>
            <w:r w:rsidRPr="00636C4D">
              <w:rPr>
                <w:rFonts w:ascii="Arial" w:eastAsia="Times New Roman" w:hAnsi="Arial" w:cs="Arial"/>
                <w:sz w:val="20"/>
                <w:szCs w:val="20"/>
                <w:lang w:val="en-GB" w:eastAsia="en-GB"/>
              </w:rPr>
              <w:t>Each consignment of the Deliverables</w:t>
            </w:r>
            <w:r w:rsidRPr="00636C4D">
              <w:rPr>
                <w:rFonts w:ascii="Arial" w:eastAsia="Times New Roman" w:hAnsi="Arial" w:cs="Arial"/>
                <w:b/>
                <w:sz w:val="20"/>
                <w:szCs w:val="20"/>
                <w:lang w:val="en-GB" w:eastAsia="en-GB"/>
              </w:rPr>
              <w:t xml:space="preserve"> </w:t>
            </w:r>
            <w:r w:rsidRPr="00636C4D">
              <w:rPr>
                <w:rFonts w:ascii="Arial" w:eastAsia="Times New Roman" w:hAnsi="Arial" w:cs="Arial"/>
                <w:sz w:val="20"/>
                <w:szCs w:val="20"/>
                <w:lang w:val="en-GB" w:eastAsia="en-GB"/>
              </w:rPr>
              <w:t>shall be accompanied by a Delivery Note</w:t>
            </w: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r>
    </w:tbl>
    <w:p w:rsidR="00105F48" w:rsidRPr="00105F48" w:rsidRDefault="00105F48" w:rsidP="00105F48">
      <w:pPr>
        <w:spacing w:after="0" w:line="240" w:lineRule="auto"/>
        <w:jc w:val="both"/>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621"/>
      </w:tblGrid>
      <w:tr w:rsidR="00105F48" w:rsidRPr="00105F48" w:rsidTr="0038447A">
        <w:trPr>
          <w:trHeight w:val="458"/>
        </w:trPr>
        <w:tc>
          <w:tcPr>
            <w:tcW w:w="2500" w:type="pct"/>
            <w:shd w:val="pct25" w:color="auto" w:fill="auto"/>
            <w:vAlign w:val="center"/>
          </w:tcPr>
          <w:p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lastRenderedPageBreak/>
              <w:t>Progress Meetings (Clause 13)</w:t>
            </w:r>
          </w:p>
        </w:tc>
        <w:tc>
          <w:tcPr>
            <w:tcW w:w="2500" w:type="pct"/>
            <w:shd w:val="pct25" w:color="auto" w:fill="auto"/>
            <w:vAlign w:val="center"/>
          </w:tcPr>
          <w:p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Progress Reports (Clause 13)</w:t>
            </w:r>
          </w:p>
        </w:tc>
      </w:tr>
      <w:tr w:rsidR="00105F48" w:rsidRPr="00105F48" w:rsidTr="0038447A">
        <w:trPr>
          <w:trHeight w:val="2560"/>
        </w:trPr>
        <w:tc>
          <w:tcPr>
            <w:tcW w:w="2500" w:type="pct"/>
            <w:shd w:val="clear" w:color="auto" w:fill="auto"/>
          </w:tcPr>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The Contractor shall be required to attend the following meetings:</w:t>
            </w: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 xml:space="preserve">Subject: </w:t>
            </w:r>
            <w:bookmarkStart w:id="72" w:name="meetings_type"/>
            <w:bookmarkStart w:id="73" w:name="_Hlk96560"/>
            <w:bookmarkEnd w:id="72"/>
            <w:r w:rsidR="003F7B79" w:rsidRPr="00636C4D">
              <w:rPr>
                <w:rFonts w:ascii="Arial" w:eastAsia="Times New Roman" w:hAnsi="Arial" w:cs="Arial"/>
                <w:sz w:val="20"/>
                <w:szCs w:val="20"/>
                <w:lang w:val="en-GB" w:eastAsia="en-GB"/>
              </w:rPr>
              <w:t>To be arranged as required</w:t>
            </w:r>
            <w:bookmarkEnd w:id="73"/>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 xml:space="preserve">Frequency: </w:t>
            </w:r>
            <w:bookmarkStart w:id="74" w:name="meetings_frequency"/>
            <w:bookmarkEnd w:id="74"/>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636C4D"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636C4D">
              <w:rPr>
                <w:rFonts w:ascii="Arial" w:eastAsia="Times New Roman" w:hAnsi="Arial" w:cs="Arial"/>
                <w:sz w:val="20"/>
                <w:szCs w:val="20"/>
                <w:lang w:val="en-GB" w:eastAsia="en-GB"/>
              </w:rPr>
              <w:t xml:space="preserve">Location: </w:t>
            </w:r>
            <w:bookmarkStart w:id="75" w:name="meetings_location"/>
            <w:bookmarkEnd w:id="75"/>
          </w:p>
          <w:p w:rsidR="00105F48" w:rsidRPr="00636C4D"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rsidR="00105F48" w:rsidRPr="00636C4D"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bottom w:val="single" w:sz="4" w:space="0" w:color="auto"/>
            </w:tcBorders>
            <w:shd w:val="clear" w:color="auto" w:fill="auto"/>
          </w:tcPr>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The Contractor is required to submit the following Reports:</w:t>
            </w: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 xml:space="preserve">Subject: </w:t>
            </w:r>
            <w:bookmarkStart w:id="76" w:name="reports_type"/>
            <w:bookmarkEnd w:id="76"/>
            <w:r w:rsidR="003F7B79" w:rsidRPr="00636C4D">
              <w:rPr>
                <w:rFonts w:ascii="Arial" w:eastAsia="Times New Roman" w:hAnsi="Arial" w:cs="Arial"/>
                <w:sz w:val="20"/>
                <w:szCs w:val="20"/>
                <w:lang w:val="en-GB" w:eastAsia="en-GB"/>
              </w:rPr>
              <w:t>To be arranged as required</w:t>
            </w: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 xml:space="preserve">Frequency: </w:t>
            </w:r>
            <w:bookmarkStart w:id="77" w:name="reports_frequency"/>
            <w:bookmarkEnd w:id="77"/>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 xml:space="preserve">Method of Delivery: </w:t>
            </w:r>
            <w:bookmarkStart w:id="78" w:name="reports_delivery"/>
            <w:bookmarkEnd w:id="78"/>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636C4D"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 xml:space="preserve">Delivery Address: </w:t>
            </w:r>
            <w:bookmarkStart w:id="79" w:name="MULTIpm_or_equip_supp_man1"/>
            <w:bookmarkEnd w:id="79"/>
          </w:p>
        </w:tc>
      </w:tr>
    </w:tbl>
    <w:p w:rsidR="00105F48" w:rsidRPr="00105F48" w:rsidRDefault="00105F48" w:rsidP="00105F48">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5"/>
        <w:gridCol w:w="4627"/>
      </w:tblGrid>
      <w:tr w:rsidR="00105F48" w:rsidRPr="00105F48" w:rsidTr="0038447A">
        <w:trPr>
          <w:trHeight w:val="263"/>
        </w:trPr>
        <w:tc>
          <w:tcPr>
            <w:tcW w:w="5000" w:type="pct"/>
            <w:gridSpan w:val="2"/>
            <w:tcBorders>
              <w:bottom w:val="single" w:sz="4" w:space="0" w:color="auto"/>
            </w:tcBorders>
            <w:shd w:val="pct25" w:color="auto" w:fill="auto"/>
            <w:vAlign w:val="center"/>
          </w:tcPr>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Payment (Clause 14)</w:t>
            </w:r>
          </w:p>
        </w:tc>
      </w:tr>
      <w:tr w:rsidR="00105F48" w:rsidRPr="00105F48" w:rsidTr="0038447A">
        <w:trPr>
          <w:trHeight w:val="263"/>
        </w:trPr>
        <w:tc>
          <w:tcPr>
            <w:tcW w:w="5000" w:type="pct"/>
            <w:gridSpan w:val="2"/>
            <w:shd w:val="clear" w:color="auto" w:fill="auto"/>
            <w:vAlign w:val="center"/>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Payment is to be enabled by CP&amp;F.</w:t>
            </w: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r>
      <w:tr w:rsidR="00105F48" w:rsidRPr="00105F48" w:rsidTr="0038447A">
        <w:trPr>
          <w:trHeight w:val="263"/>
        </w:trPr>
        <w:tc>
          <w:tcPr>
            <w:tcW w:w="2497" w:type="pct"/>
            <w:shd w:val="pct25" w:color="auto" w:fill="auto"/>
            <w:vAlign w:val="center"/>
          </w:tcPr>
          <w:p w:rsidR="00105F48" w:rsidRPr="00105F48" w:rsidRDefault="00105F48" w:rsidP="00105F48">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b/>
                <w:sz w:val="20"/>
                <w:szCs w:val="20"/>
                <w:lang w:val="en-GB" w:eastAsia="en-GB"/>
              </w:rPr>
              <w:t>Forms and Documentation</w:t>
            </w:r>
          </w:p>
        </w:tc>
        <w:tc>
          <w:tcPr>
            <w:tcW w:w="2503" w:type="pct"/>
            <w:shd w:val="pct25" w:color="auto" w:fill="auto"/>
            <w:vAlign w:val="center"/>
          </w:tcPr>
          <w:p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Supply of Hazardous Deliverables (Clause 9)</w:t>
            </w:r>
          </w:p>
        </w:tc>
      </w:tr>
      <w:tr w:rsidR="00105F48" w:rsidRPr="00105F48" w:rsidTr="0038447A">
        <w:trPr>
          <w:trHeight w:val="6019"/>
        </w:trPr>
        <w:tc>
          <w:tcPr>
            <w:tcW w:w="2497" w:type="pct"/>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Forms can be obtained from the following websites:</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900837"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9" w:history="1">
              <w:r w:rsidR="00CA1111" w:rsidRPr="00CA1111">
                <w:rPr>
                  <w:rFonts w:ascii="Arial" w:eastAsia="Times New Roman" w:hAnsi="Arial" w:cs="Arial"/>
                  <w:color w:val="0000FF"/>
                  <w:sz w:val="20"/>
                  <w:szCs w:val="20"/>
                  <w:u w:val="single"/>
                  <w:lang w:val="en-GB" w:eastAsia="en-GB"/>
                </w:rPr>
                <w:t>https://www.aof.mod.uk/aofcontent/tactical/toolkit</w:t>
              </w:r>
            </w:hyperlink>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(Registration is required). </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900837"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30" w:anchor="invoice-processing" w:history="1">
              <w:r w:rsidR="00CA1111" w:rsidRPr="00CA1111">
                <w:rPr>
                  <w:rFonts w:ascii="Arial" w:eastAsia="Times New Roman" w:hAnsi="Arial" w:cs="Arial"/>
                  <w:color w:val="0000FF"/>
                  <w:sz w:val="20"/>
                  <w:szCs w:val="20"/>
                  <w:u w:val="single"/>
                  <w:lang w:val="en-GB" w:eastAsia="en-GB"/>
                </w:rPr>
                <w:t>https://www.gov.uk/government/organisations/ministry-of-defence/about/procurement#invoice-processing</w:t>
              </w:r>
            </w:hyperlink>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900837"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31" w:history="1">
              <w:r w:rsidR="00CA1111" w:rsidRPr="00CA1111">
                <w:rPr>
                  <w:rFonts w:ascii="Arial" w:eastAsia="Times New Roman" w:hAnsi="Arial" w:cs="Arial"/>
                  <w:color w:val="0000FF"/>
                  <w:sz w:val="20"/>
                  <w:szCs w:val="20"/>
                  <w:u w:val="single"/>
                  <w:lang w:val="en-GB" w:eastAsia="en-GB"/>
                </w:rPr>
                <w:t>https://www.dstan.mod.uk/</w:t>
              </w:r>
            </w:hyperlink>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(Registration is required).</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The MOD Forms and Documentation referred to in the Conditions are available free of charge from:</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Ministry of Defence, Forms and Pubs Commodity Management </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PO Box 2, Building C16, C Site</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Lower </w:t>
            </w:r>
            <w:proofErr w:type="spellStart"/>
            <w:r w:rsidRPr="00CA1111">
              <w:rPr>
                <w:rFonts w:ascii="Arial" w:eastAsia="Times New Roman" w:hAnsi="Arial" w:cs="Arial"/>
                <w:sz w:val="20"/>
                <w:szCs w:val="20"/>
                <w:lang w:val="en-GB" w:eastAsia="en-GB"/>
              </w:rPr>
              <w:t>Arncott</w:t>
            </w:r>
            <w:proofErr w:type="spellEnd"/>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Bicester, OX25 1LP  </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(Tel. 01869 256197 Fax: 01869 256824)</w:t>
            </w:r>
          </w:p>
          <w:p w:rsidR="00CA1111" w:rsidRPr="00CA1111" w:rsidRDefault="00CA1111" w:rsidP="00CA1111">
            <w:pPr>
              <w:widowControl/>
              <w:spacing w:after="0" w:line="240" w:lineRule="auto"/>
              <w:rPr>
                <w:rFonts w:ascii="Arial" w:eastAsia="Times New Roman" w:hAnsi="Arial" w:cs="Arial"/>
                <w:b/>
                <w:bCs/>
                <w:color w:val="0000FF"/>
                <w:sz w:val="20"/>
                <w:szCs w:val="20"/>
                <w:lang w:val="en-GB" w:eastAsia="en-GB"/>
              </w:rPr>
            </w:pPr>
          </w:p>
          <w:p w:rsidR="00CA1111" w:rsidRPr="00CA1111" w:rsidRDefault="00CA1111" w:rsidP="00CA1111">
            <w:pPr>
              <w:widowControl/>
              <w:spacing w:after="0" w:line="240" w:lineRule="auto"/>
              <w:rPr>
                <w:rFonts w:ascii="Arial" w:eastAsia="Times New Roman" w:hAnsi="Arial" w:cs="Arial"/>
                <w:b/>
                <w:bCs/>
                <w:sz w:val="20"/>
                <w:szCs w:val="20"/>
                <w:lang w:val="en-GB" w:eastAsia="en-GB"/>
              </w:rPr>
            </w:pPr>
            <w:r w:rsidRPr="00CA1111">
              <w:rPr>
                <w:rFonts w:ascii="Arial" w:eastAsia="Times New Roman" w:hAnsi="Arial" w:cs="Arial"/>
                <w:bCs/>
                <w:sz w:val="20"/>
                <w:szCs w:val="20"/>
                <w:lang w:val="en-GB" w:eastAsia="en-GB"/>
              </w:rPr>
              <w:t>Applications via email:</w:t>
            </w:r>
            <w:r w:rsidRPr="00CA1111">
              <w:rPr>
                <w:rFonts w:ascii="Arial" w:eastAsia="Times New Roman" w:hAnsi="Arial" w:cs="Arial"/>
                <w:b/>
                <w:bCs/>
                <w:sz w:val="20"/>
                <w:szCs w:val="20"/>
                <w:lang w:val="en-GB" w:eastAsia="en-GB"/>
              </w:rPr>
              <w:t xml:space="preserve"> </w:t>
            </w:r>
          </w:p>
          <w:p w:rsidR="00CA1111" w:rsidRPr="00CA1111" w:rsidRDefault="00900837" w:rsidP="00CA1111">
            <w:pPr>
              <w:widowControl/>
              <w:spacing w:after="0" w:line="240" w:lineRule="auto"/>
              <w:rPr>
                <w:rFonts w:ascii="Arial" w:eastAsia="Times New Roman" w:hAnsi="Arial" w:cs="Arial"/>
                <w:bCs/>
                <w:color w:val="0000FF"/>
                <w:sz w:val="20"/>
                <w:szCs w:val="20"/>
                <w:lang w:val="en-GB" w:eastAsia="en-GB"/>
              </w:rPr>
            </w:pPr>
            <w:hyperlink r:id="rId32" w:history="1">
              <w:r w:rsidR="00CA1111" w:rsidRPr="00CA1111">
                <w:rPr>
                  <w:rFonts w:ascii="Arial" w:eastAsia="Times New Roman" w:hAnsi="Arial" w:cs="Arial"/>
                  <w:bCs/>
                  <w:color w:val="0000FF"/>
                  <w:sz w:val="20"/>
                  <w:szCs w:val="20"/>
                  <w:u w:val="single"/>
                  <w:lang w:val="en-GB" w:eastAsia="en-GB"/>
                </w:rPr>
                <w:t>DESLCSLS-OpsFormsandPubs@mod.uk</w:t>
              </w:r>
            </w:hyperlink>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a.  The Commercial Officer detailed in the Purchase Order, and  </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CA1111">
              <w:rPr>
                <w:rFonts w:ascii="Arial" w:eastAsia="Times New Roman" w:hAnsi="Arial" w:cs="Arial"/>
                <w:color w:val="000000"/>
                <w:sz w:val="20"/>
                <w:szCs w:val="20"/>
                <w:lang w:val="en-GB" w:eastAsia="en-GB"/>
              </w:rPr>
              <w:t xml:space="preserve">b.  </w:t>
            </w:r>
            <w:hyperlink r:id="rId33" w:history="1">
              <w:r w:rsidRPr="00CA1111">
                <w:rPr>
                  <w:rFonts w:ascii="Arial" w:eastAsia="Times New Roman" w:hAnsi="Arial" w:cs="Arial"/>
                  <w:color w:val="0000FF"/>
                  <w:sz w:val="20"/>
                  <w:szCs w:val="20"/>
                  <w:u w:val="single"/>
                  <w:lang w:val="en-GB" w:eastAsia="en-GB"/>
                </w:rPr>
                <w:t>DSA-DLSR-MovTpt-DGHSIS@mod.uk</w:t>
              </w:r>
            </w:hyperlink>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CA1111">
              <w:rPr>
                <w:rFonts w:ascii="Arial" w:eastAsia="Times New Roman" w:hAnsi="Arial" w:cs="Arial"/>
                <w:sz w:val="20"/>
                <w:szCs w:val="20"/>
                <w:lang w:val="en-GB" w:eastAsia="en-GB"/>
              </w:rPr>
              <w:t xml:space="preserve">by the following date:  </w:t>
            </w:r>
            <w:bookmarkStart w:id="80" w:name="Text88"/>
            <w:r w:rsidRPr="00CA1111">
              <w:rPr>
                <w:rFonts w:ascii="Arial" w:eastAsia="Times New Roman" w:hAnsi="Arial" w:cs="Times New Roman"/>
                <w:sz w:val="20"/>
                <w:szCs w:val="24"/>
                <w:lang w:val="en-GB" w:eastAsia="en-GB"/>
              </w:rPr>
              <w:fldChar w:fldCharType="begin">
                <w:ffData>
                  <w:name w:val="Text88"/>
                  <w:enabled/>
                  <w:calcOnExit w:val="0"/>
                  <w:textInput/>
                </w:ffData>
              </w:fldChar>
            </w:r>
            <w:r w:rsidRPr="00CA1111">
              <w:rPr>
                <w:rFonts w:ascii="Arial" w:eastAsia="Times New Roman" w:hAnsi="Arial" w:cs="Arial"/>
                <w:sz w:val="20"/>
                <w:szCs w:val="20"/>
                <w:lang w:val="en-GB" w:eastAsia="en-GB"/>
              </w:rPr>
              <w:instrText xml:space="preserve"> FORMTEXT </w:instrText>
            </w:r>
            <w:r w:rsidRPr="00CA1111">
              <w:rPr>
                <w:rFonts w:ascii="Arial" w:eastAsia="Times New Roman" w:hAnsi="Arial" w:cs="Times New Roman"/>
                <w:sz w:val="20"/>
                <w:szCs w:val="24"/>
                <w:lang w:val="en-GB" w:eastAsia="en-GB"/>
              </w:rPr>
            </w:r>
            <w:r w:rsidRPr="00CA1111">
              <w:rPr>
                <w:rFonts w:ascii="Arial" w:eastAsia="Times New Roman" w:hAnsi="Arial" w:cs="Times New Roman"/>
                <w:sz w:val="20"/>
                <w:szCs w:val="24"/>
                <w:lang w:val="en-GB" w:eastAsia="en-GB"/>
              </w:rPr>
              <w:fldChar w:fldCharType="separate"/>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Arial"/>
                <w:noProof/>
                <w:sz w:val="20"/>
                <w:szCs w:val="20"/>
                <w:lang w:val="en-GB" w:eastAsia="en-GB"/>
              </w:rPr>
              <w:t> </w:t>
            </w:r>
            <w:r w:rsidRPr="00CA1111">
              <w:rPr>
                <w:rFonts w:ascii="Arial" w:eastAsia="Times New Roman" w:hAnsi="Arial" w:cs="Times New Roman"/>
                <w:sz w:val="20"/>
                <w:szCs w:val="24"/>
                <w:lang w:val="en-GB" w:eastAsia="en-GB"/>
              </w:rPr>
              <w:fldChar w:fldCharType="end"/>
            </w:r>
            <w:bookmarkEnd w:id="80"/>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or if only hardcopy is available to the addresses below:</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Hazardous Stores Information System (HSIS)</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Defence Safety Authority (DSA) </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Movement Transport Safety Regulator (MTSR) </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Hazel Building Level 1, #H019</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MOD Abbey Wood (North)</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Bristol BS34 8QW</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r>
    </w:tbl>
    <w:p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headerReference w:type="default" r:id="rId34"/>
          <w:footerReference w:type="default" r:id="rId35"/>
          <w:pgSz w:w="11906" w:h="16838"/>
          <w:pgMar w:top="1440" w:right="1440" w:bottom="1440" w:left="1440" w:header="567" w:footer="567" w:gutter="0"/>
          <w:cols w:space="720"/>
          <w:noEndnote/>
          <w:docGrid w:linePitch="299"/>
        </w:sectPr>
      </w:pPr>
    </w:p>
    <w:tbl>
      <w:tblPr>
        <w:tblpPr w:leftFromText="180" w:rightFromText="180" w:horzAnchor="margin" w:tblpXSpec="center" w:tblpY="-360"/>
        <w:tblW w:w="10952" w:type="dxa"/>
        <w:tblLayout w:type="fixed"/>
        <w:tblLook w:val="0000" w:firstRow="0" w:lastRow="0" w:firstColumn="0" w:lastColumn="0" w:noHBand="0" w:noVBand="0"/>
      </w:tblPr>
      <w:tblGrid>
        <w:gridCol w:w="242"/>
        <w:gridCol w:w="5333"/>
        <w:gridCol w:w="242"/>
        <w:gridCol w:w="4882"/>
        <w:gridCol w:w="253"/>
      </w:tblGrid>
      <w:tr w:rsidR="00105F48" w:rsidRPr="00105F48" w:rsidTr="0038447A">
        <w:trPr>
          <w:trHeight w:val="529"/>
        </w:trPr>
        <w:tc>
          <w:tcPr>
            <w:tcW w:w="10952" w:type="dxa"/>
            <w:gridSpan w:val="5"/>
            <w:shd w:val="pct12" w:color="auto" w:fill="auto"/>
          </w:tcPr>
          <w:p w:rsidR="00105F48" w:rsidRPr="00105F48" w:rsidRDefault="00105F48" w:rsidP="00105F48">
            <w:pPr>
              <w:spacing w:before="120" w:after="0" w:line="240" w:lineRule="auto"/>
              <w:jc w:val="right"/>
              <w:rPr>
                <w:rFonts w:ascii="Arial" w:eastAsia="Times New Roman" w:hAnsi="Arial" w:cs="Arial"/>
                <w:b/>
                <w:sz w:val="18"/>
                <w:szCs w:val="18"/>
                <w:lang w:val="en-GB" w:eastAsia="en-GB"/>
              </w:rPr>
            </w:pPr>
            <w:bookmarkStart w:id="82" w:name="defform111"/>
            <w:bookmarkEnd w:id="82"/>
            <w:r w:rsidRPr="00105F48">
              <w:rPr>
                <w:rFonts w:ascii="Arial" w:eastAsia="Times New Roman" w:hAnsi="Arial" w:cs="Arial"/>
                <w:b/>
                <w:sz w:val="18"/>
                <w:szCs w:val="18"/>
                <w:lang w:val="en-GB" w:eastAsia="en-GB"/>
              </w:rPr>
              <w:lastRenderedPageBreak/>
              <w:t>DEFFORM 111</w:t>
            </w:r>
          </w:p>
          <w:p w:rsidR="00105F48" w:rsidRPr="00105F48" w:rsidRDefault="00105F48" w:rsidP="00105F48">
            <w:pPr>
              <w:spacing w:after="0" w:line="240" w:lineRule="auto"/>
              <w:jc w:val="right"/>
              <w:rPr>
                <w:rFonts w:ascii="Arial" w:eastAsia="Times New Roman" w:hAnsi="Arial" w:cs="Arial"/>
                <w:sz w:val="18"/>
                <w:szCs w:val="18"/>
                <w:lang w:val="en-GB" w:eastAsia="en-GB"/>
              </w:rPr>
            </w:pPr>
            <w:r w:rsidRPr="00105F48">
              <w:rPr>
                <w:rFonts w:ascii="Arial" w:eastAsia="Times New Roman" w:hAnsi="Arial" w:cs="Arial"/>
                <w:b/>
                <w:sz w:val="18"/>
                <w:szCs w:val="18"/>
                <w:lang w:val="en-GB" w:eastAsia="en-GB"/>
              </w:rPr>
              <w:t>(</w:t>
            </w:r>
            <w:proofErr w:type="spellStart"/>
            <w:r w:rsidRPr="00105F48">
              <w:rPr>
                <w:rFonts w:ascii="Arial" w:eastAsia="Times New Roman" w:hAnsi="Arial" w:cs="Arial"/>
                <w:b/>
                <w:sz w:val="18"/>
                <w:szCs w:val="18"/>
                <w:lang w:val="en-GB" w:eastAsia="en-GB"/>
              </w:rPr>
              <w:t>Edn</w:t>
            </w:r>
            <w:proofErr w:type="spellEnd"/>
            <w:r w:rsidRPr="00105F48">
              <w:rPr>
                <w:rFonts w:ascii="Arial" w:eastAsia="Times New Roman" w:hAnsi="Arial" w:cs="Arial"/>
                <w:b/>
                <w:sz w:val="18"/>
                <w:szCs w:val="18"/>
                <w:lang w:val="en-GB" w:eastAsia="en-GB"/>
              </w:rPr>
              <w:t xml:space="preserve"> 12/17)</w:t>
            </w:r>
          </w:p>
          <w:p w:rsidR="00105F48" w:rsidRPr="00105F48" w:rsidRDefault="00105F48" w:rsidP="00105F48">
            <w:pPr>
              <w:spacing w:after="120" w:line="240" w:lineRule="auto"/>
              <w:jc w:val="center"/>
              <w:rPr>
                <w:rFonts w:ascii="Arial" w:eastAsia="Times New Roman" w:hAnsi="Arial" w:cs="Arial"/>
                <w:sz w:val="24"/>
                <w:szCs w:val="24"/>
                <w:lang w:val="en-GB" w:eastAsia="en-GB"/>
              </w:rPr>
            </w:pPr>
            <w:r w:rsidRPr="00105F48">
              <w:rPr>
                <w:rFonts w:ascii="Arial" w:eastAsia="Times New Roman" w:hAnsi="Arial" w:cs="Arial"/>
                <w:b/>
                <w:sz w:val="24"/>
                <w:szCs w:val="24"/>
                <w:lang w:val="en-GB" w:eastAsia="en-GB"/>
              </w:rPr>
              <w:t>Appendix - Addresses and Other Information</w:t>
            </w:r>
          </w:p>
        </w:tc>
      </w:tr>
      <w:tr w:rsidR="00105F48" w:rsidRPr="00105F48" w:rsidTr="0038447A">
        <w:trPr>
          <w:trHeight w:val="1828"/>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636C4D" w:rsidRDefault="00105F48" w:rsidP="00105F48">
            <w:pPr>
              <w:widowControl/>
              <w:numPr>
                <w:ilvl w:val="0"/>
                <w:numId w:val="19"/>
              </w:numPr>
              <w:tabs>
                <w:tab w:val="left" w:pos="194"/>
              </w:tabs>
              <w:spacing w:before="120" w:after="0" w:line="240" w:lineRule="auto"/>
              <w:jc w:val="both"/>
              <w:rPr>
                <w:rFonts w:ascii="Arial" w:eastAsia="Times New Roman" w:hAnsi="Arial" w:cs="Arial"/>
                <w:b/>
                <w:sz w:val="16"/>
                <w:szCs w:val="16"/>
                <w:lang w:val="en-GB" w:eastAsia="en-GB"/>
              </w:rPr>
            </w:pPr>
            <w:r w:rsidRPr="00636C4D">
              <w:rPr>
                <w:rFonts w:ascii="Arial" w:eastAsia="Times New Roman" w:hAnsi="Arial" w:cs="Arial"/>
                <w:b/>
                <w:sz w:val="16"/>
                <w:szCs w:val="16"/>
                <w:lang w:val="en-GB" w:eastAsia="en-GB"/>
              </w:rPr>
              <w:t>Commercial Officer:</w:t>
            </w:r>
          </w:p>
          <w:p w:rsidR="00105F48" w:rsidRPr="00636C4D" w:rsidRDefault="00105F48" w:rsidP="00105F48">
            <w:pPr>
              <w:spacing w:before="120" w:after="0" w:line="240" w:lineRule="auto"/>
              <w:rPr>
                <w:rFonts w:ascii="Arial" w:eastAsia="Times New Roman" w:hAnsi="Arial" w:cs="Arial"/>
                <w:sz w:val="16"/>
                <w:szCs w:val="16"/>
                <w:lang w:val="en-GB" w:eastAsia="en-GB"/>
              </w:rPr>
            </w:pPr>
            <w:r w:rsidRPr="00636C4D">
              <w:rPr>
                <w:rFonts w:ascii="Arial" w:eastAsia="Times New Roman" w:hAnsi="Arial" w:cs="Arial"/>
                <w:sz w:val="16"/>
                <w:szCs w:val="16"/>
                <w:lang w:val="en-GB" w:eastAsia="en-GB"/>
              </w:rPr>
              <w:t xml:space="preserve">Name: </w:t>
            </w:r>
            <w:bookmarkStart w:id="83" w:name="contract_branch_appendix"/>
            <w:bookmarkEnd w:id="83"/>
            <w:r w:rsidR="00864460" w:rsidRPr="00636C4D">
              <w:rPr>
                <w:rFonts w:ascii="Arial" w:eastAsia="Times New Roman" w:hAnsi="Arial" w:cs="Arial"/>
                <w:sz w:val="16"/>
                <w:szCs w:val="16"/>
                <w:lang w:val="en-GB" w:eastAsia="en-GB"/>
              </w:rPr>
              <w:t>Diane McConville</w:t>
            </w:r>
          </w:p>
          <w:p w:rsidR="00105F48" w:rsidRPr="00636C4D" w:rsidRDefault="00105F48" w:rsidP="00105F48">
            <w:pPr>
              <w:spacing w:after="0" w:line="240" w:lineRule="auto"/>
              <w:rPr>
                <w:rFonts w:ascii="Arial" w:eastAsia="Times New Roman" w:hAnsi="Arial" w:cs="Arial"/>
                <w:sz w:val="16"/>
                <w:szCs w:val="16"/>
                <w:lang w:val="en-GB" w:eastAsia="en-GB"/>
              </w:rPr>
            </w:pPr>
          </w:p>
          <w:p w:rsidR="00105F48" w:rsidRPr="00636C4D" w:rsidRDefault="00105F48" w:rsidP="00105F48">
            <w:pPr>
              <w:spacing w:after="0" w:line="240" w:lineRule="auto"/>
              <w:rPr>
                <w:rFonts w:ascii="Arial" w:eastAsia="Times New Roman" w:hAnsi="Arial" w:cs="Arial"/>
                <w:sz w:val="16"/>
                <w:szCs w:val="16"/>
                <w:lang w:val="en-GB" w:eastAsia="en-GB"/>
              </w:rPr>
            </w:pPr>
            <w:r w:rsidRPr="00636C4D">
              <w:rPr>
                <w:rFonts w:ascii="Arial" w:eastAsia="Times New Roman" w:hAnsi="Arial" w:cs="Arial"/>
                <w:sz w:val="16"/>
                <w:szCs w:val="16"/>
                <w:lang w:val="en-GB" w:eastAsia="en-GB"/>
              </w:rPr>
              <w:t xml:space="preserve">Address: </w:t>
            </w:r>
            <w:bookmarkStart w:id="84" w:name="cb_addr_appendix"/>
            <w:bookmarkEnd w:id="84"/>
            <w:r w:rsidRPr="00636C4D">
              <w:rPr>
                <w:rFonts w:ascii="Arial" w:eastAsia="Times New Roman" w:hAnsi="Arial" w:cs="Arial"/>
                <w:sz w:val="16"/>
                <w:szCs w:val="16"/>
                <w:lang w:val="en-GB" w:eastAsia="en-GB"/>
              </w:rPr>
              <w:t xml:space="preserve">Room 303, Building 1/080, </w:t>
            </w:r>
            <w:proofErr w:type="spellStart"/>
            <w:r w:rsidRPr="00636C4D">
              <w:rPr>
                <w:rFonts w:ascii="Arial" w:eastAsia="Times New Roman" w:hAnsi="Arial" w:cs="Arial"/>
                <w:sz w:val="16"/>
                <w:szCs w:val="16"/>
                <w:lang w:val="en-GB" w:eastAsia="en-GB"/>
              </w:rPr>
              <w:t>Jago</w:t>
            </w:r>
            <w:proofErr w:type="spellEnd"/>
            <w:r w:rsidRPr="00636C4D">
              <w:rPr>
                <w:rFonts w:ascii="Arial" w:eastAsia="Times New Roman" w:hAnsi="Arial" w:cs="Arial"/>
                <w:sz w:val="16"/>
                <w:szCs w:val="16"/>
                <w:lang w:val="en-GB" w:eastAsia="en-GB"/>
              </w:rPr>
              <w:t xml:space="preserve"> Road, HMNB Portsmouth, PO1 3LU</w:t>
            </w:r>
          </w:p>
          <w:p w:rsidR="00105F48" w:rsidRPr="00636C4D" w:rsidRDefault="00105F48" w:rsidP="00105F48">
            <w:pPr>
              <w:spacing w:after="0" w:line="240" w:lineRule="auto"/>
              <w:rPr>
                <w:rFonts w:ascii="Arial" w:eastAsia="Times New Roman" w:hAnsi="Arial" w:cs="Arial"/>
                <w:sz w:val="16"/>
                <w:szCs w:val="16"/>
                <w:lang w:val="en-GB" w:eastAsia="en-GB"/>
              </w:rPr>
            </w:pPr>
          </w:p>
          <w:p w:rsidR="00105F48" w:rsidRPr="00636C4D" w:rsidRDefault="00105F48" w:rsidP="00105F48">
            <w:pPr>
              <w:spacing w:after="0" w:line="240" w:lineRule="auto"/>
              <w:rPr>
                <w:rFonts w:ascii="Arial" w:eastAsia="Times New Roman" w:hAnsi="Arial" w:cs="Arial"/>
                <w:sz w:val="16"/>
                <w:szCs w:val="16"/>
                <w:lang w:val="en-GB" w:eastAsia="en-GB"/>
              </w:rPr>
            </w:pPr>
            <w:r w:rsidRPr="00636C4D">
              <w:rPr>
                <w:rFonts w:ascii="Arial" w:eastAsia="Times New Roman" w:hAnsi="Arial" w:cs="Arial"/>
                <w:sz w:val="16"/>
                <w:szCs w:val="16"/>
                <w:lang w:val="en-GB" w:eastAsia="en-GB"/>
              </w:rPr>
              <w:t xml:space="preserve">Email: </w:t>
            </w:r>
            <w:r w:rsidR="00864460" w:rsidRPr="00636C4D">
              <w:rPr>
                <w:rFonts w:ascii="Arial" w:eastAsia="Times New Roman" w:hAnsi="Arial" w:cs="Arial"/>
                <w:sz w:val="16"/>
                <w:szCs w:val="16"/>
                <w:lang w:val="en-GB" w:eastAsia="en-GB"/>
              </w:rPr>
              <w:t>diane.mcconville</w:t>
            </w:r>
            <w:r w:rsidRPr="00636C4D">
              <w:rPr>
                <w:rFonts w:ascii="Arial" w:eastAsia="Times New Roman" w:hAnsi="Arial" w:cs="Arial"/>
                <w:sz w:val="16"/>
                <w:szCs w:val="16"/>
                <w:lang w:val="en-GB" w:eastAsia="en-GB"/>
              </w:rPr>
              <w:t>100@mod.gov.uk</w:t>
            </w:r>
          </w:p>
          <w:p w:rsidR="00105F48" w:rsidRPr="00636C4D" w:rsidRDefault="00105F48" w:rsidP="00105F48">
            <w:pPr>
              <w:spacing w:after="0" w:line="240" w:lineRule="auto"/>
              <w:rPr>
                <w:rFonts w:ascii="Arial" w:eastAsia="Times New Roman" w:hAnsi="Arial" w:cs="Arial"/>
                <w:sz w:val="16"/>
                <w:szCs w:val="16"/>
                <w:lang w:val="en-GB" w:eastAsia="en-GB"/>
              </w:rPr>
            </w:pPr>
          </w:p>
          <w:p w:rsidR="00105F48" w:rsidRPr="00636C4D" w:rsidRDefault="00105F48" w:rsidP="00105F48">
            <w:pPr>
              <w:tabs>
                <w:tab w:val="left" w:pos="536"/>
              </w:tabs>
              <w:spacing w:after="0" w:line="240" w:lineRule="auto"/>
              <w:rPr>
                <w:rFonts w:ascii="Arial" w:eastAsia="Times New Roman" w:hAnsi="Arial" w:cs="Arial"/>
                <w:sz w:val="16"/>
                <w:szCs w:val="16"/>
                <w:lang w:val="en-GB" w:eastAsia="en-GB"/>
              </w:rPr>
            </w:pPr>
            <w:r w:rsidRPr="00636C4D">
              <w:rPr>
                <w:rFonts w:ascii="Arial" w:eastAsia="Times New Roman" w:hAnsi="Arial" w:cs="Arial"/>
                <w:sz w:val="16"/>
                <w:szCs w:val="16"/>
                <w:lang w:val="en-GB" w:eastAsia="en-GB"/>
              </w:rPr>
              <w:sym w:font="Wingdings" w:char="F028"/>
            </w:r>
            <w:r w:rsidRPr="00636C4D">
              <w:rPr>
                <w:rFonts w:ascii="Arial" w:eastAsia="Times New Roman" w:hAnsi="Arial" w:cs="Arial"/>
                <w:sz w:val="16"/>
                <w:szCs w:val="16"/>
                <w:lang w:val="en-GB" w:eastAsia="en-GB"/>
              </w:rPr>
              <w:tab/>
            </w:r>
            <w:bookmarkStart w:id="85" w:name="cb_tel_appendix"/>
            <w:bookmarkEnd w:id="85"/>
            <w:r w:rsidRPr="00636C4D">
              <w:rPr>
                <w:rFonts w:ascii="Arial" w:eastAsia="Times New Roman" w:hAnsi="Arial" w:cs="Arial"/>
                <w:sz w:val="16"/>
                <w:szCs w:val="16"/>
                <w:lang w:val="en-GB" w:eastAsia="en-GB"/>
              </w:rPr>
              <w:t>02392727</w:t>
            </w:r>
            <w:r w:rsidR="00864460" w:rsidRPr="00636C4D">
              <w:rPr>
                <w:rFonts w:ascii="Arial" w:eastAsia="Times New Roman" w:hAnsi="Arial" w:cs="Arial"/>
                <w:sz w:val="16"/>
                <w:szCs w:val="16"/>
                <w:lang w:val="en-GB" w:eastAsia="en-GB"/>
              </w:rPr>
              <w:t>535</w:t>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tabs>
                <w:tab w:val="left" w:pos="169"/>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8.</w:t>
            </w:r>
            <w:r w:rsidRPr="00105F48">
              <w:rPr>
                <w:rFonts w:ascii="Arial" w:eastAsia="Times New Roman" w:hAnsi="Arial" w:cs="Arial"/>
                <w:b/>
                <w:sz w:val="16"/>
                <w:szCs w:val="20"/>
                <w:lang w:val="en-GB" w:eastAsia="en-GB"/>
              </w:rPr>
              <w:tab/>
              <w:t>Public Accounting Authority:</w:t>
            </w:r>
          </w:p>
          <w:p w:rsidR="00105F48" w:rsidRPr="00105F48" w:rsidRDefault="00105F48" w:rsidP="00105F48">
            <w:pPr>
              <w:spacing w:after="0" w:line="240" w:lineRule="auto"/>
              <w:rPr>
                <w:rFonts w:ascii="Arial" w:eastAsia="Times New Roman" w:hAnsi="Arial" w:cs="Arial"/>
                <w:sz w:val="16"/>
                <w:szCs w:val="20"/>
                <w:lang w:val="en-GB" w:eastAsia="en-GB"/>
              </w:rPr>
            </w:pPr>
          </w:p>
          <w:p w:rsidR="00105F48" w:rsidRPr="00105F48" w:rsidRDefault="00105F48" w:rsidP="00105F48">
            <w:pPr>
              <w:spacing w:after="0" w:line="240" w:lineRule="auto"/>
              <w:ind w:left="181" w:hanging="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1. Returns under DEFCON 694 (or SC equivalent) should be sent to DBS Finance ADMT – Assets In Industry 1, Level 4 Piccadilly Gate, Store Street, Manchester, M1 2WD</w:t>
            </w:r>
          </w:p>
          <w:p w:rsidR="00105F48" w:rsidRPr="00105F48" w:rsidRDefault="00105F48" w:rsidP="00105F48">
            <w:pPr>
              <w:spacing w:after="0" w:line="240" w:lineRule="auto"/>
              <w:ind w:left="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44 (0) 161 233 5397</w:t>
            </w:r>
          </w:p>
          <w:p w:rsidR="00105F48" w:rsidRPr="00105F48" w:rsidRDefault="00105F48" w:rsidP="00105F48">
            <w:pPr>
              <w:spacing w:after="0" w:line="240" w:lineRule="auto"/>
              <w:rPr>
                <w:rFonts w:ascii="Arial" w:eastAsia="Times New Roman" w:hAnsi="Arial" w:cs="Arial"/>
                <w:sz w:val="16"/>
                <w:szCs w:val="20"/>
                <w:lang w:val="en-GB" w:eastAsia="en-GB"/>
              </w:rPr>
            </w:pPr>
          </w:p>
          <w:p w:rsidR="00105F48" w:rsidRPr="00105F48" w:rsidRDefault="00105F48" w:rsidP="00105F48">
            <w:pPr>
              <w:spacing w:after="0" w:line="240" w:lineRule="auto"/>
              <w:ind w:left="181" w:hanging="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2. For all other enquiries contact </w:t>
            </w:r>
            <w:smartTag w:uri="urn:schemas-microsoft-com:office:smarttags" w:element="PersonName">
              <w:r w:rsidRPr="00105F48">
                <w:rPr>
                  <w:rFonts w:ascii="Arial" w:eastAsia="Times New Roman" w:hAnsi="Arial" w:cs="Arial"/>
                  <w:sz w:val="16"/>
                  <w:szCs w:val="20"/>
                  <w:lang w:val="en-GB" w:eastAsia="en-GB"/>
                </w:rPr>
                <w:t>DES</w:t>
              </w:r>
            </w:smartTag>
            <w:r w:rsidRPr="00105F48">
              <w:rPr>
                <w:rFonts w:ascii="Arial" w:eastAsia="Times New Roman" w:hAnsi="Arial" w:cs="Arial"/>
                <w:sz w:val="16"/>
                <w:szCs w:val="20"/>
                <w:lang w:val="en-GB" w:eastAsia="en-GB"/>
              </w:rPr>
              <w:t xml:space="preserve"> Fin FA-AMET Policy, Level 4 Piccadilly Gate, Store Street, Manchester, M1 2WD</w:t>
            </w:r>
          </w:p>
          <w:p w:rsidR="00105F48" w:rsidRPr="00105F48" w:rsidRDefault="00105F48" w:rsidP="00105F48">
            <w:pPr>
              <w:spacing w:after="0" w:line="240" w:lineRule="auto"/>
              <w:ind w:left="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44 (0) 161 233 5394</w:t>
            </w:r>
          </w:p>
        </w:tc>
        <w:tc>
          <w:tcPr>
            <w:tcW w:w="253" w:type="dxa"/>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rsidTr="0038447A">
        <w:trPr>
          <w:trHeight w:val="57"/>
        </w:trPr>
        <w:tc>
          <w:tcPr>
            <w:tcW w:w="10952" w:type="dxa"/>
            <w:gridSpan w:val="5"/>
            <w:shd w:val="pct12" w:color="auto" w:fill="auto"/>
          </w:tcPr>
          <w:p w:rsidR="00105F48" w:rsidRPr="00636C4D" w:rsidRDefault="00105F48" w:rsidP="00105F48">
            <w:pPr>
              <w:spacing w:after="0" w:line="240" w:lineRule="auto"/>
              <w:rPr>
                <w:rFonts w:ascii="Arial" w:eastAsia="Times New Roman" w:hAnsi="Arial" w:cs="Arial"/>
                <w:sz w:val="4"/>
                <w:szCs w:val="4"/>
                <w:lang w:val="en-GB" w:eastAsia="en-GB"/>
              </w:rPr>
            </w:pPr>
          </w:p>
        </w:tc>
      </w:tr>
      <w:tr w:rsidR="00105F48" w:rsidRPr="00105F48" w:rsidTr="0038447A">
        <w:trPr>
          <w:trHeight w:val="925"/>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636C4D" w:rsidRDefault="00105F48" w:rsidP="00105F48">
            <w:pPr>
              <w:widowControl/>
              <w:numPr>
                <w:ilvl w:val="0"/>
                <w:numId w:val="19"/>
              </w:numPr>
              <w:tabs>
                <w:tab w:val="left" w:pos="194"/>
              </w:tabs>
              <w:spacing w:before="120" w:after="0" w:line="240" w:lineRule="auto"/>
              <w:ind w:left="170" w:hanging="170"/>
              <w:jc w:val="both"/>
              <w:rPr>
                <w:rFonts w:ascii="Arial" w:eastAsia="Times New Roman" w:hAnsi="Arial" w:cs="Arial"/>
                <w:sz w:val="16"/>
                <w:szCs w:val="16"/>
                <w:lang w:val="en-GB" w:eastAsia="en-GB"/>
              </w:rPr>
            </w:pPr>
            <w:r w:rsidRPr="00636C4D">
              <w:rPr>
                <w:rFonts w:ascii="Arial" w:eastAsia="Times New Roman" w:hAnsi="Arial" w:cs="Arial"/>
                <w:b/>
                <w:sz w:val="16"/>
                <w:szCs w:val="16"/>
                <w:lang w:val="en-GB" w:eastAsia="en-GB"/>
              </w:rPr>
              <w:t xml:space="preserve">Project Manager, Equipment Support Manager or PT Leader </w:t>
            </w:r>
            <w:r w:rsidRPr="00636C4D">
              <w:rPr>
                <w:rFonts w:ascii="Arial" w:eastAsia="Times New Roman" w:hAnsi="Arial" w:cs="Arial"/>
                <w:sz w:val="16"/>
                <w:szCs w:val="16"/>
                <w:lang w:val="en-GB" w:eastAsia="en-GB"/>
              </w:rPr>
              <w:t>(from whom technical information is available):</w:t>
            </w:r>
          </w:p>
          <w:p w:rsidR="00105F48" w:rsidRPr="00636C4D" w:rsidRDefault="00105F48" w:rsidP="00105F48">
            <w:pPr>
              <w:spacing w:before="120" w:after="0" w:line="240" w:lineRule="auto"/>
              <w:rPr>
                <w:rFonts w:ascii="Arial" w:eastAsia="Times New Roman" w:hAnsi="Arial" w:cs="Arial"/>
                <w:sz w:val="16"/>
                <w:szCs w:val="16"/>
                <w:lang w:val="en-GB" w:eastAsia="en-GB"/>
              </w:rPr>
            </w:pPr>
            <w:r w:rsidRPr="00636C4D">
              <w:rPr>
                <w:rFonts w:ascii="Arial" w:eastAsia="Times New Roman" w:hAnsi="Arial" w:cs="Arial"/>
                <w:sz w:val="16"/>
                <w:szCs w:val="16"/>
                <w:lang w:val="en-GB" w:eastAsia="en-GB"/>
              </w:rPr>
              <w:t xml:space="preserve">Name: </w:t>
            </w:r>
            <w:bookmarkStart w:id="86" w:name="pm_esm"/>
            <w:bookmarkEnd w:id="86"/>
            <w:r w:rsidR="00864460" w:rsidRPr="00636C4D">
              <w:rPr>
                <w:rFonts w:ascii="Arial" w:eastAsia="Times New Roman" w:hAnsi="Arial" w:cs="Arial"/>
                <w:sz w:val="16"/>
                <w:szCs w:val="16"/>
                <w:lang w:val="en-GB" w:eastAsia="en-GB"/>
              </w:rPr>
              <w:t>David Lewis</w:t>
            </w:r>
          </w:p>
          <w:p w:rsidR="00105F48" w:rsidRPr="00636C4D" w:rsidRDefault="00105F48" w:rsidP="00105F48">
            <w:pPr>
              <w:spacing w:after="0" w:line="240" w:lineRule="auto"/>
              <w:rPr>
                <w:rFonts w:ascii="Arial" w:eastAsia="Times New Roman" w:hAnsi="Arial" w:cs="Arial"/>
                <w:sz w:val="16"/>
                <w:szCs w:val="16"/>
                <w:lang w:val="en-GB" w:eastAsia="en-GB"/>
              </w:rPr>
            </w:pPr>
          </w:p>
          <w:p w:rsidR="00105F48" w:rsidRPr="00636C4D" w:rsidRDefault="00105F48" w:rsidP="00105F48">
            <w:pPr>
              <w:spacing w:after="0" w:line="240" w:lineRule="auto"/>
              <w:rPr>
                <w:rFonts w:ascii="Arial" w:eastAsia="Times New Roman" w:hAnsi="Arial" w:cs="Arial"/>
                <w:sz w:val="16"/>
                <w:szCs w:val="16"/>
                <w:lang w:val="en-GB" w:eastAsia="en-GB"/>
              </w:rPr>
            </w:pPr>
            <w:r w:rsidRPr="00636C4D">
              <w:rPr>
                <w:rFonts w:ascii="Arial" w:eastAsia="Times New Roman" w:hAnsi="Arial" w:cs="Arial"/>
                <w:sz w:val="16"/>
                <w:szCs w:val="16"/>
                <w:lang w:val="en-GB" w:eastAsia="en-GB"/>
              </w:rPr>
              <w:t xml:space="preserve">Address: </w:t>
            </w:r>
            <w:r w:rsidR="00864460" w:rsidRPr="00636C4D">
              <w:rPr>
                <w:rFonts w:ascii="Arial" w:eastAsia="Times New Roman" w:hAnsi="Arial" w:cs="Arial"/>
                <w:sz w:val="16"/>
                <w:szCs w:val="16"/>
                <w:lang w:val="en-GB" w:eastAsia="en-GB"/>
              </w:rPr>
              <w:t xml:space="preserve">Institute of Naval Medicine, Crescent Road, </w:t>
            </w:r>
            <w:proofErr w:type="spellStart"/>
            <w:r w:rsidR="00864460" w:rsidRPr="00636C4D">
              <w:rPr>
                <w:rFonts w:ascii="Arial" w:eastAsia="Times New Roman" w:hAnsi="Arial" w:cs="Arial"/>
                <w:sz w:val="16"/>
                <w:szCs w:val="16"/>
                <w:lang w:val="en-GB" w:eastAsia="en-GB"/>
              </w:rPr>
              <w:t>Alverstoke</w:t>
            </w:r>
            <w:proofErr w:type="spellEnd"/>
            <w:r w:rsidR="00864460" w:rsidRPr="00636C4D">
              <w:rPr>
                <w:rFonts w:ascii="Arial" w:eastAsia="Times New Roman" w:hAnsi="Arial" w:cs="Arial"/>
                <w:sz w:val="16"/>
                <w:szCs w:val="16"/>
                <w:lang w:val="en-GB" w:eastAsia="en-GB"/>
              </w:rPr>
              <w:t>, Hampshire PO12 2DL</w:t>
            </w:r>
          </w:p>
          <w:p w:rsidR="00105F48" w:rsidRPr="00636C4D" w:rsidRDefault="00105F48" w:rsidP="00105F48">
            <w:pPr>
              <w:spacing w:after="0" w:line="240" w:lineRule="auto"/>
              <w:rPr>
                <w:rFonts w:ascii="Arial" w:eastAsia="Times New Roman" w:hAnsi="Arial" w:cs="Arial"/>
                <w:sz w:val="16"/>
                <w:szCs w:val="16"/>
                <w:lang w:val="en-GB" w:eastAsia="en-GB"/>
              </w:rPr>
            </w:pPr>
            <w:bookmarkStart w:id="87" w:name="pm_addr_appendix"/>
            <w:bookmarkEnd w:id="87"/>
          </w:p>
          <w:p w:rsidR="00105F48" w:rsidRPr="00636C4D" w:rsidRDefault="00105F48" w:rsidP="00105F48">
            <w:pPr>
              <w:spacing w:after="0" w:line="240" w:lineRule="auto"/>
              <w:rPr>
                <w:rFonts w:ascii="Arial" w:eastAsia="Times New Roman" w:hAnsi="Arial" w:cs="Arial"/>
                <w:sz w:val="16"/>
                <w:szCs w:val="16"/>
                <w:lang w:val="en-GB" w:eastAsia="en-GB"/>
              </w:rPr>
            </w:pPr>
            <w:r w:rsidRPr="00636C4D">
              <w:rPr>
                <w:rFonts w:ascii="Arial" w:eastAsia="Times New Roman" w:hAnsi="Arial" w:cs="Arial"/>
                <w:sz w:val="16"/>
                <w:szCs w:val="16"/>
                <w:lang w:val="en-GB" w:eastAsia="en-GB"/>
              </w:rPr>
              <w:t xml:space="preserve">Email  </w:t>
            </w:r>
            <w:hyperlink r:id="rId36" w:history="1">
              <w:r w:rsidR="00C55175" w:rsidRPr="00636C4D">
                <w:rPr>
                  <w:rStyle w:val="Hyperlink"/>
                  <w:rFonts w:ascii="Arial" w:eastAsia="Times New Roman" w:hAnsi="Arial" w:cs="Arial"/>
                  <w:color w:val="auto"/>
                  <w:sz w:val="16"/>
                  <w:szCs w:val="16"/>
                  <w:lang w:val="en-GB" w:eastAsia="en-GB"/>
                </w:rPr>
                <w:t>dave.lewis318@mod.gov.uk</w:t>
              </w:r>
            </w:hyperlink>
            <w:r w:rsidR="00C55175" w:rsidRPr="00636C4D">
              <w:rPr>
                <w:rFonts w:ascii="Arial" w:eastAsia="Times New Roman" w:hAnsi="Arial" w:cs="Arial"/>
                <w:sz w:val="16"/>
                <w:szCs w:val="16"/>
                <w:lang w:val="en-GB" w:eastAsia="en-GB"/>
              </w:rPr>
              <w:t xml:space="preserve"> </w:t>
            </w:r>
          </w:p>
          <w:p w:rsidR="00105F48" w:rsidRPr="00636C4D" w:rsidRDefault="00105F48" w:rsidP="00105F48">
            <w:pPr>
              <w:tabs>
                <w:tab w:val="left" w:pos="536"/>
              </w:tabs>
              <w:spacing w:after="0" w:line="240" w:lineRule="auto"/>
              <w:rPr>
                <w:rFonts w:ascii="Arial" w:eastAsia="Times New Roman" w:hAnsi="Arial" w:cs="Arial"/>
                <w:sz w:val="16"/>
                <w:szCs w:val="16"/>
                <w:lang w:val="en-GB" w:eastAsia="en-GB"/>
              </w:rPr>
            </w:pPr>
          </w:p>
          <w:p w:rsidR="00105F48" w:rsidRPr="00636C4D" w:rsidRDefault="00105F48" w:rsidP="00105F48">
            <w:pPr>
              <w:tabs>
                <w:tab w:val="left" w:pos="536"/>
              </w:tabs>
              <w:spacing w:after="120" w:line="240" w:lineRule="auto"/>
              <w:rPr>
                <w:rFonts w:ascii="Arial" w:eastAsia="Times New Roman" w:hAnsi="Arial" w:cs="Arial"/>
                <w:sz w:val="16"/>
                <w:szCs w:val="16"/>
                <w:lang w:val="en-GB" w:eastAsia="en-GB"/>
              </w:rPr>
            </w:pPr>
            <w:r w:rsidRPr="00636C4D">
              <w:rPr>
                <w:rFonts w:ascii="Arial" w:eastAsia="Times New Roman" w:hAnsi="Arial" w:cs="Arial"/>
                <w:sz w:val="16"/>
                <w:szCs w:val="16"/>
                <w:lang w:val="en-GB" w:eastAsia="en-GB"/>
              </w:rPr>
              <w:sym w:font="Wingdings" w:char="F028"/>
            </w:r>
            <w:r w:rsidRPr="00636C4D">
              <w:rPr>
                <w:rFonts w:ascii="Arial" w:eastAsia="Times New Roman" w:hAnsi="Arial" w:cs="Arial"/>
                <w:sz w:val="16"/>
                <w:szCs w:val="16"/>
                <w:lang w:val="en-GB" w:eastAsia="en-GB"/>
              </w:rPr>
              <w:tab/>
            </w:r>
            <w:bookmarkStart w:id="88" w:name="pm_tel_appendix"/>
            <w:bookmarkEnd w:id="88"/>
            <w:r w:rsidRPr="00636C4D">
              <w:rPr>
                <w:rFonts w:ascii="Arial" w:eastAsia="Times New Roman" w:hAnsi="Arial" w:cs="Arial"/>
                <w:sz w:val="16"/>
                <w:szCs w:val="16"/>
                <w:lang w:val="en-GB" w:eastAsia="en-GB"/>
              </w:rPr>
              <w:t>02392</w:t>
            </w:r>
            <w:r w:rsidR="00C55175" w:rsidRPr="00636C4D">
              <w:rPr>
                <w:rFonts w:ascii="Arial" w:eastAsia="Times New Roman" w:hAnsi="Arial" w:cs="Arial"/>
                <w:sz w:val="16"/>
                <w:szCs w:val="16"/>
                <w:lang w:val="en-GB" w:eastAsia="en-GB"/>
              </w:rPr>
              <w:t>768082</w:t>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tabs>
                <w:tab w:val="left" w:pos="169"/>
                <w:tab w:val="left" w:pos="403"/>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9.</w:t>
            </w:r>
            <w:r w:rsidRPr="00105F48">
              <w:rPr>
                <w:rFonts w:ascii="Arial" w:eastAsia="Times New Roman" w:hAnsi="Arial" w:cs="Arial"/>
                <w:b/>
                <w:sz w:val="16"/>
                <w:szCs w:val="20"/>
                <w:lang w:val="en-GB" w:eastAsia="en-GB"/>
              </w:rPr>
              <w:tab/>
              <w:t xml:space="preserve"> Consignment Instructions:</w:t>
            </w:r>
          </w:p>
          <w:p w:rsidR="00105F48" w:rsidRPr="00105F48" w:rsidRDefault="00105F48" w:rsidP="00105F48">
            <w:pPr>
              <w:spacing w:after="0" w:line="240" w:lineRule="auto"/>
              <w:rPr>
                <w:rFonts w:ascii="Arial" w:eastAsia="Times New Roman" w:hAnsi="Arial" w:cs="Arial"/>
                <w:sz w:val="16"/>
                <w:szCs w:val="20"/>
                <w:lang w:val="en-GB" w:eastAsia="en-GB"/>
              </w:rPr>
            </w:pP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The items are to be consigned as follows:</w:t>
            </w:r>
          </w:p>
          <w:p w:rsidR="00105F48" w:rsidRPr="00105F48" w:rsidRDefault="00105F48" w:rsidP="00105F48">
            <w:pPr>
              <w:spacing w:after="0" w:line="240" w:lineRule="auto"/>
              <w:rPr>
                <w:rFonts w:ascii="Arial" w:eastAsia="Times New Roman" w:hAnsi="Arial" w:cs="Arial"/>
                <w:sz w:val="16"/>
                <w:szCs w:val="20"/>
                <w:lang w:val="en-GB" w:eastAsia="en-GB"/>
              </w:rPr>
            </w:pPr>
            <w:bookmarkStart w:id="89" w:name="consignment"/>
            <w:bookmarkEnd w:id="89"/>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See Schedule of Requirement</w:t>
            </w:r>
          </w:p>
        </w:tc>
        <w:tc>
          <w:tcPr>
            <w:tcW w:w="253" w:type="dxa"/>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rsidTr="0038447A">
        <w:trPr>
          <w:trHeight w:val="57"/>
        </w:trPr>
        <w:tc>
          <w:tcPr>
            <w:tcW w:w="10952" w:type="dxa"/>
            <w:gridSpan w:val="5"/>
            <w:shd w:val="pct12" w:color="auto" w:fill="auto"/>
          </w:tcPr>
          <w:p w:rsidR="00105F48" w:rsidRPr="00105F48" w:rsidRDefault="00105F48" w:rsidP="00105F48">
            <w:pPr>
              <w:spacing w:after="0" w:line="240" w:lineRule="auto"/>
              <w:rPr>
                <w:rFonts w:ascii="Arial" w:eastAsia="Times New Roman" w:hAnsi="Arial" w:cs="Arial"/>
                <w:sz w:val="4"/>
                <w:szCs w:val="20"/>
                <w:lang w:val="en-GB" w:eastAsia="en-GB"/>
              </w:rPr>
            </w:pPr>
          </w:p>
        </w:tc>
      </w:tr>
      <w:tr w:rsidR="00105F48" w:rsidRPr="00105F48" w:rsidTr="0038447A">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widowControl/>
              <w:numPr>
                <w:ilvl w:val="0"/>
                <w:numId w:val="19"/>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Packaging Design Authority:</w:t>
            </w:r>
          </w:p>
          <w:p w:rsidR="00105F48" w:rsidRPr="00105F48" w:rsidRDefault="00105F48" w:rsidP="00105F48">
            <w:pPr>
              <w:spacing w:after="0" w:line="240" w:lineRule="auto"/>
              <w:rPr>
                <w:rFonts w:ascii="Arial" w:eastAsia="Times New Roman" w:hAnsi="Arial" w:cs="Arial"/>
                <w:sz w:val="16"/>
                <w:szCs w:val="16"/>
                <w:lang w:val="en-GB" w:eastAsia="en-GB"/>
              </w:rPr>
            </w:pP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Organisation and point of contact:</w:t>
            </w:r>
          </w:p>
          <w:p w:rsidR="00882A87" w:rsidRDefault="00882A87" w:rsidP="00105F48">
            <w:pPr>
              <w:spacing w:before="120" w:after="120" w:line="240" w:lineRule="auto"/>
              <w:rPr>
                <w:rFonts w:ascii="Arial" w:eastAsia="Times New Roman" w:hAnsi="Arial" w:cs="Arial"/>
                <w:sz w:val="16"/>
                <w:szCs w:val="16"/>
                <w:lang w:val="en-GB" w:eastAsia="en-GB"/>
              </w:rPr>
            </w:pPr>
            <w:bookmarkStart w:id="90" w:name="pack_authority"/>
            <w:bookmarkEnd w:id="90"/>
          </w:p>
          <w:p w:rsidR="00105F48" w:rsidRPr="00105F48" w:rsidRDefault="00882A87"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 xml:space="preserve"> </w:t>
            </w:r>
            <w:r w:rsidR="00105F48" w:rsidRPr="00105F48">
              <w:rPr>
                <w:rFonts w:ascii="Arial" w:eastAsia="Times New Roman" w:hAnsi="Arial" w:cs="Arial"/>
                <w:sz w:val="16"/>
                <w:szCs w:val="16"/>
                <w:lang w:val="en-GB" w:eastAsia="en-GB"/>
              </w:rPr>
              <w:t>(where no address is shown please contact the Project Team in Box 2)</w:t>
            </w: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sym w:font="Wingdings" w:char="F028"/>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rsidR="00105F48" w:rsidRPr="00105F48" w:rsidRDefault="00105F48" w:rsidP="00105F48">
            <w:pPr>
              <w:tabs>
                <w:tab w:val="left" w:pos="215"/>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10. Transport.</w:t>
            </w:r>
            <w:r w:rsidRPr="00105F48">
              <w:rPr>
                <w:rFonts w:ascii="Arial" w:eastAsia="Times New Roman" w:hAnsi="Arial" w:cs="Arial"/>
                <w:sz w:val="16"/>
                <w:szCs w:val="20"/>
                <w:lang w:val="en-GB" w:eastAsia="en-GB"/>
              </w:rPr>
              <w:t xml:space="preserve"> The appropriate Ministry of Defence Transport Offices are:</w:t>
            </w:r>
          </w:p>
          <w:p w:rsidR="00105F48" w:rsidRPr="00105F48" w:rsidRDefault="00105F48" w:rsidP="00105F48">
            <w:pPr>
              <w:spacing w:after="0" w:line="240" w:lineRule="auto"/>
              <w:rPr>
                <w:rFonts w:ascii="Arial" w:eastAsia="Times New Roman" w:hAnsi="Arial" w:cs="Arial"/>
                <w:b/>
                <w:sz w:val="16"/>
                <w:szCs w:val="20"/>
                <w:lang w:val="en-GB" w:eastAsia="en-GB"/>
              </w:rPr>
            </w:pP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A</w:t>
            </w:r>
            <w:r w:rsidRPr="00105F48">
              <w:rPr>
                <w:rFonts w:ascii="Arial" w:eastAsia="Times New Roman" w:hAnsi="Arial" w:cs="Arial"/>
                <w:b/>
                <w:sz w:val="16"/>
                <w:szCs w:val="20"/>
                <w:lang w:val="en-GB" w:eastAsia="en-GB"/>
              </w:rPr>
              <w:t xml:space="preserve">. </w:t>
            </w:r>
            <w:r w:rsidRPr="00105F48">
              <w:rPr>
                <w:rFonts w:ascii="Arial" w:eastAsia="Times New Roman" w:hAnsi="Arial" w:cs="Arial"/>
                <w:b/>
                <w:sz w:val="16"/>
                <w:szCs w:val="20"/>
                <w:u w:val="single"/>
                <w:lang w:val="en-GB" w:eastAsia="en-GB"/>
              </w:rPr>
              <w:t>DSCOM</w:t>
            </w:r>
            <w:r w:rsidRPr="00105F48">
              <w:rPr>
                <w:rFonts w:ascii="Arial" w:eastAsia="Times New Roman" w:hAnsi="Arial" w:cs="Arial"/>
                <w:sz w:val="16"/>
                <w:szCs w:val="20"/>
                <w:lang w:val="en-GB" w:eastAsia="en-GB"/>
              </w:rPr>
              <w:t>, DE&amp;S, DSCOM, MoD Abbey Wood, Cedar 3c, Mail Point 3351, BRISTOL BS34 8JH</w:t>
            </w:r>
          </w:p>
          <w:p w:rsidR="00105F48" w:rsidRPr="00105F48" w:rsidRDefault="00105F48" w:rsidP="00105F48">
            <w:pPr>
              <w:spacing w:before="120" w:after="0" w:line="240" w:lineRule="auto"/>
              <w:rPr>
                <w:rFonts w:ascii="Arial" w:eastAsia="Times New Roman" w:hAnsi="Arial" w:cs="Arial"/>
                <w:sz w:val="16"/>
                <w:szCs w:val="20"/>
                <w:u w:val="single"/>
                <w:lang w:val="en-GB" w:eastAsia="en-GB"/>
              </w:rPr>
            </w:pPr>
            <w:r w:rsidRPr="00105F48">
              <w:rPr>
                <w:rFonts w:ascii="Arial" w:eastAsia="Times New Roman" w:hAnsi="Arial" w:cs="Arial"/>
                <w:sz w:val="16"/>
                <w:szCs w:val="20"/>
                <w:u w:val="single"/>
                <w:lang w:val="en-GB" w:eastAsia="en-GB"/>
              </w:rPr>
              <w:t>Air Freight Centre</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IMPORTS </w:t>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w:t>
            </w:r>
            <w:r w:rsidRPr="00105F48">
              <w:rPr>
                <w:rFonts w:ascii="Arial" w:eastAsia="Times New Roman" w:hAnsi="Arial" w:cs="Arial"/>
                <w:sz w:val="14"/>
                <w:szCs w:val="20"/>
                <w:lang w:val="en-GB" w:eastAsia="en-GB"/>
              </w:rPr>
              <w:t>030 679 81113 / 81114   Fax 0117 913 8943</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EXPORTS </w:t>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w:t>
            </w:r>
            <w:r w:rsidRPr="00105F48">
              <w:rPr>
                <w:rFonts w:ascii="Arial" w:eastAsia="Times New Roman" w:hAnsi="Arial" w:cs="Arial"/>
                <w:sz w:val="14"/>
                <w:szCs w:val="20"/>
                <w:lang w:val="en-GB" w:eastAsia="en-GB"/>
              </w:rPr>
              <w:t>030 679 81113 / 81114  Fax 0117 913 8943</w:t>
            </w:r>
          </w:p>
          <w:p w:rsidR="00105F48" w:rsidRPr="00105F48" w:rsidRDefault="00105F48" w:rsidP="00105F48">
            <w:pPr>
              <w:spacing w:before="120" w:after="0" w:line="240" w:lineRule="auto"/>
              <w:rPr>
                <w:rFonts w:ascii="Arial" w:eastAsia="Times New Roman" w:hAnsi="Arial" w:cs="Arial"/>
                <w:sz w:val="16"/>
                <w:szCs w:val="20"/>
                <w:u w:val="single"/>
                <w:lang w:val="en-GB" w:eastAsia="en-GB"/>
              </w:rPr>
            </w:pPr>
            <w:r w:rsidRPr="00105F48">
              <w:rPr>
                <w:rFonts w:ascii="Arial" w:eastAsia="Times New Roman" w:hAnsi="Arial" w:cs="Arial"/>
                <w:sz w:val="16"/>
                <w:szCs w:val="20"/>
                <w:u w:val="single"/>
                <w:lang w:val="en-GB" w:eastAsia="en-GB"/>
              </w:rPr>
              <w:t>Surface Freight Centre</w:t>
            </w:r>
          </w:p>
          <w:p w:rsidR="00105F48" w:rsidRPr="00105F48" w:rsidRDefault="00105F48" w:rsidP="00105F48">
            <w:pPr>
              <w:widowControl/>
              <w:autoSpaceDE w:val="0"/>
              <w:autoSpaceDN w:val="0"/>
              <w:adjustRightInd w:val="0"/>
              <w:spacing w:after="0" w:line="240" w:lineRule="auto"/>
              <w:rPr>
                <w:rFonts w:ascii="Verdana" w:eastAsia="Times New Roman" w:hAnsi="Verdana" w:cs="Verdana"/>
                <w:sz w:val="16"/>
                <w:szCs w:val="16"/>
                <w:lang w:val="en-GB" w:eastAsia="en-GB"/>
              </w:rPr>
            </w:pPr>
            <w:r w:rsidRPr="00105F48">
              <w:rPr>
                <w:rFonts w:ascii="Verdana" w:eastAsia="Times New Roman" w:hAnsi="Verdana" w:cs="Verdana"/>
                <w:sz w:val="16"/>
                <w:szCs w:val="16"/>
                <w:lang w:val="en-GB" w:eastAsia="en-GB"/>
              </w:rPr>
              <w:t xml:space="preserve">IMPORTS </w:t>
            </w:r>
            <w:r w:rsidRPr="00105F48">
              <w:rPr>
                <w:rFonts w:ascii="Verdana" w:eastAsia="Times New Roman" w:hAnsi="Verdana" w:cs="Verdana"/>
                <w:sz w:val="16"/>
                <w:szCs w:val="16"/>
                <w:lang w:val="en-GB" w:eastAsia="en-GB"/>
              </w:rPr>
              <w:sym w:font="Wingdings" w:char="F028"/>
            </w:r>
            <w:r w:rsidRPr="00105F48">
              <w:rPr>
                <w:rFonts w:ascii="Verdana" w:eastAsia="Times New Roman" w:hAnsi="Verdana" w:cs="Verdana"/>
                <w:sz w:val="16"/>
                <w:szCs w:val="16"/>
                <w:lang w:val="en-GB" w:eastAsia="en-GB"/>
              </w:rPr>
              <w:t xml:space="preserve"> </w:t>
            </w:r>
            <w:r w:rsidRPr="00105F48">
              <w:rPr>
                <w:rFonts w:ascii="Verdana" w:eastAsia="Times New Roman" w:hAnsi="Verdana" w:cs="Verdana"/>
                <w:sz w:val="14"/>
                <w:szCs w:val="16"/>
                <w:lang w:val="en-GB" w:eastAsia="en-GB"/>
              </w:rPr>
              <w:t>030 679 81129 / 81133 / 81138   Fax 0117 913 8946</w:t>
            </w: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 xml:space="preserve">EXPORTS </w:t>
            </w:r>
            <w:r w:rsidRPr="00105F48">
              <w:rPr>
                <w:rFonts w:ascii="Arial" w:eastAsia="Times New Roman" w:hAnsi="Arial" w:cs="Arial"/>
                <w:sz w:val="16"/>
                <w:szCs w:val="16"/>
                <w:lang w:val="en-GB" w:eastAsia="en-GB"/>
              </w:rPr>
              <w:sym w:font="Wingdings" w:char="F028"/>
            </w:r>
            <w:r w:rsidRPr="00105F48">
              <w:rPr>
                <w:rFonts w:ascii="Arial" w:eastAsia="Times New Roman" w:hAnsi="Arial" w:cs="Arial"/>
                <w:sz w:val="14"/>
                <w:szCs w:val="16"/>
                <w:lang w:val="en-GB" w:eastAsia="en-GB"/>
              </w:rPr>
              <w:t>030 679 81129 / 81133 / 81138   Fax 0117 913 8946</w:t>
            </w:r>
          </w:p>
          <w:p w:rsidR="00105F48" w:rsidRPr="00105F48" w:rsidRDefault="00105F48" w:rsidP="00105F48">
            <w:pPr>
              <w:spacing w:after="0" w:line="240" w:lineRule="auto"/>
              <w:rPr>
                <w:rFonts w:ascii="Arial" w:eastAsia="Times New Roman" w:hAnsi="Arial" w:cs="Arial"/>
                <w:b/>
                <w:sz w:val="16"/>
                <w:szCs w:val="16"/>
                <w:lang w:val="en-GB" w:eastAsia="en-GB"/>
              </w:rPr>
            </w:pP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B.</w:t>
            </w:r>
            <w:r w:rsidRPr="00105F48">
              <w:rPr>
                <w:rFonts w:ascii="Arial" w:eastAsia="Times New Roman" w:hAnsi="Arial" w:cs="Arial"/>
                <w:b/>
                <w:sz w:val="16"/>
                <w:szCs w:val="16"/>
                <w:lang w:val="en-GB" w:eastAsia="en-GB"/>
              </w:rPr>
              <w:t xml:space="preserve"> </w:t>
            </w:r>
            <w:r w:rsidRPr="00105F48">
              <w:rPr>
                <w:rFonts w:ascii="Arial" w:eastAsia="Times New Roman" w:hAnsi="Arial" w:cs="Arial"/>
                <w:b/>
                <w:sz w:val="16"/>
                <w:szCs w:val="16"/>
                <w:u w:val="single"/>
                <w:lang w:val="en-GB" w:eastAsia="en-GB"/>
              </w:rPr>
              <w:t>JSCS</w:t>
            </w:r>
            <w:r w:rsidRPr="00105F48">
              <w:rPr>
                <w:rFonts w:ascii="Arial" w:eastAsia="Times New Roman" w:hAnsi="Arial" w:cs="Arial"/>
                <w:sz w:val="16"/>
                <w:szCs w:val="16"/>
                <w:lang w:val="en-GB" w:eastAsia="en-GB"/>
              </w:rPr>
              <w:t xml:space="preserve"> </w:t>
            </w:r>
          </w:p>
          <w:p w:rsidR="00105F48" w:rsidRPr="00105F48" w:rsidRDefault="00105F48" w:rsidP="00105F48">
            <w:pPr>
              <w:spacing w:after="0" w:line="240" w:lineRule="auto"/>
              <w:rPr>
                <w:rFonts w:ascii="Arial" w:eastAsia="Times New Roman" w:hAnsi="Arial" w:cs="Arial"/>
                <w:sz w:val="16"/>
                <w:szCs w:val="16"/>
                <w:lang w:val="en-GB" w:eastAsia="en-GB"/>
              </w:rPr>
            </w:pPr>
          </w:p>
          <w:p w:rsidR="00105F48" w:rsidRPr="00105F48" w:rsidRDefault="00105F48" w:rsidP="00105F48">
            <w:pPr>
              <w:spacing w:after="0" w:line="240" w:lineRule="auto"/>
              <w:rPr>
                <w:rFonts w:ascii="Arial" w:eastAsia="Times New Roman" w:hAnsi="Arial" w:cs="Arial"/>
                <w:color w:val="0000FF"/>
                <w:sz w:val="16"/>
                <w:szCs w:val="16"/>
                <w:u w:val="single"/>
                <w:lang w:val="en-GB" w:eastAsia="en-GB"/>
              </w:rPr>
            </w:pPr>
            <w:r w:rsidRPr="00105F48">
              <w:rPr>
                <w:rFonts w:ascii="Arial" w:eastAsia="Times New Roman" w:hAnsi="Arial" w:cs="Arial"/>
                <w:sz w:val="16"/>
                <w:szCs w:val="16"/>
                <w:lang w:val="en-GB" w:eastAsia="en-GB"/>
              </w:rPr>
              <w:t xml:space="preserve">JSCS Helpdesk </w:t>
            </w:r>
            <w:r w:rsidRPr="00105F48">
              <w:rPr>
                <w:rFonts w:ascii="Arial" w:eastAsia="Times New Roman" w:hAnsi="Arial" w:cs="Times New Roman"/>
                <w:sz w:val="16"/>
                <w:szCs w:val="16"/>
                <w:lang w:val="en-GB" w:eastAsia="en-GB"/>
              </w:rPr>
              <w:sym w:font="Wingdings" w:char="F028"/>
            </w:r>
            <w:r w:rsidRPr="00105F48">
              <w:rPr>
                <w:rFonts w:ascii="Arial" w:eastAsia="Times New Roman" w:hAnsi="Arial" w:cs="Arial"/>
                <w:sz w:val="16"/>
                <w:szCs w:val="16"/>
                <w:lang w:val="en-GB" w:eastAsia="en-GB"/>
              </w:rPr>
              <w:t xml:space="preserve"> </w:t>
            </w:r>
            <w:r w:rsidRPr="00105F48">
              <w:rPr>
                <w:rFonts w:ascii="Arial" w:eastAsia="Times New Roman" w:hAnsi="Arial" w:cs="Arial"/>
                <w:sz w:val="14"/>
                <w:szCs w:val="16"/>
                <w:lang w:val="en-GB" w:eastAsia="en-GB"/>
              </w:rPr>
              <w:t xml:space="preserve">01869 256052 (option 2, then option 3); JSCS Fax No 01869 256837 </w:t>
            </w:r>
            <w:r w:rsidRPr="00105F48">
              <w:rPr>
                <w:rFonts w:ascii="Arial" w:eastAsia="Times New Roman" w:hAnsi="Arial" w:cs="Arial"/>
                <w:color w:val="0000FF"/>
                <w:sz w:val="16"/>
                <w:szCs w:val="20"/>
                <w:u w:val="single"/>
                <w:lang w:val="en-GB" w:eastAsia="en-GB"/>
              </w:rPr>
              <w:t>www.freightcollection.com</w:t>
            </w:r>
          </w:p>
        </w:tc>
        <w:tc>
          <w:tcPr>
            <w:tcW w:w="253" w:type="dxa"/>
            <w:vMerge w:val="restart"/>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rsidTr="0038447A">
        <w:tc>
          <w:tcPr>
            <w:tcW w:w="5817" w:type="dxa"/>
            <w:gridSpan w:val="3"/>
            <w:tcBorders>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4"/>
                <w:szCs w:val="20"/>
                <w:lang w:val="en-GB" w:eastAsia="en-GB"/>
              </w:rPr>
            </w:pPr>
          </w:p>
        </w:tc>
        <w:tc>
          <w:tcPr>
            <w:tcW w:w="4882" w:type="dxa"/>
            <w:vMerge/>
            <w:tcBorders>
              <w:left w:val="single" w:sz="4" w:space="0" w:color="auto"/>
              <w:bottom w:val="single" w:sz="4" w:space="0" w:color="auto"/>
              <w:right w:val="single" w:sz="4" w:space="0" w:color="auto"/>
            </w:tcBorders>
            <w:shd w:val="clear"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rsidTr="0038447A">
        <w:trPr>
          <w:trHeight w:val="1042"/>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widowControl/>
              <w:numPr>
                <w:ilvl w:val="0"/>
                <w:numId w:val="19"/>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(a) Supply/Support Management Branch or Order Manager</w:t>
            </w:r>
          </w:p>
          <w:p w:rsidR="00105F48" w:rsidRPr="00105F48" w:rsidRDefault="00105F48" w:rsidP="00105F48">
            <w:pPr>
              <w:spacing w:after="0" w:line="240" w:lineRule="auto"/>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Branch/Name:</w:t>
            </w:r>
          </w:p>
          <w:p w:rsidR="00105F48" w:rsidRDefault="00105F48" w:rsidP="00105F48">
            <w:pPr>
              <w:spacing w:after="0" w:line="240" w:lineRule="auto"/>
              <w:rPr>
                <w:rFonts w:ascii="Arial" w:eastAsia="Times New Roman" w:hAnsi="Arial" w:cs="Arial"/>
                <w:b/>
                <w:sz w:val="16"/>
                <w:szCs w:val="16"/>
                <w:lang w:val="en-GB" w:eastAsia="en-GB"/>
              </w:rPr>
            </w:pPr>
          </w:p>
          <w:p w:rsidR="00F94DDC" w:rsidRPr="00105F48" w:rsidRDefault="00F94DDC" w:rsidP="00105F4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rsidR="00CA1111" w:rsidRDefault="00CA1111" w:rsidP="00105F48">
            <w:pPr>
              <w:spacing w:after="0" w:line="240" w:lineRule="auto"/>
              <w:rPr>
                <w:rFonts w:ascii="Arial" w:eastAsia="Times New Roman" w:hAnsi="Arial" w:cs="Arial"/>
                <w:b/>
                <w:sz w:val="16"/>
                <w:szCs w:val="16"/>
                <w:lang w:val="en-GB" w:eastAsia="en-GB"/>
              </w:rPr>
            </w:pP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 </w:t>
            </w:r>
            <w:bookmarkStart w:id="91" w:name="supply_support"/>
            <w:bookmarkEnd w:id="91"/>
            <w:r w:rsidRPr="00105F48">
              <w:rPr>
                <w:rFonts w:ascii="Arial" w:eastAsia="Times New Roman" w:hAnsi="Arial" w:cs="Arial"/>
                <w:sz w:val="16"/>
                <w:szCs w:val="16"/>
                <w:lang w:val="en-GB" w:eastAsia="en-GB"/>
              </w:rPr>
              <w:sym w:font="Wingdings" w:char="F028"/>
            </w: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   (b) U.I.N. </w:t>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tcBorders>
              <w:left w:val="single" w:sz="4" w:space="0" w:color="auto"/>
              <w:bottom w:val="single" w:sz="4" w:space="0" w:color="auto"/>
              <w:right w:val="single" w:sz="4" w:space="0" w:color="auto"/>
            </w:tcBorders>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c>
          <w:tcPr>
            <w:tcW w:w="10952" w:type="dxa"/>
            <w:gridSpan w:val="5"/>
            <w:shd w:val="pct12" w:color="auto" w:fill="auto"/>
          </w:tcPr>
          <w:p w:rsidR="00105F48" w:rsidRPr="00105F48" w:rsidRDefault="00105F48" w:rsidP="00105F48">
            <w:pPr>
              <w:spacing w:after="0" w:line="240" w:lineRule="auto"/>
              <w:rPr>
                <w:rFonts w:ascii="Arial" w:eastAsia="Times New Roman" w:hAnsi="Arial" w:cs="Arial"/>
                <w:color w:val="000000"/>
                <w:sz w:val="4"/>
                <w:szCs w:val="20"/>
                <w:lang w:val="en-GB" w:eastAsia="en-GB"/>
              </w:rPr>
            </w:pPr>
          </w:p>
        </w:tc>
      </w:tr>
      <w:tr w:rsidR="00105F48" w:rsidRPr="00105F48" w:rsidTr="0038447A">
        <w:trPr>
          <w:trHeight w:val="272"/>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widowControl/>
              <w:numPr>
                <w:ilvl w:val="0"/>
                <w:numId w:val="19"/>
              </w:numPr>
              <w:tabs>
                <w:tab w:val="left" w:pos="194"/>
              </w:tabs>
              <w:spacing w:before="120" w:after="0" w:line="240" w:lineRule="auto"/>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Drawings/Specifications are available from:</w:t>
            </w:r>
          </w:p>
          <w:p w:rsidR="00105F48" w:rsidRPr="00105F48" w:rsidRDefault="00105F48" w:rsidP="00105F48">
            <w:pPr>
              <w:spacing w:after="0" w:line="240" w:lineRule="auto"/>
              <w:rPr>
                <w:rFonts w:ascii="Arial" w:eastAsia="Times New Roman" w:hAnsi="Arial" w:cs="Arial"/>
                <w:sz w:val="16"/>
                <w:szCs w:val="20"/>
                <w:lang w:val="en-GB" w:eastAsia="en-GB"/>
              </w:rPr>
            </w:pPr>
          </w:p>
          <w:p w:rsidR="00105F48" w:rsidRPr="00105F48" w:rsidRDefault="00105F48" w:rsidP="00105F48">
            <w:pPr>
              <w:spacing w:after="0" w:line="240" w:lineRule="auto"/>
              <w:rPr>
                <w:rFonts w:ascii="Arial" w:eastAsia="Times New Roman" w:hAnsi="Arial" w:cs="Arial"/>
                <w:sz w:val="16"/>
                <w:szCs w:val="20"/>
                <w:lang w:val="en-GB" w:eastAsia="en-GB"/>
              </w:rPr>
            </w:pPr>
            <w:bookmarkStart w:id="92" w:name="drawings_spec"/>
            <w:bookmarkEnd w:id="92"/>
          </w:p>
          <w:p w:rsidR="00105F48" w:rsidRPr="00105F48" w:rsidRDefault="00105F48" w:rsidP="00105F48">
            <w:pPr>
              <w:spacing w:after="0" w:line="240" w:lineRule="auto"/>
              <w:rPr>
                <w:rFonts w:ascii="Arial" w:eastAsia="Times New Roman" w:hAnsi="Arial" w:cs="Arial"/>
                <w:sz w:val="16"/>
                <w:szCs w:val="20"/>
                <w:lang w:val="en-GB" w:eastAsia="en-GB"/>
              </w:rPr>
            </w:pPr>
          </w:p>
        </w:tc>
        <w:tc>
          <w:tcPr>
            <w:tcW w:w="242" w:type="dxa"/>
            <w:tcBorders>
              <w:lef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right w:val="single" w:sz="6" w:space="0" w:color="auto"/>
            </w:tcBorders>
          </w:tcPr>
          <w:p w:rsidR="00105F48" w:rsidRPr="00105F48" w:rsidRDefault="00105F48" w:rsidP="00105F48">
            <w:pPr>
              <w:tabs>
                <w:tab w:val="left" w:pos="215"/>
                <w:tab w:val="left" w:pos="357"/>
              </w:tabs>
              <w:spacing w:before="120" w:after="0" w:line="240" w:lineRule="auto"/>
              <w:rPr>
                <w:rFonts w:ascii="Arial" w:eastAsia="Times New Roman" w:hAnsi="Arial" w:cs="Arial"/>
                <w:color w:val="000000"/>
                <w:sz w:val="16"/>
                <w:szCs w:val="20"/>
                <w:lang w:val="en-GB" w:eastAsia="en-GB"/>
              </w:rPr>
            </w:pPr>
            <w:r w:rsidRPr="00105F48">
              <w:rPr>
                <w:rFonts w:ascii="Arial" w:eastAsia="Times New Roman" w:hAnsi="Arial" w:cs="Arial"/>
                <w:b/>
                <w:color w:val="000000"/>
                <w:sz w:val="16"/>
                <w:szCs w:val="20"/>
                <w:lang w:val="en-GB" w:eastAsia="en-GB"/>
              </w:rPr>
              <w:t>11.</w:t>
            </w:r>
            <w:r w:rsidRPr="00105F48">
              <w:rPr>
                <w:rFonts w:ascii="Arial" w:eastAsia="Times New Roman" w:hAnsi="Arial" w:cs="Arial"/>
                <w:b/>
                <w:color w:val="000000"/>
                <w:sz w:val="16"/>
                <w:szCs w:val="20"/>
                <w:lang w:val="en-GB" w:eastAsia="en-GB"/>
              </w:rPr>
              <w:tab/>
              <w:t>The Invoice Paying Authority:</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Ministry of Defence</w:t>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0151-242-2000</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DBS Finance</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Walker House, Exchange Flags</w:t>
            </w:r>
            <w:r w:rsidRPr="00105F48">
              <w:rPr>
                <w:rFonts w:ascii="Arial" w:eastAsia="Times New Roman" w:hAnsi="Arial" w:cs="Arial"/>
                <w:sz w:val="16"/>
                <w:szCs w:val="20"/>
                <w:lang w:val="en-GB" w:eastAsia="en-GB"/>
              </w:rPr>
              <w:tab/>
              <w:t>Fax:  0151-242-2809</w:t>
            </w:r>
          </w:p>
          <w:p w:rsidR="00105F48" w:rsidRPr="00105F48" w:rsidRDefault="00105F48" w:rsidP="00105F48">
            <w:pPr>
              <w:spacing w:after="120" w:line="240" w:lineRule="auto"/>
              <w:rPr>
                <w:rFonts w:ascii="Arial" w:eastAsia="Times New Roman" w:hAnsi="Arial" w:cs="Arial"/>
                <w:color w:val="000000"/>
                <w:sz w:val="16"/>
                <w:szCs w:val="20"/>
                <w:lang w:val="en-GB" w:eastAsia="en-GB"/>
              </w:rPr>
            </w:pPr>
            <w:smartTag w:uri="urn:schemas-microsoft-com:office:smarttags" w:element="City">
              <w:r w:rsidRPr="00105F48">
                <w:rPr>
                  <w:rFonts w:ascii="Arial" w:eastAsia="Times New Roman" w:hAnsi="Arial" w:cs="Arial"/>
                  <w:sz w:val="16"/>
                  <w:szCs w:val="20"/>
                  <w:lang w:val="en-GB" w:eastAsia="en-GB"/>
                </w:rPr>
                <w:t>Liverpool</w:t>
              </w:r>
            </w:smartTag>
            <w:r w:rsidRPr="00105F48">
              <w:rPr>
                <w:rFonts w:ascii="Arial" w:eastAsia="Times New Roman" w:hAnsi="Arial" w:cs="Arial"/>
                <w:sz w:val="16"/>
                <w:szCs w:val="20"/>
                <w:lang w:val="en-GB" w:eastAsia="en-GB"/>
              </w:rPr>
              <w:t>, L2 3YL</w:t>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b/>
                <w:sz w:val="16"/>
                <w:szCs w:val="20"/>
                <w:lang w:val="en-GB" w:eastAsia="en-GB"/>
              </w:rPr>
              <w:t xml:space="preserve">Website is: </w:t>
            </w:r>
            <w:hyperlink r:id="rId37" w:anchor="invoice-processing" w:history="1">
              <w:r w:rsidRPr="00105F48">
                <w:rPr>
                  <w:rFonts w:ascii="Arial" w:eastAsia="Times New Roman" w:hAnsi="Arial" w:cs="Arial"/>
                  <w:color w:val="0000FF"/>
                  <w:sz w:val="16"/>
                  <w:szCs w:val="20"/>
                  <w:u w:val="single"/>
                  <w:lang w:val="en-GB" w:eastAsia="en-GB"/>
                </w:rPr>
                <w:t>https://www.gov.uk/government/organisations/ministry-of-defence/about/procurement#invoice-processing</w:t>
              </w:r>
            </w:hyperlink>
            <w:r w:rsidRPr="00105F48">
              <w:rPr>
                <w:rFonts w:ascii="Arial" w:eastAsia="Times New Roman" w:hAnsi="Arial" w:cs="Arial"/>
                <w:sz w:val="16"/>
                <w:szCs w:val="20"/>
                <w:lang w:val="en-GB" w:eastAsia="en-GB"/>
              </w:rPr>
              <w:t xml:space="preserve"> </w:t>
            </w:r>
          </w:p>
        </w:tc>
        <w:tc>
          <w:tcPr>
            <w:tcW w:w="253" w:type="dxa"/>
            <w:vMerge w:val="restart"/>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rPr>
          <w:trHeight w:val="65"/>
        </w:trPr>
        <w:tc>
          <w:tcPr>
            <w:tcW w:w="5817" w:type="dxa"/>
            <w:gridSpan w:val="3"/>
            <w:shd w:val="pct12" w:color="auto" w:fill="auto"/>
          </w:tcPr>
          <w:p w:rsidR="00105F48" w:rsidRPr="00105F48" w:rsidRDefault="00105F48" w:rsidP="00105F48">
            <w:pPr>
              <w:spacing w:after="0" w:line="240" w:lineRule="auto"/>
              <w:rPr>
                <w:rFonts w:ascii="Arial" w:eastAsia="Times New Roman" w:hAnsi="Arial" w:cs="Arial"/>
                <w:sz w:val="4"/>
                <w:szCs w:val="20"/>
                <w:lang w:val="en-GB" w:eastAsia="en-GB"/>
              </w:rPr>
            </w:pPr>
          </w:p>
        </w:tc>
        <w:tc>
          <w:tcPr>
            <w:tcW w:w="4882" w:type="dxa"/>
            <w:vMerge/>
            <w:tcBorders>
              <w:left w:val="single" w:sz="6" w:space="0" w:color="auto"/>
              <w:right w:val="single" w:sz="6" w:space="0" w:color="auto"/>
            </w:tcBorders>
          </w:tcPr>
          <w:p w:rsidR="00105F48" w:rsidRPr="00105F48" w:rsidRDefault="00105F48" w:rsidP="00105F48">
            <w:pPr>
              <w:spacing w:before="120" w:after="0" w:line="240" w:lineRule="auto"/>
              <w:rPr>
                <w:rFonts w:ascii="Arial" w:eastAsia="Times New Roman" w:hAnsi="Arial" w:cs="Arial"/>
                <w:b/>
                <w:color w:val="000000"/>
                <w:sz w:val="2"/>
                <w:szCs w:val="20"/>
                <w:lang w:val="en-GB" w:eastAsia="en-GB"/>
              </w:rPr>
            </w:pPr>
          </w:p>
        </w:tc>
        <w:tc>
          <w:tcPr>
            <w:tcW w:w="253" w:type="dxa"/>
            <w:vMerge/>
            <w:shd w:val="pct12" w:color="auto" w:fill="auto"/>
          </w:tcPr>
          <w:p w:rsidR="00105F48" w:rsidRPr="00105F48" w:rsidRDefault="00105F48" w:rsidP="00105F48">
            <w:pPr>
              <w:spacing w:after="0" w:line="240" w:lineRule="auto"/>
              <w:jc w:val="both"/>
              <w:rPr>
                <w:rFonts w:ascii="Arial" w:eastAsia="Times New Roman" w:hAnsi="Arial" w:cs="Arial"/>
                <w:sz w:val="2"/>
                <w:szCs w:val="20"/>
                <w:lang w:val="en-GB" w:eastAsia="en-GB"/>
              </w:rPr>
            </w:pPr>
          </w:p>
        </w:tc>
      </w:tr>
      <w:tr w:rsidR="00105F48" w:rsidRPr="00105F48" w:rsidTr="0038447A">
        <w:trPr>
          <w:trHeight w:val="272"/>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widowControl/>
              <w:numPr>
                <w:ilvl w:val="0"/>
                <w:numId w:val="18"/>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Intentionally Left Blank</w:t>
            </w:r>
          </w:p>
          <w:p w:rsidR="00105F48" w:rsidRPr="00105F48" w:rsidRDefault="00105F48" w:rsidP="00105F48">
            <w:pPr>
              <w:spacing w:before="120" w:after="0" w:line="240" w:lineRule="auto"/>
              <w:rPr>
                <w:rFonts w:ascii="Arial" w:eastAsia="Times New Roman" w:hAnsi="Arial" w:cs="Arial"/>
                <w:b/>
                <w:sz w:val="16"/>
                <w:szCs w:val="20"/>
                <w:lang w:val="en-GB" w:eastAsia="en-GB"/>
              </w:rPr>
            </w:pPr>
          </w:p>
        </w:tc>
        <w:tc>
          <w:tcPr>
            <w:tcW w:w="242" w:type="dxa"/>
            <w:tcBorders>
              <w:lef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tcBorders>
              <w:left w:val="single" w:sz="6" w:space="0" w:color="auto"/>
              <w:bottom w:val="single" w:sz="8" w:space="0" w:color="auto"/>
              <w:right w:val="single" w:sz="6" w:space="0" w:color="auto"/>
            </w:tcBorders>
          </w:tcPr>
          <w:p w:rsidR="00105F48" w:rsidRPr="00105F48" w:rsidRDefault="00105F48" w:rsidP="00105F48">
            <w:pPr>
              <w:spacing w:before="120" w:after="0" w:line="240" w:lineRule="auto"/>
              <w:rPr>
                <w:rFonts w:ascii="Arial" w:eastAsia="Times New Roman" w:hAnsi="Arial" w:cs="Arial"/>
                <w:b/>
                <w:color w:val="000000"/>
                <w:sz w:val="16"/>
                <w:szCs w:val="20"/>
                <w:lang w:val="en-GB" w:eastAsia="en-GB"/>
              </w:rPr>
            </w:pPr>
          </w:p>
        </w:tc>
        <w:tc>
          <w:tcPr>
            <w:tcW w:w="253" w:type="dxa"/>
            <w:vMerge/>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rPr>
          <w:trHeight w:val="30"/>
        </w:trPr>
        <w:tc>
          <w:tcPr>
            <w:tcW w:w="10952" w:type="dxa"/>
            <w:gridSpan w:val="5"/>
            <w:shd w:val="pct12" w:color="auto" w:fill="auto"/>
          </w:tcPr>
          <w:p w:rsidR="00105F48" w:rsidRPr="00105F48" w:rsidRDefault="00105F48" w:rsidP="00105F48">
            <w:pPr>
              <w:spacing w:after="0" w:line="240" w:lineRule="auto"/>
              <w:rPr>
                <w:rFonts w:ascii="Arial" w:eastAsia="Times New Roman" w:hAnsi="Arial" w:cs="Arial"/>
                <w:sz w:val="4"/>
                <w:szCs w:val="20"/>
                <w:lang w:val="en-GB" w:eastAsia="en-GB"/>
              </w:rPr>
            </w:pPr>
          </w:p>
        </w:tc>
      </w:tr>
      <w:tr w:rsidR="00105F48" w:rsidRPr="00105F48" w:rsidTr="0038447A">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rsidR="00105F48" w:rsidRPr="00105F48" w:rsidRDefault="00105F48" w:rsidP="00105F48">
            <w:pPr>
              <w:widowControl/>
              <w:numPr>
                <w:ilvl w:val="0"/>
                <w:numId w:val="18"/>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Quality Assurance Representative:</w:t>
            </w:r>
          </w:p>
          <w:p w:rsidR="00105F48" w:rsidRPr="00105F48" w:rsidRDefault="00105F48" w:rsidP="00105F48">
            <w:pPr>
              <w:spacing w:before="120" w:after="120" w:line="240" w:lineRule="auto"/>
              <w:rPr>
                <w:rFonts w:ascii="Arial" w:eastAsia="Times New Roman" w:hAnsi="Arial" w:cs="Arial"/>
                <w:sz w:val="16"/>
                <w:szCs w:val="20"/>
                <w:lang w:val="en-GB" w:eastAsia="en-GB"/>
              </w:rPr>
            </w:pPr>
            <w:bookmarkStart w:id="93" w:name="QA_rep"/>
            <w:bookmarkEnd w:id="93"/>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Commercial staff are reminded that all Quality Assurance requirements should be listed under the General Contract Conditions.</w:t>
            </w:r>
          </w:p>
          <w:p w:rsidR="00105F48" w:rsidRPr="00105F48" w:rsidRDefault="00105F48" w:rsidP="00105F48">
            <w:pPr>
              <w:spacing w:before="120" w:after="120" w:line="240" w:lineRule="auto"/>
              <w:rPr>
                <w:rFonts w:ascii="Arial" w:eastAsia="Times New Roman" w:hAnsi="Arial" w:cs="Arial"/>
                <w:sz w:val="16"/>
                <w:szCs w:val="16"/>
                <w:lang w:val="en-GB" w:eastAsia="en-GB"/>
              </w:rPr>
            </w:pPr>
            <w:bookmarkStart w:id="94" w:name="QA_requirements"/>
            <w:bookmarkEnd w:id="94"/>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38" w:history="1">
              <w:r w:rsidRPr="00105F48">
                <w:rPr>
                  <w:rFonts w:ascii="Arial" w:eastAsia="Times New Roman" w:hAnsi="Arial" w:cs="Arial"/>
                  <w:color w:val="0000FF"/>
                  <w:sz w:val="16"/>
                  <w:szCs w:val="20"/>
                  <w:u w:val="single"/>
                  <w:lang w:val="en-GB" w:eastAsia="en-GB"/>
                </w:rPr>
                <w:t>http://dstan.uwh.diif.r.mil.uk/</w:t>
              </w:r>
            </w:hyperlink>
            <w:r w:rsidRPr="00105F48">
              <w:rPr>
                <w:rFonts w:ascii="Arial" w:eastAsia="Times New Roman" w:hAnsi="Arial" w:cs="Arial"/>
                <w:sz w:val="16"/>
                <w:szCs w:val="20"/>
                <w:lang w:val="en-GB" w:eastAsia="en-GB"/>
              </w:rPr>
              <w:t xml:space="preserve"> [intranet] or </w:t>
            </w:r>
            <w:hyperlink r:id="rId39" w:history="1">
              <w:r w:rsidRPr="00105F48">
                <w:rPr>
                  <w:rFonts w:ascii="Arial" w:eastAsia="Times New Roman" w:hAnsi="Arial" w:cs="Arial"/>
                  <w:color w:val="0000FF"/>
                  <w:sz w:val="16"/>
                  <w:szCs w:val="20"/>
                  <w:u w:val="single"/>
                  <w:lang w:val="en-GB" w:eastAsia="en-GB"/>
                </w:rPr>
                <w:t>https://www.dstan.mod.uk/</w:t>
              </w:r>
            </w:hyperlink>
            <w:r w:rsidRPr="00105F48">
              <w:rPr>
                <w:rFonts w:ascii="Arial" w:eastAsia="Times New Roman" w:hAnsi="Arial" w:cs="Arial"/>
                <w:sz w:val="16"/>
                <w:szCs w:val="20"/>
                <w:lang w:val="en-GB" w:eastAsia="en-GB"/>
              </w:rPr>
              <w:t xml:space="preserve"> [extranet, registration needed]</w:t>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tabs>
                <w:tab w:val="left" w:pos="357"/>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12.</w:t>
            </w:r>
            <w:r w:rsidRPr="00105F48">
              <w:rPr>
                <w:rFonts w:ascii="Arial" w:eastAsia="Times New Roman" w:hAnsi="Arial" w:cs="Arial"/>
                <w:b/>
                <w:sz w:val="16"/>
                <w:szCs w:val="20"/>
                <w:lang w:val="en-GB" w:eastAsia="en-GB"/>
              </w:rPr>
              <w:tab/>
              <w:t>Forms and Documentation are available through *:</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Ministry of Defence, Forms and Pubs Commodity Management </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PO Box 2, Building C16, C Site</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Lower </w:t>
            </w:r>
            <w:proofErr w:type="spellStart"/>
            <w:r w:rsidRPr="00105F48">
              <w:rPr>
                <w:rFonts w:ascii="Arial" w:eastAsia="Times New Roman" w:hAnsi="Arial" w:cs="Arial"/>
                <w:sz w:val="16"/>
                <w:szCs w:val="20"/>
                <w:lang w:val="en-GB" w:eastAsia="en-GB"/>
              </w:rPr>
              <w:t>Arncott</w:t>
            </w:r>
            <w:proofErr w:type="spellEnd"/>
          </w:p>
          <w:p w:rsidR="00105F48" w:rsidRPr="00105F48" w:rsidRDefault="00105F48" w:rsidP="00105F48">
            <w:pPr>
              <w:spacing w:after="0" w:line="240" w:lineRule="auto"/>
              <w:rPr>
                <w:rFonts w:ascii="Arial" w:eastAsia="Times New Roman" w:hAnsi="Arial" w:cs="Arial"/>
                <w:sz w:val="16"/>
                <w:szCs w:val="20"/>
                <w:lang w:val="en-GB" w:eastAsia="en-GB"/>
              </w:rPr>
            </w:pPr>
            <w:smartTag w:uri="urn:schemas-microsoft-com:office:smarttags" w:element="place">
              <w:smartTag w:uri="urn:schemas-microsoft-com:office:smarttags" w:element="City">
                <w:r w:rsidRPr="00105F48">
                  <w:rPr>
                    <w:rFonts w:ascii="Arial" w:eastAsia="Times New Roman" w:hAnsi="Arial" w:cs="Arial"/>
                    <w:sz w:val="16"/>
                    <w:szCs w:val="20"/>
                    <w:lang w:val="en-GB" w:eastAsia="en-GB"/>
                  </w:rPr>
                  <w:t>Bicester</w:t>
                </w:r>
              </w:smartTag>
              <w:r w:rsidRPr="00105F48">
                <w:rPr>
                  <w:rFonts w:ascii="Arial" w:eastAsia="Times New Roman" w:hAnsi="Arial" w:cs="Arial"/>
                  <w:sz w:val="16"/>
                  <w:szCs w:val="20"/>
                  <w:lang w:val="en-GB" w:eastAsia="en-GB"/>
                </w:rPr>
                <w:t xml:space="preserve">, </w:t>
              </w:r>
              <w:smartTag w:uri="urn:schemas-microsoft-com:office:smarttags" w:element="PostalCode">
                <w:r w:rsidRPr="00105F48">
                  <w:rPr>
                    <w:rFonts w:ascii="Arial" w:eastAsia="Times New Roman" w:hAnsi="Arial" w:cs="Arial"/>
                    <w:sz w:val="16"/>
                    <w:szCs w:val="20"/>
                    <w:lang w:val="en-GB" w:eastAsia="en-GB"/>
                  </w:rPr>
                  <w:t>OX25 1LP</w:t>
                </w:r>
              </w:smartTag>
            </w:smartTag>
            <w:r w:rsidRPr="00105F48">
              <w:rPr>
                <w:rFonts w:ascii="Arial" w:eastAsia="Times New Roman" w:hAnsi="Arial" w:cs="Arial"/>
                <w:sz w:val="16"/>
                <w:szCs w:val="20"/>
                <w:lang w:val="en-GB" w:eastAsia="en-GB"/>
              </w:rPr>
              <w:t xml:space="preserve">  (Tel. 01869 256197   Fax: 01869 256824)</w:t>
            </w:r>
          </w:p>
          <w:p w:rsidR="00105F48" w:rsidRPr="00105F48" w:rsidRDefault="00105F48" w:rsidP="00105F48">
            <w:pPr>
              <w:spacing w:after="12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 xml:space="preserve">Applications via fax or email: </w:t>
            </w:r>
            <w:hyperlink r:id="rId40" w:tooltip="mailto:DESLCSLS-OpsFormsandPubs@mod.uk" w:history="1">
              <w:r w:rsidR="004B1538">
                <w:rPr>
                  <w:rFonts w:ascii="Arial" w:eastAsia="Times New Roman" w:hAnsi="Arial" w:cs="Arial"/>
                  <w:color w:val="0000FF"/>
                  <w:sz w:val="16"/>
                  <w:szCs w:val="16"/>
                  <w:u w:val="single"/>
                  <w:lang w:val="en-GB" w:eastAsia="en-GB"/>
                </w:rPr>
                <w:t>Leidos-</w:t>
              </w:r>
            </w:hyperlink>
            <w:r w:rsidR="004B1538">
              <w:rPr>
                <w:rFonts w:ascii="Arial" w:eastAsia="Times New Roman" w:hAnsi="Arial" w:cs="Arial"/>
                <w:color w:val="0000FF"/>
                <w:sz w:val="16"/>
                <w:szCs w:val="16"/>
                <w:u w:val="single"/>
                <w:lang w:val="en-GB" w:eastAsia="en-GB"/>
              </w:rPr>
              <w:t>FormsPublications@teamleidos.mod.uk</w:t>
            </w:r>
          </w:p>
        </w:tc>
        <w:tc>
          <w:tcPr>
            <w:tcW w:w="253" w:type="dxa"/>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6"/>
                <w:szCs w:val="20"/>
                <w:lang w:val="en-GB" w:eastAsia="en-GB"/>
              </w:rPr>
            </w:pPr>
          </w:p>
        </w:tc>
        <w:tc>
          <w:tcPr>
            <w:tcW w:w="5377" w:type="dxa"/>
            <w:gridSpan w:val="3"/>
            <w:tcBorders>
              <w:lef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6"/>
                <w:szCs w:val="20"/>
                <w:lang w:val="en-GB" w:eastAsia="en-GB"/>
              </w:rPr>
            </w:pPr>
          </w:p>
        </w:tc>
      </w:tr>
      <w:tr w:rsidR="00105F48" w:rsidRPr="00105F48" w:rsidTr="0038447A">
        <w:trPr>
          <w:trHeight w:val="308"/>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spacing w:after="0" w:line="240" w:lineRule="auto"/>
              <w:rPr>
                <w:rFonts w:ascii="Arial" w:eastAsia="Times New Roman" w:hAnsi="Arial" w:cs="Arial"/>
                <w:sz w:val="16"/>
                <w:szCs w:val="18"/>
                <w:lang w:val="en-GB" w:eastAsia="en-GB"/>
              </w:rPr>
            </w:pPr>
            <w:r w:rsidRPr="00105F48">
              <w:rPr>
                <w:rFonts w:ascii="Arial" w:eastAsia="Times New Roman" w:hAnsi="Arial" w:cs="Arial"/>
                <w:b/>
                <w:sz w:val="16"/>
                <w:szCs w:val="18"/>
                <w:lang w:val="en-GB" w:eastAsia="en-GB"/>
              </w:rPr>
              <w:t>* NOTE</w:t>
            </w:r>
          </w:p>
          <w:p w:rsidR="00105F48" w:rsidRPr="00105F48" w:rsidRDefault="00105F48" w:rsidP="00105F48">
            <w:pPr>
              <w:spacing w:after="0" w:line="240" w:lineRule="auto"/>
              <w:rPr>
                <w:rFonts w:ascii="Arial" w:eastAsia="Times New Roman" w:hAnsi="Arial" w:cs="Arial"/>
                <w:color w:val="0000FF"/>
                <w:sz w:val="16"/>
                <w:szCs w:val="18"/>
                <w:u w:val="single"/>
                <w:lang w:val="en-GB" w:eastAsia="en-GB"/>
              </w:rPr>
            </w:pPr>
            <w:r w:rsidRPr="00105F48">
              <w:rPr>
                <w:rFonts w:ascii="Arial" w:eastAsia="Times New Roman" w:hAnsi="Arial" w:cs="Arial"/>
                <w:b/>
                <w:sz w:val="16"/>
                <w:szCs w:val="18"/>
                <w:lang w:val="en-GB" w:eastAsia="en-GB"/>
              </w:rPr>
              <w:t xml:space="preserve">1. </w:t>
            </w:r>
            <w:r w:rsidRPr="00105F48">
              <w:rPr>
                <w:rFonts w:ascii="Arial" w:eastAsia="Times New Roman" w:hAnsi="Arial" w:cs="Arial"/>
                <w:sz w:val="16"/>
                <w:szCs w:val="18"/>
                <w:lang w:val="en-GB" w:eastAsia="en-GB"/>
              </w:rPr>
              <w:t xml:space="preserve">Many </w:t>
            </w:r>
            <w:r w:rsidRPr="00105F48">
              <w:rPr>
                <w:rFonts w:ascii="Arial" w:eastAsia="Times New Roman" w:hAnsi="Arial" w:cs="Arial"/>
                <w:b/>
                <w:sz w:val="16"/>
                <w:szCs w:val="18"/>
                <w:lang w:val="en-GB" w:eastAsia="en-GB"/>
              </w:rPr>
              <w:t xml:space="preserve">DEFCONs </w:t>
            </w:r>
            <w:r w:rsidRPr="00105F48">
              <w:rPr>
                <w:rFonts w:ascii="Arial" w:eastAsia="Times New Roman" w:hAnsi="Arial" w:cs="Arial"/>
                <w:sz w:val="16"/>
                <w:szCs w:val="18"/>
                <w:lang w:val="en-GB" w:eastAsia="en-GB"/>
              </w:rPr>
              <w:t xml:space="preserve">and </w:t>
            </w:r>
            <w:r w:rsidRPr="00105F48">
              <w:rPr>
                <w:rFonts w:ascii="Arial" w:eastAsia="Times New Roman" w:hAnsi="Arial" w:cs="Arial"/>
                <w:b/>
                <w:sz w:val="16"/>
                <w:szCs w:val="18"/>
                <w:lang w:val="en-GB" w:eastAsia="en-GB"/>
              </w:rPr>
              <w:t>DEFFORMs</w:t>
            </w:r>
            <w:r w:rsidRPr="00105F48">
              <w:rPr>
                <w:rFonts w:ascii="Arial" w:eastAsia="Times New Roman" w:hAnsi="Arial" w:cs="Arial"/>
                <w:sz w:val="16"/>
                <w:szCs w:val="18"/>
                <w:lang w:val="en-GB" w:eastAsia="en-GB"/>
              </w:rPr>
              <w:t xml:space="preserve"> can be obtained from the MOD Internet Site:  </w:t>
            </w:r>
            <w:hyperlink r:id="rId41" w:history="1">
              <w:r w:rsidRPr="00105F48">
                <w:rPr>
                  <w:rFonts w:ascii="Arial" w:eastAsia="Times New Roman" w:hAnsi="Arial" w:cs="Arial"/>
                  <w:color w:val="0000FF"/>
                  <w:sz w:val="16"/>
                  <w:szCs w:val="18"/>
                  <w:u w:val="single"/>
                  <w:lang w:val="en-GB" w:eastAsia="en-GB"/>
                </w:rPr>
                <w:t>https://www.aof.mod.uk/aofcontent/tactical/toolkit/index.htm</w:t>
              </w:r>
            </w:hyperlink>
          </w:p>
          <w:p w:rsidR="00105F48" w:rsidRPr="00105F48" w:rsidRDefault="00105F48" w:rsidP="00105F48">
            <w:pPr>
              <w:spacing w:after="0" w:line="240" w:lineRule="auto"/>
              <w:rPr>
                <w:rFonts w:ascii="Arial" w:eastAsia="Times New Roman" w:hAnsi="Arial" w:cs="Arial"/>
                <w:color w:val="0000FF"/>
                <w:sz w:val="16"/>
                <w:szCs w:val="18"/>
                <w:u w:val="single"/>
                <w:lang w:val="en-GB" w:eastAsia="en-GB"/>
              </w:rPr>
            </w:pPr>
          </w:p>
          <w:p w:rsidR="00105F48" w:rsidRPr="00105F48" w:rsidRDefault="00105F48" w:rsidP="00105F48">
            <w:pPr>
              <w:spacing w:after="0" w:line="240" w:lineRule="auto"/>
              <w:rPr>
                <w:rFonts w:ascii="Arial" w:eastAsia="Times New Roman" w:hAnsi="Arial" w:cs="Arial"/>
                <w:b/>
                <w:color w:val="000000"/>
                <w:sz w:val="16"/>
                <w:szCs w:val="18"/>
                <w:lang w:val="en-GB" w:eastAsia="en-GB"/>
              </w:rPr>
            </w:pPr>
            <w:r w:rsidRPr="00105F48">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rPr>
          <w:trHeight w:val="70"/>
        </w:trPr>
        <w:tc>
          <w:tcPr>
            <w:tcW w:w="10952" w:type="dxa"/>
            <w:gridSpan w:val="5"/>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bl>
    <w:p w:rsidR="00105F48" w:rsidRPr="00105F48" w:rsidRDefault="00105F48" w:rsidP="00105F48">
      <w:pPr>
        <w:spacing w:after="0" w:line="240" w:lineRule="auto"/>
        <w:jc w:val="both"/>
        <w:rPr>
          <w:rFonts w:ascii="Arial" w:eastAsia="Times New Roman" w:hAnsi="Arial" w:cs="Times New Roman"/>
          <w:sz w:val="18"/>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3"/>
      </w:tblGrid>
      <w:tr w:rsidR="00105F48" w:rsidRPr="00105F48" w:rsidTr="0038447A">
        <w:tc>
          <w:tcPr>
            <w:tcW w:w="5000" w:type="pct"/>
            <w:tcBorders>
              <w:bottom w:val="single" w:sz="4" w:space="0" w:color="auto"/>
            </w:tcBorders>
            <w:shd w:val="pct25" w:color="auto" w:fill="auto"/>
          </w:tcPr>
          <w:p w:rsidR="00105F48" w:rsidRPr="00105F48" w:rsidRDefault="00105F48" w:rsidP="00105F48">
            <w:pPr>
              <w:keepNext/>
              <w:tabs>
                <w:tab w:val="left" w:pos="-426"/>
                <w:tab w:val="left" w:pos="10095"/>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lastRenderedPageBreak/>
              <w:t>Contractor’s Commercially Sensitive Information (Clause 5). Not to be Published</w:t>
            </w:r>
            <w:r w:rsidRPr="00105F48">
              <w:rPr>
                <w:rFonts w:ascii="Arial" w:eastAsia="Times New Roman" w:hAnsi="Arial" w:cs="Arial"/>
                <w:b/>
                <w:sz w:val="20"/>
                <w:szCs w:val="20"/>
                <w:lang w:val="en-GB" w:eastAsia="en-GB"/>
              </w:rPr>
              <w:tab/>
            </w:r>
          </w:p>
        </w:tc>
      </w:tr>
      <w:tr w:rsidR="00105F48" w:rsidRPr="00105F48" w:rsidTr="0038447A">
        <w:tc>
          <w:tcPr>
            <w:tcW w:w="5000" w:type="pct"/>
            <w:shd w:val="clear" w:color="auto" w:fill="auto"/>
          </w:tcPr>
          <w:p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Description of Contractor’s Commercially Sensitive Information:</w:t>
            </w:r>
          </w:p>
          <w:p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5" w:name="csi_1"/>
            <w:bookmarkEnd w:id="95"/>
          </w:p>
        </w:tc>
      </w:tr>
      <w:tr w:rsidR="00105F48" w:rsidRPr="00105F48" w:rsidTr="0038447A">
        <w:tc>
          <w:tcPr>
            <w:tcW w:w="5000" w:type="pct"/>
            <w:shd w:val="clear" w:color="auto" w:fill="auto"/>
          </w:tcPr>
          <w:p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Cross reference to location of sensitive information:</w:t>
            </w:r>
          </w:p>
          <w:p w:rsidR="00105F48" w:rsidRPr="00105F48" w:rsidRDefault="00105F48" w:rsidP="00105F48">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96" w:name="csi_2"/>
            <w:bookmarkEnd w:id="96"/>
          </w:p>
        </w:tc>
      </w:tr>
      <w:tr w:rsidR="00105F48" w:rsidRPr="00105F48" w:rsidTr="0038447A">
        <w:tc>
          <w:tcPr>
            <w:tcW w:w="5000" w:type="pct"/>
            <w:shd w:val="clear" w:color="auto" w:fill="auto"/>
          </w:tcPr>
          <w:p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Explanation of Sensitivity:</w:t>
            </w:r>
          </w:p>
          <w:p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7" w:name="csi_3"/>
            <w:bookmarkEnd w:id="97"/>
          </w:p>
          <w:p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105F48" w:rsidRPr="00105F48" w:rsidTr="0038447A">
        <w:trPr>
          <w:trHeight w:val="1111"/>
        </w:trPr>
        <w:tc>
          <w:tcPr>
            <w:tcW w:w="5000" w:type="pct"/>
            <w:shd w:val="clear" w:color="auto" w:fill="auto"/>
          </w:tcPr>
          <w:p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Details of potential harm resulting from disclosure:</w:t>
            </w:r>
          </w:p>
          <w:p w:rsidR="00105F48" w:rsidRPr="00105F48" w:rsidRDefault="00105F48" w:rsidP="00105F48">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8" w:name="csi_4"/>
            <w:bookmarkEnd w:id="98"/>
          </w:p>
        </w:tc>
      </w:tr>
      <w:tr w:rsidR="00105F48" w:rsidRPr="00105F48" w:rsidTr="0038447A">
        <w:trPr>
          <w:trHeight w:val="535"/>
        </w:trPr>
        <w:tc>
          <w:tcPr>
            <w:tcW w:w="5000" w:type="pct"/>
            <w:shd w:val="clear" w:color="auto" w:fill="auto"/>
          </w:tcPr>
          <w:p w:rsidR="00105F48" w:rsidRPr="00105F48" w:rsidRDefault="00105F48" w:rsidP="001E7CE8">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 xml:space="preserve">Period of Confidence (if Applicable): </w:t>
            </w:r>
            <w:bookmarkStart w:id="99" w:name="csi_date"/>
            <w:bookmarkEnd w:id="99"/>
          </w:p>
        </w:tc>
      </w:tr>
      <w:tr w:rsidR="00105F48" w:rsidRPr="00105F48" w:rsidTr="0038447A">
        <w:trPr>
          <w:trHeight w:val="1705"/>
        </w:trPr>
        <w:tc>
          <w:tcPr>
            <w:tcW w:w="5000" w:type="pct"/>
            <w:shd w:val="clear" w:color="auto" w:fill="auto"/>
          </w:tcPr>
          <w:p w:rsidR="00105F48" w:rsidRPr="00105F48" w:rsidRDefault="00105F48" w:rsidP="001E7CE8">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Contact Details for Transparency / Freedom of Information matters:</w:t>
            </w:r>
          </w:p>
          <w:p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Name:</w:t>
            </w:r>
          </w:p>
          <w:p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Position:</w:t>
            </w:r>
          </w:p>
          <w:p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Address:</w:t>
            </w:r>
          </w:p>
          <w:p w:rsidR="00105F48" w:rsidRPr="00105F48" w:rsidRDefault="00105F48" w:rsidP="001E7CE8">
            <w:pPr>
              <w:keepNext/>
              <w:spacing w:after="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Telephone Number:</w:t>
            </w:r>
          </w:p>
          <w:p w:rsidR="00105F48" w:rsidRPr="00105F48" w:rsidRDefault="00105F48" w:rsidP="001E7CE8">
            <w:pPr>
              <w:keepNext/>
              <w:spacing w:after="120" w:line="240" w:lineRule="auto"/>
              <w:ind w:right="-1406"/>
              <w:jc w:val="both"/>
              <w:outlineLvl w:val="2"/>
              <w:rPr>
                <w:rFonts w:ascii="Arial" w:eastAsia="Times New Roman" w:hAnsi="Arial" w:cs="Times New Roman"/>
                <w:spacing w:val="-2"/>
                <w:sz w:val="20"/>
                <w:szCs w:val="20"/>
                <w:lang w:val="en-GB" w:eastAsia="en-GB"/>
              </w:rPr>
            </w:pPr>
            <w:r w:rsidRPr="00105F48">
              <w:rPr>
                <w:rFonts w:ascii="Arial" w:eastAsia="Times New Roman" w:hAnsi="Arial" w:cs="Times New Roman"/>
                <w:spacing w:val="-2"/>
                <w:sz w:val="20"/>
                <w:szCs w:val="20"/>
                <w:lang w:val="en-GB" w:eastAsia="en-GB"/>
              </w:rPr>
              <w:t>E-Mail Address:</w:t>
            </w:r>
          </w:p>
        </w:tc>
      </w:tr>
      <w:tr w:rsidR="00105F48" w:rsidRPr="00105F48" w:rsidTr="0038447A">
        <w:trPr>
          <w:trHeight w:val="1061"/>
        </w:trPr>
        <w:tc>
          <w:tcPr>
            <w:tcW w:w="5000" w:type="pct"/>
            <w:tcBorders>
              <w:bottom w:val="single" w:sz="4" w:space="0" w:color="auto"/>
            </w:tcBorders>
            <w:shd w:val="clear" w:color="auto" w:fill="auto"/>
          </w:tcPr>
          <w:p w:rsidR="00105F48" w:rsidRPr="00105F48" w:rsidRDefault="00105F48" w:rsidP="001E7CE8">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rsidR="00105F48" w:rsidRDefault="00105F48"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622"/>
      </w:tblGrid>
      <w:tr w:rsidR="00192736" w:rsidRPr="00105F48" w:rsidTr="00A1293D">
        <w:tc>
          <w:tcPr>
            <w:tcW w:w="5000" w:type="pct"/>
            <w:gridSpan w:val="2"/>
            <w:shd w:val="pct25" w:color="auto" w:fill="auto"/>
          </w:tcPr>
          <w:p w:rsidR="00192736" w:rsidRPr="00105F48" w:rsidRDefault="00192736" w:rsidP="00A1293D">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Offer and Acceptance</w:t>
            </w:r>
          </w:p>
        </w:tc>
      </w:tr>
      <w:tr w:rsidR="00192736" w:rsidRPr="00105F48" w:rsidTr="00A1293D">
        <w:trPr>
          <w:trHeight w:val="4210"/>
        </w:trPr>
        <w:tc>
          <w:tcPr>
            <w:tcW w:w="2500" w:type="pct"/>
          </w:tcPr>
          <w:p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w:t>
            </w:r>
            <w:r w:rsidRPr="00636C4D">
              <w:rPr>
                <w:rFonts w:ascii="Arial" w:eastAsia="Times New Roman" w:hAnsi="Arial" w:cs="Arial"/>
                <w:sz w:val="20"/>
                <w:szCs w:val="20"/>
                <w:lang w:val="en-GB" w:eastAsia="en-GB"/>
              </w:rPr>
              <w:t xml:space="preserve">for </w:t>
            </w:r>
            <w:r w:rsidR="00777C24" w:rsidRPr="00636C4D">
              <w:rPr>
                <w:rFonts w:ascii="Arial" w:eastAsia="Times New Roman" w:hAnsi="Arial" w:cs="Arial"/>
                <w:sz w:val="20"/>
                <w:szCs w:val="20"/>
                <w:lang w:val="en-GB" w:eastAsia="en-GB"/>
              </w:rPr>
              <w:t>90</w:t>
            </w:r>
            <w:r w:rsidRPr="005C7C63">
              <w:rPr>
                <w:rFonts w:ascii="Arial" w:eastAsia="Times New Roman" w:hAnsi="Arial" w:cs="Arial"/>
                <w:color w:val="FF0000"/>
                <w:sz w:val="20"/>
                <w:szCs w:val="20"/>
                <w:lang w:val="en-GB" w:eastAsia="en-GB"/>
              </w:rPr>
              <w:t xml:space="preserve"> </w:t>
            </w:r>
            <w:r w:rsidRPr="00105F48">
              <w:rPr>
                <w:rFonts w:ascii="Arial" w:eastAsia="Times New Roman" w:hAnsi="Arial" w:cs="Arial"/>
                <w:sz w:val="20"/>
                <w:szCs w:val="20"/>
                <w:lang w:val="en-GB" w:eastAsia="en-GB"/>
              </w:rPr>
              <w:t xml:space="preserve">days from the date of signature. By signing the Purchase Order the Contractor agrees to be bound by the attached Terms and Conditions </w:t>
            </w:r>
            <w:proofErr w:type="gramStart"/>
            <w:r w:rsidRPr="00105F48">
              <w:rPr>
                <w:rFonts w:ascii="Arial" w:eastAsia="Times New Roman" w:hAnsi="Arial" w:cs="Arial"/>
                <w:sz w:val="20"/>
                <w:szCs w:val="20"/>
                <w:lang w:val="en-GB" w:eastAsia="en-GB"/>
              </w:rPr>
              <w:t>for  Less</w:t>
            </w:r>
            <w:proofErr w:type="gramEnd"/>
            <w:r w:rsidRPr="00105F48">
              <w:rPr>
                <w:rFonts w:ascii="Arial" w:eastAsia="Times New Roman" w:hAnsi="Arial" w:cs="Arial"/>
                <w:sz w:val="20"/>
                <w:szCs w:val="20"/>
                <w:lang w:val="en-GB" w:eastAsia="en-GB"/>
              </w:rPr>
              <w:t xml:space="preserve"> Complex Requirements (up to £118,113)</w:t>
            </w: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Name (Block Capitals):</w:t>
            </w:r>
            <w:r w:rsidRPr="00105F48">
              <w:rPr>
                <w:rFonts w:ascii="Arial" w:eastAsia="Times New Roman" w:hAnsi="Arial" w:cs="Arial"/>
                <w:sz w:val="20"/>
                <w:szCs w:val="20"/>
                <w:lang w:val="en-GB" w:eastAsia="en-GB"/>
              </w:rPr>
              <w:fldChar w:fldCharType="begin">
                <w:ffData>
                  <w:name w:val="Text104"/>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05"/>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Contractor:</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roofErr w:type="gramStart"/>
            <w:r w:rsidRPr="00105F48">
              <w:rPr>
                <w:rFonts w:ascii="Arial" w:eastAsia="Times New Roman" w:hAnsi="Arial" w:cs="Arial"/>
                <w:sz w:val="20"/>
                <w:szCs w:val="20"/>
                <w:lang w:val="en-GB" w:eastAsia="en-GB"/>
              </w:rPr>
              <w:t>…..</w:t>
            </w:r>
            <w:proofErr w:type="gramEnd"/>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c>
          <w:tcPr>
            <w:tcW w:w="2500" w:type="pct"/>
          </w:tcPr>
          <w:p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B)  Acceptance</w:t>
            </w:r>
          </w:p>
          <w:p w:rsidR="00192736" w:rsidRPr="00105F48" w:rsidRDefault="00192736" w:rsidP="00A1293D">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(Block Capitals):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10"/>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Authority:</w:t>
            </w:r>
            <w:r w:rsidRPr="00105F48">
              <w:rPr>
                <w:rFonts w:ascii="Arial" w:eastAsia="Times New Roman" w:hAnsi="Arial" w:cs="Arial"/>
                <w:sz w:val="20"/>
                <w:szCs w:val="20"/>
                <w:lang w:val="en-GB" w:eastAsia="en-GB"/>
              </w:rPr>
              <w:fldChar w:fldCharType="begin">
                <w:ffData>
                  <w:name w:val="Text111"/>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r>
      <w:tr w:rsidR="00192736" w:rsidRPr="00105F48" w:rsidTr="00A1293D">
        <w:tc>
          <w:tcPr>
            <w:tcW w:w="5000" w:type="pct"/>
            <w:gridSpan w:val="2"/>
          </w:tcPr>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C)  </w:t>
            </w:r>
            <w:r w:rsidRPr="00105F48">
              <w:rPr>
                <w:rFonts w:ascii="Arial" w:eastAsia="Times New Roman" w:hAnsi="Arial" w:cs="Arial"/>
                <w:b/>
                <w:sz w:val="20"/>
                <w:szCs w:val="20"/>
                <w:lang w:val="en-GB" w:eastAsia="en-GB"/>
              </w:rPr>
              <w:t>Effective Date of Contract</w:t>
            </w:r>
            <w:r w:rsidRPr="00105F48">
              <w:rPr>
                <w:rFonts w:ascii="Arial" w:eastAsia="Times New Roman" w:hAnsi="Arial" w:cs="Arial"/>
                <w:sz w:val="20"/>
                <w:szCs w:val="20"/>
                <w:lang w:val="en-GB" w:eastAsia="en-GB"/>
              </w:rPr>
              <w:t>:</w:t>
            </w:r>
          </w:p>
        </w:tc>
      </w:tr>
    </w:tbl>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1"/>
        <w:gridCol w:w="4622"/>
      </w:tblGrid>
      <w:tr w:rsidR="00192736" w:rsidRPr="00105F48" w:rsidTr="00A1293D">
        <w:tc>
          <w:tcPr>
            <w:tcW w:w="5000" w:type="pct"/>
            <w:gridSpan w:val="2"/>
            <w:shd w:val="pct25" w:color="auto" w:fill="auto"/>
          </w:tcPr>
          <w:p w:rsidR="00192736" w:rsidRPr="00105F48" w:rsidRDefault="00192736" w:rsidP="00A1293D">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Offer and Acceptance</w:t>
            </w:r>
          </w:p>
        </w:tc>
      </w:tr>
      <w:tr w:rsidR="00192736" w:rsidRPr="00105F48" w:rsidTr="00A1293D">
        <w:trPr>
          <w:trHeight w:val="4210"/>
        </w:trPr>
        <w:tc>
          <w:tcPr>
            <w:tcW w:w="2500" w:type="pct"/>
          </w:tcPr>
          <w:p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w:t>
            </w:r>
            <w:r w:rsidR="005C7C63" w:rsidRPr="00636C4D">
              <w:rPr>
                <w:rFonts w:ascii="Arial" w:eastAsia="Times New Roman" w:hAnsi="Arial" w:cs="Arial"/>
                <w:sz w:val="20"/>
                <w:szCs w:val="20"/>
                <w:lang w:val="en-GB" w:eastAsia="en-GB"/>
              </w:rPr>
              <w:t xml:space="preserve">90 </w:t>
            </w:r>
            <w:r w:rsidRPr="00105F48">
              <w:rPr>
                <w:rFonts w:ascii="Arial" w:eastAsia="Times New Roman" w:hAnsi="Arial" w:cs="Arial"/>
                <w:sz w:val="20"/>
                <w:szCs w:val="20"/>
                <w:lang w:val="en-GB" w:eastAsia="en-GB"/>
              </w:rPr>
              <w:t xml:space="preserve">days from the date of signature. By signing the Purchase Order the Contractor agrees to be bound by the attached Terms and Conditions </w:t>
            </w:r>
            <w:proofErr w:type="gramStart"/>
            <w:r w:rsidRPr="00105F48">
              <w:rPr>
                <w:rFonts w:ascii="Arial" w:eastAsia="Times New Roman" w:hAnsi="Arial" w:cs="Arial"/>
                <w:sz w:val="20"/>
                <w:szCs w:val="20"/>
                <w:lang w:val="en-GB" w:eastAsia="en-GB"/>
              </w:rPr>
              <w:t>for  Less</w:t>
            </w:r>
            <w:proofErr w:type="gramEnd"/>
            <w:r w:rsidRPr="00105F48">
              <w:rPr>
                <w:rFonts w:ascii="Arial" w:eastAsia="Times New Roman" w:hAnsi="Arial" w:cs="Arial"/>
                <w:sz w:val="20"/>
                <w:szCs w:val="20"/>
                <w:lang w:val="en-GB" w:eastAsia="en-GB"/>
              </w:rPr>
              <w:t xml:space="preserve"> Complex Requirements (up to £118,113)</w:t>
            </w: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Name (Block Capitals):</w:t>
            </w:r>
            <w:r w:rsidRPr="00105F48">
              <w:rPr>
                <w:rFonts w:ascii="Arial" w:eastAsia="Times New Roman" w:hAnsi="Arial" w:cs="Arial"/>
                <w:sz w:val="20"/>
                <w:szCs w:val="20"/>
                <w:lang w:val="en-GB" w:eastAsia="en-GB"/>
              </w:rPr>
              <w:fldChar w:fldCharType="begin">
                <w:ffData>
                  <w:name w:val="Text104"/>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05"/>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Contractor:</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roofErr w:type="gramStart"/>
            <w:r w:rsidRPr="00105F48">
              <w:rPr>
                <w:rFonts w:ascii="Arial" w:eastAsia="Times New Roman" w:hAnsi="Arial" w:cs="Arial"/>
                <w:sz w:val="20"/>
                <w:szCs w:val="20"/>
                <w:lang w:val="en-GB" w:eastAsia="en-GB"/>
              </w:rPr>
              <w:t>…..</w:t>
            </w:r>
            <w:proofErr w:type="gramEnd"/>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c>
          <w:tcPr>
            <w:tcW w:w="2500" w:type="pct"/>
          </w:tcPr>
          <w:p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B)  Acceptance</w:t>
            </w:r>
          </w:p>
          <w:p w:rsidR="00192736" w:rsidRPr="00105F48" w:rsidRDefault="00192736" w:rsidP="00A1293D">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(Block Capitals):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10"/>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Authority:</w:t>
            </w:r>
            <w:r w:rsidRPr="00105F48">
              <w:rPr>
                <w:rFonts w:ascii="Arial" w:eastAsia="Times New Roman" w:hAnsi="Arial" w:cs="Arial"/>
                <w:sz w:val="20"/>
                <w:szCs w:val="20"/>
                <w:lang w:val="en-GB" w:eastAsia="en-GB"/>
              </w:rPr>
              <w:fldChar w:fldCharType="begin">
                <w:ffData>
                  <w:name w:val="Text111"/>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r>
      <w:tr w:rsidR="00192736" w:rsidRPr="00105F48" w:rsidTr="00A1293D">
        <w:tc>
          <w:tcPr>
            <w:tcW w:w="5000" w:type="pct"/>
            <w:gridSpan w:val="2"/>
          </w:tcPr>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C)  </w:t>
            </w:r>
            <w:r w:rsidRPr="00105F48">
              <w:rPr>
                <w:rFonts w:ascii="Arial" w:eastAsia="Times New Roman" w:hAnsi="Arial" w:cs="Arial"/>
                <w:b/>
                <w:sz w:val="20"/>
                <w:szCs w:val="20"/>
                <w:lang w:val="en-GB" w:eastAsia="en-GB"/>
              </w:rPr>
              <w:t>Effective Date of Contract</w:t>
            </w:r>
            <w:r w:rsidRPr="00105F48">
              <w:rPr>
                <w:rFonts w:ascii="Arial" w:eastAsia="Times New Roman" w:hAnsi="Arial" w:cs="Arial"/>
                <w:sz w:val="20"/>
                <w:szCs w:val="20"/>
                <w:lang w:val="en-GB" w:eastAsia="en-GB"/>
              </w:rPr>
              <w:t>:</w:t>
            </w:r>
          </w:p>
        </w:tc>
      </w:tr>
    </w:tbl>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05F48">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sz w:val="48"/>
          <w:szCs w:val="48"/>
        </w:rPr>
      </w:pP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SCHEDULE OF REQUIREMENTS</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footerReference w:type="default" r:id="rId42"/>
          <w:endnotePr>
            <w:numFmt w:val="decimal"/>
          </w:endnotePr>
          <w:pgSz w:w="11907" w:h="16840" w:code="9"/>
          <w:pgMar w:top="1440" w:right="1440" w:bottom="1440" w:left="1440" w:header="567" w:footer="567" w:gutter="0"/>
          <w:cols w:space="720"/>
          <w:docGrid w:linePitch="299"/>
        </w:sectPr>
      </w:pPr>
    </w:p>
    <w:p w:rsidR="00105F48" w:rsidRPr="00105F48" w:rsidRDefault="00105F48" w:rsidP="00105F48">
      <w:pPr>
        <w:spacing w:before="18" w:after="0" w:line="240" w:lineRule="auto"/>
        <w:ind w:right="-20"/>
        <w:jc w:val="center"/>
        <w:rPr>
          <w:rFonts w:ascii="Arial" w:eastAsia="Arial" w:hAnsi="Arial" w:cs="Arial"/>
          <w:sz w:val="32"/>
          <w:szCs w:val="32"/>
          <w:lang w:val="en-GB" w:eastAsia="en-GB"/>
        </w:rPr>
      </w:pPr>
      <w:r w:rsidRPr="00105F48">
        <w:rPr>
          <w:rFonts w:ascii="Arial" w:eastAsia="Arial" w:hAnsi="Arial" w:cs="Arial"/>
          <w:b/>
          <w:bCs/>
          <w:spacing w:val="1"/>
          <w:sz w:val="32"/>
          <w:szCs w:val="32"/>
          <w:lang w:val="en-GB" w:eastAsia="en-GB"/>
        </w:rPr>
        <w:lastRenderedPageBreak/>
        <w:t>S</w:t>
      </w:r>
      <w:r w:rsidRPr="00105F48">
        <w:rPr>
          <w:rFonts w:ascii="Arial" w:eastAsia="Arial" w:hAnsi="Arial" w:cs="Arial"/>
          <w:b/>
          <w:bCs/>
          <w:spacing w:val="3"/>
          <w:sz w:val="32"/>
          <w:szCs w:val="32"/>
          <w:lang w:val="en-GB" w:eastAsia="en-GB"/>
        </w:rPr>
        <w:t>c</w:t>
      </w:r>
      <w:r w:rsidRPr="00105F48">
        <w:rPr>
          <w:rFonts w:ascii="Arial" w:eastAsia="Arial" w:hAnsi="Arial" w:cs="Arial"/>
          <w:b/>
          <w:bCs/>
          <w:spacing w:val="-1"/>
          <w:sz w:val="32"/>
          <w:szCs w:val="32"/>
          <w:lang w:val="en-GB" w:eastAsia="en-GB"/>
        </w:rPr>
        <w:t>h</w:t>
      </w:r>
      <w:r w:rsidRPr="00105F48">
        <w:rPr>
          <w:rFonts w:ascii="Arial" w:eastAsia="Arial" w:hAnsi="Arial" w:cs="Arial"/>
          <w:b/>
          <w:bCs/>
          <w:sz w:val="32"/>
          <w:szCs w:val="32"/>
          <w:lang w:val="en-GB" w:eastAsia="en-GB"/>
        </w:rPr>
        <w:t>e</w:t>
      </w:r>
      <w:r w:rsidRPr="00105F48">
        <w:rPr>
          <w:rFonts w:ascii="Arial" w:eastAsia="Arial" w:hAnsi="Arial" w:cs="Arial"/>
          <w:b/>
          <w:bCs/>
          <w:spacing w:val="2"/>
          <w:sz w:val="32"/>
          <w:szCs w:val="32"/>
          <w:lang w:val="en-GB" w:eastAsia="en-GB"/>
        </w:rPr>
        <w:t>d</w:t>
      </w:r>
      <w:r w:rsidRPr="00105F48">
        <w:rPr>
          <w:rFonts w:ascii="Arial" w:eastAsia="Arial" w:hAnsi="Arial" w:cs="Arial"/>
          <w:b/>
          <w:bCs/>
          <w:spacing w:val="-1"/>
          <w:sz w:val="32"/>
          <w:szCs w:val="32"/>
          <w:lang w:val="en-GB" w:eastAsia="en-GB"/>
        </w:rPr>
        <w:t>u</w:t>
      </w:r>
      <w:r w:rsidRPr="00105F48">
        <w:rPr>
          <w:rFonts w:ascii="Arial" w:eastAsia="Arial" w:hAnsi="Arial" w:cs="Arial"/>
          <w:b/>
          <w:bCs/>
          <w:sz w:val="32"/>
          <w:szCs w:val="32"/>
          <w:lang w:val="en-GB" w:eastAsia="en-GB"/>
        </w:rPr>
        <w:t>le</w:t>
      </w:r>
      <w:r w:rsidRPr="00105F48">
        <w:rPr>
          <w:rFonts w:ascii="Arial" w:eastAsia="Arial" w:hAnsi="Arial" w:cs="Arial"/>
          <w:b/>
          <w:bCs/>
          <w:spacing w:val="-14"/>
          <w:sz w:val="32"/>
          <w:szCs w:val="32"/>
          <w:lang w:val="en-GB" w:eastAsia="en-GB"/>
        </w:rPr>
        <w:t xml:space="preserve"> </w:t>
      </w:r>
      <w:r w:rsidRPr="00105F48">
        <w:rPr>
          <w:rFonts w:ascii="Arial" w:eastAsia="Arial" w:hAnsi="Arial" w:cs="Arial"/>
          <w:b/>
          <w:bCs/>
          <w:spacing w:val="2"/>
          <w:sz w:val="32"/>
          <w:szCs w:val="32"/>
          <w:lang w:val="en-GB" w:eastAsia="en-GB"/>
        </w:rPr>
        <w:t>o</w:t>
      </w:r>
      <w:r w:rsidRPr="00105F48">
        <w:rPr>
          <w:rFonts w:ascii="Arial" w:eastAsia="Arial" w:hAnsi="Arial" w:cs="Arial"/>
          <w:b/>
          <w:bCs/>
          <w:sz w:val="32"/>
          <w:szCs w:val="32"/>
          <w:lang w:val="en-GB" w:eastAsia="en-GB"/>
        </w:rPr>
        <w:t>f</w:t>
      </w:r>
      <w:r w:rsidRPr="00105F48">
        <w:rPr>
          <w:rFonts w:ascii="Arial" w:eastAsia="Arial" w:hAnsi="Arial" w:cs="Arial"/>
          <w:b/>
          <w:bCs/>
          <w:spacing w:val="-3"/>
          <w:sz w:val="32"/>
          <w:szCs w:val="32"/>
          <w:lang w:val="en-GB" w:eastAsia="en-GB"/>
        </w:rPr>
        <w:t xml:space="preserve"> </w:t>
      </w:r>
      <w:r w:rsidRPr="00105F48">
        <w:rPr>
          <w:rFonts w:ascii="Arial" w:eastAsia="Arial" w:hAnsi="Arial" w:cs="Arial"/>
          <w:b/>
          <w:bCs/>
          <w:sz w:val="32"/>
          <w:szCs w:val="32"/>
          <w:lang w:val="en-GB" w:eastAsia="en-GB"/>
        </w:rPr>
        <w:t>R</w:t>
      </w:r>
      <w:r w:rsidRPr="00105F48">
        <w:rPr>
          <w:rFonts w:ascii="Arial" w:eastAsia="Arial" w:hAnsi="Arial" w:cs="Arial"/>
          <w:b/>
          <w:bCs/>
          <w:spacing w:val="3"/>
          <w:sz w:val="32"/>
          <w:szCs w:val="32"/>
          <w:lang w:val="en-GB" w:eastAsia="en-GB"/>
        </w:rPr>
        <w:t>e</w:t>
      </w:r>
      <w:r w:rsidRPr="00105F48">
        <w:rPr>
          <w:rFonts w:ascii="Arial" w:eastAsia="Arial" w:hAnsi="Arial" w:cs="Arial"/>
          <w:b/>
          <w:bCs/>
          <w:spacing w:val="-1"/>
          <w:sz w:val="32"/>
          <w:szCs w:val="32"/>
          <w:lang w:val="en-GB" w:eastAsia="en-GB"/>
        </w:rPr>
        <w:t>qu</w:t>
      </w:r>
      <w:r w:rsidRPr="00105F48">
        <w:rPr>
          <w:rFonts w:ascii="Arial" w:eastAsia="Arial" w:hAnsi="Arial" w:cs="Arial"/>
          <w:b/>
          <w:bCs/>
          <w:spacing w:val="3"/>
          <w:sz w:val="32"/>
          <w:szCs w:val="32"/>
          <w:lang w:val="en-GB" w:eastAsia="en-GB"/>
        </w:rPr>
        <w:t>i</w:t>
      </w:r>
      <w:r w:rsidRPr="00105F48">
        <w:rPr>
          <w:rFonts w:ascii="Arial" w:eastAsia="Arial" w:hAnsi="Arial" w:cs="Arial"/>
          <w:b/>
          <w:bCs/>
          <w:spacing w:val="1"/>
          <w:sz w:val="32"/>
          <w:szCs w:val="32"/>
          <w:lang w:val="en-GB" w:eastAsia="en-GB"/>
        </w:rPr>
        <w:t>r</w:t>
      </w:r>
      <w:r w:rsidRPr="00105F48">
        <w:rPr>
          <w:rFonts w:ascii="Arial" w:eastAsia="Arial" w:hAnsi="Arial" w:cs="Arial"/>
          <w:b/>
          <w:bCs/>
          <w:sz w:val="32"/>
          <w:szCs w:val="32"/>
          <w:lang w:val="en-GB" w:eastAsia="en-GB"/>
        </w:rPr>
        <w:t>e</w:t>
      </w:r>
      <w:r w:rsidRPr="00105F48">
        <w:rPr>
          <w:rFonts w:ascii="Arial" w:eastAsia="Arial" w:hAnsi="Arial" w:cs="Arial"/>
          <w:b/>
          <w:bCs/>
          <w:spacing w:val="-1"/>
          <w:sz w:val="32"/>
          <w:szCs w:val="32"/>
          <w:lang w:val="en-GB" w:eastAsia="en-GB"/>
        </w:rPr>
        <w:t>m</w:t>
      </w:r>
      <w:r w:rsidRPr="00105F48">
        <w:rPr>
          <w:rFonts w:ascii="Arial" w:eastAsia="Arial" w:hAnsi="Arial" w:cs="Arial"/>
          <w:b/>
          <w:bCs/>
          <w:sz w:val="32"/>
          <w:szCs w:val="32"/>
          <w:lang w:val="en-GB" w:eastAsia="en-GB"/>
        </w:rPr>
        <w:t>e</w:t>
      </w:r>
      <w:r w:rsidRPr="00105F48">
        <w:rPr>
          <w:rFonts w:ascii="Arial" w:eastAsia="Arial" w:hAnsi="Arial" w:cs="Arial"/>
          <w:b/>
          <w:bCs/>
          <w:spacing w:val="2"/>
          <w:sz w:val="32"/>
          <w:szCs w:val="32"/>
          <w:lang w:val="en-GB" w:eastAsia="en-GB"/>
        </w:rPr>
        <w:t>n</w:t>
      </w:r>
      <w:r w:rsidRPr="00105F48">
        <w:rPr>
          <w:rFonts w:ascii="Arial" w:eastAsia="Arial" w:hAnsi="Arial" w:cs="Arial"/>
          <w:b/>
          <w:bCs/>
          <w:spacing w:val="-10"/>
          <w:sz w:val="32"/>
          <w:szCs w:val="32"/>
          <w:lang w:val="en-GB" w:eastAsia="en-GB"/>
        </w:rPr>
        <w:t>t</w:t>
      </w:r>
      <w:r w:rsidRPr="00105F48">
        <w:rPr>
          <w:rFonts w:ascii="Arial" w:eastAsia="Arial" w:hAnsi="Arial" w:cs="Arial"/>
          <w:b/>
          <w:bCs/>
          <w:sz w:val="32"/>
          <w:szCs w:val="32"/>
          <w:lang w:val="en-GB" w:eastAsia="en-GB"/>
        </w:rPr>
        <w:t>s</w:t>
      </w:r>
    </w:p>
    <w:p w:rsidR="00105F48" w:rsidRPr="00105F48" w:rsidRDefault="00105F48" w:rsidP="00105F48">
      <w:pPr>
        <w:spacing w:after="0" w:line="240" w:lineRule="auto"/>
        <w:jc w:val="center"/>
        <w:rPr>
          <w:rFonts w:ascii="Arial" w:eastAsia="Times New Roman" w:hAnsi="Arial" w:cs="Arial"/>
          <w:lang w:val="en-GB" w:eastAsia="en-GB"/>
        </w:rPr>
      </w:pPr>
    </w:p>
    <w:tbl>
      <w:tblPr>
        <w:tblW w:w="561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994"/>
        <w:gridCol w:w="991"/>
        <w:gridCol w:w="4963"/>
        <w:gridCol w:w="708"/>
        <w:gridCol w:w="850"/>
        <w:gridCol w:w="1986"/>
        <w:gridCol w:w="570"/>
        <w:gridCol w:w="1614"/>
        <w:gridCol w:w="2209"/>
      </w:tblGrid>
      <w:tr w:rsidR="00105F48" w:rsidRPr="00105F48" w:rsidTr="0038447A">
        <w:trPr>
          <w:trHeight w:val="506"/>
        </w:trPr>
        <w:tc>
          <w:tcPr>
            <w:tcW w:w="5000" w:type="pct"/>
            <w:gridSpan w:val="10"/>
            <w:tcBorders>
              <w:top w:val="single" w:sz="4" w:space="0" w:color="auto"/>
            </w:tcBorders>
            <w:shd w:val="clear" w:color="auto" w:fill="E6E6E6"/>
            <w:tcMar>
              <w:left w:w="28" w:type="dxa"/>
              <w:right w:w="28" w:type="dxa"/>
            </w:tcMar>
          </w:tcPr>
          <w:p w:rsidR="00105F48" w:rsidRPr="00105F48" w:rsidRDefault="00105F48" w:rsidP="00105F48">
            <w:pPr>
              <w:spacing w:after="0" w:line="240" w:lineRule="auto"/>
              <w:jc w:val="center"/>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Deliverables</w:t>
            </w:r>
          </w:p>
        </w:tc>
      </w:tr>
      <w:tr w:rsidR="00105F48" w:rsidRPr="00105F48" w:rsidTr="0038447A">
        <w:trPr>
          <w:trHeight w:val="188"/>
        </w:trPr>
        <w:tc>
          <w:tcPr>
            <w:tcW w:w="270" w:type="pct"/>
            <w:vMerge w:val="restart"/>
            <w:tcBorders>
              <w:top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Item Number</w:t>
            </w:r>
          </w:p>
        </w:tc>
        <w:tc>
          <w:tcPr>
            <w:tcW w:w="316"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MOD Stock Reference No.</w:t>
            </w:r>
          </w:p>
        </w:tc>
        <w:tc>
          <w:tcPr>
            <w:tcW w:w="315"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Part No. (where applicable)</w:t>
            </w:r>
          </w:p>
        </w:tc>
        <w:tc>
          <w:tcPr>
            <w:tcW w:w="1577"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Specification</w:t>
            </w:r>
          </w:p>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225"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Consignee Address Code</w:t>
            </w:r>
          </w:p>
          <w:p w:rsidR="00105F48" w:rsidRPr="00105F48" w:rsidRDefault="00105F48" w:rsidP="00105F48">
            <w:pPr>
              <w:spacing w:after="0" w:line="240" w:lineRule="auto"/>
              <w:jc w:val="center"/>
              <w:rPr>
                <w:rFonts w:ascii="Arial" w:eastAsia="Times New Roman" w:hAnsi="Arial" w:cs="Arial"/>
                <w:sz w:val="16"/>
                <w:szCs w:val="16"/>
                <w:lang w:val="en-GB" w:eastAsia="en-GB"/>
              </w:rPr>
            </w:pPr>
          </w:p>
        </w:tc>
        <w:tc>
          <w:tcPr>
            <w:tcW w:w="270"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 xml:space="preserve">Packaging Requirements </w:t>
            </w:r>
            <w:proofErr w:type="spellStart"/>
            <w:r w:rsidRPr="00105F48">
              <w:rPr>
                <w:rFonts w:ascii="Arial" w:eastAsia="Times New Roman" w:hAnsi="Arial" w:cs="Arial"/>
                <w:b/>
                <w:sz w:val="16"/>
                <w:szCs w:val="16"/>
                <w:lang w:val="en-GB" w:eastAsia="en-GB"/>
              </w:rPr>
              <w:t>inc.</w:t>
            </w:r>
            <w:proofErr w:type="spellEnd"/>
            <w:r w:rsidRPr="00105F48">
              <w:rPr>
                <w:rFonts w:ascii="Arial" w:eastAsia="Times New Roman" w:hAnsi="Arial" w:cs="Arial"/>
                <w:b/>
                <w:sz w:val="16"/>
                <w:szCs w:val="16"/>
                <w:lang w:val="en-GB" w:eastAsia="en-GB"/>
              </w:rPr>
              <w:t xml:space="preserve"> PPQ and </w:t>
            </w:r>
            <w:proofErr w:type="spellStart"/>
            <w:r w:rsidRPr="00105F48">
              <w:rPr>
                <w:rFonts w:ascii="Arial" w:eastAsia="Times New Roman" w:hAnsi="Arial" w:cs="Arial"/>
                <w:b/>
                <w:sz w:val="16"/>
                <w:szCs w:val="16"/>
                <w:lang w:val="en-GB" w:eastAsia="en-GB"/>
              </w:rPr>
              <w:t>DofQ</w:t>
            </w:r>
            <w:proofErr w:type="spellEnd"/>
            <w:r w:rsidRPr="00105F48">
              <w:rPr>
                <w:rFonts w:ascii="Arial" w:eastAsia="Times New Roman" w:hAnsi="Arial" w:cs="Arial"/>
                <w:b/>
                <w:sz w:val="16"/>
                <w:szCs w:val="16"/>
                <w:lang w:val="en-GB" w:eastAsia="en-GB"/>
              </w:rPr>
              <w:t xml:space="preserve"> </w:t>
            </w:r>
          </w:p>
        </w:tc>
        <w:tc>
          <w:tcPr>
            <w:tcW w:w="631"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Delivery Date</w:t>
            </w:r>
          </w:p>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(estimated dates to be confirmed on contract award)</w:t>
            </w:r>
          </w:p>
        </w:tc>
        <w:tc>
          <w:tcPr>
            <w:tcW w:w="181"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Total Qty</w:t>
            </w:r>
          </w:p>
        </w:tc>
        <w:tc>
          <w:tcPr>
            <w:tcW w:w="1215" w:type="pct"/>
            <w:gridSpan w:val="2"/>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Firm Price (£) Ex VAT</w:t>
            </w:r>
          </w:p>
        </w:tc>
      </w:tr>
      <w:tr w:rsidR="00105F48" w:rsidRPr="00105F48" w:rsidTr="0038447A">
        <w:trPr>
          <w:trHeight w:val="897"/>
        </w:trPr>
        <w:tc>
          <w:tcPr>
            <w:tcW w:w="270"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316"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315"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1577"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225"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270"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631"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181"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513" w:type="pct"/>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Per Item</w:t>
            </w:r>
          </w:p>
        </w:tc>
        <w:tc>
          <w:tcPr>
            <w:tcW w:w="702" w:type="pct"/>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 xml:space="preserve">Total </w:t>
            </w:r>
            <w:proofErr w:type="spellStart"/>
            <w:r w:rsidRPr="00105F48">
              <w:rPr>
                <w:rFonts w:ascii="Arial" w:eastAsia="Times New Roman" w:hAnsi="Arial" w:cs="Arial"/>
                <w:b/>
                <w:sz w:val="16"/>
                <w:szCs w:val="16"/>
                <w:lang w:val="en-GB" w:eastAsia="en-GB"/>
              </w:rPr>
              <w:t>inc.</w:t>
            </w:r>
            <w:proofErr w:type="spellEnd"/>
            <w:r w:rsidRPr="00105F48">
              <w:rPr>
                <w:rFonts w:ascii="Arial" w:eastAsia="Times New Roman" w:hAnsi="Arial" w:cs="Arial"/>
                <w:b/>
                <w:sz w:val="16"/>
                <w:szCs w:val="16"/>
                <w:lang w:val="en-GB" w:eastAsia="en-GB"/>
              </w:rPr>
              <w:t xml:space="preserve"> packaging</w:t>
            </w:r>
          </w:p>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(and delivery)</w:t>
            </w:r>
          </w:p>
        </w:tc>
      </w:tr>
      <w:tr w:rsidR="000279C3" w:rsidRPr="00105F48" w:rsidTr="0038447A">
        <w:trPr>
          <w:trHeight w:val="805"/>
        </w:trPr>
        <w:tc>
          <w:tcPr>
            <w:tcW w:w="270"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1</w:t>
            </w:r>
          </w:p>
        </w:tc>
        <w:tc>
          <w:tcPr>
            <w:tcW w:w="316"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p>
        </w:tc>
        <w:tc>
          <w:tcPr>
            <w:tcW w:w="315"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p>
        </w:tc>
        <w:tc>
          <w:tcPr>
            <w:tcW w:w="1577"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bookmarkStart w:id="100" w:name="_Hlk29457261"/>
            <w:r w:rsidRPr="00636C4D">
              <w:rPr>
                <w:rFonts w:ascii="Arial" w:eastAsia="Times New Roman" w:hAnsi="Arial" w:cs="Arial"/>
                <w:sz w:val="20"/>
                <w:szCs w:val="20"/>
                <w:lang w:val="en-GB" w:eastAsia="en-GB"/>
              </w:rPr>
              <w:t>Provision of</w:t>
            </w:r>
            <w:r w:rsidR="00C55175" w:rsidRPr="00636C4D">
              <w:rPr>
                <w:rFonts w:ascii="Arial" w:eastAsia="Times New Roman" w:hAnsi="Arial" w:cs="Arial"/>
                <w:sz w:val="20"/>
                <w:szCs w:val="20"/>
                <w:lang w:val="en-GB" w:eastAsia="en-GB"/>
              </w:rPr>
              <w:t xml:space="preserve"> 2 x Media Preparators </w:t>
            </w:r>
            <w:r w:rsidR="001E2181" w:rsidRPr="00636C4D">
              <w:rPr>
                <w:rFonts w:ascii="Arial" w:eastAsia="Times New Roman" w:hAnsi="Arial" w:cs="Arial"/>
                <w:sz w:val="20"/>
                <w:szCs w:val="20"/>
                <w:lang w:val="en-GB" w:eastAsia="en-GB"/>
              </w:rPr>
              <w:t>f</w:t>
            </w:r>
            <w:r w:rsidR="00C55175" w:rsidRPr="00636C4D">
              <w:rPr>
                <w:rFonts w:ascii="Arial" w:eastAsia="Times New Roman" w:hAnsi="Arial" w:cs="Arial"/>
                <w:sz w:val="20"/>
                <w:szCs w:val="20"/>
                <w:lang w:val="en-GB" w:eastAsia="en-GB"/>
              </w:rPr>
              <w:t>or INM with full installation, calibration and Training for 2 operators with preventive maintenance and breakdown support</w:t>
            </w:r>
            <w:bookmarkEnd w:id="100"/>
            <w:r w:rsidR="00636C4D" w:rsidRPr="00636C4D">
              <w:rPr>
                <w:rFonts w:ascii="Arial" w:eastAsia="Times New Roman" w:hAnsi="Arial" w:cs="Arial"/>
                <w:sz w:val="20"/>
                <w:szCs w:val="20"/>
                <w:lang w:val="en-GB" w:eastAsia="en-GB"/>
              </w:rPr>
              <w:t xml:space="preserve"> including callouts, parts and labour</w:t>
            </w:r>
          </w:p>
        </w:tc>
        <w:tc>
          <w:tcPr>
            <w:tcW w:w="225" w:type="pct"/>
            <w:shd w:val="clear" w:color="auto" w:fill="auto"/>
          </w:tcPr>
          <w:p w:rsidR="000279C3" w:rsidRPr="00636C4D" w:rsidRDefault="000279C3" w:rsidP="000279C3">
            <w:pPr>
              <w:jc w:val="center"/>
            </w:pPr>
            <w:r w:rsidRPr="00636C4D">
              <w:rPr>
                <w:rFonts w:ascii="Arial" w:eastAsia="Times New Roman" w:hAnsi="Arial" w:cs="Arial"/>
                <w:sz w:val="20"/>
                <w:szCs w:val="20"/>
                <w:lang w:val="en-GB" w:eastAsia="en-GB"/>
              </w:rPr>
              <w:t>XY</w:t>
            </w:r>
          </w:p>
        </w:tc>
        <w:tc>
          <w:tcPr>
            <w:tcW w:w="270"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00</w:t>
            </w:r>
          </w:p>
        </w:tc>
        <w:tc>
          <w:tcPr>
            <w:tcW w:w="631"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Year 1 –</w:t>
            </w:r>
          </w:p>
          <w:p w:rsidR="000279C3" w:rsidRPr="00636C4D" w:rsidRDefault="00AE0AD6" w:rsidP="000279C3">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1</w:t>
            </w:r>
            <w:r w:rsidR="00F75E9F">
              <w:rPr>
                <w:rFonts w:ascii="Arial" w:eastAsia="Times New Roman" w:hAnsi="Arial" w:cs="Arial"/>
                <w:sz w:val="20"/>
                <w:szCs w:val="20"/>
                <w:lang w:val="en-GB" w:eastAsia="en-GB"/>
              </w:rPr>
              <w:t>3</w:t>
            </w:r>
            <w:r w:rsidRPr="00636C4D">
              <w:rPr>
                <w:rFonts w:ascii="Arial" w:eastAsia="Times New Roman" w:hAnsi="Arial" w:cs="Arial"/>
                <w:sz w:val="20"/>
                <w:szCs w:val="20"/>
                <w:lang w:val="en-GB" w:eastAsia="en-GB"/>
              </w:rPr>
              <w:t xml:space="preserve"> February</w:t>
            </w:r>
            <w:r w:rsidR="000279C3" w:rsidRPr="00636C4D">
              <w:rPr>
                <w:rFonts w:ascii="Arial" w:eastAsia="Times New Roman" w:hAnsi="Arial" w:cs="Arial"/>
                <w:sz w:val="20"/>
                <w:szCs w:val="20"/>
                <w:lang w:val="en-GB" w:eastAsia="en-GB"/>
              </w:rPr>
              <w:t xml:space="preserve"> 20</w:t>
            </w:r>
            <w:r w:rsidRPr="00636C4D">
              <w:rPr>
                <w:rFonts w:ascii="Arial" w:eastAsia="Times New Roman" w:hAnsi="Arial" w:cs="Arial"/>
                <w:sz w:val="20"/>
                <w:szCs w:val="20"/>
                <w:lang w:val="en-GB" w:eastAsia="en-GB"/>
              </w:rPr>
              <w:t>20</w:t>
            </w:r>
            <w:r w:rsidR="000279C3" w:rsidRPr="00636C4D">
              <w:rPr>
                <w:rFonts w:ascii="Arial" w:eastAsia="Times New Roman" w:hAnsi="Arial" w:cs="Arial"/>
                <w:sz w:val="20"/>
                <w:szCs w:val="20"/>
                <w:lang w:val="en-GB" w:eastAsia="en-GB"/>
              </w:rPr>
              <w:t xml:space="preserve"> </w:t>
            </w:r>
            <w:r w:rsidR="00F75E9F">
              <w:rPr>
                <w:rFonts w:ascii="Arial" w:eastAsia="Times New Roman" w:hAnsi="Arial" w:cs="Arial"/>
                <w:sz w:val="20"/>
                <w:szCs w:val="20"/>
                <w:lang w:val="en-GB" w:eastAsia="en-GB"/>
              </w:rPr>
              <w:t>12</w:t>
            </w:r>
            <w:r w:rsidRPr="00636C4D">
              <w:rPr>
                <w:rFonts w:ascii="Arial" w:eastAsia="Times New Roman" w:hAnsi="Arial" w:cs="Arial"/>
                <w:sz w:val="20"/>
                <w:szCs w:val="20"/>
                <w:lang w:val="en-GB" w:eastAsia="en-GB"/>
              </w:rPr>
              <w:t xml:space="preserve"> February</w:t>
            </w:r>
            <w:r w:rsidR="000279C3" w:rsidRPr="00636C4D">
              <w:rPr>
                <w:rFonts w:ascii="Arial" w:eastAsia="Times New Roman" w:hAnsi="Arial" w:cs="Arial"/>
                <w:sz w:val="20"/>
                <w:szCs w:val="20"/>
                <w:lang w:val="en-GB" w:eastAsia="en-GB"/>
              </w:rPr>
              <w:t xml:space="preserve"> 20</w:t>
            </w:r>
            <w:r w:rsidRPr="00636C4D">
              <w:rPr>
                <w:rFonts w:ascii="Arial" w:eastAsia="Times New Roman" w:hAnsi="Arial" w:cs="Arial"/>
                <w:sz w:val="20"/>
                <w:szCs w:val="20"/>
                <w:lang w:val="en-GB" w:eastAsia="en-GB"/>
              </w:rPr>
              <w:t>21</w:t>
            </w:r>
          </w:p>
        </w:tc>
        <w:tc>
          <w:tcPr>
            <w:tcW w:w="181" w:type="pct"/>
            <w:shd w:val="clear" w:color="auto" w:fill="auto"/>
          </w:tcPr>
          <w:p w:rsidR="000279C3" w:rsidRPr="00636C4D" w:rsidRDefault="00235917" w:rsidP="000279C3">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2</w:t>
            </w:r>
          </w:p>
        </w:tc>
        <w:tc>
          <w:tcPr>
            <w:tcW w:w="513"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p>
        </w:tc>
        <w:tc>
          <w:tcPr>
            <w:tcW w:w="702" w:type="pct"/>
          </w:tcPr>
          <w:p w:rsidR="000279C3" w:rsidRDefault="000279C3" w:rsidP="000279C3">
            <w:pPr>
              <w:jc w:val="center"/>
            </w:pPr>
          </w:p>
        </w:tc>
      </w:tr>
      <w:tr w:rsidR="000279C3" w:rsidRPr="00105F48" w:rsidTr="0038447A">
        <w:trPr>
          <w:trHeight w:val="805"/>
        </w:trPr>
        <w:tc>
          <w:tcPr>
            <w:tcW w:w="270"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2</w:t>
            </w:r>
          </w:p>
        </w:tc>
        <w:tc>
          <w:tcPr>
            <w:tcW w:w="316"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p>
        </w:tc>
        <w:tc>
          <w:tcPr>
            <w:tcW w:w="315"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p>
        </w:tc>
        <w:tc>
          <w:tcPr>
            <w:tcW w:w="1577" w:type="pct"/>
            <w:shd w:val="clear" w:color="auto" w:fill="auto"/>
          </w:tcPr>
          <w:p w:rsidR="000279C3" w:rsidRPr="00636C4D" w:rsidRDefault="00AE0AD6" w:rsidP="000279C3">
            <w:pPr>
              <w:spacing w:after="0" w:line="240" w:lineRule="auto"/>
              <w:jc w:val="center"/>
              <w:rPr>
                <w:rFonts w:ascii="Arial" w:eastAsia="Times New Roman" w:hAnsi="Arial" w:cs="Times New Roman"/>
                <w:szCs w:val="20"/>
                <w:lang w:val="en-GB" w:eastAsia="en-GB"/>
              </w:rPr>
            </w:pPr>
            <w:r w:rsidRPr="00636C4D">
              <w:rPr>
                <w:rFonts w:ascii="Arial" w:eastAsia="Times New Roman" w:hAnsi="Arial" w:cs="Arial"/>
                <w:sz w:val="20"/>
                <w:szCs w:val="20"/>
                <w:lang w:val="en-GB" w:eastAsia="en-GB"/>
              </w:rPr>
              <w:t>P</w:t>
            </w:r>
            <w:r w:rsidR="00C55175" w:rsidRPr="00636C4D">
              <w:rPr>
                <w:rFonts w:ascii="Arial" w:eastAsia="Times New Roman" w:hAnsi="Arial" w:cs="Arial"/>
                <w:sz w:val="20"/>
                <w:szCs w:val="20"/>
                <w:lang w:val="en-GB" w:eastAsia="en-GB"/>
              </w:rPr>
              <w:t>reventive maintenance and breakdown support</w:t>
            </w:r>
            <w:r w:rsidR="00636C4D" w:rsidRPr="00636C4D">
              <w:rPr>
                <w:rFonts w:ascii="Arial" w:eastAsia="Times New Roman" w:hAnsi="Arial" w:cs="Arial"/>
                <w:sz w:val="20"/>
                <w:szCs w:val="20"/>
                <w:lang w:val="en-GB" w:eastAsia="en-GB"/>
              </w:rPr>
              <w:t xml:space="preserve"> including callouts, parts and labour</w:t>
            </w:r>
          </w:p>
        </w:tc>
        <w:tc>
          <w:tcPr>
            <w:tcW w:w="225" w:type="pct"/>
            <w:shd w:val="clear" w:color="auto" w:fill="auto"/>
          </w:tcPr>
          <w:p w:rsidR="000279C3" w:rsidRPr="00636C4D" w:rsidRDefault="000279C3" w:rsidP="000279C3">
            <w:pPr>
              <w:jc w:val="center"/>
            </w:pPr>
            <w:r w:rsidRPr="00636C4D">
              <w:rPr>
                <w:rFonts w:ascii="Arial" w:eastAsia="Times New Roman" w:hAnsi="Arial" w:cs="Arial"/>
                <w:sz w:val="20"/>
                <w:szCs w:val="20"/>
                <w:lang w:val="en-GB" w:eastAsia="en-GB"/>
              </w:rPr>
              <w:t>XY</w:t>
            </w:r>
          </w:p>
        </w:tc>
        <w:tc>
          <w:tcPr>
            <w:tcW w:w="270"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00</w:t>
            </w:r>
          </w:p>
        </w:tc>
        <w:tc>
          <w:tcPr>
            <w:tcW w:w="631"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Year 2 –</w:t>
            </w:r>
          </w:p>
          <w:p w:rsidR="000279C3" w:rsidRPr="00636C4D" w:rsidRDefault="00AE0AD6" w:rsidP="000279C3">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1</w:t>
            </w:r>
            <w:r w:rsidR="00F75E9F">
              <w:rPr>
                <w:rFonts w:ascii="Arial" w:eastAsia="Times New Roman" w:hAnsi="Arial" w:cs="Arial"/>
                <w:sz w:val="20"/>
                <w:szCs w:val="20"/>
                <w:lang w:val="en-GB" w:eastAsia="en-GB"/>
              </w:rPr>
              <w:t>3</w:t>
            </w:r>
            <w:r w:rsidRPr="00636C4D">
              <w:rPr>
                <w:rFonts w:ascii="Arial" w:eastAsia="Times New Roman" w:hAnsi="Arial" w:cs="Arial"/>
                <w:sz w:val="20"/>
                <w:szCs w:val="20"/>
                <w:lang w:val="en-GB" w:eastAsia="en-GB"/>
              </w:rPr>
              <w:t xml:space="preserve"> February 2021</w:t>
            </w:r>
            <w:r w:rsidR="000279C3" w:rsidRPr="00636C4D">
              <w:rPr>
                <w:rFonts w:ascii="Arial" w:eastAsia="Times New Roman" w:hAnsi="Arial" w:cs="Arial"/>
                <w:sz w:val="20"/>
                <w:szCs w:val="20"/>
                <w:lang w:val="en-GB" w:eastAsia="en-GB"/>
              </w:rPr>
              <w:t xml:space="preserve"> to </w:t>
            </w:r>
            <w:r w:rsidR="00F75E9F">
              <w:rPr>
                <w:rFonts w:ascii="Arial" w:eastAsia="Times New Roman" w:hAnsi="Arial" w:cs="Arial"/>
                <w:sz w:val="20"/>
                <w:szCs w:val="20"/>
                <w:lang w:val="en-GB" w:eastAsia="en-GB"/>
              </w:rPr>
              <w:t>12</w:t>
            </w:r>
            <w:r w:rsidRPr="00636C4D">
              <w:rPr>
                <w:rFonts w:ascii="Arial" w:eastAsia="Times New Roman" w:hAnsi="Arial" w:cs="Arial"/>
                <w:sz w:val="20"/>
                <w:szCs w:val="20"/>
                <w:lang w:val="en-GB" w:eastAsia="en-GB"/>
              </w:rPr>
              <w:t xml:space="preserve"> February </w:t>
            </w:r>
            <w:r w:rsidR="000279C3" w:rsidRPr="00636C4D">
              <w:rPr>
                <w:rFonts w:ascii="Arial" w:eastAsia="Times New Roman" w:hAnsi="Arial" w:cs="Arial"/>
                <w:sz w:val="20"/>
                <w:szCs w:val="20"/>
                <w:lang w:val="en-GB" w:eastAsia="en-GB"/>
              </w:rPr>
              <w:t>202</w:t>
            </w:r>
            <w:r w:rsidRPr="00636C4D">
              <w:rPr>
                <w:rFonts w:ascii="Arial" w:eastAsia="Times New Roman" w:hAnsi="Arial" w:cs="Arial"/>
                <w:sz w:val="20"/>
                <w:szCs w:val="20"/>
                <w:lang w:val="en-GB" w:eastAsia="en-GB"/>
              </w:rPr>
              <w:t>2</w:t>
            </w:r>
          </w:p>
        </w:tc>
        <w:tc>
          <w:tcPr>
            <w:tcW w:w="181"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1</w:t>
            </w:r>
          </w:p>
        </w:tc>
        <w:tc>
          <w:tcPr>
            <w:tcW w:w="513" w:type="pct"/>
            <w:shd w:val="clear" w:color="auto" w:fill="auto"/>
          </w:tcPr>
          <w:p w:rsidR="000279C3" w:rsidRPr="00636C4D" w:rsidRDefault="000279C3" w:rsidP="000279C3">
            <w:pPr>
              <w:jc w:val="center"/>
            </w:pPr>
          </w:p>
        </w:tc>
        <w:tc>
          <w:tcPr>
            <w:tcW w:w="702" w:type="pct"/>
          </w:tcPr>
          <w:p w:rsidR="000279C3" w:rsidRDefault="000279C3" w:rsidP="000279C3">
            <w:pPr>
              <w:jc w:val="center"/>
            </w:pPr>
          </w:p>
        </w:tc>
      </w:tr>
      <w:tr w:rsidR="000279C3" w:rsidRPr="00105F48" w:rsidTr="0038447A">
        <w:trPr>
          <w:trHeight w:val="805"/>
        </w:trPr>
        <w:tc>
          <w:tcPr>
            <w:tcW w:w="270"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3</w:t>
            </w:r>
          </w:p>
        </w:tc>
        <w:tc>
          <w:tcPr>
            <w:tcW w:w="316"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p>
        </w:tc>
        <w:tc>
          <w:tcPr>
            <w:tcW w:w="315"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p>
        </w:tc>
        <w:tc>
          <w:tcPr>
            <w:tcW w:w="1577" w:type="pct"/>
            <w:shd w:val="clear" w:color="auto" w:fill="auto"/>
          </w:tcPr>
          <w:p w:rsidR="000279C3" w:rsidRPr="00636C4D" w:rsidRDefault="00AE0AD6" w:rsidP="000279C3">
            <w:pPr>
              <w:spacing w:after="0" w:line="240" w:lineRule="auto"/>
              <w:jc w:val="center"/>
              <w:rPr>
                <w:rFonts w:ascii="Arial" w:eastAsia="Times New Roman" w:hAnsi="Arial" w:cs="Times New Roman"/>
                <w:szCs w:val="20"/>
                <w:lang w:val="en-GB" w:eastAsia="en-GB"/>
              </w:rPr>
            </w:pPr>
            <w:r w:rsidRPr="00636C4D">
              <w:rPr>
                <w:rFonts w:ascii="Arial" w:eastAsia="Times New Roman" w:hAnsi="Arial" w:cs="Arial"/>
                <w:sz w:val="20"/>
                <w:szCs w:val="20"/>
                <w:lang w:val="en-GB" w:eastAsia="en-GB"/>
              </w:rPr>
              <w:t>P</w:t>
            </w:r>
            <w:r w:rsidR="00C55175" w:rsidRPr="00636C4D">
              <w:rPr>
                <w:rFonts w:ascii="Arial" w:eastAsia="Times New Roman" w:hAnsi="Arial" w:cs="Arial"/>
                <w:sz w:val="20"/>
                <w:szCs w:val="20"/>
                <w:lang w:val="en-GB" w:eastAsia="en-GB"/>
              </w:rPr>
              <w:t xml:space="preserve">reventive maintenance and breakdown support </w:t>
            </w:r>
            <w:r w:rsidR="00636C4D" w:rsidRPr="00636C4D">
              <w:rPr>
                <w:rFonts w:ascii="Arial" w:eastAsia="Times New Roman" w:hAnsi="Arial" w:cs="Arial"/>
                <w:sz w:val="20"/>
                <w:szCs w:val="20"/>
                <w:lang w:val="en-GB" w:eastAsia="en-GB"/>
              </w:rPr>
              <w:t>including callouts, parts and labour</w:t>
            </w:r>
          </w:p>
        </w:tc>
        <w:tc>
          <w:tcPr>
            <w:tcW w:w="225" w:type="pct"/>
            <w:shd w:val="clear" w:color="auto" w:fill="auto"/>
          </w:tcPr>
          <w:p w:rsidR="000279C3" w:rsidRPr="00636C4D" w:rsidRDefault="000279C3" w:rsidP="000279C3">
            <w:pPr>
              <w:jc w:val="center"/>
            </w:pPr>
            <w:r w:rsidRPr="00636C4D">
              <w:rPr>
                <w:rFonts w:ascii="Arial" w:eastAsia="Times New Roman" w:hAnsi="Arial" w:cs="Arial"/>
                <w:sz w:val="20"/>
                <w:szCs w:val="20"/>
                <w:lang w:val="en-GB" w:eastAsia="en-GB"/>
              </w:rPr>
              <w:t>XY</w:t>
            </w:r>
          </w:p>
        </w:tc>
        <w:tc>
          <w:tcPr>
            <w:tcW w:w="270"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00</w:t>
            </w:r>
          </w:p>
        </w:tc>
        <w:tc>
          <w:tcPr>
            <w:tcW w:w="631" w:type="pct"/>
            <w:shd w:val="clear" w:color="auto" w:fill="auto"/>
          </w:tcPr>
          <w:p w:rsidR="00AE0AD6" w:rsidRPr="00636C4D" w:rsidRDefault="00AE0AD6" w:rsidP="00AE0AD6">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 xml:space="preserve">Year </w:t>
            </w:r>
            <w:r w:rsidR="00F75E9F">
              <w:rPr>
                <w:rFonts w:ascii="Arial" w:eastAsia="Times New Roman" w:hAnsi="Arial" w:cs="Arial"/>
                <w:sz w:val="20"/>
                <w:szCs w:val="20"/>
                <w:lang w:val="en-GB" w:eastAsia="en-GB"/>
              </w:rPr>
              <w:t>3</w:t>
            </w:r>
            <w:r w:rsidRPr="00636C4D">
              <w:rPr>
                <w:rFonts w:ascii="Arial" w:eastAsia="Times New Roman" w:hAnsi="Arial" w:cs="Arial"/>
                <w:sz w:val="20"/>
                <w:szCs w:val="20"/>
                <w:lang w:val="en-GB" w:eastAsia="en-GB"/>
              </w:rPr>
              <w:t xml:space="preserve"> –</w:t>
            </w:r>
          </w:p>
          <w:p w:rsidR="000279C3" w:rsidRPr="00636C4D" w:rsidRDefault="00AE0AD6" w:rsidP="00AE0AD6">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1</w:t>
            </w:r>
            <w:r w:rsidR="00F75E9F">
              <w:rPr>
                <w:rFonts w:ascii="Arial" w:eastAsia="Times New Roman" w:hAnsi="Arial" w:cs="Arial"/>
                <w:sz w:val="20"/>
                <w:szCs w:val="20"/>
                <w:lang w:val="en-GB" w:eastAsia="en-GB"/>
              </w:rPr>
              <w:t>3</w:t>
            </w:r>
            <w:r w:rsidRPr="00636C4D">
              <w:rPr>
                <w:rFonts w:ascii="Arial" w:eastAsia="Times New Roman" w:hAnsi="Arial" w:cs="Arial"/>
                <w:sz w:val="20"/>
                <w:szCs w:val="20"/>
                <w:lang w:val="en-GB" w:eastAsia="en-GB"/>
              </w:rPr>
              <w:t xml:space="preserve"> February 2022 to </w:t>
            </w:r>
            <w:r w:rsidR="00F75E9F">
              <w:rPr>
                <w:rFonts w:ascii="Arial" w:eastAsia="Times New Roman" w:hAnsi="Arial" w:cs="Arial"/>
                <w:sz w:val="20"/>
                <w:szCs w:val="20"/>
                <w:lang w:val="en-GB" w:eastAsia="en-GB"/>
              </w:rPr>
              <w:t>12</w:t>
            </w:r>
            <w:r w:rsidRPr="00636C4D">
              <w:rPr>
                <w:rFonts w:ascii="Arial" w:eastAsia="Times New Roman" w:hAnsi="Arial" w:cs="Arial"/>
                <w:sz w:val="20"/>
                <w:szCs w:val="20"/>
                <w:lang w:val="en-GB" w:eastAsia="en-GB"/>
              </w:rPr>
              <w:t xml:space="preserve"> February 2023</w:t>
            </w:r>
          </w:p>
        </w:tc>
        <w:tc>
          <w:tcPr>
            <w:tcW w:w="181"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1</w:t>
            </w:r>
          </w:p>
        </w:tc>
        <w:tc>
          <w:tcPr>
            <w:tcW w:w="513" w:type="pct"/>
            <w:shd w:val="clear" w:color="auto" w:fill="auto"/>
          </w:tcPr>
          <w:p w:rsidR="000279C3" w:rsidRPr="00636C4D" w:rsidRDefault="000279C3" w:rsidP="000279C3">
            <w:pPr>
              <w:jc w:val="center"/>
            </w:pPr>
          </w:p>
        </w:tc>
        <w:tc>
          <w:tcPr>
            <w:tcW w:w="702" w:type="pct"/>
          </w:tcPr>
          <w:p w:rsidR="000279C3" w:rsidRDefault="000279C3" w:rsidP="000279C3">
            <w:pPr>
              <w:jc w:val="center"/>
            </w:pPr>
          </w:p>
        </w:tc>
      </w:tr>
      <w:tr w:rsidR="000279C3" w:rsidRPr="00105F48" w:rsidTr="0038447A">
        <w:trPr>
          <w:trHeight w:val="805"/>
        </w:trPr>
        <w:tc>
          <w:tcPr>
            <w:tcW w:w="270"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4</w:t>
            </w:r>
          </w:p>
        </w:tc>
        <w:tc>
          <w:tcPr>
            <w:tcW w:w="316"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p>
        </w:tc>
        <w:tc>
          <w:tcPr>
            <w:tcW w:w="315"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p>
        </w:tc>
        <w:tc>
          <w:tcPr>
            <w:tcW w:w="1577" w:type="pct"/>
            <w:shd w:val="clear" w:color="auto" w:fill="auto"/>
          </w:tcPr>
          <w:p w:rsidR="000279C3" w:rsidRPr="00636C4D" w:rsidRDefault="00AE0AD6" w:rsidP="000279C3">
            <w:pPr>
              <w:spacing w:after="0" w:line="240" w:lineRule="auto"/>
              <w:jc w:val="center"/>
              <w:rPr>
                <w:rFonts w:ascii="Arial" w:eastAsia="Times New Roman" w:hAnsi="Arial" w:cs="Times New Roman"/>
                <w:szCs w:val="20"/>
                <w:lang w:val="en-GB" w:eastAsia="en-GB"/>
              </w:rPr>
            </w:pPr>
            <w:r w:rsidRPr="00636C4D">
              <w:rPr>
                <w:rFonts w:ascii="Arial" w:eastAsia="Times New Roman" w:hAnsi="Arial" w:cs="Arial"/>
                <w:sz w:val="20"/>
                <w:szCs w:val="20"/>
                <w:lang w:val="en-GB" w:eastAsia="en-GB"/>
              </w:rPr>
              <w:t>P</w:t>
            </w:r>
            <w:r w:rsidR="00C55175" w:rsidRPr="00636C4D">
              <w:rPr>
                <w:rFonts w:ascii="Arial" w:eastAsia="Times New Roman" w:hAnsi="Arial" w:cs="Arial"/>
                <w:sz w:val="20"/>
                <w:szCs w:val="20"/>
                <w:lang w:val="en-GB" w:eastAsia="en-GB"/>
              </w:rPr>
              <w:t xml:space="preserve">reventive maintenance and breakdown support </w:t>
            </w:r>
            <w:r w:rsidR="00636C4D" w:rsidRPr="00636C4D">
              <w:rPr>
                <w:rFonts w:ascii="Arial" w:eastAsia="Times New Roman" w:hAnsi="Arial" w:cs="Arial"/>
                <w:sz w:val="20"/>
                <w:szCs w:val="20"/>
                <w:lang w:val="en-GB" w:eastAsia="en-GB"/>
              </w:rPr>
              <w:t>including callouts, parts and labour</w:t>
            </w:r>
          </w:p>
        </w:tc>
        <w:tc>
          <w:tcPr>
            <w:tcW w:w="225" w:type="pct"/>
            <w:shd w:val="clear" w:color="auto" w:fill="auto"/>
          </w:tcPr>
          <w:p w:rsidR="000279C3" w:rsidRPr="00636C4D" w:rsidRDefault="000279C3" w:rsidP="000279C3">
            <w:pPr>
              <w:jc w:val="center"/>
            </w:pPr>
            <w:r w:rsidRPr="00636C4D">
              <w:rPr>
                <w:rFonts w:ascii="Arial" w:eastAsia="Times New Roman" w:hAnsi="Arial" w:cs="Arial"/>
                <w:sz w:val="20"/>
                <w:szCs w:val="20"/>
                <w:lang w:val="en-GB" w:eastAsia="en-GB"/>
              </w:rPr>
              <w:t>XY</w:t>
            </w:r>
          </w:p>
        </w:tc>
        <w:tc>
          <w:tcPr>
            <w:tcW w:w="270"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00</w:t>
            </w:r>
          </w:p>
        </w:tc>
        <w:tc>
          <w:tcPr>
            <w:tcW w:w="631" w:type="pct"/>
            <w:shd w:val="clear" w:color="auto" w:fill="auto"/>
          </w:tcPr>
          <w:p w:rsidR="00AE0AD6" w:rsidRPr="00636C4D" w:rsidRDefault="00AE0AD6" w:rsidP="00AE0AD6">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 xml:space="preserve">Year </w:t>
            </w:r>
            <w:r w:rsidR="00F75E9F">
              <w:rPr>
                <w:rFonts w:ascii="Arial" w:eastAsia="Times New Roman" w:hAnsi="Arial" w:cs="Arial"/>
                <w:sz w:val="20"/>
                <w:szCs w:val="20"/>
                <w:lang w:val="en-GB" w:eastAsia="en-GB"/>
              </w:rPr>
              <w:t>4</w:t>
            </w:r>
            <w:r w:rsidRPr="00636C4D">
              <w:rPr>
                <w:rFonts w:ascii="Arial" w:eastAsia="Times New Roman" w:hAnsi="Arial" w:cs="Arial"/>
                <w:sz w:val="20"/>
                <w:szCs w:val="20"/>
                <w:lang w:val="en-GB" w:eastAsia="en-GB"/>
              </w:rPr>
              <w:t xml:space="preserve"> –</w:t>
            </w:r>
          </w:p>
          <w:p w:rsidR="000279C3" w:rsidRPr="00636C4D" w:rsidRDefault="00AE0AD6" w:rsidP="00AE0AD6">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1</w:t>
            </w:r>
            <w:r w:rsidR="00F75E9F">
              <w:rPr>
                <w:rFonts w:ascii="Arial" w:eastAsia="Times New Roman" w:hAnsi="Arial" w:cs="Arial"/>
                <w:sz w:val="20"/>
                <w:szCs w:val="20"/>
                <w:lang w:val="en-GB" w:eastAsia="en-GB"/>
              </w:rPr>
              <w:t>3</w:t>
            </w:r>
            <w:r w:rsidRPr="00636C4D">
              <w:rPr>
                <w:rFonts w:ascii="Arial" w:eastAsia="Times New Roman" w:hAnsi="Arial" w:cs="Arial"/>
                <w:sz w:val="20"/>
                <w:szCs w:val="20"/>
                <w:lang w:val="en-GB" w:eastAsia="en-GB"/>
              </w:rPr>
              <w:t xml:space="preserve"> February 2023 to </w:t>
            </w:r>
            <w:r w:rsidR="00F75E9F">
              <w:rPr>
                <w:rFonts w:ascii="Arial" w:eastAsia="Times New Roman" w:hAnsi="Arial" w:cs="Arial"/>
                <w:sz w:val="20"/>
                <w:szCs w:val="20"/>
                <w:lang w:val="en-GB" w:eastAsia="en-GB"/>
              </w:rPr>
              <w:t>12</w:t>
            </w:r>
            <w:r w:rsidRPr="00636C4D">
              <w:rPr>
                <w:rFonts w:ascii="Arial" w:eastAsia="Times New Roman" w:hAnsi="Arial" w:cs="Arial"/>
                <w:sz w:val="20"/>
                <w:szCs w:val="20"/>
                <w:lang w:val="en-GB" w:eastAsia="en-GB"/>
              </w:rPr>
              <w:t xml:space="preserve"> February 2024</w:t>
            </w:r>
          </w:p>
        </w:tc>
        <w:tc>
          <w:tcPr>
            <w:tcW w:w="181"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1</w:t>
            </w:r>
          </w:p>
        </w:tc>
        <w:tc>
          <w:tcPr>
            <w:tcW w:w="513" w:type="pct"/>
            <w:shd w:val="clear" w:color="auto" w:fill="auto"/>
          </w:tcPr>
          <w:p w:rsidR="000279C3" w:rsidRPr="00636C4D" w:rsidRDefault="000279C3" w:rsidP="000279C3">
            <w:pPr>
              <w:jc w:val="center"/>
            </w:pPr>
          </w:p>
        </w:tc>
        <w:tc>
          <w:tcPr>
            <w:tcW w:w="702" w:type="pct"/>
          </w:tcPr>
          <w:p w:rsidR="000279C3" w:rsidRDefault="000279C3" w:rsidP="000279C3">
            <w:pPr>
              <w:jc w:val="center"/>
            </w:pPr>
          </w:p>
        </w:tc>
      </w:tr>
      <w:tr w:rsidR="000279C3" w:rsidRPr="00105F48" w:rsidTr="0038447A">
        <w:trPr>
          <w:trHeight w:val="805"/>
        </w:trPr>
        <w:tc>
          <w:tcPr>
            <w:tcW w:w="270"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bookmarkStart w:id="101" w:name="Start_SOR"/>
            <w:bookmarkEnd w:id="101"/>
            <w:r w:rsidRPr="00636C4D">
              <w:rPr>
                <w:rFonts w:ascii="Arial" w:eastAsia="Times New Roman" w:hAnsi="Arial" w:cs="Arial"/>
                <w:sz w:val="20"/>
                <w:szCs w:val="20"/>
                <w:lang w:val="en-GB" w:eastAsia="en-GB"/>
              </w:rPr>
              <w:t>5</w:t>
            </w:r>
          </w:p>
        </w:tc>
        <w:tc>
          <w:tcPr>
            <w:tcW w:w="316"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p>
        </w:tc>
        <w:tc>
          <w:tcPr>
            <w:tcW w:w="315"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p>
        </w:tc>
        <w:tc>
          <w:tcPr>
            <w:tcW w:w="1577" w:type="pct"/>
            <w:shd w:val="clear" w:color="auto" w:fill="auto"/>
          </w:tcPr>
          <w:p w:rsidR="000279C3" w:rsidRPr="00636C4D" w:rsidRDefault="00AE0AD6" w:rsidP="000279C3">
            <w:pPr>
              <w:spacing w:after="0" w:line="240" w:lineRule="auto"/>
              <w:jc w:val="center"/>
              <w:rPr>
                <w:rFonts w:ascii="Arial" w:eastAsia="Times New Roman" w:hAnsi="Arial" w:cs="Times New Roman"/>
                <w:szCs w:val="20"/>
                <w:lang w:val="en-GB" w:eastAsia="en-GB"/>
              </w:rPr>
            </w:pPr>
            <w:r w:rsidRPr="00636C4D">
              <w:rPr>
                <w:rFonts w:ascii="Arial" w:eastAsia="Times New Roman" w:hAnsi="Arial" w:cs="Arial"/>
                <w:sz w:val="20"/>
                <w:szCs w:val="20"/>
                <w:lang w:val="en-GB" w:eastAsia="en-GB"/>
              </w:rPr>
              <w:t>P</w:t>
            </w:r>
            <w:r w:rsidR="00C55175" w:rsidRPr="00636C4D">
              <w:rPr>
                <w:rFonts w:ascii="Arial" w:eastAsia="Times New Roman" w:hAnsi="Arial" w:cs="Arial"/>
                <w:sz w:val="20"/>
                <w:szCs w:val="20"/>
                <w:lang w:val="en-GB" w:eastAsia="en-GB"/>
              </w:rPr>
              <w:t xml:space="preserve">reventive maintenance and breakdown support </w:t>
            </w:r>
            <w:r w:rsidR="00636C4D" w:rsidRPr="00636C4D">
              <w:rPr>
                <w:rFonts w:ascii="Arial" w:eastAsia="Times New Roman" w:hAnsi="Arial" w:cs="Arial"/>
                <w:sz w:val="20"/>
                <w:szCs w:val="20"/>
                <w:lang w:val="en-GB" w:eastAsia="en-GB"/>
              </w:rPr>
              <w:t>including callouts, parts and labour</w:t>
            </w:r>
          </w:p>
        </w:tc>
        <w:tc>
          <w:tcPr>
            <w:tcW w:w="225" w:type="pct"/>
            <w:shd w:val="clear" w:color="auto" w:fill="auto"/>
          </w:tcPr>
          <w:p w:rsidR="000279C3" w:rsidRPr="00636C4D" w:rsidRDefault="000279C3" w:rsidP="000279C3">
            <w:pPr>
              <w:jc w:val="center"/>
            </w:pPr>
            <w:r w:rsidRPr="00636C4D">
              <w:rPr>
                <w:rFonts w:ascii="Arial" w:eastAsia="Times New Roman" w:hAnsi="Arial" w:cs="Arial"/>
                <w:sz w:val="20"/>
                <w:szCs w:val="20"/>
                <w:lang w:val="en-GB" w:eastAsia="en-GB"/>
              </w:rPr>
              <w:t>XY</w:t>
            </w:r>
          </w:p>
        </w:tc>
        <w:tc>
          <w:tcPr>
            <w:tcW w:w="270"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00</w:t>
            </w:r>
          </w:p>
        </w:tc>
        <w:tc>
          <w:tcPr>
            <w:tcW w:w="631" w:type="pct"/>
            <w:shd w:val="clear" w:color="auto" w:fill="auto"/>
          </w:tcPr>
          <w:p w:rsidR="00AE0AD6" w:rsidRPr="00636C4D" w:rsidRDefault="00AE0AD6" w:rsidP="00AE0AD6">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 xml:space="preserve">Year </w:t>
            </w:r>
            <w:r w:rsidR="00F75E9F">
              <w:rPr>
                <w:rFonts w:ascii="Arial" w:eastAsia="Times New Roman" w:hAnsi="Arial" w:cs="Arial"/>
                <w:sz w:val="20"/>
                <w:szCs w:val="20"/>
                <w:lang w:val="en-GB" w:eastAsia="en-GB"/>
              </w:rPr>
              <w:t>5</w:t>
            </w:r>
            <w:bookmarkStart w:id="102" w:name="_GoBack"/>
            <w:bookmarkEnd w:id="102"/>
            <w:r w:rsidRPr="00636C4D">
              <w:rPr>
                <w:rFonts w:ascii="Arial" w:eastAsia="Times New Roman" w:hAnsi="Arial" w:cs="Arial"/>
                <w:sz w:val="20"/>
                <w:szCs w:val="20"/>
                <w:lang w:val="en-GB" w:eastAsia="en-GB"/>
              </w:rPr>
              <w:t xml:space="preserve"> –</w:t>
            </w:r>
          </w:p>
          <w:p w:rsidR="000279C3" w:rsidRPr="00636C4D" w:rsidRDefault="00AE0AD6" w:rsidP="00AE0AD6">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1</w:t>
            </w:r>
            <w:r w:rsidR="00F75E9F">
              <w:rPr>
                <w:rFonts w:ascii="Arial" w:eastAsia="Times New Roman" w:hAnsi="Arial" w:cs="Arial"/>
                <w:sz w:val="20"/>
                <w:szCs w:val="20"/>
                <w:lang w:val="en-GB" w:eastAsia="en-GB"/>
              </w:rPr>
              <w:t>3</w:t>
            </w:r>
            <w:r w:rsidRPr="00636C4D">
              <w:rPr>
                <w:rFonts w:ascii="Arial" w:eastAsia="Times New Roman" w:hAnsi="Arial" w:cs="Arial"/>
                <w:sz w:val="20"/>
                <w:szCs w:val="20"/>
                <w:lang w:val="en-GB" w:eastAsia="en-GB"/>
              </w:rPr>
              <w:t xml:space="preserve"> February 2024 to </w:t>
            </w:r>
            <w:r w:rsidR="00F75E9F">
              <w:rPr>
                <w:rFonts w:ascii="Arial" w:eastAsia="Times New Roman" w:hAnsi="Arial" w:cs="Arial"/>
                <w:sz w:val="20"/>
                <w:szCs w:val="20"/>
                <w:lang w:val="en-GB" w:eastAsia="en-GB"/>
              </w:rPr>
              <w:t>12</w:t>
            </w:r>
            <w:r w:rsidRPr="00636C4D">
              <w:rPr>
                <w:rFonts w:ascii="Arial" w:eastAsia="Times New Roman" w:hAnsi="Arial" w:cs="Arial"/>
                <w:sz w:val="20"/>
                <w:szCs w:val="20"/>
                <w:lang w:val="en-GB" w:eastAsia="en-GB"/>
              </w:rPr>
              <w:t xml:space="preserve"> February 2025</w:t>
            </w:r>
          </w:p>
        </w:tc>
        <w:tc>
          <w:tcPr>
            <w:tcW w:w="181" w:type="pct"/>
            <w:shd w:val="clear" w:color="auto" w:fill="auto"/>
          </w:tcPr>
          <w:p w:rsidR="000279C3" w:rsidRPr="00636C4D" w:rsidRDefault="000279C3" w:rsidP="000279C3">
            <w:pPr>
              <w:spacing w:after="0" w:line="240" w:lineRule="auto"/>
              <w:jc w:val="center"/>
              <w:rPr>
                <w:rFonts w:ascii="Arial" w:eastAsia="Times New Roman" w:hAnsi="Arial" w:cs="Arial"/>
                <w:sz w:val="20"/>
                <w:szCs w:val="20"/>
                <w:lang w:val="en-GB" w:eastAsia="en-GB"/>
              </w:rPr>
            </w:pPr>
            <w:r w:rsidRPr="00636C4D">
              <w:rPr>
                <w:rFonts w:ascii="Arial" w:eastAsia="Times New Roman" w:hAnsi="Arial" w:cs="Arial"/>
                <w:sz w:val="20"/>
                <w:szCs w:val="20"/>
                <w:lang w:val="en-GB" w:eastAsia="en-GB"/>
              </w:rPr>
              <w:t>1</w:t>
            </w:r>
          </w:p>
        </w:tc>
        <w:tc>
          <w:tcPr>
            <w:tcW w:w="513" w:type="pct"/>
            <w:shd w:val="clear" w:color="auto" w:fill="auto"/>
          </w:tcPr>
          <w:p w:rsidR="000279C3" w:rsidRPr="00636C4D" w:rsidRDefault="000279C3" w:rsidP="000279C3">
            <w:pPr>
              <w:jc w:val="center"/>
            </w:pPr>
          </w:p>
        </w:tc>
        <w:tc>
          <w:tcPr>
            <w:tcW w:w="702" w:type="pct"/>
          </w:tcPr>
          <w:p w:rsidR="000279C3" w:rsidRDefault="000279C3" w:rsidP="000279C3">
            <w:pPr>
              <w:jc w:val="center"/>
            </w:pPr>
          </w:p>
        </w:tc>
      </w:tr>
      <w:tr w:rsidR="00F94DDC" w:rsidRPr="00105F48" w:rsidTr="006D5095">
        <w:trPr>
          <w:trHeight w:val="805"/>
        </w:trPr>
        <w:tc>
          <w:tcPr>
            <w:tcW w:w="270"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316"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315"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1577"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225"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270"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631" w:type="pct"/>
            <w:tcBorders>
              <w:top w:val="nil"/>
              <w:left w:val="nil"/>
              <w:bottom w:val="nil"/>
              <w:right w:val="nil"/>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181" w:type="pct"/>
            <w:tcBorders>
              <w:top w:val="nil"/>
              <w:left w:val="nil"/>
              <w:bottom w:val="nil"/>
              <w:right w:val="single" w:sz="12" w:space="0" w:color="auto"/>
            </w:tcBorders>
            <w:shd w:val="clear" w:color="auto" w:fill="auto"/>
          </w:tcPr>
          <w:p w:rsidR="00F94DDC" w:rsidRPr="00105F48" w:rsidRDefault="00F94DDC" w:rsidP="00F94DDC">
            <w:pPr>
              <w:spacing w:after="0" w:line="240" w:lineRule="auto"/>
              <w:jc w:val="center"/>
              <w:rPr>
                <w:rFonts w:ascii="Arial" w:eastAsia="Times New Roman" w:hAnsi="Arial" w:cs="Arial"/>
                <w:lang w:val="en-GB" w:eastAsia="en-GB"/>
              </w:rPr>
            </w:pPr>
          </w:p>
        </w:tc>
        <w:tc>
          <w:tcPr>
            <w:tcW w:w="513" w:type="pct"/>
            <w:tcBorders>
              <w:top w:val="single" w:sz="12" w:space="0" w:color="auto"/>
              <w:left w:val="single" w:sz="12" w:space="0" w:color="auto"/>
              <w:bottom w:val="single" w:sz="12" w:space="0" w:color="auto"/>
              <w:right w:val="single" w:sz="12" w:space="0" w:color="auto"/>
            </w:tcBorders>
            <w:shd w:val="clear" w:color="auto" w:fill="auto"/>
          </w:tcPr>
          <w:p w:rsidR="00F94DDC" w:rsidRPr="00105F48" w:rsidRDefault="00F94DDC" w:rsidP="00F94DDC">
            <w:pPr>
              <w:spacing w:after="0" w:line="240" w:lineRule="auto"/>
              <w:jc w:val="center"/>
              <w:rPr>
                <w:rFonts w:ascii="Arial" w:eastAsia="Times New Roman" w:hAnsi="Arial" w:cs="Arial"/>
                <w:b/>
                <w:lang w:val="en-GB" w:eastAsia="en-GB"/>
              </w:rPr>
            </w:pPr>
            <w:r w:rsidRPr="00105F48">
              <w:rPr>
                <w:rFonts w:ascii="Arial" w:eastAsia="Times New Roman" w:hAnsi="Arial" w:cs="Arial"/>
                <w:b/>
                <w:lang w:val="en-GB" w:eastAsia="en-GB"/>
              </w:rPr>
              <w:t>Total Firm Price</w:t>
            </w:r>
          </w:p>
        </w:tc>
        <w:tc>
          <w:tcPr>
            <w:tcW w:w="702" w:type="pct"/>
            <w:tcBorders>
              <w:top w:val="single" w:sz="12" w:space="0" w:color="auto"/>
              <w:left w:val="single" w:sz="12" w:space="0" w:color="auto"/>
              <w:bottom w:val="single" w:sz="12" w:space="0" w:color="auto"/>
              <w:right w:val="single" w:sz="12" w:space="0" w:color="auto"/>
            </w:tcBorders>
          </w:tcPr>
          <w:p w:rsidR="00F94DDC" w:rsidRDefault="00F94DDC" w:rsidP="00F94DDC">
            <w:pPr>
              <w:jc w:val="center"/>
            </w:pPr>
            <w:bookmarkStart w:id="103" w:name="SOR_Total_Price"/>
            <w:bookmarkEnd w:id="103"/>
          </w:p>
        </w:tc>
      </w:tr>
    </w:tbl>
    <w:p w:rsidR="00105F48" w:rsidRPr="00105F48" w:rsidRDefault="00105F48" w:rsidP="00105F48">
      <w:pPr>
        <w:spacing w:after="0" w:line="240" w:lineRule="auto"/>
        <w:jc w:val="both"/>
        <w:rPr>
          <w:rFonts w:ascii="Arial" w:eastAsia="Times New Roman" w:hAnsi="Arial" w:cs="Times New Roman"/>
          <w:szCs w:val="20"/>
          <w:lang w:val="en-GB" w:eastAsia="en-GB"/>
        </w:rPr>
      </w:pPr>
    </w:p>
    <w:tbl>
      <w:tblPr>
        <w:tblW w:w="15922"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821"/>
      </w:tblGrid>
      <w:tr w:rsidR="00105F48" w:rsidRPr="00105F48" w:rsidTr="0038447A">
        <w:tc>
          <w:tcPr>
            <w:tcW w:w="1101" w:type="dxa"/>
            <w:shd w:val="clear" w:color="auto" w:fill="auto"/>
          </w:tcPr>
          <w:p w:rsidR="00105F48" w:rsidRPr="00105F48" w:rsidRDefault="00105F48" w:rsidP="00105F48">
            <w:pPr>
              <w:spacing w:after="0" w:line="240" w:lineRule="auto"/>
              <w:jc w:val="both"/>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Item Number</w:t>
            </w:r>
          </w:p>
        </w:tc>
        <w:tc>
          <w:tcPr>
            <w:tcW w:w="14821" w:type="dxa"/>
            <w:shd w:val="clear" w:color="auto" w:fill="auto"/>
          </w:tcPr>
          <w:p w:rsidR="00105F48" w:rsidRPr="00105F48" w:rsidRDefault="00105F48" w:rsidP="00105F48">
            <w:pPr>
              <w:spacing w:after="0" w:line="240" w:lineRule="auto"/>
              <w:jc w:val="both"/>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Consignee Address (XY code only)</w:t>
            </w:r>
          </w:p>
        </w:tc>
      </w:tr>
      <w:tr w:rsidR="00105F48" w:rsidRPr="00105F48" w:rsidTr="0038447A">
        <w:trPr>
          <w:trHeight w:val="602"/>
        </w:trPr>
        <w:tc>
          <w:tcPr>
            <w:tcW w:w="1101" w:type="dxa"/>
            <w:shd w:val="clear" w:color="auto" w:fill="auto"/>
          </w:tcPr>
          <w:p w:rsidR="00105F48" w:rsidRPr="00636C4D" w:rsidRDefault="00105F48" w:rsidP="00105F48">
            <w:pPr>
              <w:spacing w:after="0" w:line="240" w:lineRule="auto"/>
              <w:jc w:val="both"/>
              <w:rPr>
                <w:rFonts w:ascii="Arial" w:eastAsia="Times New Roman" w:hAnsi="Arial" w:cs="Times New Roman"/>
                <w:szCs w:val="20"/>
                <w:lang w:val="en-GB" w:eastAsia="en-GB"/>
              </w:rPr>
            </w:pPr>
            <w:bookmarkStart w:id="104" w:name="Start_Consignee_Info"/>
            <w:bookmarkEnd w:id="104"/>
            <w:r w:rsidRPr="00636C4D">
              <w:rPr>
                <w:rFonts w:ascii="Arial" w:eastAsia="Times New Roman" w:hAnsi="Arial" w:cs="Times New Roman"/>
                <w:szCs w:val="20"/>
                <w:lang w:val="en-GB" w:eastAsia="en-GB"/>
              </w:rPr>
              <w:lastRenderedPageBreak/>
              <w:t xml:space="preserve">1, 2, 3, 4, 5 </w:t>
            </w:r>
          </w:p>
        </w:tc>
        <w:tc>
          <w:tcPr>
            <w:tcW w:w="14821" w:type="dxa"/>
            <w:shd w:val="clear" w:color="auto" w:fill="auto"/>
          </w:tcPr>
          <w:p w:rsidR="00105F48" w:rsidRPr="00636C4D" w:rsidRDefault="00AE0AD6" w:rsidP="00105F48">
            <w:pPr>
              <w:spacing w:after="0" w:line="240" w:lineRule="auto"/>
              <w:jc w:val="both"/>
              <w:rPr>
                <w:rFonts w:ascii="Arial" w:eastAsia="Times New Roman" w:hAnsi="Arial" w:cs="Times New Roman"/>
                <w:lang w:val="en-GB" w:eastAsia="en-GB"/>
              </w:rPr>
            </w:pPr>
            <w:r w:rsidRPr="00636C4D">
              <w:rPr>
                <w:rFonts w:ascii="Arial" w:eastAsia="Times New Roman" w:hAnsi="Arial" w:cs="Arial"/>
                <w:lang w:val="en-GB" w:eastAsia="en-GB"/>
              </w:rPr>
              <w:t xml:space="preserve">Institute of Naval Medicine, Crescent Road, </w:t>
            </w:r>
            <w:proofErr w:type="spellStart"/>
            <w:r w:rsidRPr="00636C4D">
              <w:rPr>
                <w:rFonts w:ascii="Arial" w:eastAsia="Times New Roman" w:hAnsi="Arial" w:cs="Arial"/>
                <w:lang w:val="en-GB" w:eastAsia="en-GB"/>
              </w:rPr>
              <w:t>Alverstoke</w:t>
            </w:r>
            <w:proofErr w:type="spellEnd"/>
            <w:r w:rsidR="00105F48" w:rsidRPr="00636C4D">
              <w:rPr>
                <w:rFonts w:ascii="Arial" w:eastAsia="Times New Roman" w:hAnsi="Arial" w:cs="Arial"/>
                <w:lang w:val="en-GB" w:eastAsia="en-GB"/>
              </w:rPr>
              <w:t>, PO1</w:t>
            </w:r>
            <w:r w:rsidRPr="00636C4D">
              <w:rPr>
                <w:rFonts w:ascii="Arial" w:eastAsia="Times New Roman" w:hAnsi="Arial" w:cs="Arial"/>
                <w:lang w:val="en-GB" w:eastAsia="en-GB"/>
              </w:rPr>
              <w:t>2</w:t>
            </w:r>
            <w:r w:rsidR="00105F48" w:rsidRPr="00636C4D">
              <w:rPr>
                <w:rFonts w:ascii="Arial" w:eastAsia="Times New Roman" w:hAnsi="Arial" w:cs="Arial"/>
                <w:lang w:val="en-GB" w:eastAsia="en-GB"/>
              </w:rPr>
              <w:t xml:space="preserve"> </w:t>
            </w:r>
            <w:r w:rsidRPr="00636C4D">
              <w:rPr>
                <w:rFonts w:ascii="Arial" w:eastAsia="Times New Roman" w:hAnsi="Arial" w:cs="Arial"/>
                <w:lang w:val="en-GB" w:eastAsia="en-GB"/>
              </w:rPr>
              <w:t>2DL</w:t>
            </w:r>
          </w:p>
        </w:tc>
      </w:tr>
    </w:tbl>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footerReference w:type="default" r:id="rId43"/>
          <w:endnotePr>
            <w:numFmt w:val="decimal"/>
          </w:endnotePr>
          <w:pgSz w:w="16840" w:h="11907" w:orient="landscape" w:code="9"/>
          <w:pgMar w:top="1440" w:right="1440" w:bottom="1440" w:left="1440" w:header="567" w:footer="567" w:gutter="0"/>
          <w:cols w:space="720"/>
          <w:docGrid w:linePitch="326"/>
        </w:sectPr>
      </w:pPr>
    </w:p>
    <w:p w:rsidR="00192736" w:rsidRDefault="00192736" w:rsidP="00192736">
      <w:pPr>
        <w:spacing w:after="0" w:line="240" w:lineRule="auto"/>
        <w:jc w:val="both"/>
        <w:rPr>
          <w:rFonts w:ascii="Arial" w:eastAsia="Times New Roman" w:hAnsi="Arial" w:cs="Times New Roman"/>
          <w:szCs w:val="20"/>
          <w:lang w:val="en-GB" w:eastAsia="en-GB"/>
        </w:rPr>
      </w:pPr>
      <w:bookmarkStart w:id="105" w:name="tcstart"/>
      <w:bookmarkEnd w:id="105"/>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52" w:lineRule="exact"/>
        <w:ind w:left="113" w:right="-20"/>
        <w:rPr>
          <w:rFonts w:ascii="Arial" w:eastAsia="Arial" w:hAnsi="Arial" w:cs="Arial"/>
          <w:b/>
          <w:bCs/>
          <w:color w:val="D9D9D9" w:themeColor="background1" w:themeShade="D9"/>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F94DDC" w:rsidRDefault="00192736" w:rsidP="00192736">
      <w:pPr>
        <w:spacing w:after="0" w:line="252" w:lineRule="exact"/>
        <w:ind w:left="113" w:right="-20"/>
        <w:rPr>
          <w:rFonts w:ascii="Arial" w:eastAsia="Arial" w:hAnsi="Arial" w:cs="Arial"/>
          <w:b/>
          <w:bCs/>
          <w:sz w:val="56"/>
          <w:szCs w:val="56"/>
        </w:rPr>
      </w:pPr>
    </w:p>
    <w:p w:rsidR="00192736" w:rsidRPr="00F94DDC" w:rsidRDefault="00192736" w:rsidP="00192736">
      <w:pPr>
        <w:spacing w:after="0" w:line="252" w:lineRule="exact"/>
        <w:ind w:left="113" w:right="-20"/>
        <w:rPr>
          <w:rFonts w:ascii="Arial" w:eastAsia="Arial" w:hAnsi="Arial" w:cs="Arial"/>
          <w:b/>
          <w:bCs/>
          <w:sz w:val="56"/>
          <w:szCs w:val="56"/>
        </w:rPr>
      </w:pPr>
    </w:p>
    <w:p w:rsidR="00192736" w:rsidRPr="00F94DDC" w:rsidRDefault="00192736" w:rsidP="00192736">
      <w:pPr>
        <w:spacing w:after="0" w:line="252" w:lineRule="exact"/>
        <w:ind w:left="113" w:right="-20"/>
        <w:rPr>
          <w:rFonts w:ascii="Arial" w:eastAsia="Arial" w:hAnsi="Arial" w:cs="Arial"/>
          <w:b/>
          <w:bCs/>
          <w:sz w:val="56"/>
          <w:szCs w:val="56"/>
        </w:rPr>
      </w:pP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STATEMENTS OF REQUIREMENTS</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05F48" w:rsidRPr="00105F48" w:rsidRDefault="00615945" w:rsidP="00AF3581">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     </w:t>
      </w:r>
      <w:r w:rsidR="00AF3581">
        <w:rPr>
          <w:rFonts w:ascii="Arial" w:eastAsia="Arial" w:hAnsi="Arial" w:cs="Arial"/>
          <w:b/>
          <w:bCs/>
          <w:spacing w:val="-2"/>
          <w:position w:val="-1"/>
          <w:sz w:val="32"/>
          <w:szCs w:val="32"/>
          <w:lang w:val="en-GB" w:eastAsia="en-GB"/>
        </w:rPr>
        <w:t xml:space="preserve">   </w:t>
      </w:r>
      <w:r w:rsidR="00105F48" w:rsidRPr="00105F48">
        <w:rPr>
          <w:rFonts w:ascii="Arial" w:eastAsia="Arial" w:hAnsi="Arial" w:cs="Arial"/>
          <w:b/>
          <w:bCs/>
          <w:spacing w:val="-2"/>
          <w:position w:val="-1"/>
          <w:sz w:val="32"/>
          <w:szCs w:val="32"/>
          <w:lang w:val="en-GB" w:eastAsia="en-GB"/>
        </w:rPr>
        <w:t>S</w:t>
      </w:r>
      <w:r w:rsidR="00105F48" w:rsidRPr="00105F48">
        <w:rPr>
          <w:rFonts w:ascii="Arial" w:eastAsia="Arial" w:hAnsi="Arial" w:cs="Arial"/>
          <w:b/>
          <w:bCs/>
          <w:spacing w:val="-8"/>
          <w:position w:val="-1"/>
          <w:sz w:val="32"/>
          <w:szCs w:val="32"/>
          <w:lang w:val="en-GB" w:eastAsia="en-GB"/>
        </w:rPr>
        <w:t>t</w:t>
      </w:r>
      <w:r w:rsidR="00105F48" w:rsidRPr="00105F48">
        <w:rPr>
          <w:rFonts w:ascii="Arial" w:eastAsia="Arial" w:hAnsi="Arial" w:cs="Arial"/>
          <w:b/>
          <w:bCs/>
          <w:position w:val="-1"/>
          <w:sz w:val="32"/>
          <w:szCs w:val="32"/>
          <w:lang w:val="en-GB" w:eastAsia="en-GB"/>
        </w:rPr>
        <w:t>a</w:t>
      </w:r>
      <w:r w:rsidR="00105F48" w:rsidRPr="00105F48">
        <w:rPr>
          <w:rFonts w:ascii="Arial" w:eastAsia="Arial" w:hAnsi="Arial" w:cs="Arial"/>
          <w:b/>
          <w:bCs/>
          <w:spacing w:val="-1"/>
          <w:position w:val="-1"/>
          <w:sz w:val="32"/>
          <w:szCs w:val="32"/>
          <w:lang w:val="en-GB" w:eastAsia="en-GB"/>
        </w:rPr>
        <w:t>t</w:t>
      </w:r>
      <w:r w:rsidR="00105F48" w:rsidRPr="00105F48">
        <w:rPr>
          <w:rFonts w:ascii="Arial" w:eastAsia="Arial" w:hAnsi="Arial" w:cs="Arial"/>
          <w:b/>
          <w:bCs/>
          <w:position w:val="-1"/>
          <w:sz w:val="32"/>
          <w:szCs w:val="32"/>
          <w:lang w:val="en-GB" w:eastAsia="en-GB"/>
        </w:rPr>
        <w:t>e</w:t>
      </w:r>
      <w:r w:rsidR="00105F48" w:rsidRPr="00105F48">
        <w:rPr>
          <w:rFonts w:ascii="Arial" w:eastAsia="Arial" w:hAnsi="Arial" w:cs="Arial"/>
          <w:b/>
          <w:bCs/>
          <w:spacing w:val="-1"/>
          <w:position w:val="-1"/>
          <w:sz w:val="32"/>
          <w:szCs w:val="32"/>
          <w:lang w:val="en-GB" w:eastAsia="en-GB"/>
        </w:rPr>
        <w:t>m</w:t>
      </w:r>
      <w:r w:rsidR="00105F48" w:rsidRPr="00105F48">
        <w:rPr>
          <w:rFonts w:ascii="Arial" w:eastAsia="Arial" w:hAnsi="Arial" w:cs="Arial"/>
          <w:b/>
          <w:bCs/>
          <w:spacing w:val="3"/>
          <w:position w:val="-1"/>
          <w:sz w:val="32"/>
          <w:szCs w:val="32"/>
          <w:lang w:val="en-GB" w:eastAsia="en-GB"/>
        </w:rPr>
        <w:t>e</w:t>
      </w:r>
      <w:r w:rsidR="00105F48" w:rsidRPr="00105F48">
        <w:rPr>
          <w:rFonts w:ascii="Arial" w:eastAsia="Arial" w:hAnsi="Arial" w:cs="Arial"/>
          <w:b/>
          <w:bCs/>
          <w:spacing w:val="-1"/>
          <w:position w:val="-1"/>
          <w:sz w:val="32"/>
          <w:szCs w:val="32"/>
          <w:lang w:val="en-GB" w:eastAsia="en-GB"/>
        </w:rPr>
        <w:t>n</w:t>
      </w:r>
      <w:r w:rsidR="00105F48" w:rsidRPr="00105F48">
        <w:rPr>
          <w:rFonts w:ascii="Arial" w:eastAsia="Arial" w:hAnsi="Arial" w:cs="Arial"/>
          <w:b/>
          <w:bCs/>
          <w:position w:val="-1"/>
          <w:sz w:val="32"/>
          <w:szCs w:val="32"/>
          <w:lang w:val="en-GB" w:eastAsia="en-GB"/>
        </w:rPr>
        <w:t>t</w:t>
      </w:r>
      <w:r w:rsidR="00105F48" w:rsidRPr="00105F48">
        <w:rPr>
          <w:rFonts w:ascii="Arial" w:eastAsia="Arial" w:hAnsi="Arial" w:cs="Arial"/>
          <w:b/>
          <w:bCs/>
          <w:spacing w:val="-13"/>
          <w:position w:val="-1"/>
          <w:sz w:val="32"/>
          <w:szCs w:val="32"/>
          <w:lang w:val="en-GB" w:eastAsia="en-GB"/>
        </w:rPr>
        <w:t xml:space="preserve"> </w:t>
      </w:r>
      <w:r w:rsidR="00105F48" w:rsidRPr="00105F48">
        <w:rPr>
          <w:rFonts w:ascii="Arial" w:eastAsia="Arial" w:hAnsi="Arial" w:cs="Arial"/>
          <w:b/>
          <w:bCs/>
          <w:spacing w:val="-1"/>
          <w:position w:val="-1"/>
          <w:sz w:val="32"/>
          <w:szCs w:val="32"/>
          <w:lang w:val="en-GB" w:eastAsia="en-GB"/>
        </w:rPr>
        <w:t>o</w:t>
      </w:r>
      <w:r w:rsidR="00105F48" w:rsidRPr="00105F48">
        <w:rPr>
          <w:rFonts w:ascii="Arial" w:eastAsia="Arial" w:hAnsi="Arial" w:cs="Arial"/>
          <w:b/>
          <w:bCs/>
          <w:position w:val="-1"/>
          <w:sz w:val="32"/>
          <w:szCs w:val="32"/>
          <w:lang w:val="en-GB" w:eastAsia="en-GB"/>
        </w:rPr>
        <w:t>f</w:t>
      </w:r>
      <w:r w:rsidR="00105F48" w:rsidRPr="00105F48">
        <w:rPr>
          <w:rFonts w:ascii="Arial" w:eastAsia="Arial" w:hAnsi="Arial" w:cs="Arial"/>
          <w:b/>
          <w:bCs/>
          <w:spacing w:val="-1"/>
          <w:position w:val="-1"/>
          <w:sz w:val="32"/>
          <w:szCs w:val="32"/>
          <w:lang w:val="en-GB" w:eastAsia="en-GB"/>
        </w:rPr>
        <w:t xml:space="preserve"> </w:t>
      </w:r>
      <w:r w:rsidR="00105F48" w:rsidRPr="00105F48">
        <w:rPr>
          <w:rFonts w:ascii="Arial" w:eastAsia="Arial" w:hAnsi="Arial" w:cs="Arial"/>
          <w:b/>
          <w:bCs/>
          <w:position w:val="-1"/>
          <w:sz w:val="32"/>
          <w:szCs w:val="32"/>
          <w:lang w:val="en-GB" w:eastAsia="en-GB"/>
        </w:rPr>
        <w:t>Re</w:t>
      </w:r>
      <w:r w:rsidR="00105F48" w:rsidRPr="00105F48">
        <w:rPr>
          <w:rFonts w:ascii="Arial" w:eastAsia="Arial" w:hAnsi="Arial" w:cs="Arial"/>
          <w:b/>
          <w:bCs/>
          <w:spacing w:val="2"/>
          <w:position w:val="-1"/>
          <w:sz w:val="32"/>
          <w:szCs w:val="32"/>
          <w:lang w:val="en-GB" w:eastAsia="en-GB"/>
        </w:rPr>
        <w:t>q</w:t>
      </w:r>
      <w:r w:rsidR="00105F48" w:rsidRPr="00105F48">
        <w:rPr>
          <w:rFonts w:ascii="Arial" w:eastAsia="Arial" w:hAnsi="Arial" w:cs="Arial"/>
          <w:b/>
          <w:bCs/>
          <w:spacing w:val="-1"/>
          <w:position w:val="-1"/>
          <w:sz w:val="32"/>
          <w:szCs w:val="32"/>
          <w:lang w:val="en-GB" w:eastAsia="en-GB"/>
        </w:rPr>
        <w:t>u</w:t>
      </w:r>
      <w:r w:rsidR="00105F48" w:rsidRPr="00105F48">
        <w:rPr>
          <w:rFonts w:ascii="Arial" w:eastAsia="Arial" w:hAnsi="Arial" w:cs="Arial"/>
          <w:b/>
          <w:bCs/>
          <w:position w:val="-1"/>
          <w:sz w:val="32"/>
          <w:szCs w:val="32"/>
          <w:lang w:val="en-GB" w:eastAsia="en-GB"/>
        </w:rPr>
        <w:t>i</w:t>
      </w:r>
      <w:r w:rsidR="00105F48" w:rsidRPr="00105F48">
        <w:rPr>
          <w:rFonts w:ascii="Arial" w:eastAsia="Arial" w:hAnsi="Arial" w:cs="Arial"/>
          <w:b/>
          <w:bCs/>
          <w:spacing w:val="1"/>
          <w:position w:val="-1"/>
          <w:sz w:val="32"/>
          <w:szCs w:val="32"/>
          <w:lang w:val="en-GB" w:eastAsia="en-GB"/>
        </w:rPr>
        <w:t>r</w:t>
      </w:r>
      <w:r w:rsidR="00105F48" w:rsidRPr="00105F48">
        <w:rPr>
          <w:rFonts w:ascii="Arial" w:eastAsia="Arial" w:hAnsi="Arial" w:cs="Arial"/>
          <w:b/>
          <w:bCs/>
          <w:position w:val="-1"/>
          <w:sz w:val="32"/>
          <w:szCs w:val="32"/>
          <w:lang w:val="en-GB" w:eastAsia="en-GB"/>
        </w:rPr>
        <w:t>e</w:t>
      </w:r>
      <w:r w:rsidR="00105F48" w:rsidRPr="00105F48">
        <w:rPr>
          <w:rFonts w:ascii="Arial" w:eastAsia="Arial" w:hAnsi="Arial" w:cs="Arial"/>
          <w:b/>
          <w:bCs/>
          <w:spacing w:val="-1"/>
          <w:position w:val="-1"/>
          <w:sz w:val="32"/>
          <w:szCs w:val="32"/>
          <w:lang w:val="en-GB" w:eastAsia="en-GB"/>
        </w:rPr>
        <w:t>m</w:t>
      </w:r>
      <w:r w:rsidR="00105F48" w:rsidRPr="00105F48">
        <w:rPr>
          <w:rFonts w:ascii="Arial" w:eastAsia="Arial" w:hAnsi="Arial" w:cs="Arial"/>
          <w:b/>
          <w:bCs/>
          <w:spacing w:val="3"/>
          <w:position w:val="-1"/>
          <w:sz w:val="32"/>
          <w:szCs w:val="32"/>
          <w:lang w:val="en-GB" w:eastAsia="en-GB"/>
        </w:rPr>
        <w:t>e</w:t>
      </w:r>
      <w:r w:rsidR="00105F48" w:rsidRPr="00105F48">
        <w:rPr>
          <w:rFonts w:ascii="Arial" w:eastAsia="Arial" w:hAnsi="Arial" w:cs="Arial"/>
          <w:b/>
          <w:bCs/>
          <w:spacing w:val="-1"/>
          <w:position w:val="-1"/>
          <w:sz w:val="32"/>
          <w:szCs w:val="32"/>
          <w:lang w:val="en-GB" w:eastAsia="en-GB"/>
        </w:rPr>
        <w:t>n</w:t>
      </w:r>
      <w:r w:rsidR="00105F48" w:rsidRPr="00105F48">
        <w:rPr>
          <w:rFonts w:ascii="Arial" w:eastAsia="Arial" w:hAnsi="Arial" w:cs="Arial"/>
          <w:b/>
          <w:bCs/>
          <w:spacing w:val="-8"/>
          <w:position w:val="-1"/>
          <w:sz w:val="32"/>
          <w:szCs w:val="32"/>
          <w:lang w:val="en-GB" w:eastAsia="en-GB"/>
        </w:rPr>
        <w:t>t</w:t>
      </w:r>
      <w:r w:rsidR="00105F48" w:rsidRPr="00105F48">
        <w:rPr>
          <w:rFonts w:ascii="Arial" w:eastAsia="Arial" w:hAnsi="Arial" w:cs="Arial"/>
          <w:b/>
          <w:bCs/>
          <w:position w:val="-1"/>
          <w:sz w:val="32"/>
          <w:szCs w:val="32"/>
          <w:lang w:val="en-GB" w:eastAsia="en-GB"/>
        </w:rPr>
        <w:t>s</w:t>
      </w:r>
    </w:p>
    <w:p w:rsidR="00105F48" w:rsidRPr="00105F48" w:rsidRDefault="00105F48" w:rsidP="00105F48">
      <w:pPr>
        <w:spacing w:after="0" w:line="240" w:lineRule="auto"/>
        <w:jc w:val="both"/>
        <w:rPr>
          <w:rFonts w:ascii="Arial" w:eastAsia="Times New Roman" w:hAnsi="Arial" w:cs="Arial"/>
          <w:lang w:val="en-GB" w:eastAsia="en-GB"/>
        </w:rPr>
      </w:pPr>
    </w:p>
    <w:p w:rsidR="00105F48" w:rsidRPr="00105F48" w:rsidRDefault="00105F48" w:rsidP="00105F48">
      <w:pPr>
        <w:spacing w:after="0" w:line="240" w:lineRule="auto"/>
        <w:jc w:val="both"/>
        <w:rPr>
          <w:rFonts w:ascii="Arial" w:eastAsia="Times New Roman" w:hAnsi="Arial" w:cs="Arial"/>
          <w:color w:val="FF0000"/>
          <w:lang w:val="en-GB" w:eastAsia="en-GB"/>
        </w:rPr>
      </w:pPr>
    </w:p>
    <w:p w:rsidR="00AE0AD6" w:rsidRPr="00BC3ED2" w:rsidRDefault="00AE0AD6" w:rsidP="00AE0AD6">
      <w:pPr>
        <w:rPr>
          <w:rFonts w:ascii="Arial" w:hAnsi="Arial" w:cs="Arial"/>
          <w:b/>
          <w:u w:val="single"/>
        </w:rPr>
      </w:pPr>
      <w:r w:rsidRPr="00BC3ED2">
        <w:rPr>
          <w:rFonts w:ascii="Arial" w:hAnsi="Arial" w:cs="Arial"/>
          <w:b/>
          <w:u w:val="single"/>
        </w:rPr>
        <w:t>STATEMENT OF REQUIREMENT – SUPPLY OF 2 MEDIA PREPARATORS.</w:t>
      </w:r>
    </w:p>
    <w:p w:rsidR="00AE0AD6" w:rsidRPr="00BC3ED2" w:rsidRDefault="00AE0AD6" w:rsidP="00AE0AD6">
      <w:pPr>
        <w:rPr>
          <w:rFonts w:ascii="Arial" w:hAnsi="Arial" w:cs="Arial"/>
          <w:b/>
          <w:u w:val="single"/>
        </w:rPr>
      </w:pPr>
    </w:p>
    <w:p w:rsidR="00AE0AD6" w:rsidRPr="00BC3ED2" w:rsidRDefault="00AE0AD6" w:rsidP="00AE0AD6">
      <w:pPr>
        <w:rPr>
          <w:rFonts w:ascii="Arial" w:hAnsi="Arial" w:cs="Arial"/>
          <w:b/>
          <w:u w:val="single"/>
        </w:rPr>
      </w:pPr>
      <w:r w:rsidRPr="00BC3ED2">
        <w:rPr>
          <w:rFonts w:ascii="Arial" w:hAnsi="Arial" w:cs="Arial"/>
          <w:b/>
          <w:u w:val="single"/>
        </w:rPr>
        <w:t>Background</w:t>
      </w:r>
    </w:p>
    <w:p w:rsidR="00AE0AD6" w:rsidRPr="00BC3ED2" w:rsidRDefault="00AE0AD6" w:rsidP="00AE0AD6">
      <w:pPr>
        <w:rPr>
          <w:rFonts w:ascii="Arial" w:hAnsi="Arial" w:cs="Arial"/>
        </w:rPr>
      </w:pPr>
    </w:p>
    <w:p w:rsidR="00AE0AD6" w:rsidRPr="00BC3ED2" w:rsidRDefault="00AE0AD6" w:rsidP="00AE0AD6">
      <w:pPr>
        <w:rPr>
          <w:rFonts w:ascii="Arial" w:hAnsi="Arial" w:cs="Arial"/>
        </w:rPr>
      </w:pPr>
      <w:r w:rsidRPr="00BC3ED2">
        <w:rPr>
          <w:rFonts w:ascii="Arial" w:hAnsi="Arial" w:cs="Arial"/>
        </w:rPr>
        <w:t>1.</w:t>
      </w:r>
      <w:r w:rsidRPr="00BC3ED2">
        <w:rPr>
          <w:rFonts w:ascii="Arial" w:hAnsi="Arial" w:cs="Arial"/>
        </w:rPr>
        <w:tab/>
        <w:t xml:space="preserve">The Institute of Naval Medicine Environmental and Industrial Hazards (EIH) Laboratories is an ISO 17025 accredited testing and calibration facility within Navy Command. It provides policy input, laboratory analysis, results interpretation and advice in support of Navy Command operations.  This includes monitoring of potable water quality on </w:t>
      </w:r>
      <w:r>
        <w:rPr>
          <w:rFonts w:ascii="Arial" w:hAnsi="Arial" w:cs="Arial"/>
        </w:rPr>
        <w:t xml:space="preserve">CASD, </w:t>
      </w:r>
      <w:r w:rsidRPr="00BC3ED2">
        <w:rPr>
          <w:rFonts w:ascii="Arial" w:hAnsi="Arial" w:cs="Arial"/>
        </w:rPr>
        <w:t>HMS ships and submarines, including RFA vessels and 3 Commando landing craft both within the UK and abroad in accordance with BRd820.  Similar support is also delivered to UK land operations, exercises and short-term training teams in accordance with JWP 4.01, NATO STANAG 2136 and national water quality legislation.</w:t>
      </w:r>
      <w:r>
        <w:rPr>
          <w:rFonts w:ascii="Arial" w:hAnsi="Arial" w:cs="Arial"/>
        </w:rPr>
        <w:t xml:space="preserve">  </w:t>
      </w:r>
      <w:bookmarkStart w:id="106" w:name="_Hlk15300685"/>
      <w:r>
        <w:rPr>
          <w:rFonts w:ascii="Arial" w:hAnsi="Arial" w:cs="Arial"/>
        </w:rPr>
        <w:t xml:space="preserve">A key aspect of this service is the microbiological analysis of water samples intended for human consumption as microbiological contamination is a critical hazard leading to a risk of potentially fatal waterborne disease amongst service personnel </w:t>
      </w:r>
    </w:p>
    <w:bookmarkEnd w:id="106"/>
    <w:p w:rsidR="00AE0AD6" w:rsidRPr="00BC3ED2" w:rsidRDefault="00AE0AD6" w:rsidP="00AE0AD6">
      <w:pPr>
        <w:rPr>
          <w:rFonts w:ascii="Arial" w:hAnsi="Arial" w:cs="Arial"/>
        </w:rPr>
      </w:pPr>
    </w:p>
    <w:p w:rsidR="00AE0AD6" w:rsidRPr="00BC3ED2" w:rsidRDefault="00AE0AD6" w:rsidP="00AE0AD6">
      <w:pPr>
        <w:rPr>
          <w:rFonts w:ascii="Arial" w:hAnsi="Arial" w:cs="Arial"/>
          <w:b/>
          <w:u w:val="single"/>
        </w:rPr>
      </w:pPr>
      <w:r w:rsidRPr="00BC3ED2">
        <w:rPr>
          <w:rFonts w:ascii="Arial" w:hAnsi="Arial" w:cs="Arial"/>
          <w:b/>
          <w:u w:val="single"/>
        </w:rPr>
        <w:t>Requirement</w:t>
      </w:r>
    </w:p>
    <w:p w:rsidR="00AE0AD6" w:rsidRPr="00BC3ED2" w:rsidRDefault="00AE0AD6" w:rsidP="00AE0AD6">
      <w:pPr>
        <w:jc w:val="center"/>
        <w:rPr>
          <w:rFonts w:ascii="Arial" w:hAnsi="Arial" w:cs="Arial"/>
          <w:b/>
          <w:u w:val="single"/>
        </w:rPr>
      </w:pPr>
    </w:p>
    <w:p w:rsidR="00AE0AD6" w:rsidRPr="00BC3ED2" w:rsidRDefault="00AE0AD6" w:rsidP="00AE0AD6">
      <w:pPr>
        <w:rPr>
          <w:rFonts w:ascii="Arial" w:hAnsi="Arial" w:cs="Arial"/>
        </w:rPr>
      </w:pPr>
      <w:r w:rsidRPr="00BC3ED2">
        <w:rPr>
          <w:rFonts w:ascii="Arial" w:hAnsi="Arial" w:cs="Arial"/>
        </w:rPr>
        <w:t>2.</w:t>
      </w:r>
      <w:r w:rsidRPr="00BC3ED2">
        <w:rPr>
          <w:rFonts w:ascii="Arial" w:hAnsi="Arial" w:cs="Arial"/>
        </w:rPr>
        <w:tab/>
        <w:t xml:space="preserve">The environmental and industrial hazards laboratory requires two benchtop microbiological media preparators to replace its two existing AES </w:t>
      </w:r>
      <w:proofErr w:type="spellStart"/>
      <w:r w:rsidRPr="00BC3ED2">
        <w:rPr>
          <w:rFonts w:ascii="Arial" w:hAnsi="Arial" w:cs="Arial"/>
        </w:rPr>
        <w:t>Laboratoire</w:t>
      </w:r>
      <w:proofErr w:type="spellEnd"/>
      <w:r w:rsidRPr="00BC3ED2">
        <w:rPr>
          <w:rFonts w:ascii="Arial" w:hAnsi="Arial" w:cs="Arial"/>
        </w:rPr>
        <w:t xml:space="preserve"> S8000 preparators which are now life expired and beyond economic repair.</w:t>
      </w:r>
    </w:p>
    <w:p w:rsidR="00AE0AD6" w:rsidRPr="00BC3ED2" w:rsidRDefault="00AE0AD6" w:rsidP="00AE0AD6">
      <w:pPr>
        <w:rPr>
          <w:rFonts w:ascii="Arial" w:hAnsi="Arial" w:cs="Arial"/>
        </w:rPr>
      </w:pPr>
    </w:p>
    <w:p w:rsidR="00AE0AD6" w:rsidRPr="00BC3ED2" w:rsidRDefault="00AE0AD6" w:rsidP="00AE0AD6">
      <w:pPr>
        <w:rPr>
          <w:rFonts w:ascii="Arial" w:hAnsi="Arial" w:cs="Arial"/>
          <w:b/>
          <w:u w:val="single"/>
        </w:rPr>
      </w:pPr>
      <w:r w:rsidRPr="00BC3ED2">
        <w:rPr>
          <w:rFonts w:ascii="Arial" w:hAnsi="Arial" w:cs="Arial"/>
          <w:b/>
          <w:u w:val="single"/>
        </w:rPr>
        <w:t>Description of Work</w:t>
      </w:r>
    </w:p>
    <w:p w:rsidR="00AE0AD6" w:rsidRPr="00BC3ED2" w:rsidRDefault="00AE0AD6" w:rsidP="00AE0AD6">
      <w:pPr>
        <w:rPr>
          <w:rFonts w:ascii="Arial" w:hAnsi="Arial" w:cs="Arial"/>
        </w:rPr>
      </w:pPr>
    </w:p>
    <w:p w:rsidR="00AE0AD6" w:rsidRPr="00BC3ED2" w:rsidRDefault="00AE0AD6" w:rsidP="00AE0AD6">
      <w:pPr>
        <w:rPr>
          <w:rFonts w:ascii="Arial" w:hAnsi="Arial" w:cs="Arial"/>
        </w:rPr>
      </w:pPr>
      <w:r w:rsidRPr="00BC3ED2">
        <w:rPr>
          <w:rFonts w:ascii="Arial" w:hAnsi="Arial" w:cs="Arial"/>
        </w:rPr>
        <w:t>3.</w:t>
      </w:r>
      <w:r w:rsidRPr="00BC3ED2">
        <w:rPr>
          <w:rFonts w:ascii="Arial" w:hAnsi="Arial" w:cs="Arial"/>
        </w:rPr>
        <w:tab/>
        <w:t xml:space="preserve">These instruments are used to prepare microbiological media in-house, allowing flexible microbiological support to RN vessels meaning that support is available to match operational </w:t>
      </w:r>
      <w:proofErr w:type="spellStart"/>
      <w:r w:rsidRPr="00BC3ED2">
        <w:rPr>
          <w:rFonts w:ascii="Arial" w:hAnsi="Arial" w:cs="Arial"/>
        </w:rPr>
        <w:t>programmes</w:t>
      </w:r>
      <w:proofErr w:type="spellEnd"/>
      <w:r w:rsidRPr="00BC3ED2">
        <w:rPr>
          <w:rFonts w:ascii="Arial" w:hAnsi="Arial" w:cs="Arial"/>
        </w:rPr>
        <w:t xml:space="preserve">. They also avoid the purchase of </w:t>
      </w:r>
      <w:proofErr w:type="spellStart"/>
      <w:proofErr w:type="gramStart"/>
      <w:r w:rsidRPr="00BC3ED2">
        <w:rPr>
          <w:rFonts w:ascii="Arial" w:hAnsi="Arial" w:cs="Arial"/>
        </w:rPr>
        <w:t>ready made</w:t>
      </w:r>
      <w:proofErr w:type="spellEnd"/>
      <w:proofErr w:type="gramEnd"/>
      <w:r w:rsidRPr="00BC3ED2">
        <w:rPr>
          <w:rFonts w:ascii="Arial" w:hAnsi="Arial" w:cs="Arial"/>
        </w:rPr>
        <w:t xml:space="preserve"> media which is expensive and subject to considerable wastage as naval operations tend to be unpredictable leading to wide variations in sample receipt throughout a typical month. </w:t>
      </w:r>
    </w:p>
    <w:p w:rsidR="00AE0AD6" w:rsidRPr="00BC3ED2" w:rsidRDefault="00AE0AD6" w:rsidP="00AE0AD6">
      <w:pPr>
        <w:jc w:val="center"/>
        <w:rPr>
          <w:rFonts w:ascii="Arial" w:hAnsi="Arial" w:cs="Arial"/>
        </w:rPr>
      </w:pPr>
    </w:p>
    <w:p w:rsidR="00AE0AD6" w:rsidRPr="00BC3ED2" w:rsidRDefault="00AE0AD6" w:rsidP="00AE0AD6">
      <w:pPr>
        <w:rPr>
          <w:rFonts w:ascii="Arial" w:hAnsi="Arial" w:cs="Arial"/>
          <w:b/>
          <w:u w:val="single"/>
        </w:rPr>
      </w:pPr>
      <w:r w:rsidRPr="00BC3ED2">
        <w:rPr>
          <w:rFonts w:ascii="Arial" w:hAnsi="Arial" w:cs="Arial"/>
          <w:b/>
          <w:u w:val="single"/>
        </w:rPr>
        <w:t>Deliverables</w:t>
      </w:r>
    </w:p>
    <w:p w:rsidR="00AE0AD6" w:rsidRPr="00BC3ED2" w:rsidRDefault="00AE0AD6" w:rsidP="00AE0AD6">
      <w:pPr>
        <w:rPr>
          <w:rFonts w:ascii="Arial" w:hAnsi="Arial" w:cs="Arial"/>
        </w:rPr>
      </w:pPr>
    </w:p>
    <w:p w:rsidR="00AE0AD6" w:rsidRPr="00BC3ED2" w:rsidRDefault="00AE0AD6" w:rsidP="00AE0AD6">
      <w:pPr>
        <w:rPr>
          <w:rFonts w:ascii="Arial" w:hAnsi="Arial" w:cs="Arial"/>
        </w:rPr>
      </w:pPr>
      <w:r w:rsidRPr="00BC3ED2">
        <w:rPr>
          <w:rFonts w:ascii="Arial" w:hAnsi="Arial" w:cs="Arial"/>
        </w:rPr>
        <w:t>4.</w:t>
      </w:r>
      <w:r w:rsidRPr="00BC3ED2">
        <w:rPr>
          <w:rFonts w:ascii="Arial" w:hAnsi="Arial" w:cs="Arial"/>
        </w:rPr>
        <w:tab/>
        <w:t xml:space="preserve">Two </w:t>
      </w:r>
      <w:proofErr w:type="spellStart"/>
      <w:r w:rsidRPr="00BC3ED2">
        <w:rPr>
          <w:rFonts w:ascii="Arial" w:hAnsi="Arial" w:cs="Arial"/>
        </w:rPr>
        <w:t>Autopreparators</w:t>
      </w:r>
      <w:proofErr w:type="spellEnd"/>
      <w:r w:rsidRPr="00BC3ED2">
        <w:rPr>
          <w:rFonts w:ascii="Arial" w:hAnsi="Arial" w:cs="Arial"/>
        </w:rPr>
        <w:t xml:space="preserve"> are required with the following features;</w:t>
      </w:r>
    </w:p>
    <w:p w:rsidR="00AE0AD6" w:rsidRPr="00BC3ED2" w:rsidRDefault="00AE0AD6" w:rsidP="00AE0AD6">
      <w:pPr>
        <w:rPr>
          <w:rFonts w:ascii="Arial" w:hAnsi="Arial" w:cs="Arial"/>
        </w:rPr>
      </w:pPr>
    </w:p>
    <w:p w:rsidR="00AE0AD6" w:rsidRPr="00BC3ED2" w:rsidRDefault="00AE0AD6" w:rsidP="00AE0AD6">
      <w:pPr>
        <w:widowControl/>
        <w:numPr>
          <w:ilvl w:val="0"/>
          <w:numId w:val="40"/>
        </w:numPr>
        <w:spacing w:after="0" w:line="360" w:lineRule="auto"/>
        <w:rPr>
          <w:rFonts w:ascii="Arial" w:hAnsi="Arial" w:cs="Arial"/>
        </w:rPr>
      </w:pPr>
      <w:r w:rsidRPr="00BC3ED2">
        <w:rPr>
          <w:rFonts w:ascii="Arial" w:hAnsi="Arial" w:cs="Arial"/>
        </w:rPr>
        <w:t>At least 10L capacity</w:t>
      </w:r>
    </w:p>
    <w:p w:rsidR="00AE0AD6" w:rsidRPr="00BC3ED2" w:rsidRDefault="00AE0AD6" w:rsidP="00AE0AD6">
      <w:pPr>
        <w:widowControl/>
        <w:numPr>
          <w:ilvl w:val="0"/>
          <w:numId w:val="40"/>
        </w:numPr>
        <w:spacing w:after="0" w:line="360" w:lineRule="auto"/>
        <w:rPr>
          <w:rFonts w:ascii="Arial" w:hAnsi="Arial" w:cs="Arial"/>
        </w:rPr>
      </w:pPr>
      <w:r w:rsidRPr="00BC3ED2">
        <w:rPr>
          <w:rFonts w:ascii="Arial" w:hAnsi="Arial" w:cs="Arial"/>
        </w:rPr>
        <w:t>Stainless steel construction.</w:t>
      </w:r>
    </w:p>
    <w:p w:rsidR="00AE0AD6" w:rsidRPr="00BC3ED2" w:rsidRDefault="00AE0AD6" w:rsidP="00AE0AD6">
      <w:pPr>
        <w:widowControl/>
        <w:numPr>
          <w:ilvl w:val="0"/>
          <w:numId w:val="40"/>
        </w:numPr>
        <w:spacing w:after="0" w:line="360" w:lineRule="auto"/>
        <w:rPr>
          <w:rFonts w:ascii="Arial" w:hAnsi="Arial" w:cs="Arial"/>
        </w:rPr>
      </w:pPr>
      <w:r w:rsidRPr="00BC3ED2">
        <w:rPr>
          <w:rFonts w:ascii="Arial" w:hAnsi="Arial" w:cs="Arial"/>
        </w:rPr>
        <w:t>Able to heat to at least 95°C to melt media</w:t>
      </w:r>
    </w:p>
    <w:p w:rsidR="00AE0AD6" w:rsidRPr="00BC3ED2" w:rsidRDefault="00AE0AD6" w:rsidP="00AE0AD6">
      <w:pPr>
        <w:widowControl/>
        <w:numPr>
          <w:ilvl w:val="0"/>
          <w:numId w:val="40"/>
        </w:numPr>
        <w:spacing w:after="0" w:line="360" w:lineRule="auto"/>
        <w:rPr>
          <w:rFonts w:ascii="Arial" w:hAnsi="Arial" w:cs="Arial"/>
        </w:rPr>
      </w:pPr>
      <w:r w:rsidRPr="00BC3ED2">
        <w:rPr>
          <w:rFonts w:ascii="Arial" w:hAnsi="Arial" w:cs="Arial"/>
        </w:rPr>
        <w:t>Fitted with a magnetic stirrer to mix media during melting</w:t>
      </w:r>
    </w:p>
    <w:p w:rsidR="00AE0AD6" w:rsidRPr="00BC3ED2" w:rsidRDefault="00AE0AD6" w:rsidP="00AE0AD6">
      <w:pPr>
        <w:widowControl/>
        <w:numPr>
          <w:ilvl w:val="0"/>
          <w:numId w:val="40"/>
        </w:numPr>
        <w:spacing w:after="0" w:line="360" w:lineRule="auto"/>
        <w:rPr>
          <w:rFonts w:ascii="Arial" w:hAnsi="Arial" w:cs="Arial"/>
        </w:rPr>
      </w:pPr>
      <w:r w:rsidRPr="00BC3ED2">
        <w:rPr>
          <w:rFonts w:ascii="Arial" w:hAnsi="Arial" w:cs="Arial"/>
        </w:rPr>
        <w:t>Able to sterilize media</w:t>
      </w:r>
    </w:p>
    <w:p w:rsidR="00AE0AD6" w:rsidRPr="00BC3ED2" w:rsidRDefault="00AE0AD6" w:rsidP="00AE0AD6">
      <w:pPr>
        <w:widowControl/>
        <w:numPr>
          <w:ilvl w:val="0"/>
          <w:numId w:val="40"/>
        </w:numPr>
        <w:spacing w:after="0" w:line="360" w:lineRule="auto"/>
        <w:rPr>
          <w:rFonts w:ascii="Arial" w:hAnsi="Arial" w:cs="Arial"/>
        </w:rPr>
      </w:pPr>
      <w:r w:rsidRPr="00BC3ED2">
        <w:rPr>
          <w:rFonts w:ascii="Arial" w:hAnsi="Arial" w:cs="Arial"/>
        </w:rPr>
        <w:t>Programmable with respect to timing, temperature and pressure</w:t>
      </w:r>
    </w:p>
    <w:p w:rsidR="00AE0AD6" w:rsidRPr="00BC3ED2" w:rsidRDefault="00AE0AD6" w:rsidP="00AE0AD6">
      <w:pPr>
        <w:widowControl/>
        <w:numPr>
          <w:ilvl w:val="0"/>
          <w:numId w:val="40"/>
        </w:numPr>
        <w:spacing w:after="0" w:line="360" w:lineRule="auto"/>
        <w:rPr>
          <w:rFonts w:ascii="Arial" w:hAnsi="Arial" w:cs="Arial"/>
        </w:rPr>
      </w:pPr>
      <w:r w:rsidRPr="00BC3ED2">
        <w:rPr>
          <w:rFonts w:ascii="Arial" w:hAnsi="Arial" w:cs="Arial"/>
        </w:rPr>
        <w:t xml:space="preserve">Have a </w:t>
      </w:r>
      <w:proofErr w:type="gramStart"/>
      <w:r w:rsidRPr="00BC3ED2">
        <w:rPr>
          <w:rFonts w:ascii="Arial" w:hAnsi="Arial" w:cs="Arial"/>
        </w:rPr>
        <w:t>built in</w:t>
      </w:r>
      <w:proofErr w:type="gramEnd"/>
      <w:r w:rsidRPr="00BC3ED2">
        <w:rPr>
          <w:rFonts w:ascii="Arial" w:hAnsi="Arial" w:cs="Arial"/>
        </w:rPr>
        <w:t xml:space="preserve"> printer to record media preparation conditions</w:t>
      </w:r>
    </w:p>
    <w:p w:rsidR="00AE0AD6" w:rsidRPr="00BC3ED2" w:rsidRDefault="00AE0AD6" w:rsidP="00AE0AD6">
      <w:pPr>
        <w:widowControl/>
        <w:numPr>
          <w:ilvl w:val="0"/>
          <w:numId w:val="40"/>
        </w:numPr>
        <w:spacing w:after="0" w:line="360" w:lineRule="auto"/>
        <w:rPr>
          <w:rFonts w:ascii="Arial" w:hAnsi="Arial" w:cs="Arial"/>
        </w:rPr>
      </w:pPr>
      <w:r w:rsidRPr="00BC3ED2">
        <w:rPr>
          <w:rFonts w:ascii="Arial" w:hAnsi="Arial" w:cs="Arial"/>
        </w:rPr>
        <w:t xml:space="preserve">PC/network </w:t>
      </w:r>
      <w:proofErr w:type="spellStart"/>
      <w:r w:rsidRPr="00BC3ED2">
        <w:rPr>
          <w:rFonts w:ascii="Arial" w:hAnsi="Arial" w:cs="Arial"/>
        </w:rPr>
        <w:t>connect</w:t>
      </w:r>
      <w:r w:rsidR="00E439ED">
        <w:rPr>
          <w:rFonts w:ascii="Arial" w:hAnsi="Arial" w:cs="Arial"/>
        </w:rPr>
        <w:t>i</w:t>
      </w:r>
      <w:r w:rsidRPr="00BC3ED2">
        <w:rPr>
          <w:rFonts w:ascii="Arial" w:hAnsi="Arial" w:cs="Arial"/>
        </w:rPr>
        <w:t>bility</w:t>
      </w:r>
      <w:proofErr w:type="spellEnd"/>
      <w:r w:rsidRPr="00BC3ED2">
        <w:rPr>
          <w:rFonts w:ascii="Arial" w:hAnsi="Arial" w:cs="Arial"/>
        </w:rPr>
        <w:t xml:space="preserve"> would be useful but not essential.</w:t>
      </w:r>
    </w:p>
    <w:p w:rsidR="00AE0AD6" w:rsidRPr="00BC3ED2" w:rsidRDefault="00AE0AD6" w:rsidP="00AE0AD6">
      <w:pPr>
        <w:widowControl/>
        <w:numPr>
          <w:ilvl w:val="0"/>
          <w:numId w:val="40"/>
        </w:numPr>
        <w:spacing w:after="0" w:line="240" w:lineRule="auto"/>
        <w:rPr>
          <w:rFonts w:ascii="Arial" w:hAnsi="Arial" w:cs="Arial"/>
        </w:rPr>
      </w:pPr>
      <w:r w:rsidRPr="00BC3ED2">
        <w:rPr>
          <w:rFonts w:ascii="Arial" w:hAnsi="Arial" w:cs="Arial"/>
        </w:rPr>
        <w:t>Capable of supporting a plate pourer as a potential future option.</w:t>
      </w:r>
    </w:p>
    <w:p w:rsidR="00AE0AD6" w:rsidRDefault="00AE0AD6" w:rsidP="00AE0AD6">
      <w:pPr>
        <w:widowControl/>
        <w:numPr>
          <w:ilvl w:val="0"/>
          <w:numId w:val="40"/>
        </w:numPr>
        <w:spacing w:after="0" w:line="240" w:lineRule="auto"/>
        <w:rPr>
          <w:rFonts w:ascii="Arial" w:hAnsi="Arial" w:cs="Arial"/>
        </w:rPr>
      </w:pPr>
      <w:r w:rsidRPr="00BC3ED2">
        <w:rPr>
          <w:rFonts w:ascii="Arial" w:hAnsi="Arial" w:cs="Arial"/>
        </w:rPr>
        <w:t>Safety features required to comply with UK legislation on pressure vessels.</w:t>
      </w:r>
    </w:p>
    <w:p w:rsidR="00AE0AD6" w:rsidRPr="00BC3ED2" w:rsidRDefault="00AE0AD6" w:rsidP="00AE0AD6">
      <w:pPr>
        <w:rPr>
          <w:rFonts w:ascii="Arial" w:hAnsi="Arial" w:cs="Arial"/>
        </w:rPr>
      </w:pPr>
    </w:p>
    <w:p w:rsidR="00AE0AD6" w:rsidRPr="00BC3ED2" w:rsidRDefault="00AE0AD6" w:rsidP="00AE0AD6">
      <w:pPr>
        <w:rPr>
          <w:rFonts w:ascii="Arial" w:hAnsi="Arial" w:cs="Arial"/>
        </w:rPr>
      </w:pPr>
      <w:r w:rsidRPr="00BC3ED2">
        <w:rPr>
          <w:rFonts w:ascii="Arial" w:hAnsi="Arial" w:cs="Arial"/>
        </w:rPr>
        <w:t xml:space="preserve">5. </w:t>
      </w:r>
      <w:r w:rsidRPr="00BC3ED2">
        <w:rPr>
          <w:rFonts w:ascii="Arial" w:hAnsi="Arial" w:cs="Arial"/>
        </w:rPr>
        <w:tab/>
        <w:t>The preparators are to be supplied with the following;</w:t>
      </w:r>
    </w:p>
    <w:p w:rsidR="00AE0AD6" w:rsidRPr="00BC3ED2" w:rsidRDefault="00AE0AD6" w:rsidP="00AE0AD6">
      <w:pPr>
        <w:rPr>
          <w:rFonts w:ascii="Arial" w:hAnsi="Arial" w:cs="Arial"/>
        </w:rPr>
      </w:pPr>
    </w:p>
    <w:p w:rsidR="00AE0AD6" w:rsidRPr="00BC3ED2" w:rsidRDefault="00AE0AD6" w:rsidP="00AE0AD6">
      <w:pPr>
        <w:widowControl/>
        <w:numPr>
          <w:ilvl w:val="0"/>
          <w:numId w:val="41"/>
        </w:numPr>
        <w:spacing w:after="0" w:line="360" w:lineRule="auto"/>
        <w:rPr>
          <w:rFonts w:ascii="Arial" w:hAnsi="Arial" w:cs="Arial"/>
        </w:rPr>
      </w:pPr>
      <w:r w:rsidRPr="00BC3ED2">
        <w:rPr>
          <w:rFonts w:ascii="Arial" w:hAnsi="Arial" w:cs="Arial"/>
        </w:rPr>
        <w:t>Full installation and calibration</w:t>
      </w:r>
    </w:p>
    <w:p w:rsidR="00AE0AD6" w:rsidRPr="00BC3ED2" w:rsidRDefault="00AE0AD6" w:rsidP="00AE0AD6">
      <w:pPr>
        <w:widowControl/>
        <w:numPr>
          <w:ilvl w:val="0"/>
          <w:numId w:val="41"/>
        </w:numPr>
        <w:spacing w:after="0" w:line="360" w:lineRule="auto"/>
        <w:rPr>
          <w:rFonts w:ascii="Arial" w:hAnsi="Arial" w:cs="Arial"/>
        </w:rPr>
      </w:pPr>
      <w:r w:rsidRPr="00BC3ED2">
        <w:rPr>
          <w:rFonts w:ascii="Arial" w:hAnsi="Arial" w:cs="Arial"/>
        </w:rPr>
        <w:t>a support contract including preventive maintenance and breakdown support</w:t>
      </w:r>
      <w:r w:rsidR="00144746">
        <w:rPr>
          <w:rFonts w:ascii="Arial" w:hAnsi="Arial" w:cs="Arial"/>
        </w:rPr>
        <w:t xml:space="preserve"> with all </w:t>
      </w:r>
      <w:r w:rsidR="00636C4D">
        <w:rPr>
          <w:rFonts w:ascii="Arial" w:hAnsi="Arial" w:cs="Arial"/>
        </w:rPr>
        <w:t xml:space="preserve">callouts, </w:t>
      </w:r>
      <w:r w:rsidR="00144746">
        <w:rPr>
          <w:rFonts w:ascii="Arial" w:hAnsi="Arial" w:cs="Arial"/>
        </w:rPr>
        <w:t xml:space="preserve">replacement parts </w:t>
      </w:r>
      <w:r w:rsidR="00656032">
        <w:rPr>
          <w:rFonts w:ascii="Arial" w:hAnsi="Arial" w:cs="Arial"/>
        </w:rPr>
        <w:t xml:space="preserve">and </w:t>
      </w:r>
      <w:proofErr w:type="spellStart"/>
      <w:r w:rsidR="00636C4D">
        <w:rPr>
          <w:rFonts w:ascii="Arial" w:hAnsi="Arial" w:cs="Arial"/>
        </w:rPr>
        <w:t>labour</w:t>
      </w:r>
      <w:proofErr w:type="spellEnd"/>
      <w:r w:rsidR="00656032">
        <w:rPr>
          <w:rFonts w:ascii="Arial" w:hAnsi="Arial" w:cs="Arial"/>
        </w:rPr>
        <w:t xml:space="preserve"> </w:t>
      </w:r>
      <w:r w:rsidR="00144746">
        <w:rPr>
          <w:rFonts w:ascii="Arial" w:hAnsi="Arial" w:cs="Arial"/>
        </w:rPr>
        <w:t>included</w:t>
      </w:r>
      <w:r w:rsidRPr="00BC3ED2">
        <w:rPr>
          <w:rFonts w:ascii="Arial" w:hAnsi="Arial" w:cs="Arial"/>
        </w:rPr>
        <w:t xml:space="preserve"> for a period of 5 years.</w:t>
      </w:r>
    </w:p>
    <w:p w:rsidR="00AE0AD6" w:rsidRPr="00BC3ED2" w:rsidRDefault="00AE0AD6" w:rsidP="00AE0AD6">
      <w:pPr>
        <w:widowControl/>
        <w:numPr>
          <w:ilvl w:val="0"/>
          <w:numId w:val="41"/>
        </w:numPr>
        <w:spacing w:after="0" w:line="240" w:lineRule="auto"/>
        <w:rPr>
          <w:rFonts w:ascii="Arial" w:hAnsi="Arial" w:cs="Arial"/>
        </w:rPr>
      </w:pPr>
      <w:r w:rsidRPr="00BC3ED2">
        <w:rPr>
          <w:rFonts w:ascii="Arial" w:hAnsi="Arial" w:cs="Arial"/>
        </w:rPr>
        <w:t>Training for two operators.</w:t>
      </w:r>
    </w:p>
    <w:p w:rsidR="00AE0AD6" w:rsidRPr="00BC3ED2" w:rsidRDefault="00AE0AD6" w:rsidP="00AE0AD6">
      <w:pPr>
        <w:rPr>
          <w:rFonts w:ascii="Arial" w:hAnsi="Arial" w:cs="Arial"/>
        </w:rPr>
      </w:pPr>
    </w:p>
    <w:p w:rsidR="00AE0AD6" w:rsidRPr="00BC3ED2" w:rsidRDefault="00AE0AD6" w:rsidP="00AE0AD6">
      <w:pPr>
        <w:rPr>
          <w:rFonts w:ascii="Arial" w:hAnsi="Arial" w:cs="Arial"/>
          <w:b/>
          <w:u w:val="single"/>
        </w:rPr>
      </w:pPr>
      <w:r w:rsidRPr="00BC3ED2">
        <w:rPr>
          <w:rFonts w:ascii="Arial" w:hAnsi="Arial" w:cs="Arial"/>
          <w:b/>
          <w:u w:val="single"/>
        </w:rPr>
        <w:t>Contract Start Date and Duration</w:t>
      </w:r>
    </w:p>
    <w:p w:rsidR="00AE0AD6" w:rsidRPr="00BC3ED2" w:rsidRDefault="00AE0AD6" w:rsidP="00AE0AD6">
      <w:pPr>
        <w:rPr>
          <w:rFonts w:ascii="Arial" w:hAnsi="Arial" w:cs="Arial"/>
        </w:rPr>
      </w:pPr>
    </w:p>
    <w:p w:rsidR="00AE0AD6" w:rsidRPr="00BC3ED2" w:rsidRDefault="00AE0AD6" w:rsidP="00AE0AD6">
      <w:pPr>
        <w:rPr>
          <w:rFonts w:ascii="Arial" w:hAnsi="Arial" w:cs="Arial"/>
        </w:rPr>
      </w:pPr>
      <w:r w:rsidRPr="00BC3ED2">
        <w:rPr>
          <w:rFonts w:ascii="Arial" w:hAnsi="Arial" w:cs="Arial"/>
        </w:rPr>
        <w:t>7.</w:t>
      </w:r>
      <w:r w:rsidRPr="00BC3ED2">
        <w:rPr>
          <w:rFonts w:ascii="Arial" w:hAnsi="Arial" w:cs="Arial"/>
        </w:rPr>
        <w:tab/>
        <w:t xml:space="preserve">Supply of the equipment is required as soon as possible with the support contract valid for a </w:t>
      </w:r>
      <w:proofErr w:type="gramStart"/>
      <w:r w:rsidRPr="00BC3ED2">
        <w:rPr>
          <w:rFonts w:ascii="Arial" w:hAnsi="Arial" w:cs="Arial"/>
        </w:rPr>
        <w:t>5 year</w:t>
      </w:r>
      <w:proofErr w:type="gramEnd"/>
      <w:r w:rsidRPr="00BC3ED2">
        <w:rPr>
          <w:rFonts w:ascii="Arial" w:hAnsi="Arial" w:cs="Arial"/>
        </w:rPr>
        <w:t xml:space="preserve"> period from the date of purchase.</w:t>
      </w:r>
    </w:p>
    <w:p w:rsidR="00AE0AD6" w:rsidRPr="00BC3ED2" w:rsidRDefault="00AE0AD6" w:rsidP="00AE0AD6">
      <w:pPr>
        <w:rPr>
          <w:rFonts w:ascii="Arial" w:hAnsi="Arial" w:cs="Arial"/>
        </w:rPr>
      </w:pPr>
    </w:p>
    <w:p w:rsidR="00AE0AD6" w:rsidRPr="00BC3ED2" w:rsidRDefault="00AE0AD6" w:rsidP="00AE0AD6">
      <w:pPr>
        <w:rPr>
          <w:rFonts w:ascii="Arial" w:hAnsi="Arial" w:cs="Arial"/>
          <w:b/>
          <w:u w:val="single"/>
        </w:rPr>
      </w:pPr>
      <w:r w:rsidRPr="00BC3ED2">
        <w:rPr>
          <w:rFonts w:ascii="Arial" w:hAnsi="Arial" w:cs="Arial"/>
          <w:b/>
          <w:u w:val="single"/>
        </w:rPr>
        <w:t>Security Considerations</w:t>
      </w:r>
    </w:p>
    <w:p w:rsidR="00AE0AD6" w:rsidRPr="00BC3ED2" w:rsidRDefault="00AE0AD6" w:rsidP="00AE0AD6">
      <w:pPr>
        <w:rPr>
          <w:rFonts w:ascii="Arial" w:hAnsi="Arial" w:cs="Arial"/>
        </w:rPr>
      </w:pPr>
    </w:p>
    <w:p w:rsidR="00AE0AD6" w:rsidRPr="00BC3ED2" w:rsidRDefault="00AE0AD6" w:rsidP="00AE0AD6">
      <w:pPr>
        <w:rPr>
          <w:rFonts w:ascii="Arial" w:hAnsi="Arial" w:cs="Arial"/>
        </w:rPr>
      </w:pPr>
      <w:r w:rsidRPr="00BC3ED2">
        <w:rPr>
          <w:rFonts w:ascii="Arial" w:hAnsi="Arial" w:cs="Arial"/>
        </w:rPr>
        <w:t>8.</w:t>
      </w:r>
      <w:r w:rsidRPr="00BC3ED2">
        <w:rPr>
          <w:rFonts w:ascii="Arial" w:hAnsi="Arial" w:cs="Arial"/>
        </w:rPr>
        <w:tab/>
      </w:r>
      <w:r>
        <w:rPr>
          <w:rFonts w:ascii="Arial" w:hAnsi="Arial" w:cs="Arial"/>
        </w:rPr>
        <w:t>There are no known</w:t>
      </w:r>
      <w:r w:rsidRPr="00BC3ED2">
        <w:rPr>
          <w:rFonts w:ascii="Arial" w:hAnsi="Arial" w:cs="Arial"/>
        </w:rPr>
        <w:t xml:space="preserve"> known security issues</w:t>
      </w:r>
      <w:r>
        <w:rPr>
          <w:rFonts w:ascii="Arial" w:hAnsi="Arial" w:cs="Arial"/>
        </w:rPr>
        <w:t xml:space="preserve"> associated with the items.</w:t>
      </w:r>
    </w:p>
    <w:p w:rsidR="00AE0AD6" w:rsidRPr="00BC3ED2" w:rsidRDefault="00AE0AD6" w:rsidP="00AE0AD6">
      <w:pPr>
        <w:rPr>
          <w:rFonts w:ascii="Arial" w:hAnsi="Arial" w:cs="Arial"/>
        </w:rPr>
      </w:pPr>
    </w:p>
    <w:p w:rsidR="00AE0AD6" w:rsidRPr="00BC3ED2" w:rsidRDefault="00AE0AD6" w:rsidP="00AE0AD6">
      <w:pPr>
        <w:rPr>
          <w:rFonts w:ascii="Arial" w:hAnsi="Arial" w:cs="Arial"/>
        </w:rPr>
      </w:pPr>
    </w:p>
    <w:p w:rsidR="00AE0AD6" w:rsidRPr="00BC3ED2" w:rsidRDefault="00AE0AD6" w:rsidP="00AE0AD6">
      <w:pPr>
        <w:rPr>
          <w:rFonts w:ascii="Arial" w:hAnsi="Arial" w:cs="Arial"/>
        </w:rPr>
      </w:pPr>
    </w:p>
    <w:p w:rsidR="00105F48" w:rsidRPr="00105F48" w:rsidRDefault="00105F48" w:rsidP="00105F48">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rsidR="005C7FF1" w:rsidRDefault="005C7FF1"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827238" w:rsidRDefault="00827238"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sectPr w:rsidR="00615945" w:rsidSect="0038447A">
          <w:headerReference w:type="default" r:id="rId44"/>
          <w:footerReference w:type="default" r:id="rId45"/>
          <w:pgSz w:w="11906" w:h="16838"/>
          <w:pgMar w:top="1440" w:right="1440" w:bottom="1440" w:left="1440" w:header="567" w:footer="567" w:gutter="0"/>
          <w:cols w:space="286"/>
          <w:docGrid w:linePitch="360"/>
        </w:sectPr>
      </w:pPr>
    </w:p>
    <w:p w:rsidR="00827238" w:rsidRDefault="00827238"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192736" w:rsidRDefault="00192736"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F94DDC" w:rsidRDefault="00192736" w:rsidP="00192736">
      <w:pPr>
        <w:spacing w:after="0" w:line="252" w:lineRule="exact"/>
        <w:ind w:left="113" w:right="-20"/>
        <w:rPr>
          <w:rFonts w:ascii="Arial" w:eastAsia="Arial" w:hAnsi="Arial" w:cs="Arial"/>
          <w:b/>
          <w:bCs/>
          <w:sz w:val="56"/>
          <w:szCs w:val="56"/>
        </w:rPr>
      </w:pP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lastRenderedPageBreak/>
        <w:t>TERMS AND CONDITIONS</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0279C3" w:rsidRDefault="000279C3"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C56DFC" w:rsidRDefault="00C56DFC" w:rsidP="00105F48">
      <w:pPr>
        <w:spacing w:after="0" w:line="252" w:lineRule="exact"/>
        <w:ind w:left="113" w:right="-20"/>
        <w:rPr>
          <w:rFonts w:ascii="Arial" w:eastAsia="Arial" w:hAnsi="Arial" w:cs="Arial"/>
          <w:b/>
          <w:bCs/>
        </w:rPr>
      </w:pPr>
    </w:p>
    <w:p w:rsidR="00C56DFC" w:rsidRDefault="00C56DFC" w:rsidP="00105F48">
      <w:pPr>
        <w:spacing w:after="0" w:line="252" w:lineRule="exact"/>
        <w:ind w:left="113" w:right="-20"/>
        <w:rPr>
          <w:rFonts w:ascii="Arial" w:eastAsia="Arial" w:hAnsi="Arial" w:cs="Arial"/>
          <w:b/>
          <w:bCs/>
        </w:rPr>
      </w:pPr>
    </w:p>
    <w:p w:rsidR="00C56DFC" w:rsidRDefault="00C56DFC" w:rsidP="00105F48">
      <w:pPr>
        <w:spacing w:after="0" w:line="252" w:lineRule="exact"/>
        <w:ind w:left="113" w:right="-20"/>
        <w:rPr>
          <w:rFonts w:ascii="Arial" w:eastAsia="Arial" w:hAnsi="Arial" w:cs="Arial"/>
          <w:b/>
          <w:bCs/>
        </w:rPr>
      </w:pPr>
    </w:p>
    <w:p w:rsidR="00C56DFC" w:rsidRDefault="00C56DFC" w:rsidP="00105F48">
      <w:pPr>
        <w:spacing w:after="0" w:line="252" w:lineRule="exact"/>
        <w:ind w:left="113" w:right="-20"/>
        <w:rPr>
          <w:rFonts w:ascii="Arial" w:eastAsia="Arial" w:hAnsi="Arial" w:cs="Arial"/>
          <w:b/>
          <w:bCs/>
        </w:rPr>
      </w:pPr>
    </w:p>
    <w:p w:rsidR="00C56DFC" w:rsidRDefault="00C56DFC"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F94DDC" w:rsidRDefault="00F94DDC"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r>
        <w:rPr>
          <w:rFonts w:ascii="Arial" w:eastAsia="Arial" w:hAnsi="Arial" w:cs="Arial"/>
          <w:b/>
          <w:bCs/>
          <w:noProof/>
          <w:lang w:val="en-GB" w:eastAsia="en-GB"/>
        </w:rPr>
        <w:lastRenderedPageBreak/>
        <w:drawing>
          <wp:anchor distT="0" distB="0" distL="114300" distR="114300" simplePos="0" relativeHeight="251667456" behindDoc="1" locked="0" layoutInCell="1" allowOverlap="1">
            <wp:simplePos x="0" y="0"/>
            <wp:positionH relativeFrom="page">
              <wp:posOffset>3006090</wp:posOffset>
            </wp:positionH>
            <wp:positionV relativeFrom="paragraph">
              <wp:posOffset>97790</wp:posOffset>
            </wp:positionV>
            <wp:extent cx="1538605" cy="12306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827238" w:rsidRDefault="00615945" w:rsidP="00615945">
      <w:pPr>
        <w:spacing w:before="240" w:line="252" w:lineRule="exact"/>
        <w:ind w:left="113" w:right="-20"/>
        <w:jc w:val="center"/>
        <w:rPr>
          <w:rFonts w:ascii="Arial" w:eastAsia="Arial" w:hAnsi="Arial" w:cs="Arial"/>
          <w:b/>
          <w:bCs/>
          <w:sz w:val="32"/>
          <w:szCs w:val="32"/>
        </w:rPr>
      </w:pPr>
      <w:r w:rsidRPr="00615945">
        <w:rPr>
          <w:rFonts w:ascii="Arial" w:eastAsia="Arial" w:hAnsi="Arial" w:cs="Arial"/>
          <w:b/>
          <w:bCs/>
          <w:sz w:val="32"/>
          <w:szCs w:val="32"/>
        </w:rPr>
        <w:t>MOD Terms and Conditions for Less</w:t>
      </w:r>
    </w:p>
    <w:p w:rsidR="00615945" w:rsidRDefault="00615945" w:rsidP="00615945">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rsidR="00615945" w:rsidRDefault="00615945" w:rsidP="00615945">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(up to £118,133)</w:t>
      </w: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615945" w:rsidP="00615945">
      <w:pPr>
        <w:spacing w:before="240" w:line="252" w:lineRule="exact"/>
        <w:ind w:left="113" w:right="-20"/>
        <w:jc w:val="center"/>
        <w:rPr>
          <w:rFonts w:ascii="Arial" w:eastAsia="Arial" w:hAnsi="Arial" w:cs="Arial"/>
          <w:b/>
          <w:bCs/>
          <w:sz w:val="32"/>
          <w:szCs w:val="32"/>
        </w:rPr>
        <w:sectPr w:rsidR="00615945" w:rsidSect="00615945">
          <w:headerReference w:type="default" r:id="rId47"/>
          <w:type w:val="continuous"/>
          <w:pgSz w:w="11906" w:h="16838"/>
          <w:pgMar w:top="1440" w:right="1440" w:bottom="1440" w:left="1440" w:header="567" w:footer="567" w:gutter="0"/>
          <w:cols w:space="286"/>
          <w:docGrid w:linePitch="360"/>
        </w:sectPr>
      </w:pP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    Definitions - In the Contract:</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The Authority   </w:t>
      </w:r>
      <w:r w:rsidRPr="00615945">
        <w:rPr>
          <w:rFonts w:ascii="Arial" w:hAnsi="Arial" w:cs="Arial"/>
          <w:sz w:val="17"/>
          <w:szCs w:val="17"/>
          <w:lang w:eastAsia="en-GB"/>
        </w:rPr>
        <w:t xml:space="preserve">means the Secretary of State for </w:t>
      </w:r>
      <w:proofErr w:type="spellStart"/>
      <w:r w:rsidRPr="00615945">
        <w:rPr>
          <w:rFonts w:ascii="Arial" w:hAnsi="Arial" w:cs="Arial"/>
          <w:sz w:val="17"/>
          <w:szCs w:val="17"/>
          <w:lang w:eastAsia="en-GB"/>
        </w:rPr>
        <w:t>Defence</w:t>
      </w:r>
      <w:proofErr w:type="spellEnd"/>
      <w:r w:rsidRPr="00615945">
        <w:rPr>
          <w:rFonts w:ascii="Arial" w:hAnsi="Arial" w:cs="Arial"/>
          <w:sz w:val="17"/>
          <w:szCs w:val="17"/>
          <w:lang w:eastAsia="en-GB"/>
        </w:rPr>
        <w:t xml:space="preserve"> of the United Kingdom of Great Britain and Northern Ireland, (referred to in this document as "the Authority"), acting as part of the Crown;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Business Day   </w:t>
      </w:r>
      <w:r w:rsidRPr="00615945">
        <w:rPr>
          <w:rFonts w:ascii="Arial" w:hAnsi="Arial" w:cs="Arial"/>
          <w:sz w:val="17"/>
          <w:szCs w:val="17"/>
          <w:lang w:eastAsia="en-GB"/>
        </w:rPr>
        <w:t>means 09:00 to 17:00 Monday to Friday, excluding public and statutory holidays;</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Contract</w:t>
      </w:r>
      <w:r w:rsidRPr="00615945">
        <w:rPr>
          <w:rFonts w:ascii="Arial" w:hAnsi="Arial" w:cs="Arial"/>
          <w:sz w:val="17"/>
          <w:szCs w:val="17"/>
          <w:lang w:eastAsia="en-GB"/>
        </w:rPr>
        <w:t xml:space="preserve">   means the agreement concluded between the Authority and the Contractor, including all terms and conditions, , specifications, plans, drawings, schedules and other documentation, expressly made part of the agreement in accordance with Clause 2.c;</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Contractor   </w:t>
      </w:r>
      <w:r w:rsidRPr="00615945">
        <w:rPr>
          <w:rFonts w:ascii="Arial" w:hAnsi="Arial" w:cs="Arial"/>
          <w:sz w:val="17"/>
          <w:szCs w:val="17"/>
          <w:lang w:eastAsia="en-GB"/>
        </w:rPr>
        <w:t>means the person, firm or company specified as such in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Contractor Commercially Sensitive Information  </w:t>
      </w:r>
      <w:r w:rsidRPr="00615945">
        <w:rPr>
          <w:rFonts w:ascii="Arial" w:hAnsi="Arial" w:cs="Arial"/>
          <w:sz w:val="17"/>
          <w:szCs w:val="17"/>
          <w:lang w:eastAsia="en-GB"/>
        </w:rPr>
        <w:t>means the information listed as such in the Contract, which is information notified by the Contractor to the Authority, which is acknowledged by the Authority as being commercially sensitive;</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Contractor Deliverables</w:t>
      </w:r>
      <w:r w:rsidRPr="00615945">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Effective Date of Contract</w:t>
      </w:r>
      <w:r w:rsidRPr="00615945">
        <w:rPr>
          <w:rFonts w:ascii="Arial" w:hAnsi="Arial" w:cs="Arial"/>
          <w:sz w:val="17"/>
          <w:szCs w:val="17"/>
          <w:lang w:eastAsia="en-GB"/>
        </w:rPr>
        <w:t xml:space="preserve">   means the date stated on the Contract or, if there is no such date stated, the date upon which both Parties have signed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Firm Price</w:t>
      </w:r>
      <w:r w:rsidRPr="00615945">
        <w:rPr>
          <w:rFonts w:ascii="Arial" w:hAnsi="Arial" w:cs="Arial"/>
          <w:sz w:val="17"/>
          <w:szCs w:val="17"/>
          <w:lang w:eastAsia="en-GB"/>
        </w:rPr>
        <w:t xml:space="preserve">   means a price excluding Value Added Tax (VAT) which is not subject to variation;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Hazardous Contractor Deliverable</w:t>
      </w:r>
      <w:r w:rsidRPr="00615945">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roofErr w:type="gramStart"/>
      <w:r w:rsidRPr="00615945">
        <w:rPr>
          <w:rFonts w:ascii="Arial" w:hAnsi="Arial" w:cs="Arial"/>
          <w:b/>
          <w:sz w:val="17"/>
          <w:szCs w:val="17"/>
          <w:lang w:eastAsia="en-GB"/>
        </w:rPr>
        <w:t xml:space="preserve">Legislation  </w:t>
      </w:r>
      <w:r w:rsidRPr="00615945">
        <w:rPr>
          <w:rFonts w:ascii="Arial" w:hAnsi="Arial" w:cs="Arial"/>
          <w:sz w:val="17"/>
          <w:szCs w:val="17"/>
          <w:lang w:eastAsia="en-GB"/>
        </w:rPr>
        <w:t>means</w:t>
      </w:r>
      <w:proofErr w:type="gramEnd"/>
      <w:r w:rsidRPr="00615945">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Notices </w:t>
      </w:r>
      <w:r w:rsidRPr="00615945">
        <w:rPr>
          <w:rFonts w:ascii="Arial" w:hAnsi="Arial" w:cs="Arial"/>
          <w:sz w:val="17"/>
          <w:szCs w:val="17"/>
          <w:lang w:eastAsia="en-GB"/>
        </w:rPr>
        <w:t xml:space="preserve">  means all notices, orders, or other forms of communication required to be given in writing under or in connection with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Parties</w:t>
      </w:r>
      <w:r w:rsidRPr="00615945">
        <w:rPr>
          <w:rFonts w:ascii="Arial" w:hAnsi="Arial" w:cs="Arial"/>
          <w:sz w:val="17"/>
          <w:szCs w:val="17"/>
          <w:lang w:eastAsia="en-GB"/>
        </w:rPr>
        <w:t xml:space="preserve">   means the Contractor and the Authority, and Party shall be construed accordingly;</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Transparency Information</w:t>
      </w:r>
      <w:r w:rsidRPr="00615945">
        <w:rPr>
          <w:rFonts w:ascii="Arial" w:hAnsi="Arial" w:cs="Arial"/>
          <w:sz w:val="17"/>
          <w:szCs w:val="17"/>
          <w:lang w:eastAsia="en-GB"/>
        </w:rPr>
        <w:t xml:space="preserve">   means the content of this Contract in its entirety, including from time to time agreed changes to the Contract, and details of any payments made by the Authority to the Contractor under the Contract.</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2   General</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comply with all applicable Legislation, whether specifically referenced in this Contract or not.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b.   Any variation to the Contract shall have no effect unless expressly agreed in writing and signed by both Parties. </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c.   If there is any inconsistency between these terms and conditions and </w:t>
      </w:r>
      <w:proofErr w:type="gramStart"/>
      <w:r w:rsidRPr="00615945">
        <w:rPr>
          <w:rFonts w:ascii="Arial" w:hAnsi="Arial" w:cs="Arial"/>
          <w:sz w:val="17"/>
          <w:szCs w:val="17"/>
          <w:lang w:eastAsia="en-GB"/>
        </w:rPr>
        <w:t>the  associated</w:t>
      </w:r>
      <w:proofErr w:type="gramEnd"/>
      <w:r w:rsidRPr="00615945">
        <w:rPr>
          <w:rFonts w:ascii="Arial" w:hAnsi="Arial" w:cs="Arial"/>
          <w:sz w:val="17"/>
          <w:szCs w:val="17"/>
          <w:lang w:eastAsia="en-GB"/>
        </w:rPr>
        <w:t xml:space="preserve"> documents expressly referred to therein, the conflict shall be resolved according to the following descending order of priority:</w:t>
      </w:r>
    </w:p>
    <w:p w:rsidR="00615945" w:rsidRPr="00615945" w:rsidRDefault="00615945" w:rsidP="00615945">
      <w:pPr>
        <w:widowControl/>
        <w:tabs>
          <w:tab w:val="left" w:pos="567"/>
        </w:tabs>
        <w:spacing w:after="0" w:line="240" w:lineRule="auto"/>
        <w:ind w:firstLine="567"/>
        <w:rPr>
          <w:rFonts w:ascii="Arial" w:hAnsi="Arial" w:cs="Arial"/>
          <w:sz w:val="17"/>
          <w:szCs w:val="17"/>
          <w:lang w:eastAsia="en-GB"/>
        </w:rPr>
      </w:pPr>
      <w:r w:rsidRPr="00615945">
        <w:rPr>
          <w:rFonts w:ascii="Arial" w:hAnsi="Arial" w:cs="Arial"/>
          <w:sz w:val="17"/>
          <w:szCs w:val="17"/>
          <w:lang w:eastAsia="en-GB"/>
        </w:rPr>
        <w:t>(1)   the terms and conditions;</w:t>
      </w:r>
    </w:p>
    <w:p w:rsidR="00615945" w:rsidRPr="00615945" w:rsidRDefault="00615945" w:rsidP="00615945">
      <w:pPr>
        <w:widowControl/>
        <w:tabs>
          <w:tab w:val="left" w:pos="567"/>
        </w:tabs>
        <w:spacing w:after="0" w:line="240" w:lineRule="auto"/>
        <w:ind w:firstLine="567"/>
        <w:rPr>
          <w:rFonts w:ascii="Arial" w:hAnsi="Arial" w:cs="Arial"/>
          <w:sz w:val="17"/>
          <w:szCs w:val="17"/>
          <w:lang w:eastAsia="en-GB"/>
        </w:rPr>
      </w:pPr>
      <w:r w:rsidRPr="00615945">
        <w:rPr>
          <w:rFonts w:ascii="Arial" w:hAnsi="Arial" w:cs="Arial"/>
          <w:sz w:val="17"/>
          <w:szCs w:val="17"/>
          <w:lang w:eastAsia="en-GB"/>
        </w:rPr>
        <w:t>(2)   the schedules; and</w:t>
      </w:r>
    </w:p>
    <w:p w:rsidR="00615945" w:rsidRPr="00615945" w:rsidRDefault="00615945" w:rsidP="00615945">
      <w:pPr>
        <w:widowControl/>
        <w:tabs>
          <w:tab w:val="left" w:pos="567"/>
        </w:tabs>
        <w:spacing w:after="0" w:line="240" w:lineRule="auto"/>
        <w:ind w:left="567"/>
        <w:rPr>
          <w:rFonts w:ascii="Arial" w:hAnsi="Arial" w:cs="Arial"/>
          <w:sz w:val="17"/>
          <w:szCs w:val="17"/>
          <w:lang w:eastAsia="en-GB"/>
        </w:rPr>
      </w:pPr>
      <w:r w:rsidRPr="00615945">
        <w:rPr>
          <w:rFonts w:ascii="Arial" w:hAnsi="Arial" w:cs="Arial"/>
          <w:sz w:val="17"/>
          <w:szCs w:val="17"/>
          <w:lang w:eastAsia="en-GB"/>
        </w:rPr>
        <w:t>(3)   the documents expressly referred to in the agreement.</w:t>
      </w:r>
    </w:p>
    <w:p w:rsidR="00615945" w:rsidRPr="00615945" w:rsidRDefault="00615945" w:rsidP="00615945">
      <w:pPr>
        <w:widowControl/>
        <w:tabs>
          <w:tab w:val="left" w:pos="567"/>
        </w:tabs>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Neither Party shall be entitled to assign the Contract (or any part thereof) without the prior written consent of the other Party.</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e.   Failure or delay by either Party in enforcing or partially enforcing any provision of the Contract shall not be construed as a waiver of its rights under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3    Application of Conditions</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4   Disclosure of Information</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Information received or in connection with the Contract shall be managed in accordance with DEFCON 531 (SC1) and Clause 5.</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5   Transparency</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For the avoidance of doubt, nothing in this Clause 5 shall affect the Contractor’s rights at law.</w:t>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sz w:val="17"/>
          <w:szCs w:val="17"/>
          <w:lang w:eastAsia="en-GB"/>
        </w:rPr>
        <w:br/>
      </w:r>
      <w:r w:rsidRPr="00615945">
        <w:rPr>
          <w:rFonts w:ascii="Arial" w:hAnsi="Arial" w:cs="Arial"/>
          <w:b/>
          <w:sz w:val="17"/>
          <w:szCs w:val="17"/>
          <w:lang w:eastAsia="en-GB"/>
        </w:rPr>
        <w:t>6   Notices</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A Notice served under the Contract shall be:</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in writing in the English Language;</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authenticated by signature or such other method as may be agreed between the Parties;</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sent for the attention of the other Party’s representative, and to the address set out in the Contract;</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(4)   marked with the number of the Contract;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(5)   delivered by hand, prepaid post (or airmail), facsimile transmission or, if agreed in the Contract, by electronic mail.</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Notices shall be deemed to have been received: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(1)   if delivered by hand, on the day of delivery if it is a Business Day in the place of receipt, and otherwise on the first </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Business Day in the place of receipt following the day of delivery;</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if sent by prepaid post, on the fourth Business Day (or the tenth Business Day in the case of airmail) after the day of posting;</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(3)   if sent by facsimile or electronic means: </w:t>
      </w:r>
    </w:p>
    <w:p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7   Intellectual Property</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sidRPr="00615945">
        <w:rPr>
          <w:rFonts w:ascii="Arial" w:hAnsi="Arial" w:cs="Arial"/>
          <w:sz w:val="17"/>
          <w:szCs w:val="17"/>
          <w:lang w:eastAsia="en-GB"/>
        </w:rPr>
        <w:t>defence</w:t>
      </w:r>
      <w:proofErr w:type="spellEnd"/>
      <w:r w:rsidRPr="00615945">
        <w:rPr>
          <w:rFonts w:ascii="Arial" w:hAnsi="Arial" w:cs="Arial"/>
          <w:sz w:val="17"/>
          <w:szCs w:val="17"/>
          <w:lang w:eastAsia="en-GB"/>
        </w:rPr>
        <w:t xml:space="preserve"> of the claim</w:t>
      </w:r>
      <w:r w:rsidRPr="00615945">
        <w:rPr>
          <w:rFonts w:ascii="Arial" w:hAnsi="Arial" w:cs="Arial"/>
          <w:b/>
          <w:sz w:val="17"/>
          <w:szCs w:val="17"/>
          <w:lang w:eastAsia="en-GB"/>
        </w:rPr>
        <w:t xml:space="preserve"> </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8   Supply of Contractor Deliverables and Quality Assurance</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This Contract comes into effect on the Effective Date of Contract</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The Contractor shall supply the Contractor Deliverables to the Authority at the Firm Price stated in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The Contractor shall ensure that the Contractor Deliverables:</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correspond with the specification;</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comply with any applicable Quality Assurance Requirements specified in the Contract.</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d.   The Contractor shall apply for and obtain any </w:t>
      </w:r>
      <w:proofErr w:type="spellStart"/>
      <w:r w:rsidRPr="00615945">
        <w:rPr>
          <w:rFonts w:ascii="Arial" w:hAnsi="Arial" w:cs="Arial"/>
          <w:sz w:val="17"/>
          <w:szCs w:val="17"/>
          <w:lang w:eastAsia="en-GB"/>
        </w:rPr>
        <w:t>licences</w:t>
      </w:r>
      <w:proofErr w:type="spellEnd"/>
      <w:r w:rsidRPr="00615945">
        <w:rPr>
          <w:rFonts w:ascii="Arial" w:hAnsi="Arial" w:cs="Arial"/>
          <w:sz w:val="17"/>
          <w:szCs w:val="17"/>
          <w:lang w:eastAsia="en-GB"/>
        </w:rPr>
        <w:t xml:space="preserve"> required to import any material required for the performance of the Contract in the UK.  The Authority shall provide to the Contractor reasonable assistance with regard to any relevant </w:t>
      </w:r>
      <w:proofErr w:type="spellStart"/>
      <w:r w:rsidRPr="00615945">
        <w:rPr>
          <w:rFonts w:ascii="Arial" w:hAnsi="Arial" w:cs="Arial"/>
          <w:sz w:val="17"/>
          <w:szCs w:val="17"/>
          <w:lang w:eastAsia="en-GB"/>
        </w:rPr>
        <w:t>defence</w:t>
      </w:r>
      <w:proofErr w:type="spellEnd"/>
      <w:r w:rsidRPr="00615945">
        <w:rPr>
          <w:rFonts w:ascii="Arial" w:hAnsi="Arial" w:cs="Arial"/>
          <w:sz w:val="17"/>
          <w:szCs w:val="17"/>
          <w:lang w:eastAsia="en-GB"/>
        </w:rPr>
        <w:t xml:space="preserve"> or security matter arising in the application for any such </w:t>
      </w:r>
      <w:proofErr w:type="spellStart"/>
      <w:r w:rsidRPr="00615945">
        <w:rPr>
          <w:rFonts w:ascii="Arial" w:hAnsi="Arial" w:cs="Arial"/>
          <w:sz w:val="17"/>
          <w:szCs w:val="17"/>
          <w:lang w:eastAsia="en-GB"/>
        </w:rPr>
        <w:t>licence</w:t>
      </w:r>
      <w:proofErr w:type="spellEnd"/>
      <w:r w:rsidRPr="00615945">
        <w:rPr>
          <w:rFonts w:ascii="Arial" w:hAnsi="Arial" w:cs="Arial"/>
          <w:sz w:val="17"/>
          <w:szCs w:val="17"/>
          <w:lang w:eastAsia="en-GB"/>
        </w:rPr>
        <w:t>.</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9   Supply of Hazardous Contractor Deliverables</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the Technical Instructions for the Safe Transport of Dangerous Goods by Air (ICAO), IATA Dangerous Goods Regulations;</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the International Maritime Dangerous Goods (IMDG) Code;</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the Regulations Concerning the International Carriage of Dangerous Goods by Rail (RID);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(4)   the European Agreement Concerning the International Carriage of Dangerous Goods by Road (ADR).</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b.    Certification markings, incorporating the UN logo, the package code and other prescribed information indicating that the package </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corresponds to the successfully designed type shall be marked on the packaging in accordance with the relevant regulation.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confirmation as to whether or not to the best of its knowledge any of the Contractor Deliverables are Hazardous Contractor Deliverables;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for each Hazardous Contractor Deliverable, a Safety Data Sheet containing the data set out at Clause 9.d, which shall be updated by the Contractor during the period of the Contract if it becomes aware of any new relevant data.</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Safety Data Sheets if required under Clause 9.c shall be provided in accordance with the REACH Regulations (EC) No 1907/2006 and any additional information required by the Health and Safety at Work etc. Act 1974 and shall contain:</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(1)   Information required by the Chemicals (Hazardous Information and Packaging for Supply) (CHIP) Regulations 2009 and / or the Classification, Labelling and Packaging (CLP) Regulation 1272/2008 (whichever is applicable) or any replacement thereof; and  </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(2)   where the Hazardous Contractor Deliverable is, contains or embodies a radioactive substance as defined in the </w:t>
      </w:r>
      <w:proofErr w:type="spellStart"/>
      <w:r w:rsidRPr="00615945">
        <w:rPr>
          <w:rFonts w:ascii="Arial" w:hAnsi="Arial" w:cs="Arial"/>
          <w:sz w:val="17"/>
          <w:szCs w:val="17"/>
          <w:lang w:eastAsia="en-GB"/>
        </w:rPr>
        <w:t>Ionising</w:t>
      </w:r>
      <w:proofErr w:type="spellEnd"/>
      <w:r w:rsidRPr="00615945">
        <w:rPr>
          <w:rFonts w:ascii="Arial" w:hAnsi="Arial" w:cs="Arial"/>
          <w:sz w:val="17"/>
          <w:szCs w:val="17"/>
          <w:lang w:eastAsia="en-GB"/>
        </w:rPr>
        <w:t xml:space="preserve"> Radiation Regulations SI 1999/3232, details of the activity, substance and form (including any isotope);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where the Hazardous Contractor Deliverable has magnetic properties, details of the magnetic flux density at a defined distance, for the condition in which it is packed.</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f.   Nothing in this Clause 9 reduces or limits any statutory or legal obligation of the Authority or the Contractor.</w:t>
      </w:r>
    </w:p>
    <w:p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sz w:val="17"/>
          <w:szCs w:val="17"/>
          <w:lang w:eastAsia="en-GB"/>
        </w:rPr>
        <w:br/>
      </w:r>
      <w:r w:rsidRPr="00615945">
        <w:rPr>
          <w:rFonts w:ascii="Arial" w:hAnsi="Arial" w:cs="Arial"/>
          <w:b/>
          <w:sz w:val="17"/>
          <w:szCs w:val="17"/>
          <w:lang w:eastAsia="en-GB"/>
        </w:rPr>
        <w:t>10   Delivery / Collection</w:t>
      </w:r>
    </w:p>
    <w:p w:rsidR="00615945" w:rsidRPr="00615945" w:rsidRDefault="00615945" w:rsidP="00615945">
      <w:pPr>
        <w:keepNext/>
        <w:widowControl/>
        <w:spacing w:after="0" w:line="240" w:lineRule="auto"/>
        <w:rPr>
          <w:rFonts w:ascii="Arial" w:hAnsi="Arial" w:cs="Arial"/>
          <w:b/>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a.   The Contract shall specify whether the Contractor Deliverables are to be delivered to the consignee by the Contractor or collected from the consignor by the Authority.</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c.   The Authority shall be deemed to have accepted the Contractor Deliverables thirty (30) days after title and risk has passed to the Authority unless it has rejected the Contractor Deliverables within the same period.</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11   Marking of Contractor Deliverables</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a.</w:t>
      </w:r>
      <w:r w:rsidRPr="00615945">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b.   Any marking method used shall not have a detrimental effect on the strength, serviceability or corrosion resistance of the Contractor Deliverables.</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c.   The marking shall include any serial numbers allocated to the Contractor Deliverable.</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d.</w:t>
      </w:r>
      <w:r w:rsidRPr="00615945">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rsidR="00615945" w:rsidRPr="00615945" w:rsidRDefault="00615945" w:rsidP="00615945">
      <w:pPr>
        <w:keepNext/>
        <w:widowControl/>
        <w:spacing w:after="0" w:line="240" w:lineRule="auto"/>
        <w:rPr>
          <w:rFonts w:ascii="Arial" w:hAnsi="Arial" w:cs="Arial"/>
          <w:b/>
          <w:sz w:val="17"/>
          <w:szCs w:val="17"/>
          <w:lang w:eastAsia="en-GB"/>
        </w:rPr>
      </w:pPr>
    </w:p>
    <w:p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12   Packaging and Labelling of Contractor Deliverables (Excluding Contractor Deliverables Containing Ammunition or Explosives)</w:t>
      </w:r>
    </w:p>
    <w:p w:rsidR="00615945" w:rsidRPr="00615945" w:rsidRDefault="00615945" w:rsidP="00615945">
      <w:pPr>
        <w:keepNext/>
        <w:widowControl/>
        <w:spacing w:after="0" w:line="240" w:lineRule="auto"/>
        <w:rPr>
          <w:rFonts w:ascii="Arial" w:hAnsi="Arial" w:cs="Arial"/>
          <w:b/>
          <w:sz w:val="17"/>
          <w:szCs w:val="17"/>
          <w:lang w:eastAsia="en-GB"/>
        </w:rPr>
      </w:pPr>
    </w:p>
    <w:p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The Contractor shall pack or have packed the Contractor Deliverables in accordance with any requirements specified in the Contract and Def Stan 81-041 (Part 1 and Part 6).</w:t>
      </w:r>
    </w:p>
    <w:p w:rsidR="00615945" w:rsidRPr="00615945" w:rsidRDefault="00615945" w:rsidP="00615945">
      <w:pPr>
        <w:keepNext/>
        <w:widowControl/>
        <w:spacing w:after="0" w:line="240" w:lineRule="auto"/>
        <w:rPr>
          <w:rFonts w:ascii="Arial" w:hAnsi="Arial" w:cs="Arial"/>
          <w:sz w:val="17"/>
          <w:szCs w:val="17"/>
          <w:lang w:eastAsia="en-GB"/>
        </w:rPr>
      </w:pPr>
    </w:p>
    <w:p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13   Progress Monitoring, Meetings and Reports</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keepNext/>
        <w:spacing w:after="0" w:line="240" w:lineRule="auto"/>
        <w:rPr>
          <w:rFonts w:ascii="Arial" w:hAnsi="Arial" w:cs="Arial"/>
          <w:b/>
          <w:sz w:val="17"/>
          <w:szCs w:val="17"/>
          <w:lang w:eastAsia="en-GB"/>
        </w:rPr>
      </w:pPr>
      <w:r w:rsidRPr="00615945">
        <w:rPr>
          <w:rFonts w:ascii="Arial" w:hAnsi="Arial" w:cs="Arial"/>
          <w:b/>
          <w:sz w:val="17"/>
          <w:szCs w:val="17"/>
          <w:lang w:eastAsia="en-GB"/>
        </w:rPr>
        <w:t xml:space="preserve">14   Payment </w:t>
      </w:r>
    </w:p>
    <w:p w:rsidR="00615945" w:rsidRPr="00615945" w:rsidRDefault="00615945" w:rsidP="00615945">
      <w:pPr>
        <w:keepNext/>
        <w:spacing w:after="0" w:line="240" w:lineRule="auto"/>
        <w:rPr>
          <w:rFonts w:ascii="Arial" w:hAnsi="Arial" w:cs="Arial"/>
          <w:b/>
          <w:sz w:val="17"/>
          <w:szCs w:val="17"/>
          <w:lang w:eastAsia="en-GB"/>
        </w:rPr>
      </w:pPr>
    </w:p>
    <w:p w:rsidR="00615945" w:rsidRPr="00615945" w:rsidRDefault="00615945" w:rsidP="00615945">
      <w:pPr>
        <w:spacing w:after="0"/>
        <w:jc w:val="both"/>
        <w:rPr>
          <w:rFonts w:ascii="Arial" w:hAnsi="Arial" w:cs="Arial"/>
          <w:sz w:val="17"/>
          <w:szCs w:val="17"/>
          <w:lang w:eastAsia="en-GB"/>
        </w:rPr>
      </w:pPr>
      <w:r w:rsidRPr="00615945">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w:t>
      </w: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details (Supplier on-boarding) on the Contracting, Purchasing and Finance (CP&amp;F) electronic procurement tool.</w:t>
      </w:r>
    </w:p>
    <w:p w:rsidR="00615945" w:rsidRPr="00615945" w:rsidRDefault="00615945" w:rsidP="00615945">
      <w:pPr>
        <w:spacing w:after="0" w:line="240" w:lineRule="auto"/>
        <w:rPr>
          <w:rFonts w:ascii="Arial" w:hAnsi="Arial" w:cs="Arial"/>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b.  Where the Contractor submits an invoice to the Authority in accordance with clause 14a, the Authority will consider and verify that invoice in a timely fashion.</w:t>
      </w:r>
    </w:p>
    <w:p w:rsidR="00615945" w:rsidRPr="00615945" w:rsidRDefault="00615945" w:rsidP="00615945">
      <w:pPr>
        <w:spacing w:after="0" w:line="240" w:lineRule="auto"/>
        <w:rPr>
          <w:rFonts w:ascii="Arial" w:hAnsi="Arial" w:cs="Arial"/>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rsidR="00615945" w:rsidRPr="00615945" w:rsidRDefault="00615945" w:rsidP="00615945">
      <w:pPr>
        <w:spacing w:after="0" w:line="240" w:lineRule="auto"/>
        <w:rPr>
          <w:rFonts w:ascii="Arial" w:hAnsi="Arial" w:cs="Arial"/>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rsidR="00615945" w:rsidRPr="00615945" w:rsidRDefault="00615945" w:rsidP="00615945">
      <w:pPr>
        <w:spacing w:after="0" w:line="240" w:lineRule="auto"/>
        <w:rPr>
          <w:rFonts w:ascii="Arial" w:hAnsi="Arial" w:cs="Arial"/>
          <w:b/>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rsidR="00615945" w:rsidRPr="00615945" w:rsidRDefault="00615945" w:rsidP="00615945">
      <w:pPr>
        <w:spacing w:after="0" w:line="240" w:lineRule="auto"/>
        <w:rPr>
          <w:rFonts w:ascii="Arial" w:hAnsi="Arial" w:cs="Arial"/>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15   Dispute Resolution</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16   Termination for Corrupt Gifts</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where the Authority becomes aware that the Contractor, its employees, agents or any sub-contractor (or anyone acting on its behalf or any of its or their employees):</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has offered, promised or given to any Crown servant any gift or financial or other advantage of any kind as an inducement or reward;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commits or has committed any prohibited act or any offence under the Bribery Act 2010 with or without the knowledge or authority of the Contractor in relation to this Contract or any other contract with the Crown;</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In exercising its rights or remedies to terminate the Contract under Clause 16.a. the Authority shall:</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act in a reasonable and proportionate manner having regard to such matters as the gravity of, and the identity of the person committing the prohibited act;</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give due consideration, where appropriate, to action other than termination of the Contract, including (without being limited to):</w:t>
      </w:r>
    </w:p>
    <w:p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(a)   requiring the Contractor to procure the termination of a subcontract where the prohibited act is that of a Subcontractor or anyone acting on its or their behalf;</w:t>
      </w:r>
    </w:p>
    <w:p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rsidR="00615945" w:rsidRPr="00615945" w:rsidRDefault="00615945" w:rsidP="00615945">
      <w:pPr>
        <w:widowControl/>
        <w:spacing w:after="0" w:line="240" w:lineRule="auto"/>
        <w:ind w:left="1134"/>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17   Material Breach</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18   Insolvency</w:t>
      </w:r>
    </w:p>
    <w:p w:rsidR="00615945" w:rsidRPr="00615945" w:rsidRDefault="00615945" w:rsidP="00615945">
      <w:pPr>
        <w:keepNext/>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rsidR="00615945" w:rsidRPr="00615945" w:rsidRDefault="00615945" w:rsidP="00615945">
      <w:pPr>
        <w:widowControl/>
        <w:numPr>
          <w:ilvl w:val="0"/>
          <w:numId w:val="21"/>
        </w:numPr>
        <w:spacing w:after="0" w:line="300" w:lineRule="atLeast"/>
        <w:contextualSpacing/>
        <w:jc w:val="both"/>
        <w:rPr>
          <w:rFonts w:ascii="Arial" w:eastAsia="Calibri" w:hAnsi="Arial" w:cs="Arial"/>
          <w:b/>
          <w:bCs/>
          <w:sz w:val="17"/>
          <w:szCs w:val="17"/>
          <w:shd w:val="clear" w:color="auto" w:fill="FFFF99"/>
          <w:lang w:val="en-GB"/>
        </w:rPr>
      </w:pPr>
      <w:r w:rsidRPr="00615945">
        <w:rPr>
          <w:rFonts w:ascii="Arial" w:eastAsia="Calibri" w:hAnsi="Arial" w:cs="Arial"/>
          <w:b/>
          <w:bCs/>
          <w:sz w:val="17"/>
          <w:szCs w:val="17"/>
          <w:lang w:val="en-GB"/>
        </w:rPr>
        <w:t>Limitation of Contractor’s Liability</w:t>
      </w:r>
    </w:p>
    <w:p w:rsidR="00615945" w:rsidRPr="00615945" w:rsidRDefault="00615945" w:rsidP="00615945">
      <w:pPr>
        <w:spacing w:after="0" w:line="300" w:lineRule="atLeast"/>
        <w:jc w:val="both"/>
        <w:rPr>
          <w:rFonts w:ascii="Arial" w:hAnsi="Arial" w:cs="Arial"/>
          <w:b/>
          <w:bCs/>
          <w:sz w:val="17"/>
          <w:szCs w:val="17"/>
          <w:shd w:val="clear" w:color="auto" w:fill="FFFF99"/>
        </w:rPr>
      </w:pPr>
    </w:p>
    <w:p w:rsidR="00615945" w:rsidRPr="00615945" w:rsidRDefault="00615945" w:rsidP="00615945">
      <w:pPr>
        <w:widowControl/>
        <w:numPr>
          <w:ilvl w:val="0"/>
          <w:numId w:val="22"/>
        </w:numPr>
        <w:tabs>
          <w:tab w:val="left" w:pos="284"/>
        </w:tabs>
        <w:spacing w:after="0" w:line="240" w:lineRule="auto"/>
        <w:ind w:left="0" w:firstLine="0"/>
        <w:jc w:val="both"/>
        <w:outlineLvl w:val="1"/>
        <w:rPr>
          <w:rFonts w:ascii="Arial" w:eastAsia="Times New Roman" w:hAnsi="Arial" w:cs="Arial"/>
          <w:sz w:val="17"/>
          <w:szCs w:val="17"/>
          <w:lang w:val="en-GB" w:eastAsia="en-GB"/>
        </w:rPr>
      </w:pPr>
      <w:r w:rsidRPr="00615945">
        <w:rPr>
          <w:rFonts w:ascii="Arial" w:eastAsia="Times New Roman" w:hAnsi="Arial" w:cs="Arial"/>
          <w:sz w:val="17"/>
          <w:szCs w:val="17"/>
          <w:lang w:val="en-GB" w:eastAsia="en-GB"/>
        </w:rPr>
        <w:t>Subject to Clause 19.b the Contractor's liability to the Authority in connection with this Contract shall be limited to £5m (five million pounds).</w:t>
      </w:r>
    </w:p>
    <w:p w:rsidR="00615945" w:rsidRPr="00615945" w:rsidRDefault="00615945" w:rsidP="00615945">
      <w:pPr>
        <w:spacing w:after="0"/>
        <w:rPr>
          <w:lang w:val="en-GB" w:eastAsia="en-GB"/>
        </w:rPr>
      </w:pPr>
    </w:p>
    <w:p w:rsidR="00615945" w:rsidRPr="00615945" w:rsidRDefault="00615945" w:rsidP="00615945">
      <w:pPr>
        <w:widowControl/>
        <w:numPr>
          <w:ilvl w:val="0"/>
          <w:numId w:val="22"/>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Nothing in this Contract shall operate to limit or exclude the Contractor's liability:</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w:t>
      </w:r>
    </w:p>
    <w:p w:rsidR="00615945" w:rsidRPr="00615945" w:rsidRDefault="00615945" w:rsidP="00615945">
      <w:pPr>
        <w:widowControl/>
        <w:numPr>
          <w:ilvl w:val="1"/>
          <w:numId w:val="2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liquidated damages (to the extent expressly provided for under this Contract);</w:t>
      </w:r>
    </w:p>
    <w:p w:rsidR="00615945" w:rsidRPr="00615945" w:rsidRDefault="00615945" w:rsidP="00615945">
      <w:pPr>
        <w:widowControl/>
        <w:numPr>
          <w:ilvl w:val="1"/>
          <w:numId w:val="2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00615945" w:rsidRPr="00615945" w:rsidRDefault="00615945" w:rsidP="00615945">
      <w:pPr>
        <w:widowControl/>
        <w:numPr>
          <w:ilvl w:val="1"/>
          <w:numId w:val="2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lastRenderedPageBreak/>
        <w:t>any interest payable in relation to the late payment of any sum due and payable by the Contractor to the Authority under this Contract;</w:t>
      </w:r>
    </w:p>
    <w:p w:rsidR="00615945" w:rsidRPr="00615945" w:rsidRDefault="00615945" w:rsidP="00615945">
      <w:pPr>
        <w:widowControl/>
        <w:numPr>
          <w:ilvl w:val="1"/>
          <w:numId w:val="2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amount payable by the Contractor to the Authority in relation to TUPE or pensions to the extent expressly provided for under this Contract;</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under Condition 7 of the Contract (Intellectual Property), and DEFCONs 91 or 638 (SC1) where specified in the contract;</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 xml:space="preserve"> for death or personal injury caused by the Contractor’s negligence or the negligence of any of its personnel, agents, consultants or sub-contractors;</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 fraud, fraudulent misrepresentation, wilful misconduct or negligence;</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in relation to the termination of this Contract on the basis of abandonment by the Contractor;</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 breach of the terms implied by Section 2 of the Supply of Goods and Services Act 1982; or</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lang w:val="en-GB" w:eastAsia="en-GB"/>
        </w:rPr>
      </w:pPr>
      <w:r w:rsidRPr="00615945">
        <w:rPr>
          <w:rFonts w:ascii="Arial" w:eastAsia="Times New Roman" w:hAnsi="Arial" w:cs="Arial"/>
          <w:sz w:val="17"/>
          <w:szCs w:val="17"/>
          <w:lang w:val="en-GB" w:eastAsia="en-GB"/>
        </w:rPr>
        <w:t>for any other liability which cannot be limited or excluded under general (including statute and common) law.</w:t>
      </w:r>
    </w:p>
    <w:p w:rsidR="00615945" w:rsidRPr="00615945" w:rsidRDefault="00615945" w:rsidP="00615945">
      <w:pPr>
        <w:spacing w:after="0" w:line="240" w:lineRule="auto"/>
        <w:rPr>
          <w:lang w:val="en-GB" w:eastAsia="en-GB"/>
        </w:rPr>
      </w:pPr>
    </w:p>
    <w:p w:rsidR="00615945" w:rsidRPr="00615945" w:rsidRDefault="00615945" w:rsidP="00615945">
      <w:pPr>
        <w:widowControl/>
        <w:numPr>
          <w:ilvl w:val="0"/>
          <w:numId w:val="22"/>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The rights of the Authority under this Contract are in addition to, and not exclusive of, any rights or remedies provided by general (including statute and common) law.</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tabs>
          <w:tab w:val="left" w:pos="540"/>
        </w:tabs>
        <w:spacing w:after="0" w:line="241" w:lineRule="auto"/>
        <w:ind w:left="1" w:right="702"/>
        <w:rPr>
          <w:rFonts w:ascii="Arial" w:eastAsia="Arial" w:hAnsi="Arial" w:cs="Arial"/>
          <w:sz w:val="17"/>
          <w:szCs w:val="17"/>
        </w:rPr>
      </w:pPr>
      <w:r w:rsidRPr="00615945">
        <w:rPr>
          <w:rFonts w:ascii="Arial" w:eastAsia="Arial" w:hAnsi="Arial" w:cs="Arial"/>
          <w:b/>
          <w:bCs/>
          <w:spacing w:val="-1"/>
          <w:sz w:val="17"/>
          <w:szCs w:val="17"/>
        </w:rPr>
        <w:t>20</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P</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o</w:t>
      </w:r>
      <w:r w:rsidRPr="00615945">
        <w:rPr>
          <w:rFonts w:ascii="Arial" w:eastAsia="Arial" w:hAnsi="Arial" w:cs="Arial"/>
          <w:b/>
          <w:bCs/>
          <w:spacing w:val="1"/>
          <w:sz w:val="17"/>
          <w:szCs w:val="17"/>
        </w:rPr>
        <w:t>j</w:t>
      </w:r>
      <w:r w:rsidRPr="00615945">
        <w:rPr>
          <w:rFonts w:ascii="Arial" w:eastAsia="Arial" w:hAnsi="Arial" w:cs="Arial"/>
          <w:b/>
          <w:bCs/>
          <w:spacing w:val="-1"/>
          <w:sz w:val="17"/>
          <w:szCs w:val="17"/>
        </w:rPr>
        <w:t>ec</w:t>
      </w:r>
      <w:r w:rsidRPr="00615945">
        <w:rPr>
          <w:rFonts w:ascii="Arial" w:eastAsia="Arial" w:hAnsi="Arial" w:cs="Arial"/>
          <w:b/>
          <w:bCs/>
          <w:sz w:val="17"/>
          <w:szCs w:val="17"/>
        </w:rPr>
        <w:t>t</w:t>
      </w:r>
      <w:r w:rsidRPr="00615945">
        <w:rPr>
          <w:rFonts w:ascii="Arial" w:eastAsia="Arial" w:hAnsi="Arial" w:cs="Arial"/>
          <w:b/>
          <w:bCs/>
          <w:spacing w:val="-1"/>
          <w:sz w:val="17"/>
          <w:szCs w:val="17"/>
        </w:rPr>
        <w:t xml:space="preserve"> Spec</w:t>
      </w:r>
      <w:r w:rsidRPr="00615945">
        <w:rPr>
          <w:rFonts w:ascii="Arial" w:eastAsia="Arial" w:hAnsi="Arial" w:cs="Arial"/>
          <w:b/>
          <w:bCs/>
          <w:spacing w:val="1"/>
          <w:sz w:val="17"/>
          <w:szCs w:val="17"/>
        </w:rPr>
        <w:t>ifi</w:t>
      </w:r>
      <w:r w:rsidRPr="00615945">
        <w:rPr>
          <w:rFonts w:ascii="Arial" w:eastAsia="Arial" w:hAnsi="Arial" w:cs="Arial"/>
          <w:b/>
          <w:bCs/>
          <w:sz w:val="17"/>
          <w:szCs w:val="17"/>
        </w:rPr>
        <w:t xml:space="preserve">c </w:t>
      </w:r>
      <w:r w:rsidRPr="00615945">
        <w:rPr>
          <w:rFonts w:ascii="Arial" w:eastAsia="Arial" w:hAnsi="Arial" w:cs="Arial"/>
          <w:b/>
          <w:bCs/>
          <w:spacing w:val="-1"/>
          <w:sz w:val="17"/>
          <w:szCs w:val="17"/>
        </w:rPr>
        <w:t>DE</w:t>
      </w:r>
      <w:r w:rsidRPr="00615945">
        <w:rPr>
          <w:rFonts w:ascii="Arial" w:eastAsia="Arial" w:hAnsi="Arial" w:cs="Arial"/>
          <w:b/>
          <w:bCs/>
          <w:spacing w:val="-3"/>
          <w:sz w:val="17"/>
          <w:szCs w:val="17"/>
        </w:rPr>
        <w:t>F</w:t>
      </w:r>
      <w:r w:rsidRPr="00615945">
        <w:rPr>
          <w:rFonts w:ascii="Arial" w:eastAsia="Arial" w:hAnsi="Arial" w:cs="Arial"/>
          <w:b/>
          <w:bCs/>
          <w:spacing w:val="-1"/>
          <w:sz w:val="17"/>
          <w:szCs w:val="17"/>
        </w:rPr>
        <w:t>C</w:t>
      </w:r>
      <w:r w:rsidRPr="00615945">
        <w:rPr>
          <w:rFonts w:ascii="Arial" w:eastAsia="Arial" w:hAnsi="Arial" w:cs="Arial"/>
          <w:b/>
          <w:bCs/>
          <w:sz w:val="17"/>
          <w:szCs w:val="17"/>
        </w:rPr>
        <w:t>O</w:t>
      </w:r>
      <w:r w:rsidRPr="00615945">
        <w:rPr>
          <w:rFonts w:ascii="Arial" w:eastAsia="Arial" w:hAnsi="Arial" w:cs="Arial"/>
          <w:b/>
          <w:bCs/>
          <w:spacing w:val="-1"/>
          <w:sz w:val="17"/>
          <w:szCs w:val="17"/>
        </w:rPr>
        <w:t>N</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an</w:t>
      </w:r>
      <w:r w:rsidRPr="00615945">
        <w:rPr>
          <w:rFonts w:ascii="Arial" w:eastAsia="Arial" w:hAnsi="Arial" w:cs="Arial"/>
          <w:b/>
          <w:bCs/>
          <w:sz w:val="17"/>
          <w:szCs w:val="17"/>
        </w:rPr>
        <w:t xml:space="preserve">d </w:t>
      </w:r>
      <w:r w:rsidRPr="00615945">
        <w:rPr>
          <w:rFonts w:ascii="Arial" w:eastAsia="Arial" w:hAnsi="Arial" w:cs="Arial"/>
          <w:b/>
          <w:bCs/>
          <w:spacing w:val="-1"/>
          <w:sz w:val="17"/>
          <w:szCs w:val="17"/>
        </w:rPr>
        <w:t>DEFCO</w:t>
      </w:r>
      <w:r w:rsidRPr="00615945">
        <w:rPr>
          <w:rFonts w:ascii="Arial" w:eastAsia="Arial" w:hAnsi="Arial" w:cs="Arial"/>
          <w:b/>
          <w:bCs/>
          <w:sz w:val="17"/>
          <w:szCs w:val="17"/>
        </w:rPr>
        <w:t xml:space="preserve">N </w:t>
      </w:r>
      <w:r w:rsidRPr="00615945">
        <w:rPr>
          <w:rFonts w:ascii="Arial" w:eastAsia="Arial" w:hAnsi="Arial" w:cs="Arial"/>
          <w:b/>
          <w:bCs/>
          <w:spacing w:val="-1"/>
          <w:sz w:val="17"/>
          <w:szCs w:val="17"/>
        </w:rPr>
        <w:t>S</w:t>
      </w:r>
      <w:r w:rsidRPr="00615945">
        <w:rPr>
          <w:rFonts w:ascii="Arial" w:eastAsia="Arial" w:hAnsi="Arial" w:cs="Arial"/>
          <w:b/>
          <w:bCs/>
          <w:sz w:val="17"/>
          <w:szCs w:val="17"/>
        </w:rPr>
        <w:t xml:space="preserve">C </w:t>
      </w:r>
      <w:r w:rsidRPr="00615945">
        <w:rPr>
          <w:rFonts w:ascii="Arial" w:eastAsia="Arial" w:hAnsi="Arial" w:cs="Arial"/>
          <w:b/>
          <w:bCs/>
          <w:spacing w:val="-1"/>
          <w:sz w:val="17"/>
          <w:szCs w:val="17"/>
        </w:rPr>
        <w:t>Va</w:t>
      </w:r>
      <w:r w:rsidRPr="00615945">
        <w:rPr>
          <w:rFonts w:ascii="Arial" w:eastAsia="Arial" w:hAnsi="Arial" w:cs="Arial"/>
          <w:b/>
          <w:bCs/>
          <w:spacing w:val="1"/>
          <w:sz w:val="17"/>
          <w:szCs w:val="17"/>
        </w:rPr>
        <w:t>ri</w:t>
      </w:r>
      <w:r w:rsidRPr="00615945">
        <w:rPr>
          <w:rFonts w:ascii="Arial" w:eastAsia="Arial" w:hAnsi="Arial" w:cs="Arial"/>
          <w:b/>
          <w:bCs/>
          <w:spacing w:val="-1"/>
          <w:sz w:val="17"/>
          <w:szCs w:val="17"/>
        </w:rPr>
        <w:t>an</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app</w:t>
      </w:r>
      <w:r w:rsidRPr="00615945">
        <w:rPr>
          <w:rFonts w:ascii="Arial" w:eastAsia="Arial" w:hAnsi="Arial" w:cs="Arial"/>
          <w:b/>
          <w:bCs/>
          <w:spacing w:val="3"/>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w:t>
      </w:r>
      <w:r w:rsidRPr="00615945">
        <w:rPr>
          <w:rFonts w:ascii="Arial" w:eastAsia="Arial" w:hAnsi="Arial" w:cs="Arial"/>
          <w:b/>
          <w:bCs/>
          <w:spacing w:val="-3"/>
          <w:sz w:val="17"/>
          <w:szCs w:val="17"/>
        </w:rPr>
        <w:t>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e</w:t>
      </w:r>
      <w:r w:rsidRPr="00615945">
        <w:rPr>
          <w:rFonts w:ascii="Arial" w:eastAsia="Arial" w:hAnsi="Arial" w:cs="Arial"/>
          <w:b/>
          <w:bCs/>
          <w:sz w:val="17"/>
          <w:szCs w:val="17"/>
        </w:rPr>
        <w:t>:</w:t>
      </w:r>
    </w:p>
    <w:p w:rsidR="00615945" w:rsidRPr="00615945" w:rsidRDefault="00615945" w:rsidP="00615945">
      <w:pPr>
        <w:spacing w:before="18" w:after="0" w:line="220" w:lineRule="exact"/>
      </w:pPr>
    </w:p>
    <w:p w:rsidR="00F527E5" w:rsidRPr="00F527E5" w:rsidRDefault="00F527E5" w:rsidP="00F527E5">
      <w:pPr>
        <w:spacing w:after="0"/>
        <w:rPr>
          <w:rFonts w:ascii="Arial" w:eastAsia="Calibri" w:hAnsi="Arial" w:cs="Arial"/>
          <w:color w:val="FF0000"/>
          <w:sz w:val="17"/>
          <w:szCs w:val="17"/>
        </w:rPr>
      </w:pPr>
      <w:bookmarkStart w:id="107" w:name="_Hlk2123342"/>
      <w:r w:rsidRPr="00F527E5">
        <w:rPr>
          <w:rFonts w:ascii="Arial" w:eastAsia="Calibri" w:hAnsi="Arial" w:cs="Arial"/>
          <w:sz w:val="17"/>
          <w:szCs w:val="17"/>
        </w:rPr>
        <w:t>DEFCON 5J (</w:t>
      </w:r>
      <w:proofErr w:type="spellStart"/>
      <w:r w:rsidRPr="00F527E5">
        <w:rPr>
          <w:rFonts w:ascii="Arial" w:eastAsia="Calibri" w:hAnsi="Arial" w:cs="Arial"/>
          <w:sz w:val="17"/>
          <w:szCs w:val="17"/>
        </w:rPr>
        <w:t>Edn</w:t>
      </w:r>
      <w:proofErr w:type="spellEnd"/>
      <w:r w:rsidRPr="00F527E5">
        <w:rPr>
          <w:rFonts w:ascii="Arial" w:eastAsia="Calibri" w:hAnsi="Arial" w:cs="Arial"/>
          <w:sz w:val="17"/>
          <w:szCs w:val="17"/>
        </w:rPr>
        <w:t xml:space="preserve"> 11/16) - Unique Identifiers </w:t>
      </w:r>
    </w:p>
    <w:p w:rsidR="00F527E5" w:rsidRPr="00636C4D" w:rsidRDefault="00F527E5" w:rsidP="00F527E5">
      <w:pPr>
        <w:spacing w:after="0"/>
        <w:rPr>
          <w:rFonts w:ascii="Arial" w:eastAsia="Calibri" w:hAnsi="Arial" w:cs="Arial"/>
          <w:sz w:val="17"/>
          <w:szCs w:val="17"/>
        </w:rPr>
      </w:pPr>
      <w:r w:rsidRPr="00636C4D">
        <w:rPr>
          <w:rFonts w:ascii="Arial" w:eastAsia="Calibri" w:hAnsi="Arial" w:cs="Arial"/>
          <w:sz w:val="17"/>
          <w:szCs w:val="17"/>
        </w:rPr>
        <w:t>DEFCON 76 SC1 (</w:t>
      </w:r>
      <w:proofErr w:type="spellStart"/>
      <w:r w:rsidRPr="00636C4D">
        <w:rPr>
          <w:rFonts w:ascii="Arial" w:eastAsia="Calibri" w:hAnsi="Arial" w:cs="Arial"/>
          <w:sz w:val="17"/>
          <w:szCs w:val="17"/>
        </w:rPr>
        <w:t>Edn</w:t>
      </w:r>
      <w:proofErr w:type="spellEnd"/>
      <w:r w:rsidRPr="00636C4D">
        <w:rPr>
          <w:rFonts w:ascii="Arial" w:eastAsia="Calibri" w:hAnsi="Arial" w:cs="Arial"/>
          <w:sz w:val="17"/>
          <w:szCs w:val="17"/>
        </w:rPr>
        <w:t xml:space="preserve"> 12/16) - Contractor's Personnel at Government Establishments </w:t>
      </w:r>
    </w:p>
    <w:p w:rsidR="00F527E5" w:rsidRPr="00636C4D" w:rsidRDefault="00F527E5" w:rsidP="00F527E5">
      <w:pPr>
        <w:spacing w:after="0"/>
        <w:rPr>
          <w:rFonts w:ascii="Arial" w:eastAsia="Calibri" w:hAnsi="Arial" w:cs="Arial"/>
          <w:sz w:val="17"/>
          <w:szCs w:val="17"/>
        </w:rPr>
      </w:pPr>
      <w:r w:rsidRPr="00636C4D">
        <w:rPr>
          <w:rFonts w:ascii="Arial" w:eastAsia="Calibri" w:hAnsi="Arial" w:cs="Arial"/>
          <w:sz w:val="17"/>
          <w:szCs w:val="17"/>
        </w:rPr>
        <w:t>DEFCON 129J SC1 (</w:t>
      </w:r>
      <w:proofErr w:type="spellStart"/>
      <w:r w:rsidRPr="00636C4D">
        <w:rPr>
          <w:rFonts w:ascii="Arial" w:eastAsia="Calibri" w:hAnsi="Arial" w:cs="Arial"/>
          <w:sz w:val="17"/>
          <w:szCs w:val="17"/>
        </w:rPr>
        <w:t>Edn</w:t>
      </w:r>
      <w:proofErr w:type="spellEnd"/>
      <w:r w:rsidRPr="00636C4D">
        <w:rPr>
          <w:rFonts w:ascii="Arial" w:eastAsia="Calibri" w:hAnsi="Arial" w:cs="Arial"/>
          <w:sz w:val="17"/>
          <w:szCs w:val="17"/>
        </w:rPr>
        <w:t xml:space="preserve"> 06/17)– The Use of the Electronic Business Delivery Form </w:t>
      </w:r>
    </w:p>
    <w:p w:rsidR="00F527E5" w:rsidRPr="00636C4D" w:rsidRDefault="00F527E5" w:rsidP="00F527E5">
      <w:pPr>
        <w:spacing w:after="0"/>
        <w:rPr>
          <w:rFonts w:ascii="Arial" w:eastAsia="Calibri" w:hAnsi="Arial" w:cs="Arial"/>
          <w:sz w:val="17"/>
          <w:szCs w:val="17"/>
        </w:rPr>
      </w:pPr>
      <w:r w:rsidRPr="00636C4D">
        <w:rPr>
          <w:rFonts w:ascii="Arial" w:eastAsia="Calibri" w:hAnsi="Arial" w:cs="Arial"/>
          <w:sz w:val="17"/>
          <w:szCs w:val="17"/>
        </w:rPr>
        <w:t>DEFCON 502 SC1 (</w:t>
      </w:r>
      <w:proofErr w:type="spellStart"/>
      <w:r w:rsidRPr="00636C4D">
        <w:rPr>
          <w:rFonts w:ascii="Arial" w:eastAsia="Calibri" w:hAnsi="Arial" w:cs="Arial"/>
          <w:sz w:val="17"/>
          <w:szCs w:val="17"/>
        </w:rPr>
        <w:t>Edn</w:t>
      </w:r>
      <w:proofErr w:type="spellEnd"/>
      <w:r w:rsidRPr="00636C4D">
        <w:rPr>
          <w:rFonts w:ascii="Arial" w:eastAsia="Calibri" w:hAnsi="Arial" w:cs="Arial"/>
          <w:sz w:val="17"/>
          <w:szCs w:val="17"/>
        </w:rPr>
        <w:t xml:space="preserve"> 11/16)- Specifications Changes </w:t>
      </w:r>
    </w:p>
    <w:p w:rsidR="00F527E5" w:rsidRPr="00636C4D" w:rsidRDefault="00F527E5" w:rsidP="00F527E5">
      <w:pPr>
        <w:spacing w:after="0"/>
        <w:rPr>
          <w:rFonts w:ascii="Arial" w:eastAsia="Calibri" w:hAnsi="Arial" w:cs="Arial"/>
          <w:sz w:val="17"/>
          <w:szCs w:val="17"/>
        </w:rPr>
      </w:pPr>
      <w:r w:rsidRPr="00636C4D">
        <w:rPr>
          <w:rFonts w:ascii="Arial" w:eastAsia="Calibri" w:hAnsi="Arial" w:cs="Arial"/>
          <w:sz w:val="17"/>
          <w:szCs w:val="17"/>
        </w:rPr>
        <w:t>DEFCON 503 SC1 (</w:t>
      </w:r>
      <w:proofErr w:type="spellStart"/>
      <w:r w:rsidRPr="00636C4D">
        <w:rPr>
          <w:rFonts w:ascii="Arial" w:eastAsia="Calibri" w:hAnsi="Arial" w:cs="Arial"/>
          <w:sz w:val="17"/>
          <w:szCs w:val="17"/>
        </w:rPr>
        <w:t>Edn</w:t>
      </w:r>
      <w:proofErr w:type="spellEnd"/>
      <w:r w:rsidRPr="00636C4D">
        <w:rPr>
          <w:rFonts w:ascii="Arial" w:eastAsia="Calibri" w:hAnsi="Arial" w:cs="Arial"/>
          <w:sz w:val="17"/>
          <w:szCs w:val="17"/>
        </w:rPr>
        <w:t xml:space="preserve"> 12/16) – Formal Amendments to Contract </w:t>
      </w:r>
    </w:p>
    <w:p w:rsidR="00F527E5" w:rsidRPr="00636C4D" w:rsidRDefault="00F527E5" w:rsidP="00F527E5">
      <w:pPr>
        <w:spacing w:after="0"/>
        <w:rPr>
          <w:rFonts w:ascii="Arial" w:eastAsia="Calibri" w:hAnsi="Arial" w:cs="Arial"/>
          <w:sz w:val="17"/>
          <w:szCs w:val="17"/>
        </w:rPr>
      </w:pPr>
      <w:bookmarkStart w:id="108" w:name="_Hlk2121791"/>
      <w:r w:rsidRPr="00636C4D">
        <w:rPr>
          <w:rFonts w:ascii="Arial" w:eastAsia="Calibri" w:hAnsi="Arial" w:cs="Arial"/>
          <w:sz w:val="17"/>
          <w:szCs w:val="17"/>
        </w:rPr>
        <w:t>DEFCON 532B (</w:t>
      </w:r>
      <w:proofErr w:type="spellStart"/>
      <w:r w:rsidRPr="00636C4D">
        <w:rPr>
          <w:rFonts w:ascii="Arial" w:eastAsia="Calibri" w:hAnsi="Arial" w:cs="Arial"/>
          <w:sz w:val="17"/>
          <w:szCs w:val="17"/>
        </w:rPr>
        <w:t>Edn</w:t>
      </w:r>
      <w:proofErr w:type="spellEnd"/>
      <w:r w:rsidRPr="00636C4D">
        <w:rPr>
          <w:rFonts w:ascii="Arial" w:eastAsia="Calibri" w:hAnsi="Arial" w:cs="Arial"/>
          <w:sz w:val="17"/>
          <w:szCs w:val="17"/>
        </w:rPr>
        <w:t xml:space="preserve"> 05/18) - Protection of Personal Data</w:t>
      </w:r>
    </w:p>
    <w:bookmarkEnd w:id="108"/>
    <w:p w:rsidR="00F527E5" w:rsidRPr="00636C4D" w:rsidRDefault="00F527E5" w:rsidP="00F527E5">
      <w:pPr>
        <w:spacing w:after="0"/>
        <w:rPr>
          <w:rFonts w:ascii="Arial" w:eastAsia="Calibri" w:hAnsi="Arial" w:cs="Arial"/>
          <w:sz w:val="17"/>
          <w:szCs w:val="17"/>
        </w:rPr>
      </w:pPr>
      <w:r w:rsidRPr="00636C4D">
        <w:rPr>
          <w:rFonts w:ascii="Arial" w:eastAsia="Calibri" w:hAnsi="Arial" w:cs="Arial"/>
          <w:sz w:val="17"/>
          <w:szCs w:val="17"/>
        </w:rPr>
        <w:t>DEFCON 534 (</w:t>
      </w:r>
      <w:proofErr w:type="spellStart"/>
      <w:r w:rsidRPr="00636C4D">
        <w:rPr>
          <w:rFonts w:ascii="Arial" w:eastAsia="Calibri" w:hAnsi="Arial" w:cs="Arial"/>
          <w:sz w:val="17"/>
          <w:szCs w:val="17"/>
        </w:rPr>
        <w:t>Edn</w:t>
      </w:r>
      <w:proofErr w:type="spellEnd"/>
      <w:r w:rsidRPr="00636C4D">
        <w:rPr>
          <w:rFonts w:ascii="Arial" w:eastAsia="Calibri" w:hAnsi="Arial" w:cs="Arial"/>
          <w:sz w:val="17"/>
          <w:szCs w:val="17"/>
        </w:rPr>
        <w:t xml:space="preserve"> 06/17) – Subcontracting and Prompt Payment</w:t>
      </w:r>
    </w:p>
    <w:p w:rsidR="00F527E5" w:rsidRPr="00636C4D" w:rsidRDefault="00F527E5" w:rsidP="00F527E5">
      <w:pPr>
        <w:spacing w:after="0"/>
        <w:rPr>
          <w:rFonts w:ascii="Arial" w:eastAsia="Calibri" w:hAnsi="Arial" w:cs="Arial"/>
          <w:sz w:val="17"/>
          <w:szCs w:val="17"/>
        </w:rPr>
      </w:pPr>
      <w:r w:rsidRPr="00636C4D">
        <w:rPr>
          <w:rFonts w:ascii="Arial" w:eastAsia="Calibri" w:hAnsi="Arial" w:cs="Arial"/>
          <w:sz w:val="17"/>
          <w:szCs w:val="17"/>
        </w:rPr>
        <w:t>DEFCON 538 (</w:t>
      </w:r>
      <w:proofErr w:type="spellStart"/>
      <w:r w:rsidRPr="00636C4D">
        <w:rPr>
          <w:rFonts w:ascii="Arial" w:eastAsia="Calibri" w:hAnsi="Arial" w:cs="Arial"/>
          <w:sz w:val="17"/>
          <w:szCs w:val="17"/>
        </w:rPr>
        <w:t>Edn</w:t>
      </w:r>
      <w:proofErr w:type="spellEnd"/>
      <w:r w:rsidRPr="00636C4D">
        <w:rPr>
          <w:rFonts w:ascii="Arial" w:eastAsia="Calibri" w:hAnsi="Arial" w:cs="Arial"/>
          <w:sz w:val="17"/>
          <w:szCs w:val="17"/>
        </w:rPr>
        <w:t xml:space="preserve"> 06/02) - Severability </w:t>
      </w:r>
    </w:p>
    <w:p w:rsidR="00F527E5" w:rsidRPr="00636C4D" w:rsidRDefault="00F527E5" w:rsidP="00F527E5">
      <w:pPr>
        <w:spacing w:after="0"/>
        <w:rPr>
          <w:rFonts w:ascii="Arial" w:eastAsia="Calibri" w:hAnsi="Arial" w:cs="Arial"/>
          <w:sz w:val="17"/>
          <w:szCs w:val="17"/>
        </w:rPr>
      </w:pPr>
      <w:r w:rsidRPr="00636C4D">
        <w:rPr>
          <w:rFonts w:ascii="Arial" w:eastAsia="Calibri" w:hAnsi="Arial" w:cs="Arial"/>
          <w:sz w:val="17"/>
          <w:szCs w:val="17"/>
        </w:rPr>
        <w:t>DEFCON 566 (</w:t>
      </w:r>
      <w:proofErr w:type="spellStart"/>
      <w:r w:rsidRPr="00636C4D">
        <w:rPr>
          <w:rFonts w:ascii="Arial" w:eastAsia="Calibri" w:hAnsi="Arial" w:cs="Arial"/>
          <w:sz w:val="17"/>
          <w:szCs w:val="17"/>
        </w:rPr>
        <w:t>Edn</w:t>
      </w:r>
      <w:proofErr w:type="spellEnd"/>
      <w:r w:rsidRPr="00636C4D">
        <w:rPr>
          <w:rFonts w:ascii="Arial" w:eastAsia="Calibri" w:hAnsi="Arial" w:cs="Arial"/>
          <w:sz w:val="17"/>
          <w:szCs w:val="17"/>
        </w:rPr>
        <w:t xml:space="preserve"> 12/18) - Change of Control of Contractor </w:t>
      </w:r>
    </w:p>
    <w:p w:rsidR="00F527E5" w:rsidRPr="00636C4D" w:rsidRDefault="00F527E5" w:rsidP="00F527E5">
      <w:pPr>
        <w:spacing w:after="0"/>
        <w:rPr>
          <w:rFonts w:ascii="Arial" w:eastAsia="Calibri" w:hAnsi="Arial" w:cs="Arial"/>
          <w:sz w:val="17"/>
          <w:szCs w:val="17"/>
        </w:rPr>
      </w:pPr>
      <w:r w:rsidRPr="00636C4D">
        <w:rPr>
          <w:rFonts w:ascii="Arial" w:eastAsia="Calibri" w:hAnsi="Arial" w:cs="Arial"/>
          <w:sz w:val="17"/>
          <w:szCs w:val="17"/>
        </w:rPr>
        <w:t>DEFCON 609 (</w:t>
      </w:r>
      <w:proofErr w:type="spellStart"/>
      <w:r w:rsidRPr="00636C4D">
        <w:rPr>
          <w:rFonts w:ascii="Arial" w:eastAsia="Calibri" w:hAnsi="Arial" w:cs="Arial"/>
          <w:sz w:val="17"/>
          <w:szCs w:val="17"/>
        </w:rPr>
        <w:t>Edn</w:t>
      </w:r>
      <w:proofErr w:type="spellEnd"/>
      <w:r w:rsidRPr="00636C4D">
        <w:rPr>
          <w:rFonts w:ascii="Arial" w:eastAsia="Calibri" w:hAnsi="Arial" w:cs="Arial"/>
          <w:sz w:val="17"/>
          <w:szCs w:val="17"/>
        </w:rPr>
        <w:t xml:space="preserve"> 08/18) or SC1 (</w:t>
      </w:r>
      <w:proofErr w:type="spellStart"/>
      <w:r w:rsidRPr="00636C4D">
        <w:rPr>
          <w:rFonts w:ascii="Arial" w:eastAsia="Calibri" w:hAnsi="Arial" w:cs="Arial"/>
          <w:sz w:val="17"/>
          <w:szCs w:val="17"/>
        </w:rPr>
        <w:t>Edn</w:t>
      </w:r>
      <w:proofErr w:type="spellEnd"/>
      <w:r w:rsidRPr="00636C4D">
        <w:rPr>
          <w:rFonts w:ascii="Arial" w:eastAsia="Calibri" w:hAnsi="Arial" w:cs="Arial"/>
          <w:sz w:val="17"/>
          <w:szCs w:val="17"/>
        </w:rPr>
        <w:t xml:space="preserve"> 08/18) - Contractor's Records </w:t>
      </w:r>
    </w:p>
    <w:p w:rsidR="00F527E5" w:rsidRPr="00636C4D" w:rsidRDefault="00F527E5" w:rsidP="00F527E5">
      <w:pPr>
        <w:spacing w:after="0"/>
        <w:rPr>
          <w:rFonts w:ascii="Arial" w:eastAsia="Calibri" w:hAnsi="Arial" w:cs="Arial"/>
          <w:sz w:val="17"/>
          <w:szCs w:val="17"/>
        </w:rPr>
      </w:pPr>
      <w:r w:rsidRPr="00636C4D">
        <w:rPr>
          <w:rFonts w:ascii="Arial" w:eastAsia="Calibri" w:hAnsi="Arial" w:cs="Arial"/>
          <w:sz w:val="17"/>
          <w:szCs w:val="17"/>
        </w:rPr>
        <w:t>DEFCON 620 SC1 (</w:t>
      </w:r>
      <w:proofErr w:type="spellStart"/>
      <w:r w:rsidRPr="00636C4D">
        <w:rPr>
          <w:rFonts w:ascii="Arial" w:eastAsia="Calibri" w:hAnsi="Arial" w:cs="Arial"/>
          <w:sz w:val="17"/>
          <w:szCs w:val="17"/>
        </w:rPr>
        <w:t>Edn</w:t>
      </w:r>
      <w:proofErr w:type="spellEnd"/>
      <w:r w:rsidRPr="00636C4D">
        <w:rPr>
          <w:rFonts w:ascii="Arial" w:eastAsia="Calibri" w:hAnsi="Arial" w:cs="Arial"/>
          <w:sz w:val="17"/>
          <w:szCs w:val="17"/>
        </w:rPr>
        <w:t xml:space="preserve"> 12/16)– Contract Change Control Procedure</w:t>
      </w:r>
    </w:p>
    <w:p w:rsidR="00F527E5" w:rsidRPr="00636C4D" w:rsidRDefault="00F527E5" w:rsidP="00F527E5">
      <w:pPr>
        <w:spacing w:after="0"/>
        <w:rPr>
          <w:rFonts w:ascii="Arial" w:eastAsia="Calibri" w:hAnsi="Arial" w:cs="Arial"/>
          <w:sz w:val="17"/>
          <w:szCs w:val="17"/>
        </w:rPr>
      </w:pPr>
      <w:r w:rsidRPr="00636C4D">
        <w:rPr>
          <w:rFonts w:ascii="Arial" w:eastAsia="Calibri" w:hAnsi="Arial" w:cs="Arial"/>
          <w:sz w:val="17"/>
          <w:szCs w:val="17"/>
        </w:rPr>
        <w:t>DEFCON 627 SC1 (</w:t>
      </w:r>
      <w:proofErr w:type="spellStart"/>
      <w:r w:rsidRPr="00636C4D">
        <w:rPr>
          <w:rFonts w:ascii="Arial" w:eastAsia="Calibri" w:hAnsi="Arial" w:cs="Arial"/>
          <w:sz w:val="17"/>
          <w:szCs w:val="17"/>
        </w:rPr>
        <w:t>Edn</w:t>
      </w:r>
      <w:proofErr w:type="spellEnd"/>
      <w:r w:rsidRPr="00636C4D">
        <w:rPr>
          <w:rFonts w:ascii="Arial" w:eastAsia="Calibri" w:hAnsi="Arial" w:cs="Arial"/>
          <w:sz w:val="17"/>
          <w:szCs w:val="17"/>
        </w:rPr>
        <w:t xml:space="preserve"> 12/16) - Requirement for a Certificate of Conformity </w:t>
      </w:r>
    </w:p>
    <w:p w:rsidR="00F527E5" w:rsidRPr="00636C4D" w:rsidRDefault="00F527E5" w:rsidP="00F527E5">
      <w:pPr>
        <w:spacing w:after="0"/>
        <w:rPr>
          <w:rFonts w:ascii="Arial" w:eastAsia="Calibri" w:hAnsi="Arial" w:cs="Arial"/>
          <w:sz w:val="17"/>
          <w:szCs w:val="17"/>
        </w:rPr>
      </w:pPr>
      <w:r w:rsidRPr="00636C4D">
        <w:rPr>
          <w:rFonts w:ascii="Arial" w:eastAsia="Calibri" w:hAnsi="Arial" w:cs="Arial"/>
          <w:sz w:val="17"/>
          <w:szCs w:val="17"/>
        </w:rPr>
        <w:t>DEFCON 656A (</w:t>
      </w:r>
      <w:proofErr w:type="spellStart"/>
      <w:r w:rsidRPr="00636C4D">
        <w:rPr>
          <w:rFonts w:ascii="Arial" w:eastAsia="Calibri" w:hAnsi="Arial" w:cs="Arial"/>
          <w:sz w:val="17"/>
          <w:szCs w:val="17"/>
        </w:rPr>
        <w:t>Edn</w:t>
      </w:r>
      <w:proofErr w:type="spellEnd"/>
      <w:r w:rsidRPr="00636C4D">
        <w:rPr>
          <w:rFonts w:ascii="Arial" w:eastAsia="Calibri" w:hAnsi="Arial" w:cs="Arial"/>
          <w:sz w:val="17"/>
          <w:szCs w:val="17"/>
        </w:rPr>
        <w:t xml:space="preserve"> 08/16) - Termination for Convenience Under £5m </w:t>
      </w:r>
    </w:p>
    <w:p w:rsidR="00F527E5" w:rsidRPr="00636C4D" w:rsidRDefault="00F527E5" w:rsidP="00F527E5">
      <w:pPr>
        <w:spacing w:after="0" w:line="240" w:lineRule="auto"/>
        <w:ind w:right="-20"/>
        <w:rPr>
          <w:rFonts w:ascii="Arial" w:eastAsia="Arial" w:hAnsi="Arial" w:cs="Arial"/>
          <w:sz w:val="17"/>
          <w:szCs w:val="17"/>
        </w:rPr>
      </w:pPr>
      <w:r w:rsidRPr="00636C4D">
        <w:rPr>
          <w:rFonts w:ascii="Arial" w:eastAsia="Arial" w:hAnsi="Arial" w:cs="Arial"/>
          <w:spacing w:val="-1"/>
          <w:sz w:val="17"/>
          <w:szCs w:val="17"/>
        </w:rPr>
        <w:t>DEFCON 658</w:t>
      </w:r>
      <w:r w:rsidRPr="00636C4D">
        <w:rPr>
          <w:rFonts w:ascii="Arial" w:eastAsia="Arial" w:hAnsi="Arial" w:cs="Arial"/>
          <w:spacing w:val="1"/>
          <w:sz w:val="17"/>
          <w:szCs w:val="17"/>
        </w:rPr>
        <w:t xml:space="preserve"> SC1</w:t>
      </w:r>
      <w:r w:rsidRPr="00636C4D">
        <w:rPr>
          <w:rFonts w:ascii="Arial" w:eastAsia="Arial" w:hAnsi="Arial" w:cs="Arial"/>
          <w:spacing w:val="2"/>
          <w:sz w:val="17"/>
          <w:szCs w:val="17"/>
        </w:rPr>
        <w:t xml:space="preserve"> </w:t>
      </w:r>
      <w:r w:rsidRPr="00636C4D">
        <w:rPr>
          <w:rFonts w:ascii="Arial" w:eastAsia="Arial" w:hAnsi="Arial" w:cs="Arial"/>
          <w:spacing w:val="1"/>
          <w:sz w:val="17"/>
          <w:szCs w:val="17"/>
        </w:rPr>
        <w:t>(</w:t>
      </w:r>
      <w:r w:rsidRPr="00636C4D">
        <w:rPr>
          <w:rFonts w:ascii="Arial" w:eastAsia="Arial" w:hAnsi="Arial" w:cs="Arial"/>
          <w:spacing w:val="-1"/>
          <w:sz w:val="17"/>
          <w:szCs w:val="17"/>
        </w:rPr>
        <w:t>Edn</w:t>
      </w:r>
      <w:r w:rsidRPr="00636C4D">
        <w:rPr>
          <w:rFonts w:ascii="Arial" w:eastAsia="Arial" w:hAnsi="Arial" w:cs="Arial"/>
          <w:spacing w:val="1"/>
          <w:sz w:val="17"/>
          <w:szCs w:val="17"/>
        </w:rPr>
        <w:t>.</w:t>
      </w:r>
      <w:r w:rsidRPr="00636C4D">
        <w:rPr>
          <w:rFonts w:ascii="Arial" w:eastAsia="Arial" w:hAnsi="Arial" w:cs="Arial"/>
          <w:spacing w:val="-1"/>
          <w:sz w:val="17"/>
          <w:szCs w:val="17"/>
        </w:rPr>
        <w:t>11</w:t>
      </w:r>
      <w:r w:rsidRPr="00636C4D">
        <w:rPr>
          <w:rFonts w:ascii="Arial" w:eastAsia="Arial" w:hAnsi="Arial" w:cs="Arial"/>
          <w:spacing w:val="1"/>
          <w:sz w:val="17"/>
          <w:szCs w:val="17"/>
        </w:rPr>
        <w:t>/</w:t>
      </w:r>
      <w:r w:rsidRPr="00636C4D">
        <w:rPr>
          <w:rFonts w:ascii="Arial" w:eastAsia="Arial" w:hAnsi="Arial" w:cs="Arial"/>
          <w:spacing w:val="-1"/>
          <w:sz w:val="17"/>
          <w:szCs w:val="17"/>
        </w:rPr>
        <w:t>17</w:t>
      </w:r>
      <w:r w:rsidRPr="00636C4D">
        <w:rPr>
          <w:rFonts w:ascii="Arial" w:eastAsia="Arial" w:hAnsi="Arial" w:cs="Arial"/>
          <w:sz w:val="17"/>
          <w:szCs w:val="17"/>
        </w:rPr>
        <w:t>)</w:t>
      </w:r>
      <w:r w:rsidRPr="00636C4D">
        <w:rPr>
          <w:rFonts w:ascii="Arial" w:eastAsia="Arial" w:hAnsi="Arial" w:cs="Arial"/>
          <w:spacing w:val="4"/>
          <w:sz w:val="17"/>
          <w:szCs w:val="17"/>
        </w:rPr>
        <w:t xml:space="preserve"> </w:t>
      </w:r>
      <w:r w:rsidRPr="00636C4D">
        <w:rPr>
          <w:rFonts w:ascii="Arial" w:eastAsia="Arial" w:hAnsi="Arial" w:cs="Arial"/>
          <w:sz w:val="17"/>
          <w:szCs w:val="17"/>
        </w:rPr>
        <w:t>-</w:t>
      </w:r>
      <w:r w:rsidRPr="00636C4D">
        <w:rPr>
          <w:rFonts w:ascii="Arial" w:eastAsia="Arial" w:hAnsi="Arial" w:cs="Arial"/>
          <w:spacing w:val="4"/>
          <w:sz w:val="17"/>
          <w:szCs w:val="17"/>
        </w:rPr>
        <w:t xml:space="preserve"> </w:t>
      </w:r>
      <w:r w:rsidRPr="00636C4D">
        <w:rPr>
          <w:rFonts w:ascii="Arial" w:eastAsia="Arial" w:hAnsi="Arial" w:cs="Arial"/>
          <w:spacing w:val="-1"/>
          <w:sz w:val="17"/>
          <w:szCs w:val="17"/>
        </w:rPr>
        <w:t>Cyb</w:t>
      </w:r>
      <w:r w:rsidRPr="00636C4D">
        <w:rPr>
          <w:rFonts w:ascii="Arial" w:eastAsia="Arial" w:hAnsi="Arial" w:cs="Arial"/>
          <w:spacing w:val="-3"/>
          <w:sz w:val="17"/>
          <w:szCs w:val="17"/>
        </w:rPr>
        <w:t>e</w:t>
      </w:r>
      <w:r w:rsidRPr="00636C4D">
        <w:rPr>
          <w:rFonts w:ascii="Arial" w:eastAsia="Arial" w:hAnsi="Arial" w:cs="Arial"/>
          <w:sz w:val="17"/>
          <w:szCs w:val="17"/>
        </w:rPr>
        <w:t>r</w:t>
      </w:r>
    </w:p>
    <w:p w:rsidR="00F527E5" w:rsidRPr="00636C4D" w:rsidRDefault="00F527E5" w:rsidP="00F527E5">
      <w:pPr>
        <w:spacing w:after="0" w:line="240" w:lineRule="auto"/>
        <w:ind w:left="4" w:right="-20"/>
        <w:rPr>
          <w:rFonts w:ascii="Arial" w:eastAsia="Arial" w:hAnsi="Arial" w:cs="Arial"/>
          <w:sz w:val="17"/>
          <w:szCs w:val="17"/>
        </w:rPr>
      </w:pPr>
      <w:r w:rsidRPr="00636C4D">
        <w:rPr>
          <w:rFonts w:ascii="Arial" w:eastAsia="Arial" w:hAnsi="Arial" w:cs="Arial"/>
          <w:spacing w:val="-1"/>
          <w:sz w:val="17"/>
          <w:szCs w:val="17"/>
        </w:rPr>
        <w:t xml:space="preserve">  Fu</w:t>
      </w:r>
      <w:r w:rsidRPr="00636C4D">
        <w:rPr>
          <w:rFonts w:ascii="Arial" w:eastAsia="Arial" w:hAnsi="Arial" w:cs="Arial"/>
          <w:spacing w:val="1"/>
          <w:sz w:val="17"/>
          <w:szCs w:val="17"/>
        </w:rPr>
        <w:t>rt</w:t>
      </w:r>
      <w:r w:rsidRPr="00636C4D">
        <w:rPr>
          <w:rFonts w:ascii="Arial" w:eastAsia="Arial" w:hAnsi="Arial" w:cs="Arial"/>
          <w:spacing w:val="-1"/>
          <w:sz w:val="17"/>
          <w:szCs w:val="17"/>
        </w:rPr>
        <w:t>he</w:t>
      </w:r>
      <w:r w:rsidRPr="00636C4D">
        <w:rPr>
          <w:rFonts w:ascii="Arial" w:eastAsia="Arial" w:hAnsi="Arial" w:cs="Arial"/>
          <w:sz w:val="17"/>
          <w:szCs w:val="17"/>
        </w:rPr>
        <w:t>r</w:t>
      </w:r>
      <w:r w:rsidRPr="00636C4D">
        <w:rPr>
          <w:rFonts w:ascii="Arial" w:eastAsia="Arial" w:hAnsi="Arial" w:cs="Arial"/>
          <w:spacing w:val="2"/>
          <w:sz w:val="17"/>
          <w:szCs w:val="17"/>
        </w:rPr>
        <w:t xml:space="preserve"> </w:t>
      </w:r>
      <w:r w:rsidRPr="00636C4D">
        <w:rPr>
          <w:rFonts w:ascii="Arial" w:eastAsia="Arial" w:hAnsi="Arial" w:cs="Arial"/>
          <w:spacing w:val="1"/>
          <w:sz w:val="17"/>
          <w:szCs w:val="17"/>
        </w:rPr>
        <w:t>t</w:t>
      </w:r>
      <w:r w:rsidRPr="00636C4D">
        <w:rPr>
          <w:rFonts w:ascii="Arial" w:eastAsia="Arial" w:hAnsi="Arial" w:cs="Arial"/>
          <w:sz w:val="17"/>
          <w:szCs w:val="17"/>
        </w:rPr>
        <w:t xml:space="preserve">o </w:t>
      </w:r>
      <w:r w:rsidRPr="00636C4D">
        <w:rPr>
          <w:rFonts w:ascii="Arial" w:eastAsia="Arial" w:hAnsi="Arial" w:cs="Arial"/>
          <w:spacing w:val="-1"/>
          <w:sz w:val="17"/>
          <w:szCs w:val="17"/>
        </w:rPr>
        <w:t>DEF</w:t>
      </w:r>
      <w:r w:rsidRPr="00636C4D">
        <w:rPr>
          <w:rFonts w:ascii="Arial" w:eastAsia="Arial" w:hAnsi="Arial" w:cs="Arial"/>
          <w:spacing w:val="-3"/>
          <w:sz w:val="17"/>
          <w:szCs w:val="17"/>
        </w:rPr>
        <w:t>C</w:t>
      </w:r>
      <w:r w:rsidRPr="00636C4D">
        <w:rPr>
          <w:rFonts w:ascii="Arial" w:eastAsia="Arial" w:hAnsi="Arial" w:cs="Arial"/>
          <w:spacing w:val="-1"/>
          <w:sz w:val="17"/>
          <w:szCs w:val="17"/>
        </w:rPr>
        <w:t>O</w:t>
      </w:r>
      <w:r w:rsidRPr="00636C4D">
        <w:rPr>
          <w:rFonts w:ascii="Arial" w:eastAsia="Arial" w:hAnsi="Arial" w:cs="Arial"/>
          <w:sz w:val="17"/>
          <w:szCs w:val="17"/>
        </w:rPr>
        <w:t xml:space="preserve">N </w:t>
      </w:r>
      <w:r w:rsidRPr="00636C4D">
        <w:rPr>
          <w:rFonts w:ascii="Arial" w:eastAsia="Arial" w:hAnsi="Arial" w:cs="Arial"/>
          <w:spacing w:val="-1"/>
          <w:sz w:val="17"/>
          <w:szCs w:val="17"/>
        </w:rPr>
        <w:t>65</w:t>
      </w:r>
      <w:r w:rsidRPr="00636C4D">
        <w:rPr>
          <w:rFonts w:ascii="Arial" w:eastAsia="Arial" w:hAnsi="Arial" w:cs="Arial"/>
          <w:sz w:val="17"/>
          <w:szCs w:val="17"/>
        </w:rPr>
        <w:t xml:space="preserve">8 </w:t>
      </w:r>
      <w:r w:rsidRPr="00636C4D">
        <w:rPr>
          <w:rFonts w:ascii="Arial" w:eastAsia="Arial" w:hAnsi="Arial" w:cs="Arial"/>
          <w:spacing w:val="1"/>
          <w:sz w:val="17"/>
          <w:szCs w:val="17"/>
        </w:rPr>
        <w:t>t</w:t>
      </w:r>
      <w:r w:rsidRPr="00636C4D">
        <w:rPr>
          <w:rFonts w:ascii="Arial" w:eastAsia="Arial" w:hAnsi="Arial" w:cs="Arial"/>
          <w:spacing w:val="-1"/>
          <w:sz w:val="17"/>
          <w:szCs w:val="17"/>
        </w:rPr>
        <w:t>h</w:t>
      </w:r>
      <w:r w:rsidRPr="00636C4D">
        <w:rPr>
          <w:rFonts w:ascii="Arial" w:eastAsia="Arial" w:hAnsi="Arial" w:cs="Arial"/>
          <w:sz w:val="17"/>
          <w:szCs w:val="17"/>
        </w:rPr>
        <w:t xml:space="preserve">e </w:t>
      </w:r>
      <w:r w:rsidRPr="00636C4D">
        <w:rPr>
          <w:rFonts w:ascii="Arial" w:eastAsia="Arial" w:hAnsi="Arial" w:cs="Arial"/>
          <w:spacing w:val="-1"/>
          <w:sz w:val="17"/>
          <w:szCs w:val="17"/>
        </w:rPr>
        <w:t>Cybe</w:t>
      </w:r>
      <w:r w:rsidRPr="00636C4D">
        <w:rPr>
          <w:rFonts w:ascii="Arial" w:eastAsia="Arial" w:hAnsi="Arial" w:cs="Arial"/>
          <w:sz w:val="17"/>
          <w:szCs w:val="17"/>
        </w:rPr>
        <w:t>r</w:t>
      </w:r>
      <w:r w:rsidRPr="00636C4D">
        <w:rPr>
          <w:rFonts w:ascii="Arial" w:eastAsia="Arial" w:hAnsi="Arial" w:cs="Arial"/>
          <w:spacing w:val="2"/>
          <w:sz w:val="17"/>
          <w:szCs w:val="17"/>
        </w:rPr>
        <w:t xml:space="preserve"> </w:t>
      </w:r>
      <w:r w:rsidRPr="00636C4D">
        <w:rPr>
          <w:rFonts w:ascii="Arial" w:eastAsia="Arial" w:hAnsi="Arial" w:cs="Arial"/>
          <w:spacing w:val="-1"/>
          <w:sz w:val="17"/>
          <w:szCs w:val="17"/>
        </w:rPr>
        <w:t>R</w:t>
      </w:r>
      <w:r w:rsidRPr="00636C4D">
        <w:rPr>
          <w:rFonts w:ascii="Arial" w:eastAsia="Arial" w:hAnsi="Arial" w:cs="Arial"/>
          <w:spacing w:val="1"/>
          <w:sz w:val="17"/>
          <w:szCs w:val="17"/>
        </w:rPr>
        <w:t>i</w:t>
      </w:r>
      <w:r w:rsidRPr="00636C4D">
        <w:rPr>
          <w:rFonts w:ascii="Arial" w:eastAsia="Arial" w:hAnsi="Arial" w:cs="Arial"/>
          <w:spacing w:val="-1"/>
          <w:sz w:val="17"/>
          <w:szCs w:val="17"/>
        </w:rPr>
        <w:t>s</w:t>
      </w:r>
      <w:r w:rsidRPr="00636C4D">
        <w:rPr>
          <w:rFonts w:ascii="Arial" w:eastAsia="Arial" w:hAnsi="Arial" w:cs="Arial"/>
          <w:sz w:val="17"/>
          <w:szCs w:val="17"/>
        </w:rPr>
        <w:t>k</w:t>
      </w:r>
      <w:r w:rsidRPr="00636C4D">
        <w:rPr>
          <w:rFonts w:ascii="Arial" w:eastAsia="Arial" w:hAnsi="Arial" w:cs="Arial"/>
          <w:spacing w:val="2"/>
          <w:sz w:val="17"/>
          <w:szCs w:val="17"/>
        </w:rPr>
        <w:t xml:space="preserve"> </w:t>
      </w:r>
      <w:r w:rsidRPr="00636C4D">
        <w:rPr>
          <w:rFonts w:ascii="Arial" w:eastAsia="Arial" w:hAnsi="Arial" w:cs="Arial"/>
          <w:spacing w:val="-1"/>
          <w:sz w:val="17"/>
          <w:szCs w:val="17"/>
        </w:rPr>
        <w:t>Lev</w:t>
      </w:r>
      <w:r w:rsidRPr="00636C4D">
        <w:rPr>
          <w:rFonts w:ascii="Arial" w:eastAsia="Arial" w:hAnsi="Arial" w:cs="Arial"/>
          <w:spacing w:val="-3"/>
          <w:sz w:val="17"/>
          <w:szCs w:val="17"/>
        </w:rPr>
        <w:t>e</w:t>
      </w:r>
      <w:r w:rsidRPr="00636C4D">
        <w:rPr>
          <w:rFonts w:ascii="Arial" w:eastAsia="Arial" w:hAnsi="Arial" w:cs="Arial"/>
          <w:sz w:val="17"/>
          <w:szCs w:val="17"/>
        </w:rPr>
        <w:t>l</w:t>
      </w:r>
      <w:r w:rsidRPr="00636C4D">
        <w:rPr>
          <w:rFonts w:ascii="Arial" w:eastAsia="Arial" w:hAnsi="Arial" w:cs="Arial"/>
          <w:spacing w:val="1"/>
          <w:sz w:val="17"/>
          <w:szCs w:val="17"/>
        </w:rPr>
        <w:t xml:space="preserve"> </w:t>
      </w:r>
      <w:r w:rsidRPr="00636C4D">
        <w:rPr>
          <w:rFonts w:ascii="Arial" w:eastAsia="Arial" w:hAnsi="Arial" w:cs="Arial"/>
          <w:spacing w:val="-1"/>
          <w:sz w:val="17"/>
          <w:szCs w:val="17"/>
        </w:rPr>
        <w:t>o</w:t>
      </w:r>
      <w:r w:rsidRPr="00636C4D">
        <w:rPr>
          <w:rFonts w:ascii="Arial" w:eastAsia="Arial" w:hAnsi="Arial" w:cs="Arial"/>
          <w:sz w:val="17"/>
          <w:szCs w:val="17"/>
        </w:rPr>
        <w:t>f</w:t>
      </w:r>
      <w:r w:rsidRPr="00636C4D">
        <w:rPr>
          <w:rFonts w:ascii="Arial" w:eastAsia="Arial" w:hAnsi="Arial" w:cs="Arial"/>
          <w:spacing w:val="1"/>
          <w:sz w:val="17"/>
          <w:szCs w:val="17"/>
        </w:rPr>
        <w:t xml:space="preserve"> t</w:t>
      </w:r>
      <w:r w:rsidRPr="00636C4D">
        <w:rPr>
          <w:rFonts w:ascii="Arial" w:eastAsia="Arial" w:hAnsi="Arial" w:cs="Arial"/>
          <w:spacing w:val="-1"/>
          <w:sz w:val="17"/>
          <w:szCs w:val="17"/>
        </w:rPr>
        <w:t>h</w:t>
      </w:r>
      <w:r w:rsidRPr="00636C4D">
        <w:rPr>
          <w:rFonts w:ascii="Arial" w:eastAsia="Arial" w:hAnsi="Arial" w:cs="Arial"/>
          <w:sz w:val="17"/>
          <w:szCs w:val="17"/>
        </w:rPr>
        <w:t xml:space="preserve">e </w:t>
      </w:r>
      <w:r w:rsidRPr="00636C4D">
        <w:rPr>
          <w:rFonts w:ascii="Arial" w:eastAsia="Arial" w:hAnsi="Arial" w:cs="Arial"/>
          <w:spacing w:val="-1"/>
          <w:sz w:val="17"/>
          <w:szCs w:val="17"/>
        </w:rPr>
        <w:t>Con</w:t>
      </w:r>
      <w:r w:rsidRPr="00636C4D">
        <w:rPr>
          <w:rFonts w:ascii="Arial" w:eastAsia="Arial" w:hAnsi="Arial" w:cs="Arial"/>
          <w:spacing w:val="1"/>
          <w:sz w:val="17"/>
          <w:szCs w:val="17"/>
        </w:rPr>
        <w:t>tr</w:t>
      </w:r>
      <w:r w:rsidRPr="00636C4D">
        <w:rPr>
          <w:rFonts w:ascii="Arial" w:eastAsia="Arial" w:hAnsi="Arial" w:cs="Arial"/>
          <w:spacing w:val="-1"/>
          <w:sz w:val="17"/>
          <w:szCs w:val="17"/>
        </w:rPr>
        <w:t>ac</w:t>
      </w:r>
      <w:r w:rsidRPr="00636C4D">
        <w:rPr>
          <w:rFonts w:ascii="Arial" w:eastAsia="Arial" w:hAnsi="Arial" w:cs="Arial"/>
          <w:sz w:val="17"/>
          <w:szCs w:val="17"/>
        </w:rPr>
        <w:t>t</w:t>
      </w:r>
      <w:r w:rsidRPr="00636C4D">
        <w:rPr>
          <w:rFonts w:ascii="Arial" w:eastAsia="Arial" w:hAnsi="Arial" w:cs="Arial"/>
          <w:spacing w:val="1"/>
          <w:sz w:val="17"/>
          <w:szCs w:val="17"/>
        </w:rPr>
        <w:t xml:space="preserve"> </w:t>
      </w:r>
      <w:r w:rsidRPr="00636C4D">
        <w:rPr>
          <w:rFonts w:ascii="Arial" w:eastAsia="Arial" w:hAnsi="Arial" w:cs="Arial"/>
          <w:spacing w:val="-2"/>
          <w:sz w:val="17"/>
          <w:szCs w:val="17"/>
        </w:rPr>
        <w:t>is</w:t>
      </w:r>
    </w:p>
    <w:p w:rsidR="00F527E5" w:rsidRPr="00636C4D" w:rsidRDefault="00F527E5" w:rsidP="00F527E5">
      <w:pPr>
        <w:spacing w:after="0" w:line="240" w:lineRule="auto"/>
        <w:ind w:left="5" w:right="-20"/>
        <w:rPr>
          <w:rFonts w:ascii="Arial" w:eastAsia="Arial" w:hAnsi="Arial" w:cs="Arial"/>
          <w:sz w:val="17"/>
          <w:szCs w:val="17"/>
        </w:rPr>
      </w:pPr>
      <w:r w:rsidRPr="00636C4D">
        <w:rPr>
          <w:rFonts w:ascii="Arial" w:eastAsia="Arial" w:hAnsi="Arial" w:cs="Arial"/>
          <w:spacing w:val="-1"/>
          <w:sz w:val="17"/>
          <w:szCs w:val="17"/>
        </w:rPr>
        <w:t xml:space="preserve">  </w:t>
      </w:r>
      <w:r w:rsidR="00E439ED" w:rsidRPr="00636C4D">
        <w:rPr>
          <w:rFonts w:ascii="Arial" w:eastAsia="Arial" w:hAnsi="Arial" w:cs="Arial"/>
          <w:spacing w:val="-1"/>
          <w:sz w:val="17"/>
          <w:szCs w:val="17"/>
        </w:rPr>
        <w:t>N/A</w:t>
      </w:r>
      <w:r w:rsidRPr="00636C4D">
        <w:rPr>
          <w:rFonts w:ascii="Arial" w:eastAsia="Arial" w:hAnsi="Arial" w:cs="Arial"/>
          <w:sz w:val="17"/>
          <w:szCs w:val="17"/>
        </w:rPr>
        <w:t>,</w:t>
      </w:r>
      <w:r w:rsidRPr="00636C4D">
        <w:rPr>
          <w:rFonts w:ascii="Arial" w:eastAsia="Arial" w:hAnsi="Arial" w:cs="Arial"/>
          <w:spacing w:val="1"/>
          <w:sz w:val="17"/>
          <w:szCs w:val="17"/>
        </w:rPr>
        <w:t xml:space="preserve"> </w:t>
      </w:r>
      <w:r w:rsidRPr="00636C4D">
        <w:rPr>
          <w:rFonts w:ascii="Arial" w:eastAsia="Arial" w:hAnsi="Arial" w:cs="Arial"/>
          <w:spacing w:val="-4"/>
          <w:sz w:val="17"/>
          <w:szCs w:val="17"/>
        </w:rPr>
        <w:t>a</w:t>
      </w:r>
      <w:r w:rsidRPr="00636C4D">
        <w:rPr>
          <w:rFonts w:ascii="Arial" w:eastAsia="Arial" w:hAnsi="Arial" w:cs="Arial"/>
          <w:sz w:val="17"/>
          <w:szCs w:val="17"/>
        </w:rPr>
        <w:t>s</w:t>
      </w:r>
      <w:r w:rsidRPr="00636C4D">
        <w:rPr>
          <w:rFonts w:ascii="Arial" w:eastAsia="Arial" w:hAnsi="Arial" w:cs="Arial"/>
          <w:spacing w:val="4"/>
          <w:sz w:val="17"/>
          <w:szCs w:val="17"/>
        </w:rPr>
        <w:t xml:space="preserve"> </w:t>
      </w:r>
      <w:r w:rsidRPr="00636C4D">
        <w:rPr>
          <w:rFonts w:ascii="Arial" w:eastAsia="Arial" w:hAnsi="Arial" w:cs="Arial"/>
          <w:spacing w:val="-1"/>
          <w:sz w:val="17"/>
          <w:szCs w:val="17"/>
        </w:rPr>
        <w:t>de</w:t>
      </w:r>
      <w:r w:rsidRPr="00636C4D">
        <w:rPr>
          <w:rFonts w:ascii="Arial" w:eastAsia="Arial" w:hAnsi="Arial" w:cs="Arial"/>
          <w:spacing w:val="-2"/>
          <w:sz w:val="17"/>
          <w:szCs w:val="17"/>
        </w:rPr>
        <w:t>f</w:t>
      </w:r>
      <w:r w:rsidRPr="00636C4D">
        <w:rPr>
          <w:rFonts w:ascii="Arial" w:eastAsia="Arial" w:hAnsi="Arial" w:cs="Arial"/>
          <w:spacing w:val="1"/>
          <w:sz w:val="17"/>
          <w:szCs w:val="17"/>
        </w:rPr>
        <w:t>i</w:t>
      </w:r>
      <w:r w:rsidRPr="00636C4D">
        <w:rPr>
          <w:rFonts w:ascii="Arial" w:eastAsia="Arial" w:hAnsi="Arial" w:cs="Arial"/>
          <w:spacing w:val="-1"/>
          <w:sz w:val="17"/>
          <w:szCs w:val="17"/>
        </w:rPr>
        <w:t>ne</w:t>
      </w:r>
      <w:r w:rsidRPr="00636C4D">
        <w:rPr>
          <w:rFonts w:ascii="Arial" w:eastAsia="Arial" w:hAnsi="Arial" w:cs="Arial"/>
          <w:sz w:val="17"/>
          <w:szCs w:val="17"/>
        </w:rPr>
        <w:t xml:space="preserve">d </w:t>
      </w:r>
      <w:r w:rsidRPr="00636C4D">
        <w:rPr>
          <w:rFonts w:ascii="Arial" w:eastAsia="Arial" w:hAnsi="Arial" w:cs="Arial"/>
          <w:spacing w:val="1"/>
          <w:sz w:val="17"/>
          <w:szCs w:val="17"/>
        </w:rPr>
        <w:t>i</w:t>
      </w:r>
      <w:r w:rsidRPr="00636C4D">
        <w:rPr>
          <w:rFonts w:ascii="Arial" w:eastAsia="Arial" w:hAnsi="Arial" w:cs="Arial"/>
          <w:sz w:val="17"/>
          <w:szCs w:val="17"/>
        </w:rPr>
        <w:t>n</w:t>
      </w:r>
      <w:r w:rsidRPr="00636C4D">
        <w:rPr>
          <w:rFonts w:ascii="Arial" w:eastAsia="Arial" w:hAnsi="Arial" w:cs="Arial"/>
          <w:spacing w:val="-3"/>
          <w:sz w:val="17"/>
          <w:szCs w:val="17"/>
        </w:rPr>
        <w:t xml:space="preserve"> </w:t>
      </w:r>
      <w:r w:rsidRPr="00636C4D">
        <w:rPr>
          <w:rFonts w:ascii="Arial" w:eastAsia="Arial" w:hAnsi="Arial" w:cs="Arial"/>
          <w:spacing w:val="-1"/>
          <w:sz w:val="17"/>
          <w:szCs w:val="17"/>
        </w:rPr>
        <w:t>De</w:t>
      </w:r>
      <w:r w:rsidRPr="00636C4D">
        <w:rPr>
          <w:rFonts w:ascii="Arial" w:eastAsia="Arial" w:hAnsi="Arial" w:cs="Arial"/>
          <w:sz w:val="17"/>
          <w:szCs w:val="17"/>
        </w:rPr>
        <w:t>f</w:t>
      </w:r>
      <w:r w:rsidRPr="00636C4D">
        <w:rPr>
          <w:rFonts w:ascii="Arial" w:eastAsia="Arial" w:hAnsi="Arial" w:cs="Arial"/>
          <w:spacing w:val="1"/>
          <w:sz w:val="17"/>
          <w:szCs w:val="17"/>
        </w:rPr>
        <w:t xml:space="preserve"> </w:t>
      </w:r>
      <w:r w:rsidRPr="00636C4D">
        <w:rPr>
          <w:rFonts w:ascii="Arial" w:eastAsia="Arial" w:hAnsi="Arial" w:cs="Arial"/>
          <w:spacing w:val="-1"/>
          <w:sz w:val="17"/>
          <w:szCs w:val="17"/>
        </w:rPr>
        <w:t>S</w:t>
      </w:r>
      <w:r w:rsidRPr="00636C4D">
        <w:rPr>
          <w:rFonts w:ascii="Arial" w:eastAsia="Arial" w:hAnsi="Arial" w:cs="Arial"/>
          <w:spacing w:val="1"/>
          <w:sz w:val="17"/>
          <w:szCs w:val="17"/>
        </w:rPr>
        <w:t>t</w:t>
      </w:r>
      <w:r w:rsidRPr="00636C4D">
        <w:rPr>
          <w:rFonts w:ascii="Arial" w:eastAsia="Arial" w:hAnsi="Arial" w:cs="Arial"/>
          <w:spacing w:val="-4"/>
          <w:sz w:val="17"/>
          <w:szCs w:val="17"/>
        </w:rPr>
        <w:t>a</w:t>
      </w:r>
      <w:r w:rsidRPr="00636C4D">
        <w:rPr>
          <w:rFonts w:ascii="Arial" w:eastAsia="Arial" w:hAnsi="Arial" w:cs="Arial"/>
          <w:sz w:val="17"/>
          <w:szCs w:val="17"/>
        </w:rPr>
        <w:t xml:space="preserve">n </w:t>
      </w:r>
      <w:r w:rsidRPr="00636C4D">
        <w:rPr>
          <w:rFonts w:ascii="Arial" w:eastAsia="Arial" w:hAnsi="Arial" w:cs="Arial"/>
          <w:spacing w:val="-1"/>
          <w:sz w:val="17"/>
          <w:szCs w:val="17"/>
        </w:rPr>
        <w:t>0</w:t>
      </w:r>
      <w:r w:rsidRPr="00636C4D">
        <w:rPr>
          <w:rFonts w:ascii="Arial" w:eastAsia="Arial" w:hAnsi="Arial" w:cs="Arial"/>
          <w:spacing w:val="1"/>
          <w:sz w:val="17"/>
          <w:szCs w:val="17"/>
        </w:rPr>
        <w:t>5-</w:t>
      </w:r>
      <w:r w:rsidRPr="00636C4D">
        <w:rPr>
          <w:rFonts w:ascii="Arial" w:eastAsia="Arial" w:hAnsi="Arial" w:cs="Arial"/>
          <w:spacing w:val="-1"/>
          <w:sz w:val="17"/>
          <w:szCs w:val="17"/>
        </w:rPr>
        <w:t>138</w:t>
      </w:r>
    </w:p>
    <w:bookmarkEnd w:id="107"/>
    <w:p w:rsidR="00615945" w:rsidRDefault="0061594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Default="00F527E5" w:rsidP="00615945">
      <w:pPr>
        <w:spacing w:before="1" w:after="0" w:line="240" w:lineRule="exact"/>
        <w:rPr>
          <w:sz w:val="24"/>
          <w:szCs w:val="24"/>
        </w:rPr>
      </w:pPr>
    </w:p>
    <w:p w:rsidR="00F527E5" w:rsidRPr="00615945" w:rsidRDefault="00F527E5" w:rsidP="00615945">
      <w:pPr>
        <w:spacing w:before="1" w:after="0" w:line="240" w:lineRule="exact"/>
        <w:rPr>
          <w:sz w:val="24"/>
          <w:szCs w:val="24"/>
        </w:rPr>
      </w:pPr>
    </w:p>
    <w:p w:rsidR="00615945" w:rsidRPr="00615945" w:rsidRDefault="00615945" w:rsidP="00615945">
      <w:pPr>
        <w:spacing w:before="9" w:after="0" w:line="110" w:lineRule="exact"/>
        <w:rPr>
          <w:sz w:val="11"/>
          <w:szCs w:val="11"/>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8F1A4D" w:rsidRDefault="008F1A4D" w:rsidP="00615945">
      <w:pPr>
        <w:spacing w:after="0" w:line="240" w:lineRule="auto"/>
        <w:ind w:left="737" w:right="-20"/>
        <w:rPr>
          <w:rFonts w:ascii="Arial" w:eastAsia="Arial" w:hAnsi="Arial" w:cs="Arial"/>
          <w:spacing w:val="1"/>
          <w:sz w:val="17"/>
          <w:szCs w:val="17"/>
        </w:rPr>
        <w:sectPr w:rsidR="008F1A4D" w:rsidSect="00615945">
          <w:headerReference w:type="default" r:id="rId48"/>
          <w:footerReference w:type="default" r:id="rId49"/>
          <w:pgSz w:w="11940" w:h="16860"/>
          <w:pgMar w:top="567" w:right="567" w:bottom="567" w:left="567" w:header="567" w:footer="567" w:gutter="0"/>
          <w:cols w:num="2" w:space="720" w:equalWidth="0">
            <w:col w:w="5236" w:space="292"/>
            <w:col w:w="5278"/>
          </w:cols>
          <w:docGrid w:linePitch="299"/>
        </w:sectPr>
      </w:pPr>
    </w:p>
    <w:p w:rsidR="00615945" w:rsidRDefault="00615945" w:rsidP="00615945">
      <w:pPr>
        <w:spacing w:after="0" w:line="240" w:lineRule="auto"/>
        <w:ind w:left="737" w:right="-20"/>
        <w:rPr>
          <w:rFonts w:ascii="Arial" w:eastAsia="Arial" w:hAnsi="Arial" w:cs="Arial"/>
          <w:spacing w:val="1"/>
          <w:sz w:val="17"/>
          <w:szCs w:val="17"/>
        </w:rPr>
      </w:pPr>
    </w:p>
    <w:p w:rsidR="00F527E5" w:rsidRPr="00615945" w:rsidRDefault="00F527E5" w:rsidP="00F527E5">
      <w:pPr>
        <w:tabs>
          <w:tab w:val="left" w:pos="540"/>
        </w:tabs>
        <w:spacing w:after="0" w:line="240" w:lineRule="auto"/>
        <w:ind w:right="-20"/>
        <w:rPr>
          <w:rFonts w:ascii="Arial" w:eastAsia="Arial" w:hAnsi="Arial" w:cs="Arial"/>
          <w:sz w:val="17"/>
          <w:szCs w:val="17"/>
        </w:rPr>
      </w:pPr>
      <w:r w:rsidRPr="00615945">
        <w:rPr>
          <w:rFonts w:ascii="Arial" w:eastAsia="Arial" w:hAnsi="Arial" w:cs="Arial"/>
          <w:b/>
          <w:bCs/>
          <w:spacing w:val="-1"/>
          <w:sz w:val="17"/>
          <w:szCs w:val="17"/>
        </w:rPr>
        <w:t>21</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spec</w:t>
      </w:r>
      <w:r w:rsidRPr="00615945">
        <w:rPr>
          <w:rFonts w:ascii="Arial" w:eastAsia="Arial" w:hAnsi="Arial" w:cs="Arial"/>
          <w:b/>
          <w:bCs/>
          <w:spacing w:val="1"/>
          <w:sz w:val="17"/>
          <w:szCs w:val="17"/>
        </w:rPr>
        <w:t>i</w:t>
      </w:r>
      <w:r w:rsidRPr="00615945">
        <w:rPr>
          <w:rFonts w:ascii="Arial" w:eastAsia="Arial" w:hAnsi="Arial" w:cs="Arial"/>
          <w:b/>
          <w:bCs/>
          <w:spacing w:val="-1"/>
          <w:sz w:val="17"/>
          <w:szCs w:val="17"/>
        </w:rPr>
        <w:t>a</w:t>
      </w:r>
      <w:r w:rsidRPr="00615945">
        <w:rPr>
          <w:rFonts w:ascii="Arial" w:eastAsia="Arial" w:hAnsi="Arial" w:cs="Arial"/>
          <w:b/>
          <w:bCs/>
          <w:sz w:val="17"/>
          <w:szCs w:val="17"/>
        </w:rPr>
        <w:t>l</w:t>
      </w:r>
      <w:r w:rsidRPr="00615945">
        <w:rPr>
          <w:rFonts w:ascii="Arial" w:eastAsia="Arial" w:hAnsi="Arial" w:cs="Arial"/>
          <w:b/>
          <w:bCs/>
          <w:spacing w:val="1"/>
          <w:sz w:val="17"/>
          <w:szCs w:val="17"/>
        </w:rPr>
        <w:t xml:space="preserve"> </w:t>
      </w:r>
      <w:r w:rsidRPr="00615945">
        <w:rPr>
          <w:rFonts w:ascii="Arial" w:eastAsia="Arial" w:hAnsi="Arial" w:cs="Arial"/>
          <w:b/>
          <w:bCs/>
          <w:spacing w:val="-1"/>
          <w:sz w:val="17"/>
          <w:szCs w:val="17"/>
        </w:rPr>
        <w:t>cond</w:t>
      </w:r>
      <w:r w:rsidRPr="00615945">
        <w:rPr>
          <w:rFonts w:ascii="Arial" w:eastAsia="Arial" w:hAnsi="Arial" w:cs="Arial"/>
          <w:b/>
          <w:bCs/>
          <w:spacing w:val="1"/>
          <w:sz w:val="17"/>
          <w:szCs w:val="17"/>
        </w:rPr>
        <w:t>iti</w:t>
      </w:r>
      <w:r w:rsidRPr="00615945">
        <w:rPr>
          <w:rFonts w:ascii="Arial" w:eastAsia="Arial" w:hAnsi="Arial" w:cs="Arial"/>
          <w:b/>
          <w:bCs/>
          <w:spacing w:val="-1"/>
          <w:sz w:val="17"/>
          <w:szCs w:val="17"/>
        </w:rPr>
        <w:t>on</w:t>
      </w:r>
      <w:r w:rsidRPr="00615945">
        <w:rPr>
          <w:rFonts w:ascii="Arial" w:eastAsia="Arial" w:hAnsi="Arial" w:cs="Arial"/>
          <w:b/>
          <w:bCs/>
          <w:sz w:val="17"/>
          <w:szCs w:val="17"/>
        </w:rPr>
        <w:t>s</w:t>
      </w:r>
      <w:r w:rsidRPr="00615945">
        <w:rPr>
          <w:rFonts w:ascii="Arial" w:eastAsia="Arial" w:hAnsi="Arial" w:cs="Arial"/>
          <w:b/>
          <w:bCs/>
          <w:spacing w:val="-1"/>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4"/>
          <w:sz w:val="17"/>
          <w:szCs w:val="17"/>
        </w:rPr>
        <w:t>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app</w:t>
      </w:r>
      <w:r w:rsidRPr="00615945">
        <w:rPr>
          <w:rFonts w:ascii="Arial" w:eastAsia="Arial" w:hAnsi="Arial" w:cs="Arial"/>
          <w:b/>
          <w:bCs/>
          <w:spacing w:val="1"/>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e</w:t>
      </w:r>
      <w:r w:rsidRPr="00615945">
        <w:rPr>
          <w:rFonts w:ascii="Arial" w:eastAsia="Arial" w:hAnsi="Arial" w:cs="Arial"/>
          <w:b/>
          <w:bCs/>
          <w:sz w:val="17"/>
          <w:szCs w:val="17"/>
        </w:rPr>
        <w:t>:</w:t>
      </w:r>
    </w:p>
    <w:p w:rsidR="00F527E5" w:rsidRPr="00615945" w:rsidRDefault="00F527E5" w:rsidP="00F527E5">
      <w:pPr>
        <w:spacing w:before="9" w:after="0" w:line="110" w:lineRule="exact"/>
        <w:rPr>
          <w:sz w:val="11"/>
          <w:szCs w:val="11"/>
        </w:rPr>
      </w:pPr>
    </w:p>
    <w:p w:rsidR="00F527E5" w:rsidRPr="00615945" w:rsidRDefault="00F527E5" w:rsidP="00F527E5">
      <w:pPr>
        <w:spacing w:after="0" w:line="240" w:lineRule="auto"/>
        <w:ind w:left="737" w:right="-20"/>
        <w:rPr>
          <w:rFonts w:ascii="Arial" w:eastAsia="Arial" w:hAnsi="Arial" w:cs="Arial"/>
          <w:sz w:val="17"/>
          <w:szCs w:val="17"/>
        </w:rPr>
      </w:pPr>
      <w:r w:rsidRPr="00615945">
        <w:rPr>
          <w:rFonts w:ascii="Arial" w:eastAsia="Arial" w:hAnsi="Arial" w:cs="Arial"/>
          <w:spacing w:val="-1"/>
          <w:sz w:val="17"/>
          <w:szCs w:val="17"/>
        </w:rPr>
        <w:t>No</w:t>
      </w:r>
      <w:r w:rsidRPr="00615945">
        <w:rPr>
          <w:rFonts w:ascii="Arial" w:eastAsia="Arial" w:hAnsi="Arial" w:cs="Arial"/>
          <w:sz w:val="17"/>
          <w:szCs w:val="17"/>
        </w:rPr>
        <w:t>t</w:t>
      </w:r>
      <w:r w:rsidRPr="00615945">
        <w:rPr>
          <w:rFonts w:ascii="Arial" w:eastAsia="Arial" w:hAnsi="Arial" w:cs="Arial"/>
          <w:spacing w:val="1"/>
          <w:sz w:val="17"/>
          <w:szCs w:val="17"/>
        </w:rPr>
        <w:t xml:space="preserve"> </w:t>
      </w:r>
      <w:r w:rsidRPr="00615945">
        <w:rPr>
          <w:rFonts w:ascii="Arial" w:eastAsia="Arial" w:hAnsi="Arial" w:cs="Arial"/>
          <w:spacing w:val="-1"/>
          <w:sz w:val="17"/>
          <w:szCs w:val="17"/>
        </w:rPr>
        <w:t>App</w:t>
      </w:r>
      <w:r w:rsidRPr="00615945">
        <w:rPr>
          <w:rFonts w:ascii="Arial" w:eastAsia="Arial" w:hAnsi="Arial" w:cs="Arial"/>
          <w:spacing w:val="1"/>
          <w:sz w:val="17"/>
          <w:szCs w:val="17"/>
        </w:rPr>
        <w:t>lic</w:t>
      </w:r>
      <w:r w:rsidRPr="00615945">
        <w:rPr>
          <w:rFonts w:ascii="Arial" w:eastAsia="Arial" w:hAnsi="Arial" w:cs="Arial"/>
          <w:spacing w:val="-1"/>
          <w:sz w:val="17"/>
          <w:szCs w:val="17"/>
        </w:rPr>
        <w:t>a</w:t>
      </w:r>
      <w:r w:rsidRPr="00615945">
        <w:rPr>
          <w:rFonts w:ascii="Arial" w:eastAsia="Arial" w:hAnsi="Arial" w:cs="Arial"/>
          <w:spacing w:val="-3"/>
          <w:sz w:val="17"/>
          <w:szCs w:val="17"/>
        </w:rPr>
        <w:t>b</w:t>
      </w:r>
      <w:r w:rsidRPr="00615945">
        <w:rPr>
          <w:rFonts w:ascii="Arial" w:eastAsia="Arial" w:hAnsi="Arial" w:cs="Arial"/>
          <w:spacing w:val="1"/>
          <w:sz w:val="17"/>
          <w:szCs w:val="17"/>
        </w:rPr>
        <w:t>le</w:t>
      </w:r>
    </w:p>
    <w:p w:rsidR="00F527E5" w:rsidRPr="00615945" w:rsidRDefault="00F527E5" w:rsidP="00F527E5">
      <w:pPr>
        <w:spacing w:before="1" w:after="0" w:line="240" w:lineRule="exact"/>
        <w:rPr>
          <w:sz w:val="24"/>
          <w:szCs w:val="24"/>
        </w:rPr>
      </w:pPr>
    </w:p>
    <w:p w:rsidR="00F527E5" w:rsidRPr="00615945" w:rsidRDefault="00F527E5" w:rsidP="00F527E5">
      <w:pPr>
        <w:tabs>
          <w:tab w:val="left" w:pos="540"/>
        </w:tabs>
        <w:spacing w:after="0" w:line="240" w:lineRule="auto"/>
        <w:ind w:right="-20"/>
        <w:rPr>
          <w:rFonts w:ascii="Arial" w:eastAsia="Arial" w:hAnsi="Arial" w:cs="Arial"/>
          <w:sz w:val="17"/>
          <w:szCs w:val="17"/>
        </w:rPr>
      </w:pPr>
      <w:r w:rsidRPr="00615945">
        <w:rPr>
          <w:rFonts w:ascii="Arial" w:eastAsia="Arial" w:hAnsi="Arial" w:cs="Arial"/>
          <w:b/>
          <w:bCs/>
          <w:spacing w:val="-1"/>
          <w:sz w:val="17"/>
          <w:szCs w:val="17"/>
        </w:rPr>
        <w:t>22</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p</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ocesse</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w:t>
      </w:r>
      <w:r w:rsidRPr="00615945">
        <w:rPr>
          <w:rFonts w:ascii="Arial" w:eastAsia="Arial" w:hAnsi="Arial" w:cs="Arial"/>
          <w:b/>
          <w:bCs/>
          <w:spacing w:val="-3"/>
          <w:sz w:val="17"/>
          <w:szCs w:val="17"/>
        </w:rPr>
        <w:t>p</w:t>
      </w:r>
      <w:r w:rsidRPr="00615945">
        <w:rPr>
          <w:rFonts w:ascii="Arial" w:eastAsia="Arial" w:hAnsi="Arial" w:cs="Arial"/>
          <w:b/>
          <w:bCs/>
          <w:spacing w:val="3"/>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4"/>
          <w:sz w:val="17"/>
          <w:szCs w:val="17"/>
        </w:rPr>
        <w:t>e</w:t>
      </w:r>
      <w:r w:rsidRPr="00615945">
        <w:rPr>
          <w:rFonts w:ascii="Arial" w:eastAsia="Arial" w:hAnsi="Arial" w:cs="Arial"/>
          <w:b/>
          <w:bCs/>
          <w:sz w:val="17"/>
          <w:szCs w:val="17"/>
        </w:rPr>
        <w:t>:</w:t>
      </w:r>
    </w:p>
    <w:p w:rsidR="00F527E5" w:rsidRDefault="00F527E5" w:rsidP="00192736">
      <w:pPr>
        <w:spacing w:after="0" w:line="240" w:lineRule="auto"/>
        <w:ind w:left="737" w:right="-20"/>
        <w:rPr>
          <w:rFonts w:ascii="Arial" w:eastAsia="Arial" w:hAnsi="Arial" w:cs="Arial"/>
          <w:spacing w:val="-1"/>
          <w:sz w:val="17"/>
          <w:szCs w:val="17"/>
        </w:rPr>
      </w:pPr>
    </w:p>
    <w:p w:rsidR="00192736" w:rsidRDefault="00192736" w:rsidP="00192736">
      <w:pPr>
        <w:spacing w:after="0" w:line="240" w:lineRule="auto"/>
        <w:ind w:left="737" w:right="-20"/>
        <w:rPr>
          <w:rFonts w:ascii="Arial" w:eastAsia="Arial" w:hAnsi="Arial" w:cs="Arial"/>
          <w:spacing w:val="1"/>
          <w:sz w:val="17"/>
          <w:szCs w:val="17"/>
        </w:rPr>
      </w:pPr>
      <w:r w:rsidRPr="00615945">
        <w:rPr>
          <w:rFonts w:ascii="Arial" w:eastAsia="Arial" w:hAnsi="Arial" w:cs="Arial"/>
          <w:spacing w:val="-1"/>
          <w:sz w:val="17"/>
          <w:szCs w:val="17"/>
        </w:rPr>
        <w:t>No</w:t>
      </w:r>
      <w:r w:rsidRPr="00615945">
        <w:rPr>
          <w:rFonts w:ascii="Arial" w:eastAsia="Arial" w:hAnsi="Arial" w:cs="Arial"/>
          <w:sz w:val="17"/>
          <w:szCs w:val="17"/>
        </w:rPr>
        <w:t>t</w:t>
      </w:r>
      <w:r w:rsidRPr="00615945">
        <w:rPr>
          <w:rFonts w:ascii="Arial" w:eastAsia="Arial" w:hAnsi="Arial" w:cs="Arial"/>
          <w:spacing w:val="1"/>
          <w:sz w:val="17"/>
          <w:szCs w:val="17"/>
        </w:rPr>
        <w:t xml:space="preserve"> </w:t>
      </w:r>
      <w:r w:rsidRPr="00615945">
        <w:rPr>
          <w:rFonts w:ascii="Arial" w:eastAsia="Arial" w:hAnsi="Arial" w:cs="Arial"/>
          <w:spacing w:val="-1"/>
          <w:sz w:val="17"/>
          <w:szCs w:val="17"/>
        </w:rPr>
        <w:t>App</w:t>
      </w:r>
      <w:r w:rsidRPr="00615945">
        <w:rPr>
          <w:rFonts w:ascii="Arial" w:eastAsia="Arial" w:hAnsi="Arial" w:cs="Arial"/>
          <w:spacing w:val="1"/>
          <w:sz w:val="17"/>
          <w:szCs w:val="17"/>
        </w:rPr>
        <w:t>lic</w:t>
      </w:r>
      <w:r w:rsidRPr="00615945">
        <w:rPr>
          <w:rFonts w:ascii="Arial" w:eastAsia="Arial" w:hAnsi="Arial" w:cs="Arial"/>
          <w:spacing w:val="-1"/>
          <w:sz w:val="17"/>
          <w:szCs w:val="17"/>
        </w:rPr>
        <w:t>a</w:t>
      </w:r>
      <w:r w:rsidRPr="00615945">
        <w:rPr>
          <w:rFonts w:ascii="Arial" w:eastAsia="Arial" w:hAnsi="Arial" w:cs="Arial"/>
          <w:spacing w:val="-3"/>
          <w:sz w:val="17"/>
          <w:szCs w:val="17"/>
        </w:rPr>
        <w:t>b</w:t>
      </w:r>
      <w:r w:rsidRPr="00615945">
        <w:rPr>
          <w:rFonts w:ascii="Arial" w:eastAsia="Arial" w:hAnsi="Arial" w:cs="Arial"/>
          <w:spacing w:val="1"/>
          <w:sz w:val="17"/>
          <w:szCs w:val="17"/>
        </w:rPr>
        <w:t>le</w:t>
      </w: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8F1A4D" w:rsidRDefault="008F1A4D" w:rsidP="00615945">
      <w:pPr>
        <w:spacing w:after="0" w:line="240" w:lineRule="auto"/>
        <w:ind w:left="737" w:right="-20"/>
        <w:rPr>
          <w:rFonts w:ascii="Arial" w:eastAsia="Arial" w:hAnsi="Arial" w:cs="Arial"/>
          <w:spacing w:val="1"/>
          <w:sz w:val="17"/>
          <w:szCs w:val="17"/>
        </w:rPr>
        <w:sectPr w:rsidR="008F1A4D" w:rsidSect="008F1A4D">
          <w:headerReference w:type="default" r:id="rId50"/>
          <w:type w:val="continuous"/>
          <w:pgSz w:w="11940" w:h="16860"/>
          <w:pgMar w:top="567" w:right="567" w:bottom="567" w:left="567" w:header="567" w:footer="567" w:gutter="0"/>
          <w:cols w:num="2" w:space="720" w:equalWidth="0">
            <w:col w:w="5236" w:space="292"/>
            <w:col w:w="5278"/>
          </w:cols>
          <w:docGrid w:linePitch="299"/>
        </w:sect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sz w:val="48"/>
          <w:szCs w:val="48"/>
        </w:rPr>
      </w:pPr>
    </w:p>
    <w:p w:rsidR="00192736" w:rsidRDefault="00192736" w:rsidP="00192736">
      <w:pPr>
        <w:spacing w:after="0" w:line="252" w:lineRule="exact"/>
        <w:ind w:left="113" w:right="-20"/>
        <w:rPr>
          <w:rFonts w:ascii="Arial" w:eastAsia="Arial" w:hAnsi="Arial" w:cs="Arial"/>
          <w:b/>
          <w:bCs/>
          <w:sz w:val="48"/>
          <w:szCs w:val="48"/>
        </w:rPr>
      </w:pPr>
    </w:p>
    <w:p w:rsidR="00192736" w:rsidRDefault="00192736" w:rsidP="00192736">
      <w:pPr>
        <w:spacing w:after="0" w:line="252" w:lineRule="exact"/>
        <w:ind w:left="113" w:right="-20"/>
        <w:rPr>
          <w:rFonts w:ascii="Arial" w:eastAsia="Arial" w:hAnsi="Arial" w:cs="Arial"/>
          <w:b/>
          <w:bCs/>
          <w:sz w:val="48"/>
          <w:szCs w:val="48"/>
        </w:rPr>
      </w:pPr>
    </w:p>
    <w:p w:rsidR="00F1686B"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DEFFORM 68 – </w:t>
      </w: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HAZARDOUS ARTICLES</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8F1A4D" w:rsidRDefault="008F1A4D" w:rsidP="008F1A4D">
      <w:pPr>
        <w:widowControl/>
        <w:spacing w:after="60" w:line="240" w:lineRule="auto"/>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t xml:space="preserve">Hazardous Articles, Deliverables, Materials or </w:t>
      </w:r>
    </w:p>
    <w:p w:rsidR="008F1A4D" w:rsidRPr="008F1A4D" w:rsidRDefault="008F1A4D" w:rsidP="008F1A4D">
      <w:pPr>
        <w:widowControl/>
        <w:spacing w:after="60" w:line="240" w:lineRule="auto"/>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t>Substances Statement by the Contractor</w:t>
      </w:r>
    </w:p>
    <w:p w:rsidR="008F1A4D" w:rsidRPr="008F1A4D" w:rsidRDefault="008F1A4D" w:rsidP="008F1A4D">
      <w:pPr>
        <w:widowControl/>
        <w:spacing w:after="0" w:line="240" w:lineRule="auto"/>
        <w:jc w:val="center"/>
        <w:rPr>
          <w:rFonts w:ascii="Verdana" w:eastAsia="Times New Roman" w:hAnsi="Verdana" w:cs="Arial"/>
          <w:sz w:val="20"/>
          <w:lang w:val="en-GB" w:eastAsia="en-GB"/>
        </w:rPr>
      </w:pPr>
    </w:p>
    <w:p w:rsidR="008F1A4D" w:rsidRPr="008F1A4D" w:rsidRDefault="008F1A4D" w:rsidP="008F1A4D">
      <w:pPr>
        <w:widowControl/>
        <w:spacing w:after="0" w:line="240" w:lineRule="auto"/>
        <w:rPr>
          <w:rFonts w:ascii="Verdana" w:eastAsia="Times New Roman" w:hAnsi="Verdana" w:cs="Arial"/>
          <w:sz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 Number: </w:t>
      </w:r>
      <w:r w:rsidRPr="008F1A4D">
        <w:rPr>
          <w:rFonts w:ascii="Arial" w:eastAsia="Times New Roman" w:hAnsi="Arial" w:cs="Arial"/>
          <w:sz w:val="20"/>
          <w:szCs w:val="20"/>
          <w:lang w:val="en-GB" w:eastAsia="en-GB"/>
        </w:rPr>
        <w:fldChar w:fldCharType="begin">
          <w:ffData>
            <w:name w:val="Text1"/>
            <w:enabled/>
            <w:calcOnExit w:val="0"/>
            <w:textInput/>
          </w:ffData>
        </w:fldChar>
      </w:r>
      <w:bookmarkStart w:id="109" w:name="Text1"/>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09"/>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 Title: </w:t>
      </w:r>
      <w:r w:rsidRPr="008F1A4D">
        <w:rPr>
          <w:rFonts w:ascii="Arial" w:eastAsia="Times New Roman" w:hAnsi="Arial" w:cs="Arial"/>
          <w:sz w:val="20"/>
          <w:szCs w:val="20"/>
          <w:lang w:val="en-GB" w:eastAsia="en-GB"/>
        </w:rPr>
        <w:fldChar w:fldCharType="begin">
          <w:ffData>
            <w:name w:val="Text2"/>
            <w:enabled/>
            <w:calcOnExit w:val="0"/>
            <w:textInput/>
          </w:ffData>
        </w:fldChar>
      </w:r>
      <w:bookmarkStart w:id="110" w:name="Text2"/>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0"/>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 </w:t>
      </w:r>
      <w:r w:rsidRPr="008F1A4D">
        <w:rPr>
          <w:rFonts w:ascii="Arial" w:eastAsia="Times New Roman" w:hAnsi="Arial" w:cs="Arial"/>
          <w:sz w:val="20"/>
          <w:szCs w:val="20"/>
          <w:lang w:val="en-GB" w:eastAsia="en-GB"/>
        </w:rPr>
        <w:fldChar w:fldCharType="begin">
          <w:ffData>
            <w:name w:val="Text3"/>
            <w:enabled/>
            <w:calcOnExit w:val="0"/>
            <w:textInput/>
          </w:ffData>
        </w:fldChar>
      </w:r>
      <w:bookmarkStart w:id="111" w:name="Text3"/>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1"/>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of Contract: </w:t>
      </w:r>
      <w:r w:rsidRPr="008F1A4D">
        <w:rPr>
          <w:rFonts w:ascii="Arial" w:eastAsia="Times New Roman" w:hAnsi="Arial" w:cs="Arial"/>
          <w:sz w:val="20"/>
          <w:szCs w:val="20"/>
          <w:lang w:val="en-GB" w:eastAsia="en-GB"/>
        </w:rPr>
        <w:fldChar w:fldCharType="begin">
          <w:ffData>
            <w:name w:val="Text4"/>
            <w:enabled/>
            <w:calcOnExit w:val="0"/>
            <w:textInput/>
          </w:ffData>
        </w:fldChar>
      </w:r>
      <w:bookmarkStart w:id="112" w:name="Text4"/>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2"/>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8F1A4D">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13" w:name="Check1"/>
      <w:r w:rsidRPr="008F1A4D">
        <w:rPr>
          <w:rFonts w:ascii="Arial" w:eastAsia="Times New Roman" w:hAnsi="Arial" w:cs="Arial"/>
          <w:sz w:val="20"/>
          <w:szCs w:val="20"/>
          <w:lang w:val="en-GB" w:eastAsia="en-GB"/>
        </w:rPr>
        <w:instrText xml:space="preserve"> FORMCHECKBOX </w:instrText>
      </w:r>
      <w:r w:rsidR="00900837">
        <w:rPr>
          <w:rFonts w:ascii="Arial" w:eastAsia="Times New Roman" w:hAnsi="Arial" w:cs="Arial"/>
          <w:sz w:val="20"/>
          <w:szCs w:val="20"/>
          <w:lang w:val="en-GB" w:eastAsia="en-GB"/>
        </w:rPr>
      </w:r>
      <w:r w:rsidR="00900837">
        <w:rPr>
          <w:rFonts w:ascii="Arial" w:eastAsia="Times New Roman" w:hAnsi="Arial" w:cs="Arial"/>
          <w:sz w:val="20"/>
          <w:szCs w:val="20"/>
          <w:lang w:val="en-GB" w:eastAsia="en-GB"/>
        </w:rPr>
        <w:fldChar w:fldCharType="separate"/>
      </w:r>
      <w:r w:rsidRPr="008F1A4D">
        <w:rPr>
          <w:rFonts w:ascii="Times New Roman" w:eastAsia="Times New Roman" w:hAnsi="Times New Roman" w:cs="Times New Roman"/>
          <w:color w:val="FFFFFF"/>
          <w:sz w:val="24"/>
          <w:szCs w:val="24"/>
          <w:lang w:val="en-GB" w:eastAsia="en-GB"/>
        </w:rPr>
        <w:fldChar w:fldCharType="end"/>
      </w:r>
      <w:bookmarkEnd w:id="113"/>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8F1A4D">
        <w:rPr>
          <w:rFonts w:ascii="Arial" w:eastAsia="Times New Roman" w:hAnsi="Arial" w:cs="Arial"/>
          <w:sz w:val="20"/>
          <w:szCs w:val="20"/>
          <w:lang w:val="en-GB" w:eastAsia="en-GB"/>
        </w:rPr>
        <w:fldChar w:fldCharType="begin">
          <w:ffData>
            <w:name w:val="Text5"/>
            <w:enabled/>
            <w:calcOnExit w:val="0"/>
            <w:textInput/>
          </w:ffData>
        </w:fldChar>
      </w:r>
      <w:bookmarkStart w:id="114" w:name="Text5"/>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4"/>
      <w:r w:rsidRPr="008F1A4D">
        <w:rPr>
          <w:rFonts w:ascii="Arial" w:eastAsia="Times New Roman" w:hAnsi="Arial" w:cs="Arial"/>
          <w:sz w:val="20"/>
          <w:szCs w:val="20"/>
          <w:lang w:val="en-GB" w:eastAsia="en-GB"/>
        </w:rPr>
        <w:t>) attached in accordance with either:</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DEFCON 68</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900837">
        <w:rPr>
          <w:rFonts w:ascii="Arial" w:eastAsia="Times New Roman" w:hAnsi="Arial" w:cs="Arial"/>
          <w:sz w:val="20"/>
          <w:szCs w:val="20"/>
          <w:lang w:val="en-GB" w:eastAsia="en-GB"/>
        </w:rPr>
      </w:r>
      <w:r w:rsidR="00900837">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 or</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Condition 9 of Standardised Contract 1A/B Conditions </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900837">
        <w:rPr>
          <w:rFonts w:ascii="Arial" w:eastAsia="Times New Roman" w:hAnsi="Arial" w:cs="Arial"/>
          <w:sz w:val="20"/>
          <w:szCs w:val="20"/>
          <w:lang w:val="en-GB" w:eastAsia="en-GB"/>
        </w:rPr>
      </w:r>
      <w:r w:rsidR="00900837">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Contractor’s Signature: </w:t>
      </w:r>
      <w:r w:rsidRPr="008F1A4D">
        <w:rPr>
          <w:rFonts w:ascii="Arial" w:eastAsia="Times New Roman" w:hAnsi="Arial" w:cs="Arial"/>
          <w:sz w:val="20"/>
          <w:szCs w:val="20"/>
          <w:lang w:val="en-GB" w:eastAsia="en-GB"/>
        </w:rPr>
        <w:fldChar w:fldCharType="begin">
          <w:ffData>
            <w:name w:val="Text6"/>
            <w:enabled/>
            <w:calcOnExit w:val="0"/>
            <w:textInput/>
          </w:ffData>
        </w:fldChar>
      </w:r>
      <w:bookmarkStart w:id="115" w:name="Text6"/>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5"/>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Name: </w:t>
      </w:r>
      <w:r w:rsidRPr="008F1A4D">
        <w:rPr>
          <w:rFonts w:ascii="Arial" w:eastAsia="Times New Roman" w:hAnsi="Arial" w:cs="Arial"/>
          <w:sz w:val="20"/>
          <w:szCs w:val="20"/>
          <w:lang w:val="en-GB" w:eastAsia="en-GB"/>
        </w:rPr>
        <w:fldChar w:fldCharType="begin">
          <w:ffData>
            <w:name w:val="Text7"/>
            <w:enabled/>
            <w:calcOnExit w:val="0"/>
            <w:textInput/>
          </w:ffData>
        </w:fldChar>
      </w:r>
      <w:bookmarkStart w:id="116" w:name="Text7"/>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6"/>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Job Title: </w:t>
      </w:r>
      <w:r w:rsidRPr="008F1A4D">
        <w:rPr>
          <w:rFonts w:ascii="Arial" w:eastAsia="Times New Roman" w:hAnsi="Arial" w:cs="Arial"/>
          <w:sz w:val="20"/>
          <w:szCs w:val="20"/>
          <w:lang w:val="en-GB" w:eastAsia="en-GB"/>
        </w:rPr>
        <w:fldChar w:fldCharType="begin">
          <w:ffData>
            <w:name w:val="Text8"/>
            <w:enabled/>
            <w:calcOnExit w:val="0"/>
            <w:textInput/>
          </w:ffData>
        </w:fldChar>
      </w:r>
      <w:bookmarkStart w:id="117" w:name="Text8"/>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7"/>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w:t>
      </w:r>
      <w:r w:rsidRPr="008F1A4D">
        <w:rPr>
          <w:rFonts w:ascii="Arial" w:eastAsia="Times New Roman" w:hAnsi="Arial" w:cs="Arial"/>
          <w:sz w:val="20"/>
          <w:szCs w:val="20"/>
          <w:lang w:val="en-GB" w:eastAsia="en-GB"/>
        </w:rPr>
        <w:fldChar w:fldCharType="begin">
          <w:ffData>
            <w:name w:val="Text9"/>
            <w:enabled/>
            <w:calcOnExit w:val="0"/>
            <w:textInput/>
          </w:ffData>
        </w:fldChar>
      </w:r>
      <w:bookmarkStart w:id="118" w:name="Text9"/>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8"/>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check box (</w:t>
      </w:r>
      <w:r w:rsidRPr="008F1A4D">
        <w:rPr>
          <w:rFonts w:ascii="Arial" w:eastAsia="Times New Roman" w:hAnsi="Arial" w:cs="Arial"/>
          <w:sz w:val="20"/>
          <w:szCs w:val="20"/>
          <w:lang w:val="en-GB" w:eastAsia="en-GB"/>
        </w:rPr>
        <w:sym w:font="Wingdings 2" w:char="F054"/>
      </w:r>
      <w:r w:rsidRPr="008F1A4D">
        <w:rPr>
          <w:rFonts w:ascii="Arial" w:eastAsia="Times New Roman" w:hAnsi="Arial" w:cs="Arial"/>
          <w:sz w:val="20"/>
          <w:szCs w:val="20"/>
          <w:lang w:val="en-GB" w:eastAsia="en-GB"/>
        </w:rPr>
        <w:t xml:space="preserve">) as appropriate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900837" w:rsidP="008F1A4D">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0E2E39E2">
          <v:rect id="_x0000_i1025" style="width:540.3pt;height:1.5pt" o:hralign="center" o:hrstd="t" o:hr="t" fillcolor="#a0a0a0" stroked="f"/>
        </w:pict>
      </w:r>
    </w:p>
    <w:p w:rsidR="008F1A4D" w:rsidRPr="008F1A4D" w:rsidRDefault="008F1A4D" w:rsidP="008F1A4D">
      <w:pPr>
        <w:widowControl/>
        <w:spacing w:after="0" w:line="240" w:lineRule="auto"/>
        <w:jc w:val="center"/>
        <w:outlineLvl w:val="0"/>
        <w:rPr>
          <w:rFonts w:ascii="Arial" w:eastAsia="Times New Roman" w:hAnsi="Arial" w:cs="Arial"/>
          <w:b/>
          <w:sz w:val="20"/>
          <w:szCs w:val="20"/>
          <w:lang w:val="en-GB" w:eastAsia="en-GB"/>
        </w:rPr>
      </w:pPr>
      <w:r w:rsidRPr="008F1A4D">
        <w:rPr>
          <w:rFonts w:ascii="Arial" w:eastAsia="Times New Roman" w:hAnsi="Arial" w:cs="Arial"/>
          <w:b/>
          <w:sz w:val="20"/>
          <w:szCs w:val="20"/>
          <w:lang w:val="en-GB" w:eastAsia="en-GB"/>
        </w:rPr>
        <w:t xml:space="preserve">To be completed by the Authority </w:t>
      </w:r>
    </w:p>
    <w:p w:rsidR="008F1A4D" w:rsidRPr="008F1A4D" w:rsidRDefault="008F1A4D" w:rsidP="008F1A4D">
      <w:pPr>
        <w:widowControl/>
        <w:spacing w:after="0" w:line="240" w:lineRule="auto"/>
        <w:jc w:val="center"/>
        <w:rPr>
          <w:rFonts w:ascii="Arial" w:eastAsia="Times New Roman" w:hAnsi="Arial" w:cs="Arial"/>
          <w:sz w:val="20"/>
          <w:szCs w:val="20"/>
          <w:lang w:val="en-GB" w:eastAsia="en-GB"/>
        </w:rPr>
      </w:pPr>
    </w:p>
    <w:p w:rsidR="003E3999" w:rsidRDefault="003E3999" w:rsidP="003E3999">
      <w:pPr>
        <w:outlineLvl w:val="0"/>
        <w:rPr>
          <w:rFonts w:ascii="Arial" w:hAnsi="Arial" w:cs="Arial"/>
          <w:sz w:val="20"/>
          <w:szCs w:val="20"/>
        </w:rPr>
      </w:pPr>
      <w:bookmarkStart w:id="119" w:name="_Hlk1399843"/>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120"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20"/>
      <w:r>
        <w:rPr>
          <w:rFonts w:ascii="Arial" w:hAnsi="Arial" w:cs="Arial"/>
          <w:sz w:val="20"/>
          <w:szCs w:val="20"/>
        </w:rPr>
        <w:t xml:space="preserve"> </w:t>
      </w:r>
    </w:p>
    <w:p w:rsidR="003E3999" w:rsidRDefault="003E3999" w:rsidP="003E3999">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121"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21"/>
      <w:r>
        <w:rPr>
          <w:rFonts w:ascii="Arial" w:hAnsi="Arial" w:cs="Arial"/>
          <w:sz w:val="20"/>
          <w:szCs w:val="20"/>
        </w:rPr>
        <w:t xml:space="preserve"> </w:t>
      </w:r>
    </w:p>
    <w:p w:rsidR="003E3999" w:rsidRDefault="003E3999" w:rsidP="003E3999">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122"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22"/>
      <w:r>
        <w:rPr>
          <w:rFonts w:ascii="Arial" w:hAnsi="Arial" w:cs="Arial"/>
          <w:sz w:val="20"/>
          <w:szCs w:val="20"/>
        </w:rPr>
        <w:t xml:space="preserve"> </w:t>
      </w:r>
    </w:p>
    <w:p w:rsidR="003E3999" w:rsidRDefault="003E3999" w:rsidP="003E3999">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123"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23"/>
      <w:r>
        <w:rPr>
          <w:rFonts w:ascii="Arial" w:hAnsi="Arial" w:cs="Arial"/>
          <w:sz w:val="20"/>
          <w:szCs w:val="20"/>
        </w:rPr>
        <w:t xml:space="preserve"> </w:t>
      </w:r>
    </w:p>
    <w:p w:rsidR="003E3999" w:rsidRDefault="003E3999" w:rsidP="003E3999">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E3999" w:rsidRDefault="003E3999" w:rsidP="003E3999">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E3999" w:rsidRDefault="003E3999" w:rsidP="003E3999">
      <w:pPr>
        <w:rPr>
          <w:rFonts w:ascii="Arial" w:hAnsi="Arial" w:cs="Arial"/>
          <w:sz w:val="20"/>
          <w:szCs w:val="20"/>
        </w:rPr>
      </w:pPr>
      <w:r>
        <w:rPr>
          <w:rFonts w:ascii="Arial" w:hAnsi="Arial" w:cs="Arial"/>
          <w:sz w:val="20"/>
          <w:szCs w:val="20"/>
        </w:rPr>
        <w:t>Copy to be forwarded to:</w:t>
      </w:r>
    </w:p>
    <w:p w:rsidR="003E3999" w:rsidRDefault="003E3999" w:rsidP="003E3999">
      <w:pPr>
        <w:spacing w:after="0"/>
        <w:ind w:left="720" w:firstLine="720"/>
        <w:rPr>
          <w:rFonts w:ascii="Arial" w:hAnsi="Arial" w:cs="Arial"/>
          <w:sz w:val="20"/>
          <w:szCs w:val="20"/>
        </w:rPr>
      </w:pPr>
      <w:r>
        <w:rPr>
          <w:rFonts w:ascii="Arial" w:hAnsi="Arial" w:cs="Arial"/>
          <w:sz w:val="20"/>
          <w:szCs w:val="20"/>
        </w:rPr>
        <w:t>Hazardous Stores Information System (HSIS)</w:t>
      </w:r>
    </w:p>
    <w:p w:rsidR="003E3999" w:rsidRDefault="003E3999" w:rsidP="003E3999">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rsidR="003E3999" w:rsidRDefault="003E3999" w:rsidP="003E3999">
      <w:pPr>
        <w:spacing w:after="0"/>
        <w:ind w:left="720" w:firstLine="720"/>
        <w:rPr>
          <w:rFonts w:ascii="Arial" w:hAnsi="Arial" w:cs="Arial"/>
          <w:sz w:val="20"/>
          <w:szCs w:val="20"/>
        </w:rPr>
      </w:pPr>
      <w:r>
        <w:rPr>
          <w:rFonts w:ascii="Arial" w:hAnsi="Arial" w:cs="Arial"/>
          <w:sz w:val="20"/>
          <w:szCs w:val="20"/>
        </w:rPr>
        <w:t>Spruce 2C, #1260</w:t>
      </w:r>
    </w:p>
    <w:p w:rsidR="003E3999" w:rsidRDefault="003E3999" w:rsidP="003E3999">
      <w:pPr>
        <w:spacing w:after="0"/>
        <w:ind w:left="720" w:firstLine="720"/>
        <w:rPr>
          <w:rFonts w:ascii="Arial" w:hAnsi="Arial" w:cs="Arial"/>
          <w:sz w:val="20"/>
          <w:szCs w:val="20"/>
        </w:rPr>
      </w:pPr>
      <w:r>
        <w:rPr>
          <w:rFonts w:ascii="Arial" w:hAnsi="Arial" w:cs="Arial"/>
          <w:sz w:val="20"/>
          <w:szCs w:val="20"/>
        </w:rPr>
        <w:t>MOD Abbey Wood (South)</w:t>
      </w:r>
    </w:p>
    <w:p w:rsidR="003E3999" w:rsidRDefault="003E3999" w:rsidP="003E3999">
      <w:pPr>
        <w:spacing w:after="0"/>
        <w:ind w:left="720" w:firstLine="720"/>
        <w:rPr>
          <w:rFonts w:ascii="Arial" w:hAnsi="Arial" w:cs="Arial"/>
          <w:sz w:val="20"/>
          <w:szCs w:val="20"/>
        </w:rPr>
      </w:pPr>
      <w:r>
        <w:rPr>
          <w:rFonts w:ascii="Arial" w:hAnsi="Arial" w:cs="Arial"/>
          <w:sz w:val="20"/>
          <w:szCs w:val="20"/>
        </w:rPr>
        <w:t>Bristol, BS34 8JH</w:t>
      </w:r>
    </w:p>
    <w:p w:rsidR="003E3999" w:rsidRDefault="003E3999" w:rsidP="003E3999">
      <w:pPr>
        <w:ind w:left="720" w:firstLine="720"/>
        <w:rPr>
          <w:rFonts w:ascii="Arial" w:hAnsi="Arial" w:cs="Arial"/>
          <w:sz w:val="20"/>
          <w:szCs w:val="20"/>
        </w:rPr>
      </w:pPr>
    </w:p>
    <w:p w:rsidR="003E3999" w:rsidRDefault="003E3999" w:rsidP="003E3999">
      <w:pPr>
        <w:rPr>
          <w:rFonts w:ascii="Times New Roman" w:hAnsi="Times New Roman" w:cs="Times New Roman"/>
          <w:color w:val="FFFFFF"/>
          <w:sz w:val="24"/>
          <w:szCs w:val="24"/>
        </w:rPr>
      </w:pPr>
      <w:r>
        <w:rPr>
          <w:rFonts w:ascii="Arial" w:hAnsi="Arial" w:cs="Arial"/>
          <w:sz w:val="20"/>
          <w:szCs w:val="20"/>
        </w:rPr>
        <w:t xml:space="preserve">Email: </w:t>
      </w:r>
      <w:hyperlink r:id="rId51" w:history="1">
        <w:r>
          <w:rPr>
            <w:rStyle w:val="Hyperlink"/>
            <w:rFonts w:ascii="Arial" w:hAnsi="Arial" w:cs="Arial"/>
            <w:sz w:val="20"/>
            <w:szCs w:val="20"/>
          </w:rPr>
          <w:t>DESTECH-QSEPEnv-HSISMulti@mod.gov.uk</w:t>
        </w:r>
      </w:hyperlink>
      <w:r>
        <w:rPr>
          <w:rFonts w:ascii="Arial" w:hAnsi="Arial" w:cs="Arial"/>
          <w:sz w:val="20"/>
          <w:szCs w:val="20"/>
        </w:rPr>
        <w:t xml:space="preserve"> </w:t>
      </w:r>
    </w:p>
    <w:bookmarkEnd w:id="119"/>
    <w:p w:rsidR="008F1A4D" w:rsidRPr="008F1A4D" w:rsidRDefault="008F1A4D" w:rsidP="008F1A4D">
      <w:pPr>
        <w:widowControl/>
        <w:spacing w:after="0" w:line="240" w:lineRule="auto"/>
        <w:rPr>
          <w:rFonts w:ascii="Times New Roman" w:eastAsia="Times New Roman" w:hAnsi="Times New Roman" w:cs="Times New Roman"/>
          <w:color w:val="FFFFFF"/>
          <w:sz w:val="24"/>
          <w:szCs w:val="24"/>
          <w:lang w:val="en-GB" w:eastAsia="en-GB"/>
        </w:rPr>
      </w:pPr>
    </w:p>
    <w:p w:rsidR="00615945" w:rsidRPr="00615945" w:rsidRDefault="00615945" w:rsidP="00615945">
      <w:pPr>
        <w:spacing w:after="0"/>
        <w:jc w:val="both"/>
      </w:pPr>
    </w:p>
    <w:p w:rsidR="00615945" w:rsidRPr="00615945" w:rsidRDefault="00615945" w:rsidP="00615945">
      <w:pPr>
        <w:spacing w:after="0"/>
        <w:jc w:val="both"/>
      </w:pPr>
    </w:p>
    <w:p w:rsidR="00615945" w:rsidRPr="00615945" w:rsidRDefault="00615945" w:rsidP="00615945">
      <w:pPr>
        <w:spacing w:after="0"/>
        <w:jc w:val="both"/>
      </w:pPr>
    </w:p>
    <w:p w:rsidR="00615945" w:rsidRPr="00615945" w:rsidRDefault="00615945" w:rsidP="00615945">
      <w:pPr>
        <w:spacing w:after="0"/>
        <w:jc w:val="both"/>
      </w:pPr>
    </w:p>
    <w:p w:rsidR="00615945" w:rsidRPr="00615945" w:rsidRDefault="00615945" w:rsidP="00615945">
      <w:pPr>
        <w:spacing w:after="0"/>
        <w:jc w:val="both"/>
      </w:pPr>
    </w:p>
    <w:p w:rsidR="008F1A4D" w:rsidRDefault="008F1A4D" w:rsidP="00615945">
      <w:pPr>
        <w:spacing w:after="0"/>
        <w:jc w:val="both"/>
        <w:sectPr w:rsidR="008F1A4D" w:rsidSect="008F1A4D">
          <w:type w:val="continuous"/>
          <w:pgSz w:w="11940" w:h="16860"/>
          <w:pgMar w:top="567" w:right="567" w:bottom="567" w:left="567" w:header="567" w:footer="567" w:gutter="0"/>
          <w:cols w:space="292"/>
          <w:docGrid w:linePitch="299"/>
        </w:sectPr>
      </w:pPr>
    </w:p>
    <w:p w:rsidR="00615945" w:rsidRDefault="00615945" w:rsidP="00615945">
      <w:pPr>
        <w:spacing w:after="0"/>
        <w:jc w:val="both"/>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D7635D" w:rsidRDefault="00D7635D" w:rsidP="00192736">
      <w:pPr>
        <w:spacing w:after="0" w:line="240" w:lineRule="auto"/>
        <w:jc w:val="both"/>
        <w:rPr>
          <w:rFonts w:ascii="Arial" w:eastAsia="Times New Roman" w:hAnsi="Arial" w:cs="Times New Roman"/>
          <w:szCs w:val="20"/>
          <w:lang w:val="en-GB" w:eastAsia="en-GB"/>
        </w:rPr>
      </w:pPr>
    </w:p>
    <w:p w:rsidR="00D7635D" w:rsidRDefault="00D7635D"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A573FD" w:rsidRDefault="00A573FD"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sz w:val="48"/>
          <w:szCs w:val="48"/>
        </w:rPr>
      </w:pPr>
    </w:p>
    <w:p w:rsidR="00192736" w:rsidRDefault="00192736" w:rsidP="00192736">
      <w:pPr>
        <w:spacing w:after="0" w:line="252" w:lineRule="exact"/>
        <w:ind w:left="113" w:right="-20"/>
        <w:rPr>
          <w:rFonts w:ascii="Arial" w:eastAsia="Arial" w:hAnsi="Arial" w:cs="Arial"/>
          <w:b/>
          <w:bCs/>
          <w:sz w:val="48"/>
          <w:szCs w:val="48"/>
        </w:rPr>
      </w:pPr>
    </w:p>
    <w:p w:rsidR="00F1686B"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STATEMENT RELATING TO </w:t>
      </w: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GOOD STANDING</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963CD1" w:rsidRPr="00636C4D" w:rsidRDefault="00963CD1" w:rsidP="00963CD1">
      <w:pPr>
        <w:tabs>
          <w:tab w:val="num" w:pos="680"/>
        </w:tabs>
        <w:spacing w:before="100" w:beforeAutospacing="1" w:after="100" w:afterAutospacing="1" w:line="240" w:lineRule="auto"/>
        <w:ind w:left="680" w:hanging="680"/>
        <w:jc w:val="right"/>
        <w:rPr>
          <w:rFonts w:ascii="Arial" w:hAnsi="Arial" w:cs="Arial"/>
          <w:noProof/>
        </w:rPr>
      </w:pPr>
      <w:r>
        <w:rPr>
          <w:rFonts w:ascii="Arial" w:eastAsia="Times New Roman" w:hAnsi="Arial" w:cs="Arial"/>
          <w:color w:val="000000"/>
          <w:sz w:val="24"/>
          <w:szCs w:val="24"/>
          <w:lang w:eastAsia="en-GB"/>
        </w:rPr>
        <w:lastRenderedPageBreak/>
        <w:t xml:space="preserve">                                                                               </w:t>
      </w:r>
      <w:r w:rsidRPr="00963CD1">
        <w:rPr>
          <w:rFonts w:ascii="Arial" w:hAnsi="Arial" w:cs="Arial"/>
          <w:noProof/>
        </w:rPr>
        <w:t>Our Reference</w:t>
      </w:r>
      <w:r w:rsidRPr="00636C4D">
        <w:rPr>
          <w:rFonts w:ascii="Arial" w:hAnsi="Arial" w:cs="Arial"/>
          <w:noProof/>
        </w:rPr>
        <w:t xml:space="preserve">: </w:t>
      </w:r>
      <w:r w:rsidR="00F60EF9" w:rsidRPr="00636C4D">
        <w:rPr>
          <w:rFonts w:ascii="Arial" w:eastAsia="Arial" w:hAnsi="Arial" w:cs="Arial"/>
          <w:bCs/>
        </w:rPr>
        <w:t>7000</w:t>
      </w:r>
      <w:r w:rsidR="00E439ED" w:rsidRPr="00636C4D">
        <w:rPr>
          <w:rFonts w:ascii="Arial" w:eastAsia="Arial" w:hAnsi="Arial" w:cs="Arial"/>
          <w:bCs/>
        </w:rPr>
        <w:t>42481</w:t>
      </w:r>
    </w:p>
    <w:p w:rsidR="00963CD1" w:rsidRPr="00636C4D" w:rsidRDefault="00963CD1" w:rsidP="00963CD1">
      <w:pPr>
        <w:tabs>
          <w:tab w:val="num" w:pos="680"/>
        </w:tabs>
        <w:spacing w:before="100" w:beforeAutospacing="1" w:after="100" w:afterAutospacing="1" w:line="240" w:lineRule="auto"/>
        <w:ind w:left="680" w:hanging="680"/>
        <w:jc w:val="right"/>
        <w:rPr>
          <w:rFonts w:ascii="Arial" w:eastAsia="Times New Roman" w:hAnsi="Arial" w:cs="Arial"/>
          <w:lang w:eastAsia="en-GB"/>
        </w:rPr>
      </w:pPr>
      <w:r w:rsidRPr="00636C4D">
        <w:rPr>
          <w:rFonts w:ascii="Arial" w:eastAsia="Times New Roman" w:hAnsi="Arial" w:cs="Arial"/>
          <w:lang w:eastAsia="en-GB"/>
        </w:rPr>
        <w:t xml:space="preserve"> </w:t>
      </w:r>
      <w:r w:rsidR="00E439ED" w:rsidRPr="00636C4D">
        <w:rPr>
          <w:rFonts w:ascii="Arial" w:eastAsia="Times New Roman" w:hAnsi="Arial" w:cs="Arial"/>
          <w:lang w:eastAsia="en-GB"/>
        </w:rPr>
        <w:t>0</w:t>
      </w:r>
      <w:r w:rsidR="004E5381" w:rsidRPr="00636C4D">
        <w:rPr>
          <w:rFonts w:ascii="Arial" w:eastAsia="Times New Roman" w:hAnsi="Arial" w:cs="Arial"/>
          <w:lang w:eastAsia="en-GB"/>
        </w:rPr>
        <w:t>9</w:t>
      </w:r>
      <w:r w:rsidR="00E439ED" w:rsidRPr="00636C4D">
        <w:rPr>
          <w:rFonts w:ascii="Arial" w:eastAsia="Times New Roman" w:hAnsi="Arial" w:cs="Arial"/>
          <w:lang w:eastAsia="en-GB"/>
        </w:rPr>
        <w:t xml:space="preserve"> January </w:t>
      </w:r>
      <w:r w:rsidRPr="00636C4D">
        <w:rPr>
          <w:rFonts w:ascii="Arial" w:eastAsia="Times New Roman" w:hAnsi="Arial" w:cs="Arial"/>
          <w:lang w:eastAsia="en-GB"/>
        </w:rPr>
        <w:t>20</w:t>
      </w:r>
      <w:r w:rsidR="00E439ED" w:rsidRPr="00636C4D">
        <w:rPr>
          <w:rFonts w:ascii="Arial" w:eastAsia="Times New Roman" w:hAnsi="Arial" w:cs="Arial"/>
          <w:lang w:eastAsia="en-GB"/>
        </w:rPr>
        <w:t>20</w:t>
      </w:r>
    </w:p>
    <w:p w:rsidR="00963CD1" w:rsidRPr="00636C4D" w:rsidRDefault="00963CD1" w:rsidP="00963CD1">
      <w:pPr>
        <w:pStyle w:val="NormalWeb"/>
        <w:rPr>
          <w:rFonts w:ascii="Arial" w:hAnsi="Arial" w:cs="Arial"/>
          <w:sz w:val="22"/>
          <w:szCs w:val="22"/>
        </w:rPr>
      </w:pPr>
      <w:r w:rsidRPr="00636C4D">
        <w:rPr>
          <w:rFonts w:ascii="Arial" w:hAnsi="Arial" w:cs="Arial"/>
          <w:sz w:val="22"/>
          <w:szCs w:val="22"/>
        </w:rPr>
        <w:t>Dear Sir or Madam,</w:t>
      </w:r>
    </w:p>
    <w:p w:rsidR="00963CD1" w:rsidRPr="00636C4D" w:rsidRDefault="00963CD1" w:rsidP="00963CD1">
      <w:pPr>
        <w:pStyle w:val="NormalWeb"/>
        <w:numPr>
          <w:ilvl w:val="0"/>
          <w:numId w:val="33"/>
        </w:numPr>
        <w:spacing w:before="120" w:beforeAutospacing="0" w:after="120" w:afterAutospacing="0"/>
        <w:ind w:left="0" w:firstLine="0"/>
        <w:rPr>
          <w:rFonts w:ascii="Arial" w:hAnsi="Arial" w:cs="Arial"/>
          <w:sz w:val="22"/>
          <w:szCs w:val="22"/>
        </w:rPr>
      </w:pPr>
      <w:r w:rsidRPr="00636C4D">
        <w:rPr>
          <w:rFonts w:ascii="Arial" w:hAnsi="Arial" w:cs="Arial"/>
          <w:sz w:val="22"/>
          <w:szCs w:val="22"/>
        </w:rPr>
        <w:t xml:space="preserve">Thank you for your interest in the supply of </w:t>
      </w:r>
      <w:r w:rsidR="00E439ED" w:rsidRPr="00636C4D">
        <w:rPr>
          <w:rFonts w:ascii="Arial" w:hAnsi="Arial" w:cs="Arial"/>
          <w:sz w:val="22"/>
          <w:szCs w:val="22"/>
        </w:rPr>
        <w:t>2 x Media Preparators for INM</w:t>
      </w:r>
      <w:r w:rsidRPr="00636C4D">
        <w:rPr>
          <w:rFonts w:ascii="Arial" w:hAnsi="Arial" w:cs="Arial"/>
          <w:sz w:val="22"/>
          <w:szCs w:val="22"/>
        </w:rPr>
        <w:t>.</w:t>
      </w:r>
    </w:p>
    <w:p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You will be aware that the MOD expects its suppliers to maintain high standards of integrity and professionalism in their business dealings and adhere to the laws of the countries where they operate. </w:t>
      </w:r>
    </w:p>
    <w:p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The MOD reserves the right to exclude a supplier from the procurement who has been convicted of any of the offences or misconduct listed in the Statement Relating to Good Standing.</w:t>
      </w:r>
    </w:p>
    <w:p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 </w:t>
      </w:r>
    </w:p>
    <w:p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If any of the matters referred to in the Statement </w:t>
      </w:r>
      <w:r w:rsidRPr="00963CD1">
        <w:rPr>
          <w:rFonts w:ascii="Arial" w:hAnsi="Arial" w:cs="Arial"/>
          <w:color w:val="000000"/>
          <w:sz w:val="22"/>
          <w:szCs w:val="22"/>
          <w:highlight w:val="white"/>
          <w:shd w:val="clear" w:color="auto" w:fill="FFFFFF"/>
        </w:rPr>
        <w:t>apply</w:t>
      </w:r>
      <w:r w:rsidRPr="00963CD1">
        <w:rPr>
          <w:rFonts w:ascii="Arial" w:hAnsi="Arial" w:cs="Arial"/>
          <w:color w:val="000000"/>
          <w:sz w:val="22"/>
          <w:szCs w:val="22"/>
        </w:rPr>
        <w:t xml:space="preserve"> to a potential supplier, they must provide additional information on the circumstances, including any remedial action to prevent its recurrence.  This additional information, excluding any supporting documentation, shall not exceed </w:t>
      </w:r>
      <w:r w:rsidRPr="00963CD1">
        <w:rPr>
          <w:rFonts w:ascii="Arial" w:hAnsi="Arial" w:cs="Arial"/>
          <w:color w:val="000000"/>
          <w:sz w:val="22"/>
          <w:szCs w:val="22"/>
          <w:highlight w:val="white"/>
          <w:shd w:val="clear" w:color="auto" w:fill="FFFFFF"/>
        </w:rPr>
        <w:t>five (5)</w:t>
      </w:r>
      <w:r w:rsidRPr="00963CD1">
        <w:rPr>
          <w:rFonts w:ascii="Arial" w:hAnsi="Arial" w:cs="Arial"/>
          <w:color w:val="000000"/>
          <w:sz w:val="22"/>
          <w:szCs w:val="22"/>
        </w:rPr>
        <w:t xml:space="preserve"> A4 pages in total.</w:t>
      </w:r>
    </w:p>
    <w:p w:rsidR="00963CD1" w:rsidRPr="00963CD1" w:rsidRDefault="00963CD1" w:rsidP="00963CD1">
      <w:pPr>
        <w:widowControl/>
        <w:numPr>
          <w:ilvl w:val="0"/>
          <w:numId w:val="33"/>
        </w:numPr>
        <w:tabs>
          <w:tab w:val="left" w:pos="720"/>
        </w:tabs>
        <w:spacing w:before="120" w:after="120" w:line="240" w:lineRule="auto"/>
        <w:ind w:left="0" w:firstLine="0"/>
        <w:rPr>
          <w:rFonts w:ascii="Arial" w:hAnsi="Arial" w:cs="Arial"/>
          <w:color w:val="000000"/>
        </w:rPr>
      </w:pPr>
      <w:r w:rsidRPr="00963CD1">
        <w:rPr>
          <w:rFonts w:ascii="Arial" w:hAnsi="Arial" w:cs="Arial"/>
        </w:rPr>
        <w:t xml:space="preserve">You are required to report any final convictions or settlements for bid rigging, fraud, bribery, corruption or other dishonest irregularity in connection with procurement and if so, any measures that you have taken to prevent such </w:t>
      </w:r>
      <w:proofErr w:type="spellStart"/>
      <w:r w:rsidRPr="00963CD1">
        <w:rPr>
          <w:rFonts w:ascii="Arial" w:hAnsi="Arial" w:cs="Arial"/>
        </w:rPr>
        <w:t>behaviour</w:t>
      </w:r>
      <w:proofErr w:type="spellEnd"/>
      <w:r w:rsidRPr="00963CD1">
        <w:rPr>
          <w:rFonts w:ascii="Arial" w:hAnsi="Arial" w:cs="Arial"/>
        </w:rPr>
        <w:t xml:space="preserve"> happening again.  Any evidence of such anti-competitive </w:t>
      </w:r>
      <w:proofErr w:type="spellStart"/>
      <w:r w:rsidRPr="00963CD1">
        <w:rPr>
          <w:rFonts w:ascii="Arial" w:hAnsi="Arial" w:cs="Arial"/>
        </w:rPr>
        <w:t>behaviour</w:t>
      </w:r>
      <w:proofErr w:type="spellEnd"/>
      <w:r w:rsidRPr="00963CD1">
        <w:rPr>
          <w:rFonts w:ascii="Arial" w:hAnsi="Arial" w:cs="Arial"/>
        </w:rPr>
        <w:t xml:space="preserve"> in relation to this procurement procedure could result in your </w:t>
      </w:r>
      <w:r w:rsidRPr="00963CD1">
        <w:rPr>
          <w:rFonts w:ascii="Arial" w:hAnsi="Arial" w:cs="Arial"/>
          <w:highlight w:val="white"/>
          <w:shd w:val="clear" w:color="auto" w:fill="FFFFFF"/>
        </w:rPr>
        <w:t>disqualification</w:t>
      </w:r>
      <w:r w:rsidRPr="00963CD1">
        <w:rPr>
          <w:rFonts w:ascii="Arial" w:hAnsi="Arial" w:cs="Arial"/>
        </w:rPr>
        <w:t xml:space="preserve"> from the procedure.</w:t>
      </w:r>
    </w:p>
    <w:p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w:t>
      </w:r>
      <w:r w:rsidRPr="00963CD1">
        <w:rPr>
          <w:rFonts w:ascii="Arial" w:hAnsi="Arial" w:cs="Arial"/>
          <w:color w:val="000000"/>
          <w:sz w:val="22"/>
          <w:szCs w:val="22"/>
          <w:highlight w:val="white"/>
          <w:shd w:val="clear" w:color="auto" w:fill="FFFFFF"/>
        </w:rPr>
        <w:t>fourteen (14) calendar</w:t>
      </w:r>
      <w:r w:rsidRPr="00963CD1">
        <w:rPr>
          <w:rFonts w:ascii="Arial" w:hAnsi="Arial" w:cs="Arial"/>
          <w:color w:val="000000"/>
          <w:sz w:val="22"/>
          <w:szCs w:val="22"/>
        </w:rPr>
        <w:t xml:space="preserve"> days from the date of this letter. </w:t>
      </w:r>
    </w:p>
    <w:p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May I once again thank you for the interest you have shown in this requirement.</w:t>
      </w:r>
    </w:p>
    <w:p w:rsidR="00963CD1" w:rsidRPr="00963CD1" w:rsidRDefault="00963CD1" w:rsidP="00963CD1">
      <w:pPr>
        <w:tabs>
          <w:tab w:val="num" w:pos="680"/>
        </w:tabs>
        <w:spacing w:before="100" w:beforeAutospacing="1" w:after="100" w:afterAutospacing="1" w:line="240" w:lineRule="auto"/>
        <w:ind w:left="680" w:hanging="680"/>
        <w:rPr>
          <w:rFonts w:ascii="Arial" w:hAnsi="Arial" w:cs="Arial"/>
          <w:color w:val="000000"/>
        </w:rPr>
      </w:pPr>
    </w:p>
    <w:p w:rsidR="00963CD1" w:rsidRPr="00963CD1" w:rsidRDefault="00963CD1" w:rsidP="00963CD1">
      <w:pPr>
        <w:tabs>
          <w:tab w:val="num" w:pos="680"/>
        </w:tabs>
        <w:spacing w:before="100" w:beforeAutospacing="1" w:after="100" w:afterAutospacing="1" w:line="240" w:lineRule="auto"/>
        <w:ind w:left="680" w:hanging="680"/>
        <w:rPr>
          <w:rFonts w:ascii="Arial" w:hAnsi="Arial" w:cs="Arial"/>
          <w:color w:val="000000"/>
        </w:rPr>
      </w:pPr>
      <w:r w:rsidRPr="00963CD1">
        <w:rPr>
          <w:rFonts w:ascii="Arial" w:hAnsi="Arial" w:cs="Arial"/>
          <w:color w:val="000000"/>
        </w:rPr>
        <w:t>Yours faithfully</w:t>
      </w:r>
    </w:p>
    <w:p w:rsidR="00963CD1" w:rsidRPr="00963CD1" w:rsidRDefault="00963CD1" w:rsidP="00963CD1">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rsidR="00963CD1" w:rsidRPr="00963CD1" w:rsidRDefault="00963CD1" w:rsidP="00963CD1">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p w:rsidR="00963CD1" w:rsidRPr="00636C4D" w:rsidRDefault="00E439ED" w:rsidP="00963CD1">
      <w:pPr>
        <w:tabs>
          <w:tab w:val="num" w:pos="680"/>
        </w:tabs>
        <w:spacing w:after="0" w:line="240" w:lineRule="auto"/>
        <w:rPr>
          <w:rFonts w:ascii="Arial" w:eastAsia="Times New Roman" w:hAnsi="Arial" w:cs="Arial"/>
          <w:lang w:eastAsia="en-GB"/>
        </w:rPr>
      </w:pPr>
      <w:r w:rsidRPr="00636C4D">
        <w:rPr>
          <w:rFonts w:ascii="Arial" w:eastAsia="Times New Roman" w:hAnsi="Arial" w:cs="Arial"/>
          <w:lang w:eastAsia="en-GB"/>
        </w:rPr>
        <w:t>Diane McConville</w:t>
      </w: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963CD1" w:rsidRDefault="00963CD1" w:rsidP="00963CD1">
      <w:pPr>
        <w:tabs>
          <w:tab w:val="num" w:pos="680"/>
        </w:tabs>
        <w:spacing w:before="120" w:after="0" w:line="240" w:lineRule="auto"/>
        <w:rPr>
          <w:rFonts w:ascii="Arial" w:eastAsia="Times New Roman" w:hAnsi="Arial" w:cs="Arial"/>
          <w:color w:val="FF0000"/>
          <w:lang w:eastAsia="en-GB"/>
        </w:rPr>
      </w:pPr>
    </w:p>
    <w:p w:rsidR="000F30E6" w:rsidRPr="00363404" w:rsidRDefault="000F30E6" w:rsidP="000F30E6">
      <w:pPr>
        <w:widowControl/>
        <w:tabs>
          <w:tab w:val="left" w:pos="720"/>
        </w:tabs>
        <w:spacing w:before="120" w:after="120" w:line="240" w:lineRule="auto"/>
        <w:rPr>
          <w:rFonts w:ascii="Arial" w:eastAsia="Times New Roman" w:hAnsi="Arial" w:cs="Arial"/>
          <w:b/>
          <w:u w:val="single"/>
          <w:lang w:val="en-GB" w:eastAsia="ko-KR"/>
        </w:rPr>
      </w:pPr>
      <w:r w:rsidRPr="00363404">
        <w:rPr>
          <w:rFonts w:ascii="Arial" w:eastAsia="Times New Roman" w:hAnsi="Arial" w:cs="Arial"/>
          <w:b/>
          <w:u w:val="single"/>
          <w:lang w:val="en-GB" w:eastAsia="ko-KR"/>
        </w:rPr>
        <w:lastRenderedPageBreak/>
        <w:t>The Statement Relating To Good Standing</w:t>
      </w:r>
    </w:p>
    <w:p w:rsidR="000F30E6" w:rsidRPr="00636C4D" w:rsidRDefault="000F30E6" w:rsidP="000F30E6">
      <w:pPr>
        <w:widowControl/>
        <w:tabs>
          <w:tab w:val="left" w:pos="720"/>
        </w:tabs>
        <w:spacing w:before="120" w:after="120" w:line="240" w:lineRule="auto"/>
        <w:rPr>
          <w:rFonts w:ascii="Arial" w:eastAsia="Times New Roman" w:hAnsi="Arial" w:cs="Arial"/>
          <w:b/>
          <w:lang w:val="en-GB" w:eastAsia="ko-KR"/>
        </w:rPr>
      </w:pPr>
      <w:r w:rsidRPr="00363404">
        <w:rPr>
          <w:rFonts w:ascii="Arial" w:eastAsia="Times New Roman" w:hAnsi="Arial" w:cs="Arial"/>
          <w:b/>
          <w:lang w:val="en-GB" w:eastAsia="ko-KR"/>
        </w:rPr>
        <w:t xml:space="preserve">Contract Title: </w:t>
      </w:r>
      <w:r w:rsidRPr="00636C4D">
        <w:rPr>
          <w:rFonts w:ascii="Arial" w:eastAsia="Times New Roman" w:hAnsi="Arial" w:cs="Arial"/>
          <w:lang w:val="en-GB" w:eastAsia="ko-KR"/>
        </w:rPr>
        <w:t xml:space="preserve">Provision of </w:t>
      </w:r>
      <w:r w:rsidR="00E439ED" w:rsidRPr="00636C4D">
        <w:rPr>
          <w:rFonts w:ascii="Arial" w:eastAsia="Times New Roman" w:hAnsi="Arial" w:cs="Arial"/>
          <w:lang w:val="en-GB" w:eastAsia="ko-KR"/>
        </w:rPr>
        <w:t>2 x Media Preparators for INM</w:t>
      </w:r>
    </w:p>
    <w:p w:rsidR="000F30E6" w:rsidRPr="00636C4D" w:rsidRDefault="000F30E6" w:rsidP="000F30E6">
      <w:pPr>
        <w:widowControl/>
        <w:tabs>
          <w:tab w:val="left" w:pos="720"/>
        </w:tabs>
        <w:spacing w:before="120" w:after="120" w:line="240" w:lineRule="auto"/>
        <w:ind w:right="306"/>
        <w:jc w:val="both"/>
        <w:rPr>
          <w:rFonts w:ascii="Arial" w:eastAsia="Times New Roman" w:hAnsi="Arial" w:cs="Arial"/>
          <w:b/>
          <w:lang w:val="en-GB" w:eastAsia="ko-KR"/>
        </w:rPr>
      </w:pPr>
      <w:r w:rsidRPr="00636C4D">
        <w:rPr>
          <w:rFonts w:ascii="Arial" w:eastAsia="Times New Roman" w:hAnsi="Arial" w:cs="Arial"/>
          <w:b/>
          <w:lang w:val="en-GB" w:eastAsia="ko-KR"/>
        </w:rPr>
        <w:t xml:space="preserve">Contract Number: </w:t>
      </w:r>
      <w:bookmarkStart w:id="124" w:name="_Hlk97808"/>
      <w:r w:rsidR="00F60EF9" w:rsidRPr="00636C4D">
        <w:rPr>
          <w:rFonts w:ascii="Arial" w:eastAsia="Arial" w:hAnsi="Arial" w:cs="Arial"/>
          <w:bCs/>
        </w:rPr>
        <w:t>7000</w:t>
      </w:r>
      <w:r w:rsidR="00E439ED" w:rsidRPr="00636C4D">
        <w:rPr>
          <w:rFonts w:ascii="Arial" w:eastAsia="Arial" w:hAnsi="Arial" w:cs="Arial"/>
          <w:bCs/>
        </w:rPr>
        <w:t>42481</w:t>
      </w:r>
      <w:bookmarkEnd w:id="124"/>
    </w:p>
    <w:p w:rsidR="000F30E6" w:rsidRPr="00363404" w:rsidRDefault="000F30E6" w:rsidP="000F30E6">
      <w:pPr>
        <w:widowControl/>
        <w:numPr>
          <w:ilvl w:val="3"/>
          <w:numId w:val="26"/>
        </w:numPr>
        <w:tabs>
          <w:tab w:val="left" w:pos="720"/>
        </w:tabs>
        <w:spacing w:before="120" w:after="120" w:line="240" w:lineRule="auto"/>
        <w:ind w:left="0" w:firstLine="0"/>
        <w:jc w:val="both"/>
        <w:rPr>
          <w:rFonts w:ascii="Arial" w:eastAsia="Times New Roman" w:hAnsi="Arial" w:cs="Arial"/>
          <w:lang w:val="en-GB" w:eastAsia="ko-KR"/>
        </w:rPr>
      </w:pPr>
      <w:r w:rsidRPr="00363404">
        <w:rPr>
          <w:rFonts w:ascii="Arial" w:eastAsia="Times New Roman" w:hAnsi="Arial" w:cs="Arial"/>
          <w:lang w:val="en-GB" w:eastAsia="ko-KR"/>
        </w:rPr>
        <w:t>We confirm, to the best of our knowledge and belief, that [</w:t>
      </w:r>
      <w:r w:rsidRPr="00363404">
        <w:rPr>
          <w:rFonts w:ascii="Arial" w:eastAsia="Times New Roman" w:hAnsi="Arial" w:cs="Arial"/>
          <w:b/>
          <w:i/>
          <w:lang w:val="en-GB" w:eastAsia="ko-KR"/>
        </w:rPr>
        <w:t>insert potential supplier</w:t>
      </w:r>
      <w:r w:rsidRPr="00363404">
        <w:rPr>
          <w:rFonts w:ascii="Arial" w:eastAsia="Times New Roman" w:hAnsi="Arial" w:cs="Arial"/>
          <w:lang w:val="en-GB" w:eastAsia="ko-KR"/>
        </w:rPr>
        <w:t xml:space="preserve">] including its directors or any other person who has powers of representation, decision or control or is a member </w:t>
      </w:r>
      <w:r w:rsidRPr="00363404">
        <w:rPr>
          <w:rFonts w:ascii="Arial" w:eastAsia="Times New Roman" w:hAnsi="Arial" w:cs="Arial"/>
          <w:highlight w:val="white"/>
          <w:shd w:val="clear" w:color="auto" w:fill="FFFFFF"/>
          <w:lang w:val="en-GB" w:eastAsia="ko-KR"/>
        </w:rPr>
        <w:t>of the</w:t>
      </w:r>
      <w:r w:rsidRPr="00363404">
        <w:rPr>
          <w:rFonts w:ascii="Arial" w:eastAsia="Times New Roman" w:hAnsi="Arial" w:cs="Arial"/>
          <w:lang w:val="en-GB" w:eastAsia="ko-KR"/>
        </w:rPr>
        <w:t xml:space="preserve"> administrative, management or supervisory body of [</w:t>
      </w:r>
      <w:r w:rsidRPr="00363404">
        <w:rPr>
          <w:rFonts w:ascii="Arial" w:eastAsia="Times New Roman" w:hAnsi="Arial" w:cs="Arial"/>
          <w:b/>
          <w:i/>
          <w:lang w:val="en-GB" w:eastAsia="ko-KR"/>
        </w:rPr>
        <w:t>insert potential supplier</w:t>
      </w:r>
      <w:r w:rsidRPr="00363404">
        <w:rPr>
          <w:rFonts w:ascii="Arial" w:eastAsia="Times New Roman" w:hAnsi="Arial" w:cs="Arial"/>
          <w:lang w:val="en-GB" w:eastAsia="ko-KR"/>
        </w:rPr>
        <w:t xml:space="preserve">] has not been convicted of any of the following offences </w:t>
      </w:r>
      <w:r w:rsidRPr="00363404">
        <w:rPr>
          <w:rFonts w:ascii="Arial" w:eastAsia="Times New Roman" w:hAnsi="Arial" w:cs="Arial"/>
          <w:highlight w:val="white"/>
          <w:shd w:val="clear" w:color="auto" w:fill="FFFFFF"/>
          <w:lang w:val="en-GB" w:eastAsia="ko-KR"/>
        </w:rPr>
        <w:t>within the past 5 years</w:t>
      </w:r>
      <w:r w:rsidRPr="00363404">
        <w:rPr>
          <w:rFonts w:ascii="Arial" w:eastAsia="Times New Roman" w:hAnsi="Arial" w:cs="Arial"/>
          <w:lang w:val="en-GB" w:eastAsia="ko-KR"/>
        </w:rPr>
        <w:t>:</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common law offence of bribery;</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bribery within the meaning of section 1,2 or 6 of the Bribery Act 2010; or section 113 of the Representation of the People Act 1983;</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w:t>
      </w:r>
      <w:r w:rsidRPr="00363404">
        <w:rPr>
          <w:rFonts w:ascii="Arial" w:eastAsia="Times New Roman" w:hAnsi="Arial" w:cs="Arial"/>
          <w:highlight w:val="white"/>
          <w:shd w:val="clear" w:color="auto" w:fill="FFFFFF"/>
          <w:lang w:val="en-GB" w:eastAsia="ko-KR"/>
        </w:rPr>
        <w:t>common law</w:t>
      </w:r>
      <w:r w:rsidRPr="00363404">
        <w:rPr>
          <w:rFonts w:ascii="Arial" w:eastAsia="Times New Roman" w:hAnsi="Arial" w:cs="Arial"/>
          <w:lang w:val="en-GB" w:eastAsia="ko-KR"/>
        </w:rPr>
        <w:t xml:space="preserve"> offence of cheating the Revenue;</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w:t>
      </w:r>
      <w:r w:rsidRPr="00363404">
        <w:rPr>
          <w:rFonts w:ascii="Arial" w:eastAsia="Times New Roman" w:hAnsi="Arial" w:cs="Arial"/>
          <w:highlight w:val="white"/>
          <w:shd w:val="clear" w:color="auto" w:fill="FFFFFF"/>
          <w:lang w:val="en-GB" w:eastAsia="ko-KR"/>
        </w:rPr>
        <w:t>common law</w:t>
      </w:r>
      <w:r w:rsidRPr="00363404">
        <w:rPr>
          <w:rFonts w:ascii="Arial" w:eastAsia="Times New Roman" w:hAnsi="Arial" w:cs="Arial"/>
          <w:lang w:val="en-GB" w:eastAsia="ko-KR"/>
        </w:rPr>
        <w:t xml:space="preserve"> offence of conspiracy to defraud;</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 or theft within the meaning of the Theft Act 1968, the Theft Act (Northern Ireland) 1969, the Theft Act 1978 or the Theft (Northern Ireland) Order 1978;</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fraudulent evasion within the meaning of section 170 of the Customs and Excise Management Act 1979 or section 72 of the Value Added Tax Act 1994;</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an offence in connection with taxation in the European Union within the meaning of section 71 of the Criminal Justice Act 1993; </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 within the meaning of section 2,3 or 4 of the Fraud Act 2006; or</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363404">
        <w:rPr>
          <w:rFonts w:ascii="Arial" w:eastAsia="Times New Roman" w:hAnsi="Arial" w:cs="Arial"/>
          <w:highlight w:val="white"/>
          <w:shd w:val="clear" w:color="auto" w:fill="FFFFFF"/>
          <w:lang w:val="en-GB" w:eastAsia="ko-KR"/>
        </w:rPr>
        <w:t xml:space="preserve">that </w:t>
      </w:r>
      <w:r w:rsidRPr="00363404">
        <w:rPr>
          <w:rFonts w:ascii="Arial" w:eastAsia="Times New Roman" w:hAnsi="Arial" w:cs="Arial"/>
          <w:lang w:val="en-GB" w:eastAsia="ko-KR"/>
        </w:rPr>
        <w:t>Act;</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offence listed:</w:t>
      </w:r>
    </w:p>
    <w:p w:rsidR="000F30E6" w:rsidRPr="00363404" w:rsidRDefault="000F30E6" w:rsidP="000F30E6">
      <w:pPr>
        <w:widowControl/>
        <w:numPr>
          <w:ilvl w:val="0"/>
          <w:numId w:val="29"/>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in section 41 of the Counter Terrorism Act 2008; or</w:t>
      </w:r>
    </w:p>
    <w:p w:rsidR="000F30E6" w:rsidRPr="00363404" w:rsidRDefault="000F30E6" w:rsidP="000F30E6">
      <w:pPr>
        <w:widowControl/>
        <w:numPr>
          <w:ilvl w:val="0"/>
          <w:numId w:val="29"/>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in Schedule 2 to that Act where the court has determined that there is a terrorist connection;</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offence under sections 44 to 46 of the Serious Crime Act 2007 which relates to an offence covered by (f) above;</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lastRenderedPageBreak/>
        <w:t xml:space="preserve">money laundering within the meaning of section 340(11) and 415 of the Proceeds of Crime Act 2002; </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an offence in connection with the proceeds of criminal conduct within the meaning of section 93A, 93B, or 93C of the Criminal Justice Act 1988 or article 45, 46 or 47 of the Proceeds of Crime (Northern Ireland) Order 1996; </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under section 4 of the Asylum and Immigration (Treatment of Claimants etc) Act 2004;</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under section 59A of the Sexual Offences Act 2003;</w:t>
      </w:r>
    </w:p>
    <w:p w:rsidR="000F30E6" w:rsidRPr="00363404" w:rsidRDefault="000F30E6" w:rsidP="000F30E6">
      <w:pPr>
        <w:widowControl/>
        <w:numPr>
          <w:ilvl w:val="0"/>
          <w:numId w:val="27"/>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 offence under section 71 of the Coroners and Justice Act 2009;</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in connection with the proceeds of drug trafficking within the meaning of section 49, 50 or 51 of the Drug Trafficking Act 1994</w:t>
      </w:r>
      <w:r w:rsidRPr="00363404">
        <w:rPr>
          <w:rFonts w:ascii="Arial" w:eastAsia="Times New Roman" w:hAnsi="Arial" w:cs="Arial"/>
          <w:highlight w:val="white"/>
          <w:lang w:val="en-GB" w:eastAsia="ko-KR"/>
        </w:rPr>
        <w:t>; or</w:t>
      </w:r>
      <w:r w:rsidRPr="00363404">
        <w:rPr>
          <w:rFonts w:ascii="Arial" w:eastAsia="Times New Roman" w:hAnsi="Arial" w:cs="Arial"/>
          <w:lang w:val="en-GB" w:eastAsia="ko-KR"/>
        </w:rPr>
        <w:t xml:space="preserve"> </w:t>
      </w:r>
    </w:p>
    <w:p w:rsidR="000F30E6" w:rsidRPr="00363404" w:rsidRDefault="000F30E6" w:rsidP="000F30E6">
      <w:pPr>
        <w:widowControl/>
        <w:numPr>
          <w:ilvl w:val="0"/>
          <w:numId w:val="27"/>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 offence under section 2 or 4 of the Modern Slavery Act 2015;</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other offence within the meaning of Article 57(1) of Public Contracts Directive –</w:t>
      </w:r>
    </w:p>
    <w:p w:rsidR="000F30E6" w:rsidRPr="00363404" w:rsidRDefault="000F30E6" w:rsidP="000F30E6">
      <w:pPr>
        <w:widowControl/>
        <w:numPr>
          <w:ilvl w:val="0"/>
          <w:numId w:val="30"/>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as defined by the law of any jurisdiction outside England and Wales and Northern Ireland: or</w:t>
      </w:r>
    </w:p>
    <w:p w:rsidR="000F30E6" w:rsidRPr="00363404" w:rsidRDefault="000F30E6" w:rsidP="000F30E6">
      <w:pPr>
        <w:widowControl/>
        <w:numPr>
          <w:ilvl w:val="0"/>
          <w:numId w:val="30"/>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created in the law of England and Wales or Northern </w:t>
      </w:r>
      <w:r w:rsidRPr="00363404">
        <w:rPr>
          <w:rFonts w:ascii="Arial" w:eastAsia="Times New Roman" w:hAnsi="Arial" w:cs="Arial"/>
          <w:highlight w:val="white"/>
          <w:lang w:val="en-GB" w:eastAsia="ko-KR"/>
        </w:rPr>
        <w:t>Ireland</w:t>
      </w:r>
      <w:r w:rsidRPr="00363404">
        <w:rPr>
          <w:rFonts w:ascii="Arial" w:eastAsia="Times New Roman" w:hAnsi="Arial" w:cs="Arial"/>
          <w:lang w:val="en-GB" w:eastAsia="ko-KR"/>
        </w:rPr>
        <w:t xml:space="preserve"> after the day on which these Regulations were made;</w:t>
      </w:r>
    </w:p>
    <w:p w:rsidR="000F30E6" w:rsidRPr="00363404" w:rsidRDefault="000F30E6" w:rsidP="000F30E6">
      <w:pPr>
        <w:widowControl/>
        <w:numPr>
          <w:ilvl w:val="0"/>
          <w:numId w:val="27"/>
        </w:numPr>
        <w:shd w:val="clear" w:color="auto" w:fill="FFFFFF"/>
        <w:spacing w:before="120" w:after="120" w:line="240" w:lineRule="auto"/>
        <w:ind w:right="306" w:hanging="113"/>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rsidR="000F30E6" w:rsidRPr="00363404" w:rsidRDefault="000F30E6" w:rsidP="000F30E6">
      <w:pPr>
        <w:widowControl/>
        <w:numPr>
          <w:ilvl w:val="3"/>
          <w:numId w:val="26"/>
        </w:numPr>
        <w:tabs>
          <w:tab w:val="left" w:pos="720"/>
        </w:tabs>
        <w:spacing w:before="120" w:after="120" w:line="240" w:lineRule="auto"/>
        <w:ind w:left="0" w:firstLine="0"/>
        <w:jc w:val="both"/>
        <w:rPr>
          <w:rFonts w:ascii="Arial" w:eastAsia="Times New Roman" w:hAnsi="Arial" w:cs="Arial"/>
          <w:lang w:val="en-GB" w:eastAsia="ko-KR"/>
        </w:rPr>
      </w:pPr>
      <w:r w:rsidRPr="00363404">
        <w:rPr>
          <w:rFonts w:ascii="Arial" w:eastAsia="Times New Roman" w:hAnsi="Arial" w:cs="Arial"/>
          <w:b/>
          <w:lang w:val="en-GB" w:eastAsia="ko-KR"/>
        </w:rPr>
        <w:t>[</w:t>
      </w:r>
      <w:r w:rsidRPr="00363404">
        <w:rPr>
          <w:rFonts w:ascii="Arial" w:eastAsia="Times New Roman" w:hAnsi="Arial" w:cs="Arial"/>
          <w:b/>
          <w:i/>
          <w:lang w:val="en-GB" w:eastAsia="ko-KR"/>
        </w:rPr>
        <w:t>Insert potential supplier</w:t>
      </w:r>
      <w:r w:rsidRPr="00363404">
        <w:rPr>
          <w:rFonts w:ascii="Arial" w:eastAsia="Times New Roman" w:hAnsi="Arial" w:cs="Arial"/>
          <w:b/>
          <w:lang w:val="en-GB" w:eastAsia="ko-KR"/>
        </w:rPr>
        <w:t>]</w:t>
      </w:r>
      <w:r w:rsidRPr="00363404">
        <w:rPr>
          <w:rFonts w:ascii="Arial" w:eastAsia="Times New Roman" w:hAnsi="Arial" w:cs="Arial"/>
          <w:lang w:val="en-GB" w:eastAsia="ko-KR"/>
        </w:rPr>
        <w:t xml:space="preserve"> further confirms to the best of our knowledge and belief that </w:t>
      </w:r>
      <w:r w:rsidRPr="00363404">
        <w:rPr>
          <w:rFonts w:ascii="Arial" w:eastAsia="Times New Roman" w:hAnsi="Arial" w:cs="Arial"/>
          <w:highlight w:val="white"/>
          <w:shd w:val="clear" w:color="auto" w:fill="FFFFFF"/>
          <w:lang w:val="en-GB" w:eastAsia="ko-KR"/>
        </w:rPr>
        <w:t>within the last 3 years</w:t>
      </w:r>
      <w:r w:rsidRPr="00363404">
        <w:rPr>
          <w:rFonts w:ascii="Arial" w:eastAsia="Times New Roman" w:hAnsi="Arial" w:cs="Arial"/>
          <w:lang w:val="en-GB" w:eastAsia="ko-KR"/>
        </w:rPr>
        <w:t xml:space="preserve"> it:</w:t>
      </w:r>
    </w:p>
    <w:p w:rsidR="000F30E6" w:rsidRPr="00363404" w:rsidRDefault="000F30E6" w:rsidP="000F30E6">
      <w:pPr>
        <w:widowControl/>
        <w:numPr>
          <w:ilvl w:val="0"/>
          <w:numId w:val="32"/>
        </w:numPr>
        <w:spacing w:before="120" w:after="120" w:line="240" w:lineRule="auto"/>
        <w:ind w:hanging="113"/>
        <w:rPr>
          <w:rFonts w:ascii="Arial" w:eastAsia="Times New Roman" w:hAnsi="Arial" w:cs="Arial"/>
          <w:lang w:val="en-GB" w:eastAsia="ko-KR"/>
        </w:rPr>
      </w:pPr>
      <w:r w:rsidRPr="00363404">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363404">
        <w:rPr>
          <w:rFonts w:ascii="Arial" w:eastAsia="Times New Roman" w:hAnsi="Arial" w:cs="Arial"/>
          <w:lang w:val="en-GB" w:eastAsia="ko-KR"/>
        </w:rPr>
        <w:t>;</w:t>
      </w:r>
    </w:p>
    <w:p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highlight w:val="white"/>
          <w:lang w:val="en-GB" w:eastAsia="ko-KR"/>
        </w:rPr>
        <w:t>is</w:t>
      </w:r>
      <w:r w:rsidRPr="00363404">
        <w:rPr>
          <w:rFonts w:ascii="Arial" w:eastAsia="Times New Roman" w:hAnsi="Arial" w:cs="Arial"/>
          <w:lang w:val="en-GB" w:eastAsia="ko-KR"/>
        </w:rPr>
        <w:t xml:space="preserve"> not bankrupt or is </w:t>
      </w:r>
      <w:r w:rsidRPr="00363404">
        <w:rPr>
          <w:rFonts w:ascii="Arial" w:eastAsia="Times New Roman" w:hAnsi="Arial" w:cs="Arial"/>
          <w:highlight w:val="white"/>
          <w:lang w:val="en-GB" w:eastAsia="ko-KR"/>
        </w:rPr>
        <w:t>not</w:t>
      </w:r>
      <w:r w:rsidRPr="00363404">
        <w:rPr>
          <w:rFonts w:ascii="Arial" w:eastAsia="Times New Roman" w:hAnsi="Arial" w:cs="Arial"/>
          <w:lang w:val="en-GB" w:eastAsia="ko-KR"/>
        </w:rPr>
        <w:t xml:space="preserve"> the subject of insolvency or winding-up proceedings, where </w:t>
      </w:r>
      <w:r w:rsidRPr="00363404">
        <w:rPr>
          <w:rFonts w:ascii="Arial" w:eastAsia="Times New Roman" w:hAnsi="Arial" w:cs="Arial"/>
          <w:highlight w:val="white"/>
          <w:lang w:val="en-GB" w:eastAsia="ko-KR"/>
        </w:rPr>
        <w:t>its</w:t>
      </w:r>
      <w:r w:rsidRPr="00363404">
        <w:rPr>
          <w:rFonts w:ascii="Arial" w:eastAsia="Times New Roman" w:hAnsi="Arial" w:cs="Arial"/>
          <w:lang w:val="en-GB" w:eastAsia="ko-KR"/>
        </w:rPr>
        <w:t xml:space="preserve"> assets are being administered by a liquidator or by the court, where </w:t>
      </w:r>
      <w:r w:rsidRPr="00363404">
        <w:rPr>
          <w:rFonts w:ascii="Arial" w:eastAsia="Times New Roman" w:hAnsi="Arial" w:cs="Arial"/>
          <w:highlight w:val="white"/>
          <w:lang w:val="en-GB" w:eastAsia="ko-KR"/>
        </w:rPr>
        <w:t xml:space="preserve">it is </w:t>
      </w:r>
      <w:r w:rsidRPr="00363404">
        <w:rPr>
          <w:rFonts w:ascii="Arial" w:eastAsia="Times New Roman" w:hAnsi="Arial" w:cs="Arial"/>
          <w:lang w:val="en-GB" w:eastAsia="ko-KR"/>
        </w:rPr>
        <w:t xml:space="preserve">in an agreement with creditors, where </w:t>
      </w:r>
      <w:r w:rsidRPr="00363404">
        <w:rPr>
          <w:rFonts w:ascii="Arial" w:eastAsia="Times New Roman" w:hAnsi="Arial" w:cs="Arial"/>
          <w:highlight w:val="white"/>
          <w:lang w:val="en-GB" w:eastAsia="ko-KR"/>
        </w:rPr>
        <w:t>its</w:t>
      </w:r>
      <w:r w:rsidRPr="00363404">
        <w:rPr>
          <w:rFonts w:ascii="Arial" w:eastAsia="Times New Roman" w:hAnsi="Arial" w:cs="Arial"/>
          <w:lang w:val="en-GB" w:eastAsia="ko-KR"/>
        </w:rPr>
        <w:t xml:space="preserve"> business activities are suspended or </w:t>
      </w:r>
      <w:r w:rsidRPr="00363404">
        <w:rPr>
          <w:rFonts w:ascii="Arial" w:eastAsia="Times New Roman" w:hAnsi="Arial" w:cs="Arial"/>
          <w:highlight w:val="white"/>
          <w:lang w:val="en-GB" w:eastAsia="ko-KR"/>
        </w:rPr>
        <w:t>it is</w:t>
      </w:r>
      <w:r w:rsidRPr="00363404">
        <w:rPr>
          <w:rFonts w:ascii="Arial" w:eastAsia="Times New Roman" w:hAnsi="Arial" w:cs="Arial"/>
          <w:lang w:val="en-GB" w:eastAsia="ko-KR"/>
        </w:rPr>
        <w:t xml:space="preserve"> in any analogous situation arising from a similar procedure under the laws and regulations of any State;</w:t>
      </w:r>
    </w:p>
    <w:p w:rsidR="000F30E6" w:rsidRPr="00363404" w:rsidRDefault="000F30E6" w:rsidP="000F30E6">
      <w:pPr>
        <w:widowControl/>
        <w:numPr>
          <w:ilvl w:val="0"/>
          <w:numId w:val="3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has not committed an act of grave professional misconduct, which renders its integrity questionable;</w:t>
      </w:r>
    </w:p>
    <w:p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has not entered into agreements with other suppliers aimed to at distorting competition;</w:t>
      </w:r>
    </w:p>
    <w:p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is not subject to a conflict of interest within the meaning of regulation 24;</w:t>
      </w:r>
    </w:p>
    <w:p w:rsidR="000F30E6" w:rsidRPr="00363404" w:rsidRDefault="000F30E6" w:rsidP="000F30E6">
      <w:pPr>
        <w:widowControl/>
        <w:numPr>
          <w:ilvl w:val="0"/>
          <w:numId w:val="32"/>
        </w:numPr>
        <w:shd w:val="clear" w:color="auto" w:fill="FFFFFF"/>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 xml:space="preserve">has </w:t>
      </w:r>
      <w:r w:rsidRPr="00363404">
        <w:rPr>
          <w:rFonts w:ascii="Arial" w:eastAsia="Times New Roman" w:hAnsi="Arial" w:cs="Arial"/>
          <w:highlight w:val="white"/>
          <w:lang w:val="en-GB" w:eastAsia="ko-KR"/>
        </w:rPr>
        <w:t>not</w:t>
      </w:r>
      <w:r w:rsidRPr="00363404">
        <w:rPr>
          <w:rFonts w:ascii="Arial" w:eastAsia="Times New Roman" w:hAnsi="Arial" w:cs="Arial"/>
          <w:lang w:val="en-GB" w:eastAsia="ko-KR"/>
        </w:rPr>
        <w:t xml:space="preserve"> had </w:t>
      </w:r>
      <w:r w:rsidRPr="00363404">
        <w:rPr>
          <w:rFonts w:ascii="Arial" w:eastAsia="Times New Roman" w:hAnsi="Arial" w:cs="Arial"/>
          <w:highlight w:val="white"/>
          <w:lang w:val="en-GB" w:eastAsia="ko-KR"/>
        </w:rPr>
        <w:t>a</w:t>
      </w:r>
      <w:r w:rsidRPr="00363404">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sidRPr="00363404">
        <w:rPr>
          <w:rFonts w:ascii="Arial" w:eastAsia="Times New Roman" w:hAnsi="Arial" w:cs="Arial"/>
          <w:highlight w:val="white"/>
          <w:lang w:val="en-GB" w:eastAsia="ko-KR"/>
        </w:rPr>
        <w:t>, a prior contract, or a prior concession contract as defined by the Concession Contracts Regulations 2016;</w:t>
      </w:r>
    </w:p>
    <w:p w:rsidR="000F30E6" w:rsidRPr="00363404" w:rsidRDefault="000F30E6" w:rsidP="000F30E6">
      <w:pPr>
        <w:widowControl/>
        <w:numPr>
          <w:ilvl w:val="0"/>
          <w:numId w:val="3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is not guilty of serious misrepresentation in providing any information required by this statement;</w:t>
      </w:r>
    </w:p>
    <w:p w:rsidR="000F30E6" w:rsidRPr="00363404" w:rsidRDefault="000F30E6" w:rsidP="000F30E6">
      <w:pPr>
        <w:widowControl/>
        <w:numPr>
          <w:ilvl w:val="0"/>
          <w:numId w:val="3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lastRenderedPageBreak/>
        <w:t xml:space="preserve">has not unduly influenced the decision-making process of the Authority or obtained confidential information that may confer upon it undue advantages in the procurement procedure; </w:t>
      </w:r>
    </w:p>
    <w:p w:rsidR="000F30E6" w:rsidRPr="00363404" w:rsidRDefault="000F30E6" w:rsidP="000F30E6">
      <w:pPr>
        <w:widowControl/>
        <w:numPr>
          <w:ilvl w:val="0"/>
          <w:numId w:val="32"/>
        </w:numPr>
        <w:shd w:val="clear" w:color="auto" w:fill="FFFFFF"/>
        <w:spacing w:before="120" w:after="120" w:line="240" w:lineRule="auto"/>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363404">
        <w:rPr>
          <w:rFonts w:ascii="Arial" w:eastAsia="Times New Roman" w:hAnsi="Arial" w:cs="Arial"/>
          <w:highlight w:val="white"/>
          <w:lang w:val="en-GB" w:eastAsia="ko-KR"/>
        </w:rPr>
        <w:t xml:space="preserve">(as listed in </w:t>
      </w:r>
      <w:hyperlink r:id="rId52" w:history="1">
        <w:r w:rsidRPr="00363404">
          <w:rPr>
            <w:rFonts w:ascii="Arial" w:eastAsia="Times New Roman" w:hAnsi="Arial" w:cs="Arial"/>
            <w:color w:val="0000FF"/>
            <w:highlight w:val="white"/>
            <w:u w:val="single"/>
            <w:lang w:val="en-GB" w:eastAsia="ko-KR"/>
          </w:rPr>
          <w:t>PPN 8/16</w:t>
        </w:r>
      </w:hyperlink>
      <w:r w:rsidRPr="00363404">
        <w:rPr>
          <w:rFonts w:ascii="Arial" w:eastAsia="Times New Roman" w:hAnsi="Arial" w:cs="Arial"/>
          <w:highlight w:val="white"/>
          <w:lang w:val="en-GB" w:eastAsia="ko-KR"/>
        </w:rPr>
        <w:t xml:space="preserve"> Annex C).</w:t>
      </w:r>
    </w:p>
    <w:p w:rsidR="002F005B" w:rsidRPr="00363404" w:rsidRDefault="002F005B" w:rsidP="002F005B">
      <w:pPr>
        <w:widowControl/>
        <w:tabs>
          <w:tab w:val="left" w:pos="720"/>
        </w:tabs>
        <w:spacing w:before="120" w:after="120" w:line="240" w:lineRule="auto"/>
        <w:ind w:left="680"/>
        <w:jc w:val="both"/>
        <w:rPr>
          <w:rFonts w:ascii="Arial" w:eastAsia="Times New Roman" w:hAnsi="Arial" w:cs="Arial"/>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0F30E6" w:rsidRPr="00363404" w:rsidTr="000F30E6">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lang w:val="en-GB" w:eastAsia="ko-KR"/>
              </w:rPr>
            </w:pPr>
            <w:r w:rsidRPr="00363404">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Signed</w:t>
            </w:r>
          </w:p>
          <w:p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b/>
                <w:highlight w:val="white"/>
                <w:lang w:val="en-GB" w:eastAsia="ko-KR"/>
              </w:rPr>
            </w:pPr>
            <w:r w:rsidRPr="00363404">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bl>
    <w:p w:rsidR="006B55FC" w:rsidRPr="00363404" w:rsidRDefault="006B55FC" w:rsidP="00963CD1">
      <w:pPr>
        <w:tabs>
          <w:tab w:val="num" w:pos="680"/>
        </w:tabs>
        <w:spacing w:before="120" w:after="0" w:line="240" w:lineRule="auto"/>
        <w:rPr>
          <w:rFonts w:ascii="Arial" w:eastAsia="Times New Roman" w:hAnsi="Arial" w:cs="Arial"/>
          <w:b/>
          <w:u w:val="single"/>
          <w:lang w:eastAsia="ko-KR"/>
        </w:rPr>
        <w:sectPr w:rsidR="006B55FC" w:rsidRPr="00363404" w:rsidSect="00963CD1">
          <w:headerReference w:type="default" r:id="rId53"/>
          <w:type w:val="continuous"/>
          <w:pgSz w:w="11940" w:h="16860"/>
          <w:pgMar w:top="1440" w:right="1080" w:bottom="1440" w:left="1080" w:header="567" w:footer="567" w:gutter="0"/>
          <w:cols w:space="292"/>
          <w:docGrid w:linePitch="299"/>
        </w:sect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sz w:val="48"/>
          <w:szCs w:val="48"/>
        </w:rPr>
      </w:pPr>
    </w:p>
    <w:p w:rsidR="00192736" w:rsidRDefault="00192736" w:rsidP="00192736">
      <w:pPr>
        <w:spacing w:after="0" w:line="252" w:lineRule="exact"/>
        <w:ind w:left="113" w:right="-20"/>
        <w:rPr>
          <w:rFonts w:ascii="Arial" w:eastAsia="Arial" w:hAnsi="Arial" w:cs="Arial"/>
          <w:b/>
          <w:bCs/>
          <w:sz w:val="48"/>
          <w:szCs w:val="48"/>
        </w:rPr>
      </w:pPr>
    </w:p>
    <w:p w:rsidR="00192736" w:rsidRDefault="00192736" w:rsidP="00192736">
      <w:pPr>
        <w:spacing w:after="0" w:line="252" w:lineRule="exact"/>
        <w:ind w:left="113" w:right="-20"/>
        <w:rPr>
          <w:rFonts w:ascii="Arial" w:eastAsia="Arial" w:hAnsi="Arial" w:cs="Arial"/>
          <w:b/>
          <w:bCs/>
          <w:sz w:val="48"/>
          <w:szCs w:val="48"/>
        </w:rPr>
      </w:pP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DEFFORM 28 – </w:t>
      </w: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TENDER RETURN </w:t>
      </w: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LABEL</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F94DDC" w:rsidRDefault="00F94DD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Default="00192736" w:rsidP="00192736">
      <w:pPr>
        <w:spacing w:after="0" w:line="240" w:lineRule="auto"/>
        <w:jc w:val="both"/>
        <w:rPr>
          <w:rFonts w:ascii="Arial" w:eastAsia="Times New Roman" w:hAnsi="Arial" w:cs="Times New Roman"/>
          <w:szCs w:val="20"/>
          <w:lang w:val="en-GB" w:eastAsia="en-GB"/>
        </w:rPr>
      </w:pPr>
    </w:p>
    <w:p w:rsidR="00192736" w:rsidRDefault="00192736" w:rsidP="00192736">
      <w:pPr>
        <w:spacing w:after="0" w:line="240" w:lineRule="auto"/>
        <w:jc w:val="both"/>
        <w:rPr>
          <w:rFonts w:ascii="Arial" w:eastAsia="Times New Roman" w:hAnsi="Arial" w:cs="Times New Roman"/>
          <w:szCs w:val="20"/>
          <w:lang w:val="en-GB" w:eastAsia="en-GB"/>
        </w:rPr>
      </w:pPr>
    </w:p>
    <w:p w:rsidR="006B55FC" w:rsidRDefault="00900837" w:rsidP="006B55FC">
      <w:pPr>
        <w:spacing w:after="0" w:line="240" w:lineRule="auto"/>
        <w:jc w:val="center"/>
        <w:rPr>
          <w:rFonts w:ascii="Arial" w:hAnsi="Arial" w:cs="Arial"/>
          <w:sz w:val="24"/>
          <w:szCs w:val="24"/>
        </w:rPr>
        <w:sectPr w:rsidR="006B55FC" w:rsidSect="00C30B25">
          <w:type w:val="continuous"/>
          <w:pgSz w:w="11906" w:h="16838"/>
          <w:pgMar w:top="0" w:right="0" w:bottom="0" w:left="0" w:header="85" w:footer="85" w:gutter="0"/>
          <w:cols w:space="708"/>
          <w:docGrid w:linePitch="360"/>
        </w:sectPr>
      </w:pPr>
      <w:r>
        <w:pict w14:anchorId="53A211BC">
          <v:group id="Canvas 85" o:spid="_x0000_s1053" editas="canvas" style="width:564.6pt;height:258.4pt;mso-position-horizontal-relative:char;mso-position-vertical-relative:line" coordsize="71704,32816">
            <v:shape id="_x0000_s1054" type="#_x0000_t75" style="position:absolute;width:71704;height:32816;visibility:visible;mso-wrap-style:square">
              <v:fill o:detectmouseclick="t"/>
              <v:path o:connecttype="none"/>
            </v:shape>
            <v:shapetype id="_x0000_t202" coordsize="21600,21600" o:spt="202" path="m,l,21600r21600,l21600,xe">
              <v:stroke joinstyle="miter"/>
              <v:path gradientshapeok="t" o:connecttype="rect"/>
            </v:shapetype>
            <v:shape id="Text Box 87" o:spid="_x0000_s1055" type="#_x0000_t202" style="position:absolute;left:60335;top:2299;width:6689;height:7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y8kMMA&#10;AADbAAAADwAAAGRycy9kb3ducmV2LnhtbESPQWvCQBSE74X+h+UVvNVNRatGVylCg0c1itdn9jUb&#10;mn0bstsY/70rFDwOM/MNs1z3thYdtb5yrOBjmIAgLpyuuFRwzL/fZyB8QNZYOyYFN/KwXr2+LDHV&#10;7sp76g6hFBHCPkUFJoQmldIXhiz6oWuIo/fjWoshyraUusVrhNtajpLkU1qsOC4YbGhjqPg9/FkF&#10;E3/ejbvbpTLl7JTJrLf7cZ4pNXjrvxYgAvXhGf5vb7WC6RweX+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y8kMMAAADbAAAADwAAAAAAAAAAAAAAAACYAgAAZHJzL2Rv&#10;d25yZXYueG1sUEsFBgAAAAAEAAQA9QAAAIgDAAAAAA==&#10;" strokeweight="1.5pt">
              <v:textbox>
                <w:txbxContent>
                  <w:p w:rsidR="0044775F" w:rsidRPr="003A4DBF" w:rsidRDefault="0044775F" w:rsidP="006B55FC">
                    <w:pPr>
                      <w:spacing w:line="360" w:lineRule="auto"/>
                      <w:jc w:val="center"/>
                      <w:rPr>
                        <w:rFonts w:ascii="Arial" w:hAnsi="Arial" w:cs="Arial"/>
                        <w:sz w:val="20"/>
                        <w:szCs w:val="20"/>
                      </w:rPr>
                    </w:pPr>
                    <w:r w:rsidRPr="003A4DBF">
                      <w:rPr>
                        <w:rFonts w:ascii="Arial" w:hAnsi="Arial" w:cs="Arial"/>
                        <w:sz w:val="20"/>
                        <w:szCs w:val="20"/>
                      </w:rPr>
                      <w:t>Affix</w:t>
                    </w:r>
                  </w:p>
                  <w:p w:rsidR="0044775F" w:rsidRPr="003A4DBF" w:rsidRDefault="0044775F" w:rsidP="006B55FC">
                    <w:pPr>
                      <w:spacing w:line="360" w:lineRule="auto"/>
                      <w:jc w:val="center"/>
                      <w:rPr>
                        <w:rFonts w:ascii="Arial" w:hAnsi="Arial" w:cs="Arial"/>
                        <w:sz w:val="20"/>
                        <w:szCs w:val="20"/>
                      </w:rPr>
                    </w:pPr>
                    <w:r w:rsidRPr="003A4DBF">
                      <w:rPr>
                        <w:rFonts w:ascii="Arial" w:hAnsi="Arial" w:cs="Arial"/>
                        <w:sz w:val="20"/>
                        <w:szCs w:val="20"/>
                      </w:rPr>
                      <w:t>Stamp</w:t>
                    </w:r>
                  </w:p>
                  <w:p w:rsidR="0044775F" w:rsidRPr="003A4DBF" w:rsidRDefault="0044775F"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56" type="#_x0000_t202" style="position:absolute;left:19488;top:9149;width:29238;height:1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u+rwA&#10;AADbAAAADwAAAGRycy9kb3ducmV2LnhtbERPSwrCMBDdC94hjOBGNFX8VqOooLj1c4CxGdtiMylN&#10;tPX2ZiG4fLz/atOYQrypcrllBcNBBII4sTrnVMHteujPQTiPrLGwTAo+5GCzbrdWGGtb85neF5+K&#10;EMIuRgWZ92UspUsyMugGtiQO3MNWBn2AVSp1hXUIN4UcRdFUGsw5NGRY0j6j5Hl5GQWPU92bLOr7&#10;0d9m5/F0h/nsbj9KdTvNdgnCU+P/4p/7pBX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a276vAAAANsAAAAPAAAAAAAAAAAAAAAAAJgCAABkcnMvZG93bnJldi54&#10;bWxQSwUGAAAAAAQABAD1AAAAgQMAAAAA&#10;" stroked="f">
              <v:textbox>
                <w:txbxContent>
                  <w:p w:rsidR="0044775F" w:rsidRDefault="0044775F" w:rsidP="006B55FC">
                    <w:pPr>
                      <w:spacing w:after="0" w:line="240" w:lineRule="auto"/>
                      <w:rPr>
                        <w:rFonts w:ascii="Arial" w:hAnsi="Arial" w:cs="Arial"/>
                      </w:rPr>
                    </w:pPr>
                    <w:r>
                      <w:rPr>
                        <w:rFonts w:ascii="Arial" w:hAnsi="Arial" w:cs="Arial"/>
                      </w:rPr>
                      <w:t>THE TENDER BOARD</w:t>
                    </w:r>
                  </w:p>
                  <w:p w:rsidR="0044775F" w:rsidRDefault="0044775F" w:rsidP="006B55FC">
                    <w:pPr>
                      <w:spacing w:after="0" w:line="240" w:lineRule="auto"/>
                      <w:rPr>
                        <w:rFonts w:ascii="Arial" w:hAnsi="Arial" w:cs="Arial"/>
                      </w:rPr>
                    </w:pPr>
                    <w:r>
                      <w:rPr>
                        <w:rFonts w:ascii="Arial" w:hAnsi="Arial" w:cs="Arial"/>
                      </w:rPr>
                      <w:t xml:space="preserve">Ministry of </w:t>
                    </w:r>
                    <w:proofErr w:type="spellStart"/>
                    <w:r>
                      <w:rPr>
                        <w:rFonts w:ascii="Arial" w:hAnsi="Arial" w:cs="Arial"/>
                      </w:rPr>
                      <w:t>Defence</w:t>
                    </w:r>
                    <w:proofErr w:type="spellEnd"/>
                    <w:r>
                      <w:rPr>
                        <w:rFonts w:ascii="Arial" w:hAnsi="Arial" w:cs="Arial"/>
                      </w:rPr>
                      <w:t xml:space="preserve"> Commercial</w:t>
                    </w:r>
                  </w:p>
                  <w:p w:rsidR="0044775F" w:rsidRDefault="0044775F" w:rsidP="006B55FC">
                    <w:pPr>
                      <w:spacing w:after="0" w:line="240" w:lineRule="auto"/>
                      <w:rPr>
                        <w:rFonts w:ascii="Arial" w:hAnsi="Arial" w:cs="Arial"/>
                      </w:rPr>
                    </w:pPr>
                    <w:r>
                      <w:rPr>
                        <w:rFonts w:ascii="Arial" w:hAnsi="Arial" w:cs="Arial"/>
                      </w:rPr>
                      <w:t>Commands &amp; Centre Navy</w:t>
                    </w:r>
                  </w:p>
                  <w:p w:rsidR="0044775F" w:rsidRDefault="0044775F" w:rsidP="006B55FC">
                    <w:pPr>
                      <w:spacing w:after="0" w:line="240" w:lineRule="auto"/>
                      <w:rPr>
                        <w:rFonts w:ascii="Arial" w:hAnsi="Arial" w:cs="Arial"/>
                      </w:rPr>
                    </w:pPr>
                    <w:r>
                      <w:rPr>
                        <w:rFonts w:ascii="Arial" w:hAnsi="Arial" w:cs="Arial"/>
                      </w:rPr>
                      <w:t>Room 301</w:t>
                    </w:r>
                  </w:p>
                  <w:p w:rsidR="0044775F" w:rsidRDefault="0044775F" w:rsidP="006B55FC">
                    <w:pPr>
                      <w:spacing w:after="0" w:line="240" w:lineRule="auto"/>
                      <w:rPr>
                        <w:rFonts w:ascii="Arial" w:hAnsi="Arial" w:cs="Arial"/>
                      </w:rPr>
                    </w:pPr>
                    <w:r>
                      <w:rPr>
                        <w:rFonts w:ascii="Arial" w:hAnsi="Arial" w:cs="Arial"/>
                      </w:rPr>
                      <w:t xml:space="preserve">Building 1/080, </w:t>
                    </w:r>
                    <w:proofErr w:type="spellStart"/>
                    <w:smartTag w:uri="urn:schemas-microsoft-com:office:smarttags" w:element="Street">
                      <w:smartTag w:uri="urn:schemas-microsoft-com:office:smarttags" w:element="address">
                        <w:r>
                          <w:rPr>
                            <w:rFonts w:ascii="Arial" w:hAnsi="Arial" w:cs="Arial"/>
                          </w:rPr>
                          <w:t>Jago</w:t>
                        </w:r>
                        <w:proofErr w:type="spellEnd"/>
                        <w:r>
                          <w:rPr>
                            <w:rFonts w:ascii="Arial" w:hAnsi="Arial" w:cs="Arial"/>
                          </w:rPr>
                          <w:t xml:space="preserve"> Road</w:t>
                        </w:r>
                      </w:smartTag>
                    </w:smartTag>
                  </w:p>
                  <w:p w:rsidR="0044775F" w:rsidRDefault="0044775F" w:rsidP="006B55FC">
                    <w:pPr>
                      <w:spacing w:after="0" w:line="240" w:lineRule="auto"/>
                      <w:rPr>
                        <w:rFonts w:ascii="Arial" w:hAnsi="Arial" w:cs="Arial"/>
                      </w:rPr>
                    </w:pPr>
                    <w:r>
                      <w:rPr>
                        <w:rFonts w:ascii="Arial" w:hAnsi="Arial" w:cs="Arial"/>
                      </w:rPr>
                      <w:t>HM Naval Base</w:t>
                    </w:r>
                  </w:p>
                  <w:p w:rsidR="0044775F" w:rsidRDefault="0044775F" w:rsidP="006B55FC">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rsidR="0044775F" w:rsidRPr="00C10902" w:rsidRDefault="0044775F" w:rsidP="006B55FC">
                    <w:pPr>
                      <w:rPr>
                        <w:rFonts w:ascii="Arial" w:hAnsi="Arial" w:cs="Arial"/>
                        <w:b/>
                      </w:rPr>
                    </w:pPr>
                    <w:r w:rsidRPr="00C10902">
                      <w:rPr>
                        <w:rFonts w:ascii="Arial" w:hAnsi="Arial" w:cs="Arial"/>
                        <w:b/>
                      </w:rPr>
                      <w:t>(Postal Point 73a)</w:t>
                    </w:r>
                  </w:p>
                  <w:p w:rsidR="0044775F" w:rsidRDefault="0044775F" w:rsidP="006B55FC">
                    <w:pPr>
                      <w:rPr>
                        <w:rFonts w:ascii="Arial" w:hAnsi="Arial" w:cs="Arial"/>
                      </w:rPr>
                    </w:pPr>
                  </w:p>
                  <w:p w:rsidR="0044775F" w:rsidRPr="00306C10" w:rsidRDefault="0044775F" w:rsidP="006B55FC">
                    <w:pPr>
                      <w:rPr>
                        <w:rFonts w:ascii="Arial" w:hAnsi="Arial" w:cs="Arial"/>
                      </w:rPr>
                    </w:pPr>
                  </w:p>
                </w:txbxContent>
              </v:textbox>
            </v:shape>
            <v:shape id="Text Box 89" o:spid="_x0000_s1057" type="#_x0000_t202" style="position:absolute;left:2049;top:25917;width:28808;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LYcMA&#10;AADbAAAADwAAAGRycy9kb3ducmV2LnhtbESP0WrCQBRE34X+w3ILfRHdKDZqmo1ooeKr0Q+4Zq9J&#10;aPZuyK4m/n1XEPo4zMwZJt0MphF36lxtWcFsGoEgLqyuuVRwPv1MViCcR9bYWCYFD3Kwyd5GKSba&#10;9nyke+5LESDsElRQed8mUrqiIoNualvi4F1tZ9AH2ZVSd9gHuGnkPIpiabDmsFBhS98VFb/5zSi4&#10;Hvrx57q/7P15eVzEO6yXF/tQ6uN92H6B8DT4//CrfdAKV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fLYcMAAADbAAAADwAAAAAAAAAAAAAAAACYAgAAZHJzL2Rv&#10;d25yZXYueG1sUEsFBgAAAAAEAAQA9QAAAIgDAAAAAA==&#10;" stroked="f">
              <v:textbox>
                <w:txbxContent>
                  <w:p w:rsidR="0044775F" w:rsidRPr="00636C4D" w:rsidRDefault="0044775F" w:rsidP="00F60EF9">
                    <w:pPr>
                      <w:spacing w:after="0" w:line="240" w:lineRule="auto"/>
                      <w:rPr>
                        <w:rFonts w:ascii="Arial" w:hAnsi="Arial" w:cs="Arial"/>
                        <w:b/>
                        <w:sz w:val="20"/>
                        <w:szCs w:val="20"/>
                      </w:rPr>
                    </w:pPr>
                    <w:r w:rsidRPr="00E77520">
                      <w:rPr>
                        <w:rFonts w:ascii="Arial" w:hAnsi="Arial" w:cs="Arial"/>
                        <w:b/>
                        <w:sz w:val="20"/>
                        <w:szCs w:val="20"/>
                      </w:rPr>
                      <w:t xml:space="preserve">Tender No: </w:t>
                    </w:r>
                    <w:r w:rsidRPr="00636C4D">
                      <w:rPr>
                        <w:rFonts w:ascii="Arial" w:hAnsi="Arial" w:cs="Arial"/>
                        <w:b/>
                        <w:bCs/>
                        <w:sz w:val="20"/>
                        <w:szCs w:val="20"/>
                      </w:rPr>
                      <w:t>700042481</w:t>
                    </w:r>
                  </w:p>
                  <w:p w:rsidR="0044775F" w:rsidRPr="00636C4D" w:rsidRDefault="0044775F" w:rsidP="00F60EF9">
                    <w:pPr>
                      <w:spacing w:after="0" w:line="240" w:lineRule="auto"/>
                      <w:rPr>
                        <w:rFonts w:ascii="Arial" w:hAnsi="Arial" w:cs="Arial"/>
                        <w:b/>
                        <w:sz w:val="20"/>
                        <w:szCs w:val="20"/>
                      </w:rPr>
                    </w:pPr>
                    <w:r w:rsidRPr="00636C4D">
                      <w:rPr>
                        <w:rFonts w:ascii="Arial" w:hAnsi="Arial" w:cs="Arial"/>
                        <w:b/>
                        <w:sz w:val="20"/>
                        <w:szCs w:val="20"/>
                      </w:rPr>
                      <w:t>Due: 11:00 Thursday 30 January 2020</w:t>
                    </w:r>
                  </w:p>
                  <w:p w:rsidR="0044775F" w:rsidRPr="00CD65A8" w:rsidRDefault="0044775F" w:rsidP="006B55FC">
                    <w:pPr>
                      <w:spacing w:after="0" w:line="240" w:lineRule="auto"/>
                      <w:rPr>
                        <w:rFonts w:ascii="Arial" w:hAnsi="Arial" w:cs="Arial"/>
                        <w:b/>
                        <w:sz w:val="20"/>
                        <w:szCs w:val="20"/>
                      </w:rPr>
                    </w:pPr>
                  </w:p>
                </w:txbxContent>
              </v:textbox>
            </v:shape>
            <v:shape id="Text Box 90" o:spid="_x0000_s1058" type="#_x0000_t202" style="position:absolute;left:59095;top:27817;width:10699;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FsEA&#10;AADbAAAADwAAAGRycy9kb3ducmV2LnhtbESP3arCMBCE7wXfIazgjWiqePypRlFB8dafB1ibtS02&#10;m9JEW9/eCMK5HGbmG2a5bkwhXlS53LKC4SACQZxYnXOq4HrZ92cgnEfWWFgmBW9ysF61W0uMta35&#10;RK+zT0WAsItRQeZ9GUvpkowMuoEtiYN3t5VBH2SVSl1hHeCmkKMomkiDOYeFDEvaZZQ8zk+j4H6s&#10;e3/z+nbw1+lpPNliPr3Zt1LdTrNZgPDU+P/wr33UCm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1VRbBAAAA2wAAAA8AAAAAAAAAAAAAAAAAmAIAAGRycy9kb3du&#10;cmV2LnhtbFBLBQYAAAAABAAEAPUAAACGAwAAAAA=&#10;" stroked="f">
              <v:textbox>
                <w:txbxContent>
                  <w:p w:rsidR="0044775F" w:rsidRPr="003A4DBF" w:rsidRDefault="0044775F" w:rsidP="006B55FC">
                    <w:pPr>
                      <w:rPr>
                        <w:rFonts w:ascii="Arial" w:hAnsi="Arial" w:cs="Arial"/>
                        <w:sz w:val="20"/>
                        <w:szCs w:val="20"/>
                        <w:vertAlign w:val="subscript"/>
                      </w:rPr>
                    </w:pPr>
                    <w:r>
                      <w:rPr>
                        <w:rFonts w:ascii="Arial" w:hAnsi="Arial" w:cs="Arial"/>
                        <w:sz w:val="20"/>
                        <w:szCs w:val="20"/>
                        <w:vertAlign w:val="subscript"/>
                      </w:rPr>
                      <w:t>DEFFORM 28</w:t>
                    </w:r>
                  </w:p>
                  <w:p w:rsidR="0044775F" w:rsidRPr="003A4DBF" w:rsidRDefault="0044775F" w:rsidP="006B55FC">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v:textbox>
            </v:shape>
            <v:line id="Line 91" o:spid="_x0000_s1059" style="position:absolute;visibility:visible;mso-wrap-style:square" from="1719,32386" to="69444,3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ePKcIAAADbAAAADwAAAGRycy9kb3ducmV2LnhtbESPzYrCMBSF9wO+Q7iCuzFVQZxqFBEE&#10;F+owKq4vzbWtNjc1ibW+vRkYmOXh/Hyc2aI1lWjI+dKygkE/AUGcWV1yruB0XH9OQPiArLGyTApe&#10;5GEx73zMMNX2yT/UHEIu4gj7FBUUIdSplD4ryKDv25o4ehfrDIYoXS61w2ccN5UcJslYGiw5Egqs&#10;aVVQdjs8TORm+dbdz9dbu7nstus7N1/747dSvW67nIII1Ib/8F97oxVMRvD7Jf4AOX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0ePKcIAAADbAAAADwAAAAAAAAAAAAAA&#10;AAChAgAAZHJzL2Rvd25yZXYueG1sUEsFBgAAAAAEAAQA+QAAAJADAAAAAA==&#10;">
              <v:stroke dashstyle="dash"/>
            </v:line>
            <v:shape id="Text Box 92" o:spid="_x0000_s1060" type="#_x0000_t202" style="position:absolute;left:669;top:689;width:13979;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pUvcYA&#10;AADbAAAADwAAAGRycy9kb3ducmV2LnhtbESPT2vCQBTE70K/w/IKvUjdWERC6iqlVdpehKYB8fbI&#10;PpNg9m3Mbv747d2C0OMwM79hVpvR1KKn1lWWFcxnEQji3OqKCwXZ7+45BuE8ssbaMim4koPN+mGy&#10;wkTbgX+oT30hAoRdggpK75tESpeXZNDNbEMcvJNtDfog20LqFocAN7V8iaKlNFhxWCixofeS8nPa&#10;GQX764Evn1106r+b+Jid99uP3XSr1NPj+PYKwtPo/8P39pdWEC/g70v4AX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pUvcYAAADbAAAADwAAAAAAAAAAAAAAAACYAgAAZHJz&#10;L2Rvd25yZXYueG1sUEsFBgAAAAAEAAQA9QAAAIsDAAAAAA==&#10;" strokeweight="1pt">
              <v:textbox>
                <w:txbxContent>
                  <w:p w:rsidR="0044775F" w:rsidRPr="00306C10" w:rsidRDefault="0044775F"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w:r>
      <w:r>
        <w:pict w14:anchorId="5E3C4A85">
          <v:group id="Canvas 92" o:spid="_x0000_s1045" editas="canvas" style="width:564.6pt;height:258.4pt;mso-position-horizontal-relative:char;mso-position-vertical-relative:line" coordsize="71704,32816">
            <v:shape id="_x0000_s1046" type="#_x0000_t75" style="position:absolute;width:71704;height:32816;visibility:visible;mso-wrap-style:square">
              <v:fill o:detectmouseclick="t"/>
              <v:path o:connecttype="none"/>
            </v:shape>
            <v:shape id="Text Box 87" o:spid="_x0000_s1047" type="#_x0000_t202" style="position:absolute;left:60335;top:2299;width:6689;height:7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ZYxcEA&#10;AADbAAAADwAAAGRycy9kb3ducmV2LnhtbESPT4vCMBTE74LfITzBm6YuKqVrFBEsHv2L17fN26Zs&#10;81KabK3f3ggLexxm5jfMatPbWnTU+sqxgtk0AUFcOF1xqeB62U9SED4ga6wdk4Inedish4MVZto9&#10;+ETdOZQiQthnqMCE0GRS+sKQRT91DXH0vl1rMUTZllK3+IhwW8uPJFlKixXHBYMN7QwVP+dfq2Dh&#10;78d59/yqTJnecpn39jS/5EqNR/32E0SgPvyH/9oHrSBdwv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WWMXBAAAA2wAAAA8AAAAAAAAAAAAAAAAAmAIAAGRycy9kb3du&#10;cmV2LnhtbFBLBQYAAAAABAAEAPUAAACGAwAAAAA=&#10;" strokeweight="1.5pt">
              <v:textbox>
                <w:txbxContent>
                  <w:p w:rsidR="0044775F" w:rsidRPr="003A4DBF" w:rsidRDefault="0044775F" w:rsidP="006B55FC">
                    <w:pPr>
                      <w:spacing w:line="360" w:lineRule="auto"/>
                      <w:jc w:val="center"/>
                      <w:rPr>
                        <w:rFonts w:ascii="Arial" w:hAnsi="Arial" w:cs="Arial"/>
                        <w:sz w:val="20"/>
                        <w:szCs w:val="20"/>
                      </w:rPr>
                    </w:pPr>
                    <w:r w:rsidRPr="003A4DBF">
                      <w:rPr>
                        <w:rFonts w:ascii="Arial" w:hAnsi="Arial" w:cs="Arial"/>
                        <w:sz w:val="20"/>
                        <w:szCs w:val="20"/>
                      </w:rPr>
                      <w:t>Affix</w:t>
                    </w:r>
                  </w:p>
                  <w:p w:rsidR="0044775F" w:rsidRPr="003A4DBF" w:rsidRDefault="0044775F" w:rsidP="006B55FC">
                    <w:pPr>
                      <w:spacing w:line="360" w:lineRule="auto"/>
                      <w:jc w:val="center"/>
                      <w:rPr>
                        <w:rFonts w:ascii="Arial" w:hAnsi="Arial" w:cs="Arial"/>
                        <w:sz w:val="20"/>
                        <w:szCs w:val="20"/>
                      </w:rPr>
                    </w:pPr>
                    <w:r w:rsidRPr="003A4DBF">
                      <w:rPr>
                        <w:rFonts w:ascii="Arial" w:hAnsi="Arial" w:cs="Arial"/>
                        <w:sz w:val="20"/>
                        <w:szCs w:val="20"/>
                      </w:rPr>
                      <w:t>Stamp</w:t>
                    </w:r>
                  </w:p>
                  <w:p w:rsidR="0044775F" w:rsidRPr="003A4DBF" w:rsidRDefault="0044775F"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48" type="#_x0000_t202" style="position:absolute;left:19488;top:9149;width:29238;height:1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2jsMA&#10;AADbAAAADwAAAGRycy9kb3ducmV2LnhtbESP0WrCQBRE3wX/YbmFvohulJrY1FW00JJXNR9wzV6T&#10;0OzdkF1N8vfdQsHHYWbOMNv9YBrxoM7VlhUsFxEI4sLqmksF+eVrvgHhPLLGxjIpGMnBfjedbDHV&#10;tucTPc6+FAHCLkUFlfdtKqUrKjLoFrYlDt7NdgZ9kF0pdYd9gJtGrqIolgZrDgsVtvRZUfFzvhsF&#10;t6yfrd/7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L2jsMAAADbAAAADwAAAAAAAAAAAAAAAACYAgAAZHJzL2Rv&#10;d25yZXYueG1sUEsFBgAAAAAEAAQA9QAAAIgDAAAAAA==&#10;" stroked="f">
              <v:textbox>
                <w:txbxContent>
                  <w:p w:rsidR="0044775F" w:rsidRDefault="0044775F" w:rsidP="006B55FC">
                    <w:pPr>
                      <w:spacing w:after="0" w:line="240" w:lineRule="auto"/>
                      <w:rPr>
                        <w:rFonts w:ascii="Arial" w:hAnsi="Arial" w:cs="Arial"/>
                      </w:rPr>
                    </w:pPr>
                    <w:r>
                      <w:rPr>
                        <w:rFonts w:ascii="Arial" w:hAnsi="Arial" w:cs="Arial"/>
                      </w:rPr>
                      <w:t>THE TENDER BOARD</w:t>
                    </w:r>
                  </w:p>
                  <w:p w:rsidR="0044775F" w:rsidRDefault="0044775F" w:rsidP="006B55FC">
                    <w:pPr>
                      <w:spacing w:after="0" w:line="240" w:lineRule="auto"/>
                      <w:rPr>
                        <w:rFonts w:ascii="Arial" w:hAnsi="Arial" w:cs="Arial"/>
                      </w:rPr>
                    </w:pPr>
                    <w:r>
                      <w:rPr>
                        <w:rFonts w:ascii="Arial" w:hAnsi="Arial" w:cs="Arial"/>
                      </w:rPr>
                      <w:t xml:space="preserve">Ministry of </w:t>
                    </w:r>
                    <w:proofErr w:type="spellStart"/>
                    <w:r>
                      <w:rPr>
                        <w:rFonts w:ascii="Arial" w:hAnsi="Arial" w:cs="Arial"/>
                      </w:rPr>
                      <w:t>Defence</w:t>
                    </w:r>
                    <w:proofErr w:type="spellEnd"/>
                    <w:r>
                      <w:rPr>
                        <w:rFonts w:ascii="Arial" w:hAnsi="Arial" w:cs="Arial"/>
                      </w:rPr>
                      <w:t xml:space="preserve"> Commercial</w:t>
                    </w:r>
                  </w:p>
                  <w:p w:rsidR="0044775F" w:rsidRDefault="0044775F" w:rsidP="006B55FC">
                    <w:pPr>
                      <w:spacing w:after="0" w:line="240" w:lineRule="auto"/>
                      <w:rPr>
                        <w:rFonts w:ascii="Arial" w:hAnsi="Arial" w:cs="Arial"/>
                      </w:rPr>
                    </w:pPr>
                    <w:r>
                      <w:rPr>
                        <w:rFonts w:ascii="Arial" w:hAnsi="Arial" w:cs="Arial"/>
                      </w:rPr>
                      <w:t>Commands &amp; Centre Navy</w:t>
                    </w:r>
                  </w:p>
                  <w:p w:rsidR="0044775F" w:rsidRDefault="0044775F" w:rsidP="006B55FC">
                    <w:pPr>
                      <w:spacing w:after="0" w:line="240" w:lineRule="auto"/>
                      <w:rPr>
                        <w:rFonts w:ascii="Arial" w:hAnsi="Arial" w:cs="Arial"/>
                      </w:rPr>
                    </w:pPr>
                    <w:r>
                      <w:rPr>
                        <w:rFonts w:ascii="Arial" w:hAnsi="Arial" w:cs="Arial"/>
                      </w:rPr>
                      <w:t>Room 301</w:t>
                    </w:r>
                  </w:p>
                  <w:p w:rsidR="0044775F" w:rsidRDefault="0044775F" w:rsidP="006B55FC">
                    <w:pPr>
                      <w:spacing w:after="0" w:line="240" w:lineRule="auto"/>
                      <w:rPr>
                        <w:rFonts w:ascii="Arial" w:hAnsi="Arial" w:cs="Arial"/>
                      </w:rPr>
                    </w:pPr>
                    <w:r>
                      <w:rPr>
                        <w:rFonts w:ascii="Arial" w:hAnsi="Arial" w:cs="Arial"/>
                      </w:rPr>
                      <w:t xml:space="preserve">Building 1/080, </w:t>
                    </w:r>
                    <w:proofErr w:type="spellStart"/>
                    <w:smartTag w:uri="urn:schemas-microsoft-com:office:smarttags" w:element="Street">
                      <w:smartTag w:uri="urn:schemas-microsoft-com:office:smarttags" w:element="address">
                        <w:r>
                          <w:rPr>
                            <w:rFonts w:ascii="Arial" w:hAnsi="Arial" w:cs="Arial"/>
                          </w:rPr>
                          <w:t>Jago</w:t>
                        </w:r>
                        <w:proofErr w:type="spellEnd"/>
                        <w:r>
                          <w:rPr>
                            <w:rFonts w:ascii="Arial" w:hAnsi="Arial" w:cs="Arial"/>
                          </w:rPr>
                          <w:t xml:space="preserve"> Road</w:t>
                        </w:r>
                      </w:smartTag>
                    </w:smartTag>
                  </w:p>
                  <w:p w:rsidR="0044775F" w:rsidRDefault="0044775F" w:rsidP="006B55FC">
                    <w:pPr>
                      <w:spacing w:after="0" w:line="240" w:lineRule="auto"/>
                      <w:rPr>
                        <w:rFonts w:ascii="Arial" w:hAnsi="Arial" w:cs="Arial"/>
                      </w:rPr>
                    </w:pPr>
                    <w:r>
                      <w:rPr>
                        <w:rFonts w:ascii="Arial" w:hAnsi="Arial" w:cs="Arial"/>
                      </w:rPr>
                      <w:t>HM Naval Base</w:t>
                    </w:r>
                  </w:p>
                  <w:p w:rsidR="0044775F" w:rsidRDefault="0044775F" w:rsidP="006B55FC">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rsidR="0044775F" w:rsidRPr="00C10902" w:rsidRDefault="0044775F" w:rsidP="006B55FC">
                    <w:pPr>
                      <w:rPr>
                        <w:rFonts w:ascii="Arial" w:hAnsi="Arial" w:cs="Arial"/>
                        <w:b/>
                      </w:rPr>
                    </w:pPr>
                    <w:r w:rsidRPr="00C10902">
                      <w:rPr>
                        <w:rFonts w:ascii="Arial" w:hAnsi="Arial" w:cs="Arial"/>
                        <w:b/>
                      </w:rPr>
                      <w:t>(Postal Point 73a)</w:t>
                    </w:r>
                  </w:p>
                  <w:p w:rsidR="0044775F" w:rsidRDefault="0044775F" w:rsidP="006B55FC">
                    <w:pPr>
                      <w:rPr>
                        <w:rFonts w:ascii="Arial" w:hAnsi="Arial" w:cs="Arial"/>
                      </w:rPr>
                    </w:pPr>
                  </w:p>
                  <w:p w:rsidR="0044775F" w:rsidRPr="00306C10" w:rsidRDefault="0044775F" w:rsidP="006B55FC">
                    <w:pPr>
                      <w:rPr>
                        <w:rFonts w:ascii="Arial" w:hAnsi="Arial" w:cs="Arial"/>
                      </w:rPr>
                    </w:pPr>
                  </w:p>
                </w:txbxContent>
              </v:textbox>
            </v:shape>
            <v:shape id="Text Box 89" o:spid="_x0000_s1049" type="#_x0000_t202" style="position:absolute;left:2049;top:25917;width:28808;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i/LwA&#10;AADbAAAADwAAAGRycy9kb3ducmV2LnhtbERPSwrCMBDdC94hjOBGNFX8VqOooLj1c4CxGdtiMylN&#10;tPX2ZiG4fLz/atOYQrypcrllBcNBBII4sTrnVMHteujPQTiPrLGwTAo+5GCzbrdWGGtb85neF5+K&#10;EMIuRgWZ92UspUsyMugGtiQO3MNWBn2AVSp1hXUIN4UcRdFUGsw5NGRY0j6j5Hl5GQWPU92bLOr7&#10;0d9m5/F0h/nsbj9KdTvNdgnCU+P/4p/7pBX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HWL8vAAAANsAAAAPAAAAAAAAAAAAAAAAAJgCAABkcnMvZG93bnJldi54&#10;bWxQSwUGAAAAAAQABAD1AAAAgQMAAAAA&#10;" stroked="f">
              <v:textbox>
                <w:txbxContent>
                  <w:p w:rsidR="0044775F" w:rsidRPr="00636C4D" w:rsidRDefault="0044775F" w:rsidP="00F60EF9">
                    <w:pPr>
                      <w:spacing w:after="0" w:line="240" w:lineRule="auto"/>
                      <w:rPr>
                        <w:rFonts w:ascii="Arial" w:hAnsi="Arial" w:cs="Arial"/>
                        <w:b/>
                        <w:sz w:val="20"/>
                        <w:szCs w:val="20"/>
                      </w:rPr>
                    </w:pPr>
                    <w:r w:rsidRPr="00E77520">
                      <w:rPr>
                        <w:rFonts w:ascii="Arial" w:hAnsi="Arial" w:cs="Arial"/>
                        <w:b/>
                        <w:sz w:val="20"/>
                        <w:szCs w:val="20"/>
                      </w:rPr>
                      <w:t xml:space="preserve">Tender No: </w:t>
                    </w:r>
                    <w:r w:rsidRPr="00636C4D">
                      <w:rPr>
                        <w:rFonts w:ascii="Arial" w:hAnsi="Arial" w:cs="Arial"/>
                        <w:b/>
                        <w:bCs/>
                        <w:sz w:val="20"/>
                        <w:szCs w:val="20"/>
                      </w:rPr>
                      <w:t>700042481</w:t>
                    </w:r>
                  </w:p>
                  <w:p w:rsidR="0044775F" w:rsidRPr="00636C4D" w:rsidRDefault="0044775F" w:rsidP="00F60EF9">
                    <w:pPr>
                      <w:spacing w:after="0" w:line="240" w:lineRule="auto"/>
                      <w:rPr>
                        <w:rFonts w:ascii="Arial" w:hAnsi="Arial" w:cs="Arial"/>
                        <w:b/>
                        <w:sz w:val="20"/>
                        <w:szCs w:val="20"/>
                      </w:rPr>
                    </w:pPr>
                    <w:r w:rsidRPr="00636C4D">
                      <w:rPr>
                        <w:rFonts w:ascii="Arial" w:hAnsi="Arial" w:cs="Arial"/>
                        <w:b/>
                        <w:sz w:val="20"/>
                        <w:szCs w:val="20"/>
                      </w:rPr>
                      <w:t>Due: 11:00 Thursday 30 January 2020</w:t>
                    </w:r>
                  </w:p>
                  <w:p w:rsidR="0044775F" w:rsidRPr="00363FA2" w:rsidRDefault="0044775F" w:rsidP="006B55FC">
                    <w:pPr>
                      <w:spacing w:after="0" w:line="240" w:lineRule="auto"/>
                      <w:rPr>
                        <w:rFonts w:ascii="Arial" w:hAnsi="Arial" w:cs="Arial"/>
                        <w:b/>
                        <w:sz w:val="20"/>
                        <w:szCs w:val="20"/>
                      </w:rPr>
                    </w:pPr>
                  </w:p>
                </w:txbxContent>
              </v:textbox>
            </v:shape>
            <v:shape id="Text Box 90" o:spid="_x0000_s1050" type="#_x0000_t202" style="position:absolute;left:59095;top:27817;width:10699;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HZ8IA&#10;AADbAAAADwAAAGRycy9kb3ducmV2LnhtbESP3YrCMBSE7xd8h3AEbxZNFVdrNcoqKN768wCnzbEt&#10;Nielydr69kYQ9nKYmW+Y1aYzlXhQ40rLCsajCARxZnXJuYLrZT+MQTiPrLGyTAqe5GCz7n2tMNG2&#10;5RM9zj4XAcIuQQWF93UipcsKMuhGtiYO3s02Bn2QTS51g22Am0pOomgmDZYcFgqsaVdQdj//GQW3&#10;Y/v9s2jTg7/OT9PZFst5ap9KDfrd7xKEp87/hz/to1YQL+D9Jfw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cdnwgAAANsAAAAPAAAAAAAAAAAAAAAAAJgCAABkcnMvZG93&#10;bnJldi54bWxQSwUGAAAAAAQABAD1AAAAhwMAAAAA&#10;" stroked="f">
              <v:textbox>
                <w:txbxContent>
                  <w:p w:rsidR="0044775F" w:rsidRPr="003A4DBF" w:rsidRDefault="0044775F" w:rsidP="006B55FC">
                    <w:pPr>
                      <w:rPr>
                        <w:rFonts w:ascii="Arial" w:hAnsi="Arial" w:cs="Arial"/>
                        <w:sz w:val="20"/>
                        <w:szCs w:val="20"/>
                        <w:vertAlign w:val="subscript"/>
                      </w:rPr>
                    </w:pPr>
                    <w:r>
                      <w:rPr>
                        <w:rFonts w:ascii="Arial" w:hAnsi="Arial" w:cs="Arial"/>
                        <w:sz w:val="20"/>
                        <w:szCs w:val="20"/>
                        <w:vertAlign w:val="subscript"/>
                      </w:rPr>
                      <w:t>DEFFORM 28</w:t>
                    </w:r>
                  </w:p>
                  <w:p w:rsidR="0044775F" w:rsidRPr="003A4DBF" w:rsidRDefault="0044775F" w:rsidP="006B55FC">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v:textbox>
            </v:shape>
            <v:line id="Line 91" o:spid="_x0000_s1051" style="position:absolute;visibility:visible;mso-wrap-style:square" from="1719,32386" to="69444,3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yHg8EAAADbAAAADwAAAGRycy9kb3ducmV2LnhtbERPTWvCQBC9C/6HZYTedKOHUlM3oRQE&#10;D7ZSLT0P2TFJzc7G3W1M/71zKPT4eN+bcnSdGijE1rOB5SIDRVx523Jt4PO0nT+BignZYueZDPxS&#10;hLKYTjaYW3/jDxqOqVYSwjFHA01Kfa51rBpyGBe+Jxbu7IPDJDDU2ga8Sbjr9CrLHrXDlqWhwZ5e&#10;G6ouxx8nvVW9D9ev78u4O7/tt1ce1u+ngzEPs/HlGVSiMf2L/9w7a2At6+WL/ABd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TIeDwQAAANsAAAAPAAAAAAAAAAAAAAAA&#10;AKECAABkcnMvZG93bnJldi54bWxQSwUGAAAAAAQABAD5AAAAjwMAAAAA&#10;">
              <v:stroke dashstyle="dash"/>
            </v:line>
            <v:shape id="Text Box 92" o:spid="_x0000_s1052" type="#_x0000_t202" style="position:absolute;left:669;top:689;width:13979;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h+MYA&#10;AADbAAAADwAAAGRycy9kb3ducmV2LnhtbESPT2vCQBTE74LfYXlCL6XZ2EPR6CpilbYXQQ0Ub4/s&#10;Mwlm36bZzR+/fbdQ8DjMzG+Y5XowleiocaVlBdMoBkGcWV1yriA9719mIJxH1lhZJgV3crBejUdL&#10;TLTt+UjdyeciQNglqKDwvk6kdFlBBl1ka+LgXW1j0AfZ5FI32Ae4qeRrHL9JgyWHhQJr2haU3U6t&#10;UXC4f/PPRxtfu696dklvh937/nmn1NNk2CxAeBr8I/zf/tQK5lP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Rh+MYAAADbAAAADwAAAAAAAAAAAAAAAACYAgAAZHJz&#10;L2Rvd25yZXYueG1sUEsFBgAAAAAEAAQA9QAAAIsDAAAAAA==&#10;" strokeweight="1pt">
              <v:textbox>
                <w:txbxContent>
                  <w:p w:rsidR="0044775F" w:rsidRPr="00306C10" w:rsidRDefault="0044775F"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w:r>
      <w:r>
        <w:pict w14:anchorId="14BC1FCC">
          <v:group id="Canvas 99" o:spid="_x0000_s1037" editas="canvas" style="width:564.6pt;height:258.4pt;mso-position-horizontal-relative:char;mso-position-vertical-relative:line" coordsize="71704,32816">
            <v:shape id="_x0000_s1038" type="#_x0000_t75" style="position:absolute;width:71704;height:32816;visibility:visible;mso-wrap-style:square">
              <v:fill o:detectmouseclick="t"/>
              <v:path o:connecttype="none"/>
            </v:shape>
            <v:shape id="Text Box 87" o:spid="_x0000_s1039" type="#_x0000_t202" style="position:absolute;left:60335;top:2299;width:6689;height:7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tgMIA&#10;AADbAAAADwAAAGRycy9kb3ducmV2LnhtbESPT4vCMBTE7wt+h/AEb2vq6opWo8iCZY/rP7w+m2dT&#10;bF5KE2v99puFBY/DzPyGWa47W4mWGl86VjAaJiCIc6dLLhQcD9v3GQgfkDVWjknBkzysV723Jaba&#10;PXhH7T4UIkLYp6jAhFCnUvrckEU/dDVx9K6usRiibAqpG3xEuK3kR5JMpcWS44LBmr4M5bf93Sr4&#10;9OefSfu8lKaYnTKZdXY3OWRKDfrdZgEiUBde4f/2t1Y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2AwgAAANsAAAAPAAAAAAAAAAAAAAAAAJgCAABkcnMvZG93&#10;bnJldi54bWxQSwUGAAAAAAQABAD1AAAAhwMAAAAA&#10;" strokeweight="1.5pt">
              <v:textbox>
                <w:txbxContent>
                  <w:p w:rsidR="0044775F" w:rsidRPr="003A4DBF" w:rsidRDefault="0044775F" w:rsidP="006B55FC">
                    <w:pPr>
                      <w:spacing w:line="360" w:lineRule="auto"/>
                      <w:jc w:val="center"/>
                      <w:rPr>
                        <w:rFonts w:ascii="Arial" w:hAnsi="Arial" w:cs="Arial"/>
                        <w:sz w:val="20"/>
                        <w:szCs w:val="20"/>
                      </w:rPr>
                    </w:pPr>
                    <w:r w:rsidRPr="003A4DBF">
                      <w:rPr>
                        <w:rFonts w:ascii="Arial" w:hAnsi="Arial" w:cs="Arial"/>
                        <w:sz w:val="20"/>
                        <w:szCs w:val="20"/>
                      </w:rPr>
                      <w:t>Affix</w:t>
                    </w:r>
                  </w:p>
                  <w:p w:rsidR="0044775F" w:rsidRPr="003A4DBF" w:rsidRDefault="0044775F" w:rsidP="006B55FC">
                    <w:pPr>
                      <w:spacing w:line="360" w:lineRule="auto"/>
                      <w:jc w:val="center"/>
                      <w:rPr>
                        <w:rFonts w:ascii="Arial" w:hAnsi="Arial" w:cs="Arial"/>
                        <w:sz w:val="20"/>
                        <w:szCs w:val="20"/>
                      </w:rPr>
                    </w:pPr>
                    <w:r w:rsidRPr="003A4DBF">
                      <w:rPr>
                        <w:rFonts w:ascii="Arial" w:hAnsi="Arial" w:cs="Arial"/>
                        <w:sz w:val="20"/>
                        <w:szCs w:val="20"/>
                      </w:rPr>
                      <w:t>Stamp</w:t>
                    </w:r>
                  </w:p>
                  <w:p w:rsidR="0044775F" w:rsidRPr="003A4DBF" w:rsidRDefault="0044775F"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40" type="#_x0000_t202" style="position:absolute;left:19488;top:9149;width:29238;height:1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JMMA&#10;AADbAAAADwAAAGRycy9kb3ducmV2LnhtbESP3YrCMBSE7xd8h3AEbxabKq4/XaPoguJt1Qc4bY5t&#10;2eakNNHWt98Iwl4OM/MNs972phYPal1lWcEkikEQ51ZXXCi4Xg7jJQjnkTXWlknBkxxsN4OPNSba&#10;dpzS4+wLESDsElRQet8kUrq8JIMusg1x8G62NeiDbAupW+wC3NRyGsdzabDisFBiQz8l5b/nu1Fw&#10;O3WfX6suO/rrIp3N91gtMvtUajTsd98gPPX+P/xun7SC1Qx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n+JMMAAADbAAAADwAAAAAAAAAAAAAAAACYAgAAZHJzL2Rv&#10;d25yZXYueG1sUEsFBgAAAAAEAAQA9QAAAIgDAAAAAA==&#10;" stroked="f">
              <v:textbox>
                <w:txbxContent>
                  <w:p w:rsidR="0044775F" w:rsidRDefault="0044775F" w:rsidP="006B55FC">
                    <w:pPr>
                      <w:spacing w:after="0" w:line="240" w:lineRule="auto"/>
                      <w:rPr>
                        <w:rFonts w:ascii="Arial" w:hAnsi="Arial" w:cs="Arial"/>
                      </w:rPr>
                    </w:pPr>
                    <w:r>
                      <w:rPr>
                        <w:rFonts w:ascii="Arial" w:hAnsi="Arial" w:cs="Arial"/>
                      </w:rPr>
                      <w:t>THE TENDER BOARD</w:t>
                    </w:r>
                  </w:p>
                  <w:p w:rsidR="0044775F" w:rsidRDefault="0044775F" w:rsidP="006B55FC">
                    <w:pPr>
                      <w:spacing w:after="0" w:line="240" w:lineRule="auto"/>
                      <w:rPr>
                        <w:rFonts w:ascii="Arial" w:hAnsi="Arial" w:cs="Arial"/>
                      </w:rPr>
                    </w:pPr>
                    <w:r>
                      <w:rPr>
                        <w:rFonts w:ascii="Arial" w:hAnsi="Arial" w:cs="Arial"/>
                      </w:rPr>
                      <w:t xml:space="preserve">Ministry of </w:t>
                    </w:r>
                    <w:proofErr w:type="spellStart"/>
                    <w:r>
                      <w:rPr>
                        <w:rFonts w:ascii="Arial" w:hAnsi="Arial" w:cs="Arial"/>
                      </w:rPr>
                      <w:t>Defence</w:t>
                    </w:r>
                    <w:proofErr w:type="spellEnd"/>
                    <w:r>
                      <w:rPr>
                        <w:rFonts w:ascii="Arial" w:hAnsi="Arial" w:cs="Arial"/>
                      </w:rPr>
                      <w:t xml:space="preserve"> Commercial</w:t>
                    </w:r>
                  </w:p>
                  <w:p w:rsidR="0044775F" w:rsidRDefault="0044775F" w:rsidP="006B55FC">
                    <w:pPr>
                      <w:spacing w:after="0" w:line="240" w:lineRule="auto"/>
                      <w:rPr>
                        <w:rFonts w:ascii="Arial" w:hAnsi="Arial" w:cs="Arial"/>
                      </w:rPr>
                    </w:pPr>
                    <w:r>
                      <w:rPr>
                        <w:rFonts w:ascii="Arial" w:hAnsi="Arial" w:cs="Arial"/>
                      </w:rPr>
                      <w:t>Commands &amp; Centre Navy</w:t>
                    </w:r>
                  </w:p>
                  <w:p w:rsidR="0044775F" w:rsidRDefault="0044775F" w:rsidP="006B55FC">
                    <w:pPr>
                      <w:spacing w:after="0" w:line="240" w:lineRule="auto"/>
                      <w:rPr>
                        <w:rFonts w:ascii="Arial" w:hAnsi="Arial" w:cs="Arial"/>
                      </w:rPr>
                    </w:pPr>
                    <w:r>
                      <w:rPr>
                        <w:rFonts w:ascii="Arial" w:hAnsi="Arial" w:cs="Arial"/>
                      </w:rPr>
                      <w:t>Room 301</w:t>
                    </w:r>
                  </w:p>
                  <w:p w:rsidR="0044775F" w:rsidRDefault="0044775F" w:rsidP="006B55FC">
                    <w:pPr>
                      <w:spacing w:after="0" w:line="240" w:lineRule="auto"/>
                      <w:rPr>
                        <w:rFonts w:ascii="Arial" w:hAnsi="Arial" w:cs="Arial"/>
                      </w:rPr>
                    </w:pPr>
                    <w:r>
                      <w:rPr>
                        <w:rFonts w:ascii="Arial" w:hAnsi="Arial" w:cs="Arial"/>
                      </w:rPr>
                      <w:t xml:space="preserve">Building 1/080, </w:t>
                    </w:r>
                    <w:proofErr w:type="spellStart"/>
                    <w:smartTag w:uri="urn:schemas-microsoft-com:office:smarttags" w:element="Street">
                      <w:smartTag w:uri="urn:schemas-microsoft-com:office:smarttags" w:element="address">
                        <w:r>
                          <w:rPr>
                            <w:rFonts w:ascii="Arial" w:hAnsi="Arial" w:cs="Arial"/>
                          </w:rPr>
                          <w:t>Jago</w:t>
                        </w:r>
                        <w:proofErr w:type="spellEnd"/>
                        <w:r>
                          <w:rPr>
                            <w:rFonts w:ascii="Arial" w:hAnsi="Arial" w:cs="Arial"/>
                          </w:rPr>
                          <w:t xml:space="preserve"> Road</w:t>
                        </w:r>
                      </w:smartTag>
                    </w:smartTag>
                  </w:p>
                  <w:p w:rsidR="0044775F" w:rsidRDefault="0044775F" w:rsidP="006B55FC">
                    <w:pPr>
                      <w:spacing w:after="0" w:line="240" w:lineRule="auto"/>
                      <w:rPr>
                        <w:rFonts w:ascii="Arial" w:hAnsi="Arial" w:cs="Arial"/>
                      </w:rPr>
                    </w:pPr>
                    <w:r>
                      <w:rPr>
                        <w:rFonts w:ascii="Arial" w:hAnsi="Arial" w:cs="Arial"/>
                      </w:rPr>
                      <w:t>HM Naval Base</w:t>
                    </w:r>
                  </w:p>
                  <w:p w:rsidR="0044775F" w:rsidRDefault="0044775F" w:rsidP="006B55FC">
                    <w:pPr>
                      <w:spacing w:after="0" w:line="240" w:lineRule="auto"/>
                      <w:rPr>
                        <w:rFonts w:ascii="Arial" w:hAnsi="Arial" w:cs="Arial"/>
                      </w:rPr>
                    </w:pPr>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City">
                      <w:r>
                        <w:rPr>
                          <w:rFonts w:ascii="Arial" w:hAnsi="Arial" w:cs="Arial"/>
                        </w:rPr>
                        <w:t>Hampshire</w:t>
                      </w:r>
                    </w:smartTag>
                    <w:r>
                      <w:rPr>
                        <w:rFonts w:ascii="Arial" w:hAnsi="Arial" w:cs="Arial"/>
                      </w:rPr>
                      <w:t>, PO1 3LU</w:t>
                    </w:r>
                  </w:p>
                  <w:p w:rsidR="0044775F" w:rsidRPr="00C10902" w:rsidRDefault="0044775F" w:rsidP="006B55FC">
                    <w:pPr>
                      <w:rPr>
                        <w:rFonts w:ascii="Arial" w:hAnsi="Arial" w:cs="Arial"/>
                        <w:b/>
                      </w:rPr>
                    </w:pPr>
                    <w:r w:rsidRPr="00C10902">
                      <w:rPr>
                        <w:rFonts w:ascii="Arial" w:hAnsi="Arial" w:cs="Arial"/>
                        <w:b/>
                      </w:rPr>
                      <w:t>(Postal Point 73a)</w:t>
                    </w:r>
                  </w:p>
                  <w:p w:rsidR="0044775F" w:rsidRDefault="0044775F" w:rsidP="006B55FC">
                    <w:pPr>
                      <w:rPr>
                        <w:rFonts w:ascii="Arial" w:hAnsi="Arial" w:cs="Arial"/>
                      </w:rPr>
                    </w:pPr>
                  </w:p>
                  <w:p w:rsidR="0044775F" w:rsidRPr="00306C10" w:rsidRDefault="0044775F" w:rsidP="006B55FC">
                    <w:pPr>
                      <w:rPr>
                        <w:rFonts w:ascii="Arial" w:hAnsi="Arial" w:cs="Arial"/>
                      </w:rPr>
                    </w:pPr>
                  </w:p>
                </w:txbxContent>
              </v:textbox>
            </v:shape>
            <v:shape id="Text Box 89" o:spid="_x0000_s1041" type="#_x0000_t202" style="position:absolute;left:2049;top:25917;width:28808;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w:txbxContent>
                  <w:p w:rsidR="0044775F" w:rsidRPr="00636C4D" w:rsidRDefault="0044775F" w:rsidP="006B55FC">
                    <w:pPr>
                      <w:spacing w:after="0" w:line="240" w:lineRule="auto"/>
                      <w:rPr>
                        <w:rFonts w:ascii="Arial" w:hAnsi="Arial" w:cs="Arial"/>
                        <w:b/>
                        <w:sz w:val="20"/>
                        <w:szCs w:val="20"/>
                      </w:rPr>
                    </w:pPr>
                    <w:bookmarkStart w:id="125" w:name="_Hlk97772"/>
                    <w:r w:rsidRPr="00E77520">
                      <w:rPr>
                        <w:rFonts w:ascii="Arial" w:hAnsi="Arial" w:cs="Arial"/>
                        <w:b/>
                        <w:sz w:val="20"/>
                        <w:szCs w:val="20"/>
                      </w:rPr>
                      <w:t xml:space="preserve">Tender No: </w:t>
                    </w:r>
                    <w:r w:rsidRPr="00636C4D">
                      <w:rPr>
                        <w:rFonts w:ascii="Arial" w:hAnsi="Arial" w:cs="Arial"/>
                        <w:b/>
                        <w:bCs/>
                        <w:sz w:val="20"/>
                        <w:szCs w:val="20"/>
                      </w:rPr>
                      <w:t>700042481</w:t>
                    </w:r>
                  </w:p>
                  <w:p w:rsidR="0044775F" w:rsidRPr="00636C4D" w:rsidRDefault="0044775F" w:rsidP="006B55FC">
                    <w:pPr>
                      <w:spacing w:after="0" w:line="240" w:lineRule="auto"/>
                      <w:rPr>
                        <w:rFonts w:ascii="Arial" w:hAnsi="Arial" w:cs="Arial"/>
                        <w:b/>
                        <w:sz w:val="20"/>
                        <w:szCs w:val="20"/>
                      </w:rPr>
                    </w:pPr>
                    <w:r w:rsidRPr="00636C4D">
                      <w:rPr>
                        <w:rFonts w:ascii="Arial" w:hAnsi="Arial" w:cs="Arial"/>
                        <w:b/>
                        <w:sz w:val="20"/>
                        <w:szCs w:val="20"/>
                      </w:rPr>
                      <w:t>Due: 11:00 Thursday 30 January 2020</w:t>
                    </w:r>
                  </w:p>
                  <w:bookmarkEnd w:id="125"/>
                  <w:p w:rsidR="0044775F" w:rsidRPr="00363FA2" w:rsidRDefault="0044775F" w:rsidP="006B55FC">
                    <w:pPr>
                      <w:spacing w:after="0" w:line="240" w:lineRule="auto"/>
                      <w:rPr>
                        <w:rFonts w:ascii="Arial" w:hAnsi="Arial" w:cs="Arial"/>
                        <w:b/>
                        <w:sz w:val="20"/>
                        <w:szCs w:val="20"/>
                      </w:rPr>
                    </w:pPr>
                  </w:p>
                </w:txbxContent>
              </v:textbox>
            </v:shape>
            <v:shape id="Text Box 90" o:spid="_x0000_s1042" type="#_x0000_t202" style="position:absolute;left:59095;top:27817;width:10699;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FyMMA&#10;AADbAAAADwAAAGRycy9kb3ducmV2LnhtbESP0WrCQBRE3wX/YbmFvohulJrU1FW00JJXNR9wzV6T&#10;0OzdkF1N8vfdQsHHYWbOMNv9YBrxoM7VlhUsFxEI4sLqmksF+eVr/g7CeWSNjWVSMJKD/W462WKq&#10;bc8nepx9KQKEXYoKKu/bVEpXVGTQLWxLHLyb7Qz6ILtS6g77ADeNXEVRLA3WHBYqbOmzouLnfDcK&#10;blk/W2/667fPk9NbfMQ6udpRqdeX4fABwtPgn+H/dqYVbG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fFyMMAAADbAAAADwAAAAAAAAAAAAAAAACYAgAAZHJzL2Rv&#10;d25yZXYueG1sUEsFBgAAAAAEAAQA9QAAAIgDAAAAAA==&#10;" stroked="f">
              <v:textbox>
                <w:txbxContent>
                  <w:p w:rsidR="0044775F" w:rsidRPr="003A4DBF" w:rsidRDefault="0044775F" w:rsidP="006B55FC">
                    <w:pPr>
                      <w:rPr>
                        <w:rFonts w:ascii="Arial" w:hAnsi="Arial" w:cs="Arial"/>
                        <w:sz w:val="20"/>
                        <w:szCs w:val="20"/>
                        <w:vertAlign w:val="subscript"/>
                      </w:rPr>
                    </w:pPr>
                    <w:r>
                      <w:rPr>
                        <w:rFonts w:ascii="Arial" w:hAnsi="Arial" w:cs="Arial"/>
                        <w:sz w:val="20"/>
                        <w:szCs w:val="20"/>
                        <w:vertAlign w:val="subscript"/>
                      </w:rPr>
                      <w:t>DEFFORM 28</w:t>
                    </w:r>
                  </w:p>
                  <w:p w:rsidR="0044775F" w:rsidRPr="003A4DBF" w:rsidRDefault="0044775F" w:rsidP="006B55FC">
                    <w:pPr>
                      <w:rPr>
                        <w:rFonts w:ascii="Arial" w:hAnsi="Arial" w:cs="Arial"/>
                        <w:sz w:val="20"/>
                        <w:szCs w:val="20"/>
                        <w:vertAlign w:val="subscript"/>
                      </w:rPr>
                    </w:pPr>
                    <w:proofErr w:type="spellStart"/>
                    <w:r w:rsidRPr="003A4DBF">
                      <w:rPr>
                        <w:rFonts w:ascii="Arial" w:hAnsi="Arial" w:cs="Arial"/>
                        <w:sz w:val="20"/>
                        <w:szCs w:val="20"/>
                        <w:vertAlign w:val="subscript"/>
                      </w:rPr>
                      <w:t>Edn</w:t>
                    </w:r>
                    <w:proofErr w:type="spellEnd"/>
                    <w:r w:rsidRPr="003A4DBF">
                      <w:rPr>
                        <w:rFonts w:ascii="Arial" w:hAnsi="Arial" w:cs="Arial"/>
                        <w:sz w:val="20"/>
                        <w:szCs w:val="20"/>
                        <w:vertAlign w:val="subscript"/>
                      </w:rPr>
                      <w:t xml:space="preserve"> 6/09</w:t>
                    </w:r>
                  </w:p>
                </w:txbxContent>
              </v:textbox>
            </v:shape>
            <v:line id="Line 91" o:spid="_x0000_s1043" style="position:absolute;visibility:visible;mso-wrap-style:square" from="1719,32386" to="69444,3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Uf98MAAADbAAAADwAAAGRycy9kb3ducmV2LnhtbESPS4vCMBSF98L8h3AH3Gk6Lnx0jCID&#10;ggtH8cGsL821rTY3NYm18++NILg8nMfHmc5bU4mGnC8tK/jqJyCIM6tLzhUcD8veGIQPyBory6Tg&#10;nzzMZx+dKaba3nlHzT7kIo6wT1FBEUKdSumzggz6vq2Jo3eyzmCI0uVSO7zHcVPJQZIMpcGSI6HA&#10;mn4Kyi77m4ncLF+769/50q5Ov+vllZvJ5rBVqvvZLr5BBGrDO/xqr7SCyQieX+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lH/fDAAAA2wAAAA8AAAAAAAAAAAAA&#10;AAAAoQIAAGRycy9kb3ducmV2LnhtbFBLBQYAAAAABAAEAPkAAACRAwAAAAA=&#10;">
              <v:stroke dashstyle="dash"/>
            </v:line>
            <v:shape id="Text Box 92" o:spid="_x0000_s1044" type="#_x0000_t202" style="position:absolute;left:669;top:689;width:13979;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7IZcIA&#10;AADbAAAADwAAAGRycy9kb3ducmV2LnhtbERPy4rCMBTdC/5DuIKbQdOZxaDVVMRRHDeCDxB3l+b2&#10;gc1Np4m1/r1ZDLg8nPd80ZlKtNS40rKCz3EEgji1uuRcwfm0GU1AOI+ssbJMCp7kYJH0e3OMtX3w&#10;gdqjz0UIYRejgsL7OpbSpQUZdGNbEwcus41BH2CTS93gI4SbSn5F0bc0WHJoKLCmVUHp7Xg3CvbP&#10;C/9t71HW7urJ9Xzbr382H2ulhoNuOQPhqfNv8b/7VyuYhrHhS/gBM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shlwgAAANsAAAAPAAAAAAAAAAAAAAAAAJgCAABkcnMvZG93&#10;bnJldi54bWxQSwUGAAAAAAQABAD1AAAAhwMAAAAA&#10;" strokeweight="1pt">
              <v:textbox>
                <w:txbxContent>
                  <w:p w:rsidR="0044775F" w:rsidRPr="00306C10" w:rsidRDefault="0044775F"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w:r>
    </w:p>
    <w:p w:rsidR="00963CD1" w:rsidRPr="00963CD1" w:rsidRDefault="00963CD1" w:rsidP="000C23DF">
      <w:pPr>
        <w:spacing w:after="0" w:line="240" w:lineRule="auto"/>
        <w:jc w:val="center"/>
        <w:rPr>
          <w:rFonts w:ascii="Arial" w:eastAsia="Times New Roman" w:hAnsi="Arial" w:cs="Arial"/>
          <w:color w:val="000000"/>
          <w:lang w:eastAsia="en-GB"/>
        </w:rPr>
      </w:pPr>
    </w:p>
    <w:sectPr w:rsidR="00963CD1" w:rsidRPr="00963CD1" w:rsidSect="00BC02CC">
      <w:headerReference w:type="default" r:id="rId54"/>
      <w:type w:val="continuous"/>
      <w:pgSz w:w="11940" w:h="16860"/>
      <w:pgMar w:top="1440" w:right="1080" w:bottom="1440" w:left="1080" w:header="567" w:footer="567" w:gutter="0"/>
      <w:cols w:space="29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837" w:rsidRDefault="00900837" w:rsidP="005C7FF1">
      <w:pPr>
        <w:spacing w:after="0" w:line="240" w:lineRule="auto"/>
      </w:pPr>
      <w:r>
        <w:separator/>
      </w:r>
    </w:p>
  </w:endnote>
  <w:endnote w:type="continuationSeparator" w:id="0">
    <w:p w:rsidR="00900837" w:rsidRDefault="00900837" w:rsidP="005C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Default="0044775F">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Default="0044775F" w:rsidP="0038447A">
    <w:pPr>
      <w:pStyle w:val="Footer"/>
      <w:tabs>
        <w:tab w:val="center" w:pos="5280"/>
      </w:tabs>
    </w:pPr>
    <w:r>
      <w:rPr>
        <w:rStyle w:val="PageNumber"/>
      </w:rPr>
      <w:tab/>
    </w:r>
    <w:r>
      <w:rPr>
        <w:rStyle w:val="PageNumber"/>
      </w:rPr>
      <w:tab/>
    </w:r>
    <w:r>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Default="0044775F" w:rsidP="0038447A">
    <w:pPr>
      <w:pStyle w:val="Footer"/>
      <w:tabs>
        <w:tab w:val="center" w:pos="4200"/>
      </w:tabs>
    </w:pPr>
    <w:r>
      <w:rPr>
        <w:rStyle w:val="PageNumber"/>
      </w:rPr>
      <w:tab/>
    </w:r>
    <w:r>
      <w:rPr>
        <w:rStyle w:val="PageNumber"/>
      </w:rPr>
      <w:tab/>
    </w:r>
    <w:r>
      <w:rPr>
        <w:rStyle w:val="PageNumber"/>
      </w:rPr>
      <w:tab/>
    </w: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Default="0044775F" w:rsidP="0038447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Pr="00D93B64" w:rsidRDefault="0044775F" w:rsidP="00D93B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Pr="000F1216" w:rsidRDefault="0044775F" w:rsidP="0038447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Default="0044775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Pr="00615945" w:rsidRDefault="0044775F" w:rsidP="0061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837" w:rsidRDefault="00900837" w:rsidP="005C7FF1">
      <w:pPr>
        <w:spacing w:after="0" w:line="240" w:lineRule="auto"/>
      </w:pPr>
      <w:r>
        <w:separator/>
      </w:r>
    </w:p>
  </w:footnote>
  <w:footnote w:type="continuationSeparator" w:id="0">
    <w:p w:rsidR="00900837" w:rsidRDefault="00900837" w:rsidP="005C7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Default="0044775F" w:rsidP="00105F48">
    <w:pPr>
      <w:spacing w:after="0"/>
      <w:jc w:val="right"/>
      <w:outlineLvl w:val="0"/>
      <w:rPr>
        <w:b/>
      </w:rPr>
    </w:pPr>
    <w:r>
      <w:rPr>
        <w:b/>
      </w:rPr>
      <w:t>SC1a ITT Comp</w:t>
    </w:r>
  </w:p>
  <w:p w:rsidR="0044775F" w:rsidRDefault="0044775F" w:rsidP="00105F48">
    <w:pPr>
      <w:pStyle w:val="Header"/>
      <w:jc w:val="center"/>
    </w:pPr>
    <w:r>
      <w:rPr>
        <w:b/>
      </w:rPr>
      <w:t xml:space="preserve">                                                                                                                                                               (Edn 05/18)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Pr="000E03F4" w:rsidRDefault="0044775F" w:rsidP="0038447A">
    <w:pPr>
      <w:pStyle w:val="NoSpacing"/>
      <w:tabs>
        <w:tab w:val="left" w:pos="7498"/>
        <w:tab w:val="right" w:pos="9026"/>
      </w:tabs>
      <w:jc w:val="right"/>
      <w:rPr>
        <w:rFonts w:ascii="Arial" w:hAnsi="Arial" w:cs="Arial"/>
        <w:sz w:val="19"/>
        <w:szCs w:val="19"/>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Default="0044775F" w:rsidP="00615945">
    <w:pPr>
      <w:jc w:val="right"/>
      <w:rPr>
        <w:rFonts w:ascii="Arial" w:hAnsi="Arial" w:cs="Arial"/>
        <w:b/>
        <w:sz w:val="20"/>
      </w:rPr>
    </w:pPr>
    <w:r>
      <w:rPr>
        <w:rFonts w:ascii="Arial" w:hAnsi="Arial" w:cs="Arial"/>
        <w:b/>
        <w:sz w:val="20"/>
      </w:rPr>
      <w:t>SC1A</w:t>
    </w:r>
    <w:r>
      <w:rPr>
        <w:rFonts w:ascii="Arial" w:hAnsi="Arial" w:cs="Arial"/>
        <w:b/>
        <w:sz w:val="20"/>
      </w:rPr>
      <w:br/>
      <w:t>(Edn 08/18)</w:t>
    </w:r>
  </w:p>
  <w:p w:rsidR="0044775F" w:rsidRPr="000E03F4" w:rsidRDefault="0044775F" w:rsidP="0038447A">
    <w:pPr>
      <w:pStyle w:val="NoSpacing"/>
      <w:tabs>
        <w:tab w:val="left" w:pos="7498"/>
        <w:tab w:val="right" w:pos="9026"/>
      </w:tabs>
      <w:jc w:val="right"/>
      <w:rPr>
        <w:rFonts w:ascii="Arial" w:hAnsi="Arial" w:cs="Arial"/>
        <w:sz w:val="19"/>
        <w:szCs w:val="19"/>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Pr="00615945" w:rsidRDefault="0044775F" w:rsidP="00615945">
    <w:pPr>
      <w:pStyle w:val="Header"/>
    </w:pPr>
    <w:r w:rsidRPr="00615945">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Default="0044775F" w:rsidP="008F1A4D">
    <w:pPr>
      <w:autoSpaceDE w:val="0"/>
      <w:autoSpaceDN w:val="0"/>
      <w:adjustRightInd w:val="0"/>
      <w:spacing w:after="0"/>
      <w:ind w:left="6840"/>
      <w:jc w:val="right"/>
      <w:outlineLvl w:val="0"/>
      <w:rPr>
        <w:rFonts w:ascii="Arial" w:hAnsi="Arial" w:cs="Arial"/>
        <w:b/>
        <w:sz w:val="20"/>
        <w:szCs w:val="20"/>
      </w:rPr>
    </w:pPr>
    <w:r w:rsidRPr="00615945">
      <w:t xml:space="preserve"> </w:t>
    </w:r>
    <w:r>
      <w:rPr>
        <w:rFonts w:ascii="Arial" w:hAnsi="Arial" w:cs="Arial"/>
        <w:b/>
        <w:sz w:val="20"/>
        <w:szCs w:val="20"/>
      </w:rPr>
      <w:t xml:space="preserve">DEFFORM 68 </w:t>
    </w:r>
  </w:p>
  <w:p w:rsidR="0044775F" w:rsidRDefault="0044775F" w:rsidP="008F1A4D">
    <w:pPr>
      <w:autoSpaceDE w:val="0"/>
      <w:autoSpaceDN w:val="0"/>
      <w:adjustRightInd w:val="0"/>
      <w:spacing w:after="0"/>
      <w:ind w:left="6840"/>
      <w:jc w:val="right"/>
      <w:outlineLvl w:val="0"/>
      <w:rPr>
        <w:rFonts w:ascii="Arial" w:hAnsi="Arial" w:cs="Arial"/>
        <w:b/>
        <w:sz w:val="20"/>
        <w:szCs w:val="20"/>
        <w:u w:val="single"/>
      </w:rPr>
    </w:pPr>
    <w:r>
      <w:rPr>
        <w:rFonts w:ascii="Arial" w:hAnsi="Arial" w:cs="Arial"/>
        <w:b/>
        <w:sz w:val="20"/>
        <w:szCs w:val="20"/>
      </w:rPr>
      <w:t>(Edn 02/19)</w:t>
    </w:r>
  </w:p>
  <w:p w:rsidR="0044775F" w:rsidRPr="00615945" w:rsidRDefault="0044775F" w:rsidP="0061594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Pr="00615945" w:rsidRDefault="0044775F" w:rsidP="0061594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Pr="000E03F4" w:rsidRDefault="0044775F" w:rsidP="0038447A">
    <w:pPr>
      <w:pStyle w:val="NoSpacing"/>
      <w:tabs>
        <w:tab w:val="left" w:pos="7498"/>
        <w:tab w:val="right" w:pos="9026"/>
      </w:tabs>
      <w:jc w:val="right"/>
      <w:rPr>
        <w:rFonts w:ascii="Arial" w:hAnsi="Arial" w:cs="Arial"/>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Pr="00AA55D1" w:rsidRDefault="0044775F" w:rsidP="00384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Pr="00AA55D1" w:rsidRDefault="0044775F" w:rsidP="003844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Pr="00041015" w:rsidRDefault="0044775F" w:rsidP="00041015">
    <w:pPr>
      <w:jc w:val="right"/>
      <w:outlineLvl w:val="0"/>
      <w:rPr>
        <w:rFonts w:ascii="Arial" w:hAnsi="Arial" w:cs="Arial"/>
        <w:b/>
      </w:rPr>
    </w:pPr>
    <w:r w:rsidRPr="00041015">
      <w:rPr>
        <w:rFonts w:ascii="Arial" w:hAnsi="Arial" w:cs="Arial"/>
      </w:rPr>
      <w:t xml:space="preserve"> </w:t>
    </w:r>
    <w:r w:rsidRPr="00041015">
      <w:rPr>
        <w:rFonts w:ascii="Arial" w:hAnsi="Arial" w:cs="Arial"/>
        <w:b/>
      </w:rPr>
      <w:t>Annex A</w:t>
    </w:r>
  </w:p>
  <w:p w:rsidR="0044775F" w:rsidRPr="00041015" w:rsidRDefault="0044775F" w:rsidP="00041015">
    <w:pPr>
      <w:pStyle w:val="Header"/>
      <w:jc w:val="right"/>
      <w:rPr>
        <w:rFonts w:ascii="Arial" w:hAnsi="Arial" w:cs="Arial"/>
      </w:rPr>
    </w:pPr>
    <w:r w:rsidRPr="00041015">
      <w:rPr>
        <w:rFonts w:ascii="Arial" w:hAnsi="Arial" w:cs="Arial"/>
        <w:b/>
      </w:rPr>
      <w:t xml:space="preserve">SC1A </w:t>
    </w:r>
    <w:r w:rsidRPr="00041015">
      <w:rPr>
        <w:rFonts w:ascii="Arial" w:hAnsi="Arial" w:cs="Arial"/>
        <w:b/>
        <w:spacing w:val="-2"/>
      </w:rPr>
      <w:t>ITT Ref No</w:t>
    </w:r>
    <w:r w:rsidRPr="00636C4D">
      <w:rPr>
        <w:rFonts w:ascii="Arial" w:hAnsi="Arial" w:cs="Arial"/>
        <w:b/>
        <w:spacing w:val="-2"/>
      </w:rPr>
      <w:t xml:space="preserve"> </w:t>
    </w:r>
    <w:r w:rsidRPr="00636C4D">
      <w:rPr>
        <w:rFonts w:ascii="Arial" w:hAnsi="Arial" w:cs="Arial"/>
        <w:b/>
        <w:bCs/>
        <w:spacing w:val="-2"/>
      </w:rPr>
      <w:t>700042481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Pr="00041015" w:rsidRDefault="0044775F" w:rsidP="00041015">
    <w:pPr>
      <w:pStyle w:val="Header"/>
      <w:jc w:val="right"/>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Pr="006155A6" w:rsidRDefault="0044775F" w:rsidP="003844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Pr="00AA55D1" w:rsidRDefault="0044775F" w:rsidP="003844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Pr="00AA55D1" w:rsidRDefault="0044775F" w:rsidP="003844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75F" w:rsidRPr="00CA1111" w:rsidRDefault="0044775F" w:rsidP="0038447A">
    <w:pPr>
      <w:pStyle w:val="Header"/>
      <w:jc w:val="right"/>
      <w:rPr>
        <w:rFonts w:ascii="Arial" w:hAnsi="Arial" w:cs="Arial"/>
        <w:b/>
      </w:rPr>
    </w:pPr>
    <w:bookmarkStart w:id="81" w:name="po_edition1"/>
    <w:bookmarkEnd w:id="81"/>
    <w:r w:rsidRPr="00CA1111">
      <w:rPr>
        <w:rFonts w:ascii="Arial" w:hAnsi="Arial" w:cs="Arial"/>
        <w:b/>
      </w:rPr>
      <w:t xml:space="preserve">SC1A PO </w:t>
    </w:r>
  </w:p>
  <w:p w:rsidR="0044775F" w:rsidRPr="00CA1111" w:rsidRDefault="0044775F" w:rsidP="0038447A">
    <w:pPr>
      <w:pStyle w:val="Header"/>
      <w:jc w:val="right"/>
      <w:rPr>
        <w:rFonts w:ascii="Arial" w:hAnsi="Arial" w:cs="Arial"/>
        <w:b/>
      </w:rPr>
    </w:pPr>
    <w:r w:rsidRPr="00CA1111">
      <w:rPr>
        <w:rFonts w:ascii="Arial" w:hAnsi="Arial" w:cs="Arial"/>
        <w:b/>
      </w:rPr>
      <w:t>(Edn 10/18)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77C54E2"/>
    <w:multiLevelType w:val="hybridMultilevel"/>
    <w:tmpl w:val="3F6C7AF6"/>
    <w:lvl w:ilvl="0" w:tplc="9BC08988">
      <w:start w:val="16"/>
      <w:numFmt w:val="lowerLetter"/>
      <w:lvlText w:val="%1."/>
      <w:lvlJc w:val="left"/>
      <w:pPr>
        <w:ind w:left="927" w:hanging="360"/>
      </w:pPr>
      <w:rPr>
        <w:rFonts w:ascii="Verdana" w:hAnsi="Verdana" w:cs="Times New Roman" w:hint="default"/>
      </w:r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start w:val="1"/>
      <w:numFmt w:val="decimal"/>
      <w:lvlText w:val="%4."/>
      <w:lvlJc w:val="left"/>
      <w:pPr>
        <w:ind w:left="2313" w:hanging="360"/>
      </w:pPr>
    </w:lvl>
    <w:lvl w:ilvl="4" w:tplc="08090019">
      <w:start w:val="1"/>
      <w:numFmt w:val="lowerLetter"/>
      <w:lvlText w:val="%5."/>
      <w:lvlJc w:val="left"/>
      <w:pPr>
        <w:ind w:left="3033" w:hanging="360"/>
      </w:pPr>
    </w:lvl>
    <w:lvl w:ilvl="5" w:tplc="0809001B">
      <w:start w:val="1"/>
      <w:numFmt w:val="lowerRoman"/>
      <w:lvlText w:val="%6."/>
      <w:lvlJc w:val="right"/>
      <w:pPr>
        <w:ind w:left="3753" w:hanging="180"/>
      </w:pPr>
    </w:lvl>
    <w:lvl w:ilvl="6" w:tplc="0809000F">
      <w:start w:val="1"/>
      <w:numFmt w:val="decimal"/>
      <w:lvlText w:val="%7."/>
      <w:lvlJc w:val="left"/>
      <w:pPr>
        <w:ind w:left="4473" w:hanging="360"/>
      </w:pPr>
    </w:lvl>
    <w:lvl w:ilvl="7" w:tplc="08090019">
      <w:start w:val="1"/>
      <w:numFmt w:val="lowerLetter"/>
      <w:lvlText w:val="%8."/>
      <w:lvlJc w:val="left"/>
      <w:pPr>
        <w:ind w:left="5193" w:hanging="360"/>
      </w:pPr>
    </w:lvl>
    <w:lvl w:ilvl="8" w:tplc="0809001B">
      <w:start w:val="1"/>
      <w:numFmt w:val="lowerRoman"/>
      <w:lvlText w:val="%9."/>
      <w:lvlJc w:val="right"/>
      <w:pPr>
        <w:ind w:left="5913" w:hanging="180"/>
      </w:p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outline w:val="0"/>
        <w:shadow w:val="0"/>
        <w:emboss w:val="0"/>
        <w:imprint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outline w:val="0"/>
        <w:shadow w:val="0"/>
        <w:emboss w:val="0"/>
        <w:imprint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outline w:val="0"/>
        <w:shadow w:val="0"/>
        <w:emboss w:val="0"/>
        <w:imprint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outline w:val="0"/>
        <w:shadow w:val="0"/>
        <w:emboss w:val="0"/>
        <w:imprint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outline w:val="0"/>
        <w:shadow w:val="0"/>
        <w:emboss w:val="0"/>
        <w:imprint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A3E6BBD"/>
    <w:multiLevelType w:val="hybridMultilevel"/>
    <w:tmpl w:val="E0549D2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color w:val="auto"/>
        <w:sz w:val="22"/>
        <w:vertAlign w:val="baseline"/>
      </w:rPr>
    </w:lvl>
  </w:abstractNum>
  <w:abstractNum w:abstractNumId="9" w15:restartNumberingAfterBreak="0">
    <w:nsid w:val="2AFA7824"/>
    <w:multiLevelType w:val="hybridMultilevel"/>
    <w:tmpl w:val="5A82A86A"/>
    <w:lvl w:ilvl="0" w:tplc="712C3DDA">
      <w:start w:val="7"/>
      <w:numFmt w:val="decimal"/>
      <w:lvlText w:val="%1."/>
      <w:lvlJc w:val="left"/>
      <w:pPr>
        <w:tabs>
          <w:tab w:val="num" w:pos="405"/>
        </w:tabs>
        <w:ind w:left="405" w:hanging="405"/>
      </w:pPr>
      <w:rPr>
        <w:rFonts w:hint="default"/>
        <w:b w:val="0"/>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7BB3EBC"/>
    <w:multiLevelType w:val="hybridMultilevel"/>
    <w:tmpl w:val="EEEC6132"/>
    <w:lvl w:ilvl="0" w:tplc="3C3ACE8E">
      <w:start w:val="1"/>
      <w:numFmt w:val="lowerLetter"/>
      <w:lvlText w:val="%1."/>
      <w:lvlJc w:val="left"/>
      <w:pPr>
        <w:tabs>
          <w:tab w:val="num" w:pos="1497"/>
        </w:tabs>
        <w:ind w:left="1497" w:hanging="570"/>
      </w:pPr>
    </w:lvl>
    <w:lvl w:ilvl="1" w:tplc="08090019">
      <w:start w:val="1"/>
      <w:numFmt w:val="lowerLetter"/>
      <w:lvlText w:val="%2."/>
      <w:lvlJc w:val="left"/>
      <w:pPr>
        <w:tabs>
          <w:tab w:val="num" w:pos="1287"/>
        </w:tabs>
        <w:ind w:left="1287" w:hanging="360"/>
      </w:pPr>
    </w:lvl>
    <w:lvl w:ilvl="2" w:tplc="0809001B">
      <w:start w:val="1"/>
      <w:numFmt w:val="lowerRoman"/>
      <w:lvlText w:val="%3."/>
      <w:lvlJc w:val="right"/>
      <w:pPr>
        <w:tabs>
          <w:tab w:val="num" w:pos="2007"/>
        </w:tabs>
        <w:ind w:left="2007" w:hanging="180"/>
      </w:pPr>
    </w:lvl>
    <w:lvl w:ilvl="3" w:tplc="0809000F">
      <w:start w:val="1"/>
      <w:numFmt w:val="decimal"/>
      <w:lvlText w:val="%4."/>
      <w:lvlJc w:val="left"/>
      <w:pPr>
        <w:tabs>
          <w:tab w:val="num" w:pos="2727"/>
        </w:tabs>
        <w:ind w:left="2727" w:hanging="360"/>
      </w:pPr>
    </w:lvl>
    <w:lvl w:ilvl="4" w:tplc="08090019">
      <w:start w:val="1"/>
      <w:numFmt w:val="lowerLetter"/>
      <w:lvlText w:val="%5."/>
      <w:lvlJc w:val="left"/>
      <w:pPr>
        <w:tabs>
          <w:tab w:val="num" w:pos="3447"/>
        </w:tabs>
        <w:ind w:left="3447" w:hanging="360"/>
      </w:pPr>
    </w:lvl>
    <w:lvl w:ilvl="5" w:tplc="0809001B">
      <w:start w:val="1"/>
      <w:numFmt w:val="lowerRoman"/>
      <w:lvlText w:val="%6."/>
      <w:lvlJc w:val="right"/>
      <w:pPr>
        <w:tabs>
          <w:tab w:val="num" w:pos="4167"/>
        </w:tabs>
        <w:ind w:left="4167" w:hanging="180"/>
      </w:pPr>
    </w:lvl>
    <w:lvl w:ilvl="6" w:tplc="0809000F">
      <w:start w:val="1"/>
      <w:numFmt w:val="decimal"/>
      <w:lvlText w:val="%7."/>
      <w:lvlJc w:val="left"/>
      <w:pPr>
        <w:tabs>
          <w:tab w:val="num" w:pos="4887"/>
        </w:tabs>
        <w:ind w:left="4887" w:hanging="360"/>
      </w:pPr>
    </w:lvl>
    <w:lvl w:ilvl="7" w:tplc="08090019">
      <w:start w:val="1"/>
      <w:numFmt w:val="lowerLetter"/>
      <w:lvlText w:val="%8."/>
      <w:lvlJc w:val="left"/>
      <w:pPr>
        <w:tabs>
          <w:tab w:val="num" w:pos="5607"/>
        </w:tabs>
        <w:ind w:left="5607" w:hanging="360"/>
      </w:pPr>
    </w:lvl>
    <w:lvl w:ilvl="8" w:tplc="0809001B">
      <w:start w:val="1"/>
      <w:numFmt w:val="lowerRoman"/>
      <w:lvlText w:val="%9."/>
      <w:lvlJc w:val="right"/>
      <w:pPr>
        <w:tabs>
          <w:tab w:val="num" w:pos="6327"/>
        </w:tabs>
        <w:ind w:left="6327" w:hanging="180"/>
      </w:pPr>
    </w:lvl>
  </w:abstractNum>
  <w:abstractNum w:abstractNumId="12"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3"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42033220"/>
    <w:multiLevelType w:val="hybridMultilevel"/>
    <w:tmpl w:val="4364DD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color w:val="auto"/>
        <w:sz w:val="22"/>
        <w:vertAlign w:val="baseline"/>
      </w:rPr>
    </w:lvl>
  </w:abstractNum>
  <w:abstractNum w:abstractNumId="16"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8"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outline w:val="0"/>
        <w:shadow w:val="0"/>
        <w:emboss w:val="0"/>
        <w:imprint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0"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1"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FB97A43"/>
    <w:multiLevelType w:val="hybridMultilevel"/>
    <w:tmpl w:val="E168E85A"/>
    <w:lvl w:ilvl="0" w:tplc="554EFFA6">
      <w:start w:val="1"/>
      <w:numFmt w:val="decimal"/>
      <w:lvlText w:val="%1."/>
      <w:lvlJc w:val="left"/>
      <w:pPr>
        <w:tabs>
          <w:tab w:val="num" w:pos="1575"/>
        </w:tabs>
        <w:ind w:left="1575" w:hanging="1215"/>
      </w:pPr>
      <w:rPr>
        <w:b w:val="0"/>
      </w:rPr>
    </w:lvl>
    <w:lvl w:ilvl="1" w:tplc="3C3ACE8E">
      <w:start w:val="1"/>
      <w:numFmt w:val="lowerLetter"/>
      <w:lvlText w:val="%2."/>
      <w:lvlJc w:val="left"/>
      <w:pPr>
        <w:tabs>
          <w:tab w:val="num" w:pos="1650"/>
        </w:tabs>
        <w:ind w:left="1650" w:hanging="57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D2898"/>
    <w:multiLevelType w:val="hybridMultilevel"/>
    <w:tmpl w:val="DEE6B6FE"/>
    <w:lvl w:ilvl="0" w:tplc="08090019">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E4009D"/>
    <w:multiLevelType w:val="hybridMultilevel"/>
    <w:tmpl w:val="6EB0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4A3E57"/>
    <w:multiLevelType w:val="hybridMultilevel"/>
    <w:tmpl w:val="0AB4EDA4"/>
    <w:lvl w:ilvl="0" w:tplc="5C5225AE">
      <w:start w:val="3"/>
      <w:numFmt w:val="lowerLetter"/>
      <w:lvlText w:val="%1."/>
      <w:lvlJc w:val="left"/>
      <w:pPr>
        <w:tabs>
          <w:tab w:val="num" w:pos="927"/>
        </w:tabs>
        <w:ind w:left="927" w:hanging="360"/>
      </w:pPr>
      <w:rPr>
        <w:rFonts w:hint="default"/>
      </w:rPr>
    </w:lvl>
    <w:lvl w:ilvl="1" w:tplc="08090019">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7"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8"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6" w15:restartNumberingAfterBreak="0">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num w:numId="1">
    <w:abstractNumId w:val="9"/>
  </w:num>
  <w:num w:numId="2">
    <w:abstractNumId w:val="25"/>
  </w:num>
  <w:num w:numId="3">
    <w:abstractNumId w:val="19"/>
  </w:num>
  <w:num w:numId="4">
    <w:abstractNumId w:val="8"/>
  </w:num>
  <w:num w:numId="5">
    <w:abstractNumId w:val="12"/>
  </w:num>
  <w:num w:numId="6">
    <w:abstractNumId w:val="15"/>
  </w:num>
  <w:num w:numId="7">
    <w:abstractNumId w:val="20"/>
  </w:num>
  <w:num w:numId="8">
    <w:abstractNumId w:val="2"/>
  </w:num>
  <w:num w:numId="9">
    <w:abstractNumId w:val="31"/>
  </w:num>
  <w:num w:numId="10">
    <w:abstractNumId w:val="10"/>
  </w:num>
  <w:num w:numId="11">
    <w:abstractNumId w:val="30"/>
  </w:num>
  <w:num w:numId="12">
    <w:abstractNumId w:val="7"/>
  </w:num>
  <w:num w:numId="13">
    <w:abstractNumId w:val="5"/>
  </w:num>
  <w:num w:numId="14">
    <w:abstractNumId w:val="17"/>
  </w:num>
  <w:num w:numId="15">
    <w:abstractNumId w:val="36"/>
  </w:num>
  <w:num w:numId="16">
    <w:abstractNumId w:val="26"/>
  </w:num>
  <w:num w:numId="17">
    <w:abstractNumId w:val="33"/>
  </w:num>
  <w:num w:numId="18">
    <w:abstractNumId w:val="35"/>
  </w:num>
  <w:num w:numId="19">
    <w:abstractNumId w:val="21"/>
  </w:num>
  <w:num w:numId="20">
    <w:abstractNumId w:val="23"/>
  </w:num>
  <w:num w:numId="2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F374A"/>
    <w:rsid w:val="0000143D"/>
    <w:rsid w:val="000071FE"/>
    <w:rsid w:val="000279C3"/>
    <w:rsid w:val="00041015"/>
    <w:rsid w:val="00054F6B"/>
    <w:rsid w:val="000627F1"/>
    <w:rsid w:val="000C23DF"/>
    <w:rsid w:val="000C2B8C"/>
    <w:rsid w:val="000C5E70"/>
    <w:rsid w:val="000F30E6"/>
    <w:rsid w:val="000F3E3F"/>
    <w:rsid w:val="00105F48"/>
    <w:rsid w:val="00114F8C"/>
    <w:rsid w:val="00134BB4"/>
    <w:rsid w:val="001409CF"/>
    <w:rsid w:val="00144746"/>
    <w:rsid w:val="00146E92"/>
    <w:rsid w:val="00152B98"/>
    <w:rsid w:val="00177732"/>
    <w:rsid w:val="00192736"/>
    <w:rsid w:val="001B4B58"/>
    <w:rsid w:val="001B6A0B"/>
    <w:rsid w:val="001D7EA4"/>
    <w:rsid w:val="001E2181"/>
    <w:rsid w:val="001E7CE8"/>
    <w:rsid w:val="00207FC8"/>
    <w:rsid w:val="002249F5"/>
    <w:rsid w:val="00235917"/>
    <w:rsid w:val="002462FA"/>
    <w:rsid w:val="002472DA"/>
    <w:rsid w:val="00260EB9"/>
    <w:rsid w:val="00275928"/>
    <w:rsid w:val="002C7FB2"/>
    <w:rsid w:val="002D6C22"/>
    <w:rsid w:val="002D74D7"/>
    <w:rsid w:val="002F005B"/>
    <w:rsid w:val="002F1005"/>
    <w:rsid w:val="003113C5"/>
    <w:rsid w:val="00363404"/>
    <w:rsid w:val="00381BCB"/>
    <w:rsid w:val="0038447A"/>
    <w:rsid w:val="00391710"/>
    <w:rsid w:val="003C3655"/>
    <w:rsid w:val="003E3999"/>
    <w:rsid w:val="003F3F0A"/>
    <w:rsid w:val="003F7B79"/>
    <w:rsid w:val="00400962"/>
    <w:rsid w:val="00432717"/>
    <w:rsid w:val="00440B30"/>
    <w:rsid w:val="0044775F"/>
    <w:rsid w:val="00453E09"/>
    <w:rsid w:val="0045744F"/>
    <w:rsid w:val="00483484"/>
    <w:rsid w:val="004B1538"/>
    <w:rsid w:val="004E5381"/>
    <w:rsid w:val="004F22F1"/>
    <w:rsid w:val="004F5F98"/>
    <w:rsid w:val="00521EBB"/>
    <w:rsid w:val="00525E19"/>
    <w:rsid w:val="00531CC6"/>
    <w:rsid w:val="0054176C"/>
    <w:rsid w:val="00542CAB"/>
    <w:rsid w:val="00546947"/>
    <w:rsid w:val="0056256F"/>
    <w:rsid w:val="00592923"/>
    <w:rsid w:val="005A40A3"/>
    <w:rsid w:val="005B52E6"/>
    <w:rsid w:val="005B7DEF"/>
    <w:rsid w:val="005C7C63"/>
    <w:rsid w:val="005C7FF1"/>
    <w:rsid w:val="00600EC7"/>
    <w:rsid w:val="006052FF"/>
    <w:rsid w:val="00615945"/>
    <w:rsid w:val="00630A80"/>
    <w:rsid w:val="00636C4D"/>
    <w:rsid w:val="00656032"/>
    <w:rsid w:val="00681024"/>
    <w:rsid w:val="0068229D"/>
    <w:rsid w:val="00694286"/>
    <w:rsid w:val="00696946"/>
    <w:rsid w:val="006B55FC"/>
    <w:rsid w:val="006D5095"/>
    <w:rsid w:val="006D62BC"/>
    <w:rsid w:val="006D7C20"/>
    <w:rsid w:val="006E4B03"/>
    <w:rsid w:val="006F0811"/>
    <w:rsid w:val="00711279"/>
    <w:rsid w:val="00714A05"/>
    <w:rsid w:val="007174CF"/>
    <w:rsid w:val="00725CA6"/>
    <w:rsid w:val="0072785E"/>
    <w:rsid w:val="00760B73"/>
    <w:rsid w:val="00771EB6"/>
    <w:rsid w:val="00777C24"/>
    <w:rsid w:val="0078027B"/>
    <w:rsid w:val="00781E57"/>
    <w:rsid w:val="007A461A"/>
    <w:rsid w:val="007C128E"/>
    <w:rsid w:val="007C3F2F"/>
    <w:rsid w:val="007D0DB5"/>
    <w:rsid w:val="007D15FB"/>
    <w:rsid w:val="00801E74"/>
    <w:rsid w:val="00827238"/>
    <w:rsid w:val="008624B2"/>
    <w:rsid w:val="00864460"/>
    <w:rsid w:val="00882A87"/>
    <w:rsid w:val="00895D4B"/>
    <w:rsid w:val="008B40FA"/>
    <w:rsid w:val="008B60A2"/>
    <w:rsid w:val="008D2980"/>
    <w:rsid w:val="008D4402"/>
    <w:rsid w:val="008D441A"/>
    <w:rsid w:val="008F1A4D"/>
    <w:rsid w:val="00900837"/>
    <w:rsid w:val="0094255A"/>
    <w:rsid w:val="00963CD1"/>
    <w:rsid w:val="0099127A"/>
    <w:rsid w:val="009A2D96"/>
    <w:rsid w:val="009A56DF"/>
    <w:rsid w:val="009B4FCE"/>
    <w:rsid w:val="009B6CF6"/>
    <w:rsid w:val="009C6D24"/>
    <w:rsid w:val="009D5202"/>
    <w:rsid w:val="009E2A0F"/>
    <w:rsid w:val="009E376C"/>
    <w:rsid w:val="00A0288D"/>
    <w:rsid w:val="00A1293D"/>
    <w:rsid w:val="00A573FD"/>
    <w:rsid w:val="00A7083A"/>
    <w:rsid w:val="00A75F9D"/>
    <w:rsid w:val="00AD0A41"/>
    <w:rsid w:val="00AE0AD6"/>
    <w:rsid w:val="00AF3581"/>
    <w:rsid w:val="00B14773"/>
    <w:rsid w:val="00B15181"/>
    <w:rsid w:val="00B213C7"/>
    <w:rsid w:val="00B230C7"/>
    <w:rsid w:val="00B41D4E"/>
    <w:rsid w:val="00BA172F"/>
    <w:rsid w:val="00BA76D2"/>
    <w:rsid w:val="00BC02CC"/>
    <w:rsid w:val="00BE21CF"/>
    <w:rsid w:val="00BF1191"/>
    <w:rsid w:val="00BF374A"/>
    <w:rsid w:val="00C26F79"/>
    <w:rsid w:val="00C30B25"/>
    <w:rsid w:val="00C4548E"/>
    <w:rsid w:val="00C51104"/>
    <w:rsid w:val="00C55175"/>
    <w:rsid w:val="00C5593D"/>
    <w:rsid w:val="00C56DFC"/>
    <w:rsid w:val="00CA1111"/>
    <w:rsid w:val="00CB2DCA"/>
    <w:rsid w:val="00CE01D0"/>
    <w:rsid w:val="00D02D5D"/>
    <w:rsid w:val="00D366A8"/>
    <w:rsid w:val="00D36AB4"/>
    <w:rsid w:val="00D4235D"/>
    <w:rsid w:val="00D54261"/>
    <w:rsid w:val="00D74224"/>
    <w:rsid w:val="00D7635D"/>
    <w:rsid w:val="00D76DC4"/>
    <w:rsid w:val="00D93B64"/>
    <w:rsid w:val="00DB37AE"/>
    <w:rsid w:val="00DB52B3"/>
    <w:rsid w:val="00DB604D"/>
    <w:rsid w:val="00DC7AA0"/>
    <w:rsid w:val="00DD3186"/>
    <w:rsid w:val="00DF63F2"/>
    <w:rsid w:val="00E15633"/>
    <w:rsid w:val="00E4351D"/>
    <w:rsid w:val="00E439ED"/>
    <w:rsid w:val="00E77520"/>
    <w:rsid w:val="00EA0187"/>
    <w:rsid w:val="00EA3EE5"/>
    <w:rsid w:val="00EC13AF"/>
    <w:rsid w:val="00EC2786"/>
    <w:rsid w:val="00F10FC7"/>
    <w:rsid w:val="00F1686B"/>
    <w:rsid w:val="00F33180"/>
    <w:rsid w:val="00F527E5"/>
    <w:rsid w:val="00F60EF9"/>
    <w:rsid w:val="00F64AE8"/>
    <w:rsid w:val="00F75E9F"/>
    <w:rsid w:val="00F81FDB"/>
    <w:rsid w:val="00F824E5"/>
    <w:rsid w:val="00F93A98"/>
    <w:rsid w:val="00F94DDC"/>
    <w:rsid w:val="00FA04F3"/>
    <w:rsid w:val="00FC6A78"/>
    <w:rsid w:val="00FD20C7"/>
    <w:rsid w:val="00FF162B"/>
    <w:rsid w:val="00FF6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PersonName"/>
  <w:shapeDefaults>
    <o:shapedefaults v:ext="edit" spidmax="2049"/>
    <o:shapelayout v:ext="edit">
      <o:idmap v:ext="edit" data="1"/>
      <o:rules v:ext="edit">
        <o:r id="V:Rule1" type="connector" idref="#Line 91"/>
      </o:rules>
    </o:shapelayout>
  </w:shapeDefaults>
  <w:decimalSymbol w:val="."/>
  <w:listSeparator w:val=","/>
  <w14:docId w14:val="6DE64276"/>
  <w15:docId w15:val="{7B49CF05-2358-4E4E-AB3E-EF6D0F7A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5C7FF1"/>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qFormat/>
    <w:rsid w:val="005C7FF1"/>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5C7FF1"/>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5C7FF1"/>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5C7FF1"/>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5C7FF1"/>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5C7FF1"/>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5C7FF1"/>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5C7FF1"/>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52B98"/>
    <w:rPr>
      <w:color w:val="0000FF" w:themeColor="hyperlink"/>
      <w:u w:val="single"/>
    </w:rPr>
  </w:style>
  <w:style w:type="table" w:styleId="TableGrid">
    <w:name w:val="Table Grid"/>
    <w:basedOn w:val="TableNormal"/>
    <w:uiPriority w:val="39"/>
    <w:rsid w:val="00D54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C7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FF1"/>
  </w:style>
  <w:style w:type="paragraph" w:styleId="Footer">
    <w:name w:val="footer"/>
    <w:basedOn w:val="Normal"/>
    <w:link w:val="FooterChar"/>
    <w:unhideWhenUsed/>
    <w:rsid w:val="005C7FF1"/>
    <w:pPr>
      <w:tabs>
        <w:tab w:val="center" w:pos="4513"/>
        <w:tab w:val="right" w:pos="9026"/>
      </w:tabs>
      <w:spacing w:after="0" w:line="240" w:lineRule="auto"/>
    </w:pPr>
  </w:style>
  <w:style w:type="character" w:customStyle="1" w:styleId="FooterChar">
    <w:name w:val="Footer Char"/>
    <w:basedOn w:val="DefaultParagraphFont"/>
    <w:link w:val="Footer"/>
    <w:rsid w:val="005C7FF1"/>
  </w:style>
  <w:style w:type="character" w:customStyle="1" w:styleId="Heading1Char">
    <w:name w:val="Heading 1 Char"/>
    <w:basedOn w:val="DefaultParagraphFont"/>
    <w:link w:val="Heading1"/>
    <w:rsid w:val="005C7FF1"/>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rsid w:val="005C7FF1"/>
    <w:rPr>
      <w:rFonts w:ascii="Arial" w:eastAsia="Times New Roman" w:hAnsi="Arial" w:cs="Times New Roman"/>
      <w:b/>
      <w:i/>
      <w:kern w:val="22"/>
      <w:sz w:val="28"/>
      <w:szCs w:val="20"/>
      <w:lang w:val="en-GB" w:eastAsia="en-GB"/>
    </w:rPr>
  </w:style>
  <w:style w:type="character" w:customStyle="1" w:styleId="Heading3Char">
    <w:name w:val="Heading 3 Char"/>
    <w:basedOn w:val="DefaultParagraphFont"/>
    <w:link w:val="Heading3"/>
    <w:rsid w:val="005C7FF1"/>
    <w:rPr>
      <w:rFonts w:ascii="Arial" w:eastAsia="Times New Roman" w:hAnsi="Arial" w:cs="Times New Roman"/>
      <w:b/>
      <w:kern w:val="22"/>
      <w:sz w:val="26"/>
      <w:szCs w:val="20"/>
      <w:lang w:val="en-GB" w:eastAsia="en-GB"/>
    </w:rPr>
  </w:style>
  <w:style w:type="character" w:customStyle="1" w:styleId="Heading4Char">
    <w:name w:val="Heading 4 Char"/>
    <w:basedOn w:val="DefaultParagraphFont"/>
    <w:link w:val="Heading4"/>
    <w:rsid w:val="005C7FF1"/>
    <w:rPr>
      <w:rFonts w:ascii="Arial" w:eastAsia="Times New Roman" w:hAnsi="Arial" w:cs="Times New Roman"/>
      <w:b/>
      <w:kern w:val="22"/>
      <w:sz w:val="28"/>
      <w:szCs w:val="20"/>
      <w:lang w:val="en-GB" w:eastAsia="en-GB"/>
    </w:rPr>
  </w:style>
  <w:style w:type="character" w:customStyle="1" w:styleId="Heading5Char">
    <w:name w:val="Heading 5 Char"/>
    <w:basedOn w:val="DefaultParagraphFont"/>
    <w:link w:val="Heading5"/>
    <w:rsid w:val="005C7FF1"/>
    <w:rPr>
      <w:rFonts w:ascii="Arial" w:eastAsia="Times New Roman" w:hAnsi="Arial" w:cs="Times New Roman"/>
      <w:b/>
      <w:i/>
      <w:kern w:val="22"/>
      <w:sz w:val="26"/>
      <w:szCs w:val="20"/>
      <w:lang w:val="en-GB" w:eastAsia="en-GB"/>
    </w:rPr>
  </w:style>
  <w:style w:type="character" w:customStyle="1" w:styleId="Heading6Char">
    <w:name w:val="Heading 6 Char"/>
    <w:basedOn w:val="DefaultParagraphFont"/>
    <w:link w:val="Heading6"/>
    <w:rsid w:val="005C7FF1"/>
    <w:rPr>
      <w:rFonts w:ascii="Arial" w:eastAsia="Times New Roman" w:hAnsi="Arial" w:cs="Times New Roman"/>
      <w:b/>
      <w:kern w:val="22"/>
      <w:szCs w:val="20"/>
      <w:lang w:val="en-GB" w:eastAsia="en-GB"/>
    </w:rPr>
  </w:style>
  <w:style w:type="character" w:customStyle="1" w:styleId="Heading7Char">
    <w:name w:val="Heading 7 Char"/>
    <w:basedOn w:val="DefaultParagraphFont"/>
    <w:link w:val="Heading7"/>
    <w:rsid w:val="005C7FF1"/>
    <w:rPr>
      <w:rFonts w:ascii="Arial" w:eastAsia="Times New Roman" w:hAnsi="Arial" w:cs="Times New Roman"/>
      <w:kern w:val="22"/>
      <w:szCs w:val="20"/>
      <w:lang w:val="en-GB" w:eastAsia="en-GB"/>
    </w:rPr>
  </w:style>
  <w:style w:type="character" w:customStyle="1" w:styleId="Heading8Char">
    <w:name w:val="Heading 8 Char"/>
    <w:basedOn w:val="DefaultParagraphFont"/>
    <w:link w:val="Heading8"/>
    <w:rsid w:val="005C7FF1"/>
    <w:rPr>
      <w:rFonts w:ascii="Arial" w:eastAsia="Times New Roman" w:hAnsi="Arial" w:cs="Times New Roman"/>
      <w:i/>
      <w:kern w:val="22"/>
      <w:szCs w:val="20"/>
      <w:lang w:val="en-GB" w:eastAsia="en-GB"/>
    </w:rPr>
  </w:style>
  <w:style w:type="character" w:customStyle="1" w:styleId="Heading9Char">
    <w:name w:val="Heading 9 Char"/>
    <w:basedOn w:val="DefaultParagraphFont"/>
    <w:link w:val="Heading9"/>
    <w:rsid w:val="005C7FF1"/>
    <w:rPr>
      <w:rFonts w:ascii="Arial" w:eastAsia="Times New Roman" w:hAnsi="Arial" w:cs="Times New Roman"/>
      <w:kern w:val="22"/>
      <w:szCs w:val="20"/>
      <w:lang w:val="en-GB" w:eastAsia="en-GB"/>
    </w:rPr>
  </w:style>
  <w:style w:type="character" w:customStyle="1" w:styleId="AdditionalMarking">
    <w:name w:val="Additional Marking"/>
    <w:rsid w:val="005C7FF1"/>
    <w:rPr>
      <w:b/>
      <w:caps/>
    </w:rPr>
  </w:style>
  <w:style w:type="paragraph" w:customStyle="1" w:styleId="AddressBlock">
    <w:name w:val="Address Block"/>
    <w:basedOn w:val="Normal"/>
    <w:rsid w:val="005C7FF1"/>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5C7FF1"/>
    <w:pPr>
      <w:numPr>
        <w:numId w:val="6"/>
      </w:numPr>
      <w:tabs>
        <w:tab w:val="clear" w:pos="567"/>
      </w:tabs>
    </w:pPr>
  </w:style>
  <w:style w:type="paragraph" w:customStyle="1" w:styleId="DWNormal">
    <w:name w:val="DW Normal"/>
    <w:basedOn w:val="Normal"/>
    <w:rsid w:val="005C7FF1"/>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5C7FF1"/>
    <w:rPr>
      <w:b/>
      <w:caps/>
    </w:rPr>
  </w:style>
  <w:style w:type="paragraph" w:customStyle="1" w:styleId="Appointment">
    <w:name w:val="Appointment"/>
    <w:basedOn w:val="DWNormal"/>
    <w:next w:val="DWNormal"/>
    <w:rsid w:val="005C7FF1"/>
    <w:pPr>
      <w:spacing w:before="120"/>
    </w:pPr>
    <w:rPr>
      <w:i/>
    </w:rPr>
  </w:style>
  <w:style w:type="paragraph" w:customStyle="1" w:styleId="Compliments">
    <w:name w:val="Compliments"/>
    <w:basedOn w:val="DWNormal"/>
    <w:next w:val="Normal"/>
    <w:rsid w:val="005C7FF1"/>
    <w:pPr>
      <w:spacing w:before="1160"/>
    </w:pPr>
    <w:rPr>
      <w:i/>
    </w:rPr>
  </w:style>
  <w:style w:type="character" w:styleId="EndnoteReference">
    <w:name w:val="endnote reference"/>
    <w:semiHidden/>
    <w:rsid w:val="005C7FF1"/>
    <w:rPr>
      <w:vertAlign w:val="superscript"/>
    </w:rPr>
  </w:style>
  <w:style w:type="paragraph" w:styleId="EndnoteText">
    <w:name w:val="endnote text"/>
    <w:basedOn w:val="DWNormal"/>
    <w:link w:val="EndnoteTextChar"/>
    <w:semiHidden/>
    <w:rsid w:val="005C7FF1"/>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5C7FF1"/>
    <w:rPr>
      <w:rFonts w:ascii="Arial" w:eastAsia="Times New Roman" w:hAnsi="Arial" w:cs="Times New Roman"/>
      <w:sz w:val="20"/>
      <w:szCs w:val="20"/>
      <w:lang w:val="en-GB" w:eastAsia="en-GB"/>
    </w:rPr>
  </w:style>
  <w:style w:type="character" w:customStyle="1" w:styleId="DWFlag">
    <w:name w:val="DW Flag"/>
    <w:rsid w:val="005C7FF1"/>
    <w:rPr>
      <w:b/>
    </w:rPr>
  </w:style>
  <w:style w:type="character" w:customStyle="1" w:styleId="FooterCaption">
    <w:name w:val="Footer Caption"/>
    <w:rsid w:val="005C7FF1"/>
    <w:rPr>
      <w:sz w:val="12"/>
    </w:rPr>
  </w:style>
  <w:style w:type="character" w:styleId="FootnoteReference">
    <w:name w:val="footnote reference"/>
    <w:semiHidden/>
    <w:rsid w:val="005C7FF1"/>
    <w:rPr>
      <w:vertAlign w:val="superscript"/>
    </w:rPr>
  </w:style>
  <w:style w:type="paragraph" w:styleId="FootnoteText">
    <w:name w:val="footnote text"/>
    <w:basedOn w:val="DWNormal"/>
    <w:link w:val="FootnoteTextChar"/>
    <w:semiHidden/>
    <w:rsid w:val="005C7FF1"/>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5C7FF1"/>
    <w:rPr>
      <w:rFonts w:ascii="Arial" w:eastAsia="Times New Roman" w:hAnsi="Arial" w:cs="Times New Roman"/>
      <w:sz w:val="16"/>
      <w:szCs w:val="20"/>
      <w:lang w:val="en-GB" w:eastAsia="en-GB"/>
    </w:rPr>
  </w:style>
  <w:style w:type="paragraph" w:customStyle="1" w:styleId="DWHdgGroup">
    <w:name w:val="DW Hdg Group"/>
    <w:basedOn w:val="DWNormal"/>
    <w:next w:val="DWPara"/>
    <w:rsid w:val="005C7FF1"/>
    <w:pPr>
      <w:keepNext/>
      <w:spacing w:after="220"/>
    </w:pPr>
    <w:rPr>
      <w:b/>
      <w:caps/>
    </w:rPr>
  </w:style>
  <w:style w:type="paragraph" w:customStyle="1" w:styleId="DWPara">
    <w:name w:val="DW Para"/>
    <w:basedOn w:val="DWNormal"/>
    <w:rsid w:val="005C7FF1"/>
    <w:pPr>
      <w:spacing w:after="220"/>
    </w:pPr>
  </w:style>
  <w:style w:type="character" w:customStyle="1" w:styleId="HeaderCaption">
    <w:name w:val="Header Caption"/>
    <w:rsid w:val="005C7FF1"/>
    <w:rPr>
      <w:sz w:val="12"/>
    </w:rPr>
  </w:style>
  <w:style w:type="character" w:customStyle="1" w:styleId="HiddenText">
    <w:name w:val="Hidden Text"/>
    <w:rsid w:val="005C7FF1"/>
    <w:rPr>
      <w:vanish/>
    </w:rPr>
  </w:style>
  <w:style w:type="paragraph" w:customStyle="1" w:styleId="DWHdgMain">
    <w:name w:val="DW Hdg Main"/>
    <w:basedOn w:val="DWHdgGroup"/>
    <w:next w:val="DWHdgGroup"/>
    <w:rsid w:val="005C7FF1"/>
    <w:pPr>
      <w:jc w:val="center"/>
    </w:pPr>
  </w:style>
  <w:style w:type="character" w:customStyle="1" w:styleId="MarginalNote">
    <w:name w:val="Marginal Note"/>
    <w:rsid w:val="005C7FF1"/>
    <w:rPr>
      <w:rFonts w:ascii="Arial" w:hAnsi="Arial"/>
      <w:sz w:val="16"/>
    </w:rPr>
  </w:style>
  <w:style w:type="paragraph" w:customStyle="1" w:styleId="DWName">
    <w:name w:val="DW Name"/>
    <w:basedOn w:val="DWNormal"/>
    <w:next w:val="Normal"/>
    <w:rsid w:val="005C7FF1"/>
    <w:pPr>
      <w:keepNext/>
      <w:spacing w:before="220"/>
    </w:pPr>
    <w:rPr>
      <w:caps/>
    </w:rPr>
  </w:style>
  <w:style w:type="paragraph" w:customStyle="1" w:styleId="DWListNumerical">
    <w:name w:val="DW List Numerical"/>
    <w:basedOn w:val="DWNormal"/>
    <w:rsid w:val="005C7FF1"/>
    <w:pPr>
      <w:numPr>
        <w:numId w:val="4"/>
      </w:numPr>
      <w:tabs>
        <w:tab w:val="clear" w:pos="567"/>
      </w:tabs>
    </w:pPr>
  </w:style>
  <w:style w:type="paragraph" w:customStyle="1" w:styleId="Originator">
    <w:name w:val="Originator"/>
    <w:basedOn w:val="DWNormal"/>
    <w:next w:val="Normal"/>
    <w:rsid w:val="005C7FF1"/>
    <w:pPr>
      <w:spacing w:after="220"/>
    </w:pPr>
  </w:style>
  <w:style w:type="character" w:customStyle="1" w:styleId="DWHdgPara">
    <w:name w:val="DW Hdg Para"/>
    <w:rsid w:val="005C7FF1"/>
    <w:rPr>
      <w:b/>
      <w:u w:val="none"/>
    </w:rPr>
  </w:style>
  <w:style w:type="character" w:customStyle="1" w:styleId="PostTown">
    <w:name w:val="Post Town"/>
    <w:rsid w:val="005C7FF1"/>
    <w:rPr>
      <w:smallCaps/>
    </w:rPr>
  </w:style>
  <w:style w:type="character" w:customStyle="1" w:styleId="ProtectiveMarking">
    <w:name w:val="Protective Marking"/>
    <w:rsid w:val="005C7FF1"/>
    <w:rPr>
      <w:b/>
      <w:caps/>
    </w:rPr>
  </w:style>
  <w:style w:type="character" w:customStyle="1" w:styleId="ReferenceDate">
    <w:name w:val="Reference/Date"/>
    <w:rsid w:val="005C7FF1"/>
    <w:rPr>
      <w:rFonts w:ascii="Arial" w:hAnsi="Arial"/>
      <w:spacing w:val="0"/>
      <w:sz w:val="20"/>
    </w:rPr>
  </w:style>
  <w:style w:type="character" w:customStyle="1" w:styleId="DWHdgSubject">
    <w:name w:val="DW Hdg Subject"/>
    <w:rsid w:val="005C7FF1"/>
    <w:rPr>
      <w:u w:val="single"/>
    </w:rPr>
  </w:style>
  <w:style w:type="paragraph" w:customStyle="1" w:styleId="DWTable">
    <w:name w:val="DW Table"/>
    <w:basedOn w:val="DWNormal"/>
    <w:rsid w:val="005C7FF1"/>
    <w:rPr>
      <w:sz w:val="20"/>
    </w:rPr>
  </w:style>
  <w:style w:type="paragraph" w:customStyle="1" w:styleId="TableBox">
    <w:name w:val="Table Box"/>
    <w:basedOn w:val="DWTable"/>
    <w:next w:val="DWPara"/>
    <w:rsid w:val="005C7FF1"/>
  </w:style>
  <w:style w:type="paragraph" w:customStyle="1" w:styleId="DWTablePara">
    <w:name w:val="DW Table Para"/>
    <w:basedOn w:val="DWTable"/>
    <w:rsid w:val="005C7FF1"/>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C7FF1"/>
    <w:pPr>
      <w:spacing w:after="100"/>
      <w:jc w:val="center"/>
    </w:pPr>
  </w:style>
  <w:style w:type="paragraph" w:customStyle="1" w:styleId="DWTableHdg">
    <w:name w:val="DW Table Hdg"/>
    <w:basedOn w:val="DWTable"/>
    <w:next w:val="DWTableCol"/>
    <w:rsid w:val="005C7FF1"/>
    <w:pPr>
      <w:spacing w:before="100" w:after="100"/>
      <w:jc w:val="center"/>
    </w:pPr>
    <w:rPr>
      <w:b/>
    </w:rPr>
  </w:style>
  <w:style w:type="paragraph" w:customStyle="1" w:styleId="TelFaxBlock">
    <w:name w:val="Tel/Fax Block"/>
    <w:basedOn w:val="Normal"/>
    <w:rsid w:val="005C7FF1"/>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5C7FF1"/>
    <w:pPr>
      <w:tabs>
        <w:tab w:val="right" w:leader="dot" w:pos="9072"/>
      </w:tabs>
      <w:ind w:left="567"/>
    </w:pPr>
    <w:rPr>
      <w:smallCaps/>
      <w:sz w:val="20"/>
    </w:rPr>
  </w:style>
  <w:style w:type="paragraph" w:styleId="TOC2">
    <w:name w:val="toc 2"/>
    <w:basedOn w:val="TOC1"/>
    <w:semiHidden/>
    <w:rsid w:val="005C7FF1"/>
    <w:pPr>
      <w:ind w:left="851"/>
    </w:pPr>
    <w:rPr>
      <w:smallCaps w:val="0"/>
    </w:rPr>
  </w:style>
  <w:style w:type="paragraph" w:styleId="TOC3">
    <w:name w:val="toc 3"/>
    <w:basedOn w:val="TOC2"/>
    <w:semiHidden/>
    <w:rsid w:val="005C7FF1"/>
    <w:pPr>
      <w:ind w:left="1134"/>
    </w:pPr>
  </w:style>
  <w:style w:type="paragraph" w:styleId="TOC4">
    <w:name w:val="toc 4"/>
    <w:basedOn w:val="TOC3"/>
    <w:semiHidden/>
    <w:rsid w:val="005C7FF1"/>
    <w:pPr>
      <w:ind w:left="1418"/>
    </w:pPr>
  </w:style>
  <w:style w:type="paragraph" w:styleId="TOC5">
    <w:name w:val="toc 5"/>
    <w:basedOn w:val="TOC4"/>
    <w:semiHidden/>
    <w:rsid w:val="005C7FF1"/>
    <w:pPr>
      <w:ind w:left="1701"/>
    </w:pPr>
  </w:style>
  <w:style w:type="paragraph" w:styleId="TOC6">
    <w:name w:val="toc 6"/>
    <w:basedOn w:val="TOC5"/>
    <w:semiHidden/>
    <w:rsid w:val="005C7FF1"/>
    <w:pPr>
      <w:ind w:left="1985"/>
    </w:pPr>
  </w:style>
  <w:style w:type="paragraph" w:styleId="TOC7">
    <w:name w:val="toc 7"/>
    <w:basedOn w:val="TOC6"/>
    <w:semiHidden/>
    <w:rsid w:val="005C7FF1"/>
    <w:pPr>
      <w:ind w:left="2268"/>
    </w:pPr>
  </w:style>
  <w:style w:type="paragraph" w:customStyle="1" w:styleId="UnitTitle">
    <w:name w:val="Unit Title"/>
    <w:basedOn w:val="AddressBlock"/>
    <w:next w:val="AddressBlock"/>
    <w:rsid w:val="005C7FF1"/>
    <w:rPr>
      <w:b/>
      <w:sz w:val="22"/>
    </w:rPr>
  </w:style>
  <w:style w:type="paragraph" w:customStyle="1" w:styleId="DWSignature">
    <w:name w:val="DW Signature"/>
    <w:basedOn w:val="DWNormal"/>
    <w:next w:val="DWName"/>
    <w:rsid w:val="005C7FF1"/>
    <w:pPr>
      <w:spacing w:before="160"/>
    </w:pPr>
  </w:style>
  <w:style w:type="character" w:styleId="PageNumber">
    <w:name w:val="page number"/>
    <w:basedOn w:val="DefaultParagraphFont"/>
    <w:rsid w:val="005C7FF1"/>
  </w:style>
  <w:style w:type="paragraph" w:customStyle="1" w:styleId="DWParaNum1">
    <w:name w:val="DW Para Num1"/>
    <w:basedOn w:val="DWPara"/>
    <w:rsid w:val="005C7FF1"/>
    <w:pPr>
      <w:numPr>
        <w:numId w:val="7"/>
      </w:numPr>
      <w:tabs>
        <w:tab w:val="clear" w:pos="567"/>
      </w:tabs>
    </w:pPr>
  </w:style>
  <w:style w:type="paragraph" w:customStyle="1" w:styleId="DWParaNum2">
    <w:name w:val="DW Para Num2"/>
    <w:basedOn w:val="DWPara"/>
    <w:rsid w:val="005C7FF1"/>
    <w:pPr>
      <w:numPr>
        <w:ilvl w:val="1"/>
        <w:numId w:val="7"/>
      </w:numPr>
      <w:tabs>
        <w:tab w:val="clear" w:pos="1134"/>
      </w:tabs>
    </w:pPr>
  </w:style>
  <w:style w:type="paragraph" w:customStyle="1" w:styleId="DWParaNum3">
    <w:name w:val="DW Para Num3"/>
    <w:basedOn w:val="DWPara"/>
    <w:rsid w:val="005C7FF1"/>
    <w:pPr>
      <w:numPr>
        <w:ilvl w:val="2"/>
        <w:numId w:val="7"/>
      </w:numPr>
      <w:tabs>
        <w:tab w:val="clear" w:pos="1701"/>
      </w:tabs>
    </w:pPr>
  </w:style>
  <w:style w:type="paragraph" w:customStyle="1" w:styleId="DWParaNum4">
    <w:name w:val="DW Para Num4"/>
    <w:basedOn w:val="DWPara"/>
    <w:rsid w:val="005C7FF1"/>
    <w:pPr>
      <w:numPr>
        <w:ilvl w:val="3"/>
        <w:numId w:val="7"/>
      </w:numPr>
      <w:tabs>
        <w:tab w:val="clear" w:pos="2268"/>
      </w:tabs>
    </w:pPr>
  </w:style>
  <w:style w:type="paragraph" w:customStyle="1" w:styleId="DWParaNum5">
    <w:name w:val="DW Para Num5"/>
    <w:basedOn w:val="DWPara"/>
    <w:rsid w:val="005C7FF1"/>
    <w:pPr>
      <w:numPr>
        <w:ilvl w:val="4"/>
        <w:numId w:val="7"/>
      </w:numPr>
      <w:tabs>
        <w:tab w:val="clear" w:pos="2835"/>
      </w:tabs>
    </w:pPr>
  </w:style>
  <w:style w:type="paragraph" w:customStyle="1" w:styleId="DWParaPB1">
    <w:name w:val="DW Para PB1"/>
    <w:basedOn w:val="DWPara"/>
    <w:rsid w:val="005C7FF1"/>
    <w:pPr>
      <w:numPr>
        <w:numId w:val="3"/>
      </w:numPr>
      <w:tabs>
        <w:tab w:val="clear" w:pos="567"/>
      </w:tabs>
    </w:pPr>
  </w:style>
  <w:style w:type="paragraph" w:customStyle="1" w:styleId="DWParaPB2">
    <w:name w:val="DW Para PB2"/>
    <w:basedOn w:val="DWPara"/>
    <w:rsid w:val="005C7FF1"/>
    <w:pPr>
      <w:numPr>
        <w:ilvl w:val="1"/>
        <w:numId w:val="3"/>
      </w:numPr>
      <w:tabs>
        <w:tab w:val="clear" w:pos="1134"/>
      </w:tabs>
    </w:pPr>
  </w:style>
  <w:style w:type="paragraph" w:customStyle="1" w:styleId="DWParaPB3">
    <w:name w:val="DW Para PB3"/>
    <w:basedOn w:val="DWPara"/>
    <w:rsid w:val="005C7FF1"/>
    <w:pPr>
      <w:numPr>
        <w:ilvl w:val="2"/>
        <w:numId w:val="3"/>
      </w:numPr>
      <w:tabs>
        <w:tab w:val="clear" w:pos="1701"/>
      </w:tabs>
    </w:pPr>
  </w:style>
  <w:style w:type="paragraph" w:customStyle="1" w:styleId="DWParaPB4">
    <w:name w:val="DW Para PB4"/>
    <w:basedOn w:val="DWPara"/>
    <w:rsid w:val="005C7FF1"/>
    <w:pPr>
      <w:numPr>
        <w:ilvl w:val="3"/>
        <w:numId w:val="3"/>
      </w:numPr>
      <w:tabs>
        <w:tab w:val="clear" w:pos="2268"/>
      </w:tabs>
    </w:pPr>
  </w:style>
  <w:style w:type="paragraph" w:customStyle="1" w:styleId="DWParaPB5">
    <w:name w:val="DW Para PB5"/>
    <w:basedOn w:val="DWPara"/>
    <w:rsid w:val="005C7FF1"/>
    <w:pPr>
      <w:numPr>
        <w:ilvl w:val="4"/>
        <w:numId w:val="3"/>
      </w:numPr>
      <w:tabs>
        <w:tab w:val="clear" w:pos="2835"/>
      </w:tabs>
    </w:pPr>
  </w:style>
  <w:style w:type="paragraph" w:customStyle="1" w:styleId="DWTableParaNum1">
    <w:name w:val="DW Table Para Num1"/>
    <w:basedOn w:val="DWTablePara"/>
    <w:rsid w:val="005C7FF1"/>
    <w:pPr>
      <w:numPr>
        <w:numId w:val="5"/>
      </w:numPr>
      <w:tabs>
        <w:tab w:val="left" w:pos="369"/>
      </w:tabs>
    </w:pPr>
  </w:style>
  <w:style w:type="paragraph" w:customStyle="1" w:styleId="DWTableParaNum2">
    <w:name w:val="DW Table Para Num2"/>
    <w:basedOn w:val="DWTablePara"/>
    <w:rsid w:val="005C7FF1"/>
    <w:pPr>
      <w:numPr>
        <w:ilvl w:val="1"/>
        <w:numId w:val="5"/>
      </w:numPr>
      <w:tabs>
        <w:tab w:val="left" w:pos="737"/>
      </w:tabs>
    </w:pPr>
  </w:style>
  <w:style w:type="paragraph" w:customStyle="1" w:styleId="DWTableParaNum3">
    <w:name w:val="DW Table Para Num3"/>
    <w:basedOn w:val="DWTablePara"/>
    <w:rsid w:val="005C7FF1"/>
    <w:pPr>
      <w:numPr>
        <w:ilvl w:val="2"/>
        <w:numId w:val="5"/>
      </w:numPr>
      <w:tabs>
        <w:tab w:val="left" w:pos="1106"/>
      </w:tabs>
    </w:pPr>
  </w:style>
  <w:style w:type="paragraph" w:customStyle="1" w:styleId="DWTableParaNum4">
    <w:name w:val="DW Table Para Num4"/>
    <w:basedOn w:val="DWTablePara"/>
    <w:rsid w:val="005C7FF1"/>
    <w:pPr>
      <w:numPr>
        <w:ilvl w:val="3"/>
        <w:numId w:val="5"/>
      </w:numPr>
      <w:tabs>
        <w:tab w:val="left" w:pos="1474"/>
      </w:tabs>
    </w:pPr>
  </w:style>
  <w:style w:type="paragraph" w:customStyle="1" w:styleId="DWTableParaNum5">
    <w:name w:val="DW Table Para Num5"/>
    <w:basedOn w:val="DWTablePara"/>
    <w:rsid w:val="005C7FF1"/>
    <w:pPr>
      <w:numPr>
        <w:ilvl w:val="4"/>
        <w:numId w:val="5"/>
      </w:numPr>
      <w:tabs>
        <w:tab w:val="left" w:pos="1843"/>
      </w:tabs>
    </w:pPr>
  </w:style>
  <w:style w:type="paragraph" w:customStyle="1" w:styleId="DWParaBul1">
    <w:name w:val="DW Para Bul1"/>
    <w:basedOn w:val="DWPara"/>
    <w:rsid w:val="005C7FF1"/>
    <w:pPr>
      <w:numPr>
        <w:numId w:val="8"/>
      </w:numPr>
      <w:tabs>
        <w:tab w:val="clear" w:pos="567"/>
      </w:tabs>
    </w:pPr>
  </w:style>
  <w:style w:type="paragraph" w:customStyle="1" w:styleId="DWParaBul2">
    <w:name w:val="DW Para Bul2"/>
    <w:basedOn w:val="DWPara"/>
    <w:rsid w:val="005C7FF1"/>
    <w:pPr>
      <w:numPr>
        <w:ilvl w:val="1"/>
        <w:numId w:val="8"/>
      </w:numPr>
      <w:tabs>
        <w:tab w:val="clear" w:pos="1134"/>
      </w:tabs>
    </w:pPr>
  </w:style>
  <w:style w:type="paragraph" w:customStyle="1" w:styleId="DWParaBul3">
    <w:name w:val="DW Para Bul3"/>
    <w:basedOn w:val="DWPara"/>
    <w:rsid w:val="005C7FF1"/>
    <w:pPr>
      <w:numPr>
        <w:ilvl w:val="2"/>
        <w:numId w:val="8"/>
      </w:numPr>
      <w:tabs>
        <w:tab w:val="clear" w:pos="1701"/>
      </w:tabs>
    </w:pPr>
  </w:style>
  <w:style w:type="paragraph" w:customStyle="1" w:styleId="DWParaBul4">
    <w:name w:val="DW Para Bul4"/>
    <w:basedOn w:val="DWPara"/>
    <w:rsid w:val="005C7FF1"/>
    <w:pPr>
      <w:numPr>
        <w:ilvl w:val="3"/>
        <w:numId w:val="8"/>
      </w:numPr>
      <w:tabs>
        <w:tab w:val="clear" w:pos="2268"/>
      </w:tabs>
    </w:pPr>
  </w:style>
  <w:style w:type="paragraph" w:customStyle="1" w:styleId="DWParaBul5">
    <w:name w:val="DW Para Bul5"/>
    <w:basedOn w:val="DWPara"/>
    <w:rsid w:val="005C7FF1"/>
    <w:pPr>
      <w:numPr>
        <w:ilvl w:val="4"/>
        <w:numId w:val="8"/>
      </w:numPr>
      <w:tabs>
        <w:tab w:val="clear" w:pos="2835"/>
      </w:tabs>
    </w:pPr>
  </w:style>
  <w:style w:type="paragraph" w:customStyle="1" w:styleId="FooterFilename">
    <w:name w:val="Footer Filename"/>
    <w:basedOn w:val="Footer"/>
    <w:rsid w:val="005C7FF1"/>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5C7FF1"/>
    <w:rPr>
      <w:sz w:val="16"/>
      <w:szCs w:val="16"/>
    </w:rPr>
  </w:style>
  <w:style w:type="paragraph" w:styleId="CommentText">
    <w:name w:val="annotation text"/>
    <w:basedOn w:val="Normal"/>
    <w:link w:val="CommentTextChar"/>
    <w:semiHidden/>
    <w:rsid w:val="005C7FF1"/>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5C7FF1"/>
    <w:rPr>
      <w:rFonts w:ascii="Arial" w:eastAsia="Times New Roman" w:hAnsi="Arial" w:cs="Times New Roman"/>
      <w:szCs w:val="20"/>
      <w:lang w:val="en-GB" w:eastAsia="en-GB"/>
    </w:rPr>
  </w:style>
  <w:style w:type="paragraph" w:styleId="CommentSubject">
    <w:name w:val="annotation subject"/>
    <w:basedOn w:val="CommentText"/>
    <w:next w:val="CommentText"/>
    <w:link w:val="CommentSubjectChar"/>
    <w:semiHidden/>
    <w:rsid w:val="005C7FF1"/>
    <w:rPr>
      <w:b/>
      <w:bCs/>
    </w:rPr>
  </w:style>
  <w:style w:type="character" w:customStyle="1" w:styleId="CommentSubjectChar">
    <w:name w:val="Comment Subject Char"/>
    <w:basedOn w:val="CommentTextChar"/>
    <w:link w:val="CommentSubject"/>
    <w:semiHidden/>
    <w:rsid w:val="005C7FF1"/>
    <w:rPr>
      <w:rFonts w:ascii="Arial" w:eastAsia="Times New Roman" w:hAnsi="Arial" w:cs="Times New Roman"/>
      <w:b/>
      <w:bCs/>
      <w:szCs w:val="20"/>
      <w:lang w:val="en-GB" w:eastAsia="en-GB"/>
    </w:rPr>
  </w:style>
  <w:style w:type="paragraph" w:styleId="BalloonText">
    <w:name w:val="Balloon Text"/>
    <w:basedOn w:val="Normal"/>
    <w:link w:val="BalloonTextChar"/>
    <w:semiHidden/>
    <w:rsid w:val="005C7FF1"/>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5C7FF1"/>
    <w:rPr>
      <w:rFonts w:ascii="Tahoma" w:eastAsia="Times New Roman" w:hAnsi="Tahoma" w:cs="Tahoma"/>
      <w:sz w:val="16"/>
      <w:szCs w:val="16"/>
      <w:lang w:val="en-GB" w:eastAsia="en-GB"/>
    </w:rPr>
  </w:style>
  <w:style w:type="paragraph" w:customStyle="1" w:styleId="Style1">
    <w:name w:val="Style1"/>
    <w:basedOn w:val="Heading3"/>
    <w:rsid w:val="005C7FF1"/>
    <w:rPr>
      <w:spacing w:val="-2"/>
      <w:kern w:val="0"/>
      <w:sz w:val="20"/>
    </w:rPr>
  </w:style>
  <w:style w:type="paragraph" w:styleId="DocumentMap">
    <w:name w:val="Document Map"/>
    <w:basedOn w:val="Normal"/>
    <w:link w:val="DocumentMapChar"/>
    <w:semiHidden/>
    <w:rsid w:val="005C7FF1"/>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5C7FF1"/>
    <w:rPr>
      <w:rFonts w:ascii="Tahoma" w:eastAsia="Times New Roman" w:hAnsi="Tahoma" w:cs="Tahoma"/>
      <w:szCs w:val="20"/>
      <w:shd w:val="clear" w:color="auto" w:fill="000080"/>
      <w:lang w:val="en-GB" w:eastAsia="en-GB"/>
    </w:rPr>
  </w:style>
  <w:style w:type="character" w:styleId="FollowedHyperlink">
    <w:name w:val="FollowedHyperlink"/>
    <w:rsid w:val="005C7FF1"/>
    <w:rPr>
      <w:color w:val="606420"/>
      <w:u w:val="single"/>
    </w:rPr>
  </w:style>
  <w:style w:type="paragraph" w:customStyle="1" w:styleId="NormalBold">
    <w:name w:val="Normal + Bold"/>
    <w:basedOn w:val="Normal"/>
    <w:rsid w:val="005C7FF1"/>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5C7FF1"/>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5C7FF1"/>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5C7FF1"/>
    <w:rPr>
      <w:rFonts w:ascii="Times New Roman" w:eastAsia="Times New Roman" w:hAnsi="Times New Roman" w:cs="Times New Roman"/>
      <w:sz w:val="24"/>
      <w:szCs w:val="24"/>
    </w:rPr>
  </w:style>
  <w:style w:type="paragraph" w:customStyle="1" w:styleId="T1SNITSD47r">
    <w:name w:val="T1_SNITS_D47r"/>
    <w:link w:val="T1SNITSD47rChar"/>
    <w:qFormat/>
    <w:rsid w:val="005C7FF1"/>
    <w:pPr>
      <w:widowControl/>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5C7FF1"/>
    <w:rPr>
      <w:rFonts w:ascii="Verdana" w:eastAsia="Times New Roman" w:hAnsi="Verdana" w:cs="Times New Roman"/>
      <w:color w:val="000000"/>
      <w:lang w:val="en"/>
    </w:rPr>
  </w:style>
  <w:style w:type="character" w:customStyle="1" w:styleId="T1SNITSD47rChar">
    <w:name w:val="T1_SNITS_D47r Char"/>
    <w:link w:val="T1SNITSD47r"/>
    <w:rsid w:val="005C7FF1"/>
    <w:rPr>
      <w:rFonts w:ascii="Verdana" w:eastAsia="Times New Roman" w:hAnsi="Verdana" w:cs="Times New Roman"/>
      <w:b/>
      <w:color w:val="000000"/>
      <w:lang w:val="en"/>
    </w:rPr>
  </w:style>
  <w:style w:type="paragraph" w:customStyle="1" w:styleId="Default">
    <w:name w:val="Default"/>
    <w:rsid w:val="005C7FF1"/>
    <w:pPr>
      <w:widowControl/>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NoSpacing">
    <w:name w:val="No Spacing"/>
    <w:link w:val="NoSpacingChar"/>
    <w:uiPriority w:val="1"/>
    <w:qFormat/>
    <w:rsid w:val="005C7FF1"/>
    <w:pPr>
      <w:widowControl/>
      <w:spacing w:after="0" w:line="240" w:lineRule="auto"/>
    </w:pPr>
    <w:rPr>
      <w:rFonts w:ascii="Calibri" w:eastAsia="Times New Roman" w:hAnsi="Calibri" w:cs="Times New Roman"/>
      <w:lang w:val="en-GB" w:eastAsia="en-GB"/>
    </w:rPr>
  </w:style>
  <w:style w:type="character" w:customStyle="1" w:styleId="NoSpacingChar">
    <w:name w:val="No Spacing Char"/>
    <w:link w:val="NoSpacing"/>
    <w:uiPriority w:val="1"/>
    <w:rsid w:val="005C7FF1"/>
    <w:rPr>
      <w:rFonts w:ascii="Calibri" w:eastAsia="Times New Roman" w:hAnsi="Calibri" w:cs="Times New Roman"/>
      <w:lang w:val="en-GB" w:eastAsia="en-GB"/>
    </w:rPr>
  </w:style>
  <w:style w:type="paragraph" w:customStyle="1" w:styleId="scsectionheadings">
    <w:name w:val="sc_section_headings"/>
    <w:basedOn w:val="Heading1"/>
    <w:link w:val="scsectionheadingsChar"/>
    <w:qFormat/>
    <w:rsid w:val="005C7FF1"/>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5C7FF1"/>
    <w:rPr>
      <w:rFonts w:ascii="Arial" w:eastAsia="Times New Roman" w:hAnsi="Arial" w:cs="Arial"/>
      <w:b/>
      <w:bCs/>
      <w:kern w:val="32"/>
      <w:sz w:val="17"/>
      <w:szCs w:val="17"/>
      <w:lang w:val="en-GB" w:eastAsia="en-GB"/>
    </w:rPr>
  </w:style>
  <w:style w:type="paragraph" w:customStyle="1" w:styleId="scDEFCON">
    <w:name w:val="sc_DEFCON"/>
    <w:basedOn w:val="Heading2"/>
    <w:link w:val="scDEFCONChar"/>
    <w:qFormat/>
    <w:rsid w:val="005C7FF1"/>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5C7FF1"/>
    <w:rPr>
      <w:rFonts w:ascii="Arial" w:eastAsia="Times New Roman" w:hAnsi="Arial" w:cs="Arial"/>
      <w:kern w:val="22"/>
      <w:sz w:val="17"/>
      <w:szCs w:val="17"/>
      <w:lang w:val="en-GB" w:eastAsia="en-GB"/>
    </w:rPr>
  </w:style>
  <w:style w:type="paragraph" w:customStyle="1" w:styleId="scconditiontext">
    <w:name w:val="sc_condition_text"/>
    <w:basedOn w:val="Normal"/>
    <w:link w:val="scconditiontextChar"/>
    <w:qFormat/>
    <w:rsid w:val="005C7FF1"/>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5C7FF1"/>
    <w:rPr>
      <w:rFonts w:ascii="Arial" w:eastAsia="Times New Roman" w:hAnsi="Arial" w:cs="Arial"/>
      <w:sz w:val="17"/>
      <w:szCs w:val="17"/>
      <w:lang w:val="en-GB" w:eastAsia="en-GB"/>
    </w:rPr>
  </w:style>
  <w:style w:type="paragraph" w:customStyle="1" w:styleId="scconditiontitle">
    <w:name w:val="sc_condition_title"/>
    <w:basedOn w:val="Heading2"/>
    <w:link w:val="scconditiontitleChar"/>
    <w:qFormat/>
    <w:rsid w:val="005C7FF1"/>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5C7FF1"/>
    <w:rPr>
      <w:rFonts w:ascii="Arial" w:eastAsia="Times New Roman" w:hAnsi="Arial" w:cs="Arial"/>
      <w:b/>
      <w:kern w:val="22"/>
      <w:sz w:val="17"/>
      <w:szCs w:val="17"/>
      <w:lang w:val="en-GB" w:eastAsia="en-GB"/>
    </w:rPr>
  </w:style>
  <w:style w:type="paragraph" w:customStyle="1" w:styleId="tcsnitsheading">
    <w:name w:val="tc_snits_heading"/>
    <w:basedOn w:val="Heading2"/>
    <w:link w:val="tcsnitsheadingChar"/>
    <w:qFormat/>
    <w:rsid w:val="005C7FF1"/>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5C7FF1"/>
    <w:rPr>
      <w:rFonts w:ascii="Arial" w:eastAsia="Times New Roman" w:hAnsi="Arial" w:cs="Arial"/>
      <w:b/>
      <w:kern w:val="22"/>
      <w:szCs w:val="17"/>
      <w:lang w:val="en-GB" w:eastAsia="en-GB"/>
    </w:rPr>
  </w:style>
  <w:style w:type="paragraph" w:customStyle="1" w:styleId="tcsnitstext">
    <w:name w:val="tc_snits_text"/>
    <w:basedOn w:val="Normal"/>
    <w:link w:val="tcsnitstextChar"/>
    <w:qFormat/>
    <w:rsid w:val="005C7FF1"/>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5C7FF1"/>
    <w:rPr>
      <w:rFonts w:ascii="Arial" w:eastAsia="Times New Roman" w:hAnsi="Arial" w:cs="Arial"/>
      <w:szCs w:val="17"/>
      <w:lang w:val="en-GB" w:eastAsia="en-GB"/>
    </w:rPr>
  </w:style>
  <w:style w:type="paragraph" w:customStyle="1" w:styleId="xmsonormal">
    <w:name w:val="x_msonormal"/>
    <w:basedOn w:val="Normal"/>
    <w:rsid w:val="005C7FF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5C7FF1"/>
  </w:style>
  <w:style w:type="numbering" w:customStyle="1" w:styleId="NoList1">
    <w:name w:val="No List1"/>
    <w:next w:val="NoList"/>
    <w:semiHidden/>
    <w:rsid w:val="00105F48"/>
  </w:style>
  <w:style w:type="table" w:customStyle="1" w:styleId="TableGrid1">
    <w:name w:val="Table Grid1"/>
    <w:basedOn w:val="TableNormal"/>
    <w:next w:val="TableGrid"/>
    <w:uiPriority w:val="59"/>
    <w:rsid w:val="00105F48"/>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963CD1"/>
    <w:rPr>
      <w:rFonts w:ascii="Arial" w:eastAsia="Times New Roman" w:hAnsi="Arial" w:cs="Arial"/>
      <w:noProof/>
    </w:rPr>
  </w:style>
  <w:style w:type="paragraph" w:customStyle="1" w:styleId="DESletterhead1">
    <w:name w:val="DES letterhead 1"/>
    <w:link w:val="DESletterhead1Char"/>
    <w:rsid w:val="00963CD1"/>
    <w:pPr>
      <w:widowControl/>
      <w:spacing w:after="0" w:line="240" w:lineRule="auto"/>
    </w:pPr>
    <w:rPr>
      <w:rFonts w:ascii="Arial" w:eastAsia="Times New Roman" w:hAnsi="Arial" w:cs="Arial"/>
      <w:noProof/>
    </w:rPr>
  </w:style>
  <w:style w:type="paragraph" w:styleId="ListParagraph">
    <w:name w:val="List Paragraph"/>
    <w:basedOn w:val="Normal"/>
    <w:uiPriority w:val="34"/>
    <w:qFormat/>
    <w:rsid w:val="006D7C20"/>
    <w:pPr>
      <w:ind w:left="720"/>
      <w:contextualSpacing/>
    </w:pPr>
  </w:style>
  <w:style w:type="character" w:styleId="UnresolvedMention">
    <w:name w:val="Unresolved Mention"/>
    <w:basedOn w:val="DefaultParagraphFont"/>
    <w:uiPriority w:val="99"/>
    <w:semiHidden/>
    <w:unhideWhenUsed/>
    <w:rsid w:val="00246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1421">
      <w:bodyDiv w:val="1"/>
      <w:marLeft w:val="0"/>
      <w:marRight w:val="0"/>
      <w:marTop w:val="0"/>
      <w:marBottom w:val="0"/>
      <w:divBdr>
        <w:top w:val="none" w:sz="0" w:space="0" w:color="auto"/>
        <w:left w:val="none" w:sz="0" w:space="0" w:color="auto"/>
        <w:bottom w:val="none" w:sz="0" w:space="0" w:color="auto"/>
        <w:right w:val="none" w:sz="0" w:space="0" w:color="auto"/>
      </w:divBdr>
    </w:div>
    <w:div w:id="91241834">
      <w:bodyDiv w:val="1"/>
      <w:marLeft w:val="0"/>
      <w:marRight w:val="0"/>
      <w:marTop w:val="0"/>
      <w:marBottom w:val="0"/>
      <w:divBdr>
        <w:top w:val="none" w:sz="0" w:space="0" w:color="auto"/>
        <w:left w:val="none" w:sz="0" w:space="0" w:color="auto"/>
        <w:bottom w:val="none" w:sz="0" w:space="0" w:color="auto"/>
        <w:right w:val="none" w:sz="0" w:space="0" w:color="auto"/>
      </w:divBdr>
    </w:div>
    <w:div w:id="94987808">
      <w:bodyDiv w:val="1"/>
      <w:marLeft w:val="0"/>
      <w:marRight w:val="0"/>
      <w:marTop w:val="0"/>
      <w:marBottom w:val="0"/>
      <w:divBdr>
        <w:top w:val="none" w:sz="0" w:space="0" w:color="auto"/>
        <w:left w:val="none" w:sz="0" w:space="0" w:color="auto"/>
        <w:bottom w:val="none" w:sz="0" w:space="0" w:color="auto"/>
        <w:right w:val="none" w:sz="0" w:space="0" w:color="auto"/>
      </w:divBdr>
    </w:div>
    <w:div w:id="333148641">
      <w:bodyDiv w:val="1"/>
      <w:marLeft w:val="0"/>
      <w:marRight w:val="0"/>
      <w:marTop w:val="0"/>
      <w:marBottom w:val="0"/>
      <w:divBdr>
        <w:top w:val="none" w:sz="0" w:space="0" w:color="auto"/>
        <w:left w:val="none" w:sz="0" w:space="0" w:color="auto"/>
        <w:bottom w:val="none" w:sz="0" w:space="0" w:color="auto"/>
        <w:right w:val="none" w:sz="0" w:space="0" w:color="auto"/>
      </w:divBdr>
    </w:div>
    <w:div w:id="382145563">
      <w:bodyDiv w:val="1"/>
      <w:marLeft w:val="0"/>
      <w:marRight w:val="0"/>
      <w:marTop w:val="0"/>
      <w:marBottom w:val="0"/>
      <w:divBdr>
        <w:top w:val="none" w:sz="0" w:space="0" w:color="auto"/>
        <w:left w:val="none" w:sz="0" w:space="0" w:color="auto"/>
        <w:bottom w:val="none" w:sz="0" w:space="0" w:color="auto"/>
        <w:right w:val="none" w:sz="0" w:space="0" w:color="auto"/>
      </w:divBdr>
    </w:div>
    <w:div w:id="434207081">
      <w:bodyDiv w:val="1"/>
      <w:marLeft w:val="0"/>
      <w:marRight w:val="0"/>
      <w:marTop w:val="0"/>
      <w:marBottom w:val="0"/>
      <w:divBdr>
        <w:top w:val="none" w:sz="0" w:space="0" w:color="auto"/>
        <w:left w:val="none" w:sz="0" w:space="0" w:color="auto"/>
        <w:bottom w:val="none" w:sz="0" w:space="0" w:color="auto"/>
        <w:right w:val="none" w:sz="0" w:space="0" w:color="auto"/>
      </w:divBdr>
    </w:div>
    <w:div w:id="698043021">
      <w:bodyDiv w:val="1"/>
      <w:marLeft w:val="0"/>
      <w:marRight w:val="0"/>
      <w:marTop w:val="0"/>
      <w:marBottom w:val="0"/>
      <w:divBdr>
        <w:top w:val="none" w:sz="0" w:space="0" w:color="auto"/>
        <w:left w:val="none" w:sz="0" w:space="0" w:color="auto"/>
        <w:bottom w:val="none" w:sz="0" w:space="0" w:color="auto"/>
        <w:right w:val="none" w:sz="0" w:space="0" w:color="auto"/>
      </w:divBdr>
    </w:div>
    <w:div w:id="742066843">
      <w:bodyDiv w:val="1"/>
      <w:marLeft w:val="0"/>
      <w:marRight w:val="0"/>
      <w:marTop w:val="0"/>
      <w:marBottom w:val="0"/>
      <w:divBdr>
        <w:top w:val="none" w:sz="0" w:space="0" w:color="auto"/>
        <w:left w:val="none" w:sz="0" w:space="0" w:color="auto"/>
        <w:bottom w:val="none" w:sz="0" w:space="0" w:color="auto"/>
        <w:right w:val="none" w:sz="0" w:space="0" w:color="auto"/>
      </w:divBdr>
    </w:div>
    <w:div w:id="756101049">
      <w:bodyDiv w:val="1"/>
      <w:marLeft w:val="0"/>
      <w:marRight w:val="0"/>
      <w:marTop w:val="0"/>
      <w:marBottom w:val="0"/>
      <w:divBdr>
        <w:top w:val="none" w:sz="0" w:space="0" w:color="auto"/>
        <w:left w:val="none" w:sz="0" w:space="0" w:color="auto"/>
        <w:bottom w:val="none" w:sz="0" w:space="0" w:color="auto"/>
        <w:right w:val="none" w:sz="0" w:space="0" w:color="auto"/>
      </w:divBdr>
    </w:div>
    <w:div w:id="824207480">
      <w:bodyDiv w:val="1"/>
      <w:marLeft w:val="0"/>
      <w:marRight w:val="0"/>
      <w:marTop w:val="0"/>
      <w:marBottom w:val="0"/>
      <w:divBdr>
        <w:top w:val="none" w:sz="0" w:space="0" w:color="auto"/>
        <w:left w:val="none" w:sz="0" w:space="0" w:color="auto"/>
        <w:bottom w:val="none" w:sz="0" w:space="0" w:color="auto"/>
        <w:right w:val="none" w:sz="0" w:space="0" w:color="auto"/>
      </w:divBdr>
    </w:div>
    <w:div w:id="1006900728">
      <w:bodyDiv w:val="1"/>
      <w:marLeft w:val="0"/>
      <w:marRight w:val="0"/>
      <w:marTop w:val="0"/>
      <w:marBottom w:val="0"/>
      <w:divBdr>
        <w:top w:val="none" w:sz="0" w:space="0" w:color="auto"/>
        <w:left w:val="none" w:sz="0" w:space="0" w:color="auto"/>
        <w:bottom w:val="none" w:sz="0" w:space="0" w:color="auto"/>
        <w:right w:val="none" w:sz="0" w:space="0" w:color="auto"/>
      </w:divBdr>
    </w:div>
    <w:div w:id="1038821640">
      <w:bodyDiv w:val="1"/>
      <w:marLeft w:val="0"/>
      <w:marRight w:val="0"/>
      <w:marTop w:val="0"/>
      <w:marBottom w:val="0"/>
      <w:divBdr>
        <w:top w:val="none" w:sz="0" w:space="0" w:color="auto"/>
        <w:left w:val="none" w:sz="0" w:space="0" w:color="auto"/>
        <w:bottom w:val="none" w:sz="0" w:space="0" w:color="auto"/>
        <w:right w:val="none" w:sz="0" w:space="0" w:color="auto"/>
      </w:divBdr>
    </w:div>
    <w:div w:id="1115834289">
      <w:bodyDiv w:val="1"/>
      <w:marLeft w:val="0"/>
      <w:marRight w:val="0"/>
      <w:marTop w:val="0"/>
      <w:marBottom w:val="0"/>
      <w:divBdr>
        <w:top w:val="none" w:sz="0" w:space="0" w:color="auto"/>
        <w:left w:val="none" w:sz="0" w:space="0" w:color="auto"/>
        <w:bottom w:val="none" w:sz="0" w:space="0" w:color="auto"/>
        <w:right w:val="none" w:sz="0" w:space="0" w:color="auto"/>
      </w:divBdr>
    </w:div>
    <w:div w:id="1117214496">
      <w:bodyDiv w:val="1"/>
      <w:marLeft w:val="0"/>
      <w:marRight w:val="0"/>
      <w:marTop w:val="0"/>
      <w:marBottom w:val="0"/>
      <w:divBdr>
        <w:top w:val="none" w:sz="0" w:space="0" w:color="auto"/>
        <w:left w:val="none" w:sz="0" w:space="0" w:color="auto"/>
        <w:bottom w:val="none" w:sz="0" w:space="0" w:color="auto"/>
        <w:right w:val="none" w:sz="0" w:space="0" w:color="auto"/>
      </w:divBdr>
    </w:div>
    <w:div w:id="1133136658">
      <w:bodyDiv w:val="1"/>
      <w:marLeft w:val="0"/>
      <w:marRight w:val="0"/>
      <w:marTop w:val="0"/>
      <w:marBottom w:val="0"/>
      <w:divBdr>
        <w:top w:val="none" w:sz="0" w:space="0" w:color="auto"/>
        <w:left w:val="none" w:sz="0" w:space="0" w:color="auto"/>
        <w:bottom w:val="none" w:sz="0" w:space="0" w:color="auto"/>
        <w:right w:val="none" w:sz="0" w:space="0" w:color="auto"/>
      </w:divBdr>
    </w:div>
    <w:div w:id="1219781939">
      <w:bodyDiv w:val="1"/>
      <w:marLeft w:val="0"/>
      <w:marRight w:val="0"/>
      <w:marTop w:val="0"/>
      <w:marBottom w:val="0"/>
      <w:divBdr>
        <w:top w:val="none" w:sz="0" w:space="0" w:color="auto"/>
        <w:left w:val="none" w:sz="0" w:space="0" w:color="auto"/>
        <w:bottom w:val="none" w:sz="0" w:space="0" w:color="auto"/>
        <w:right w:val="none" w:sz="0" w:space="0" w:color="auto"/>
      </w:divBdr>
    </w:div>
    <w:div w:id="1234706086">
      <w:bodyDiv w:val="1"/>
      <w:marLeft w:val="0"/>
      <w:marRight w:val="0"/>
      <w:marTop w:val="0"/>
      <w:marBottom w:val="0"/>
      <w:divBdr>
        <w:top w:val="none" w:sz="0" w:space="0" w:color="auto"/>
        <w:left w:val="none" w:sz="0" w:space="0" w:color="auto"/>
        <w:bottom w:val="none" w:sz="0" w:space="0" w:color="auto"/>
        <w:right w:val="none" w:sz="0" w:space="0" w:color="auto"/>
      </w:divBdr>
    </w:div>
    <w:div w:id="1248271736">
      <w:bodyDiv w:val="1"/>
      <w:marLeft w:val="0"/>
      <w:marRight w:val="0"/>
      <w:marTop w:val="0"/>
      <w:marBottom w:val="0"/>
      <w:divBdr>
        <w:top w:val="none" w:sz="0" w:space="0" w:color="auto"/>
        <w:left w:val="none" w:sz="0" w:space="0" w:color="auto"/>
        <w:bottom w:val="none" w:sz="0" w:space="0" w:color="auto"/>
        <w:right w:val="none" w:sz="0" w:space="0" w:color="auto"/>
      </w:divBdr>
    </w:div>
    <w:div w:id="1344477098">
      <w:bodyDiv w:val="1"/>
      <w:marLeft w:val="0"/>
      <w:marRight w:val="0"/>
      <w:marTop w:val="0"/>
      <w:marBottom w:val="0"/>
      <w:divBdr>
        <w:top w:val="none" w:sz="0" w:space="0" w:color="auto"/>
        <w:left w:val="none" w:sz="0" w:space="0" w:color="auto"/>
        <w:bottom w:val="none" w:sz="0" w:space="0" w:color="auto"/>
        <w:right w:val="none" w:sz="0" w:space="0" w:color="auto"/>
      </w:divBdr>
    </w:div>
    <w:div w:id="1351183155">
      <w:bodyDiv w:val="1"/>
      <w:marLeft w:val="0"/>
      <w:marRight w:val="0"/>
      <w:marTop w:val="0"/>
      <w:marBottom w:val="0"/>
      <w:divBdr>
        <w:top w:val="none" w:sz="0" w:space="0" w:color="auto"/>
        <w:left w:val="none" w:sz="0" w:space="0" w:color="auto"/>
        <w:bottom w:val="none" w:sz="0" w:space="0" w:color="auto"/>
        <w:right w:val="none" w:sz="0" w:space="0" w:color="auto"/>
      </w:divBdr>
    </w:div>
    <w:div w:id="1387532594">
      <w:bodyDiv w:val="1"/>
      <w:marLeft w:val="0"/>
      <w:marRight w:val="0"/>
      <w:marTop w:val="0"/>
      <w:marBottom w:val="0"/>
      <w:divBdr>
        <w:top w:val="none" w:sz="0" w:space="0" w:color="auto"/>
        <w:left w:val="none" w:sz="0" w:space="0" w:color="auto"/>
        <w:bottom w:val="none" w:sz="0" w:space="0" w:color="auto"/>
        <w:right w:val="none" w:sz="0" w:space="0" w:color="auto"/>
      </w:divBdr>
    </w:div>
    <w:div w:id="1490827740">
      <w:bodyDiv w:val="1"/>
      <w:marLeft w:val="0"/>
      <w:marRight w:val="0"/>
      <w:marTop w:val="0"/>
      <w:marBottom w:val="0"/>
      <w:divBdr>
        <w:top w:val="none" w:sz="0" w:space="0" w:color="auto"/>
        <w:left w:val="none" w:sz="0" w:space="0" w:color="auto"/>
        <w:bottom w:val="none" w:sz="0" w:space="0" w:color="auto"/>
        <w:right w:val="none" w:sz="0" w:space="0" w:color="auto"/>
      </w:divBdr>
    </w:div>
    <w:div w:id="1523595294">
      <w:bodyDiv w:val="1"/>
      <w:marLeft w:val="0"/>
      <w:marRight w:val="0"/>
      <w:marTop w:val="0"/>
      <w:marBottom w:val="0"/>
      <w:divBdr>
        <w:top w:val="none" w:sz="0" w:space="0" w:color="auto"/>
        <w:left w:val="none" w:sz="0" w:space="0" w:color="auto"/>
        <w:bottom w:val="none" w:sz="0" w:space="0" w:color="auto"/>
        <w:right w:val="none" w:sz="0" w:space="0" w:color="auto"/>
      </w:divBdr>
    </w:div>
    <w:div w:id="1659919859">
      <w:bodyDiv w:val="1"/>
      <w:marLeft w:val="0"/>
      <w:marRight w:val="0"/>
      <w:marTop w:val="0"/>
      <w:marBottom w:val="0"/>
      <w:divBdr>
        <w:top w:val="none" w:sz="0" w:space="0" w:color="auto"/>
        <w:left w:val="none" w:sz="0" w:space="0" w:color="auto"/>
        <w:bottom w:val="none" w:sz="0" w:space="0" w:color="auto"/>
        <w:right w:val="none" w:sz="0" w:space="0" w:color="auto"/>
      </w:divBdr>
    </w:div>
    <w:div w:id="1694917288">
      <w:bodyDiv w:val="1"/>
      <w:marLeft w:val="0"/>
      <w:marRight w:val="0"/>
      <w:marTop w:val="0"/>
      <w:marBottom w:val="0"/>
      <w:divBdr>
        <w:top w:val="none" w:sz="0" w:space="0" w:color="auto"/>
        <w:left w:val="none" w:sz="0" w:space="0" w:color="auto"/>
        <w:bottom w:val="none" w:sz="0" w:space="0" w:color="auto"/>
        <w:right w:val="none" w:sz="0" w:space="0" w:color="auto"/>
      </w:divBdr>
    </w:div>
    <w:div w:id="1697195992">
      <w:bodyDiv w:val="1"/>
      <w:marLeft w:val="0"/>
      <w:marRight w:val="0"/>
      <w:marTop w:val="0"/>
      <w:marBottom w:val="0"/>
      <w:divBdr>
        <w:top w:val="none" w:sz="0" w:space="0" w:color="auto"/>
        <w:left w:val="none" w:sz="0" w:space="0" w:color="auto"/>
        <w:bottom w:val="none" w:sz="0" w:space="0" w:color="auto"/>
        <w:right w:val="none" w:sz="0" w:space="0" w:color="auto"/>
      </w:divBdr>
    </w:div>
    <w:div w:id="1724215984">
      <w:bodyDiv w:val="1"/>
      <w:marLeft w:val="0"/>
      <w:marRight w:val="0"/>
      <w:marTop w:val="0"/>
      <w:marBottom w:val="0"/>
      <w:divBdr>
        <w:top w:val="none" w:sz="0" w:space="0" w:color="auto"/>
        <w:left w:val="none" w:sz="0" w:space="0" w:color="auto"/>
        <w:bottom w:val="none" w:sz="0" w:space="0" w:color="auto"/>
        <w:right w:val="none" w:sz="0" w:space="0" w:color="auto"/>
      </w:divBdr>
    </w:div>
    <w:div w:id="214010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aof.mod.uk/aofcontent/tactical/toolkit/index.htm" TargetMode="External"/><Relationship Id="rId26" Type="http://schemas.openxmlformats.org/officeDocument/2006/relationships/header" Target="header7.xml"/><Relationship Id="rId39" Type="http://schemas.openxmlformats.org/officeDocument/2006/relationships/hyperlink" Target="https://www.dstan.mod.uk/" TargetMode="External"/><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footer" Target="footer5.xm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iane.mcconville100@mod.gov.uk" TargetMode="External"/><Relationship Id="rId17" Type="http://schemas.openxmlformats.org/officeDocument/2006/relationships/hyperlink" Target="https://www.gov.uk/government/policies/improving-the-transparency-and-accountability-of-government-and-its-services" TargetMode="External"/><Relationship Id="rId25" Type="http://schemas.openxmlformats.org/officeDocument/2006/relationships/footer" Target="footer3.xml"/><Relationship Id="rId33" Type="http://schemas.openxmlformats.org/officeDocument/2006/relationships/hyperlink" Target="mailto:DSA-DLSR-MovTpt-DGHSIS@mod.uk" TargetMode="External"/><Relationship Id="rId38" Type="http://schemas.openxmlformats.org/officeDocument/2006/relationships/hyperlink" Target="http://dstan.uwh.diif.r.mil.uk/" TargetMode="External"/><Relationship Id="rId46"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ozone.unep.org/new_site/en/montreal_protocol.php" TargetMode="External"/><Relationship Id="rId20" Type="http://schemas.openxmlformats.org/officeDocument/2006/relationships/header" Target="header3.xml"/><Relationship Id="rId29" Type="http://schemas.openxmlformats.org/officeDocument/2006/relationships/hyperlink" Target="https://www.aof.mod.uk/aofcontent/tactical/toolkit" TargetMode="External"/><Relationship Id="rId41" Type="http://schemas.openxmlformats.org/officeDocument/2006/relationships/hyperlink" Target="https://www.aof.mod.uk/aofcontent/tactical/toolkit/index.htm" TargetMode="External"/><Relationship Id="rId54"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hyperlink" Target="mailto:DESLCSLS-OpsFormsandPubs@mod.uk" TargetMode="External"/><Relationship Id="rId37" Type="http://schemas.openxmlformats.org/officeDocument/2006/relationships/hyperlink" Target="https://www.gov.uk/government/organisations/ministry-of-defence/about/procurement" TargetMode="External"/><Relationship Id="rId40" Type="http://schemas.openxmlformats.org/officeDocument/2006/relationships/hyperlink" Target="mailto:DESLCSLS-OpsFormsandPubs@mod.uk" TargetMode="External"/><Relationship Id="rId45" Type="http://schemas.openxmlformats.org/officeDocument/2006/relationships/footer" Target="footer7.xml"/><Relationship Id="rId53"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hyperlink" Target="https://www.gov.uk/" TargetMode="External"/><Relationship Id="rId23" Type="http://schemas.openxmlformats.org/officeDocument/2006/relationships/header" Target="header5.xml"/><Relationship Id="rId28" Type="http://schemas.openxmlformats.org/officeDocument/2006/relationships/image" Target="media/image2.jpeg"/><Relationship Id="rId36" Type="http://schemas.openxmlformats.org/officeDocument/2006/relationships/hyperlink" Target="mailto:dave.lewis318@mod.gov.uk" TargetMode="External"/><Relationship Id="rId49"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dstan.mod.uk/" TargetMode="External"/><Relationship Id="rId44" Type="http://schemas.openxmlformats.org/officeDocument/2006/relationships/header" Target="header10.xml"/><Relationship Id="rId52" Type="http://schemas.openxmlformats.org/officeDocument/2006/relationships/hyperlink" Target="https://www.gov.uk/government/publications/procurement-policy-note-816-standard-selection-questionnaire-sq-templ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eader" Target="header8.xml"/><Relationship Id="rId30" Type="http://schemas.openxmlformats.org/officeDocument/2006/relationships/hyperlink" Target="https://www.gov.uk/government/organisations/ministry-of-defence/about/procurement" TargetMode="External"/><Relationship Id="rId35" Type="http://schemas.openxmlformats.org/officeDocument/2006/relationships/footer" Target="footer4.xml"/><Relationship Id="rId43" Type="http://schemas.openxmlformats.org/officeDocument/2006/relationships/footer" Target="footer6.xml"/><Relationship Id="rId48" Type="http://schemas.openxmlformats.org/officeDocument/2006/relationships/header" Target="header12.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DESTECH-QSEPEnv-HSISMulti@mod.gov.u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2" ma:contentTypeDescription="Create a new document." ma:contentTypeScope="" ma:versionID="f65121d4bb6057ec26949a6bb0e07c89">
  <xsd:schema xmlns:xsd="http://www.w3.org/2001/XMLSchema" xmlns:xs="http://www.w3.org/2001/XMLSchema" xmlns:p="http://schemas.microsoft.com/office/2006/metadata/properties" xmlns:ns2="4d15bf3f-73fe-43db-b7a5-4a6474d9962f" targetNamespace="http://schemas.microsoft.com/office/2006/metadata/properties" ma:root="true" ma:fieldsID="158c7546b505c12124477ea149a33ed4" ns2:_="">
    <xsd:import namespace="4d15bf3f-73fe-43db-b7a5-4a6474d996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EDCF6-3E9F-40EC-AD6B-0C5B5F0AC530}">
  <ds:schemaRefs>
    <ds:schemaRef ds:uri="http://schemas.microsoft.com/sharepoint/v3/contenttype/forms"/>
  </ds:schemaRefs>
</ds:datastoreItem>
</file>

<file path=customXml/itemProps2.xml><?xml version="1.0" encoding="utf-8"?>
<ds:datastoreItem xmlns:ds="http://schemas.openxmlformats.org/officeDocument/2006/customXml" ds:itemID="{32A3B6B2-792C-41EE-8D81-BF50D5910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4C721-7A86-459E-8FAC-EA87C6957A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0D5A4-7FC2-4C9F-996D-E7C480FD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74</Pages>
  <Words>14158</Words>
  <Characters>80704</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CulshawL100</dc:creator>
  <cp:lastModifiedBy>Mcconville, Diane D (Navy Comrcl-Comrcl Officer 7)</cp:lastModifiedBy>
  <cp:revision>10</cp:revision>
  <dcterms:created xsi:type="dcterms:W3CDTF">2019-12-04T12:28:00Z</dcterms:created>
  <dcterms:modified xsi:type="dcterms:W3CDTF">2020-01-09T16:02:00Z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2018-04-10T00:00:00Z</vt:filetime>
  </property>
  <property fmtid="{D5CDD505-2E9C-101B-9397-08002B2CF9AE}" pid="4" name="ContentTypeId">
    <vt:lpwstr>0x0101006AE263FD69873B4DA06D836B8378CFD9</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6;#Contract negotiations|f1eb4efe-f898-4b5d-a77e-36c84f611740</vt:lpwstr>
  </property>
  <property fmtid="{D5CDD505-2E9C-101B-9397-08002B2CF9AE}" pid="8" name="TaxKeyword">
    <vt:lpwstr/>
  </property>
  <property fmtid="{D5CDD505-2E9C-101B-9397-08002B2CF9AE}" pid="9" name="Subject Keywords">
    <vt:lpwstr>7;#Contracts|cd067d78-a776-4e28-b237-d306561873ab</vt:lpwstr>
  </property>
  <property fmtid="{D5CDD505-2E9C-101B-9397-08002B2CF9AE}" pid="10" name="Business Owner">
    <vt:lpwstr>12;#Royal Navy|2a315f35-9180-44be-ac74-8a01594aaf85</vt:lpwstr>
  </property>
  <property fmtid="{D5CDD505-2E9C-101B-9397-08002B2CF9AE}" pid="11" name="fileplanid">
    <vt:lpwstr>3;#03_04 Provide Commercial Activities|ba8a9fa4-23a7-4d90-b9ae-12627a5eba3c</vt:lpwstr>
  </property>
</Properties>
</file>