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69AFC"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1FB69AFD" w14:textId="77777777" w:rsidR="00BC2034" w:rsidRPr="0057234C" w:rsidRDefault="00BC2034" w:rsidP="00BC2034">
      <w:pPr>
        <w:spacing w:before="120" w:line="240" w:lineRule="auto"/>
        <w:jc w:val="center"/>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1FB69B01" w14:textId="77777777" w:rsidTr="00482EDF">
        <w:trPr>
          <w:jc w:val="center"/>
        </w:trPr>
        <w:tc>
          <w:tcPr>
            <w:tcW w:w="2943" w:type="dxa"/>
          </w:tcPr>
          <w:p w14:paraId="1FB69AFE" w14:textId="77777777" w:rsidR="00BC2034" w:rsidRPr="0057234C" w:rsidRDefault="0018229B" w:rsidP="00482EDF">
            <w:pPr>
              <w:spacing w:before="120" w:after="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1FB69B00" w14:textId="7B1AE6A6" w:rsidR="00BC2034" w:rsidRPr="00CF1395" w:rsidRDefault="00CF1395" w:rsidP="00482EDF">
            <w:pPr>
              <w:spacing w:before="120" w:after="120" w:line="240" w:lineRule="auto"/>
              <w:rPr>
                <w:rFonts w:cs="Arial"/>
                <w:iCs/>
                <w:spacing w:val="-3"/>
                <w:sz w:val="22"/>
                <w:szCs w:val="22"/>
              </w:rPr>
            </w:pPr>
            <w:r w:rsidRPr="00CF1395">
              <w:rPr>
                <w:rFonts w:cs="Arial"/>
                <w:b/>
                <w:iCs/>
                <w:sz w:val="22"/>
                <w:szCs w:val="22"/>
              </w:rPr>
              <w:t xml:space="preserve">North East London NHS Foundation Trust </w:t>
            </w:r>
            <w:r w:rsidRPr="00CF1395">
              <w:rPr>
                <w:rFonts w:cs="Arial"/>
                <w:b/>
                <w:iCs/>
                <w:sz w:val="22"/>
                <w:szCs w:val="22"/>
              </w:rPr>
              <w:br/>
              <w:t xml:space="preserve">CEME Centre – West Wing Marsh Way Rainham Essex RM13 8GQ </w:t>
            </w:r>
          </w:p>
        </w:tc>
      </w:tr>
      <w:tr w:rsidR="00BC2034" w:rsidRPr="0057234C" w14:paraId="1FB69B04" w14:textId="77777777" w:rsidTr="00482EDF">
        <w:trPr>
          <w:trHeight w:val="638"/>
          <w:jc w:val="center"/>
        </w:trPr>
        <w:tc>
          <w:tcPr>
            <w:tcW w:w="2943" w:type="dxa"/>
          </w:tcPr>
          <w:p w14:paraId="1FB69B02" w14:textId="77777777" w:rsidR="00BC2034" w:rsidRPr="0057234C" w:rsidRDefault="0018229B" w:rsidP="00482EDF">
            <w:pPr>
              <w:spacing w:before="120" w:after="120" w:line="240" w:lineRule="auto"/>
              <w:rPr>
                <w:rFonts w:cs="Arial"/>
                <w:b/>
                <w:spacing w:val="-3"/>
                <w:sz w:val="22"/>
                <w:szCs w:val="22"/>
              </w:rPr>
            </w:pPr>
            <w:r w:rsidRPr="0057234C">
              <w:rPr>
                <w:rFonts w:cs="Arial"/>
                <w:b/>
                <w:sz w:val="22"/>
                <w:szCs w:val="22"/>
              </w:rPr>
              <w:t>The Supplier</w:t>
            </w:r>
          </w:p>
        </w:tc>
        <w:tc>
          <w:tcPr>
            <w:tcW w:w="6237" w:type="dxa"/>
          </w:tcPr>
          <w:p w14:paraId="1FB69B03" w14:textId="77777777" w:rsidR="00BC2034" w:rsidRPr="0057234C" w:rsidRDefault="0018229B" w:rsidP="00482EDF">
            <w:pPr>
              <w:spacing w:before="120" w:after="120" w:line="240" w:lineRule="auto"/>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14:paraId="1FB69B05" w14:textId="77777777" w:rsidR="00BC2034" w:rsidRPr="0057234C" w:rsidRDefault="00BC2034" w:rsidP="00BC2034">
      <w:pPr>
        <w:rPr>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6120"/>
      </w:tblGrid>
      <w:tr w:rsidR="00BC2034" w:rsidRPr="0057234C" w14:paraId="1FB69B09" w14:textId="77777777" w:rsidTr="00482EDF">
        <w:trPr>
          <w:jc w:val="center"/>
        </w:trPr>
        <w:tc>
          <w:tcPr>
            <w:tcW w:w="2943" w:type="dxa"/>
            <w:shd w:val="clear" w:color="auto" w:fill="auto"/>
          </w:tcPr>
          <w:p w14:paraId="1FB69B06"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Date</w:t>
            </w:r>
          </w:p>
        </w:tc>
        <w:tc>
          <w:tcPr>
            <w:tcW w:w="6237" w:type="dxa"/>
            <w:shd w:val="clear" w:color="auto" w:fill="auto"/>
          </w:tcPr>
          <w:p w14:paraId="1FB69B07" w14:textId="77777777" w:rsidR="00BC2034" w:rsidRPr="0057234C" w:rsidRDefault="0018229B" w:rsidP="00482EDF">
            <w:pPr>
              <w:spacing w:before="120" w:after="120" w:line="240" w:lineRule="auto"/>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p w14:paraId="1FB69B08" w14:textId="77777777" w:rsidR="00BC2034" w:rsidRPr="0057234C" w:rsidRDefault="00BC2034" w:rsidP="00482EDF">
            <w:pPr>
              <w:spacing w:before="120" w:after="120" w:line="240" w:lineRule="auto"/>
              <w:rPr>
                <w:rFonts w:cs="Arial"/>
                <w:b/>
                <w:sz w:val="22"/>
                <w:szCs w:val="22"/>
              </w:rPr>
            </w:pPr>
          </w:p>
        </w:tc>
      </w:tr>
      <w:tr w:rsidR="00BC2034" w:rsidRPr="0057234C" w14:paraId="1FB69B0C" w14:textId="77777777" w:rsidTr="00482EDF">
        <w:trPr>
          <w:jc w:val="center"/>
        </w:trPr>
        <w:tc>
          <w:tcPr>
            <w:tcW w:w="2943" w:type="dxa"/>
            <w:shd w:val="clear" w:color="auto" w:fill="auto"/>
          </w:tcPr>
          <w:p w14:paraId="1FB69B0A"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Type of Services</w:t>
            </w:r>
          </w:p>
        </w:tc>
        <w:tc>
          <w:tcPr>
            <w:tcW w:w="6237" w:type="dxa"/>
            <w:shd w:val="clear" w:color="auto" w:fill="auto"/>
          </w:tcPr>
          <w:p w14:paraId="1FB69B0B" w14:textId="5E082685" w:rsidR="00BC2034" w:rsidRPr="00EA4FA5" w:rsidRDefault="00EA4FA5" w:rsidP="00482EDF">
            <w:pPr>
              <w:spacing w:before="120" w:after="120" w:line="240" w:lineRule="auto"/>
              <w:rPr>
                <w:rFonts w:cs="Arial"/>
                <w:b/>
                <w:bCs/>
                <w:sz w:val="22"/>
                <w:szCs w:val="22"/>
                <w:highlight w:val="yellow"/>
              </w:rPr>
            </w:pPr>
            <w:r w:rsidRPr="00EA4FA5">
              <w:rPr>
                <w:rFonts w:cs="Arial"/>
                <w:b/>
                <w:bCs/>
                <w:sz w:val="22"/>
                <w:szCs w:val="22"/>
              </w:rPr>
              <w:t>Non-Medical Prescribing Course</w:t>
            </w:r>
          </w:p>
        </w:tc>
      </w:tr>
    </w:tbl>
    <w:p w14:paraId="1FB69B0E"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1FB69B0F"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1FB69B10" w14:textId="629D2C36" w:rsidR="00BC2034" w:rsidRPr="0057234C" w:rsidRDefault="0018229B" w:rsidP="007B1759">
      <w:pPr>
        <w:spacing w:before="120" w:after="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1FB69B11" w14:textId="77777777" w:rsidR="00BC2034" w:rsidRPr="0057234C" w:rsidRDefault="0018229B" w:rsidP="00482EDF">
      <w:pPr>
        <w:spacing w:before="120" w:after="120" w:line="240" w:lineRule="auto"/>
        <w:jc w:val="center"/>
        <w:rPr>
          <w:rFonts w:cs="Arial"/>
          <w:b/>
          <w:sz w:val="22"/>
          <w:szCs w:val="22"/>
          <w:u w:val="single"/>
        </w:rPr>
      </w:pPr>
      <w:r w:rsidRPr="0057234C">
        <w:rPr>
          <w:rFonts w:cs="Arial"/>
          <w:b/>
          <w:sz w:val="22"/>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1FB69B15" w14:textId="77777777" w:rsidTr="007B1759">
        <w:trPr>
          <w:jc w:val="center"/>
        </w:trPr>
        <w:tc>
          <w:tcPr>
            <w:tcW w:w="2916" w:type="dxa"/>
          </w:tcPr>
          <w:p w14:paraId="1FB69B13" w14:textId="5B5D30E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1</w:t>
            </w:r>
            <w:r w:rsidRPr="0057234C">
              <w:rPr>
                <w:rFonts w:cs="Arial"/>
                <w:b/>
                <w:sz w:val="22"/>
                <w:szCs w:val="22"/>
              </w:rPr>
              <w:fldChar w:fldCharType="end"/>
            </w:r>
          </w:p>
        </w:tc>
        <w:tc>
          <w:tcPr>
            <w:tcW w:w="6240" w:type="dxa"/>
          </w:tcPr>
          <w:p w14:paraId="1FB69B14"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Key Provisions </w:t>
            </w:r>
          </w:p>
        </w:tc>
      </w:tr>
      <w:tr w:rsidR="00BC2034" w:rsidRPr="0057234C" w14:paraId="1FB69B18" w14:textId="77777777" w:rsidTr="007B1759">
        <w:trPr>
          <w:jc w:val="center"/>
        </w:trPr>
        <w:tc>
          <w:tcPr>
            <w:tcW w:w="2916" w:type="dxa"/>
          </w:tcPr>
          <w:p w14:paraId="1FB69B16" w14:textId="62AC4C9E"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2</w:t>
            </w:r>
            <w:r w:rsidRPr="0057234C">
              <w:rPr>
                <w:rFonts w:cs="Arial"/>
                <w:b/>
                <w:sz w:val="22"/>
                <w:szCs w:val="22"/>
              </w:rPr>
              <w:fldChar w:fldCharType="end"/>
            </w:r>
          </w:p>
        </w:tc>
        <w:tc>
          <w:tcPr>
            <w:tcW w:w="6240" w:type="dxa"/>
          </w:tcPr>
          <w:p w14:paraId="1FB69B17" w14:textId="77777777" w:rsidR="00BC2034" w:rsidRPr="0057234C" w:rsidRDefault="0018229B" w:rsidP="00482EDF">
            <w:pPr>
              <w:spacing w:before="120" w:after="120" w:line="240" w:lineRule="auto"/>
              <w:rPr>
                <w:rFonts w:cs="Arial"/>
                <w:sz w:val="22"/>
                <w:szCs w:val="22"/>
              </w:rPr>
            </w:pPr>
            <w:r w:rsidRPr="0057234C">
              <w:rPr>
                <w:rFonts w:cs="Arial"/>
                <w:sz w:val="22"/>
                <w:szCs w:val="22"/>
              </w:rPr>
              <w:t>General Terms and Conditions</w:t>
            </w:r>
          </w:p>
        </w:tc>
      </w:tr>
      <w:tr w:rsidR="00BC2034" w:rsidRPr="0057234C" w14:paraId="1FB69B1B" w14:textId="77777777" w:rsidTr="007B1759">
        <w:trPr>
          <w:jc w:val="center"/>
        </w:trPr>
        <w:tc>
          <w:tcPr>
            <w:tcW w:w="2916" w:type="dxa"/>
          </w:tcPr>
          <w:p w14:paraId="1FB69B19" w14:textId="468BF88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3</w:t>
            </w:r>
            <w:r w:rsidRPr="0057234C">
              <w:rPr>
                <w:rFonts w:cs="Arial"/>
                <w:b/>
                <w:sz w:val="22"/>
                <w:szCs w:val="22"/>
              </w:rPr>
              <w:fldChar w:fldCharType="end"/>
            </w:r>
          </w:p>
        </w:tc>
        <w:tc>
          <w:tcPr>
            <w:tcW w:w="6240" w:type="dxa"/>
          </w:tcPr>
          <w:p w14:paraId="1FB69B1A"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1FB69B1E" w14:textId="77777777" w:rsidTr="007B1759">
        <w:trPr>
          <w:jc w:val="center"/>
        </w:trPr>
        <w:tc>
          <w:tcPr>
            <w:tcW w:w="2916" w:type="dxa"/>
          </w:tcPr>
          <w:p w14:paraId="1FB69B1C" w14:textId="21DDC3A1"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4</w:t>
            </w:r>
            <w:r w:rsidRPr="0057234C">
              <w:rPr>
                <w:rFonts w:cs="Arial"/>
                <w:b/>
                <w:sz w:val="22"/>
                <w:szCs w:val="22"/>
              </w:rPr>
              <w:fldChar w:fldCharType="end"/>
            </w:r>
          </w:p>
        </w:tc>
        <w:tc>
          <w:tcPr>
            <w:tcW w:w="6240" w:type="dxa"/>
          </w:tcPr>
          <w:p w14:paraId="1FB69B1D" w14:textId="77777777" w:rsidR="00BC2034" w:rsidRPr="0057234C" w:rsidRDefault="0018229B" w:rsidP="00482EDF">
            <w:pPr>
              <w:spacing w:before="120" w:after="120" w:line="240" w:lineRule="auto"/>
              <w:rPr>
                <w:rFonts w:cs="Arial"/>
                <w:sz w:val="22"/>
                <w:szCs w:val="22"/>
              </w:rPr>
            </w:pPr>
            <w:r w:rsidRPr="0057234C">
              <w:rPr>
                <w:rFonts w:cs="Arial"/>
                <w:sz w:val="22"/>
                <w:szCs w:val="22"/>
              </w:rPr>
              <w:t>Definitions and Interpretations</w:t>
            </w:r>
          </w:p>
        </w:tc>
      </w:tr>
      <w:tr w:rsidR="00BC2034" w:rsidRPr="0057234C" w14:paraId="1FB69B21" w14:textId="77777777" w:rsidTr="007B1759">
        <w:trPr>
          <w:jc w:val="center"/>
        </w:trPr>
        <w:tc>
          <w:tcPr>
            <w:tcW w:w="2916" w:type="dxa"/>
          </w:tcPr>
          <w:p w14:paraId="1FB69B1F" w14:textId="3D3E7FCB"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5</w:t>
            </w:r>
            <w:r w:rsidRPr="0057234C">
              <w:rPr>
                <w:rFonts w:cs="Arial"/>
                <w:b/>
                <w:sz w:val="22"/>
                <w:szCs w:val="22"/>
              </w:rPr>
              <w:fldChar w:fldCharType="end"/>
            </w:r>
          </w:p>
        </w:tc>
        <w:tc>
          <w:tcPr>
            <w:tcW w:w="6240" w:type="dxa"/>
          </w:tcPr>
          <w:p w14:paraId="1FB69B20" w14:textId="77777777" w:rsidR="00BC2034" w:rsidRPr="0057234C" w:rsidRDefault="0018229B" w:rsidP="00482EDF">
            <w:pPr>
              <w:spacing w:before="120" w:after="120" w:line="240" w:lineRule="auto"/>
              <w:rPr>
                <w:rFonts w:cs="Arial"/>
                <w:sz w:val="22"/>
                <w:szCs w:val="22"/>
              </w:rPr>
            </w:pPr>
            <w:r w:rsidRPr="0057234C">
              <w:rPr>
                <w:rFonts w:cs="Arial"/>
                <w:sz w:val="22"/>
                <w:szCs w:val="22"/>
              </w:rPr>
              <w:t>Specification and Tender Response Document</w:t>
            </w:r>
          </w:p>
        </w:tc>
      </w:tr>
      <w:tr w:rsidR="00BC2034" w:rsidRPr="0057234C" w14:paraId="1FB69B24" w14:textId="77777777" w:rsidTr="007B1759">
        <w:trPr>
          <w:jc w:val="center"/>
        </w:trPr>
        <w:tc>
          <w:tcPr>
            <w:tcW w:w="2916" w:type="dxa"/>
          </w:tcPr>
          <w:p w14:paraId="1FB69B22" w14:textId="5EB4EDC5"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6</w:t>
            </w:r>
            <w:r w:rsidRPr="0057234C">
              <w:rPr>
                <w:rFonts w:cs="Arial"/>
                <w:b/>
                <w:sz w:val="22"/>
                <w:szCs w:val="22"/>
              </w:rPr>
              <w:fldChar w:fldCharType="end"/>
            </w:r>
          </w:p>
        </w:tc>
        <w:tc>
          <w:tcPr>
            <w:tcW w:w="6240" w:type="dxa"/>
          </w:tcPr>
          <w:p w14:paraId="1FB69B23" w14:textId="77777777" w:rsidR="00BC2034" w:rsidRPr="0057234C" w:rsidRDefault="0018229B" w:rsidP="00482EDF">
            <w:pPr>
              <w:spacing w:before="120" w:after="120" w:line="240" w:lineRule="auto"/>
              <w:rPr>
                <w:rFonts w:cs="Arial"/>
                <w:sz w:val="22"/>
                <w:szCs w:val="22"/>
              </w:rPr>
            </w:pPr>
            <w:r w:rsidRPr="0057234C">
              <w:rPr>
                <w:rFonts w:cs="Arial"/>
                <w:sz w:val="22"/>
                <w:szCs w:val="22"/>
              </w:rPr>
              <w:t>Commercial Schedule</w:t>
            </w:r>
          </w:p>
        </w:tc>
      </w:tr>
      <w:tr w:rsidR="00BC2034" w:rsidRPr="0057234C" w14:paraId="1FB69B27" w14:textId="77777777" w:rsidTr="007B1759">
        <w:trPr>
          <w:jc w:val="center"/>
        </w:trPr>
        <w:tc>
          <w:tcPr>
            <w:tcW w:w="2916" w:type="dxa"/>
          </w:tcPr>
          <w:p w14:paraId="1FB69B25" w14:textId="071D6E63"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7</w:t>
            </w:r>
            <w:r w:rsidRPr="0057234C">
              <w:rPr>
                <w:rFonts w:cs="Arial"/>
                <w:b/>
                <w:sz w:val="22"/>
                <w:szCs w:val="22"/>
              </w:rPr>
              <w:fldChar w:fldCharType="end"/>
            </w:r>
          </w:p>
        </w:tc>
        <w:tc>
          <w:tcPr>
            <w:tcW w:w="6240" w:type="dxa"/>
          </w:tcPr>
          <w:p w14:paraId="1FB69B26" w14:textId="77777777" w:rsidR="00BC2034" w:rsidRPr="0057234C" w:rsidRDefault="0018229B" w:rsidP="00482EDF">
            <w:pPr>
              <w:spacing w:before="120" w:after="120" w:line="240" w:lineRule="auto"/>
              <w:rPr>
                <w:rFonts w:cs="Arial"/>
                <w:sz w:val="22"/>
                <w:szCs w:val="22"/>
              </w:rPr>
            </w:pPr>
            <w:r w:rsidRPr="0057234C">
              <w:rPr>
                <w:rFonts w:cs="Arial"/>
                <w:sz w:val="22"/>
                <w:szCs w:val="22"/>
              </w:rPr>
              <w:t>Staff Transfer</w:t>
            </w:r>
          </w:p>
        </w:tc>
      </w:tr>
      <w:tr w:rsidR="00EE3CDC" w:rsidRPr="0057234C" w14:paraId="1FB69B2A" w14:textId="77777777" w:rsidTr="007B1759">
        <w:trPr>
          <w:jc w:val="center"/>
        </w:trPr>
        <w:tc>
          <w:tcPr>
            <w:tcW w:w="2916" w:type="dxa"/>
          </w:tcPr>
          <w:p w14:paraId="1FB69B28" w14:textId="6BAC3065" w:rsidR="00EE3CDC" w:rsidRPr="0057234C" w:rsidRDefault="00EE3CDC" w:rsidP="007B1759">
            <w:pPr>
              <w:spacing w:before="120" w:after="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D67DD9">
              <w:rPr>
                <w:rFonts w:cs="Arial"/>
                <w:b/>
                <w:sz w:val="22"/>
                <w:szCs w:val="22"/>
              </w:rPr>
              <w:t>Schedule 8</w:t>
            </w:r>
            <w:r>
              <w:rPr>
                <w:rFonts w:cs="Arial"/>
                <w:b/>
                <w:sz w:val="22"/>
                <w:szCs w:val="22"/>
              </w:rPr>
              <w:fldChar w:fldCharType="end"/>
            </w:r>
          </w:p>
        </w:tc>
        <w:tc>
          <w:tcPr>
            <w:tcW w:w="6240" w:type="dxa"/>
          </w:tcPr>
          <w:p w14:paraId="1FB69B29" w14:textId="77777777" w:rsidR="00EE3CDC" w:rsidRPr="0057234C" w:rsidRDefault="00EE3CDC" w:rsidP="00482EDF">
            <w:pPr>
              <w:spacing w:before="120" w:after="120" w:line="240" w:lineRule="auto"/>
              <w:rPr>
                <w:rFonts w:cs="Arial"/>
                <w:sz w:val="22"/>
                <w:szCs w:val="22"/>
              </w:rPr>
            </w:pPr>
            <w:r>
              <w:rPr>
                <w:rFonts w:cs="Arial"/>
                <w:sz w:val="22"/>
                <w:szCs w:val="22"/>
              </w:rPr>
              <w:t>Expert Determination</w:t>
            </w:r>
          </w:p>
        </w:tc>
      </w:tr>
    </w:tbl>
    <w:p w14:paraId="1FB69B2E" w14:textId="77777777" w:rsidR="00BC2034" w:rsidRPr="0057234C" w:rsidRDefault="00BC2034" w:rsidP="00BC2034">
      <w:pPr>
        <w:spacing w:before="120" w:line="240" w:lineRule="auto"/>
        <w:rPr>
          <w:rFonts w:cs="Arial"/>
          <w:b/>
          <w:sz w:val="22"/>
          <w:szCs w:val="22"/>
        </w:rPr>
      </w:pPr>
    </w:p>
    <w:p w14:paraId="1FB69B2F"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AUTHORITY</w:t>
      </w:r>
    </w:p>
    <w:p w14:paraId="1FB69B30"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35" w14:textId="77777777" w:rsidTr="00482EDF">
        <w:trPr>
          <w:cantSplit/>
          <w:trHeight w:val="557"/>
          <w:jc w:val="center"/>
        </w:trPr>
        <w:tc>
          <w:tcPr>
            <w:tcW w:w="1318" w:type="dxa"/>
          </w:tcPr>
          <w:p w14:paraId="1FB69B31"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2"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3"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34"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ab/>
            </w:r>
          </w:p>
        </w:tc>
      </w:tr>
      <w:tr w:rsidR="00BC2034" w:rsidRPr="0057234C" w14:paraId="1FB69B3A" w14:textId="77777777" w:rsidTr="00482EDF">
        <w:trPr>
          <w:cantSplit/>
          <w:trHeight w:val="512"/>
          <w:jc w:val="center"/>
        </w:trPr>
        <w:tc>
          <w:tcPr>
            <w:tcW w:w="1318" w:type="dxa"/>
          </w:tcPr>
          <w:p w14:paraId="1FB69B36" w14:textId="77777777" w:rsidR="00BC2034" w:rsidRPr="0057234C" w:rsidRDefault="0018229B" w:rsidP="00482EDF">
            <w:pPr>
              <w:spacing w:before="120" w:after="120" w:line="240" w:lineRule="auto"/>
              <w:rPr>
                <w:rFonts w:cs="Arial"/>
                <w:sz w:val="22"/>
                <w:szCs w:val="22"/>
              </w:rPr>
            </w:pPr>
            <w:r w:rsidRPr="0057234C">
              <w:rPr>
                <w:rFonts w:cs="Arial"/>
                <w:sz w:val="22"/>
                <w:szCs w:val="22"/>
              </w:rPr>
              <w:t>Position:</w:t>
            </w:r>
          </w:p>
        </w:tc>
        <w:tc>
          <w:tcPr>
            <w:tcW w:w="3261" w:type="dxa"/>
          </w:tcPr>
          <w:p w14:paraId="1FB69B37" w14:textId="77777777" w:rsidR="00BC2034" w:rsidRPr="0057234C" w:rsidRDefault="0018229B" w:rsidP="00482EDF">
            <w:pPr>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8" w14:textId="77777777" w:rsidR="00BC2034" w:rsidRPr="0057234C" w:rsidRDefault="00BC2034" w:rsidP="00482EDF">
            <w:pPr>
              <w:spacing w:before="120" w:after="120" w:line="240" w:lineRule="auto"/>
              <w:rPr>
                <w:rFonts w:cs="Arial"/>
                <w:sz w:val="22"/>
                <w:szCs w:val="22"/>
              </w:rPr>
            </w:pPr>
          </w:p>
        </w:tc>
        <w:tc>
          <w:tcPr>
            <w:tcW w:w="3409" w:type="dxa"/>
          </w:tcPr>
          <w:p w14:paraId="1FB69B39" w14:textId="77777777" w:rsidR="00BC2034" w:rsidRPr="0057234C" w:rsidRDefault="00BC2034" w:rsidP="00482EDF">
            <w:pPr>
              <w:tabs>
                <w:tab w:val="left" w:leader="dot" w:pos="3132"/>
              </w:tabs>
              <w:spacing w:before="120" w:after="120" w:line="240" w:lineRule="auto"/>
              <w:rPr>
                <w:rFonts w:cs="Arial"/>
                <w:sz w:val="22"/>
                <w:szCs w:val="22"/>
              </w:rPr>
            </w:pPr>
          </w:p>
        </w:tc>
      </w:tr>
    </w:tbl>
    <w:p w14:paraId="1FB69B3B"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lastRenderedPageBreak/>
        <w:t>Signed by the authorised representative of THE SUPPLIER</w:t>
      </w:r>
    </w:p>
    <w:p w14:paraId="1FB69B3C"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41" w14:textId="77777777" w:rsidTr="00482EDF">
        <w:trPr>
          <w:cantSplit/>
          <w:trHeight w:val="521"/>
          <w:jc w:val="center"/>
        </w:trPr>
        <w:tc>
          <w:tcPr>
            <w:tcW w:w="1318" w:type="dxa"/>
          </w:tcPr>
          <w:p w14:paraId="1FB69B3D"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E"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F"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40"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w:t>
            </w:r>
          </w:p>
        </w:tc>
      </w:tr>
      <w:tr w:rsidR="00BC2034" w:rsidRPr="0057234C" w14:paraId="1FB69B46" w14:textId="77777777" w:rsidTr="00482EDF">
        <w:trPr>
          <w:cantSplit/>
          <w:trHeight w:val="503"/>
          <w:jc w:val="center"/>
        </w:trPr>
        <w:tc>
          <w:tcPr>
            <w:tcW w:w="1318" w:type="dxa"/>
          </w:tcPr>
          <w:p w14:paraId="1FB69B42"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Position:</w:t>
            </w:r>
          </w:p>
        </w:tc>
        <w:tc>
          <w:tcPr>
            <w:tcW w:w="3261" w:type="dxa"/>
          </w:tcPr>
          <w:p w14:paraId="1FB69B43"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w:t>
            </w:r>
          </w:p>
        </w:tc>
        <w:tc>
          <w:tcPr>
            <w:tcW w:w="1257" w:type="dxa"/>
          </w:tcPr>
          <w:p w14:paraId="1FB69B44" w14:textId="77777777" w:rsidR="00BC2034" w:rsidRPr="0057234C" w:rsidRDefault="00BC2034" w:rsidP="00482EDF">
            <w:pPr>
              <w:keepNext/>
              <w:spacing w:before="120" w:after="120" w:line="240" w:lineRule="auto"/>
              <w:rPr>
                <w:rFonts w:cs="Arial"/>
                <w:sz w:val="22"/>
                <w:szCs w:val="22"/>
              </w:rPr>
            </w:pPr>
          </w:p>
        </w:tc>
        <w:tc>
          <w:tcPr>
            <w:tcW w:w="3409" w:type="dxa"/>
          </w:tcPr>
          <w:p w14:paraId="1FB69B45" w14:textId="77777777" w:rsidR="00BC2034" w:rsidRPr="0057234C" w:rsidRDefault="00BC2034" w:rsidP="00482EDF">
            <w:pPr>
              <w:keepNext/>
              <w:tabs>
                <w:tab w:val="left" w:leader="dot" w:pos="3132"/>
              </w:tabs>
              <w:spacing w:before="120" w:after="120" w:line="240" w:lineRule="auto"/>
              <w:rPr>
                <w:rFonts w:cs="Arial"/>
                <w:sz w:val="22"/>
                <w:szCs w:val="22"/>
              </w:rPr>
            </w:pPr>
          </w:p>
        </w:tc>
      </w:tr>
    </w:tbl>
    <w:p w14:paraId="1FB69B47" w14:textId="77777777" w:rsidR="00BC2034" w:rsidRPr="0057234C" w:rsidRDefault="00BC2034" w:rsidP="00BC2034">
      <w:pPr>
        <w:rPr>
          <w:sz w:val="22"/>
          <w:szCs w:val="22"/>
        </w:rPr>
      </w:pPr>
    </w:p>
    <w:p w14:paraId="1FB69B48" w14:textId="77777777" w:rsidR="00BC2034" w:rsidRPr="0057234C" w:rsidRDefault="00BC2034" w:rsidP="00BC2034">
      <w:pPr>
        <w:spacing w:line="240" w:lineRule="auto"/>
        <w:rPr>
          <w:b/>
          <w:sz w:val="22"/>
          <w:szCs w:val="22"/>
        </w:rPr>
        <w:sectPr w:rsidR="00BC2034" w:rsidRPr="0057234C" w:rsidSect="00BC2034">
          <w:footerReference w:type="default" r:id="rId11"/>
          <w:pgSz w:w="11909" w:h="16834" w:code="9"/>
          <w:pgMar w:top="1440" w:right="1440" w:bottom="1440" w:left="1440" w:header="720" w:footer="720" w:gutter="0"/>
          <w:paperSrc w:first="262" w:other="262"/>
          <w:cols w:space="708"/>
          <w:docGrid w:linePitch="233"/>
        </w:sectPr>
      </w:pPr>
    </w:p>
    <w:p w14:paraId="1FB69B49" w14:textId="77777777" w:rsidR="00BC2034" w:rsidRPr="0057234C" w:rsidRDefault="00BC2034" w:rsidP="00482EDF">
      <w:pPr>
        <w:pStyle w:val="MRSchedule1"/>
        <w:spacing w:before="120" w:after="120" w:line="240" w:lineRule="auto"/>
        <w:ind w:left="0"/>
        <w:rPr>
          <w:szCs w:val="22"/>
          <w:lang w:val="en-US"/>
        </w:rPr>
      </w:pPr>
      <w:bookmarkStart w:id="0" w:name="_Toc312422902"/>
      <w:bookmarkStart w:id="1" w:name="_Ref318785210"/>
      <w:bookmarkEnd w:id="0"/>
    </w:p>
    <w:bookmarkEnd w:id="1"/>
    <w:p w14:paraId="1FB69B4A" w14:textId="77777777" w:rsidR="00BC2034" w:rsidRPr="0057234C" w:rsidRDefault="0018229B" w:rsidP="00482EDF">
      <w:pPr>
        <w:pStyle w:val="MRheading2"/>
        <w:tabs>
          <w:tab w:val="clear" w:pos="720"/>
        </w:tabs>
        <w:spacing w:before="120" w:after="120" w:line="240" w:lineRule="auto"/>
        <w:ind w:left="0" w:firstLine="0"/>
        <w:jc w:val="center"/>
        <w:rPr>
          <w:b/>
          <w:szCs w:val="22"/>
        </w:rPr>
      </w:pPr>
      <w:r w:rsidRPr="0057234C">
        <w:rPr>
          <w:b/>
          <w:szCs w:val="22"/>
        </w:rPr>
        <w:t>Key Provisions</w:t>
      </w:r>
    </w:p>
    <w:p w14:paraId="1FB69B4C"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These Key Provisions enable the Authority to complete project specific details and to add any optional and/or extra provisions applicable to the relevant project.</w:t>
      </w:r>
    </w:p>
    <w:p w14:paraId="1FB69B4E" w14:textId="77777777" w:rsidR="00BC2034" w:rsidRPr="0057234C" w:rsidRDefault="0018229B" w:rsidP="00482EDF">
      <w:pPr>
        <w:spacing w:before="120" w:after="120" w:line="240" w:lineRule="auto"/>
        <w:jc w:val="both"/>
        <w:rPr>
          <w:b/>
          <w:sz w:val="22"/>
          <w:szCs w:val="22"/>
          <w:u w:val="single"/>
        </w:rPr>
      </w:pPr>
      <w:r w:rsidRPr="0057234C">
        <w:rPr>
          <w:b/>
          <w:sz w:val="22"/>
          <w:szCs w:val="22"/>
          <w:u w:val="single"/>
        </w:rPr>
        <w:t>Standard Key Provisions</w:t>
      </w:r>
    </w:p>
    <w:p w14:paraId="1FB69B4F"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1FB69B50" w14:textId="256F6D8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D67DD9">
        <w:rPr>
          <w:sz w:val="22"/>
          <w:szCs w:val="22"/>
          <w:lang w:val="en-US"/>
        </w:rPr>
        <w:t>1</w:t>
      </w:r>
      <w:r w:rsidRPr="0057234C">
        <w:rPr>
          <w:sz w:val="22"/>
          <w:szCs w:val="22"/>
          <w:lang w:val="en-US"/>
        </w:rPr>
        <w:fldChar w:fldCharType="end"/>
      </w:r>
      <w:r w:rsidRPr="0057234C">
        <w:rPr>
          <w:sz w:val="22"/>
          <w:szCs w:val="22"/>
          <w:lang w:val="en-US"/>
        </w:rPr>
        <w:t xml:space="preserve"> to </w:t>
      </w:r>
      <w:r w:rsidR="00920C21">
        <w:rPr>
          <w:sz w:val="22"/>
          <w:szCs w:val="22"/>
          <w:lang w:val="en-US"/>
        </w:rPr>
        <w:fldChar w:fldCharType="begin"/>
      </w:r>
      <w:r w:rsidR="00920C21">
        <w:rPr>
          <w:sz w:val="22"/>
          <w:szCs w:val="22"/>
          <w:lang w:val="en-US"/>
        </w:rPr>
        <w:instrText xml:space="preserve"> REF _Ref81479859 \n \h </w:instrText>
      </w:r>
      <w:r w:rsidR="00920C21">
        <w:rPr>
          <w:sz w:val="22"/>
          <w:szCs w:val="22"/>
          <w:lang w:val="en-US"/>
        </w:rPr>
      </w:r>
      <w:r w:rsidR="00920C21">
        <w:rPr>
          <w:sz w:val="22"/>
          <w:szCs w:val="22"/>
          <w:lang w:val="en-US"/>
        </w:rPr>
        <w:fldChar w:fldCharType="separate"/>
      </w:r>
      <w:r w:rsidR="00D67DD9">
        <w:rPr>
          <w:sz w:val="22"/>
          <w:szCs w:val="22"/>
          <w:lang w:val="en-US"/>
        </w:rPr>
        <w:t>8</w:t>
      </w:r>
      <w:r w:rsidR="00920C21">
        <w:rPr>
          <w:sz w:val="22"/>
          <w:szCs w:val="22"/>
          <w:lang w:val="en-US"/>
        </w:rPr>
        <w:fldChar w:fldCharType="end"/>
      </w:r>
      <w:r w:rsidR="00C806C5" w:rsidRPr="0057234C">
        <w:rPr>
          <w:sz w:val="22"/>
          <w:szCs w:val="22"/>
          <w:lang w:val="en-US"/>
        </w:rPr>
        <w:t xml:space="preserve"> </w:t>
      </w:r>
      <w:r w:rsidRPr="0057234C">
        <w:rPr>
          <w:sz w:val="22"/>
          <w:szCs w:val="22"/>
          <w:lang w:val="en-US"/>
        </w:rPr>
        <w:t xml:space="preserve">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1FB69B51" w14:textId="4E88406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optional Key Provisions at Clauses </w:t>
      </w:r>
      <w:r w:rsidR="00920C21">
        <w:rPr>
          <w:sz w:val="22"/>
          <w:szCs w:val="22"/>
          <w:lang w:val="en-US"/>
        </w:rPr>
        <w:fldChar w:fldCharType="begin"/>
      </w:r>
      <w:r w:rsidR="00920C21">
        <w:rPr>
          <w:sz w:val="22"/>
          <w:szCs w:val="22"/>
          <w:lang w:val="en-US"/>
        </w:rPr>
        <w:instrText xml:space="preserve"> REF _Ref358208949 \n \h </w:instrText>
      </w:r>
      <w:r w:rsidR="00920C21">
        <w:rPr>
          <w:sz w:val="22"/>
          <w:szCs w:val="22"/>
          <w:lang w:val="en-US"/>
        </w:rPr>
      </w:r>
      <w:r w:rsidR="00920C21">
        <w:rPr>
          <w:sz w:val="22"/>
          <w:szCs w:val="22"/>
          <w:lang w:val="en-US"/>
        </w:rPr>
        <w:fldChar w:fldCharType="separate"/>
      </w:r>
      <w:r w:rsidR="00D67DD9">
        <w:rPr>
          <w:sz w:val="22"/>
          <w:szCs w:val="22"/>
          <w:lang w:val="en-US"/>
        </w:rPr>
        <w:t>9</w:t>
      </w:r>
      <w:r w:rsidR="00920C21">
        <w:rPr>
          <w:sz w:val="22"/>
          <w:szCs w:val="22"/>
          <w:lang w:val="en-US"/>
        </w:rPr>
        <w:fldChar w:fldCharType="end"/>
      </w:r>
      <w:r w:rsidR="00BA2B5A" w:rsidRPr="0057234C">
        <w:rPr>
          <w:sz w:val="22"/>
          <w:szCs w:val="22"/>
          <w:lang w:val="en-US"/>
        </w:rPr>
        <w:t xml:space="preserve"> </w:t>
      </w:r>
      <w:r w:rsidRPr="0057234C">
        <w:rPr>
          <w:sz w:val="22"/>
          <w:szCs w:val="22"/>
          <w:lang w:val="en-US"/>
        </w:rPr>
        <w:t xml:space="preserve">to </w:t>
      </w:r>
      <w:r w:rsidR="00920C21">
        <w:rPr>
          <w:sz w:val="22"/>
          <w:szCs w:val="22"/>
          <w:lang w:val="en-US"/>
        </w:rPr>
        <w:fldChar w:fldCharType="begin"/>
      </w:r>
      <w:r w:rsidR="00920C21">
        <w:rPr>
          <w:sz w:val="22"/>
          <w:szCs w:val="22"/>
          <w:lang w:val="en-US"/>
        </w:rPr>
        <w:instrText xml:space="preserve"> REF _Ref81488801 \n \h </w:instrText>
      </w:r>
      <w:r w:rsidR="00920C21">
        <w:rPr>
          <w:sz w:val="22"/>
          <w:szCs w:val="22"/>
          <w:lang w:val="en-US"/>
        </w:rPr>
      </w:r>
      <w:r w:rsidR="00920C21">
        <w:rPr>
          <w:sz w:val="22"/>
          <w:szCs w:val="22"/>
          <w:lang w:val="en-US"/>
        </w:rPr>
        <w:fldChar w:fldCharType="separate"/>
      </w:r>
      <w:r w:rsidR="00D67DD9">
        <w:rPr>
          <w:sz w:val="22"/>
          <w:szCs w:val="22"/>
          <w:lang w:val="en-US"/>
        </w:rPr>
        <w:t>26</w:t>
      </w:r>
      <w:r w:rsidR="00920C21">
        <w:rPr>
          <w:sz w:val="22"/>
          <w:szCs w:val="22"/>
          <w:lang w:val="en-US"/>
        </w:rPr>
        <w:fldChar w:fldCharType="end"/>
      </w:r>
      <w:r w:rsidR="00AA335C" w:rsidRPr="0057234C">
        <w:rPr>
          <w:sz w:val="22"/>
          <w:szCs w:val="22"/>
          <w:lang w:val="en-US"/>
        </w:rPr>
        <w:t xml:space="preserve"> </w:t>
      </w:r>
      <w:r w:rsidRPr="0057234C">
        <w:rPr>
          <w:sz w:val="22"/>
          <w:szCs w:val="22"/>
          <w:lang w:val="en-US"/>
        </w:rPr>
        <w:t xml:space="preserve">of this </w:t>
      </w:r>
      <w:r w:rsidR="00920C21">
        <w:rPr>
          <w:sz w:val="22"/>
          <w:szCs w:val="22"/>
          <w:lang w:val="en-US"/>
        </w:rPr>
        <w:fldChar w:fldCharType="begin"/>
      </w:r>
      <w:r w:rsidR="00920C21">
        <w:rPr>
          <w:sz w:val="22"/>
          <w:szCs w:val="22"/>
          <w:lang w:val="en-US"/>
        </w:rPr>
        <w:instrText xml:space="preserve"> REF _Ref318785210 \n \h </w:instrText>
      </w:r>
      <w:r w:rsidR="00920C21">
        <w:rPr>
          <w:sz w:val="22"/>
          <w:szCs w:val="22"/>
          <w:lang w:val="en-US"/>
        </w:rPr>
      </w:r>
      <w:r w:rsidR="00920C21">
        <w:rPr>
          <w:sz w:val="22"/>
          <w:szCs w:val="22"/>
          <w:lang w:val="en-US"/>
        </w:rPr>
        <w:fldChar w:fldCharType="separate"/>
      </w:r>
      <w:r w:rsidR="00D67DD9">
        <w:rPr>
          <w:sz w:val="22"/>
          <w:szCs w:val="22"/>
          <w:lang w:val="en-US"/>
        </w:rPr>
        <w:t>Schedule 1</w:t>
      </w:r>
      <w:r w:rsidR="00920C21">
        <w:rPr>
          <w:sz w:val="22"/>
          <w:szCs w:val="22"/>
          <w:lang w:val="en-US"/>
        </w:rPr>
        <w:fldChar w:fldCharType="end"/>
      </w:r>
      <w:r w:rsidRPr="0057234C">
        <w:rPr>
          <w:sz w:val="22"/>
          <w:szCs w:val="22"/>
          <w:lang w:val="en-US"/>
        </w:rPr>
        <w:t xml:space="preserve"> shall only apply to this Contract where they have been checked and infor</w:t>
      </w:r>
      <w:r w:rsidR="00CA5814">
        <w:rPr>
          <w:sz w:val="22"/>
          <w:szCs w:val="22"/>
          <w:lang w:val="en-US"/>
        </w:rPr>
        <w:t>mation completed as applicable.</w:t>
      </w:r>
    </w:p>
    <w:p w14:paraId="1FB69B52" w14:textId="0A52C9DD" w:rsidR="00BC2034" w:rsidRPr="0057234C" w:rsidRDefault="0018229B" w:rsidP="00D67DD9">
      <w:pPr>
        <w:pStyle w:val="MRNumberedHeading2"/>
        <w:numPr>
          <w:ilvl w:val="1"/>
          <w:numId w:val="34"/>
        </w:numPr>
        <w:spacing w:before="120" w:after="120"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w:t>
      </w:r>
    </w:p>
    <w:p w14:paraId="1FB69B5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Term</w:t>
      </w:r>
    </w:p>
    <w:p w14:paraId="1FB69B54" w14:textId="5793C7C9"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w:t>
      </w:r>
      <w:r w:rsidR="00ED7245" w:rsidRPr="00ED7245">
        <w:rPr>
          <w:b/>
          <w:bCs/>
          <w:sz w:val="22"/>
          <w:szCs w:val="22"/>
          <w:lang w:val="en-US"/>
        </w:rPr>
        <w:t>01/04/2025</w:t>
      </w:r>
      <w:r w:rsidRPr="0057234C">
        <w:rPr>
          <w:sz w:val="22"/>
          <w:szCs w:val="22"/>
          <w:lang w:val="en-US"/>
        </w:rPr>
        <w:t xml:space="preserve"> and the Term of this Contract shall expire </w:t>
      </w:r>
      <w:r w:rsidR="00ED7245">
        <w:rPr>
          <w:b/>
          <w:sz w:val="22"/>
          <w:szCs w:val="22"/>
          <w:lang w:val="en-US"/>
        </w:rPr>
        <w:t>31/03/2028</w:t>
      </w:r>
      <w:r w:rsidRPr="0057234C">
        <w:rPr>
          <w:sz w:val="22"/>
          <w:szCs w:val="22"/>
          <w:lang w:val="en-US"/>
        </w:rPr>
        <w:t xml:space="preserv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sidR="00D67DD9">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w:t>
      </w:r>
      <w:r w:rsidR="00ED7245">
        <w:rPr>
          <w:sz w:val="22"/>
          <w:szCs w:val="22"/>
          <w:lang w:val="en-US"/>
        </w:rPr>
        <w:t xml:space="preserve"> </w:t>
      </w:r>
      <w:r w:rsidR="00ED7245" w:rsidRPr="00ED7245">
        <w:rPr>
          <w:b/>
          <w:sz w:val="22"/>
          <w:szCs w:val="22"/>
          <w:lang w:val="en-US"/>
        </w:rPr>
        <w:t xml:space="preserve">5 </w:t>
      </w:r>
      <w:r w:rsidRPr="00ED7245">
        <w:rPr>
          <w:b/>
          <w:sz w:val="22"/>
          <w:szCs w:val="22"/>
          <w:lang w:val="en-US"/>
        </w:rPr>
        <w:t>years</w:t>
      </w:r>
      <w:r w:rsidRPr="0057234C">
        <w:rPr>
          <w:sz w:val="22"/>
          <w:szCs w:val="22"/>
          <w:lang w:val="en-US"/>
        </w:rPr>
        <w:t xml:space="preserve"> in total. </w:t>
      </w:r>
    </w:p>
    <w:bookmarkEnd w:id="3"/>
    <w:bookmarkEnd w:id="4"/>
    <w:p w14:paraId="1FB69B58" w14:textId="77777777" w:rsidR="00BC2034" w:rsidRPr="00482EDF" w:rsidRDefault="0018229B" w:rsidP="00220CD3">
      <w:pPr>
        <w:spacing w:before="120" w:after="120" w:line="240" w:lineRule="auto"/>
        <w:ind w:left="720"/>
        <w:jc w:val="both"/>
        <w:rPr>
          <w:iCs/>
          <w:sz w:val="22"/>
          <w:szCs w:val="22"/>
        </w:rPr>
      </w:pPr>
      <w:r w:rsidRPr="00482EDF">
        <w:rPr>
          <w:iCs/>
          <w:sz w:val="22"/>
          <w:szCs w:val="22"/>
        </w:rPr>
        <w:t>Note that the term runs from the date when the Services are actually provided.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14:paraId="1FB69B5A" w14:textId="77777777" w:rsidR="00BC2034" w:rsidRPr="004E3AB0" w:rsidRDefault="0018229B" w:rsidP="00482EDF">
      <w:pPr>
        <w:spacing w:before="120" w:after="120" w:line="240" w:lineRule="auto"/>
        <w:ind w:left="720"/>
        <w:jc w:val="both"/>
        <w:rPr>
          <w:iCs/>
          <w:sz w:val="22"/>
          <w:szCs w:val="22"/>
        </w:rPr>
      </w:pPr>
      <w:r w:rsidRPr="00482EDF">
        <w:rPr>
          <w:iCs/>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14:paraId="1FB69B5B" w14:textId="77777777" w:rsidR="00BC2034" w:rsidRPr="006F27B8"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5" w:name="_Ref322940726"/>
      <w:r w:rsidRPr="006F27B8">
        <w:rPr>
          <w:rFonts w:ascii="Arial" w:hAnsi="Arial" w:cs="Arial"/>
          <w:b/>
          <w:color w:val="auto"/>
        </w:rPr>
        <w:t>Contract Managers</w:t>
      </w:r>
    </w:p>
    <w:p w14:paraId="1FB69B5C"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The Contract Managers at the commencement of this Contract are:</w:t>
      </w:r>
      <w:bookmarkEnd w:id="5"/>
    </w:p>
    <w:p w14:paraId="1FB69B5D"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r w:rsidRPr="0057234C">
        <w:rPr>
          <w:sz w:val="22"/>
          <w:szCs w:val="22"/>
          <w:lang w:val="en-US"/>
        </w:rPr>
        <w:t>for the Authority:</w:t>
      </w:r>
    </w:p>
    <w:p w14:paraId="1FB69B5E" w14:textId="77777777" w:rsidR="00BC2034" w:rsidRPr="0057234C" w:rsidRDefault="0018229B" w:rsidP="00482EDF">
      <w:pPr>
        <w:pStyle w:val="MRNumberedHeading2"/>
        <w:spacing w:before="120" w:after="120" w:line="240" w:lineRule="auto"/>
        <w:ind w:left="984" w:firstLine="720"/>
        <w:jc w:val="both"/>
        <w:rPr>
          <w:rFonts w:cs="Arial"/>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p>
    <w:p w14:paraId="1FB69B5F"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bookmarkStart w:id="6" w:name="_Ref363815899"/>
      <w:r w:rsidRPr="0057234C">
        <w:rPr>
          <w:sz w:val="22"/>
          <w:szCs w:val="22"/>
          <w:lang w:val="en-US"/>
        </w:rPr>
        <w:t>for the Supplier:</w:t>
      </w:r>
      <w:bookmarkEnd w:id="6"/>
    </w:p>
    <w:p w14:paraId="1FB69B60" w14:textId="77777777" w:rsidR="00BC2034" w:rsidRPr="0057234C"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14:paraId="1FB69B62" w14:textId="54E94FE5" w:rsidR="00BC2034" w:rsidRPr="00C4312C"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sets out the name of the contract manager for each party. Insert the name and role of the Authority’s contract manager.  At the tender stage you will not know who the Supplier is so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_Ref363815899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3.1.2</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cannot be completed until preparation of the final contract for signature. </w:t>
      </w:r>
    </w:p>
    <w:p w14:paraId="1FB69B6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14:paraId="1FB69B64"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Notices served under this Contract are to be delivered to:</w:t>
      </w:r>
      <w:bookmarkEnd w:id="7"/>
    </w:p>
    <w:p w14:paraId="1FB69B65"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r w:rsidRPr="0057234C">
        <w:rPr>
          <w:sz w:val="22"/>
          <w:szCs w:val="22"/>
          <w:lang w:val="en-US"/>
        </w:rPr>
        <w:t>for the Authority:</w:t>
      </w:r>
    </w:p>
    <w:p w14:paraId="1FB69B66" w14:textId="77777777" w:rsidR="00BC2034" w:rsidRPr="0057234C"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p>
    <w:p w14:paraId="1FB69B67"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bookmarkStart w:id="8" w:name="_Ref363815888"/>
      <w:r w:rsidRPr="0057234C">
        <w:rPr>
          <w:sz w:val="22"/>
          <w:szCs w:val="22"/>
          <w:lang w:val="en-US"/>
        </w:rPr>
        <w:t>for the Supplier:</w:t>
      </w:r>
      <w:bookmarkEnd w:id="8"/>
    </w:p>
    <w:p w14:paraId="1FB69B69" w14:textId="5B920AE6" w:rsidR="00BC2034" w:rsidRPr="0057234C" w:rsidRDefault="0018229B" w:rsidP="00482EDF">
      <w:pPr>
        <w:pStyle w:val="MRNumberedHeading2"/>
        <w:spacing w:before="120" w:after="120" w:line="240" w:lineRule="auto"/>
        <w:ind w:left="984" w:firstLine="720"/>
        <w:jc w:val="both"/>
        <w:rPr>
          <w:lang w:eastAsia="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p w14:paraId="1FB69B6A" w14:textId="5673B1D2" w:rsidR="00BC2034" w:rsidRPr="00C4312C"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lastRenderedPageBreak/>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_Ref363815888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4.1.2</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cannot be completed until preparation of the final contract for signature. You may prefer to insert the role of the recipient (e.g. Finance Director) rather than an actual name.</w:t>
      </w:r>
    </w:p>
    <w:p w14:paraId="1FB69B6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9" w:name="_Ref94193278"/>
      <w:bookmarkStart w:id="10" w:name="_Ref318787051"/>
      <w:bookmarkStart w:id="11" w:name="_Ref318698498"/>
      <w:r w:rsidRPr="0057234C">
        <w:rPr>
          <w:rFonts w:ascii="Arial" w:hAnsi="Arial" w:cs="Arial"/>
          <w:b/>
          <w:snapToGrid w:val="0"/>
          <w:color w:val="auto"/>
          <w:w w:val="0"/>
        </w:rPr>
        <w:t>Management levels for escalation and dispute resolution</w:t>
      </w:r>
      <w:bookmarkEnd w:id="9"/>
    </w:p>
    <w:p w14:paraId="1FB69B6D" w14:textId="2F2D320E" w:rsidR="00BC2034" w:rsidRPr="004E3AB0" w:rsidRDefault="00BC2034" w:rsidP="00D67DD9">
      <w:pPr>
        <w:pStyle w:val="MRNumberedHeading2"/>
        <w:numPr>
          <w:ilvl w:val="1"/>
          <w:numId w:val="33"/>
        </w:numPr>
        <w:spacing w:before="120" w:after="120" w:line="240" w:lineRule="auto"/>
        <w:jc w:val="both"/>
        <w:rPr>
          <w:rFonts w:cs="Arial"/>
          <w:lang w:val="en-US"/>
        </w:rPr>
      </w:pPr>
      <w:bookmarkStart w:id="12"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57234C" w14:paraId="1FB69B71" w14:textId="77777777" w:rsidTr="00482EDF">
        <w:trPr>
          <w:jc w:val="center"/>
        </w:trPr>
        <w:tc>
          <w:tcPr>
            <w:tcW w:w="1677" w:type="dxa"/>
            <w:shd w:val="clear" w:color="auto" w:fill="auto"/>
          </w:tcPr>
          <w:p w14:paraId="1FB69B6E"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14:paraId="1FB69B6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14:paraId="1FB69B7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14:paraId="1FB69B75" w14:textId="77777777" w:rsidTr="00482EDF">
        <w:trPr>
          <w:jc w:val="center"/>
        </w:trPr>
        <w:tc>
          <w:tcPr>
            <w:tcW w:w="1677" w:type="dxa"/>
            <w:shd w:val="clear" w:color="auto" w:fill="auto"/>
          </w:tcPr>
          <w:p w14:paraId="1FB69B7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14:paraId="1FB69B73"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c>
          <w:tcPr>
            <w:tcW w:w="3050" w:type="dxa"/>
            <w:shd w:val="clear" w:color="auto" w:fill="auto"/>
          </w:tcPr>
          <w:p w14:paraId="1FB69B74"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BC2034" w:rsidRPr="0057234C" w14:paraId="1FB69B79" w14:textId="77777777" w:rsidTr="00482EDF">
        <w:trPr>
          <w:jc w:val="center"/>
        </w:trPr>
        <w:tc>
          <w:tcPr>
            <w:tcW w:w="1677" w:type="dxa"/>
            <w:shd w:val="clear" w:color="auto" w:fill="auto"/>
          </w:tcPr>
          <w:p w14:paraId="1FB69B76"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2</w:t>
            </w:r>
            <w:r w:rsidRPr="0057234C">
              <w:rPr>
                <w:rFonts w:ascii="Arial" w:hAnsi="Arial" w:cs="Arial"/>
                <w:b/>
                <w:color w:val="auto"/>
                <w:lang w:val="en-US"/>
              </w:rPr>
              <w:t>]</w:t>
            </w:r>
          </w:p>
        </w:tc>
        <w:tc>
          <w:tcPr>
            <w:tcW w:w="3630" w:type="dxa"/>
            <w:shd w:val="clear" w:color="auto" w:fill="auto"/>
          </w:tcPr>
          <w:p w14:paraId="1FB69B77"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r w:rsidRPr="0057234C">
              <w:rPr>
                <w:rFonts w:ascii="Arial" w:hAnsi="Arial" w:cs="Arial"/>
                <w:color w:val="auto"/>
                <w:highlight w:val="yellow"/>
                <w:lang w:val="en-US"/>
              </w:rPr>
              <w:t xml:space="preserve"> </w:t>
            </w:r>
          </w:p>
        </w:tc>
        <w:tc>
          <w:tcPr>
            <w:tcW w:w="3050" w:type="dxa"/>
            <w:shd w:val="clear" w:color="auto" w:fill="auto"/>
          </w:tcPr>
          <w:p w14:paraId="1FB69B78"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00BC2034" w:rsidRPr="0057234C" w14:paraId="1FB69B7D" w14:textId="77777777" w:rsidTr="00482EDF">
        <w:trPr>
          <w:jc w:val="center"/>
        </w:trPr>
        <w:tc>
          <w:tcPr>
            <w:tcW w:w="1677" w:type="dxa"/>
            <w:shd w:val="clear" w:color="auto" w:fill="auto"/>
          </w:tcPr>
          <w:p w14:paraId="1FB69B7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3</w:t>
            </w:r>
            <w:r w:rsidRPr="0057234C">
              <w:rPr>
                <w:rFonts w:ascii="Arial" w:hAnsi="Arial" w:cs="Arial"/>
                <w:b/>
                <w:color w:val="auto"/>
                <w:lang w:val="en-US"/>
              </w:rPr>
              <w:t>]</w:t>
            </w:r>
          </w:p>
        </w:tc>
        <w:tc>
          <w:tcPr>
            <w:tcW w:w="3630" w:type="dxa"/>
            <w:shd w:val="clear" w:color="auto" w:fill="auto"/>
          </w:tcPr>
          <w:p w14:paraId="1FB69B7B"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c>
          <w:tcPr>
            <w:tcW w:w="3050" w:type="dxa"/>
            <w:shd w:val="clear" w:color="auto" w:fill="auto"/>
          </w:tcPr>
          <w:p w14:paraId="1FB69B7C"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14:paraId="1FB69B8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3" w:name="_Ref358208521"/>
      <w:bookmarkStart w:id="14" w:name="_Ref327985379"/>
      <w:bookmarkStart w:id="15" w:name="_Ref94190230"/>
      <w:r w:rsidRPr="0057234C">
        <w:rPr>
          <w:rFonts w:ascii="Arial" w:hAnsi="Arial" w:cs="Arial"/>
          <w:b/>
          <w:snapToGrid w:val="0"/>
          <w:color w:val="auto"/>
          <w:w w:val="0"/>
        </w:rPr>
        <w:t>Order of precedence</w:t>
      </w:r>
      <w:bookmarkEnd w:id="13"/>
      <w:bookmarkEnd w:id="15"/>
    </w:p>
    <w:p w14:paraId="1FB69B83" w14:textId="23E5F5C5"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D67DD9">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4"/>
    </w:p>
    <w:p w14:paraId="1FB69B84"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provisions on the front page of this NHS Contract for the Provision of Services (Contract Version);</w:t>
      </w:r>
    </w:p>
    <w:p w14:paraId="1FB69B85" w14:textId="0096CF29"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D67DD9">
        <w:rPr>
          <w:sz w:val="22"/>
          <w:szCs w:val="22"/>
        </w:rPr>
        <w:t>Schedule 1</w:t>
      </w:r>
      <w:r w:rsidRPr="0057234C">
        <w:rPr>
          <w:sz w:val="22"/>
          <w:szCs w:val="22"/>
        </w:rPr>
        <w:fldChar w:fldCharType="end"/>
      </w:r>
      <w:r w:rsidRPr="0057234C">
        <w:rPr>
          <w:sz w:val="22"/>
          <w:szCs w:val="22"/>
        </w:rPr>
        <w:t>: Key Provisions;</w:t>
      </w:r>
    </w:p>
    <w:p w14:paraId="1FB69B86" w14:textId="7B0E2F6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D67DD9">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14:paraId="1FB69B87" w14:textId="32F29532"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General Terms and Conditions;</w:t>
      </w:r>
    </w:p>
    <w:p w14:paraId="1FB69B88" w14:textId="38CB1A9D"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D67DD9">
        <w:rPr>
          <w:sz w:val="22"/>
          <w:szCs w:val="22"/>
        </w:rPr>
        <w:t>Schedule 6</w:t>
      </w:r>
      <w:r w:rsidRPr="0057234C">
        <w:rPr>
          <w:sz w:val="22"/>
          <w:szCs w:val="22"/>
        </w:rPr>
        <w:fldChar w:fldCharType="end"/>
      </w:r>
      <w:r w:rsidRPr="0057234C">
        <w:rPr>
          <w:sz w:val="22"/>
          <w:szCs w:val="22"/>
        </w:rPr>
        <w:t>: Commercial Schedule;</w:t>
      </w:r>
    </w:p>
    <w:p w14:paraId="1FB69B89" w14:textId="4ED87B54"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D67DD9">
        <w:rPr>
          <w:sz w:val="22"/>
          <w:szCs w:val="22"/>
        </w:rPr>
        <w:t>Schedule 3</w:t>
      </w:r>
      <w:r w:rsidRPr="0057234C">
        <w:rPr>
          <w:sz w:val="22"/>
          <w:szCs w:val="22"/>
        </w:rPr>
        <w:fldChar w:fldCharType="end"/>
      </w:r>
      <w:r w:rsidRPr="0057234C">
        <w:rPr>
          <w:sz w:val="22"/>
          <w:szCs w:val="22"/>
        </w:rPr>
        <w:t>: Information Governance Provisions;</w:t>
      </w:r>
    </w:p>
    <w:p w14:paraId="1FB69B8A" w14:textId="3B4F45C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Staff Transfer;</w:t>
      </w:r>
    </w:p>
    <w:p w14:paraId="1FB69B8B" w14:textId="3F1D7C90"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D67DD9">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14:paraId="1FB69B8C"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order in which all subsequent schedules, if any, appear; and</w:t>
      </w:r>
    </w:p>
    <w:p w14:paraId="1FB69B8D" w14:textId="77777777" w:rsidR="00BC2034" w:rsidRDefault="0018229B" w:rsidP="00D67DD9">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1FB69B8E" w14:textId="68E3041D" w:rsidR="00115F7F" w:rsidRPr="006F27B8" w:rsidRDefault="00115F7F" w:rsidP="00D67DD9">
      <w:pPr>
        <w:pStyle w:val="MRNumberedHeading2"/>
        <w:numPr>
          <w:ilvl w:val="1"/>
          <w:numId w:val="33"/>
        </w:numPr>
        <w:spacing w:before="120" w:after="120"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D67DD9">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1FB69B9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6" w:name="_Ref358208621"/>
      <w:r w:rsidRPr="0057234C">
        <w:rPr>
          <w:rFonts w:ascii="Arial" w:hAnsi="Arial" w:cs="Arial"/>
          <w:b/>
          <w:snapToGrid w:val="0"/>
          <w:color w:val="auto"/>
          <w:w w:val="0"/>
        </w:rPr>
        <w:t>Application of TUPE at the commencement of the provision of Services</w:t>
      </w:r>
      <w:bookmarkEnd w:id="16"/>
    </w:p>
    <w:p w14:paraId="1FB69B94" w14:textId="5B6445E1" w:rsidR="00BC2034" w:rsidRPr="00185981" w:rsidRDefault="0018229B" w:rsidP="00383F02">
      <w:pPr>
        <w:pStyle w:val="MRNumberedHeading2"/>
        <w:numPr>
          <w:ilvl w:val="1"/>
          <w:numId w:val="33"/>
        </w:numPr>
        <w:autoSpaceDE w:val="0"/>
        <w:autoSpaceDN w:val="0"/>
        <w:adjustRightInd w:val="0"/>
        <w:spacing w:before="120" w:after="120" w:line="240" w:lineRule="auto"/>
        <w:jc w:val="both"/>
        <w:rPr>
          <w:rFonts w:eastAsiaTheme="minorEastAsia" w:cs="Calibri"/>
          <w:i/>
          <w:color w:val="999999"/>
          <w:w w:val="0"/>
        </w:rPr>
      </w:pPr>
      <w:r w:rsidRPr="00185981">
        <w:rPr>
          <w:sz w:val="22"/>
          <w:szCs w:val="22"/>
          <w:lang w:val="en-US"/>
        </w:rPr>
        <w:lastRenderedPageBreak/>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2EA1" w:rsidRPr="00185981">
        <w:rPr>
          <w:sz w:val="22"/>
          <w:szCs w:val="22"/>
          <w:lang w:val="en-US"/>
        </w:rPr>
        <w:fldChar w:fldCharType="begin"/>
      </w:r>
      <w:r w:rsidR="00742EA1" w:rsidRPr="00185981">
        <w:rPr>
          <w:sz w:val="22"/>
          <w:szCs w:val="22"/>
          <w:lang w:val="en-US"/>
        </w:rPr>
        <w:instrText xml:space="preserve"> REF _Ref330463325 \n \h </w:instrText>
      </w:r>
      <w:r w:rsidR="00742EA1" w:rsidRPr="00185981">
        <w:rPr>
          <w:sz w:val="22"/>
          <w:szCs w:val="22"/>
          <w:lang w:val="en-US"/>
        </w:rPr>
      </w:r>
      <w:r w:rsidR="00742EA1" w:rsidRPr="00185981">
        <w:rPr>
          <w:sz w:val="22"/>
          <w:szCs w:val="22"/>
          <w:lang w:val="en-US"/>
        </w:rPr>
        <w:fldChar w:fldCharType="separate"/>
      </w:r>
      <w:r w:rsidR="00D67DD9" w:rsidRPr="00185981">
        <w:rPr>
          <w:sz w:val="22"/>
          <w:szCs w:val="22"/>
          <w:lang w:val="en-US"/>
        </w:rPr>
        <w:t>Schedule 7</w:t>
      </w:r>
      <w:r w:rsidR="00742EA1" w:rsidRPr="00185981">
        <w:rPr>
          <w:sz w:val="22"/>
          <w:szCs w:val="22"/>
          <w:lang w:val="en-US"/>
        </w:rPr>
        <w:fldChar w:fldCharType="end"/>
      </w:r>
      <w:r w:rsidRPr="00185981">
        <w:rPr>
          <w:sz w:val="22"/>
          <w:szCs w:val="22"/>
          <w:lang w:val="en-US"/>
        </w:rPr>
        <w:t xml:space="preserve"> shall apply.</w:t>
      </w:r>
    </w:p>
    <w:p w14:paraId="19D49386" w14:textId="22700512" w:rsidR="00191AC0" w:rsidRDefault="00191AC0" w:rsidP="00D67DD9">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id="17" w:name="_Ref81479859"/>
      <w:r w:rsidRPr="00C4312C">
        <w:rPr>
          <w:rFonts w:ascii="Arial" w:hAnsi="Arial" w:cs="Calibri"/>
          <w:b/>
          <w:color w:val="auto"/>
          <w:w w:val="0"/>
          <w:szCs w:val="24"/>
        </w:rPr>
        <w:t>Net Zero and Social Value Commitments</w:t>
      </w:r>
      <w:bookmarkEnd w:id="17"/>
    </w:p>
    <w:p w14:paraId="7F135181" w14:textId="77777777" w:rsidR="003367AA" w:rsidRPr="00292756" w:rsidRDefault="003367AA" w:rsidP="003367AA">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Pr>
          <w:rFonts w:ascii="Arial" w:hAnsi="Arial" w:cs="Arial"/>
          <w:bCs/>
          <w:color w:val="auto"/>
          <w:w w:val="0"/>
          <w:u w:val="single"/>
        </w:rPr>
        <w:t>Supplier carbon reduction plans and reporting</w:t>
      </w:r>
    </w:p>
    <w:p w14:paraId="01C1EA51" w14:textId="23501BD6" w:rsidR="0035071B"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18" w:name="_Ref92988567"/>
      <w:r w:rsidRPr="0035071B">
        <w:rPr>
          <w:rFonts w:cs="Calibri"/>
          <w:w w:val="0"/>
          <w:sz w:val="22"/>
          <w:szCs w:val="22"/>
        </w:rPr>
        <w:t xml:space="preserve">The </w:t>
      </w:r>
      <w:bookmarkStart w:id="19" w:name="_Ref94082726"/>
      <w:bookmarkStart w:id="20" w:name="_Ref92988842"/>
      <w:bookmarkEnd w:id="18"/>
      <w:r w:rsidR="0035071B" w:rsidRPr="00AA73AF">
        <w:rPr>
          <w:rFonts w:cs="Arial"/>
          <w:w w:val="0"/>
          <w:sz w:val="22"/>
          <w:szCs w:val="22"/>
        </w:rPr>
        <w:t xml:space="preserve">Supplier shall put in place, maintain and implement a </w:t>
      </w:r>
      <w:r w:rsidR="0035071B">
        <w:rPr>
          <w:rFonts w:cs="Arial"/>
          <w:w w:val="0"/>
          <w:sz w:val="22"/>
          <w:szCs w:val="22"/>
        </w:rPr>
        <w:t xml:space="preserve">board approved, publicly available, </w:t>
      </w:r>
      <w:r w:rsidR="0035071B" w:rsidRPr="00AA73AF">
        <w:rPr>
          <w:rFonts w:cs="Arial"/>
          <w:w w:val="0"/>
          <w:sz w:val="22"/>
          <w:szCs w:val="22"/>
        </w:rPr>
        <w:t xml:space="preserve">carbon reduction plan in accordance with the requirements and timescales set out in the NHS Net Zero </w:t>
      </w:r>
      <w:r w:rsidR="0035071B">
        <w:rPr>
          <w:rFonts w:cs="Arial"/>
          <w:w w:val="0"/>
          <w:sz w:val="22"/>
          <w:szCs w:val="22"/>
        </w:rPr>
        <w:t xml:space="preserve">Supplier </w:t>
      </w:r>
      <w:r w:rsidR="0035071B" w:rsidRPr="00AA73AF">
        <w:rPr>
          <w:rFonts w:cs="Arial"/>
          <w:w w:val="0"/>
          <w:sz w:val="22"/>
          <w:szCs w:val="22"/>
        </w:rPr>
        <w:t xml:space="preserve">Roadmap (see </w:t>
      </w:r>
      <w:hyperlink r:id="rId12" w:history="1">
        <w:r w:rsidR="0035071B" w:rsidRPr="00AA73AF">
          <w:rPr>
            <w:rStyle w:val="Hyperlink"/>
            <w:rFonts w:cs="Arial"/>
            <w:w w:val="0"/>
            <w:sz w:val="22"/>
            <w:szCs w:val="22"/>
          </w:rPr>
          <w:t>Greener NHS »Suppliers (england.nhs.uk)</w:t>
        </w:r>
      </w:hyperlink>
      <w:r w:rsidR="0035071B" w:rsidRPr="00AA73AF">
        <w:rPr>
          <w:rFonts w:cs="Arial"/>
          <w:w w:val="0"/>
          <w:sz w:val="22"/>
          <w:szCs w:val="22"/>
        </w:rPr>
        <w:t xml:space="preserve"> (https://www.england.nhs.uk/greenernhs/get-involved/suppliers/)), as may be updated from time to time.</w:t>
      </w:r>
    </w:p>
    <w:p w14:paraId="056832DB" w14:textId="7DF71285" w:rsidR="007F149D"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21" w:name="_Ref109376689"/>
      <w:r w:rsidRPr="0035071B">
        <w:rPr>
          <w:rFonts w:cs="Calibri"/>
          <w:w w:val="0"/>
          <w:sz w:val="22"/>
        </w:rPr>
        <w:t xml:space="preserve">A supplier </w:t>
      </w:r>
      <w:bookmarkEnd w:id="19"/>
      <w:r w:rsidR="00507299">
        <w:rPr>
          <w:rFonts w:cs="Arial"/>
          <w:w w:val="0"/>
          <w:sz w:val="22"/>
          <w:szCs w:val="22"/>
        </w:rPr>
        <w:t>assessment</w:t>
      </w:r>
      <w:r w:rsidR="00507299" w:rsidRPr="00AA73AF">
        <w:rPr>
          <w:rFonts w:cs="Arial"/>
          <w:w w:val="0"/>
          <w:sz w:val="22"/>
          <w:szCs w:val="22"/>
        </w:rPr>
        <w:t xml:space="preserve"> for benchmarking and reporting progress against the requirements detailed in the Net Zero </w:t>
      </w:r>
      <w:r w:rsidR="00507299">
        <w:rPr>
          <w:rFonts w:cs="Arial"/>
          <w:w w:val="0"/>
          <w:sz w:val="22"/>
          <w:szCs w:val="22"/>
        </w:rPr>
        <w:t xml:space="preserve">Supplier </w:t>
      </w:r>
      <w:r w:rsidR="00507299" w:rsidRPr="00AA73AF">
        <w:rPr>
          <w:rFonts w:cs="Arial"/>
          <w:w w:val="0"/>
          <w:sz w:val="22"/>
          <w:szCs w:val="22"/>
        </w:rPr>
        <w:t>Roadmap will be available in 202</w:t>
      </w:r>
      <w:r w:rsidR="00507299">
        <w:rPr>
          <w:rFonts w:cs="Arial"/>
          <w:w w:val="0"/>
          <w:sz w:val="22"/>
          <w:szCs w:val="22"/>
        </w:rPr>
        <w:t>3</w:t>
      </w:r>
      <w:r w:rsidR="00507299" w:rsidRPr="00AA73AF">
        <w:rPr>
          <w:rFonts w:cs="Arial"/>
          <w:w w:val="0"/>
          <w:sz w:val="22"/>
          <w:szCs w:val="22"/>
        </w:rPr>
        <w:t xml:space="preserve"> (“</w:t>
      </w:r>
      <w:r w:rsidR="00507299" w:rsidRPr="00AA73AF">
        <w:rPr>
          <w:rFonts w:cs="Arial"/>
          <w:b/>
          <w:bCs/>
          <w:w w:val="0"/>
          <w:sz w:val="22"/>
          <w:szCs w:val="22"/>
        </w:rPr>
        <w:t xml:space="preserve">Evergreen Supplier </w:t>
      </w:r>
      <w:r w:rsidR="00507299">
        <w:rPr>
          <w:rFonts w:cs="Arial"/>
          <w:b/>
          <w:bCs/>
          <w:w w:val="0"/>
          <w:sz w:val="22"/>
          <w:szCs w:val="22"/>
        </w:rPr>
        <w:t>Assessment</w:t>
      </w:r>
      <w:r w:rsidR="00507299" w:rsidRPr="00AA73AF">
        <w:rPr>
          <w:rFonts w:cs="Arial"/>
          <w:w w:val="0"/>
          <w:sz w:val="22"/>
          <w:szCs w:val="22"/>
        </w:rPr>
        <w:t xml:space="preserve">”). The Supplier shall report its progress through published progress reports and continued carbon emissions reporting through the Evergreen Supplier </w:t>
      </w:r>
      <w:r w:rsidR="00507299">
        <w:rPr>
          <w:rFonts w:cs="Arial"/>
          <w:w w:val="0"/>
          <w:sz w:val="22"/>
          <w:szCs w:val="22"/>
        </w:rPr>
        <w:t>Assessment</w:t>
      </w:r>
      <w:r w:rsidR="00507299" w:rsidRPr="00AA73AF">
        <w:rPr>
          <w:rFonts w:cs="Arial"/>
          <w:w w:val="0"/>
          <w:sz w:val="22"/>
          <w:szCs w:val="22"/>
        </w:rPr>
        <w:t xml:space="preserve"> once this becomes available and as may be updated from time to time.</w:t>
      </w:r>
      <w:bookmarkEnd w:id="21"/>
    </w:p>
    <w:p w14:paraId="5DEEB3D7" w14:textId="33A654A5" w:rsidR="007F149D"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2" w:name="_Ref94082899"/>
      <w:bookmarkStart w:id="23" w:name="_Ref110929341"/>
      <w:bookmarkEnd w:id="20"/>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Net Zero </w:t>
      </w:r>
      <w:r w:rsidR="00E4725D">
        <w:rPr>
          <w:rFonts w:cs="Arial"/>
          <w:b/>
          <w:bCs/>
          <w:color w:val="000000"/>
          <w:sz w:val="22"/>
          <w:szCs w:val="22"/>
        </w:rPr>
        <w:t xml:space="preserve">Corporate </w:t>
      </w:r>
      <w:r w:rsidRPr="009F6616">
        <w:rPr>
          <w:rFonts w:cs="Arial"/>
          <w:b/>
          <w:bCs/>
          <w:color w:val="000000"/>
          <w:sz w:val="22"/>
          <w:szCs w:val="22"/>
        </w:rPr>
        <w:t>Champion”</w:t>
      </w:r>
      <w:r w:rsidRPr="009F6616">
        <w:rPr>
          <w:rFonts w:cs="Arial"/>
          <w:color w:val="000000"/>
          <w:sz w:val="22"/>
          <w:szCs w:val="22"/>
        </w:rPr>
        <w:t xml:space="preserve">) who shall be responsible for overseeing the Supplier’s compliance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008A09DC">
        <w:rPr>
          <w:rFonts w:cs="Arial"/>
          <w:color w:val="000000"/>
          <w:sz w:val="22"/>
          <w:szCs w:val="22"/>
        </w:rPr>
        <w:t xml:space="preserve"> and any</w:t>
      </w:r>
      <w:r w:rsidR="007C5E01">
        <w:rPr>
          <w:rFonts w:cs="Arial"/>
          <w:color w:val="000000"/>
          <w:sz w:val="22"/>
          <w:szCs w:val="22"/>
        </w:rPr>
        <w:t xml:space="preserve"> other</w:t>
      </w:r>
      <w:r w:rsidR="008A09DC">
        <w:rPr>
          <w:rFonts w:cs="Arial"/>
          <w:color w:val="000000"/>
          <w:sz w:val="22"/>
          <w:szCs w:val="22"/>
        </w:rPr>
        <w:t xml:space="preserve"> net zero requirements forming part of</w:t>
      </w:r>
      <w:r w:rsidR="00655D5D">
        <w:rPr>
          <w:rFonts w:cs="Arial"/>
          <w:color w:val="000000"/>
          <w:sz w:val="22"/>
          <w:szCs w:val="22"/>
        </w:rPr>
        <w:t xml:space="preserve"> this Contract</w:t>
      </w:r>
      <w:r w:rsidRPr="009F6616">
        <w:rPr>
          <w:rFonts w:cs="Arial"/>
          <w:color w:val="000000"/>
          <w:sz w:val="22"/>
          <w:szCs w:val="22"/>
        </w:rPr>
        <w:t>. Without prejudice to the Authority’s other rights and remedies under this</w:t>
      </w:r>
      <w:r w:rsidR="003B6DDA">
        <w:rPr>
          <w:rFonts w:cs="Arial"/>
          <w:color w:val="000000"/>
          <w:sz w:val="22"/>
          <w:szCs w:val="22"/>
        </w:rPr>
        <w:t xml:space="preserve"> </w:t>
      </w:r>
      <w:r w:rsidR="002F6D09">
        <w:rPr>
          <w:rFonts w:cs="Arial"/>
          <w:color w:val="000000"/>
          <w:sz w:val="22"/>
          <w:szCs w:val="22"/>
        </w:rPr>
        <w:t>Contract</w:t>
      </w:r>
      <w:r w:rsidRPr="009F6616">
        <w:rPr>
          <w:rFonts w:cs="Arial"/>
          <w:color w:val="000000"/>
          <w:sz w:val="22"/>
          <w:szCs w:val="22"/>
        </w:rPr>
        <w:t xml:space="preserve">, if the Supplier fails to comply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Net Zero </w:t>
      </w:r>
      <w:r w:rsidR="00E4725D">
        <w:rPr>
          <w:rFonts w:cs="Arial"/>
          <w:color w:val="000000"/>
          <w:sz w:val="22"/>
          <w:szCs w:val="22"/>
        </w:rPr>
        <w:t xml:space="preserve">Corporate </w:t>
      </w:r>
      <w:r w:rsidRPr="009F6616">
        <w:rPr>
          <w:rFonts w:cs="Arial"/>
          <w:color w:val="000000"/>
          <w:sz w:val="22"/>
          <w:szCs w:val="22"/>
        </w:rPr>
        <w:t xml:space="preserve">Champion who shall within ten (10) Business Days of such escalation confirm in writing to the Authority the steps (with </w:t>
      </w:r>
      <w:r w:rsidRPr="009F6616">
        <w:rPr>
          <w:rFonts w:cs="Arial"/>
          <w:sz w:val="22"/>
          <w:szCs w:val="22"/>
        </w:rPr>
        <w:t>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2"/>
      <w:bookmarkEnd w:id="23"/>
    </w:p>
    <w:p w14:paraId="788BDF4C" w14:textId="56E21737" w:rsidR="00D44216" w:rsidRPr="009F6616" w:rsidRDefault="00D44216" w:rsidP="00D44216">
      <w:pPr>
        <w:pStyle w:val="MRNumberedHeading2"/>
        <w:spacing w:before="120" w:after="120" w:line="240" w:lineRule="auto"/>
        <w:ind w:left="720"/>
        <w:jc w:val="both"/>
        <w:rPr>
          <w:rFonts w:cs="Arial"/>
          <w:sz w:val="22"/>
          <w:szCs w:val="22"/>
        </w:rPr>
      </w:pPr>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5515B57E" w14:textId="1BB5F4B9" w:rsid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4" w:name="_Ref92991288"/>
      <w:bookmarkStart w:id="25" w:name="_Ref109294201"/>
      <w:r w:rsidRPr="00A24A81">
        <w:rPr>
          <w:rFonts w:cs="Arial"/>
          <w:sz w:val="22"/>
          <w:szCs w:val="22"/>
        </w:rPr>
        <w:t xml:space="preserve">The Supplier shall </w:t>
      </w:r>
      <w:bookmarkStart w:id="26" w:name="_Ref92991291"/>
      <w:bookmarkEnd w:id="24"/>
      <w:r w:rsidR="00A24A81" w:rsidRPr="00AA73AF">
        <w:rPr>
          <w:rFonts w:cs="Arial"/>
          <w:sz w:val="22"/>
          <w:szCs w:val="22"/>
        </w:rPr>
        <w:t xml:space="preserve">deliver its </w:t>
      </w:r>
      <w:r w:rsidR="00A24A81">
        <w:rPr>
          <w:rFonts w:cs="Arial"/>
          <w:sz w:val="22"/>
          <w:szCs w:val="22"/>
        </w:rPr>
        <w:t xml:space="preserve">net zero and </w:t>
      </w:r>
      <w:r w:rsidR="00A24A81" w:rsidRPr="00AA73AF">
        <w:rPr>
          <w:rFonts w:cs="Arial"/>
          <w:sz w:val="22"/>
          <w:szCs w:val="22"/>
        </w:rPr>
        <w:t xml:space="preserve">social value </w:t>
      </w:r>
      <w:r w:rsidR="00E4725D">
        <w:rPr>
          <w:rFonts w:cs="Arial"/>
          <w:sz w:val="22"/>
          <w:szCs w:val="22"/>
        </w:rPr>
        <w:t xml:space="preserve">contract </w:t>
      </w:r>
      <w:r w:rsidR="00A24A81" w:rsidRPr="00AA73AF">
        <w:rPr>
          <w:rFonts w:cs="Arial"/>
          <w:sz w:val="22"/>
          <w:szCs w:val="22"/>
        </w:rPr>
        <w:t>commitments in accordance with the requirements and timescales set out in the Specification and Tender Response Document forming part of this Framework Agreement and any Contracts (“</w:t>
      </w:r>
      <w:r w:rsidR="00A24A81" w:rsidRPr="00B82DA6">
        <w:rPr>
          <w:rFonts w:cs="Arial"/>
          <w:b/>
          <w:bCs/>
          <w:sz w:val="22"/>
          <w:szCs w:val="22"/>
        </w:rPr>
        <w:t>Net Zero and</w:t>
      </w:r>
      <w:r w:rsidR="00A24A81">
        <w:rPr>
          <w:rFonts w:cs="Arial"/>
          <w:sz w:val="22"/>
          <w:szCs w:val="22"/>
        </w:rPr>
        <w:t xml:space="preserve"> </w:t>
      </w:r>
      <w:r w:rsidR="00A24A81" w:rsidRPr="00AA73AF">
        <w:rPr>
          <w:rFonts w:cs="Arial"/>
          <w:b/>
          <w:bCs/>
          <w:sz w:val="22"/>
          <w:szCs w:val="22"/>
        </w:rPr>
        <w:t xml:space="preserve">Social Value </w:t>
      </w:r>
      <w:r w:rsidR="00E4725D">
        <w:rPr>
          <w:rFonts w:cs="Arial"/>
          <w:b/>
          <w:bCs/>
          <w:sz w:val="22"/>
          <w:szCs w:val="22"/>
        </w:rPr>
        <w:t xml:space="preserve">Contract </w:t>
      </w:r>
      <w:r w:rsidR="00A24A81" w:rsidRPr="00AA73AF">
        <w:rPr>
          <w:rFonts w:cs="Arial"/>
          <w:b/>
          <w:bCs/>
          <w:sz w:val="22"/>
          <w:szCs w:val="22"/>
        </w:rPr>
        <w:t>Commitments</w:t>
      </w:r>
      <w:r w:rsidR="00A24A81" w:rsidRPr="00AA73AF">
        <w:rPr>
          <w:rFonts w:cs="Arial"/>
          <w:sz w:val="22"/>
          <w:szCs w:val="22"/>
        </w:rPr>
        <w:t>”).</w:t>
      </w:r>
      <w:bookmarkEnd w:id="25"/>
    </w:p>
    <w:p w14:paraId="245146D3" w14:textId="28E6431E" w:rsidR="007F149D" w:rsidRPr="00ED7245" w:rsidRDefault="007F149D" w:rsidP="00ED7245">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7" w:name="_Ref109377038"/>
      <w:r w:rsidRPr="00A24A81">
        <w:rPr>
          <w:rFonts w:cs="Arial"/>
          <w:sz w:val="22"/>
          <w:szCs w:val="22"/>
        </w:rPr>
        <w:t xml:space="preserve">The Supplier </w:t>
      </w:r>
      <w:r w:rsidR="00BC48AB" w:rsidRPr="00AA73AF">
        <w:rPr>
          <w:rFonts w:cs="Arial"/>
          <w:sz w:val="22"/>
          <w:szCs w:val="22"/>
        </w:rPr>
        <w:t xml:space="preserve">shall report its progress on delivering its </w:t>
      </w:r>
      <w:r w:rsidR="00BC48AB">
        <w:rPr>
          <w:rFonts w:cs="Arial"/>
          <w:sz w:val="22"/>
          <w:szCs w:val="22"/>
        </w:rPr>
        <w:t xml:space="preserve">Net Zero and </w:t>
      </w:r>
      <w:r w:rsidR="00BC48AB" w:rsidRPr="00AA73AF">
        <w:rPr>
          <w:rFonts w:cs="Arial"/>
          <w:sz w:val="22"/>
          <w:szCs w:val="22"/>
        </w:rPr>
        <w:t xml:space="preserve">Social Value </w:t>
      </w:r>
      <w:r w:rsidR="00E4725D">
        <w:rPr>
          <w:rFonts w:cs="Arial"/>
          <w:sz w:val="22"/>
          <w:szCs w:val="22"/>
        </w:rPr>
        <w:t xml:space="preserve">Contract </w:t>
      </w:r>
      <w:r w:rsidR="00BC48AB" w:rsidRPr="00AA73AF">
        <w:rPr>
          <w:rFonts w:cs="Arial"/>
          <w:sz w:val="22"/>
          <w:szCs w:val="22"/>
        </w:rPr>
        <w:t>Commitments through progress reports</w:t>
      </w:r>
      <w:r w:rsidRPr="00A24A81">
        <w:rPr>
          <w:rFonts w:cs="Arial"/>
          <w:sz w:val="22"/>
          <w:szCs w:val="22"/>
        </w:rPr>
        <w:t>, as set out in the Specification and Tender Response Document forming part of this Contract.</w:t>
      </w:r>
      <w:bookmarkEnd w:id="26"/>
      <w:bookmarkEnd w:id="27"/>
      <w:r w:rsidRPr="00A24A81">
        <w:rPr>
          <w:rFonts w:cs="Arial"/>
          <w:sz w:val="22"/>
          <w:szCs w:val="22"/>
        </w:rPr>
        <w:t xml:space="preserve">  </w:t>
      </w:r>
    </w:p>
    <w:p w14:paraId="72E82328" w14:textId="590F111F" w:rsidR="007F149D" w:rsidRPr="009F6616"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8" w:name="_Ref94082960"/>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w:t>
      </w:r>
      <w:r w:rsidR="00763870">
        <w:rPr>
          <w:rFonts w:cs="Arial"/>
          <w:b/>
          <w:bCs/>
          <w:color w:val="000000"/>
          <w:sz w:val="22"/>
          <w:szCs w:val="22"/>
        </w:rPr>
        <w:t xml:space="preserve">Net Zero and </w:t>
      </w:r>
      <w:r w:rsidRPr="009F6616">
        <w:rPr>
          <w:rFonts w:cs="Arial"/>
          <w:b/>
          <w:bCs/>
          <w:color w:val="000000"/>
          <w:sz w:val="22"/>
          <w:szCs w:val="22"/>
        </w:rPr>
        <w:t xml:space="preserve">Social Value </w:t>
      </w:r>
      <w:r w:rsidR="00E4725D">
        <w:rPr>
          <w:rFonts w:cs="Arial"/>
          <w:b/>
          <w:bCs/>
          <w:color w:val="000000"/>
          <w:sz w:val="22"/>
          <w:szCs w:val="22"/>
        </w:rPr>
        <w:t xml:space="preserve">Contract </w:t>
      </w:r>
      <w:r w:rsidRPr="009F6616">
        <w:rPr>
          <w:rFonts w:cs="Arial"/>
          <w:b/>
          <w:bCs/>
          <w:color w:val="000000"/>
          <w:sz w:val="22"/>
          <w:szCs w:val="22"/>
        </w:rPr>
        <w:t>Champion”</w:t>
      </w:r>
      <w:r w:rsidRPr="009F6616">
        <w:rPr>
          <w:rFonts w:cs="Arial"/>
          <w:color w:val="000000"/>
          <w:sz w:val="22"/>
          <w:szCs w:val="22"/>
        </w:rPr>
        <w:t>) who shall be responsible for overseeing the Supplier’s compliance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sidR="00D0040D">
        <w:rPr>
          <w:rFonts w:cs="Arial"/>
          <w:color w:val="000000"/>
          <w:sz w:val="22"/>
          <w:szCs w:val="22"/>
        </w:rPr>
        <w:t xml:space="preserve"> </w:t>
      </w:r>
      <w:r>
        <w:rPr>
          <w:rFonts w:cs="Arial"/>
          <w:color w:val="000000"/>
          <w:sz w:val="22"/>
          <w:szCs w:val="22"/>
        </w:rPr>
        <w:t xml:space="preserve">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Without prejudice to the Authority’s other rights and remedies under this </w:t>
      </w:r>
      <w:r w:rsidR="002F6D09">
        <w:rPr>
          <w:rFonts w:cs="Arial"/>
          <w:color w:val="000000"/>
          <w:sz w:val="22"/>
          <w:szCs w:val="22"/>
        </w:rPr>
        <w:t>Contract</w:t>
      </w:r>
      <w:r w:rsidRPr="009F6616">
        <w:rPr>
          <w:rFonts w:cs="Arial"/>
          <w:color w:val="000000"/>
          <w:sz w:val="22"/>
          <w:szCs w:val="22"/>
        </w:rPr>
        <w:t>, if the Supplier fails to comply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w:t>
      </w:r>
      <w:r w:rsidR="00763870">
        <w:rPr>
          <w:rFonts w:cs="Arial"/>
          <w:color w:val="000000"/>
          <w:sz w:val="22"/>
          <w:szCs w:val="22"/>
        </w:rPr>
        <w:t xml:space="preserve">Net Zero and </w:t>
      </w:r>
      <w:r w:rsidRPr="009F6616">
        <w:rPr>
          <w:rFonts w:cs="Arial"/>
          <w:color w:val="000000"/>
          <w:sz w:val="22"/>
          <w:szCs w:val="22"/>
        </w:rPr>
        <w:t xml:space="preserve">Social Value </w:t>
      </w:r>
      <w:r w:rsidR="00E4725D">
        <w:rPr>
          <w:rFonts w:cs="Arial"/>
          <w:color w:val="000000"/>
          <w:sz w:val="22"/>
          <w:szCs w:val="22"/>
        </w:rPr>
        <w:t xml:space="preserve">Contract </w:t>
      </w:r>
      <w:r w:rsidRPr="009F6616">
        <w:rPr>
          <w:rFonts w:cs="Arial"/>
          <w:color w:val="000000"/>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8"/>
      <w:r w:rsidRPr="009F6616">
        <w:rPr>
          <w:rFonts w:cs="Arial"/>
          <w:color w:val="000000"/>
          <w:sz w:val="22"/>
          <w:szCs w:val="22"/>
        </w:rPr>
        <w:t> </w:t>
      </w:r>
    </w:p>
    <w:p w14:paraId="1FB69B96" w14:textId="77777777" w:rsidR="00BC2034" w:rsidRPr="0057234C" w:rsidRDefault="0018229B" w:rsidP="00482EDF">
      <w:pPr>
        <w:pStyle w:val="MRNumberedHeading1"/>
        <w:keepNext w:val="0"/>
        <w:keepLines w:val="0"/>
        <w:widowControl w:val="0"/>
        <w:spacing w:before="120" w:after="120" w:line="240" w:lineRule="auto"/>
        <w:ind w:left="78"/>
        <w:jc w:val="both"/>
        <w:rPr>
          <w:rFonts w:ascii="Arial" w:hAnsi="Arial" w:cs="Arial"/>
          <w:b/>
          <w:color w:val="auto"/>
          <w:u w:val="single"/>
        </w:rPr>
      </w:pPr>
      <w:r w:rsidRPr="0057234C">
        <w:rPr>
          <w:rFonts w:ascii="Arial" w:hAnsi="Arial" w:cs="Arial"/>
          <w:b/>
          <w:color w:val="auto"/>
          <w:u w:val="single"/>
        </w:rPr>
        <w:lastRenderedPageBreak/>
        <w:t>Optional Key Provisions</w:t>
      </w:r>
    </w:p>
    <w:p w14:paraId="1FB69B9E" w14:textId="33A9CB5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9" w:name="_Ref358208949"/>
      <w:r w:rsidRPr="0057234C">
        <w:rPr>
          <w:rFonts w:ascii="Arial" w:hAnsi="Arial" w:cs="Arial"/>
          <w:b/>
          <w:color w:val="auto"/>
        </w:rPr>
        <w:t xml:space="preserve">Implementation phase </w:t>
      </w:r>
      <w:r w:rsidR="00CF1395">
        <w:rPr>
          <w:rFonts w:ascii="Arial" w:hAnsi="Arial" w:cs="Arial"/>
          <w:b/>
          <w:color w:val="auto"/>
        </w:rPr>
        <w:fldChar w:fldCharType="begin">
          <w:ffData>
            <w:name w:val=""/>
            <w:enabled/>
            <w:calcOnExit w:val="0"/>
            <w:checkBox>
              <w:sizeAuto/>
              <w:default w:val="1"/>
            </w:checkBox>
          </w:ffData>
        </w:fldChar>
      </w:r>
      <w:r w:rsidR="00CF1395">
        <w:rPr>
          <w:rFonts w:ascii="Arial" w:hAnsi="Arial" w:cs="Arial"/>
          <w:b/>
          <w:color w:val="auto"/>
        </w:rPr>
        <w:instrText xml:space="preserve"> FORMCHECKBOX </w:instrText>
      </w:r>
      <w:r w:rsidR="00CF1395">
        <w:rPr>
          <w:rFonts w:ascii="Arial" w:hAnsi="Arial" w:cs="Arial"/>
          <w:b/>
          <w:color w:val="auto"/>
        </w:rPr>
      </w:r>
      <w:r w:rsidR="00CF1395">
        <w:rPr>
          <w:rFonts w:ascii="Arial" w:hAnsi="Arial" w:cs="Arial"/>
          <w:b/>
          <w:color w:val="auto"/>
        </w:rPr>
        <w:fldChar w:fldCharType="separate"/>
      </w:r>
      <w:r w:rsidR="00CF1395">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29"/>
    </w:p>
    <w:p w14:paraId="1FB69BA1" w14:textId="62B8B827" w:rsidR="000C5ACB" w:rsidRPr="00C4312C" w:rsidRDefault="0018229B" w:rsidP="000C5ACB">
      <w:pPr>
        <w:pStyle w:val="MRNumberedHeading2"/>
        <w:numPr>
          <w:ilvl w:val="1"/>
          <w:numId w:val="33"/>
        </w:numPr>
        <w:autoSpaceDE w:val="0"/>
        <w:autoSpaceDN w:val="0"/>
        <w:adjustRightInd w:val="0"/>
        <w:spacing w:before="120" w:after="120" w:line="240" w:lineRule="auto"/>
        <w:jc w:val="both"/>
        <w:rPr>
          <w:rFonts w:eastAsiaTheme="minorEastAsia" w:cs="Calibri"/>
          <w:i/>
          <w:color w:val="999999"/>
          <w:w w:val="0"/>
        </w:rPr>
      </w:pPr>
      <w:r w:rsidRPr="000C5ACB">
        <w:rPr>
          <w:sz w:val="22"/>
          <w:szCs w:val="22"/>
          <w:lang w:val="en-US"/>
        </w:rPr>
        <w:t xml:space="preserve">Prior to commencement of delivery of the Services, there is an implementation phase and therefore all references in </w:t>
      </w:r>
      <w:r w:rsidRPr="000C5ACB">
        <w:rPr>
          <w:sz w:val="22"/>
          <w:szCs w:val="22"/>
          <w:lang w:val="en-US"/>
        </w:rPr>
        <w:fldChar w:fldCharType="begin"/>
      </w:r>
      <w:r w:rsidRPr="000C5ACB">
        <w:rPr>
          <w:sz w:val="22"/>
          <w:szCs w:val="22"/>
          <w:lang w:val="en-US"/>
        </w:rPr>
        <w:instrText xml:space="preserve"> REF _Ref330459256 \r \h  \* MERGEFORMAT </w:instrText>
      </w:r>
      <w:r w:rsidRPr="0057234C">
        <w:rPr>
          <w:sz w:val="22"/>
          <w:szCs w:val="22"/>
          <w:lang w:val="en-US"/>
        </w:rPr>
      </w:r>
      <w:r w:rsidRPr="000C5ACB">
        <w:rPr>
          <w:sz w:val="22"/>
          <w:szCs w:val="22"/>
          <w:lang w:val="en-US"/>
        </w:rPr>
        <w:fldChar w:fldCharType="separate"/>
      </w:r>
      <w:r w:rsidR="00D67DD9" w:rsidRPr="000C5ACB">
        <w:rPr>
          <w:sz w:val="22"/>
          <w:szCs w:val="22"/>
          <w:lang w:val="en-US"/>
        </w:rPr>
        <w:t>Schedule 2</w:t>
      </w:r>
      <w:r w:rsidRPr="000C5ACB">
        <w:rPr>
          <w:sz w:val="22"/>
          <w:szCs w:val="22"/>
          <w:lang w:val="en-US"/>
        </w:rPr>
        <w:fldChar w:fldCharType="end"/>
      </w:r>
      <w:r w:rsidRPr="000C5ACB">
        <w:rPr>
          <w:sz w:val="22"/>
          <w:szCs w:val="22"/>
          <w:lang w:val="en-US"/>
        </w:rPr>
        <w:t xml:space="preserve"> to the Implementation Plan shall apply</w:t>
      </w:r>
    </w:p>
    <w:p w14:paraId="1FB69BA3" w14:textId="62F35201"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w:t>
      </w:r>
    </w:p>
    <w:p w14:paraId="1FB69BA5" w14:textId="6B83BD0D"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0" w:name="_Ref351054306"/>
      <w:r w:rsidRPr="0057234C">
        <w:rPr>
          <w:rFonts w:ascii="Arial" w:hAnsi="Arial" w:cs="Arial"/>
          <w:b/>
          <w:color w:val="auto"/>
        </w:rPr>
        <w:t xml:space="preserve">Services Commencement Date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Pr="0057234C">
        <w:rPr>
          <w:rFonts w:ascii="Arial" w:hAnsi="Arial" w:cs="Arial"/>
          <w:b/>
          <w:color w:val="auto"/>
        </w:rPr>
      </w:r>
      <w:r w:rsidRPr="0057234C">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10.1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1FB69BA6" w14:textId="66AECF97"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1" w:name="_Ref358210931"/>
      <w:r w:rsidRPr="0057234C">
        <w:rPr>
          <w:sz w:val="22"/>
          <w:szCs w:val="22"/>
          <w:lang w:val="en-US"/>
        </w:rPr>
        <w:t xml:space="preserve">The Services Commencement Date shall </w:t>
      </w:r>
      <w:r w:rsidRPr="000C5ACB">
        <w:rPr>
          <w:sz w:val="22"/>
          <w:szCs w:val="22"/>
          <w:lang w:val="en-US"/>
        </w:rPr>
        <w:t xml:space="preserve">be </w:t>
      </w:r>
      <w:r w:rsidRPr="000C5ACB">
        <w:rPr>
          <w:b/>
          <w:sz w:val="22"/>
          <w:szCs w:val="22"/>
          <w:lang w:val="en-US"/>
        </w:rPr>
        <w:t>[</w:t>
      </w:r>
      <w:r w:rsidRPr="000C5ACB">
        <w:rPr>
          <w:b/>
          <w:i/>
          <w:sz w:val="22"/>
          <w:szCs w:val="22"/>
          <w:lang w:val="en-US"/>
        </w:rPr>
        <w:t>insert date</w:t>
      </w:r>
      <w:r w:rsidRPr="000C5ACB">
        <w:rPr>
          <w:b/>
          <w:sz w:val="22"/>
          <w:szCs w:val="22"/>
          <w:lang w:val="en-US"/>
        </w:rPr>
        <w:t>]</w:t>
      </w:r>
      <w:r w:rsidRPr="000C5ACB">
        <w:rPr>
          <w:sz w:val="22"/>
          <w:szCs w:val="22"/>
          <w:lang w:val="en-US"/>
        </w:rPr>
        <w:t xml:space="preserve"> and the Long Stop Date referred to in Clause </w:t>
      </w:r>
      <w:r w:rsidRPr="000C5ACB">
        <w:rPr>
          <w:sz w:val="22"/>
          <w:szCs w:val="22"/>
          <w:lang w:val="en-US"/>
        </w:rPr>
        <w:fldChar w:fldCharType="begin"/>
      </w:r>
      <w:r w:rsidRPr="000C5ACB">
        <w:rPr>
          <w:sz w:val="22"/>
          <w:szCs w:val="22"/>
          <w:lang w:val="en-US"/>
        </w:rPr>
        <w:instrText xml:space="preserve"> REF _Ref313882825 \r \h  \* MERGEFORMAT </w:instrText>
      </w:r>
      <w:r w:rsidRPr="000C5ACB">
        <w:rPr>
          <w:sz w:val="22"/>
          <w:szCs w:val="22"/>
          <w:lang w:val="en-US"/>
        </w:rPr>
      </w:r>
      <w:r w:rsidRPr="000C5ACB">
        <w:rPr>
          <w:sz w:val="22"/>
          <w:szCs w:val="22"/>
          <w:lang w:val="en-US"/>
        </w:rPr>
        <w:fldChar w:fldCharType="separate"/>
      </w:r>
      <w:r w:rsidR="00D67DD9" w:rsidRPr="000C5ACB">
        <w:rPr>
          <w:sz w:val="22"/>
          <w:szCs w:val="22"/>
          <w:lang w:val="en-US"/>
        </w:rPr>
        <w:t>15.5.1</w:t>
      </w:r>
      <w:r w:rsidRPr="000C5ACB">
        <w:rPr>
          <w:sz w:val="22"/>
          <w:szCs w:val="22"/>
          <w:lang w:val="en-US"/>
        </w:rPr>
        <w:fldChar w:fldCharType="end"/>
      </w:r>
      <w:r w:rsidRPr="000C5ACB">
        <w:rPr>
          <w:sz w:val="22"/>
          <w:szCs w:val="22"/>
          <w:lang w:val="en-US"/>
        </w:rPr>
        <w:t xml:space="preserve"> of </w:t>
      </w:r>
      <w:r w:rsidRPr="000C5ACB">
        <w:rPr>
          <w:sz w:val="22"/>
          <w:szCs w:val="22"/>
          <w:lang w:val="en-US"/>
        </w:rPr>
        <w:fldChar w:fldCharType="begin"/>
      </w:r>
      <w:r w:rsidRPr="000C5ACB">
        <w:rPr>
          <w:sz w:val="22"/>
          <w:szCs w:val="22"/>
          <w:lang w:val="en-US"/>
        </w:rPr>
        <w:instrText xml:space="preserve"> REF _Ref330459256 \r \h  \* MERGEFORMAT </w:instrText>
      </w:r>
      <w:r w:rsidRPr="000C5ACB">
        <w:rPr>
          <w:sz w:val="22"/>
          <w:szCs w:val="22"/>
          <w:lang w:val="en-US"/>
        </w:rPr>
      </w:r>
      <w:r w:rsidRPr="000C5ACB">
        <w:rPr>
          <w:sz w:val="22"/>
          <w:szCs w:val="22"/>
          <w:lang w:val="en-US"/>
        </w:rPr>
        <w:fldChar w:fldCharType="separate"/>
      </w:r>
      <w:r w:rsidR="00D67DD9" w:rsidRPr="000C5ACB">
        <w:rPr>
          <w:sz w:val="22"/>
          <w:szCs w:val="22"/>
          <w:lang w:val="en-US"/>
        </w:rPr>
        <w:t>Schedule 2</w:t>
      </w:r>
      <w:r w:rsidRPr="000C5ACB">
        <w:rPr>
          <w:sz w:val="22"/>
          <w:szCs w:val="22"/>
          <w:lang w:val="en-US"/>
        </w:rPr>
        <w:fldChar w:fldCharType="end"/>
      </w:r>
      <w:r w:rsidRPr="000C5ACB">
        <w:rPr>
          <w:sz w:val="22"/>
          <w:szCs w:val="22"/>
          <w:lang w:val="en-US"/>
        </w:rPr>
        <w:t xml:space="preserve"> shall be </w:t>
      </w:r>
      <w:r w:rsidRPr="000C5ACB">
        <w:rPr>
          <w:b/>
          <w:sz w:val="22"/>
          <w:szCs w:val="22"/>
          <w:lang w:val="en-US"/>
        </w:rPr>
        <w:t>[</w:t>
      </w:r>
      <w:r w:rsidRPr="000C5ACB">
        <w:rPr>
          <w:b/>
          <w:i/>
          <w:sz w:val="22"/>
          <w:szCs w:val="22"/>
          <w:lang w:val="en-US"/>
        </w:rPr>
        <w:t>insert date</w:t>
      </w:r>
      <w:r w:rsidRPr="000C5ACB">
        <w:rPr>
          <w:b/>
          <w:sz w:val="22"/>
          <w:szCs w:val="22"/>
          <w:lang w:val="en-US"/>
        </w:rPr>
        <w:t>]</w:t>
      </w:r>
      <w:bookmarkEnd w:id="30"/>
      <w:r w:rsidRPr="000C5ACB">
        <w:rPr>
          <w:sz w:val="22"/>
          <w:szCs w:val="22"/>
          <w:lang w:val="en-US"/>
        </w:rPr>
        <w:t>.</w:t>
      </w:r>
      <w:bookmarkEnd w:id="31"/>
    </w:p>
    <w:p w14:paraId="1FB69BAC"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Pr="0057234C">
        <w:rPr>
          <w:rFonts w:ascii="Arial" w:hAnsi="Arial" w:cs="Arial"/>
          <w:b/>
          <w:color w:val="auto"/>
        </w:rPr>
      </w:r>
      <w:r w:rsidRPr="0057234C">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1FB69BAD"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FB69BAF"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If you require staff of the Supplier to undertake training provided by the NHS, check the box above. This may apply when the Services are provided on site and staff of the Supplier may require training in any site specific policies or procedures.</w:t>
      </w:r>
    </w:p>
    <w:p w14:paraId="1FB69BB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2"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33" w:name="Check1"/>
      <w:r w:rsidRPr="0057234C">
        <w:rPr>
          <w:rFonts w:ascii="Arial" w:hAnsi="Arial" w:cs="Arial"/>
          <w:b/>
          <w:color w:val="auto"/>
        </w:rPr>
        <w:instrText xml:space="preserve"> FORMCHECKBOX </w:instrText>
      </w:r>
      <w:r w:rsidRPr="0057234C">
        <w:rPr>
          <w:rFonts w:ascii="Arial" w:hAnsi="Arial" w:cs="Arial"/>
          <w:b/>
          <w:color w:val="auto"/>
        </w:rPr>
      </w:r>
      <w:r w:rsidRPr="0057234C">
        <w:rPr>
          <w:rFonts w:ascii="Arial" w:hAnsi="Arial" w:cs="Arial"/>
          <w:b/>
          <w:color w:val="auto"/>
        </w:rPr>
        <w:fldChar w:fldCharType="separate"/>
      </w:r>
      <w:r w:rsidRPr="0057234C">
        <w:rPr>
          <w:rFonts w:ascii="Arial" w:hAnsi="Arial" w:cs="Arial"/>
          <w:b/>
          <w:color w:val="auto"/>
        </w:rPr>
        <w:fldChar w:fldCharType="end"/>
      </w:r>
      <w:bookmarkEnd w:id="33"/>
      <w:r w:rsidRPr="0057234C">
        <w:rPr>
          <w:rFonts w:ascii="Arial" w:hAnsi="Arial" w:cs="Arial"/>
          <w:b/>
          <w:color w:val="auto"/>
        </w:rPr>
        <w:t xml:space="preserve"> (only applicable to the Contract if this box is checked and the standards are listed)</w:t>
      </w:r>
    </w:p>
    <w:p w14:paraId="1FB69BB2"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0C5ACB">
        <w:rPr>
          <w:b/>
          <w:sz w:val="22"/>
          <w:szCs w:val="22"/>
          <w:lang w:val="en-US"/>
        </w:rPr>
        <w:t>[</w:t>
      </w:r>
      <w:r w:rsidRPr="000C5ACB">
        <w:rPr>
          <w:b/>
          <w:i/>
          <w:sz w:val="22"/>
          <w:szCs w:val="22"/>
          <w:lang w:val="en-US"/>
        </w:rPr>
        <w:t>insert standards</w:t>
      </w:r>
      <w:r w:rsidRPr="000C5ACB">
        <w:rPr>
          <w:b/>
          <w:sz w:val="22"/>
          <w:szCs w:val="22"/>
          <w:lang w:val="en-US"/>
        </w:rPr>
        <w:t>]</w:t>
      </w:r>
      <w:r w:rsidRPr="000C5ACB">
        <w:rPr>
          <w:sz w:val="22"/>
          <w:szCs w:val="22"/>
          <w:lang w:val="en-US"/>
        </w:rPr>
        <w:t>.</w:t>
      </w:r>
    </w:p>
    <w:p w14:paraId="1FB69BB4" w14:textId="77777777" w:rsidR="00BC2034" w:rsidRPr="0057234C" w:rsidRDefault="0018229B" w:rsidP="00482EDF">
      <w:pPr>
        <w:spacing w:before="120" w:after="120" w:line="240" w:lineRule="auto"/>
        <w:jc w:val="both"/>
        <w:rPr>
          <w:sz w:val="22"/>
          <w:szCs w:val="22"/>
        </w:rPr>
      </w:pPr>
      <w:r w:rsidRPr="00C4312C">
        <w:rPr>
          <w:rFonts w:eastAsiaTheme="minorEastAsia" w:cs="Calibri"/>
          <w:i/>
          <w:color w:val="999999"/>
          <w:w w:val="0"/>
          <w:szCs w:val="24"/>
        </w:rPr>
        <w:t>Guidance: If you have any project specific quality assurance requirements, such as compliance with and maintenance of ISO 9001, check the box above and insert the requirements in the second line</w:t>
      </w:r>
      <w:r w:rsidRPr="0057234C">
        <w:rPr>
          <w:i/>
          <w:sz w:val="22"/>
          <w:szCs w:val="22"/>
        </w:rPr>
        <w:t>.</w:t>
      </w:r>
    </w:p>
    <w:p w14:paraId="1FB69BB6" w14:textId="34E304D5"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4" w:name="_Ref351037279"/>
      <w:r w:rsidRPr="0057234C">
        <w:rPr>
          <w:rFonts w:ascii="Arial" w:hAnsi="Arial" w:cs="Arial"/>
          <w:b/>
          <w:color w:val="auto"/>
        </w:rPr>
        <w:t xml:space="preserve">Different levels and/or types of insurance </w:t>
      </w:r>
      <w:r w:rsidR="00CF1395">
        <w:rPr>
          <w:rFonts w:ascii="Arial" w:hAnsi="Arial" w:cs="Arial"/>
          <w:b/>
          <w:color w:val="auto"/>
        </w:rPr>
        <w:fldChar w:fldCharType="begin">
          <w:ffData>
            <w:name w:val=""/>
            <w:enabled/>
            <w:calcOnExit w:val="0"/>
            <w:checkBox>
              <w:sizeAuto/>
              <w:default w:val="1"/>
            </w:checkBox>
          </w:ffData>
        </w:fldChar>
      </w:r>
      <w:r w:rsidR="00CF1395">
        <w:rPr>
          <w:rFonts w:ascii="Arial" w:hAnsi="Arial" w:cs="Arial"/>
          <w:b/>
          <w:color w:val="auto"/>
        </w:rPr>
        <w:instrText xml:space="preserve"> FORMCHECKBOX </w:instrText>
      </w:r>
      <w:r w:rsidR="00CF1395">
        <w:rPr>
          <w:rFonts w:ascii="Arial" w:hAnsi="Arial" w:cs="Arial"/>
          <w:b/>
          <w:color w:val="auto"/>
        </w:rPr>
      </w:r>
      <w:r w:rsidR="00CF1395">
        <w:rPr>
          <w:rFonts w:ascii="Arial" w:hAnsi="Arial" w:cs="Arial"/>
          <w:b/>
          <w:color w:val="auto"/>
        </w:rPr>
        <w:fldChar w:fldCharType="separate"/>
      </w:r>
      <w:r w:rsidR="00CF1395">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1FB69BB7" w14:textId="6E3BF899" w:rsidR="00BC2034" w:rsidRDefault="0018229B" w:rsidP="00D67DD9">
      <w:pPr>
        <w:pStyle w:val="MRNumberedHeading2"/>
        <w:numPr>
          <w:ilvl w:val="1"/>
          <w:numId w:val="33"/>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32"/>
      <w:bookmarkEnd w:id="34"/>
    </w:p>
    <w:p w14:paraId="0DBCEFD5" w14:textId="77777777" w:rsidR="004E3AB0" w:rsidRPr="0057234C" w:rsidRDefault="004E3AB0" w:rsidP="00482EDF">
      <w:pPr>
        <w:pStyle w:val="MRNumberedHeading2"/>
        <w:spacing w:before="0" w:line="240" w:lineRule="auto"/>
        <w:ind w:left="720"/>
        <w:jc w:val="both"/>
        <w:rPr>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57234C" w14:paraId="1FB69BBB" w14:textId="77777777" w:rsidTr="00482EDF">
        <w:trPr>
          <w:jc w:val="center"/>
        </w:trPr>
        <w:tc>
          <w:tcPr>
            <w:tcW w:w="3812" w:type="dxa"/>
            <w:shd w:val="clear" w:color="auto" w:fill="auto"/>
          </w:tcPr>
          <w:p w14:paraId="1FB69BB9"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1FB69BB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14:paraId="1FB69BBE" w14:textId="77777777" w:rsidTr="00482EDF">
        <w:trPr>
          <w:jc w:val="center"/>
        </w:trPr>
        <w:tc>
          <w:tcPr>
            <w:tcW w:w="3812" w:type="dxa"/>
            <w:shd w:val="clear" w:color="auto" w:fill="auto"/>
          </w:tcPr>
          <w:p w14:paraId="1FB69BBC" w14:textId="584F25C2" w:rsidR="00BC2034" w:rsidRPr="000D59F0"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0D59F0">
              <w:rPr>
                <w:rFonts w:ascii="Arial" w:hAnsi="Arial" w:cs="Arial"/>
                <w:color w:val="auto"/>
                <w:lang w:val="en-US"/>
              </w:rPr>
              <w:t>Employer’s Liability</w:t>
            </w:r>
          </w:p>
        </w:tc>
        <w:tc>
          <w:tcPr>
            <w:tcW w:w="4456" w:type="dxa"/>
            <w:shd w:val="clear" w:color="auto" w:fill="auto"/>
          </w:tcPr>
          <w:p w14:paraId="1FB69BBD" w14:textId="4D2C025F" w:rsidR="00BC2034" w:rsidRPr="0057234C" w:rsidRDefault="00CF1395"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Pr>
                <w:rFonts w:ascii="Arial" w:hAnsi="Arial" w:cs="Arial"/>
                <w:color w:val="auto"/>
                <w:lang w:val="en-US"/>
              </w:rPr>
              <w:t>£5,000,000</w:t>
            </w:r>
          </w:p>
        </w:tc>
      </w:tr>
      <w:tr w:rsidR="00BC2034" w:rsidRPr="0057234C" w14:paraId="1FB69BC1" w14:textId="77777777" w:rsidTr="00482EDF">
        <w:trPr>
          <w:jc w:val="center"/>
        </w:trPr>
        <w:tc>
          <w:tcPr>
            <w:tcW w:w="3812" w:type="dxa"/>
            <w:shd w:val="clear" w:color="auto" w:fill="auto"/>
          </w:tcPr>
          <w:p w14:paraId="1FB69BBF" w14:textId="0855A2B1" w:rsidR="00BC2034" w:rsidRPr="000D59F0"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0D59F0">
              <w:rPr>
                <w:rFonts w:ascii="Arial" w:hAnsi="Arial" w:cs="Arial"/>
                <w:color w:val="auto"/>
                <w:lang w:val="en-US"/>
              </w:rPr>
              <w:t>Public Liability</w:t>
            </w:r>
          </w:p>
        </w:tc>
        <w:tc>
          <w:tcPr>
            <w:tcW w:w="4456" w:type="dxa"/>
            <w:shd w:val="clear" w:color="auto" w:fill="auto"/>
          </w:tcPr>
          <w:p w14:paraId="1FB69BC0" w14:textId="0E43A4DA" w:rsidR="00BC2034" w:rsidRPr="0057234C" w:rsidRDefault="000D59F0"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Pr>
                <w:rFonts w:ascii="Arial" w:hAnsi="Arial" w:cs="Arial"/>
                <w:color w:val="auto"/>
                <w:lang w:val="en-US"/>
              </w:rPr>
              <w:t>£5,000,000</w:t>
            </w:r>
          </w:p>
        </w:tc>
      </w:tr>
      <w:tr w:rsidR="00BC2034" w:rsidRPr="0057234C" w14:paraId="1FB69BC4" w14:textId="77777777" w:rsidTr="00482EDF">
        <w:trPr>
          <w:jc w:val="center"/>
        </w:trPr>
        <w:tc>
          <w:tcPr>
            <w:tcW w:w="3812" w:type="dxa"/>
            <w:shd w:val="clear" w:color="auto" w:fill="auto"/>
          </w:tcPr>
          <w:p w14:paraId="1FB69BC2" w14:textId="779E209A" w:rsidR="00BC2034" w:rsidRPr="000D59F0"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0D59F0">
              <w:rPr>
                <w:rFonts w:ascii="Arial" w:hAnsi="Arial" w:cs="Arial"/>
                <w:color w:val="auto"/>
                <w:lang w:val="en-US"/>
              </w:rPr>
              <w:t>Professional Indemnity</w:t>
            </w:r>
          </w:p>
        </w:tc>
        <w:tc>
          <w:tcPr>
            <w:tcW w:w="4456" w:type="dxa"/>
            <w:shd w:val="clear" w:color="auto" w:fill="auto"/>
          </w:tcPr>
          <w:p w14:paraId="1FB69BC3" w14:textId="208E4D99" w:rsidR="00BC2034" w:rsidRPr="0057234C" w:rsidRDefault="000D59F0" w:rsidP="00482EDF">
            <w:pPr>
              <w:pStyle w:val="MRNumberedHeading1"/>
              <w:keepNext w:val="0"/>
              <w:keepLines w:val="0"/>
              <w:widowControl w:val="0"/>
              <w:spacing w:before="120" w:after="120" w:line="240" w:lineRule="auto"/>
              <w:jc w:val="both"/>
              <w:rPr>
                <w:rFonts w:ascii="Arial" w:hAnsi="Arial" w:cs="Arial"/>
                <w:color w:val="auto"/>
                <w:lang w:val="en-US"/>
              </w:rPr>
            </w:pPr>
            <w:r>
              <w:rPr>
                <w:rFonts w:ascii="Arial" w:hAnsi="Arial" w:cs="Arial"/>
                <w:color w:val="auto"/>
                <w:lang w:val="en-US"/>
              </w:rPr>
              <w:t>£5,000,000</w:t>
            </w:r>
          </w:p>
        </w:tc>
      </w:tr>
      <w:tr w:rsidR="00BC2034" w:rsidRPr="0057234C" w14:paraId="1FB69BC7" w14:textId="77777777" w:rsidTr="00482EDF">
        <w:trPr>
          <w:jc w:val="center"/>
        </w:trPr>
        <w:tc>
          <w:tcPr>
            <w:tcW w:w="3812" w:type="dxa"/>
            <w:shd w:val="clear" w:color="auto" w:fill="auto"/>
          </w:tcPr>
          <w:p w14:paraId="1FB69BC5" w14:textId="371339D3" w:rsidR="00BC2034" w:rsidRPr="000D59F0" w:rsidRDefault="000D59F0" w:rsidP="00482EDF">
            <w:pPr>
              <w:pStyle w:val="MRNumberedHeading1"/>
              <w:keepNext w:val="0"/>
              <w:keepLines w:val="0"/>
              <w:widowControl w:val="0"/>
              <w:spacing w:before="120" w:after="120" w:line="240" w:lineRule="auto"/>
              <w:jc w:val="both"/>
              <w:rPr>
                <w:rFonts w:ascii="Arial" w:hAnsi="Arial" w:cs="Arial"/>
                <w:color w:val="auto"/>
                <w:lang w:val="en-US"/>
              </w:rPr>
            </w:pPr>
            <w:r w:rsidRPr="000D59F0">
              <w:rPr>
                <w:rFonts w:ascii="Arial" w:hAnsi="Arial" w:cs="Arial"/>
                <w:color w:val="auto"/>
                <w:lang w:val="en-US"/>
              </w:rPr>
              <w:t>Product Liability</w:t>
            </w:r>
          </w:p>
        </w:tc>
        <w:tc>
          <w:tcPr>
            <w:tcW w:w="4456" w:type="dxa"/>
            <w:shd w:val="clear" w:color="auto" w:fill="auto"/>
          </w:tcPr>
          <w:p w14:paraId="1FB69BC6" w14:textId="5417F07F" w:rsidR="00BC2034" w:rsidRPr="0057234C" w:rsidRDefault="000D59F0" w:rsidP="00482EDF">
            <w:pPr>
              <w:pStyle w:val="MRNumberedHeading1"/>
              <w:keepNext w:val="0"/>
              <w:keepLines w:val="0"/>
              <w:widowControl w:val="0"/>
              <w:spacing w:before="120" w:after="120" w:line="240" w:lineRule="auto"/>
              <w:jc w:val="both"/>
              <w:rPr>
                <w:rFonts w:ascii="Arial" w:hAnsi="Arial" w:cs="Arial"/>
                <w:color w:val="auto"/>
                <w:lang w:val="en-US"/>
              </w:rPr>
            </w:pPr>
            <w:r>
              <w:rPr>
                <w:rFonts w:ascii="Arial" w:hAnsi="Arial" w:cs="Arial"/>
                <w:color w:val="auto"/>
                <w:lang w:val="en-US"/>
              </w:rPr>
              <w:t>£5,000,000</w:t>
            </w:r>
          </w:p>
        </w:tc>
      </w:tr>
    </w:tbl>
    <w:p w14:paraId="1FB69BCA" w14:textId="44724718"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5" w:name="_Ref94186226"/>
      <w:bookmarkStart w:id="36" w:name="_Ref327449209"/>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Pr="0057234C">
        <w:rPr>
          <w:rFonts w:ascii="Arial" w:hAnsi="Arial" w:cs="Arial"/>
          <w:b/>
          <w:color w:val="auto"/>
          <w:lang w:val="en-US"/>
        </w:rPr>
      </w:r>
      <w:r w:rsidRPr="0057234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bookmarkEnd w:id="35"/>
    </w:p>
    <w:p w14:paraId="1FB69BCC" w14:textId="12ABFCE1"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r w:rsidRPr="0057234C">
        <w:rPr>
          <w:sz w:val="22"/>
          <w:szCs w:val="22"/>
          <w:lang w:val="en-US"/>
        </w:rPr>
        <w:t xml:space="preserve">The Authority’s Obligations are set out in Schedule </w:t>
      </w:r>
      <w:r w:rsidRPr="000C5ACB">
        <w:rPr>
          <w:b/>
          <w:sz w:val="22"/>
          <w:szCs w:val="22"/>
          <w:lang w:val="en-US"/>
        </w:rPr>
        <w:t>[</w:t>
      </w:r>
      <w:r w:rsidRPr="000C5ACB">
        <w:rPr>
          <w:b/>
          <w:i/>
          <w:sz w:val="22"/>
          <w:szCs w:val="22"/>
          <w:lang w:val="en-US"/>
        </w:rPr>
        <w:t>insert schedule number</w:t>
      </w:r>
      <w:r w:rsidRPr="000C5ACB">
        <w:rPr>
          <w:b/>
          <w:sz w:val="22"/>
          <w:szCs w:val="22"/>
          <w:lang w:val="en-US"/>
        </w:rPr>
        <w:t>]</w:t>
      </w:r>
      <w:r w:rsidRPr="000C5ACB">
        <w:rPr>
          <w:sz w:val="22"/>
          <w:szCs w:val="22"/>
          <w:lang w:val="en-US"/>
        </w:rPr>
        <w:t>.</w:t>
      </w:r>
      <w:bookmarkEnd w:id="36"/>
    </w:p>
    <w:p w14:paraId="1FB69BD2" w14:textId="24735934"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7" w:name="_Ref352856100"/>
      <w:r w:rsidRPr="0057234C">
        <w:rPr>
          <w:rFonts w:ascii="Arial" w:hAnsi="Arial" w:cs="Arial"/>
          <w:b/>
          <w:color w:val="auto"/>
          <w:lang w:val="en-US"/>
        </w:rPr>
        <w:lastRenderedPageBreak/>
        <w:t xml:space="preserve">Assignment of Intellectual Property Rights in deliverables, materials and outputs </w:t>
      </w:r>
      <w:r w:rsidR="000D59F0">
        <w:rPr>
          <w:rFonts w:ascii="Arial" w:hAnsi="Arial" w:cs="Arial"/>
          <w:b/>
          <w:color w:val="auto"/>
          <w:lang w:val="en-US"/>
        </w:rPr>
        <w:fldChar w:fldCharType="begin">
          <w:ffData>
            <w:name w:val=""/>
            <w:enabled/>
            <w:calcOnExit w:val="0"/>
            <w:checkBox>
              <w:sizeAuto/>
              <w:default w:val="1"/>
            </w:checkBox>
          </w:ffData>
        </w:fldChar>
      </w:r>
      <w:r w:rsidR="000D59F0">
        <w:rPr>
          <w:rFonts w:ascii="Arial" w:hAnsi="Arial" w:cs="Arial"/>
          <w:b/>
          <w:color w:val="auto"/>
          <w:lang w:val="en-US"/>
        </w:rPr>
        <w:instrText xml:space="preserve"> FORMCHECKBOX </w:instrText>
      </w:r>
      <w:r w:rsidR="000D59F0">
        <w:rPr>
          <w:rFonts w:ascii="Arial" w:hAnsi="Arial" w:cs="Arial"/>
          <w:b/>
          <w:color w:val="auto"/>
          <w:lang w:val="en-US"/>
        </w:rPr>
      </w:r>
      <w:r w:rsidR="000D59F0">
        <w:rPr>
          <w:rFonts w:ascii="Arial" w:hAnsi="Arial" w:cs="Arial"/>
          <w:b/>
          <w:color w:val="auto"/>
          <w:lang w:val="en-US"/>
        </w:rPr>
        <w:fldChar w:fldCharType="separate"/>
      </w:r>
      <w:r w:rsidR="000D59F0">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37"/>
    </w:p>
    <w:p w14:paraId="1FB69BD4" w14:textId="62AD633A"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bookmarkStart w:id="38" w:name="_Ref318698941"/>
      <w:bookmarkStart w:id="39" w:name="_Ref326770459"/>
      <w:bookmarkStart w:id="40" w:name="_Toc303949930"/>
      <w:bookmarkStart w:id="41" w:name="_Toc303950697"/>
      <w:bookmarkStart w:id="42" w:name="_Toc303951477"/>
      <w:bookmarkStart w:id="43" w:name="_Toc304135560"/>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w:t>
      </w:r>
      <w:r w:rsidR="003515A7">
        <w:rPr>
          <w:rFonts w:cs="Arial"/>
          <w:sz w:val="22"/>
          <w:szCs w:val="22"/>
          <w:lang w:val="en-US"/>
        </w:rPr>
        <w:t xml:space="preserve">Clause </w:t>
      </w:r>
      <w:r w:rsidR="003515A7">
        <w:rPr>
          <w:rFonts w:cs="Arial"/>
          <w:sz w:val="22"/>
          <w:szCs w:val="22"/>
          <w:lang w:val="en-US"/>
        </w:rPr>
        <w:fldChar w:fldCharType="begin"/>
      </w:r>
      <w:r w:rsidR="003515A7">
        <w:rPr>
          <w:rFonts w:cs="Arial"/>
          <w:sz w:val="22"/>
          <w:szCs w:val="22"/>
          <w:lang w:val="en-US"/>
        </w:rPr>
        <w:instrText xml:space="preserve"> REF _Ref352856100 \n \h </w:instrText>
      </w:r>
      <w:r w:rsidR="003515A7">
        <w:rPr>
          <w:rFonts w:cs="Arial"/>
          <w:sz w:val="22"/>
          <w:szCs w:val="22"/>
          <w:lang w:val="en-US"/>
        </w:rPr>
      </w:r>
      <w:r w:rsidR="003515A7">
        <w:rPr>
          <w:rFonts w:cs="Arial"/>
          <w:sz w:val="22"/>
          <w:szCs w:val="22"/>
          <w:lang w:val="en-US"/>
        </w:rPr>
        <w:fldChar w:fldCharType="separate"/>
      </w:r>
      <w:r w:rsidR="00D67DD9">
        <w:rPr>
          <w:rFonts w:cs="Arial"/>
          <w:sz w:val="22"/>
          <w:szCs w:val="22"/>
          <w:lang w:val="en-US"/>
        </w:rPr>
        <w:t>15</w:t>
      </w:r>
      <w:r w:rsidR="003515A7">
        <w:rPr>
          <w:rFonts w:cs="Arial"/>
          <w:sz w:val="22"/>
          <w:szCs w:val="22"/>
          <w:lang w:val="en-US"/>
        </w:rPr>
        <w:fldChar w:fldCharType="end"/>
      </w:r>
      <w:bookmarkEnd w:id="38"/>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00C00BC3" w:rsidRPr="0057234C">
        <w:rPr>
          <w:rFonts w:cs="Arial"/>
          <w:sz w:val="22"/>
          <w:szCs w:val="22"/>
          <w:lang w:val="en-US"/>
        </w:rPr>
        <w:fldChar w:fldCharType="begin"/>
      </w:r>
      <w:r w:rsidR="00C00BC3" w:rsidRPr="0057234C">
        <w:rPr>
          <w:rFonts w:cs="Arial"/>
          <w:sz w:val="22"/>
          <w:szCs w:val="22"/>
          <w:lang w:val="en-US"/>
        </w:rPr>
        <w:instrText xml:space="preserve"> REF _Ref352856100 \r \h  \* MERGEFORMAT </w:instrText>
      </w:r>
      <w:r w:rsidR="00C00BC3" w:rsidRPr="0057234C">
        <w:rPr>
          <w:rFonts w:cs="Arial"/>
          <w:sz w:val="22"/>
          <w:szCs w:val="22"/>
          <w:lang w:val="en-US"/>
        </w:rPr>
      </w:r>
      <w:r w:rsidR="00C00BC3" w:rsidRPr="0057234C">
        <w:rPr>
          <w:rFonts w:cs="Arial"/>
          <w:sz w:val="22"/>
          <w:szCs w:val="22"/>
          <w:lang w:val="en-US"/>
        </w:rPr>
        <w:fldChar w:fldCharType="separate"/>
      </w:r>
      <w:r w:rsidR="00D67DD9">
        <w:rPr>
          <w:rFonts w:cs="Arial"/>
          <w:sz w:val="22"/>
          <w:szCs w:val="22"/>
          <w:lang w:val="en-US"/>
        </w:rPr>
        <w:t>15</w:t>
      </w:r>
      <w:r w:rsidR="00C00BC3" w:rsidRPr="0057234C">
        <w:rPr>
          <w:rFonts w:cs="Arial"/>
          <w:sz w:val="22"/>
          <w:szCs w:val="22"/>
          <w:lang w:val="en-US"/>
        </w:rPr>
        <w:fldChar w:fldCharType="end"/>
      </w:r>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39"/>
      <w:r w:rsidRPr="0057234C">
        <w:rPr>
          <w:rFonts w:cs="Arial"/>
          <w:sz w:val="22"/>
          <w:szCs w:val="22"/>
          <w:lang w:val="en-US"/>
        </w:rPr>
        <w:t xml:space="preserve"> </w:t>
      </w:r>
    </w:p>
    <w:p w14:paraId="1FB69BD9" w14:textId="7744EA3B"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000D59F0">
        <w:rPr>
          <w:rFonts w:ascii="Arial" w:hAnsi="Arial" w:cs="Arial"/>
          <w:b/>
          <w:color w:val="auto"/>
          <w:lang w:val="en-US"/>
        </w:rPr>
        <w:fldChar w:fldCharType="begin">
          <w:ffData>
            <w:name w:val=""/>
            <w:enabled/>
            <w:calcOnExit w:val="0"/>
            <w:checkBox>
              <w:sizeAuto/>
              <w:default w:val="1"/>
            </w:checkBox>
          </w:ffData>
        </w:fldChar>
      </w:r>
      <w:r w:rsidR="000D59F0">
        <w:rPr>
          <w:rFonts w:ascii="Arial" w:hAnsi="Arial" w:cs="Arial"/>
          <w:b/>
          <w:color w:val="auto"/>
          <w:lang w:val="en-US"/>
        </w:rPr>
        <w:instrText xml:space="preserve"> FORMCHECKBOX </w:instrText>
      </w:r>
      <w:r w:rsidR="000D59F0">
        <w:rPr>
          <w:rFonts w:ascii="Arial" w:hAnsi="Arial" w:cs="Arial"/>
          <w:b/>
          <w:color w:val="auto"/>
          <w:lang w:val="en-US"/>
        </w:rPr>
      </w:r>
      <w:r w:rsidR="000D59F0">
        <w:rPr>
          <w:rFonts w:ascii="Arial" w:hAnsi="Arial" w:cs="Arial"/>
          <w:b/>
          <w:color w:val="auto"/>
          <w:lang w:val="en-US"/>
        </w:rPr>
        <w:fldChar w:fldCharType="separate"/>
      </w:r>
      <w:r w:rsidR="000D59F0">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DE" w14:textId="13F9E54F" w:rsidR="00BC2034" w:rsidRPr="00A86C73" w:rsidRDefault="0018229B" w:rsidP="00A86C73">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Any changes to this Contract, including to the Services, may only be agreed in accordance with the Change Control Process</w:t>
      </w:r>
      <w:r w:rsidR="000D59F0">
        <w:rPr>
          <w:rFonts w:cs="Arial"/>
          <w:sz w:val="22"/>
          <w:szCs w:val="22"/>
          <w:lang w:val="en-US"/>
        </w:rPr>
        <w:t xml:space="preserve">, please contact </w:t>
      </w:r>
      <w:hyperlink r:id="rId13" w:history="1">
        <w:r w:rsidR="000D59F0" w:rsidRPr="00FA6A63">
          <w:rPr>
            <w:rStyle w:val="Hyperlink"/>
            <w:rFonts w:cs="Arial"/>
            <w:sz w:val="22"/>
            <w:szCs w:val="22"/>
            <w:lang w:val="en-US"/>
          </w:rPr>
          <w:t>procurement@nelft.nhs.uk</w:t>
        </w:r>
      </w:hyperlink>
      <w:r w:rsidR="000D59F0">
        <w:rPr>
          <w:rFonts w:cs="Arial"/>
          <w:sz w:val="22"/>
          <w:szCs w:val="22"/>
          <w:lang w:val="en-US"/>
        </w:rPr>
        <w:t xml:space="preserve"> for any changes</w:t>
      </w:r>
      <w:r w:rsidRPr="00A86C73">
        <w:rPr>
          <w:rFonts w:eastAsiaTheme="minorEastAsia" w:cs="Calibri"/>
          <w:i/>
          <w:color w:val="999999"/>
          <w:w w:val="0"/>
        </w:rPr>
        <w:t>.</w:t>
      </w:r>
    </w:p>
    <w:p w14:paraId="1FB69BE0"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Pr="0057234C">
        <w:rPr>
          <w:rFonts w:ascii="Arial" w:hAnsi="Arial" w:cs="Arial"/>
          <w:b/>
          <w:color w:val="auto"/>
          <w:lang w:val="en-US"/>
        </w:rPr>
      </w:r>
      <w:r w:rsidRPr="0057234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E1" w14:textId="77777777" w:rsidR="00BC2034" w:rsidRPr="000C5ACB"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If the Supplier is unable to provide th</w:t>
      </w:r>
      <w:r w:rsidRPr="000C5ACB">
        <w:rPr>
          <w:rFonts w:cs="Arial"/>
          <w:sz w:val="22"/>
          <w:szCs w:val="22"/>
          <w:lang w:val="en-US"/>
        </w:rPr>
        <w:t xml:space="preserve">e Services then the Authority shall be entitled to exercise Step In Rights set out in Schedule </w:t>
      </w:r>
      <w:r w:rsidRPr="000C5ACB">
        <w:rPr>
          <w:rFonts w:cs="Arial"/>
          <w:b/>
          <w:sz w:val="22"/>
          <w:szCs w:val="22"/>
          <w:lang w:val="en-US"/>
        </w:rPr>
        <w:t>[</w:t>
      </w:r>
      <w:r w:rsidRPr="000C5ACB">
        <w:rPr>
          <w:rFonts w:cs="Arial"/>
          <w:b/>
          <w:i/>
          <w:sz w:val="22"/>
          <w:szCs w:val="22"/>
          <w:lang w:val="en-US"/>
        </w:rPr>
        <w:t>insert schedule number</w:t>
      </w:r>
      <w:r w:rsidRPr="000C5ACB">
        <w:rPr>
          <w:rFonts w:cs="Arial"/>
          <w:b/>
          <w:sz w:val="22"/>
          <w:szCs w:val="22"/>
          <w:lang w:val="en-US"/>
        </w:rPr>
        <w:t>]</w:t>
      </w:r>
      <w:r w:rsidRPr="000C5ACB">
        <w:rPr>
          <w:rFonts w:cs="Arial"/>
          <w:sz w:val="22"/>
          <w:szCs w:val="22"/>
          <w:lang w:val="en-US"/>
        </w:rPr>
        <w:t xml:space="preserve">. </w:t>
      </w:r>
    </w:p>
    <w:p w14:paraId="1FB69BEB" w14:textId="77777777" w:rsidR="00BC2034" w:rsidRPr="000C5ACB"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4" w:name="_Ref351055633"/>
      <w:r w:rsidRPr="000C5ACB">
        <w:rPr>
          <w:rFonts w:ascii="Arial" w:hAnsi="Arial"/>
          <w:b/>
          <w:color w:val="auto"/>
          <w:lang w:val="en-US"/>
        </w:rPr>
        <w:t xml:space="preserve">Grant of lease or licence </w:t>
      </w:r>
      <w:r w:rsidRPr="000C5ACB">
        <w:rPr>
          <w:rFonts w:ascii="Arial" w:hAnsi="Arial" w:cs="Arial"/>
          <w:b/>
          <w:color w:val="auto"/>
          <w:lang w:val="en-US"/>
        </w:rPr>
        <w:fldChar w:fldCharType="begin">
          <w:ffData>
            <w:name w:val="Check1"/>
            <w:enabled/>
            <w:calcOnExit w:val="0"/>
            <w:checkBox>
              <w:sizeAuto/>
              <w:default w:val="0"/>
            </w:checkBox>
          </w:ffData>
        </w:fldChar>
      </w:r>
      <w:r w:rsidRPr="000C5ACB">
        <w:rPr>
          <w:rFonts w:ascii="Arial" w:hAnsi="Arial" w:cs="Arial"/>
          <w:b/>
          <w:color w:val="auto"/>
          <w:lang w:val="en-US"/>
        </w:rPr>
        <w:instrText xml:space="preserve"> FORMCHECKBOX </w:instrText>
      </w:r>
      <w:r w:rsidRPr="000C5ACB">
        <w:rPr>
          <w:rFonts w:ascii="Arial" w:hAnsi="Arial" w:cs="Arial"/>
          <w:b/>
          <w:color w:val="auto"/>
          <w:lang w:val="en-US"/>
        </w:rPr>
      </w:r>
      <w:r w:rsidRPr="000C5ACB">
        <w:rPr>
          <w:rFonts w:ascii="Arial" w:hAnsi="Arial" w:cs="Arial"/>
          <w:b/>
          <w:color w:val="auto"/>
          <w:lang w:val="en-US"/>
        </w:rPr>
        <w:fldChar w:fldCharType="separate"/>
      </w:r>
      <w:r w:rsidRPr="000C5ACB">
        <w:rPr>
          <w:rFonts w:ascii="Arial" w:hAnsi="Arial" w:cs="Arial"/>
          <w:b/>
          <w:color w:val="auto"/>
          <w:lang w:val="en-US"/>
        </w:rPr>
        <w:fldChar w:fldCharType="end"/>
      </w:r>
      <w:r w:rsidRPr="000C5ACB">
        <w:rPr>
          <w:rFonts w:ascii="Arial" w:hAnsi="Arial" w:cs="Arial"/>
          <w:b/>
          <w:color w:val="auto"/>
          <w:lang w:val="en-US"/>
        </w:rPr>
        <w:t xml:space="preserve"> (only applicable to the Contract if this box is checked)</w:t>
      </w:r>
    </w:p>
    <w:p w14:paraId="1FB69BEC" w14:textId="16D846EC" w:rsidR="00BC2034" w:rsidRPr="000C5ACB" w:rsidRDefault="0018229B" w:rsidP="00D67DD9">
      <w:pPr>
        <w:pStyle w:val="MRNumberedHeading2"/>
        <w:numPr>
          <w:ilvl w:val="1"/>
          <w:numId w:val="33"/>
        </w:numPr>
        <w:spacing w:before="120" w:after="120" w:line="240" w:lineRule="auto"/>
        <w:jc w:val="both"/>
        <w:rPr>
          <w:rFonts w:cs="Arial"/>
          <w:sz w:val="22"/>
          <w:szCs w:val="22"/>
          <w:lang w:val="en-US"/>
        </w:rPr>
      </w:pPr>
      <w:r w:rsidRPr="000C5ACB">
        <w:rPr>
          <w:rFonts w:cs="Arial"/>
          <w:sz w:val="22"/>
          <w:szCs w:val="22"/>
          <w:lang w:val="en-US"/>
        </w:rPr>
        <w:t xml:space="preserve">Promptly following execution of this Contract, the Supplier shall enter into the </w:t>
      </w:r>
      <w:r w:rsidRPr="000C5ACB">
        <w:rPr>
          <w:rFonts w:cs="Arial"/>
          <w:b/>
          <w:sz w:val="22"/>
          <w:szCs w:val="22"/>
          <w:lang w:val="en-US"/>
        </w:rPr>
        <w:t>[</w:t>
      </w:r>
      <w:r w:rsidRPr="000C5ACB">
        <w:rPr>
          <w:rFonts w:cs="Arial"/>
          <w:b/>
          <w:i/>
          <w:sz w:val="22"/>
          <w:szCs w:val="22"/>
          <w:lang w:val="en-US"/>
        </w:rPr>
        <w:t>lease/licence</w:t>
      </w:r>
      <w:r w:rsidRPr="000C5ACB">
        <w:rPr>
          <w:rFonts w:cs="Arial"/>
          <w:b/>
          <w:sz w:val="22"/>
          <w:szCs w:val="22"/>
          <w:lang w:val="en-US"/>
        </w:rPr>
        <w:t>]</w:t>
      </w:r>
      <w:r w:rsidRPr="000C5ACB">
        <w:rPr>
          <w:rFonts w:cs="Arial"/>
          <w:sz w:val="22"/>
          <w:szCs w:val="22"/>
          <w:lang w:val="en-US"/>
        </w:rPr>
        <w:t>. Failure to comply with this Key Provision shall be an irremediable breach of this Contract.</w:t>
      </w:r>
      <w:bookmarkEnd w:id="40"/>
      <w:bookmarkEnd w:id="41"/>
      <w:bookmarkEnd w:id="42"/>
      <w:bookmarkEnd w:id="43"/>
      <w:bookmarkEnd w:id="44"/>
    </w:p>
    <w:p w14:paraId="1FB69BF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5" w:name="_Ref323556603"/>
      <w:bookmarkStart w:id="46"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Pr="0057234C">
        <w:rPr>
          <w:rFonts w:ascii="Arial" w:hAnsi="Arial"/>
          <w:b/>
          <w:color w:val="auto"/>
          <w:lang w:val="en-US"/>
        </w:rPr>
      </w:r>
      <w:r w:rsidRPr="0057234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BF7"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45"/>
      <w:r w:rsidRPr="0057234C">
        <w:rPr>
          <w:rFonts w:cs="Arial"/>
          <w:sz w:val="22"/>
          <w:szCs w:val="22"/>
          <w:lang w:val="en-US"/>
        </w:rPr>
        <w:t xml:space="preserve"> </w:t>
      </w:r>
    </w:p>
    <w:p w14:paraId="1FB69BF8" w14:textId="77777777" w:rsidR="00BC2034" w:rsidRPr="00C4312C" w:rsidRDefault="00BC2034" w:rsidP="00482EDF">
      <w:pPr>
        <w:autoSpaceDE w:val="0"/>
        <w:autoSpaceDN w:val="0"/>
        <w:adjustRightInd w:val="0"/>
        <w:spacing w:before="120" w:after="120" w:line="240" w:lineRule="auto"/>
        <w:jc w:val="both"/>
        <w:rPr>
          <w:rFonts w:eastAsiaTheme="minorEastAsia" w:cs="Calibri"/>
          <w:i/>
          <w:color w:val="999999"/>
          <w:w w:val="0"/>
          <w:szCs w:val="24"/>
        </w:rPr>
      </w:pPr>
    </w:p>
    <w:p w14:paraId="1FB69BFB" w14:textId="4DEDFDC9"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Data </w:t>
      </w:r>
      <w:r w:rsidR="00E60117">
        <w:rPr>
          <w:rFonts w:ascii="Arial" w:hAnsi="Arial"/>
          <w:b/>
          <w:color w:val="auto"/>
          <w:lang w:val="en-US"/>
        </w:rPr>
        <w:t>Protection Protocol</w:t>
      </w:r>
      <w:r w:rsidR="00E60117" w:rsidRPr="0057234C">
        <w:rPr>
          <w:rFonts w:ascii="Arial" w:hAnsi="Arial"/>
          <w:b/>
          <w:color w:val="auto"/>
          <w:lang w:val="en-US"/>
        </w:rPr>
        <w:t xml:space="preserve"> </w:t>
      </w:r>
      <w:r w:rsidR="000D59F0">
        <w:rPr>
          <w:rFonts w:ascii="Arial" w:hAnsi="Arial"/>
          <w:b/>
          <w:color w:val="auto"/>
          <w:lang w:val="en-US"/>
        </w:rPr>
        <w:fldChar w:fldCharType="begin">
          <w:ffData>
            <w:name w:val=""/>
            <w:enabled/>
            <w:calcOnExit w:val="0"/>
            <w:checkBox>
              <w:sizeAuto/>
              <w:default w:val="1"/>
            </w:checkBox>
          </w:ffData>
        </w:fldChar>
      </w:r>
      <w:r w:rsidR="000D59F0">
        <w:rPr>
          <w:rFonts w:ascii="Arial" w:hAnsi="Arial"/>
          <w:b/>
          <w:color w:val="auto"/>
          <w:lang w:val="en-US"/>
        </w:rPr>
        <w:instrText xml:space="preserve"> FORMCHECKBOX </w:instrText>
      </w:r>
      <w:r w:rsidR="000D59F0">
        <w:rPr>
          <w:rFonts w:ascii="Arial" w:hAnsi="Arial"/>
          <w:b/>
          <w:color w:val="auto"/>
          <w:lang w:val="en-US"/>
        </w:rPr>
      </w:r>
      <w:r w:rsidR="000D59F0">
        <w:rPr>
          <w:rFonts w:ascii="Arial" w:hAnsi="Arial"/>
          <w:b/>
          <w:color w:val="auto"/>
          <w:lang w:val="en-US"/>
        </w:rPr>
        <w:fldChar w:fldCharType="separate"/>
      </w:r>
      <w:r w:rsidR="000D59F0">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7866B31" w14:textId="77777777" w:rsidR="00E15707" w:rsidRDefault="00E15707"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47" w:name="_Toc78911252"/>
      <w:bookmarkStart w:id="48" w:name="_Toc78911029"/>
      <w:bookmarkStart w:id="49" w:name="_Ref78500052"/>
      <w:bookmarkStart w:id="50" w:name="_Ref79140453"/>
      <w:r>
        <w:rPr>
          <w:rFonts w:cs="Calibri"/>
          <w:w w:val="0"/>
          <w:sz w:val="22"/>
        </w:rPr>
        <w:t xml:space="preserve">The </w:t>
      </w:r>
      <w:bookmarkEnd w:id="47"/>
      <w:bookmarkEnd w:id="48"/>
      <w:bookmarkEnd w:id="49"/>
      <w:bookmarkEnd w:id="50"/>
      <w:r>
        <w:rPr>
          <w:rFonts w:cs="Calibri"/>
          <w:w w:val="0"/>
          <w:sz w:val="22"/>
        </w:rPr>
        <w:t xml:space="preserve">Parties shall comply with their respective obligations under the Data Protection Protocol. </w:t>
      </w:r>
    </w:p>
    <w:p w14:paraId="1FB69BFF" w14:textId="36BB82E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51" w:name="_Ref94187328"/>
      <w:bookmarkEnd w:id="46"/>
      <w:r w:rsidRPr="0057234C">
        <w:rPr>
          <w:rFonts w:ascii="Arial" w:hAnsi="Arial"/>
          <w:b/>
          <w:color w:val="auto"/>
          <w:lang w:val="en-US"/>
        </w:rPr>
        <w:t xml:space="preserve">Purchase Orders </w:t>
      </w:r>
      <w:r w:rsidR="000D59F0">
        <w:rPr>
          <w:rFonts w:ascii="Arial" w:hAnsi="Arial"/>
          <w:b/>
          <w:color w:val="auto"/>
          <w:lang w:val="en-US"/>
        </w:rPr>
        <w:fldChar w:fldCharType="begin">
          <w:ffData>
            <w:name w:val=""/>
            <w:enabled/>
            <w:calcOnExit w:val="0"/>
            <w:checkBox>
              <w:sizeAuto/>
              <w:default w:val="1"/>
            </w:checkBox>
          </w:ffData>
        </w:fldChar>
      </w:r>
      <w:r w:rsidR="000D59F0">
        <w:rPr>
          <w:rFonts w:ascii="Arial" w:hAnsi="Arial"/>
          <w:b/>
          <w:color w:val="auto"/>
          <w:lang w:val="en-US"/>
        </w:rPr>
        <w:instrText xml:space="preserve"> FORMCHECKBOX </w:instrText>
      </w:r>
      <w:r w:rsidR="000D59F0">
        <w:rPr>
          <w:rFonts w:ascii="Arial" w:hAnsi="Arial"/>
          <w:b/>
          <w:color w:val="auto"/>
          <w:lang w:val="en-US"/>
        </w:rPr>
      </w:r>
      <w:r w:rsidR="000D59F0">
        <w:rPr>
          <w:rFonts w:ascii="Arial" w:hAnsi="Arial"/>
          <w:b/>
          <w:color w:val="auto"/>
          <w:lang w:val="en-US"/>
        </w:rPr>
        <w:fldChar w:fldCharType="separate"/>
      </w:r>
      <w:r w:rsidR="000D59F0">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bookmarkEnd w:id="51"/>
    </w:p>
    <w:p w14:paraId="1FB69C00"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FB69C04" w14:textId="28595D0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lastRenderedPageBreak/>
        <w:t xml:space="preserve">Monthly payment profile </w:t>
      </w:r>
      <w:r w:rsidR="00185981">
        <w:rPr>
          <w:rFonts w:ascii="Arial" w:hAnsi="Arial"/>
          <w:b/>
          <w:color w:val="auto"/>
          <w:lang w:val="en-US"/>
        </w:rPr>
        <w:fldChar w:fldCharType="begin">
          <w:ffData>
            <w:name w:val=""/>
            <w:enabled/>
            <w:calcOnExit w:val="0"/>
            <w:checkBox>
              <w:sizeAuto/>
              <w:default w:val="1"/>
            </w:checkBox>
          </w:ffData>
        </w:fldChar>
      </w:r>
      <w:r w:rsidR="00185981">
        <w:rPr>
          <w:rFonts w:ascii="Arial" w:hAnsi="Arial"/>
          <w:b/>
          <w:color w:val="auto"/>
          <w:lang w:val="en-US"/>
        </w:rPr>
        <w:instrText xml:space="preserve"> FORMCHECKBOX </w:instrText>
      </w:r>
      <w:r w:rsidR="00185981">
        <w:rPr>
          <w:rFonts w:ascii="Arial" w:hAnsi="Arial"/>
          <w:b/>
          <w:color w:val="auto"/>
          <w:lang w:val="en-US"/>
        </w:rPr>
      </w:r>
      <w:r w:rsidR="00185981">
        <w:rPr>
          <w:rFonts w:ascii="Arial" w:hAnsi="Arial"/>
          <w:b/>
          <w:color w:val="auto"/>
          <w:lang w:val="en-US"/>
        </w:rPr>
        <w:fldChar w:fldCharType="separate"/>
      </w:r>
      <w:r w:rsidR="00185981">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C05"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1FB69C09" w14:textId="3E54B665" w:rsidR="00BC2034" w:rsidRPr="0057234C" w:rsidRDefault="0018229B" w:rsidP="00D67DD9">
      <w:pPr>
        <w:pStyle w:val="MRNumberedHeading1"/>
        <w:widowControl w:val="0"/>
        <w:numPr>
          <w:ilvl w:val="0"/>
          <w:numId w:val="33"/>
        </w:numPr>
        <w:spacing w:before="120" w:after="120" w:line="240" w:lineRule="auto"/>
        <w:jc w:val="both"/>
        <w:rPr>
          <w:rFonts w:ascii="Arial" w:hAnsi="Arial"/>
          <w:b/>
          <w:color w:val="auto"/>
          <w:lang w:val="en-US"/>
        </w:rPr>
      </w:pPr>
      <w:bookmarkStart w:id="52" w:name="_Ref358208968"/>
      <w:bookmarkStart w:id="53" w:name="OLE_LINK5"/>
      <w:bookmarkStart w:id="54" w:name="OLE_LINK6"/>
      <w:bookmarkStart w:id="55" w:name="_Ref351363126"/>
      <w:r w:rsidRPr="0057234C">
        <w:rPr>
          <w:rFonts w:ascii="Arial" w:hAnsi="Arial"/>
          <w:b/>
          <w:color w:val="auto"/>
          <w:lang w:val="en-US"/>
        </w:rPr>
        <w:t xml:space="preserve">Termination for convenience </w:t>
      </w:r>
      <w:r w:rsidR="00EA4FA5">
        <w:rPr>
          <w:rFonts w:ascii="Arial" w:hAnsi="Arial"/>
          <w:b/>
          <w:color w:val="auto"/>
          <w:lang w:val="en-US"/>
        </w:rPr>
        <w:fldChar w:fldCharType="begin">
          <w:ffData>
            <w:name w:val=""/>
            <w:enabled/>
            <w:calcOnExit w:val="0"/>
            <w:checkBox>
              <w:sizeAuto/>
              <w:default w:val="1"/>
            </w:checkBox>
          </w:ffData>
        </w:fldChar>
      </w:r>
      <w:r w:rsidR="00EA4FA5">
        <w:rPr>
          <w:rFonts w:ascii="Arial" w:hAnsi="Arial"/>
          <w:b/>
          <w:color w:val="auto"/>
          <w:lang w:val="en-US"/>
        </w:rPr>
        <w:instrText xml:space="preserve"> FORMCHECKBOX </w:instrText>
      </w:r>
      <w:r w:rsidR="00EA4FA5">
        <w:rPr>
          <w:rFonts w:ascii="Arial" w:hAnsi="Arial"/>
          <w:b/>
          <w:color w:val="auto"/>
          <w:lang w:val="en-US"/>
        </w:rPr>
      </w:r>
      <w:r w:rsidR="00EA4FA5">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23.1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52"/>
    </w:p>
    <w:p w14:paraId="1FB69C0A" w14:textId="14C2A316" w:rsidR="00BC2034" w:rsidRPr="0057234C" w:rsidRDefault="0018229B" w:rsidP="00D67DD9">
      <w:pPr>
        <w:pStyle w:val="MRNumberedHeading2"/>
        <w:keepLines/>
        <w:numPr>
          <w:ilvl w:val="1"/>
          <w:numId w:val="33"/>
        </w:numPr>
        <w:spacing w:before="120" w:after="120" w:line="240" w:lineRule="auto"/>
        <w:jc w:val="both"/>
        <w:rPr>
          <w:rFonts w:cs="Arial"/>
          <w:sz w:val="22"/>
          <w:szCs w:val="22"/>
          <w:lang w:val="en-US"/>
        </w:rPr>
      </w:pPr>
      <w:bookmarkStart w:id="56" w:name="_Ref359839006"/>
      <w:bookmarkStart w:id="57" w:name="_Ref358211325"/>
      <w:bookmarkEnd w:id="53"/>
      <w:bookmarkEnd w:id="54"/>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on </w:t>
      </w:r>
      <w:r w:rsidRPr="00EA4FA5">
        <w:rPr>
          <w:rFonts w:cs="Arial"/>
          <w:b/>
          <w:i/>
          <w:sz w:val="22"/>
          <w:szCs w:val="22"/>
          <w:lang w:val="en-US"/>
        </w:rPr>
        <w:t>three (3</w:t>
      </w:r>
      <w:r w:rsidR="00EA4FA5" w:rsidRPr="00EA4FA5">
        <w:rPr>
          <w:rFonts w:cs="Arial"/>
          <w:b/>
          <w:i/>
          <w:sz w:val="22"/>
          <w:szCs w:val="22"/>
          <w:lang w:val="en-US"/>
        </w:rPr>
        <w:t>)</w:t>
      </w:r>
      <w:r w:rsidRPr="0057234C">
        <w:rPr>
          <w:rFonts w:cs="Arial"/>
          <w:b/>
          <w:sz w:val="22"/>
          <w:szCs w:val="22"/>
          <w:lang w:val="en-US"/>
        </w:rPr>
        <w:t xml:space="preserve"> </w:t>
      </w:r>
      <w:r w:rsidRPr="0057234C">
        <w:rPr>
          <w:rFonts w:cs="Arial"/>
          <w:sz w:val="22"/>
          <w:szCs w:val="22"/>
          <w:lang w:val="en-US"/>
        </w:rPr>
        <w:t>written notice.</w:t>
      </w:r>
      <w:bookmarkEnd w:id="56"/>
    </w:p>
    <w:bookmarkEnd w:id="55"/>
    <w:bookmarkEnd w:id="57"/>
    <w:p w14:paraId="1FB69C1A" w14:textId="01327AB5" w:rsidR="00BC2034" w:rsidRPr="00482EDF" w:rsidRDefault="0018229B" w:rsidP="00D67DD9">
      <w:pPr>
        <w:pStyle w:val="MRNumberedHeading1"/>
        <w:widowControl w:val="0"/>
        <w:numPr>
          <w:ilvl w:val="0"/>
          <w:numId w:val="33"/>
        </w:numPr>
        <w:spacing w:before="120" w:after="120" w:line="240" w:lineRule="auto"/>
        <w:jc w:val="both"/>
        <w:rPr>
          <w:rFonts w:ascii="Arial" w:hAnsi="Arial" w:cs="Arial"/>
          <w:b/>
          <w:color w:val="auto"/>
          <w:lang w:val="en-US"/>
        </w:rPr>
      </w:pPr>
      <w:r w:rsidRPr="00482EDF">
        <w:rPr>
          <w:rFonts w:ascii="Arial" w:hAnsi="Arial" w:cs="Arial"/>
          <w:b/>
          <w:color w:val="auto"/>
          <w:lang w:val="en-US"/>
        </w:rPr>
        <w:t xml:space="preserve">Right to terminate following a specified number of material breaches </w:t>
      </w:r>
      <w:r w:rsidR="00185981">
        <w:rPr>
          <w:rFonts w:ascii="Arial" w:hAnsi="Arial" w:cs="Arial"/>
          <w:b/>
          <w:color w:val="auto"/>
          <w:lang w:val="en-US"/>
        </w:rPr>
        <w:fldChar w:fldCharType="begin">
          <w:ffData>
            <w:name w:val=""/>
            <w:enabled/>
            <w:calcOnExit w:val="0"/>
            <w:checkBox>
              <w:sizeAuto/>
              <w:default w:val="1"/>
            </w:checkBox>
          </w:ffData>
        </w:fldChar>
      </w:r>
      <w:r w:rsidR="00185981">
        <w:rPr>
          <w:rFonts w:ascii="Arial" w:hAnsi="Arial" w:cs="Arial"/>
          <w:b/>
          <w:color w:val="auto"/>
          <w:lang w:val="en-US"/>
        </w:rPr>
        <w:instrText xml:space="preserve"> FORMCHECKBOX </w:instrText>
      </w:r>
      <w:r w:rsidR="00185981">
        <w:rPr>
          <w:rFonts w:ascii="Arial" w:hAnsi="Arial" w:cs="Arial"/>
          <w:b/>
          <w:color w:val="auto"/>
          <w:lang w:val="en-US"/>
        </w:rPr>
      </w:r>
      <w:r w:rsidR="00185981">
        <w:rPr>
          <w:rFonts w:ascii="Arial" w:hAnsi="Arial" w:cs="Arial"/>
          <w:b/>
          <w:color w:val="auto"/>
          <w:lang w:val="en-US"/>
        </w:rPr>
        <w:fldChar w:fldCharType="separate"/>
      </w:r>
      <w:r w:rsidR="00185981">
        <w:rPr>
          <w:rFonts w:ascii="Arial" w:hAnsi="Arial" w:cs="Arial"/>
          <w:b/>
          <w:color w:val="auto"/>
          <w:lang w:val="en-US"/>
        </w:rPr>
        <w:fldChar w:fldCharType="end"/>
      </w:r>
      <w:r w:rsidRPr="00345817">
        <w:rPr>
          <w:rFonts w:ascii="Arial" w:hAnsi="Arial" w:cs="Arial"/>
          <w:b/>
          <w:color w:val="auto"/>
          <w:lang w:val="en-US"/>
        </w:rPr>
        <w:t xml:space="preserve"> </w:t>
      </w:r>
      <w:r w:rsidRPr="00482EDF">
        <w:rPr>
          <w:rFonts w:ascii="Arial" w:hAnsi="Arial" w:cs="Arial"/>
          <w:b/>
          <w:color w:val="auto"/>
          <w:lang w:val="en-US"/>
        </w:rPr>
        <w:t>(only</w:t>
      </w:r>
      <w:r w:rsidR="00E72504" w:rsidRPr="00482EDF">
        <w:rPr>
          <w:rFonts w:ascii="Arial" w:hAnsi="Arial" w:cs="Arial"/>
          <w:b/>
          <w:color w:val="auto"/>
          <w:lang w:val="en-US"/>
        </w:rPr>
        <w:t xml:space="preserve"> </w:t>
      </w:r>
      <w:r w:rsidRPr="00482EDF">
        <w:rPr>
          <w:rFonts w:ascii="Arial" w:hAnsi="Arial" w:cs="Arial"/>
          <w:b/>
          <w:color w:val="auto"/>
          <w:lang w:val="en-US"/>
        </w:rPr>
        <w:t xml:space="preserve">applicable to the Contract if this box is checked and </w:t>
      </w:r>
      <w:r w:rsidR="003C0036">
        <w:rPr>
          <w:rFonts w:ascii="Arial" w:hAnsi="Arial" w:cs="Arial"/>
          <w:b/>
          <w:color w:val="auto"/>
          <w:lang w:val="en-US"/>
        </w:rPr>
        <w:t xml:space="preserve">Clause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_Ref94188209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24.1</w:t>
      </w:r>
      <w:r w:rsidR="003C0036">
        <w:rPr>
          <w:rFonts w:ascii="Arial" w:hAnsi="Arial" w:cs="Arial"/>
          <w:b/>
          <w:color w:val="auto"/>
          <w:lang w:val="en-US"/>
        </w:rPr>
        <w:fldChar w:fldCharType="end"/>
      </w:r>
      <w:r w:rsidRPr="00482EDF">
        <w:rPr>
          <w:rFonts w:ascii="Arial" w:hAnsi="Arial" w:cs="Arial"/>
          <w:b/>
          <w:color w:val="auto"/>
          <w:lang w:val="en-US"/>
        </w:rPr>
        <w:t xml:space="preserve"> of this</w:t>
      </w:r>
      <w:r w:rsidR="00E72504" w:rsidRPr="00345817">
        <w:rPr>
          <w:rFonts w:ascii="Arial" w:hAnsi="Arial" w:cs="Arial"/>
          <w:b/>
          <w:color w:val="auto"/>
          <w:lang w:val="en-US"/>
        </w:rPr>
        <w:t xml:space="preserv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_Ref318785210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Schedule 1</w:t>
      </w:r>
      <w:r w:rsidR="003C0036">
        <w:rPr>
          <w:rFonts w:ascii="Arial" w:hAnsi="Arial" w:cs="Arial"/>
          <w:b/>
          <w:color w:val="auto"/>
          <w:lang w:val="en-US"/>
        </w:rPr>
        <w:fldChar w:fldCharType="end"/>
      </w:r>
      <w:r w:rsidRPr="00345817">
        <w:rPr>
          <w:rFonts w:ascii="Arial" w:hAnsi="Arial" w:cs="Arial"/>
          <w:b/>
          <w:color w:val="auto"/>
          <w:lang w:val="en-US"/>
        </w:rPr>
        <w:t xml:space="preserve"> is completed)</w:t>
      </w:r>
    </w:p>
    <w:p w14:paraId="1FB69C1B" w14:textId="77777777" w:rsidR="007A61B2" w:rsidRPr="007A61B2" w:rsidRDefault="007A61B2" w:rsidP="00D67DD9">
      <w:pPr>
        <w:pStyle w:val="MRNumberedHeading2"/>
        <w:numPr>
          <w:ilvl w:val="1"/>
          <w:numId w:val="33"/>
        </w:numPr>
        <w:spacing w:before="120" w:after="120" w:line="240" w:lineRule="auto"/>
        <w:jc w:val="both"/>
        <w:rPr>
          <w:rFonts w:cs="Arial"/>
          <w:sz w:val="22"/>
          <w:szCs w:val="22"/>
        </w:rPr>
      </w:pPr>
      <w:bookmarkStart w:id="58" w:name="_Ref94188209"/>
      <w:r w:rsidRPr="007A61B2">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185981">
        <w:rPr>
          <w:rFonts w:cs="Arial"/>
          <w:sz w:val="22"/>
          <w:szCs w:val="22"/>
        </w:rPr>
        <w:t>two (2)]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[third]</w:t>
      </w:r>
      <w:r w:rsidRPr="007A61B2">
        <w:rPr>
          <w:rFonts w:cs="Arial"/>
          <w:sz w:val="22"/>
          <w:szCs w:val="22"/>
        </w:rPr>
        <w:t xml:space="preserve"> Breach Notice.</w:t>
      </w:r>
      <w:bookmarkEnd w:id="58"/>
    </w:p>
    <w:p w14:paraId="1FB69C1E" w14:textId="77777777" w:rsidR="00BE0363" w:rsidRPr="009E0449" w:rsidRDefault="00BE0363" w:rsidP="00D67DD9">
      <w:pPr>
        <w:pStyle w:val="MRNumberedHeading1"/>
        <w:numPr>
          <w:ilvl w:val="0"/>
          <w:numId w:val="33"/>
        </w:numPr>
        <w:spacing w:before="120" w:after="120" w:line="240" w:lineRule="auto"/>
        <w:jc w:val="both"/>
        <w:rPr>
          <w:b/>
          <w:color w:val="auto"/>
          <w:lang w:val="en-US"/>
        </w:rPr>
      </w:pPr>
      <w:bookmarkStart w:id="59"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Pr="009E0449">
        <w:rPr>
          <w:b/>
          <w:color w:val="auto"/>
          <w:lang w:val="en-US"/>
        </w:rPr>
      </w:r>
      <w:r w:rsidRPr="009E0449">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59"/>
    </w:p>
    <w:p w14:paraId="1FB69C1F" w14:textId="3C6CEACD" w:rsidR="00BE0363" w:rsidRPr="00A765D9" w:rsidRDefault="00BE0363" w:rsidP="00D67DD9">
      <w:pPr>
        <w:pStyle w:val="MRNumberedHeading2"/>
        <w:numPr>
          <w:ilvl w:val="1"/>
          <w:numId w:val="33"/>
        </w:numPr>
        <w:spacing w:before="120" w:after="120" w:line="240" w:lineRule="auto"/>
        <w:jc w:val="both"/>
        <w:rPr>
          <w:lang w:val="en-US"/>
        </w:rPr>
      </w:pPr>
      <w:bookmarkStart w:id="60"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345817">
        <w:rPr>
          <w:sz w:val="22"/>
          <w:szCs w:val="22"/>
          <w:lang w:val="en-US"/>
        </w:rPr>
        <w:instrText xml:space="preserve"> \* MERGEFORMAT </w:instrText>
      </w:r>
      <w:r w:rsidR="00C50509">
        <w:rPr>
          <w:sz w:val="22"/>
          <w:szCs w:val="22"/>
          <w:lang w:val="en-US"/>
        </w:rPr>
      </w:r>
      <w:r w:rsidR="00C50509">
        <w:rPr>
          <w:sz w:val="22"/>
          <w:szCs w:val="22"/>
          <w:lang w:val="en-US"/>
        </w:rPr>
        <w:fldChar w:fldCharType="separate"/>
      </w:r>
      <w:r w:rsidR="00D67DD9">
        <w:rPr>
          <w:sz w:val="22"/>
          <w:szCs w:val="22"/>
          <w:lang w:val="en-US"/>
        </w:rPr>
        <w:t>Schedule 8</w:t>
      </w:r>
      <w:r w:rsidR="00C50509">
        <w:rPr>
          <w:sz w:val="22"/>
          <w:szCs w:val="22"/>
          <w:lang w:val="en-US"/>
        </w:rPr>
        <w:fldChar w:fldCharType="end"/>
      </w:r>
      <w:r>
        <w:rPr>
          <w:sz w:val="22"/>
          <w:szCs w:val="22"/>
          <w:lang w:val="en-US"/>
        </w:rPr>
        <w:t>.</w:t>
      </w:r>
      <w:bookmarkEnd w:id="60"/>
    </w:p>
    <w:p w14:paraId="1FB69C20" w14:textId="7FBCEB6C" w:rsidR="00BE0363" w:rsidRPr="00C207D7" w:rsidRDefault="00BE0363" w:rsidP="00D67DD9">
      <w:pPr>
        <w:pStyle w:val="MRNumberedHeading2"/>
        <w:numPr>
          <w:ilvl w:val="1"/>
          <w:numId w:val="33"/>
        </w:numPr>
        <w:spacing w:before="120" w:after="120" w:line="240" w:lineRule="auto"/>
        <w:jc w:val="both"/>
        <w:rPr>
          <w:lang w:val="en-US"/>
        </w:rPr>
      </w:pPr>
      <w:r>
        <w:rPr>
          <w:sz w:val="22"/>
          <w:szCs w:val="22"/>
          <w:lang w:val="en-US"/>
        </w:rPr>
        <w:t xml:space="preserve">For the avoidance of doubt, where </w:t>
      </w:r>
      <w:r w:rsidR="00087C79">
        <w:rPr>
          <w:sz w:val="22"/>
          <w:szCs w:val="22"/>
          <w:lang w:val="en-US"/>
        </w:rPr>
        <w:t>Clause</w:t>
      </w:r>
      <w:r>
        <w:rPr>
          <w:sz w:val="22"/>
          <w:szCs w:val="22"/>
          <w:lang w:val="en-US"/>
        </w:rPr>
        <w:t xml:space="preserve"> </w:t>
      </w:r>
      <w:r w:rsidR="00087C79">
        <w:rPr>
          <w:sz w:val="22"/>
          <w:szCs w:val="22"/>
          <w:lang w:val="en-US"/>
        </w:rPr>
        <w:fldChar w:fldCharType="begin"/>
      </w:r>
      <w:r w:rsidR="00087C79">
        <w:rPr>
          <w:sz w:val="22"/>
          <w:szCs w:val="22"/>
          <w:lang w:val="en-US"/>
        </w:rPr>
        <w:instrText xml:space="preserve"> REF _Ref498510918 \n \h </w:instrText>
      </w:r>
      <w:r w:rsidR="00087C79">
        <w:rPr>
          <w:sz w:val="22"/>
          <w:szCs w:val="22"/>
          <w:lang w:val="en-US"/>
        </w:rPr>
      </w:r>
      <w:r w:rsidR="00087C79">
        <w:rPr>
          <w:sz w:val="22"/>
          <w:szCs w:val="22"/>
          <w:lang w:val="en-US"/>
        </w:rPr>
        <w:fldChar w:fldCharType="separate"/>
      </w:r>
      <w:r w:rsidR="00D67DD9">
        <w:rPr>
          <w:sz w:val="22"/>
          <w:szCs w:val="22"/>
          <w:lang w:val="en-US"/>
        </w:rPr>
        <w:t>25</w:t>
      </w:r>
      <w:r w:rsidR="00087C79">
        <w:rPr>
          <w:sz w:val="22"/>
          <w:szCs w:val="22"/>
          <w:lang w:val="en-US"/>
        </w:rPr>
        <w:fldChar w:fldCharType="end"/>
      </w:r>
      <w:r w:rsidR="00C74984">
        <w:rPr>
          <w:sz w:val="22"/>
          <w:szCs w:val="22"/>
          <w:lang w:val="en-US"/>
        </w:rPr>
        <w:t xml:space="preserve"> </w:t>
      </w:r>
      <w:r>
        <w:rPr>
          <w:sz w:val="22"/>
          <w:szCs w:val="22"/>
          <w:lang w:val="en-US"/>
        </w:rPr>
        <w:t xml:space="preserve">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sidR="009170D2">
        <w:rPr>
          <w:sz w:val="22"/>
          <w:szCs w:val="22"/>
          <w:lang w:val="en-US"/>
        </w:rPr>
        <w:fldChar w:fldCharType="begin"/>
      </w:r>
      <w:r w:rsidR="009170D2">
        <w:rPr>
          <w:sz w:val="22"/>
          <w:szCs w:val="22"/>
          <w:lang w:val="en-US"/>
        </w:rPr>
        <w:instrText xml:space="preserve"> REF _Ref501467379 \r \h </w:instrText>
      </w:r>
      <w:r w:rsidR="00345817">
        <w:rPr>
          <w:sz w:val="22"/>
          <w:szCs w:val="22"/>
          <w:lang w:val="en-US"/>
        </w:rPr>
        <w:instrText xml:space="preserve"> \* MERGEFORMAT </w:instrText>
      </w:r>
      <w:r w:rsidR="009170D2">
        <w:rPr>
          <w:sz w:val="22"/>
          <w:szCs w:val="22"/>
          <w:lang w:val="en-US"/>
        </w:rPr>
      </w:r>
      <w:r w:rsidR="009170D2">
        <w:rPr>
          <w:sz w:val="22"/>
          <w:szCs w:val="22"/>
          <w:lang w:val="en-US"/>
        </w:rPr>
        <w:fldChar w:fldCharType="separate"/>
      </w:r>
      <w:r w:rsidR="00D67DD9">
        <w:rPr>
          <w:sz w:val="22"/>
          <w:szCs w:val="22"/>
          <w:lang w:val="en-US"/>
        </w:rPr>
        <w:t>25.1</w:t>
      </w:r>
      <w:r w:rsidR="009170D2">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345817">
        <w:rPr>
          <w:sz w:val="22"/>
          <w:szCs w:val="22"/>
          <w:lang w:val="en-US"/>
        </w:rPr>
        <w:instrText xml:space="preserve"> \* MERGEFORMAT </w:instrText>
      </w:r>
      <w:r w:rsidR="008B7B1C">
        <w:rPr>
          <w:sz w:val="22"/>
          <w:szCs w:val="22"/>
          <w:lang w:val="en-US"/>
        </w:rPr>
      </w:r>
      <w:r w:rsidR="008B7B1C">
        <w:rPr>
          <w:sz w:val="22"/>
          <w:szCs w:val="22"/>
          <w:lang w:val="en-US"/>
        </w:rPr>
        <w:fldChar w:fldCharType="separate"/>
      </w:r>
      <w:r w:rsidR="00D67DD9">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14:paraId="43F914D3" w14:textId="770DCAEF" w:rsidR="002A73AE" w:rsidRPr="00C4312C" w:rsidRDefault="002A73AE" w:rsidP="00D67DD9">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id="61" w:name="_Ref81488801"/>
      <w:r w:rsidRPr="00C4312C">
        <w:rPr>
          <w:rFonts w:ascii="Arial" w:hAnsi="Arial" w:cs="Calibri"/>
          <w:b/>
          <w:color w:val="auto"/>
          <w:w w:val="0"/>
          <w:szCs w:val="24"/>
        </w:rPr>
        <w:t xml:space="preserve">COVID-19 related enhanced business continuity provisions </w:t>
      </w:r>
      <w:r w:rsidRPr="00C4312C">
        <w:rPr>
          <w:rFonts w:ascii="Arial" w:hAnsi="Arial" w:cs="Calibri"/>
          <w:color w:val="auto"/>
          <w:w w:val="0"/>
          <w:szCs w:val="24"/>
        </w:rPr>
        <w:fldChar w:fldCharType="begin">
          <w:ffData>
            <w:name w:val="Check1"/>
            <w:enabled/>
            <w:calcOnExit w:val="0"/>
            <w:checkBox>
              <w:sizeAuto/>
              <w:default w:val="0"/>
            </w:checkBox>
          </w:ffData>
        </w:fldChar>
      </w:r>
      <w:r w:rsidRPr="00C4312C">
        <w:rPr>
          <w:rFonts w:ascii="Arial" w:hAnsi="Arial" w:cs="Calibri"/>
          <w:color w:val="auto"/>
          <w:w w:val="0"/>
          <w:szCs w:val="24"/>
        </w:rPr>
        <w:instrText xml:space="preserve"> FORMCHECKBOX </w:instrText>
      </w:r>
      <w:r w:rsidRPr="00C4312C">
        <w:rPr>
          <w:rFonts w:ascii="Arial" w:hAnsi="Arial" w:cs="Calibri"/>
          <w:color w:val="auto"/>
          <w:w w:val="0"/>
          <w:szCs w:val="24"/>
        </w:rPr>
      </w:r>
      <w:r w:rsidRPr="00C4312C">
        <w:rPr>
          <w:rFonts w:ascii="Arial" w:hAnsi="Arial" w:cs="Calibri"/>
          <w:color w:val="auto"/>
          <w:w w:val="0"/>
          <w:szCs w:val="24"/>
        </w:rPr>
        <w:fldChar w:fldCharType="separate"/>
      </w:r>
      <w:r w:rsidRPr="00C4312C">
        <w:rPr>
          <w:rFonts w:ascii="Arial" w:hAnsi="Arial" w:cs="Calibri"/>
          <w:color w:val="auto"/>
          <w:w w:val="0"/>
          <w:szCs w:val="24"/>
        </w:rPr>
        <w:fldChar w:fldCharType="end"/>
      </w:r>
      <w:r w:rsidRPr="00C4312C">
        <w:rPr>
          <w:rFonts w:ascii="Arial" w:hAnsi="Arial" w:cs="Calibri"/>
          <w:b/>
          <w:color w:val="auto"/>
          <w:w w:val="0"/>
          <w:szCs w:val="24"/>
        </w:rPr>
        <w:t xml:space="preserve"> (only applicable to the Contract if this box is checked)</w:t>
      </w:r>
      <w:bookmarkEnd w:id="61"/>
    </w:p>
    <w:p w14:paraId="45A0B227" w14:textId="223DBFB6" w:rsidR="002A73AE" w:rsidRPr="00482EDF" w:rsidRDefault="002A73AE" w:rsidP="00D67DD9">
      <w:pPr>
        <w:pStyle w:val="MRNumberedHeading2"/>
        <w:numPr>
          <w:ilvl w:val="1"/>
          <w:numId w:val="33"/>
        </w:numPr>
        <w:spacing w:before="120" w:after="120" w:line="240" w:lineRule="auto"/>
        <w:jc w:val="both"/>
        <w:rPr>
          <w:sz w:val="22"/>
        </w:rPr>
      </w:pPr>
      <w:bookmarkStart w:id="62" w:name="_Ref81484255"/>
      <w:bookmarkStart w:id="63" w:name="_Ref53163194"/>
      <w:r w:rsidRPr="00482EDF">
        <w:rPr>
          <w:sz w:val="22"/>
        </w:rPr>
        <w:t>Subject to</w:t>
      </w:r>
      <w:r w:rsidR="00DA7A54">
        <w:rPr>
          <w:sz w:val="22"/>
        </w:rPr>
        <w:t xml:space="preserve"> Clause</w:t>
      </w:r>
      <w:r w:rsidRPr="00482EDF">
        <w:rPr>
          <w:sz w:val="22"/>
        </w:rPr>
        <w:t xml:space="preserve"> </w:t>
      </w:r>
      <w:r w:rsidR="00920C21" w:rsidRPr="00220CD3">
        <w:rPr>
          <w:sz w:val="22"/>
        </w:rPr>
        <w:fldChar w:fldCharType="begin"/>
      </w:r>
      <w:r w:rsidR="00920C21" w:rsidRPr="00220CD3">
        <w:rPr>
          <w:sz w:val="22"/>
        </w:rPr>
        <w:instrText xml:space="preserve"> REF _Ref53163327 \n \h </w:instrText>
      </w:r>
      <w:r w:rsidR="00920C21" w:rsidRPr="00220CD3">
        <w:rPr>
          <w:sz w:val="22"/>
        </w:rPr>
      </w:r>
      <w:r w:rsidR="00920C21" w:rsidRPr="00220CD3">
        <w:rPr>
          <w:sz w:val="22"/>
        </w:rPr>
        <w:fldChar w:fldCharType="separate"/>
      </w:r>
      <w:r w:rsidR="00D67DD9">
        <w:rPr>
          <w:sz w:val="22"/>
        </w:rPr>
        <w:t>26.2</w:t>
      </w:r>
      <w:r w:rsidR="00920C21" w:rsidRPr="00220CD3">
        <w:rPr>
          <w:sz w:val="22"/>
        </w:rPr>
        <w:fldChar w:fldCharType="end"/>
      </w:r>
      <w:r w:rsidRPr="00482EDF">
        <w:rPr>
          <w:sz w:val="22"/>
        </w:rPr>
        <w:t xml:space="preserve"> of this </w:t>
      </w:r>
      <w:r w:rsidR="00920C21" w:rsidRPr="00220CD3">
        <w:rPr>
          <w:sz w:val="22"/>
        </w:rPr>
        <w:fldChar w:fldCharType="begin"/>
      </w:r>
      <w:r w:rsidR="00920C21" w:rsidRPr="00220CD3">
        <w:rPr>
          <w:sz w:val="22"/>
        </w:rPr>
        <w:instrText xml:space="preserve"> REF _Ref318785210 \n \h </w:instrText>
      </w:r>
      <w:r w:rsidR="00920C21" w:rsidRPr="00220CD3">
        <w:rPr>
          <w:sz w:val="22"/>
        </w:rPr>
      </w:r>
      <w:r w:rsidR="00920C21" w:rsidRPr="00220CD3">
        <w:rPr>
          <w:sz w:val="22"/>
        </w:rPr>
        <w:fldChar w:fldCharType="separate"/>
      </w:r>
      <w:r w:rsidR="00D67DD9">
        <w:rPr>
          <w:sz w:val="22"/>
        </w:rPr>
        <w:t>Schedule 1</w:t>
      </w:r>
      <w:r w:rsidR="00920C21" w:rsidRPr="00220CD3">
        <w:rPr>
          <w:sz w:val="22"/>
        </w:rPr>
        <w:fldChar w:fldCharType="end"/>
      </w:r>
      <w:r w:rsidRPr="00482EDF">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Pr>
          <w:sz w:val="22"/>
        </w:rPr>
        <w:t xml:space="preserve"> Clause</w:t>
      </w:r>
      <w:r w:rsidRPr="00482EDF">
        <w:rPr>
          <w:sz w:val="22"/>
        </w:rPr>
        <w:t xml:space="preserve"> </w:t>
      </w:r>
      <w:r w:rsidR="0021021F" w:rsidRPr="00220CD3">
        <w:rPr>
          <w:sz w:val="22"/>
        </w:rPr>
        <w:fldChar w:fldCharType="begin"/>
      </w:r>
      <w:r w:rsidR="0021021F" w:rsidRPr="00220CD3">
        <w:rPr>
          <w:sz w:val="22"/>
        </w:rPr>
        <w:instrText xml:space="preserve"> REF _Ref94190201 \n \h </w:instrText>
      </w:r>
      <w:r w:rsidR="0021021F" w:rsidRPr="00220CD3">
        <w:rPr>
          <w:sz w:val="22"/>
        </w:rPr>
      </w:r>
      <w:r w:rsidR="0021021F" w:rsidRPr="00220CD3">
        <w:rPr>
          <w:sz w:val="22"/>
        </w:rPr>
        <w:fldChar w:fldCharType="separate"/>
      </w:r>
      <w:r w:rsidR="00D67DD9">
        <w:rPr>
          <w:sz w:val="22"/>
        </w:rPr>
        <w:t>6.6</w:t>
      </w:r>
      <w:r w:rsidR="0021021F" w:rsidRPr="00220CD3">
        <w:rPr>
          <w:sz w:val="22"/>
        </w:rPr>
        <w:fldChar w:fldCharType="end"/>
      </w:r>
      <w:r w:rsidRPr="00482EDF">
        <w:rPr>
          <w:sz w:val="22"/>
        </w:rPr>
        <w:t xml:space="preserve"> of</w:t>
      </w:r>
      <w:r w:rsidR="005B1307">
        <w:rPr>
          <w:sz w:val="22"/>
        </w:rPr>
        <w:t xml:space="preserve"> </w:t>
      </w:r>
      <w:r w:rsidR="005B1307">
        <w:rPr>
          <w:sz w:val="22"/>
        </w:rPr>
        <w:fldChar w:fldCharType="begin"/>
      </w:r>
      <w:r w:rsidR="005B1307">
        <w:rPr>
          <w:sz w:val="22"/>
        </w:rPr>
        <w:instrText xml:space="preserve"> REF _Ref330459256 \r \h </w:instrText>
      </w:r>
      <w:r w:rsidR="005B1307">
        <w:rPr>
          <w:sz w:val="22"/>
        </w:rPr>
      </w:r>
      <w:r w:rsidR="005B1307">
        <w:rPr>
          <w:sz w:val="22"/>
        </w:rPr>
        <w:fldChar w:fldCharType="separate"/>
      </w:r>
      <w:r w:rsidR="00D67DD9">
        <w:rPr>
          <w:sz w:val="22"/>
        </w:rPr>
        <w:t>Schedule 2</w:t>
      </w:r>
      <w:r w:rsidR="005B1307">
        <w:rPr>
          <w:sz w:val="22"/>
        </w:rPr>
        <w:fldChar w:fldCharType="end"/>
      </w:r>
      <w:r w:rsidRPr="00482EDF">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0021021F" w:rsidRPr="00220CD3">
        <w:rPr>
          <w:sz w:val="22"/>
        </w:rPr>
        <w:t xml:space="preserve">Clause </w:t>
      </w:r>
      <w:r w:rsidR="0021021F" w:rsidRPr="00220CD3">
        <w:rPr>
          <w:sz w:val="22"/>
        </w:rPr>
        <w:fldChar w:fldCharType="begin"/>
      </w:r>
      <w:r w:rsidR="0021021F" w:rsidRPr="00220CD3">
        <w:rPr>
          <w:sz w:val="22"/>
        </w:rPr>
        <w:instrText xml:space="preserve"> REF _Ref323649368  \h \w</w:instrText>
      </w:r>
      <w:r w:rsidR="0021021F" w:rsidRPr="00220CD3">
        <w:rPr>
          <w:sz w:val="22"/>
        </w:rPr>
      </w:r>
      <w:r w:rsidR="0021021F" w:rsidRPr="00220CD3">
        <w:rPr>
          <w:sz w:val="22"/>
        </w:rPr>
        <w:fldChar w:fldCharType="separate"/>
      </w:r>
      <w:r w:rsidR="00D67DD9">
        <w:rPr>
          <w:sz w:val="22"/>
        </w:rPr>
        <w:t>6</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_CrossRef_6v0MvqMt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 xml:space="preserve"> for the purposes of </w:t>
      </w:r>
      <w:r w:rsidR="00284B12">
        <w:rPr>
          <w:sz w:val="22"/>
        </w:rPr>
        <w:t>Clause</w:t>
      </w:r>
      <w:r w:rsidR="0021021F" w:rsidRPr="00220CD3">
        <w:rPr>
          <w:sz w:val="22"/>
        </w:rPr>
        <w:t xml:space="preserve"> </w:t>
      </w:r>
      <w:r w:rsidR="0021021F" w:rsidRPr="00220CD3">
        <w:rPr>
          <w:sz w:val="22"/>
        </w:rPr>
        <w:fldChar w:fldCharType="begin"/>
      </w:r>
      <w:r w:rsidR="0021021F" w:rsidRPr="00220CD3">
        <w:rPr>
          <w:sz w:val="22"/>
        </w:rPr>
        <w:instrText xml:space="preserve"> REF _Ref94190600  \h \w</w:instrText>
      </w:r>
      <w:r w:rsidR="0021021F" w:rsidRPr="00220CD3">
        <w:rPr>
          <w:sz w:val="22"/>
        </w:rPr>
      </w:r>
      <w:r w:rsidR="0021021F" w:rsidRPr="00220CD3">
        <w:rPr>
          <w:sz w:val="22"/>
        </w:rPr>
        <w:fldChar w:fldCharType="separate"/>
      </w:r>
      <w:r w:rsidR="00D67DD9">
        <w:rPr>
          <w:sz w:val="22"/>
        </w:rPr>
        <w:t>23.2.1</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_CrossRef_Bn8cVQay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w:t>
      </w:r>
      <w:bookmarkEnd w:id="62"/>
      <w:r w:rsidRPr="00482EDF">
        <w:rPr>
          <w:sz w:val="22"/>
        </w:rPr>
        <w:t xml:space="preserve"> </w:t>
      </w:r>
    </w:p>
    <w:p w14:paraId="40DF514B" w14:textId="02C4D7A0" w:rsidR="002A73AE" w:rsidRDefault="002A73AE" w:rsidP="00D67DD9">
      <w:pPr>
        <w:pStyle w:val="MRNumberedHeading2"/>
        <w:numPr>
          <w:ilvl w:val="1"/>
          <w:numId w:val="33"/>
        </w:numPr>
        <w:autoSpaceDE w:val="0"/>
        <w:autoSpaceDN w:val="0"/>
        <w:adjustRightInd w:val="0"/>
        <w:spacing w:before="120" w:after="120" w:line="240" w:lineRule="auto"/>
        <w:jc w:val="both"/>
        <w:rPr>
          <w:rFonts w:cs="Calibri"/>
          <w:w w:val="0"/>
          <w:sz w:val="22"/>
        </w:rPr>
      </w:pPr>
      <w:bookmarkStart w:id="64" w:name="_Ref53163327"/>
      <w:r>
        <w:rPr>
          <w:rFonts w:cs="Calibri"/>
          <w:w w:val="0"/>
          <w:sz w:val="22"/>
        </w:rPr>
        <w:t>To the extent only that the Supplier is prohibited from implementing its Business Continuity Plan (in full or part) due to any Laws or Guidance, it shall be relieved of its obligations under</w:t>
      </w:r>
      <w:r w:rsidR="00284B12">
        <w:rPr>
          <w:rFonts w:cs="Calibri"/>
          <w:w w:val="0"/>
          <w:sz w:val="22"/>
        </w:rPr>
        <w:t xml:space="preserve"> Clause</w:t>
      </w:r>
      <w:r>
        <w:rPr>
          <w:rFonts w:cs="Calibri"/>
          <w:w w:val="0"/>
          <w:sz w:val="22"/>
        </w:rPr>
        <w:t xml:space="preserve"> </w:t>
      </w:r>
      <w:r w:rsidR="0021021F">
        <w:rPr>
          <w:rFonts w:cs="Calibri"/>
          <w:w w:val="0"/>
          <w:sz w:val="22"/>
        </w:rPr>
        <w:fldChar w:fldCharType="begin"/>
      </w:r>
      <w:r w:rsidR="0021021F">
        <w:rPr>
          <w:rFonts w:cs="Calibri"/>
          <w:w w:val="0"/>
          <w:sz w:val="22"/>
        </w:rPr>
        <w:instrText xml:space="preserve"> REF _Ref81484255 \n \h </w:instrText>
      </w:r>
      <w:r w:rsidR="0021021F">
        <w:rPr>
          <w:rFonts w:cs="Calibri"/>
          <w:w w:val="0"/>
          <w:sz w:val="22"/>
        </w:rPr>
      </w:r>
      <w:r w:rsidR="0021021F">
        <w:rPr>
          <w:rFonts w:cs="Calibri"/>
          <w:w w:val="0"/>
          <w:sz w:val="22"/>
        </w:rPr>
        <w:fldChar w:fldCharType="separate"/>
      </w:r>
      <w:r w:rsidR="00D67DD9">
        <w:rPr>
          <w:rFonts w:cs="Calibri"/>
          <w:w w:val="0"/>
          <w:sz w:val="22"/>
        </w:rPr>
        <w:t>26.1</w:t>
      </w:r>
      <w:r w:rsidR="0021021F">
        <w:rPr>
          <w:rFonts w:cs="Calibri"/>
          <w:w w:val="0"/>
          <w:sz w:val="22"/>
        </w:rPr>
        <w:fldChar w:fldCharType="end"/>
      </w:r>
      <w:bookmarkEnd w:id="63"/>
      <w:r w:rsidR="002A6615">
        <w:rPr>
          <w:rFonts w:cs="Calibri"/>
          <w:w w:val="0"/>
          <w:sz w:val="22"/>
        </w:rPr>
        <w:t xml:space="preserve"> </w:t>
      </w:r>
      <w:r>
        <w:rPr>
          <w:rFonts w:cs="Calibri"/>
          <w:w w:val="0"/>
          <w:sz w:val="22"/>
        </w:rPr>
        <w:t xml:space="preserve">of this </w:t>
      </w:r>
      <w:r w:rsidR="0021021F">
        <w:rPr>
          <w:rFonts w:cs="Calibri"/>
          <w:w w:val="0"/>
          <w:sz w:val="22"/>
        </w:rPr>
        <w:fldChar w:fldCharType="begin"/>
      </w:r>
      <w:r w:rsidR="0021021F">
        <w:rPr>
          <w:rFonts w:cs="Calibri"/>
          <w:w w:val="0"/>
          <w:sz w:val="22"/>
        </w:rPr>
        <w:instrText xml:space="preserve"> REF _Ref318785210 \n \h </w:instrText>
      </w:r>
      <w:r w:rsidR="0021021F">
        <w:rPr>
          <w:rFonts w:cs="Calibri"/>
          <w:w w:val="0"/>
          <w:sz w:val="22"/>
        </w:rPr>
      </w:r>
      <w:r w:rsidR="0021021F">
        <w:rPr>
          <w:rFonts w:cs="Calibri"/>
          <w:w w:val="0"/>
          <w:sz w:val="22"/>
        </w:rPr>
        <w:fldChar w:fldCharType="separate"/>
      </w:r>
      <w:r w:rsidR="00D67DD9">
        <w:rPr>
          <w:rFonts w:cs="Calibri"/>
          <w:w w:val="0"/>
          <w:sz w:val="22"/>
        </w:rPr>
        <w:t>Schedule 1</w:t>
      </w:r>
      <w:r w:rsidR="0021021F">
        <w:rPr>
          <w:rFonts w:cs="Calibri"/>
          <w:w w:val="0"/>
          <w:sz w:val="22"/>
        </w:rPr>
        <w:fldChar w:fldCharType="end"/>
      </w:r>
      <w:bookmarkEnd w:id="64"/>
      <w:r>
        <w:rPr>
          <w:rFonts w:cs="Calibri"/>
          <w:w w:val="0"/>
          <w:sz w:val="22"/>
        </w:rPr>
        <w:t xml:space="preserve">  </w:t>
      </w:r>
    </w:p>
    <w:p w14:paraId="1FB69C24" w14:textId="77777777" w:rsidR="00BC2034" w:rsidRPr="0057234C" w:rsidRDefault="0018229B" w:rsidP="00482EDF">
      <w:pPr>
        <w:pStyle w:val="MRNumberedHeading3"/>
        <w:spacing w:before="120" w:after="120" w:line="240" w:lineRule="auto"/>
        <w:jc w:val="both"/>
        <w:rPr>
          <w:rFonts w:cs="Arial"/>
          <w:b/>
          <w:sz w:val="22"/>
          <w:szCs w:val="22"/>
          <w:u w:val="single"/>
        </w:rPr>
      </w:pPr>
      <w:r w:rsidRPr="0057234C">
        <w:rPr>
          <w:rFonts w:cs="Arial"/>
          <w:b/>
          <w:sz w:val="22"/>
          <w:szCs w:val="22"/>
          <w:u w:val="single"/>
        </w:rPr>
        <w:t>Extra Key Provisions</w:t>
      </w:r>
    </w:p>
    <w:p w14:paraId="1FB69C2B" w14:textId="77777777" w:rsidR="00BC2034" w:rsidRPr="0057234C" w:rsidRDefault="0018229B" w:rsidP="00C4312C">
      <w:pPr>
        <w:spacing w:line="240" w:lineRule="auto"/>
        <w:rPr>
          <w:b/>
          <w:sz w:val="22"/>
          <w:szCs w:val="22"/>
        </w:rPr>
      </w:pPr>
      <w:r w:rsidRPr="0057234C">
        <w:rPr>
          <w:b/>
          <w:sz w:val="22"/>
          <w:szCs w:val="22"/>
        </w:rPr>
        <w:br w:type="page"/>
      </w:r>
    </w:p>
    <w:p w14:paraId="1FB69C2C" w14:textId="77777777" w:rsidR="00BC2034" w:rsidRPr="0057234C" w:rsidRDefault="00BC2034" w:rsidP="00BC2034">
      <w:pPr>
        <w:pStyle w:val="MRSchedule1"/>
        <w:spacing w:line="240" w:lineRule="auto"/>
        <w:ind w:left="0"/>
        <w:rPr>
          <w:szCs w:val="22"/>
          <w:lang w:val="en-US"/>
        </w:rPr>
      </w:pPr>
      <w:bookmarkStart w:id="65" w:name="_Toc312422903"/>
      <w:bookmarkStart w:id="66" w:name="_Ref330459256"/>
      <w:bookmarkStart w:id="67" w:name="_CrossRef_BRK4mH9z"/>
      <w:bookmarkStart w:id="68" w:name="_CrossRef_lYY7mF0I"/>
      <w:bookmarkStart w:id="69" w:name="_CrossRef_MS4d7lUk"/>
      <w:bookmarkStart w:id="70" w:name="_CrossRef_hGbGU3GI"/>
      <w:bookmarkStart w:id="71" w:name="_CrossRef_T85jMwfV"/>
      <w:bookmarkStart w:id="72" w:name="_CrossRef_c0awZKLr"/>
      <w:bookmarkStart w:id="73" w:name="_CrossRef_bcSZc4R0"/>
      <w:bookmarkStart w:id="74" w:name="_CrossRef_ENsRj28d"/>
      <w:bookmarkStart w:id="75" w:name="_CrossRef_6v0MvqMt"/>
      <w:bookmarkStart w:id="76" w:name="_CrossRef_Bn8cVQay"/>
      <w:bookmarkStart w:id="77" w:name="_CrossRef_3r7d00Rq"/>
      <w:bookmarkEnd w:id="65"/>
    </w:p>
    <w:bookmarkEnd w:id="66"/>
    <w:bookmarkEnd w:id="67"/>
    <w:bookmarkEnd w:id="68"/>
    <w:bookmarkEnd w:id="69"/>
    <w:bookmarkEnd w:id="70"/>
    <w:bookmarkEnd w:id="71"/>
    <w:bookmarkEnd w:id="72"/>
    <w:bookmarkEnd w:id="73"/>
    <w:bookmarkEnd w:id="74"/>
    <w:bookmarkEnd w:id="75"/>
    <w:bookmarkEnd w:id="76"/>
    <w:bookmarkEnd w:id="77"/>
    <w:p w14:paraId="1FB69C2D"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1FB69C2E" w14:textId="77777777" w:rsidR="00BC2034" w:rsidRPr="0057234C" w:rsidRDefault="00BC2034" w:rsidP="00BC2034">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00BC2034" w:rsidRPr="0057234C" w14:paraId="1FB69C30" w14:textId="77777777" w:rsidTr="00482EDF">
        <w:trPr>
          <w:jc w:val="center"/>
        </w:trPr>
        <w:tc>
          <w:tcPr>
            <w:tcW w:w="7674" w:type="dxa"/>
            <w:shd w:val="clear" w:color="auto" w:fill="auto"/>
          </w:tcPr>
          <w:p w14:paraId="1FB69C2F"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1FB69C32" w14:textId="77777777" w:rsidTr="00482EDF">
        <w:trPr>
          <w:jc w:val="center"/>
        </w:trPr>
        <w:tc>
          <w:tcPr>
            <w:tcW w:w="7674" w:type="dxa"/>
            <w:shd w:val="clear" w:color="auto" w:fill="auto"/>
          </w:tcPr>
          <w:p w14:paraId="1FB69C31"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1FB69C34" w14:textId="77777777" w:rsidTr="00482EDF">
        <w:trPr>
          <w:jc w:val="center"/>
        </w:trPr>
        <w:tc>
          <w:tcPr>
            <w:tcW w:w="7674" w:type="dxa"/>
            <w:shd w:val="clear" w:color="auto" w:fill="auto"/>
          </w:tcPr>
          <w:p w14:paraId="1FB69C33" w14:textId="77777777" w:rsidR="00BC2034" w:rsidRPr="0057234C" w:rsidRDefault="0018229B" w:rsidP="00BC2034">
            <w:pPr>
              <w:spacing w:before="60" w:after="60" w:line="240" w:lineRule="auto"/>
              <w:rPr>
                <w:sz w:val="22"/>
                <w:szCs w:val="22"/>
              </w:rPr>
            </w:pPr>
            <w:r w:rsidRPr="0057234C">
              <w:rPr>
                <w:sz w:val="22"/>
                <w:szCs w:val="22"/>
              </w:rPr>
              <w:t>2.    Premises, locations and access</w:t>
            </w:r>
          </w:p>
        </w:tc>
      </w:tr>
      <w:tr w:rsidR="00BC2034" w:rsidRPr="0057234C" w14:paraId="1FB69C36" w14:textId="77777777" w:rsidTr="00482EDF">
        <w:trPr>
          <w:jc w:val="center"/>
        </w:trPr>
        <w:tc>
          <w:tcPr>
            <w:tcW w:w="7674" w:type="dxa"/>
            <w:shd w:val="clear" w:color="auto" w:fill="auto"/>
          </w:tcPr>
          <w:p w14:paraId="1FB69C35"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1FB69C38" w14:textId="77777777" w:rsidTr="00482EDF">
        <w:trPr>
          <w:jc w:val="center"/>
        </w:trPr>
        <w:tc>
          <w:tcPr>
            <w:tcW w:w="7674" w:type="dxa"/>
            <w:shd w:val="clear" w:color="auto" w:fill="auto"/>
          </w:tcPr>
          <w:p w14:paraId="1FB69C37"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1FB69C3A" w14:textId="77777777" w:rsidTr="00482EDF">
        <w:trPr>
          <w:jc w:val="center"/>
        </w:trPr>
        <w:tc>
          <w:tcPr>
            <w:tcW w:w="7674" w:type="dxa"/>
            <w:shd w:val="clear" w:color="auto" w:fill="auto"/>
          </w:tcPr>
          <w:p w14:paraId="1FB69C39"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Lifescience Industry Accredited Credentialing Register</w:t>
            </w:r>
          </w:p>
        </w:tc>
      </w:tr>
      <w:tr w:rsidR="00BC2034" w:rsidRPr="0057234C" w14:paraId="1FB69C3C" w14:textId="77777777" w:rsidTr="00482EDF">
        <w:trPr>
          <w:jc w:val="center"/>
        </w:trPr>
        <w:tc>
          <w:tcPr>
            <w:tcW w:w="7674" w:type="dxa"/>
            <w:shd w:val="clear" w:color="auto" w:fill="auto"/>
          </w:tcPr>
          <w:p w14:paraId="1FB69C3B"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1FB69C3E" w14:textId="77777777" w:rsidTr="00482EDF">
        <w:trPr>
          <w:jc w:val="center"/>
        </w:trPr>
        <w:tc>
          <w:tcPr>
            <w:tcW w:w="7674" w:type="dxa"/>
            <w:shd w:val="clear" w:color="auto" w:fill="auto"/>
          </w:tcPr>
          <w:p w14:paraId="1FB69C3D"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1FB69C40" w14:textId="77777777" w:rsidTr="00482EDF">
        <w:trPr>
          <w:jc w:val="center"/>
        </w:trPr>
        <w:tc>
          <w:tcPr>
            <w:tcW w:w="7674" w:type="dxa"/>
            <w:shd w:val="clear" w:color="auto" w:fill="auto"/>
          </w:tcPr>
          <w:p w14:paraId="1FB69C3F"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1FB69C42" w14:textId="77777777" w:rsidTr="00482EDF">
        <w:trPr>
          <w:jc w:val="center"/>
        </w:trPr>
        <w:tc>
          <w:tcPr>
            <w:tcW w:w="7674" w:type="dxa"/>
            <w:shd w:val="clear" w:color="auto" w:fill="auto"/>
          </w:tcPr>
          <w:p w14:paraId="1FB69C41"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1FB69C44" w14:textId="77777777" w:rsidTr="00482EDF">
        <w:trPr>
          <w:jc w:val="center"/>
        </w:trPr>
        <w:tc>
          <w:tcPr>
            <w:tcW w:w="7674" w:type="dxa"/>
            <w:shd w:val="clear" w:color="auto" w:fill="auto"/>
          </w:tcPr>
          <w:p w14:paraId="1FB69C43"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1FB69C46" w14:textId="77777777" w:rsidTr="00482EDF">
        <w:trPr>
          <w:jc w:val="center"/>
        </w:trPr>
        <w:tc>
          <w:tcPr>
            <w:tcW w:w="7674" w:type="dxa"/>
            <w:shd w:val="clear" w:color="auto" w:fill="auto"/>
          </w:tcPr>
          <w:p w14:paraId="1FB69C45"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1FB69C48" w14:textId="77777777" w:rsidTr="00482EDF">
        <w:trPr>
          <w:jc w:val="center"/>
        </w:trPr>
        <w:tc>
          <w:tcPr>
            <w:tcW w:w="7674" w:type="dxa"/>
            <w:shd w:val="clear" w:color="auto" w:fill="auto"/>
          </w:tcPr>
          <w:p w14:paraId="1FB69C47"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1FB69C4A" w14:textId="77777777" w:rsidTr="00482EDF">
        <w:trPr>
          <w:jc w:val="center"/>
        </w:trPr>
        <w:tc>
          <w:tcPr>
            <w:tcW w:w="7674" w:type="dxa"/>
            <w:shd w:val="clear" w:color="auto" w:fill="auto"/>
          </w:tcPr>
          <w:p w14:paraId="1FB69C49"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1FB69C4C" w14:textId="77777777" w:rsidTr="00482EDF">
        <w:trPr>
          <w:jc w:val="center"/>
        </w:trPr>
        <w:tc>
          <w:tcPr>
            <w:tcW w:w="7674" w:type="dxa"/>
            <w:shd w:val="clear" w:color="auto" w:fill="auto"/>
          </w:tcPr>
          <w:p w14:paraId="1FB69C4B"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1FB69C4E" w14:textId="77777777" w:rsidTr="00482EDF">
        <w:trPr>
          <w:jc w:val="center"/>
        </w:trPr>
        <w:tc>
          <w:tcPr>
            <w:tcW w:w="7674" w:type="dxa"/>
            <w:shd w:val="clear" w:color="auto" w:fill="auto"/>
          </w:tcPr>
          <w:p w14:paraId="1FB69C4D"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1FB69C50" w14:textId="77777777" w:rsidTr="00482EDF">
        <w:trPr>
          <w:jc w:val="center"/>
        </w:trPr>
        <w:tc>
          <w:tcPr>
            <w:tcW w:w="7674" w:type="dxa"/>
            <w:shd w:val="clear" w:color="auto" w:fill="auto"/>
          </w:tcPr>
          <w:p w14:paraId="1FB69C4F"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1FB69C52" w14:textId="77777777" w:rsidTr="00482EDF">
        <w:trPr>
          <w:jc w:val="center"/>
        </w:trPr>
        <w:tc>
          <w:tcPr>
            <w:tcW w:w="7674" w:type="dxa"/>
            <w:shd w:val="clear" w:color="auto" w:fill="auto"/>
          </w:tcPr>
          <w:p w14:paraId="1FB69C51"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1FB69C54" w14:textId="77777777" w:rsidTr="00482EDF">
        <w:trPr>
          <w:jc w:val="center"/>
        </w:trPr>
        <w:tc>
          <w:tcPr>
            <w:tcW w:w="7674" w:type="dxa"/>
            <w:shd w:val="clear" w:color="auto" w:fill="auto"/>
          </w:tcPr>
          <w:p w14:paraId="1FB69C53"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1FB69C56" w14:textId="77777777" w:rsidTr="00482EDF">
        <w:trPr>
          <w:jc w:val="center"/>
        </w:trPr>
        <w:tc>
          <w:tcPr>
            <w:tcW w:w="7674" w:type="dxa"/>
            <w:shd w:val="clear" w:color="auto" w:fill="auto"/>
          </w:tcPr>
          <w:p w14:paraId="1FB69C55" w14:textId="50A1B10F" w:rsidR="00D90D39" w:rsidRPr="0057234C" w:rsidRDefault="00D90D39" w:rsidP="00BC2034">
            <w:pPr>
              <w:spacing w:before="60" w:after="60" w:line="240" w:lineRule="auto"/>
              <w:rPr>
                <w:sz w:val="22"/>
                <w:szCs w:val="22"/>
              </w:rPr>
            </w:pPr>
            <w:r w:rsidRPr="00D90D39">
              <w:rPr>
                <w:sz w:val="22"/>
                <w:szCs w:val="22"/>
              </w:rPr>
              <w:t>19.  Modern slavery and environmental, social and labour laws</w:t>
            </w:r>
          </w:p>
        </w:tc>
      </w:tr>
      <w:tr w:rsidR="00BC2034" w:rsidRPr="0057234C" w14:paraId="1FB69C58" w14:textId="77777777" w:rsidTr="00482EDF">
        <w:trPr>
          <w:jc w:val="center"/>
        </w:trPr>
        <w:tc>
          <w:tcPr>
            <w:tcW w:w="7674" w:type="dxa"/>
            <w:shd w:val="clear" w:color="auto" w:fill="auto"/>
          </w:tcPr>
          <w:p w14:paraId="1FB69C57"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1FB69C5A" w14:textId="77777777" w:rsidTr="00482EDF">
        <w:trPr>
          <w:jc w:val="center"/>
        </w:trPr>
        <w:tc>
          <w:tcPr>
            <w:tcW w:w="7674" w:type="dxa"/>
            <w:shd w:val="clear" w:color="auto" w:fill="auto"/>
          </w:tcPr>
          <w:p w14:paraId="1FB69C59"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1FB69C5C" w14:textId="77777777" w:rsidTr="00482EDF">
        <w:trPr>
          <w:jc w:val="center"/>
        </w:trPr>
        <w:tc>
          <w:tcPr>
            <w:tcW w:w="7674" w:type="dxa"/>
            <w:shd w:val="clear" w:color="auto" w:fill="auto"/>
          </w:tcPr>
          <w:p w14:paraId="1FB69C5B"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1FB69C5E" w14:textId="77777777" w:rsidTr="00482EDF">
        <w:trPr>
          <w:jc w:val="center"/>
        </w:trPr>
        <w:tc>
          <w:tcPr>
            <w:tcW w:w="7674" w:type="dxa"/>
            <w:shd w:val="clear" w:color="auto" w:fill="auto"/>
          </w:tcPr>
          <w:p w14:paraId="1FB69C5D"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1FB69C60" w14:textId="77777777" w:rsidTr="00482EDF">
        <w:trPr>
          <w:jc w:val="center"/>
        </w:trPr>
        <w:tc>
          <w:tcPr>
            <w:tcW w:w="7674" w:type="dxa"/>
            <w:shd w:val="clear" w:color="auto" w:fill="auto"/>
          </w:tcPr>
          <w:p w14:paraId="1FB69C5F"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1FB69C62" w14:textId="77777777" w:rsidTr="00482EDF">
        <w:trPr>
          <w:jc w:val="center"/>
        </w:trPr>
        <w:tc>
          <w:tcPr>
            <w:tcW w:w="7674" w:type="dxa"/>
            <w:shd w:val="clear" w:color="auto" w:fill="auto"/>
          </w:tcPr>
          <w:p w14:paraId="1FB69C61"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1FB69C64" w14:textId="77777777" w:rsidTr="00482EDF">
        <w:trPr>
          <w:jc w:val="center"/>
        </w:trPr>
        <w:tc>
          <w:tcPr>
            <w:tcW w:w="7674" w:type="dxa"/>
            <w:shd w:val="clear" w:color="auto" w:fill="auto"/>
          </w:tcPr>
          <w:p w14:paraId="1FB69C63"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1FB69C66" w14:textId="77777777" w:rsidTr="00482EDF">
        <w:trPr>
          <w:jc w:val="center"/>
        </w:trPr>
        <w:tc>
          <w:tcPr>
            <w:tcW w:w="7674" w:type="dxa"/>
            <w:shd w:val="clear" w:color="auto" w:fill="auto"/>
          </w:tcPr>
          <w:p w14:paraId="1FB69C65"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FB69C68" w14:textId="77777777" w:rsidTr="00482EDF">
        <w:trPr>
          <w:jc w:val="center"/>
        </w:trPr>
        <w:tc>
          <w:tcPr>
            <w:tcW w:w="7674" w:type="dxa"/>
            <w:shd w:val="clear" w:color="auto" w:fill="auto"/>
          </w:tcPr>
          <w:p w14:paraId="1FB69C67" w14:textId="77777777" w:rsidR="00BC2034" w:rsidRPr="0057234C" w:rsidRDefault="0018229B" w:rsidP="00BC2034">
            <w:pPr>
              <w:spacing w:before="60" w:after="60" w:line="240" w:lineRule="auto"/>
              <w:rPr>
                <w:sz w:val="22"/>
                <w:szCs w:val="22"/>
              </w:rPr>
            </w:pPr>
            <w:r w:rsidRPr="0057234C">
              <w:rPr>
                <w:sz w:val="22"/>
                <w:szCs w:val="22"/>
              </w:rPr>
              <w:t>28.  Assignment, novation and Sub-contracting</w:t>
            </w:r>
          </w:p>
        </w:tc>
      </w:tr>
      <w:tr w:rsidR="00BC2034" w:rsidRPr="0057234C" w14:paraId="1FB69C6A" w14:textId="77777777" w:rsidTr="00482EDF">
        <w:trPr>
          <w:jc w:val="center"/>
        </w:trPr>
        <w:tc>
          <w:tcPr>
            <w:tcW w:w="7674" w:type="dxa"/>
            <w:shd w:val="clear" w:color="auto" w:fill="auto"/>
          </w:tcPr>
          <w:p w14:paraId="1FB69C69"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1FB69C6C" w14:textId="77777777" w:rsidTr="00482EDF">
        <w:trPr>
          <w:jc w:val="center"/>
        </w:trPr>
        <w:tc>
          <w:tcPr>
            <w:tcW w:w="7674" w:type="dxa"/>
            <w:shd w:val="clear" w:color="auto" w:fill="auto"/>
          </w:tcPr>
          <w:p w14:paraId="1FB69C6B"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1FB69C6D" w14:textId="77777777" w:rsidR="00BC2034" w:rsidRPr="0057234C" w:rsidRDefault="00BC2034" w:rsidP="00BC2034">
      <w:pPr>
        <w:spacing w:line="240" w:lineRule="auto"/>
        <w:jc w:val="center"/>
        <w:rPr>
          <w:b/>
          <w:sz w:val="22"/>
          <w:szCs w:val="22"/>
        </w:rPr>
      </w:pPr>
    </w:p>
    <w:p w14:paraId="1FB69C6E" w14:textId="366B3502" w:rsidR="00BC2034" w:rsidRPr="0057234C" w:rsidRDefault="00BC2034" w:rsidP="00BC2034">
      <w:pPr>
        <w:spacing w:line="240" w:lineRule="auto"/>
        <w:jc w:val="center"/>
        <w:rPr>
          <w:b/>
          <w:sz w:val="22"/>
          <w:szCs w:val="22"/>
        </w:rPr>
      </w:pPr>
    </w:p>
    <w:p w14:paraId="1FB69C6F" w14:textId="77777777" w:rsidR="00BC2034" w:rsidRPr="0057234C" w:rsidRDefault="0018229B" w:rsidP="00D67DD9">
      <w:pPr>
        <w:pStyle w:val="MRNumberedHeading1"/>
        <w:numPr>
          <w:ilvl w:val="0"/>
          <w:numId w:val="25"/>
        </w:numPr>
        <w:spacing w:before="120" w:after="120" w:line="240" w:lineRule="auto"/>
        <w:jc w:val="both"/>
        <w:rPr>
          <w:rFonts w:ascii="Arial" w:hAnsi="Arial" w:cs="Arial"/>
          <w:b/>
          <w:color w:val="auto"/>
        </w:rPr>
      </w:pPr>
      <w:bookmarkStart w:id="78" w:name="Page_54"/>
      <w:bookmarkStart w:id="79" w:name="_Ref323649114"/>
      <w:bookmarkEnd w:id="78"/>
      <w:r w:rsidRPr="0057234C">
        <w:rPr>
          <w:rFonts w:ascii="Arial" w:hAnsi="Arial" w:cs="Arial"/>
          <w:b/>
          <w:color w:val="auto"/>
        </w:rPr>
        <w:lastRenderedPageBreak/>
        <w:t>Provision of Services</w:t>
      </w:r>
      <w:bookmarkEnd w:id="79"/>
    </w:p>
    <w:p w14:paraId="1FB69C70" w14:textId="77777777" w:rsidR="00BC2034" w:rsidRPr="0057234C" w:rsidRDefault="0018229B" w:rsidP="00D67DD9">
      <w:pPr>
        <w:pStyle w:val="MRheading2"/>
        <w:numPr>
          <w:ilvl w:val="1"/>
          <w:numId w:val="35"/>
        </w:numPr>
        <w:spacing w:before="120" w:after="120" w:line="240" w:lineRule="auto"/>
        <w:rPr>
          <w:szCs w:val="22"/>
        </w:rPr>
      </w:pPr>
      <w:bookmarkStart w:id="80" w:name="_Ref284336672"/>
      <w:bookmarkStart w:id="81" w:name="_Toc303949009"/>
      <w:bookmarkStart w:id="82" w:name="_Toc303949770"/>
      <w:bookmarkStart w:id="83" w:name="_Toc303950537"/>
      <w:bookmarkStart w:id="84" w:name="_Toc303951317"/>
      <w:bookmarkStart w:id="85" w:name="_Toc304135400"/>
      <w:r w:rsidRPr="0057234C">
        <w:rPr>
          <w:szCs w:val="22"/>
        </w:rPr>
        <w:t>The Authority appoints the Supplier and the Supplier agrees to provide the Services:</w:t>
      </w:r>
      <w:bookmarkEnd w:id="80"/>
      <w:bookmarkEnd w:id="81"/>
      <w:bookmarkEnd w:id="82"/>
      <w:bookmarkEnd w:id="83"/>
      <w:bookmarkEnd w:id="84"/>
      <w:bookmarkEnd w:id="85"/>
    </w:p>
    <w:p w14:paraId="1FB69C71" w14:textId="77777777" w:rsidR="00BC2034" w:rsidRPr="0057234C" w:rsidRDefault="0018229B" w:rsidP="00D67DD9">
      <w:pPr>
        <w:pStyle w:val="MRheading2"/>
        <w:numPr>
          <w:ilvl w:val="2"/>
          <w:numId w:val="35"/>
        </w:numPr>
        <w:spacing w:before="120" w:after="120" w:line="240" w:lineRule="auto"/>
        <w:rPr>
          <w:szCs w:val="22"/>
        </w:rPr>
      </w:pPr>
      <w:bookmarkStart w:id="86" w:name="_Toc303949010"/>
      <w:bookmarkStart w:id="87" w:name="_Toc303949771"/>
      <w:bookmarkStart w:id="88" w:name="_Toc303950538"/>
      <w:bookmarkStart w:id="89" w:name="_Toc303951318"/>
      <w:bookmarkStart w:id="90"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86"/>
      <w:bookmarkEnd w:id="87"/>
      <w:bookmarkEnd w:id="88"/>
      <w:bookmarkEnd w:id="89"/>
      <w:bookmarkEnd w:id="90"/>
    </w:p>
    <w:p w14:paraId="1FB69C72" w14:textId="77777777" w:rsidR="00BC2034" w:rsidRPr="0057234C" w:rsidRDefault="0018229B" w:rsidP="00D67DD9">
      <w:pPr>
        <w:pStyle w:val="MRheading2"/>
        <w:numPr>
          <w:ilvl w:val="2"/>
          <w:numId w:val="35"/>
        </w:numPr>
        <w:spacing w:before="120" w:after="120" w:line="240" w:lineRule="auto"/>
        <w:rPr>
          <w:szCs w:val="22"/>
        </w:rPr>
      </w:pPr>
      <w:bookmarkStart w:id="91" w:name="_Toc303949011"/>
      <w:bookmarkStart w:id="92" w:name="_Toc303949772"/>
      <w:bookmarkStart w:id="93" w:name="_Toc303950539"/>
      <w:bookmarkStart w:id="94" w:name="_Toc303951319"/>
      <w:bookmarkStart w:id="95" w:name="_Toc304135402"/>
      <w:r w:rsidRPr="0057234C">
        <w:rPr>
          <w:szCs w:val="22"/>
        </w:rPr>
        <w:t xml:space="preserve">in accordance with all other provisions of this </w:t>
      </w:r>
      <w:r w:rsidRPr="0057234C">
        <w:rPr>
          <w:rFonts w:cs="Arial"/>
          <w:szCs w:val="22"/>
        </w:rPr>
        <w:t>Contract</w:t>
      </w:r>
      <w:r w:rsidRPr="0057234C">
        <w:rPr>
          <w:szCs w:val="22"/>
        </w:rPr>
        <w:t>;</w:t>
      </w:r>
      <w:bookmarkEnd w:id="91"/>
      <w:bookmarkEnd w:id="92"/>
      <w:bookmarkEnd w:id="93"/>
      <w:bookmarkEnd w:id="94"/>
      <w:bookmarkEnd w:id="95"/>
    </w:p>
    <w:p w14:paraId="1FB69C73" w14:textId="77777777" w:rsidR="00BC2034" w:rsidRPr="00A94FE1" w:rsidRDefault="0018229B" w:rsidP="00D67DD9">
      <w:pPr>
        <w:pStyle w:val="MRheading2"/>
        <w:numPr>
          <w:ilvl w:val="2"/>
          <w:numId w:val="35"/>
        </w:numPr>
        <w:spacing w:before="120" w:after="120" w:line="240" w:lineRule="auto"/>
        <w:rPr>
          <w:szCs w:val="22"/>
        </w:rPr>
      </w:pPr>
      <w:bookmarkStart w:id="96" w:name="_Toc303949012"/>
      <w:bookmarkStart w:id="97" w:name="_Toc303949773"/>
      <w:bookmarkStart w:id="98" w:name="_Toc303950540"/>
      <w:bookmarkStart w:id="99" w:name="_Toc303951320"/>
      <w:bookmarkStart w:id="100"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Document</w:t>
      </w:r>
      <w:r w:rsidRPr="00A94FE1">
        <w:rPr>
          <w:szCs w:val="22"/>
        </w:rPr>
        <w:t>;</w:t>
      </w:r>
      <w:bookmarkEnd w:id="96"/>
      <w:bookmarkEnd w:id="97"/>
      <w:bookmarkEnd w:id="98"/>
      <w:bookmarkEnd w:id="99"/>
      <w:bookmarkEnd w:id="100"/>
    </w:p>
    <w:p w14:paraId="1FB69C74" w14:textId="77777777" w:rsidR="00BC2034" w:rsidRPr="0057234C" w:rsidRDefault="0018229B" w:rsidP="00D67DD9">
      <w:pPr>
        <w:pStyle w:val="MRheading2"/>
        <w:numPr>
          <w:ilvl w:val="2"/>
          <w:numId w:val="35"/>
        </w:numPr>
        <w:spacing w:before="120" w:after="120" w:line="240" w:lineRule="auto"/>
        <w:rPr>
          <w:szCs w:val="22"/>
        </w:rPr>
      </w:pPr>
      <w:bookmarkStart w:id="101" w:name="_Toc303949013"/>
      <w:bookmarkStart w:id="102" w:name="_Toc303949774"/>
      <w:bookmarkStart w:id="103" w:name="_Toc303950541"/>
      <w:bookmarkStart w:id="104" w:name="_Toc303951321"/>
      <w:bookmarkStart w:id="105" w:name="_Toc304135404"/>
      <w:r w:rsidRPr="0057234C">
        <w:rPr>
          <w:szCs w:val="22"/>
        </w:rPr>
        <w:t>in accordance with the Law and with Guidance;</w:t>
      </w:r>
      <w:bookmarkEnd w:id="101"/>
      <w:bookmarkEnd w:id="102"/>
      <w:bookmarkEnd w:id="103"/>
      <w:bookmarkEnd w:id="104"/>
      <w:bookmarkEnd w:id="105"/>
    </w:p>
    <w:p w14:paraId="1FB69C75"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in accordance with Good Industry Practice; </w:t>
      </w:r>
    </w:p>
    <w:p w14:paraId="1FB69C76" w14:textId="77777777" w:rsidR="00BC2034" w:rsidRPr="0057234C" w:rsidRDefault="0018229B" w:rsidP="00D67DD9">
      <w:pPr>
        <w:pStyle w:val="MRheading2"/>
        <w:numPr>
          <w:ilvl w:val="2"/>
          <w:numId w:val="35"/>
        </w:numPr>
        <w:spacing w:before="120" w:after="120" w:line="240" w:lineRule="auto"/>
        <w:rPr>
          <w:szCs w:val="22"/>
        </w:rPr>
      </w:pPr>
      <w:bookmarkStart w:id="106" w:name="_Toc303949014"/>
      <w:bookmarkStart w:id="107" w:name="_Toc303949775"/>
      <w:bookmarkStart w:id="108" w:name="_Toc303950542"/>
      <w:bookmarkStart w:id="109" w:name="_Toc303951322"/>
      <w:bookmarkStart w:id="110" w:name="_Toc304135405"/>
      <w:r w:rsidRPr="0057234C">
        <w:rPr>
          <w:szCs w:val="22"/>
        </w:rPr>
        <w:t>in accordance with the Policies; and</w:t>
      </w:r>
      <w:bookmarkEnd w:id="106"/>
      <w:bookmarkEnd w:id="107"/>
      <w:bookmarkEnd w:id="108"/>
      <w:bookmarkEnd w:id="109"/>
      <w:bookmarkEnd w:id="110"/>
    </w:p>
    <w:p w14:paraId="55296108" w14:textId="2152FBA4" w:rsidR="00D3601C" w:rsidRPr="0057234C" w:rsidRDefault="0018229B" w:rsidP="00D67DD9">
      <w:pPr>
        <w:pStyle w:val="MRheading2"/>
        <w:numPr>
          <w:ilvl w:val="2"/>
          <w:numId w:val="35"/>
        </w:numPr>
        <w:spacing w:before="120" w:after="120" w:line="240" w:lineRule="auto"/>
        <w:rPr>
          <w:szCs w:val="22"/>
        </w:rPr>
      </w:pPr>
      <w:bookmarkStart w:id="111" w:name="_Ref289669880"/>
      <w:bookmarkStart w:id="112" w:name="_Toc303949015"/>
      <w:bookmarkStart w:id="113" w:name="_Toc303949776"/>
      <w:bookmarkStart w:id="114" w:name="_Toc303950543"/>
      <w:bookmarkStart w:id="115" w:name="_Toc303951323"/>
      <w:bookmarkStart w:id="116" w:name="_Toc304135406"/>
      <w:r w:rsidRPr="0057234C">
        <w:rPr>
          <w:szCs w:val="22"/>
        </w:rPr>
        <w:t>in a professional and courteous manner</w:t>
      </w:r>
      <w:bookmarkEnd w:id="111"/>
      <w:bookmarkEnd w:id="112"/>
      <w:bookmarkEnd w:id="113"/>
      <w:bookmarkEnd w:id="114"/>
      <w:bookmarkEnd w:id="115"/>
      <w:bookmarkEnd w:id="116"/>
      <w:r w:rsidRPr="0057234C">
        <w:rPr>
          <w:szCs w:val="22"/>
        </w:rPr>
        <w:t>.</w:t>
      </w:r>
      <w:bookmarkStart w:id="117" w:name="Page_54a"/>
      <w:bookmarkStart w:id="118" w:name="_Toc303949017"/>
      <w:bookmarkStart w:id="119" w:name="_Toc303949779"/>
      <w:bookmarkStart w:id="120" w:name="_Toc303950546"/>
      <w:bookmarkStart w:id="121" w:name="_Toc303951326"/>
      <w:bookmarkStart w:id="122" w:name="_Toc304135409"/>
      <w:bookmarkEnd w:id="117"/>
    </w:p>
    <w:p w14:paraId="1FB69C78" w14:textId="77777777" w:rsidR="00BC2034" w:rsidRPr="00D3601C" w:rsidRDefault="0018229B" w:rsidP="00D67DD9">
      <w:pPr>
        <w:pStyle w:val="MRheading2"/>
        <w:numPr>
          <w:ilvl w:val="2"/>
          <w:numId w:val="35"/>
        </w:numPr>
        <w:spacing w:before="120" w:after="120" w:line="240" w:lineRule="auto"/>
        <w:rPr>
          <w:szCs w:val="22"/>
        </w:rPr>
      </w:pPr>
      <w:r w:rsidRPr="00D3601C">
        <w:rPr>
          <w:szCs w:val="22"/>
        </w:rPr>
        <w:t xml:space="preserve">In complying with its obligations under this Contract, the Supplier shall, and shall procure that all Staff shall, act in accordance with the NHS values as set out in the NHS Constitution from time to time.  </w:t>
      </w:r>
    </w:p>
    <w:p w14:paraId="1FB69C79" w14:textId="2EC57DCD" w:rsidR="00BC2034" w:rsidRPr="00A94FE1" w:rsidRDefault="00A94FE1" w:rsidP="00D67DD9">
      <w:pPr>
        <w:pStyle w:val="MRheading2"/>
        <w:numPr>
          <w:ilvl w:val="1"/>
          <w:numId w:val="35"/>
        </w:numPr>
        <w:spacing w:before="120" w:after="120" w:line="240" w:lineRule="auto"/>
        <w:rPr>
          <w:szCs w:val="22"/>
        </w:rPr>
      </w:pPr>
      <w:bookmarkStart w:id="123"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D67DD9">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D67DD9">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23"/>
      <w:r w:rsidR="0018229B" w:rsidRPr="00A94FE1">
        <w:rPr>
          <w:szCs w:val="22"/>
        </w:rPr>
        <w:t xml:space="preserve"> </w:t>
      </w:r>
    </w:p>
    <w:p w14:paraId="1FB69C7A" w14:textId="46DE4481"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commence delivery of the Services on the Services Commencement Date.</w:t>
      </w:r>
      <w:bookmarkEnd w:id="118"/>
      <w:bookmarkEnd w:id="119"/>
      <w:bookmarkEnd w:id="120"/>
      <w:bookmarkEnd w:id="121"/>
      <w:bookmarkEnd w:id="122"/>
      <w:r w:rsidRPr="0057234C">
        <w:rPr>
          <w:szCs w:val="22"/>
        </w:rPr>
        <w:t xml:space="preserve"> </w:t>
      </w:r>
    </w:p>
    <w:p w14:paraId="1FB69C7B" w14:textId="77777777" w:rsidR="00BC2034" w:rsidRPr="0057234C" w:rsidRDefault="0018229B" w:rsidP="00D67DD9">
      <w:pPr>
        <w:pStyle w:val="MRheading2"/>
        <w:numPr>
          <w:ilvl w:val="1"/>
          <w:numId w:val="35"/>
        </w:numPr>
        <w:spacing w:before="120" w:after="120" w:line="240" w:lineRule="auto"/>
        <w:rPr>
          <w:szCs w:val="22"/>
        </w:rPr>
      </w:pPr>
      <w:bookmarkStart w:id="124" w:name="_Toc303949062"/>
      <w:bookmarkStart w:id="125" w:name="_Toc303949824"/>
      <w:bookmarkStart w:id="126" w:name="_Toc303950591"/>
      <w:bookmarkStart w:id="127" w:name="_Toc303951371"/>
      <w:bookmarkStart w:id="128" w:name="_Toc304135454"/>
      <w:bookmarkStart w:id="129" w:name="_Toc303949064"/>
      <w:bookmarkStart w:id="130" w:name="_Toc303949826"/>
      <w:bookmarkStart w:id="131" w:name="_Toc303950593"/>
      <w:bookmarkStart w:id="132" w:name="_Toc303951373"/>
      <w:bookmarkStart w:id="133" w:name="_Toc304135456"/>
      <w:bookmarkStart w:id="134" w:name="_Toc303949055"/>
      <w:bookmarkStart w:id="135" w:name="_Toc303949817"/>
      <w:bookmarkStart w:id="136" w:name="_Toc303950584"/>
      <w:bookmarkStart w:id="137" w:name="_Toc303951364"/>
      <w:bookmarkStart w:id="138" w:name="_Toc304135447"/>
      <w:bookmarkStart w:id="139" w:name="_Ref289670162"/>
      <w:bookmarkStart w:id="140" w:name="_Toc303949048"/>
      <w:bookmarkStart w:id="141" w:name="_Toc303949810"/>
      <w:bookmarkStart w:id="142" w:name="_Toc303950577"/>
      <w:bookmarkStart w:id="143" w:name="_Toc303951357"/>
      <w:bookmarkStart w:id="144" w:name="_Toc304135440"/>
      <w:bookmarkStart w:id="145" w:name="_Ref285629707"/>
      <w:r w:rsidRPr="0057234C">
        <w:rPr>
          <w:szCs w:val="22"/>
        </w:rPr>
        <w:t>The Supplier shall comply fully with its obligations set out in the Specification and Tender Response Document, including without limitation the KPIs.</w:t>
      </w:r>
      <w:bookmarkEnd w:id="124"/>
      <w:bookmarkEnd w:id="125"/>
      <w:bookmarkEnd w:id="126"/>
      <w:bookmarkEnd w:id="127"/>
      <w:bookmarkEnd w:id="128"/>
      <w:r w:rsidRPr="0057234C">
        <w:rPr>
          <w:szCs w:val="22"/>
        </w:rPr>
        <w:t xml:space="preserve"> </w:t>
      </w:r>
    </w:p>
    <w:bookmarkEnd w:id="129"/>
    <w:bookmarkEnd w:id="130"/>
    <w:bookmarkEnd w:id="131"/>
    <w:bookmarkEnd w:id="132"/>
    <w:bookmarkEnd w:id="133"/>
    <w:p w14:paraId="1FB69C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14:paraId="1FB69C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34"/>
      <w:bookmarkEnd w:id="135"/>
      <w:bookmarkEnd w:id="136"/>
      <w:bookmarkEnd w:id="137"/>
      <w:bookmarkEnd w:id="138"/>
      <w:r w:rsidRPr="0057234C">
        <w:rPr>
          <w:szCs w:val="22"/>
        </w:rPr>
        <w:t xml:space="preserve">  </w:t>
      </w:r>
    </w:p>
    <w:p w14:paraId="1FB69C7E" w14:textId="77777777" w:rsidR="00BC2034" w:rsidRPr="0057234C" w:rsidRDefault="0018229B" w:rsidP="00D67DD9">
      <w:pPr>
        <w:pStyle w:val="MRheading2"/>
        <w:numPr>
          <w:ilvl w:val="1"/>
          <w:numId w:val="35"/>
        </w:numPr>
        <w:spacing w:before="120" w:after="120" w:line="240" w:lineRule="auto"/>
        <w:rPr>
          <w:szCs w:val="22"/>
        </w:rPr>
      </w:pPr>
      <w:bookmarkStart w:id="146" w:name="_Ref290363186"/>
      <w:bookmarkStart w:id="147" w:name="_Toc303949056"/>
      <w:bookmarkStart w:id="148" w:name="_Toc303949818"/>
      <w:bookmarkStart w:id="149" w:name="_Toc303950585"/>
      <w:bookmarkStart w:id="150" w:name="_Toc303951365"/>
      <w:bookmarkStart w:id="151" w:name="_Toc304135448"/>
      <w:r w:rsidRPr="0057234C">
        <w:rPr>
          <w:szCs w:val="22"/>
        </w:rPr>
        <w:t>The Supplier shall notify the Authority forthwith in writing:</w:t>
      </w:r>
      <w:bookmarkEnd w:id="146"/>
      <w:bookmarkEnd w:id="147"/>
      <w:bookmarkEnd w:id="148"/>
      <w:bookmarkEnd w:id="149"/>
      <w:bookmarkEnd w:id="150"/>
      <w:bookmarkEnd w:id="151"/>
    </w:p>
    <w:p w14:paraId="1FB69C7F" w14:textId="77777777" w:rsidR="00BC2034" w:rsidRPr="0057234C" w:rsidRDefault="0018229B" w:rsidP="00D67DD9">
      <w:pPr>
        <w:pStyle w:val="MRheading2"/>
        <w:numPr>
          <w:ilvl w:val="2"/>
          <w:numId w:val="35"/>
        </w:numPr>
        <w:spacing w:before="120" w:after="120" w:line="240" w:lineRule="auto"/>
        <w:rPr>
          <w:szCs w:val="22"/>
        </w:rPr>
      </w:pPr>
      <w:bookmarkStart w:id="152" w:name="_Toc303949057"/>
      <w:bookmarkStart w:id="153" w:name="_Toc303949819"/>
      <w:bookmarkStart w:id="154" w:name="_Toc303950586"/>
      <w:bookmarkStart w:id="155" w:name="_Toc303951366"/>
      <w:bookmarkStart w:id="156" w:name="_Toc304135449"/>
      <w:r w:rsidRPr="0057234C">
        <w:rPr>
          <w:szCs w:val="22"/>
        </w:rPr>
        <w:t>of any pending inspection of the Services, or any part of them, by a regulatory body immediately upon the Supplier becoming aware of such inspection; and</w:t>
      </w:r>
      <w:bookmarkEnd w:id="152"/>
      <w:bookmarkEnd w:id="153"/>
      <w:bookmarkEnd w:id="154"/>
      <w:bookmarkEnd w:id="155"/>
      <w:bookmarkEnd w:id="156"/>
    </w:p>
    <w:p w14:paraId="1FB69C80" w14:textId="77777777" w:rsidR="00BC2034" w:rsidRPr="0057234C" w:rsidRDefault="0018229B" w:rsidP="00D67DD9">
      <w:pPr>
        <w:pStyle w:val="MRheading2"/>
        <w:numPr>
          <w:ilvl w:val="2"/>
          <w:numId w:val="35"/>
        </w:numPr>
        <w:spacing w:before="120" w:after="120" w:line="240" w:lineRule="auto"/>
        <w:rPr>
          <w:szCs w:val="22"/>
        </w:rPr>
      </w:pPr>
      <w:bookmarkStart w:id="157" w:name="_Toc303949058"/>
      <w:bookmarkStart w:id="158" w:name="_Toc303949820"/>
      <w:bookmarkStart w:id="159" w:name="_Toc303950587"/>
      <w:bookmarkStart w:id="160" w:name="_Toc303951367"/>
      <w:bookmarkStart w:id="161"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57"/>
      <w:bookmarkEnd w:id="158"/>
      <w:bookmarkEnd w:id="159"/>
      <w:bookmarkEnd w:id="160"/>
      <w:bookmarkEnd w:id="161"/>
      <w:r w:rsidRPr="0057234C">
        <w:rPr>
          <w:szCs w:val="22"/>
        </w:rPr>
        <w:t xml:space="preserve"> Services.</w:t>
      </w:r>
    </w:p>
    <w:p w14:paraId="1FB69C81" w14:textId="77777777" w:rsidR="00BC2034" w:rsidRPr="0057234C" w:rsidRDefault="0018229B" w:rsidP="00D67DD9">
      <w:pPr>
        <w:pStyle w:val="MRheading2"/>
        <w:numPr>
          <w:ilvl w:val="1"/>
          <w:numId w:val="35"/>
        </w:numPr>
        <w:spacing w:before="120" w:after="120" w:line="240" w:lineRule="auto"/>
        <w:rPr>
          <w:szCs w:val="22"/>
        </w:rPr>
      </w:pPr>
      <w:bookmarkStart w:id="162" w:name="_Ref295490332"/>
      <w:bookmarkStart w:id="163" w:name="_Toc303949059"/>
      <w:bookmarkStart w:id="164" w:name="_Toc303949821"/>
      <w:bookmarkStart w:id="165" w:name="_Toc303950588"/>
      <w:bookmarkStart w:id="166" w:name="_Toc303951368"/>
      <w:bookmarkStart w:id="167" w:name="_Toc304135451"/>
      <w:r w:rsidRPr="0057234C">
        <w:rPr>
          <w:szCs w:val="22"/>
        </w:rPr>
        <w:lastRenderedPageBreak/>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62"/>
      <w:bookmarkEnd w:id="163"/>
      <w:bookmarkEnd w:id="164"/>
      <w:bookmarkEnd w:id="165"/>
      <w:bookmarkEnd w:id="166"/>
      <w:bookmarkEnd w:id="167"/>
      <w:r w:rsidRPr="0057234C">
        <w:rPr>
          <w:szCs w:val="22"/>
        </w:rPr>
        <w:t xml:space="preserve">   </w:t>
      </w:r>
    </w:p>
    <w:p w14:paraId="1FB69C82" w14:textId="428EB1BC" w:rsidR="00BC2034" w:rsidRPr="0057234C" w:rsidRDefault="0018229B" w:rsidP="00D67DD9">
      <w:pPr>
        <w:pStyle w:val="MRheading2"/>
        <w:numPr>
          <w:ilvl w:val="1"/>
          <w:numId w:val="35"/>
        </w:numPr>
        <w:spacing w:before="120" w:after="120" w:line="240" w:lineRule="auto"/>
        <w:rPr>
          <w:szCs w:val="22"/>
        </w:rPr>
      </w:pPr>
      <w:bookmarkStart w:id="168" w:name="_Toc303949060"/>
      <w:bookmarkStart w:id="169" w:name="_Toc303949822"/>
      <w:bookmarkStart w:id="170" w:name="_Toc303950589"/>
      <w:bookmarkStart w:id="171" w:name="_Toc303951369"/>
      <w:bookmarkStart w:id="172"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D67DD9">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D67DD9">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68"/>
      <w:bookmarkEnd w:id="169"/>
      <w:bookmarkEnd w:id="170"/>
      <w:bookmarkEnd w:id="171"/>
      <w:bookmarkEnd w:id="172"/>
    </w:p>
    <w:p w14:paraId="1FB69C8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39"/>
      <w:r w:rsidRPr="0057234C">
        <w:rPr>
          <w:szCs w:val="22"/>
        </w:rPr>
        <w:t xml:space="preserve">The Supplier shall ensure that its Contract Manager informs the Authority’s Contract Manager in writing forthwith upon (a) becoming aware that any </w:t>
      </w:r>
      <w:bookmarkStart w:id="173"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74" w:name="_Toc303949054"/>
      <w:bookmarkStart w:id="175" w:name="_Toc303949816"/>
      <w:bookmarkStart w:id="176" w:name="_Toc303950583"/>
      <w:bookmarkStart w:id="177" w:name="_Toc303951363"/>
      <w:bookmarkStart w:id="178" w:name="_Toc304135446"/>
      <w:bookmarkEnd w:id="140"/>
      <w:bookmarkEnd w:id="141"/>
      <w:bookmarkEnd w:id="142"/>
      <w:bookmarkEnd w:id="143"/>
      <w:bookmarkEnd w:id="144"/>
      <w:r w:rsidRPr="0057234C">
        <w:rPr>
          <w:szCs w:val="22"/>
        </w:rPr>
        <w:t>and/or accidents that have or may have an impact on the Services</w:t>
      </w:r>
      <w:bookmarkEnd w:id="174"/>
      <w:bookmarkEnd w:id="175"/>
      <w:bookmarkEnd w:id="176"/>
      <w:bookmarkEnd w:id="177"/>
      <w:bookmarkEnd w:id="178"/>
      <w:r w:rsidRPr="0057234C">
        <w:rPr>
          <w:szCs w:val="22"/>
        </w:rPr>
        <w:t>.</w:t>
      </w:r>
    </w:p>
    <w:p w14:paraId="1FB69C84" w14:textId="77777777" w:rsidR="00BC2034" w:rsidRPr="0057234C" w:rsidRDefault="0018229B" w:rsidP="00D67DD9">
      <w:pPr>
        <w:pStyle w:val="MRheading2"/>
        <w:numPr>
          <w:ilvl w:val="1"/>
          <w:numId w:val="35"/>
        </w:numPr>
        <w:spacing w:before="120" w:after="120" w:line="240" w:lineRule="auto"/>
        <w:rPr>
          <w:szCs w:val="22"/>
        </w:rPr>
      </w:pPr>
      <w:bookmarkStart w:id="179" w:name="_Ref289424978"/>
      <w:bookmarkStart w:id="180" w:name="_Toc303949061"/>
      <w:bookmarkStart w:id="181" w:name="_Toc303949823"/>
      <w:bookmarkStart w:id="182" w:name="_Toc303950590"/>
      <w:bookmarkStart w:id="183" w:name="_Toc303951370"/>
      <w:bookmarkStart w:id="184" w:name="_Toc304135453"/>
      <w:bookmarkEnd w:id="173"/>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45"/>
      <w:bookmarkEnd w:id="179"/>
      <w:bookmarkEnd w:id="180"/>
      <w:bookmarkEnd w:id="181"/>
      <w:bookmarkEnd w:id="182"/>
      <w:bookmarkEnd w:id="183"/>
      <w:bookmarkEnd w:id="184"/>
      <w:r w:rsidRPr="0057234C">
        <w:rPr>
          <w:szCs w:val="22"/>
        </w:rPr>
        <w:t xml:space="preserve">the Authority having such rights under this </w:t>
      </w:r>
      <w:r w:rsidRPr="0057234C">
        <w:rPr>
          <w:rFonts w:cs="Arial"/>
          <w:szCs w:val="22"/>
        </w:rPr>
        <w:t>Contract</w:t>
      </w:r>
      <w:r w:rsidRPr="0057234C">
        <w:rPr>
          <w:szCs w:val="22"/>
        </w:rPr>
        <w:t xml:space="preserve">.  </w:t>
      </w:r>
    </w:p>
    <w:p w14:paraId="1FB69C85"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FB69C86" w14:textId="77777777" w:rsidR="00BC2034" w:rsidRPr="0057234C" w:rsidRDefault="0018229B" w:rsidP="00D67DD9">
      <w:pPr>
        <w:pStyle w:val="MRheading1"/>
        <w:numPr>
          <w:ilvl w:val="0"/>
          <w:numId w:val="35"/>
        </w:numPr>
        <w:spacing w:before="120" w:after="120" w:line="240" w:lineRule="auto"/>
        <w:outlineLvl w:val="1"/>
        <w:rPr>
          <w:szCs w:val="22"/>
        </w:rPr>
      </w:pPr>
      <w:bookmarkStart w:id="185" w:name="_Ref351103396"/>
      <w:bookmarkStart w:id="186" w:name="_Ref284337783"/>
      <w:bookmarkStart w:id="187" w:name="_Toc290398293"/>
      <w:bookmarkStart w:id="188" w:name="_Toc303949836"/>
      <w:bookmarkStart w:id="189" w:name="_Toc303950603"/>
      <w:bookmarkStart w:id="190" w:name="_Toc303951383"/>
      <w:bookmarkStart w:id="191" w:name="_Toc304135466"/>
      <w:bookmarkStart w:id="192" w:name="_Toc312422907"/>
      <w:r w:rsidRPr="0057234C">
        <w:rPr>
          <w:szCs w:val="22"/>
        </w:rPr>
        <w:t>Premises, locations and access</w:t>
      </w:r>
      <w:bookmarkEnd w:id="185"/>
    </w:p>
    <w:p w14:paraId="1FB69C87" w14:textId="77777777" w:rsidR="00BC2034" w:rsidRPr="0057234C" w:rsidRDefault="0018229B" w:rsidP="00D67DD9">
      <w:pPr>
        <w:pStyle w:val="MRheading2"/>
        <w:numPr>
          <w:ilvl w:val="1"/>
          <w:numId w:val="35"/>
        </w:numPr>
        <w:spacing w:before="120" w:after="120" w:line="240" w:lineRule="auto"/>
        <w:rPr>
          <w:szCs w:val="22"/>
        </w:rPr>
      </w:pPr>
      <w:bookmarkStart w:id="193" w:name="_Ref351073364"/>
      <w:bookmarkStart w:id="194"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93"/>
      <w:r w:rsidRPr="0057234C">
        <w:rPr>
          <w:szCs w:val="22"/>
        </w:rPr>
        <w:t xml:space="preserve"> </w:t>
      </w:r>
    </w:p>
    <w:p w14:paraId="1FB69C88" w14:textId="77777777" w:rsidR="00BC2034" w:rsidRPr="0057234C" w:rsidRDefault="0018229B" w:rsidP="00D67DD9">
      <w:pPr>
        <w:pStyle w:val="MRheading2"/>
        <w:numPr>
          <w:ilvl w:val="1"/>
          <w:numId w:val="35"/>
        </w:numPr>
        <w:spacing w:before="120" w:after="120" w:line="240" w:lineRule="auto"/>
        <w:rPr>
          <w:szCs w:val="22"/>
        </w:rPr>
      </w:pPr>
      <w:bookmarkStart w:id="195"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94"/>
      <w:bookmarkEnd w:id="195"/>
      <w:r w:rsidRPr="0057234C">
        <w:rPr>
          <w:szCs w:val="22"/>
        </w:rPr>
        <w:t xml:space="preserve"> </w:t>
      </w:r>
    </w:p>
    <w:p w14:paraId="1FB69C89" w14:textId="6C740298" w:rsidR="00BC2034" w:rsidRPr="0057234C" w:rsidRDefault="0018229B" w:rsidP="00D67DD9">
      <w:pPr>
        <w:pStyle w:val="MRheading2"/>
        <w:numPr>
          <w:ilvl w:val="1"/>
          <w:numId w:val="35"/>
        </w:numPr>
        <w:spacing w:before="120" w:after="120" w:line="240" w:lineRule="auto"/>
        <w:rPr>
          <w:szCs w:val="22"/>
        </w:rPr>
      </w:pPr>
      <w:bookmarkStart w:id="196" w:name="_Ref351054855"/>
      <w:bookmarkStart w:id="197" w:name="_Ref351055501"/>
      <w:bookmarkStart w:id="198"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96"/>
      <w:r w:rsidRPr="0057234C">
        <w:rPr>
          <w:szCs w:val="22"/>
        </w:rPr>
        <w:t>. The Supplier warrants that it shall carry out all such reasonable further acts to give effect to this Clause</w:t>
      </w:r>
      <w:bookmarkEnd w:id="197"/>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98"/>
      <w:r w:rsidRPr="0057234C">
        <w:rPr>
          <w:szCs w:val="22"/>
        </w:rPr>
        <w:t xml:space="preserve"> </w:t>
      </w:r>
    </w:p>
    <w:p w14:paraId="1FB69C8A" w14:textId="39511A5D" w:rsidR="00BC2034" w:rsidRPr="0057234C" w:rsidRDefault="0018229B" w:rsidP="00D67DD9">
      <w:pPr>
        <w:pStyle w:val="MRheading2"/>
        <w:numPr>
          <w:ilvl w:val="1"/>
          <w:numId w:val="35"/>
        </w:numPr>
        <w:spacing w:before="120" w:after="120" w:line="240" w:lineRule="auto"/>
        <w:rPr>
          <w:szCs w:val="22"/>
        </w:rPr>
      </w:pPr>
      <w:bookmarkStart w:id="199" w:name="_Ref351056182"/>
      <w:bookmarkStart w:id="200"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 xml:space="preserve">Schedule </w:t>
      </w:r>
      <w:r w:rsidR="00D67DD9">
        <w:rPr>
          <w:szCs w:val="22"/>
        </w:rPr>
        <w:lastRenderedPageBreak/>
        <w:t>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199"/>
      <w:r w:rsidRPr="0057234C">
        <w:rPr>
          <w:szCs w:val="22"/>
        </w:rPr>
        <w:t>the Key Provisions.</w:t>
      </w:r>
      <w:bookmarkEnd w:id="200"/>
      <w:r w:rsidRPr="0057234C">
        <w:rPr>
          <w:szCs w:val="22"/>
        </w:rPr>
        <w:t xml:space="preserve"> </w:t>
      </w:r>
    </w:p>
    <w:p w14:paraId="1FB69C8B" w14:textId="212E5FE2" w:rsidR="00BC2034" w:rsidRPr="0057234C" w:rsidRDefault="0018229B" w:rsidP="00D67DD9">
      <w:pPr>
        <w:pStyle w:val="MRheading2"/>
        <w:numPr>
          <w:ilvl w:val="1"/>
          <w:numId w:val="35"/>
        </w:numPr>
        <w:spacing w:before="120" w:after="120" w:line="240" w:lineRule="auto"/>
        <w:rPr>
          <w:szCs w:val="22"/>
        </w:rPr>
      </w:pPr>
      <w:bookmarkStart w:id="201"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D67DD9">
        <w:rPr>
          <w:szCs w:val="22"/>
        </w:rPr>
        <w:t>21</w:t>
      </w:r>
      <w:r w:rsidRPr="0057234C">
        <w:rPr>
          <w:szCs w:val="22"/>
        </w:rPr>
        <w:fldChar w:fldCharType="end"/>
      </w:r>
      <w:r w:rsidRPr="0057234C">
        <w:rPr>
          <w:szCs w:val="22"/>
        </w:rPr>
        <w:t xml:space="preserve"> of thi</w:t>
      </w:r>
      <w:bookmarkEnd w:id="201"/>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202" w:name="OLE_LINK1"/>
      <w:bookmarkStart w:id="203" w:name="OLE_LINK2"/>
      <w:r w:rsidR="00793720">
        <w:rPr>
          <w:szCs w:val="22"/>
        </w:rPr>
        <w:t xml:space="preserve">Dispute Resolution Procedure. </w:t>
      </w:r>
      <w:bookmarkEnd w:id="202"/>
      <w:bookmarkEnd w:id="203"/>
    </w:p>
    <w:p w14:paraId="1FB69C8C" w14:textId="77777777" w:rsidR="00BC2034" w:rsidRPr="0057234C" w:rsidRDefault="0018229B" w:rsidP="00D67DD9">
      <w:pPr>
        <w:pStyle w:val="MRheading1"/>
        <w:numPr>
          <w:ilvl w:val="0"/>
          <w:numId w:val="35"/>
        </w:numPr>
        <w:spacing w:before="120" w:after="120" w:line="240" w:lineRule="auto"/>
        <w:outlineLvl w:val="1"/>
        <w:rPr>
          <w:szCs w:val="22"/>
        </w:rPr>
      </w:pPr>
      <w:bookmarkStart w:id="204" w:name="_Ref351103404"/>
      <w:r w:rsidRPr="0057234C">
        <w:rPr>
          <w:szCs w:val="22"/>
        </w:rPr>
        <w:t xml:space="preserve">Cooperation with </w:t>
      </w:r>
      <w:bookmarkEnd w:id="204"/>
      <w:r w:rsidRPr="0057234C">
        <w:rPr>
          <w:szCs w:val="22"/>
        </w:rPr>
        <w:t>third parties</w:t>
      </w:r>
    </w:p>
    <w:p w14:paraId="1FB69C8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1FB69C8E" w14:textId="77777777" w:rsidR="00BC2034" w:rsidRPr="0057234C" w:rsidRDefault="0018229B" w:rsidP="00D67DD9">
      <w:pPr>
        <w:pStyle w:val="MRheading1"/>
        <w:numPr>
          <w:ilvl w:val="0"/>
          <w:numId w:val="35"/>
        </w:numPr>
        <w:spacing w:before="120" w:after="120" w:line="240" w:lineRule="auto"/>
        <w:outlineLvl w:val="1"/>
        <w:rPr>
          <w:szCs w:val="22"/>
        </w:rPr>
      </w:pPr>
      <w:bookmarkStart w:id="205" w:name="_Ref351103414"/>
      <w:r w:rsidRPr="0057234C">
        <w:rPr>
          <w:szCs w:val="22"/>
        </w:rPr>
        <w:t>Use of Authority equipment</w:t>
      </w:r>
      <w:bookmarkEnd w:id="205"/>
    </w:p>
    <w:p w14:paraId="1FB69C8F"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1FB69C9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provided at the Authority’s sole discretion; </w:t>
      </w:r>
    </w:p>
    <w:p w14:paraId="1FB69C9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FB69C9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must be returned to the Authority within any agreed timescales for such return or otherwise upon the request of the Authority; and</w:t>
      </w:r>
    </w:p>
    <w:p w14:paraId="1FB69C9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FB69C94" w14:textId="77777777" w:rsidR="00BC2034" w:rsidRPr="0008066D" w:rsidRDefault="0008066D" w:rsidP="00D67DD9">
      <w:pPr>
        <w:pStyle w:val="MRheading1"/>
        <w:numPr>
          <w:ilvl w:val="0"/>
          <w:numId w:val="35"/>
        </w:numPr>
        <w:spacing w:before="120" w:after="120" w:line="240" w:lineRule="auto"/>
        <w:outlineLvl w:val="1"/>
        <w:rPr>
          <w:szCs w:val="22"/>
        </w:rPr>
      </w:pPr>
      <w:bookmarkStart w:id="206" w:name="Page_63"/>
      <w:bookmarkEnd w:id="186"/>
      <w:bookmarkEnd w:id="187"/>
      <w:bookmarkEnd w:id="188"/>
      <w:bookmarkEnd w:id="189"/>
      <w:bookmarkEnd w:id="190"/>
      <w:bookmarkEnd w:id="191"/>
      <w:bookmarkEnd w:id="192"/>
      <w:bookmarkEnd w:id="206"/>
      <w:r w:rsidRPr="0008066D">
        <w:rPr>
          <w:szCs w:val="22"/>
        </w:rPr>
        <w:t>Staff and Lifescience Industry Accredited Credentialing Register</w:t>
      </w:r>
    </w:p>
    <w:p w14:paraId="1FB69C95" w14:textId="77777777" w:rsidR="00BC2034" w:rsidRPr="0057234C" w:rsidRDefault="0018229B" w:rsidP="00D67DD9">
      <w:pPr>
        <w:pStyle w:val="MRheading2"/>
        <w:numPr>
          <w:ilvl w:val="1"/>
          <w:numId w:val="35"/>
        </w:numPr>
        <w:spacing w:before="120" w:after="120" w:line="240" w:lineRule="auto"/>
        <w:rPr>
          <w:szCs w:val="22"/>
        </w:rPr>
      </w:pPr>
      <w:bookmarkStart w:id="207" w:name="_Toc303949074"/>
      <w:bookmarkStart w:id="208" w:name="_Toc303949837"/>
      <w:bookmarkStart w:id="209" w:name="_Toc303950604"/>
      <w:bookmarkStart w:id="210" w:name="_Toc303951384"/>
      <w:bookmarkStart w:id="211" w:name="_Toc304135467"/>
      <w:bookmarkStart w:id="212" w:name="_Ref94201471"/>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207"/>
      <w:bookmarkEnd w:id="208"/>
      <w:bookmarkEnd w:id="209"/>
      <w:bookmarkEnd w:id="210"/>
      <w:bookmarkEnd w:id="211"/>
      <w:bookmarkEnd w:id="212"/>
      <w:r w:rsidRPr="0057234C">
        <w:rPr>
          <w:szCs w:val="22"/>
        </w:rPr>
        <w:t xml:space="preserve"> </w:t>
      </w:r>
    </w:p>
    <w:p w14:paraId="1FB69C96" w14:textId="77777777" w:rsidR="00BC2034" w:rsidRPr="0057234C" w:rsidRDefault="0018229B" w:rsidP="00D67DD9">
      <w:pPr>
        <w:pStyle w:val="MRheading2"/>
        <w:numPr>
          <w:ilvl w:val="1"/>
          <w:numId w:val="35"/>
        </w:numPr>
        <w:spacing w:before="120" w:after="120" w:line="240" w:lineRule="auto"/>
        <w:rPr>
          <w:szCs w:val="22"/>
        </w:rPr>
      </w:pPr>
      <w:bookmarkStart w:id="213" w:name="_Toc303949078"/>
      <w:bookmarkStart w:id="214" w:name="_Toc303949841"/>
      <w:bookmarkStart w:id="215" w:name="_Toc303950608"/>
      <w:bookmarkStart w:id="216" w:name="_Toc303951388"/>
      <w:bookmarkStart w:id="217" w:name="_Toc304135471"/>
      <w:bookmarkStart w:id="218" w:name="_Toc303949075"/>
      <w:bookmarkStart w:id="219" w:name="_Toc303949838"/>
      <w:bookmarkStart w:id="220" w:name="_Toc303950605"/>
      <w:bookmarkStart w:id="221" w:name="_Toc303951385"/>
      <w:bookmarkStart w:id="222"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213"/>
      <w:bookmarkEnd w:id="214"/>
      <w:bookmarkEnd w:id="215"/>
      <w:bookmarkEnd w:id="216"/>
      <w:bookmarkEnd w:id="217"/>
      <w:r w:rsidRPr="0057234C">
        <w:rPr>
          <w:rFonts w:cs="Arial"/>
          <w:szCs w:val="22"/>
        </w:rPr>
        <w:t xml:space="preserve"> </w:t>
      </w:r>
    </w:p>
    <w:p w14:paraId="1FB69C97"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use reasonable endeavours to ensure the continuity of all Staff in the provision of the Services</w:t>
      </w:r>
      <w:bookmarkEnd w:id="218"/>
      <w:bookmarkEnd w:id="219"/>
      <w:bookmarkEnd w:id="220"/>
      <w:bookmarkEnd w:id="221"/>
      <w:bookmarkEnd w:id="222"/>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FB69C98" w14:textId="77777777" w:rsidR="00BC2034" w:rsidRPr="0057234C" w:rsidRDefault="0018229B" w:rsidP="00D67DD9">
      <w:pPr>
        <w:pStyle w:val="MRheading2"/>
        <w:numPr>
          <w:ilvl w:val="1"/>
          <w:numId w:val="35"/>
        </w:numPr>
        <w:spacing w:before="120" w:after="120" w:line="240" w:lineRule="auto"/>
        <w:rPr>
          <w:szCs w:val="22"/>
        </w:rPr>
      </w:pPr>
      <w:bookmarkStart w:id="223" w:name="_Toc303949076"/>
      <w:bookmarkStart w:id="224" w:name="_Toc303949839"/>
      <w:bookmarkStart w:id="225" w:name="_Toc303950606"/>
      <w:bookmarkStart w:id="226" w:name="_Toc303951386"/>
      <w:bookmarkStart w:id="227" w:name="_Toc304135469"/>
      <w:r w:rsidRPr="0057234C">
        <w:rPr>
          <w:rFonts w:cs="Arial"/>
          <w:szCs w:val="22"/>
        </w:rPr>
        <w:lastRenderedPageBreak/>
        <w:t>The Supplier shall ensure that all Staff are aware of, and at all times comply with, the Policies.</w:t>
      </w:r>
      <w:bookmarkEnd w:id="223"/>
      <w:bookmarkEnd w:id="224"/>
      <w:bookmarkEnd w:id="225"/>
      <w:bookmarkEnd w:id="226"/>
      <w:bookmarkEnd w:id="227"/>
    </w:p>
    <w:p w14:paraId="1FB69C99" w14:textId="77777777" w:rsidR="00BC2034" w:rsidRPr="0057234C" w:rsidRDefault="0018229B" w:rsidP="00D67DD9">
      <w:pPr>
        <w:pStyle w:val="MRheading2"/>
        <w:numPr>
          <w:ilvl w:val="1"/>
          <w:numId w:val="35"/>
        </w:numPr>
        <w:spacing w:before="120" w:after="120" w:line="240" w:lineRule="auto"/>
        <w:rPr>
          <w:szCs w:val="22"/>
        </w:rPr>
      </w:pPr>
      <w:bookmarkStart w:id="228" w:name="_Toc303949079"/>
      <w:bookmarkStart w:id="229" w:name="_Toc303949842"/>
      <w:bookmarkStart w:id="230" w:name="_Toc303950609"/>
      <w:bookmarkStart w:id="231" w:name="_Toc303951389"/>
      <w:bookmarkStart w:id="232" w:name="_Toc304135472"/>
      <w:r w:rsidRPr="0057234C">
        <w:rPr>
          <w:szCs w:val="22"/>
        </w:rPr>
        <w:t>The Supplier shall:</w:t>
      </w:r>
    </w:p>
    <w:p w14:paraId="1FB69C9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employ only those Staff who are careful, skilled and experienced in the duties required of them;</w:t>
      </w:r>
    </w:p>
    <w:p w14:paraId="1FB69C9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ensure that every member of Staff is properly and sufficiently trained and instructed;</w:t>
      </w:r>
    </w:p>
    <w:p w14:paraId="1FB69C9C"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ensure all Staff have the qualifications to carry out their duties; </w:t>
      </w:r>
    </w:p>
    <w:p w14:paraId="1FB69C9D" w14:textId="77777777" w:rsidR="00BC2034" w:rsidRPr="0057234C" w:rsidRDefault="0018229B" w:rsidP="00D67DD9">
      <w:pPr>
        <w:pStyle w:val="MRheading2"/>
        <w:numPr>
          <w:ilvl w:val="2"/>
          <w:numId w:val="35"/>
        </w:numPr>
        <w:spacing w:before="120" w:after="120"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1FB69C9E" w14:textId="37B827C6" w:rsidR="00BC2034" w:rsidRPr="0057234C" w:rsidRDefault="0018229B" w:rsidP="00D67DD9">
      <w:pPr>
        <w:pStyle w:val="MRheading2"/>
        <w:numPr>
          <w:ilvl w:val="2"/>
          <w:numId w:val="35"/>
        </w:numPr>
        <w:spacing w:before="120" w:after="120"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w:t>
      </w:r>
      <w:r w:rsidR="00CC6C4B">
        <w:rPr>
          <w:szCs w:val="22"/>
        </w:rPr>
        <w:t xml:space="preserve"> and Social Care</w:t>
      </w:r>
      <w:r w:rsidRPr="0057234C">
        <w:rPr>
          <w:szCs w:val="22"/>
        </w:rPr>
        <w:t xml:space="preserve"> or any relevant regulatory body or any industry body in relation to such Staff.</w:t>
      </w:r>
      <w:bookmarkEnd w:id="228"/>
      <w:bookmarkEnd w:id="229"/>
      <w:bookmarkEnd w:id="230"/>
      <w:bookmarkEnd w:id="231"/>
      <w:bookmarkEnd w:id="232"/>
      <w:r w:rsidRPr="0057234C">
        <w:rPr>
          <w:szCs w:val="22"/>
        </w:rPr>
        <w:t xml:space="preserve"> </w:t>
      </w:r>
    </w:p>
    <w:p w14:paraId="1FB69C9F"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FB69CA0" w14:textId="77777777" w:rsidR="00BC2034" w:rsidRPr="0057234C" w:rsidRDefault="0018229B" w:rsidP="00D67DD9">
      <w:pPr>
        <w:pStyle w:val="MRheading2"/>
        <w:numPr>
          <w:ilvl w:val="1"/>
          <w:numId w:val="35"/>
        </w:numPr>
        <w:spacing w:before="120" w:after="120" w:line="240" w:lineRule="auto"/>
        <w:rPr>
          <w:szCs w:val="22"/>
        </w:rPr>
      </w:pPr>
      <w:bookmarkStart w:id="233" w:name="_Ref287960781"/>
      <w:bookmarkStart w:id="234" w:name="_Toc303949080"/>
      <w:bookmarkStart w:id="235" w:name="_Toc303949843"/>
      <w:bookmarkStart w:id="236" w:name="_Toc303950610"/>
      <w:bookmarkStart w:id="237" w:name="_Toc303951390"/>
      <w:bookmarkStart w:id="238"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233"/>
      <w:bookmarkEnd w:id="234"/>
      <w:bookmarkEnd w:id="235"/>
      <w:bookmarkEnd w:id="236"/>
      <w:bookmarkEnd w:id="237"/>
      <w:bookmarkEnd w:id="238"/>
    </w:p>
    <w:p w14:paraId="1FB69CA1" w14:textId="77777777" w:rsidR="00BC2034" w:rsidRPr="0057234C" w:rsidRDefault="0018229B" w:rsidP="00D67DD9">
      <w:pPr>
        <w:pStyle w:val="MRheading2"/>
        <w:numPr>
          <w:ilvl w:val="2"/>
          <w:numId w:val="35"/>
        </w:numPr>
        <w:spacing w:before="120" w:after="120" w:line="240" w:lineRule="auto"/>
        <w:rPr>
          <w:szCs w:val="22"/>
        </w:rPr>
      </w:pPr>
      <w:bookmarkStart w:id="239" w:name="_Ref15206642"/>
      <w:bookmarkStart w:id="240" w:name="_Toc303949081"/>
      <w:bookmarkStart w:id="241" w:name="_Toc303949844"/>
      <w:bookmarkStart w:id="242" w:name="_Toc303950611"/>
      <w:bookmarkStart w:id="243" w:name="_Toc303951391"/>
      <w:bookmarkStart w:id="244" w:name="_Toc304135474"/>
      <w:r w:rsidRPr="0057234C">
        <w:rPr>
          <w:szCs w:val="22"/>
        </w:rPr>
        <w:t>are questioned concerning their Convictions; and</w:t>
      </w:r>
      <w:bookmarkEnd w:id="239"/>
      <w:bookmarkEnd w:id="240"/>
      <w:bookmarkEnd w:id="241"/>
      <w:bookmarkEnd w:id="242"/>
      <w:bookmarkEnd w:id="243"/>
      <w:bookmarkEnd w:id="244"/>
    </w:p>
    <w:p w14:paraId="1FB69CA2" w14:textId="77777777" w:rsidR="00BC2034" w:rsidRPr="0057234C" w:rsidRDefault="0018229B" w:rsidP="00D67DD9">
      <w:pPr>
        <w:pStyle w:val="MRheading2"/>
        <w:numPr>
          <w:ilvl w:val="2"/>
          <w:numId w:val="35"/>
        </w:numPr>
        <w:spacing w:before="120" w:after="120" w:line="240" w:lineRule="auto"/>
        <w:rPr>
          <w:szCs w:val="22"/>
        </w:rPr>
      </w:pPr>
      <w:bookmarkStart w:id="245" w:name="_Ref15267286"/>
      <w:bookmarkStart w:id="246" w:name="_Toc303949082"/>
      <w:bookmarkStart w:id="247" w:name="_Toc303949845"/>
      <w:bookmarkStart w:id="248" w:name="_Toc303950612"/>
      <w:bookmarkStart w:id="249" w:name="_Toc303951392"/>
      <w:bookmarkStart w:id="250"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FB69CA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45"/>
      <w:r w:rsidRPr="0057234C">
        <w:rPr>
          <w:szCs w:val="22"/>
        </w:rPr>
        <w:t xml:space="preserve">  The obtaining of such disclosures shall be at the Supplier’s cost and expense.</w:t>
      </w:r>
      <w:bookmarkEnd w:id="246"/>
      <w:bookmarkEnd w:id="247"/>
      <w:bookmarkEnd w:id="248"/>
      <w:bookmarkEnd w:id="249"/>
      <w:bookmarkEnd w:id="250"/>
      <w:r w:rsidRPr="0057234C">
        <w:rPr>
          <w:szCs w:val="22"/>
        </w:rPr>
        <w:t xml:space="preserve"> </w:t>
      </w:r>
    </w:p>
    <w:p w14:paraId="1FB69CA4" w14:textId="77777777" w:rsidR="00BC2034" w:rsidRPr="0057234C" w:rsidRDefault="0018229B" w:rsidP="00D67DD9">
      <w:pPr>
        <w:pStyle w:val="MRheading2"/>
        <w:numPr>
          <w:ilvl w:val="1"/>
          <w:numId w:val="35"/>
        </w:numPr>
        <w:spacing w:before="120" w:after="120" w:line="240" w:lineRule="auto"/>
        <w:rPr>
          <w:szCs w:val="22"/>
        </w:rPr>
      </w:pPr>
      <w:bookmarkStart w:id="251" w:name="_Ref326923687"/>
      <w:bookmarkStart w:id="252" w:name="_Toc303949083"/>
      <w:bookmarkStart w:id="253" w:name="_Toc303949846"/>
      <w:bookmarkStart w:id="254" w:name="_Toc303950613"/>
      <w:bookmarkStart w:id="255" w:name="_Toc303951393"/>
      <w:bookmarkStart w:id="256" w:name="_Toc304135476"/>
      <w:r w:rsidRPr="0057234C">
        <w:rPr>
          <w:szCs w:val="22"/>
        </w:rPr>
        <w:t>The Supplier shall ensure that no person is employed or otherwise engaged in the provision of the Services without the Authority’s prior written consent if:</w:t>
      </w:r>
      <w:bookmarkEnd w:id="251"/>
    </w:p>
    <w:p w14:paraId="1FB69CA5" w14:textId="07E01E0D"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D67DD9">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CA6" w14:textId="2D7E0A2A"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or</w:t>
      </w:r>
    </w:p>
    <w:p w14:paraId="1FB69CA7" w14:textId="72BDE3D3"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252"/>
      <w:bookmarkEnd w:id="253"/>
      <w:bookmarkEnd w:id="254"/>
      <w:bookmarkEnd w:id="255"/>
      <w:bookmarkEnd w:id="256"/>
    </w:p>
    <w:p w14:paraId="1FB69CA8" w14:textId="0A7FE6A5" w:rsidR="00BC2034" w:rsidRPr="0057234C" w:rsidRDefault="0018229B" w:rsidP="00D67DD9">
      <w:pPr>
        <w:pStyle w:val="MRheading2"/>
        <w:numPr>
          <w:ilvl w:val="1"/>
          <w:numId w:val="35"/>
        </w:numPr>
        <w:spacing w:before="120" w:after="120" w:line="240" w:lineRule="auto"/>
        <w:rPr>
          <w:szCs w:val="22"/>
        </w:rPr>
      </w:pPr>
      <w:bookmarkStart w:id="257" w:name="_Ref326922809"/>
      <w:bookmarkStart w:id="258" w:name="_Ref287960506"/>
      <w:bookmarkStart w:id="259" w:name="_Toc303949085"/>
      <w:bookmarkStart w:id="260" w:name="_Toc303949848"/>
      <w:bookmarkStart w:id="261" w:name="_Toc303950615"/>
      <w:bookmarkStart w:id="262" w:name="_Toc303951395"/>
      <w:bookmarkStart w:id="263" w:name="_Toc304135478"/>
      <w:r w:rsidRPr="0057234C">
        <w:rPr>
          <w:szCs w:val="22"/>
        </w:rPr>
        <w:lastRenderedPageBreak/>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D67DD9">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57"/>
    </w:p>
    <w:p w14:paraId="1FB69CA9"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warrants that it shall comply with all requirements placed on it by the Safeguarding Vulnerable Groups Act 2006;</w:t>
      </w:r>
    </w:p>
    <w:p w14:paraId="1FB69CA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14:paraId="1FB69CA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FB69CAC" w14:textId="57A3D4F9" w:rsidR="00BC2034" w:rsidRPr="0057234C" w:rsidRDefault="0018229B" w:rsidP="00D67DD9">
      <w:pPr>
        <w:pStyle w:val="MRheading2"/>
        <w:numPr>
          <w:ilvl w:val="1"/>
          <w:numId w:val="35"/>
        </w:numPr>
        <w:spacing w:before="120" w:after="120" w:line="240" w:lineRule="auto"/>
        <w:rPr>
          <w:szCs w:val="22"/>
        </w:rPr>
      </w:pPr>
      <w:bookmarkStart w:id="264" w:name="_Ref286220413"/>
      <w:bookmarkStart w:id="265" w:name="_Toc303949084"/>
      <w:bookmarkStart w:id="266" w:name="_Toc303949847"/>
      <w:bookmarkStart w:id="267" w:name="_Toc303950614"/>
      <w:bookmarkStart w:id="268" w:name="_Toc303951394"/>
      <w:bookmarkStart w:id="269" w:name="_Toc304135477"/>
      <w:r w:rsidRPr="0057234C">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64"/>
      <w:bookmarkEnd w:id="265"/>
      <w:bookmarkEnd w:id="266"/>
      <w:bookmarkEnd w:id="267"/>
      <w:bookmarkEnd w:id="268"/>
      <w:bookmarkEnd w:id="269"/>
      <w:r w:rsidRPr="0057234C">
        <w:rPr>
          <w:szCs w:val="22"/>
        </w:rPr>
        <w:t xml:space="preserve"> </w:t>
      </w:r>
    </w:p>
    <w:p w14:paraId="1FB69CAD" w14:textId="2FE5D30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D67DD9">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have been met. </w:t>
      </w:r>
    </w:p>
    <w:p w14:paraId="1FB69CAE" w14:textId="77777777" w:rsidR="00BC2034" w:rsidRDefault="0018229B" w:rsidP="00D67DD9">
      <w:pPr>
        <w:pStyle w:val="MRheading2"/>
        <w:numPr>
          <w:ilvl w:val="1"/>
          <w:numId w:val="35"/>
        </w:numPr>
        <w:spacing w:before="120" w:after="120"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8"/>
      <w:r w:rsidRPr="0057234C">
        <w:rPr>
          <w:szCs w:val="22"/>
        </w:rPr>
        <w:t xml:space="preserve">  The Authority shall be under no obligation to have such prior discussion should the Authority have concerns regarding patient or service user safety.</w:t>
      </w:r>
      <w:bookmarkEnd w:id="259"/>
      <w:bookmarkEnd w:id="260"/>
      <w:bookmarkEnd w:id="261"/>
      <w:bookmarkEnd w:id="262"/>
      <w:bookmarkEnd w:id="263"/>
    </w:p>
    <w:p w14:paraId="1FB69CAF" w14:textId="0A4466D9" w:rsidR="0008066D" w:rsidRPr="0057234C" w:rsidRDefault="0008066D" w:rsidP="00D67DD9">
      <w:pPr>
        <w:pStyle w:val="MRheading2"/>
        <w:numPr>
          <w:ilvl w:val="1"/>
          <w:numId w:val="35"/>
        </w:numPr>
        <w:spacing w:before="120" w:after="120" w:line="240" w:lineRule="auto"/>
        <w:rPr>
          <w:szCs w:val="22"/>
        </w:rPr>
      </w:pPr>
      <w:r w:rsidRPr="0008066D">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771383">
        <w:rPr>
          <w:szCs w:val="22"/>
        </w:rPr>
        <w:t>i</w:t>
      </w:r>
      <w:r w:rsidRPr="0008066D">
        <w:rPr>
          <w:szCs w:val="22"/>
        </w:rPr>
        <w:t>es.</w:t>
      </w:r>
    </w:p>
    <w:p w14:paraId="1FB69CB0" w14:textId="77777777" w:rsidR="00BC2034" w:rsidRPr="0057234C" w:rsidRDefault="0018229B" w:rsidP="00D67DD9">
      <w:pPr>
        <w:pStyle w:val="MRheading1"/>
        <w:numPr>
          <w:ilvl w:val="0"/>
          <w:numId w:val="35"/>
        </w:numPr>
        <w:spacing w:before="120" w:after="120" w:line="240" w:lineRule="auto"/>
        <w:outlineLvl w:val="1"/>
        <w:rPr>
          <w:szCs w:val="22"/>
        </w:rPr>
      </w:pPr>
      <w:bookmarkStart w:id="270" w:name="_Ref323649368"/>
      <w:bookmarkStart w:id="271" w:name="_Ref286215238"/>
      <w:bookmarkStart w:id="272" w:name="_Toc290398294"/>
      <w:bookmarkStart w:id="273" w:name="_Toc303949849"/>
      <w:bookmarkStart w:id="274" w:name="_Toc303950616"/>
      <w:bookmarkStart w:id="275" w:name="_Toc303951396"/>
      <w:bookmarkStart w:id="276" w:name="_Toc304135479"/>
      <w:bookmarkStart w:id="277" w:name="_Toc312422908"/>
      <w:r w:rsidRPr="0057234C">
        <w:rPr>
          <w:szCs w:val="22"/>
        </w:rPr>
        <w:t>Business continuity</w:t>
      </w:r>
      <w:bookmarkEnd w:id="270"/>
      <w:r w:rsidRPr="0057234C">
        <w:rPr>
          <w:szCs w:val="22"/>
        </w:rPr>
        <w:t xml:space="preserve"> </w:t>
      </w:r>
      <w:bookmarkStart w:id="278" w:name="Page_65"/>
      <w:bookmarkEnd w:id="271"/>
      <w:bookmarkEnd w:id="272"/>
      <w:bookmarkEnd w:id="273"/>
      <w:bookmarkEnd w:id="274"/>
      <w:bookmarkEnd w:id="275"/>
      <w:bookmarkEnd w:id="276"/>
      <w:bookmarkEnd w:id="277"/>
      <w:bookmarkEnd w:id="278"/>
    </w:p>
    <w:p w14:paraId="1FB69CB1" w14:textId="77777777" w:rsidR="00BC2034" w:rsidRPr="0057234C" w:rsidRDefault="0018229B" w:rsidP="00D67DD9">
      <w:pPr>
        <w:pStyle w:val="MRNumberedHeading2"/>
        <w:numPr>
          <w:ilvl w:val="1"/>
          <w:numId w:val="35"/>
        </w:numPr>
        <w:spacing w:before="120" w:after="120" w:line="240" w:lineRule="auto"/>
        <w:jc w:val="both"/>
        <w:rPr>
          <w:rStyle w:val="DeltaViewInsertion"/>
          <w:b/>
          <w:color w:val="auto"/>
          <w:sz w:val="22"/>
          <w:szCs w:val="22"/>
          <w:u w:val="none"/>
        </w:rPr>
      </w:pPr>
      <w:bookmarkStart w:id="279" w:name="_Toc303949086"/>
      <w:bookmarkStart w:id="280" w:name="_Toc303949850"/>
      <w:bookmarkStart w:id="281" w:name="_Toc303950617"/>
      <w:bookmarkStart w:id="282" w:name="_Toc303951397"/>
      <w:bookmarkStart w:id="283" w:name="_Toc304135480"/>
      <w:bookmarkStart w:id="284"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79"/>
      <w:bookmarkEnd w:id="280"/>
      <w:bookmarkEnd w:id="281"/>
      <w:bookmarkEnd w:id="282"/>
      <w:bookmarkEnd w:id="283"/>
      <w:r w:rsidRPr="0057234C">
        <w:rPr>
          <w:sz w:val="22"/>
          <w:szCs w:val="22"/>
        </w:rPr>
        <w:t xml:space="preserve"> </w:t>
      </w:r>
      <w:r w:rsidRPr="0057234C">
        <w:rPr>
          <w:rStyle w:val="DeltaViewInsertion"/>
          <w:color w:val="auto"/>
          <w:sz w:val="22"/>
          <w:szCs w:val="22"/>
          <w:u w:val="none"/>
        </w:rPr>
        <w:t xml:space="preserve">The Supplier shall also ensure that its Business </w:t>
      </w:r>
      <w:r w:rsidRPr="0057234C">
        <w:rPr>
          <w:rStyle w:val="DeltaViewInsertion"/>
          <w:color w:val="auto"/>
          <w:sz w:val="22"/>
          <w:szCs w:val="22"/>
          <w:u w:val="none"/>
        </w:rPr>
        <w:lastRenderedPageBreak/>
        <w:t>Continuity Plan complies on an ongoing basis with any specific business continuity requirements, as may be set out in the Specification and Tender Response Document.</w:t>
      </w:r>
    </w:p>
    <w:p w14:paraId="1FB69CB2" w14:textId="77777777" w:rsidR="00BC2034" w:rsidRPr="0057234C" w:rsidRDefault="0018229B" w:rsidP="00D67DD9">
      <w:pPr>
        <w:pStyle w:val="MRheading2"/>
        <w:numPr>
          <w:ilvl w:val="1"/>
          <w:numId w:val="35"/>
        </w:numPr>
        <w:spacing w:before="120" w:after="120" w:line="240" w:lineRule="auto"/>
        <w:rPr>
          <w:rStyle w:val="DeltaViewInsertion"/>
          <w:color w:val="auto"/>
          <w:sz w:val="20"/>
          <w:szCs w:val="22"/>
          <w:u w:val="none"/>
        </w:rPr>
      </w:pPr>
      <w:bookmarkStart w:id="285" w:name="_Toc303949087"/>
      <w:bookmarkStart w:id="286" w:name="_Toc303949851"/>
      <w:bookmarkStart w:id="287" w:name="_Toc303950618"/>
      <w:bookmarkStart w:id="288" w:name="_Toc303951398"/>
      <w:bookmarkStart w:id="289"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FB69CB3"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1FB69CB4"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1FB69CB5" w14:textId="77777777" w:rsidR="00BC2034" w:rsidRPr="0057234C" w:rsidRDefault="0018229B" w:rsidP="00482EDF">
      <w:pPr>
        <w:pStyle w:val="MRNumberedHeading3"/>
        <w:spacing w:before="120" w:after="120" w:line="240" w:lineRule="auto"/>
        <w:ind w:left="780"/>
        <w:jc w:val="both"/>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1FB69CB6" w14:textId="001E7552"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0" w:name="_Ref261973052"/>
      <w:bookmarkStart w:id="291" w:name="_Toc303949088"/>
      <w:bookmarkStart w:id="292" w:name="_Toc303949852"/>
      <w:bookmarkStart w:id="293" w:name="_Toc303950619"/>
      <w:bookmarkStart w:id="294" w:name="_Toc303951399"/>
      <w:bookmarkStart w:id="295" w:name="_Toc304135482"/>
      <w:bookmarkStart w:id="296" w:name="_Ref318704368"/>
      <w:bookmarkEnd w:id="284"/>
      <w:bookmarkEnd w:id="285"/>
      <w:bookmarkEnd w:id="286"/>
      <w:bookmarkEnd w:id="287"/>
      <w:bookmarkEnd w:id="288"/>
      <w:bookmarkEnd w:id="289"/>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Schedule 2</w:t>
      </w:r>
      <w:r w:rsidRPr="0057234C">
        <w:rPr>
          <w:rStyle w:val="DeltaViewInsertion"/>
          <w:color w:val="auto"/>
          <w:szCs w:val="22"/>
          <w:u w:val="none"/>
        </w:rPr>
        <w:fldChar w:fldCharType="end"/>
      </w:r>
      <w:r w:rsidR="004424E3">
        <w:rPr>
          <w:rStyle w:val="DeltaViewInsertion"/>
          <w:color w:val="auto"/>
          <w:szCs w:val="22"/>
          <w:u w:val="none"/>
        </w:rPr>
        <w:t xml:space="preserve"> </w:t>
      </w:r>
      <w:r w:rsidRPr="0057234C">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FB69CB7"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B69CB8"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7" w:name="_Ref261973077"/>
      <w:bookmarkStart w:id="298" w:name="_Toc303949089"/>
      <w:bookmarkStart w:id="299" w:name="_Toc303949853"/>
      <w:bookmarkStart w:id="300" w:name="_Toc303950620"/>
      <w:bookmarkStart w:id="301" w:name="_Toc303951400"/>
      <w:bookmarkStart w:id="302" w:name="_Toc304135483"/>
      <w:bookmarkEnd w:id="290"/>
      <w:bookmarkEnd w:id="291"/>
      <w:bookmarkEnd w:id="292"/>
      <w:bookmarkEnd w:id="293"/>
      <w:bookmarkEnd w:id="294"/>
      <w:bookmarkEnd w:id="295"/>
      <w:bookmarkEnd w:id="296"/>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303" w:name="_Ref260041074"/>
      <w:bookmarkEnd w:id="297"/>
      <w:bookmarkEnd w:id="298"/>
      <w:bookmarkEnd w:id="299"/>
      <w:bookmarkEnd w:id="300"/>
      <w:bookmarkEnd w:id="301"/>
      <w:bookmarkEnd w:id="302"/>
    </w:p>
    <w:p w14:paraId="1FB69CB9"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304" w:name="_Ref94190201"/>
      <w:bookmarkEnd w:id="303"/>
      <w:r w:rsidRPr="0057234C">
        <w:rPr>
          <w:rStyle w:val="DeltaViewInsertion"/>
          <w:color w:val="auto"/>
          <w:szCs w:val="22"/>
          <w:u w:val="none"/>
        </w:rPr>
        <w:t>During and following a Business Continuity Event, the Supplier shall use reasonable endeavours to continue to provide the Services in accordance with this Contract.</w:t>
      </w:r>
      <w:bookmarkEnd w:id="304"/>
      <w:r w:rsidRPr="0057234C">
        <w:rPr>
          <w:rStyle w:val="DeltaViewInsertion"/>
          <w:color w:val="auto"/>
          <w:szCs w:val="22"/>
          <w:u w:val="none"/>
        </w:rPr>
        <w:t xml:space="preserve"> </w:t>
      </w:r>
    </w:p>
    <w:p w14:paraId="1FB69CBA" w14:textId="77777777" w:rsidR="00BC2034" w:rsidRPr="0057234C" w:rsidRDefault="0018229B" w:rsidP="00D67DD9">
      <w:pPr>
        <w:pStyle w:val="MRheading1"/>
        <w:numPr>
          <w:ilvl w:val="0"/>
          <w:numId w:val="35"/>
        </w:numPr>
        <w:spacing w:before="120" w:after="120" w:line="240" w:lineRule="auto"/>
        <w:outlineLvl w:val="1"/>
        <w:rPr>
          <w:szCs w:val="22"/>
        </w:rPr>
      </w:pPr>
      <w:bookmarkStart w:id="305" w:name="_Toc290398295"/>
      <w:bookmarkStart w:id="306" w:name="_Toc303949856"/>
      <w:bookmarkStart w:id="307" w:name="_Toc303950623"/>
      <w:bookmarkStart w:id="308" w:name="_Toc303951403"/>
      <w:bookmarkStart w:id="309" w:name="_Toc304135486"/>
      <w:bookmarkStart w:id="310" w:name="_Toc312422909"/>
      <w:bookmarkStart w:id="311" w:name="_Ref323649379"/>
      <w:r w:rsidRPr="0057234C">
        <w:rPr>
          <w:szCs w:val="22"/>
        </w:rPr>
        <w:t>The Authority’s obligations</w:t>
      </w:r>
      <w:bookmarkStart w:id="312" w:name="Page_66"/>
      <w:bookmarkEnd w:id="305"/>
      <w:bookmarkEnd w:id="306"/>
      <w:bookmarkEnd w:id="307"/>
      <w:bookmarkEnd w:id="308"/>
      <w:bookmarkEnd w:id="309"/>
      <w:bookmarkEnd w:id="310"/>
      <w:bookmarkEnd w:id="311"/>
      <w:bookmarkEnd w:id="312"/>
    </w:p>
    <w:p w14:paraId="1FB69CBB" w14:textId="4CCB1260" w:rsidR="00BC2034" w:rsidRPr="0057234C" w:rsidRDefault="0018229B" w:rsidP="00D67DD9">
      <w:pPr>
        <w:pStyle w:val="MRheading2"/>
        <w:numPr>
          <w:ilvl w:val="1"/>
          <w:numId w:val="35"/>
        </w:numPr>
        <w:spacing w:before="120" w:after="120" w:line="240" w:lineRule="auto"/>
        <w:rPr>
          <w:szCs w:val="22"/>
        </w:rPr>
      </w:pPr>
      <w:bookmarkStart w:id="313" w:name="_Toc303949092"/>
      <w:bookmarkStart w:id="314" w:name="_Toc303949857"/>
      <w:bookmarkStart w:id="315" w:name="_Toc303950624"/>
      <w:bookmarkStart w:id="316" w:name="_Toc303951404"/>
      <w:bookmarkStart w:id="317"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313"/>
      <w:bookmarkEnd w:id="314"/>
      <w:bookmarkEnd w:id="315"/>
      <w:bookmarkEnd w:id="316"/>
      <w:bookmarkEnd w:id="317"/>
    </w:p>
    <w:p w14:paraId="1FB69CBC" w14:textId="77777777" w:rsidR="00BC2034" w:rsidRPr="0057234C" w:rsidRDefault="0018229B" w:rsidP="00D67DD9">
      <w:pPr>
        <w:pStyle w:val="MRheading2"/>
        <w:numPr>
          <w:ilvl w:val="1"/>
          <w:numId w:val="35"/>
        </w:numPr>
        <w:spacing w:before="120" w:after="120" w:line="240" w:lineRule="auto"/>
        <w:rPr>
          <w:szCs w:val="22"/>
        </w:rPr>
      </w:pPr>
      <w:bookmarkStart w:id="318" w:name="_Toc303949098"/>
      <w:bookmarkStart w:id="319" w:name="_Toc303949863"/>
      <w:bookmarkStart w:id="320" w:name="_Toc303950630"/>
      <w:bookmarkStart w:id="321" w:name="_Toc303951410"/>
      <w:bookmarkStart w:id="322" w:name="_Toc304135493"/>
      <w:r w:rsidRPr="0057234C">
        <w:rPr>
          <w:szCs w:val="22"/>
        </w:rPr>
        <w:t>The Authority shall, as appropriate, provide copies of or give the Supplier access to such of the Policies that are relevant to the provision of the Services.</w:t>
      </w:r>
      <w:bookmarkEnd w:id="318"/>
      <w:bookmarkEnd w:id="319"/>
      <w:bookmarkEnd w:id="320"/>
      <w:bookmarkEnd w:id="321"/>
      <w:bookmarkEnd w:id="322"/>
    </w:p>
    <w:p w14:paraId="1FB69CB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Authority shall comply with the Authority’s Obligations, as may be referred to in the Key Provisions.</w:t>
      </w:r>
    </w:p>
    <w:p w14:paraId="1FB69CBE" w14:textId="77777777" w:rsidR="00BC2034" w:rsidRPr="001D488E" w:rsidRDefault="0018229B" w:rsidP="00D67DD9">
      <w:pPr>
        <w:pStyle w:val="MRheading2"/>
        <w:numPr>
          <w:ilvl w:val="1"/>
          <w:numId w:val="35"/>
        </w:numPr>
        <w:spacing w:before="120" w:after="120"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1FB69CB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23" w:name="_Ref287356627"/>
      <w:bookmarkStart w:id="324" w:name="_Toc290398297"/>
      <w:bookmarkStart w:id="325" w:name="_Toc303949877"/>
      <w:bookmarkStart w:id="326" w:name="_Toc303950644"/>
      <w:bookmarkStart w:id="327" w:name="_Toc303951424"/>
      <w:bookmarkStart w:id="328" w:name="_Toc304135507"/>
      <w:bookmarkStart w:id="329" w:name="_Toc312422911"/>
      <w:r w:rsidRPr="0057234C">
        <w:rPr>
          <w:w w:val="0"/>
          <w:szCs w:val="22"/>
        </w:rPr>
        <w:lastRenderedPageBreak/>
        <w:t>Contract management</w:t>
      </w:r>
      <w:bookmarkEnd w:id="323"/>
      <w:bookmarkEnd w:id="324"/>
      <w:bookmarkEnd w:id="325"/>
      <w:bookmarkEnd w:id="326"/>
      <w:bookmarkEnd w:id="327"/>
      <w:bookmarkEnd w:id="328"/>
      <w:bookmarkEnd w:id="329"/>
      <w:r w:rsidRPr="0057234C">
        <w:rPr>
          <w:szCs w:val="22"/>
          <w:lang w:val="en-US"/>
        </w:rPr>
        <w:t xml:space="preserve"> </w:t>
      </w:r>
      <w:bookmarkStart w:id="330" w:name="Page_67"/>
      <w:bookmarkEnd w:id="330"/>
    </w:p>
    <w:p w14:paraId="1FB69CC0" w14:textId="77777777" w:rsidR="00BC2034" w:rsidRPr="0057234C" w:rsidRDefault="0018229B" w:rsidP="00D67DD9">
      <w:pPr>
        <w:pStyle w:val="MRheading2"/>
        <w:numPr>
          <w:ilvl w:val="1"/>
          <w:numId w:val="35"/>
        </w:numPr>
        <w:spacing w:before="120" w:after="120" w:line="240" w:lineRule="auto"/>
        <w:rPr>
          <w:szCs w:val="22"/>
          <w:lang w:val="en-US"/>
        </w:rPr>
      </w:pPr>
      <w:bookmarkStart w:id="331" w:name="_Ref282590785"/>
      <w:bookmarkStart w:id="332" w:name="_Toc303949111"/>
      <w:bookmarkStart w:id="333" w:name="_Toc303949878"/>
      <w:bookmarkStart w:id="334" w:name="_Toc303950645"/>
      <w:bookmarkStart w:id="335" w:name="_Toc303951425"/>
      <w:bookmarkStart w:id="336" w:name="_Toc304135508"/>
      <w:bookmarkStart w:id="337"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331"/>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332"/>
      <w:bookmarkEnd w:id="333"/>
      <w:bookmarkEnd w:id="334"/>
      <w:bookmarkEnd w:id="335"/>
      <w:bookmarkEnd w:id="336"/>
      <w:bookmarkEnd w:id="337"/>
      <w:r w:rsidRPr="0057234C">
        <w:rPr>
          <w:szCs w:val="22"/>
          <w:lang w:val="en-US"/>
        </w:rPr>
        <w:t xml:space="preserve"> </w:t>
      </w:r>
    </w:p>
    <w:p w14:paraId="1FB69CC1" w14:textId="77777777" w:rsidR="00BC2034" w:rsidRPr="0057234C" w:rsidRDefault="0018229B" w:rsidP="00D67DD9">
      <w:pPr>
        <w:pStyle w:val="MRheading2"/>
        <w:numPr>
          <w:ilvl w:val="1"/>
          <w:numId w:val="35"/>
        </w:numPr>
        <w:spacing w:before="120" w:after="120" w:line="240" w:lineRule="auto"/>
        <w:rPr>
          <w:szCs w:val="22"/>
          <w:lang w:val="en-US"/>
        </w:rPr>
      </w:pPr>
      <w:bookmarkStart w:id="338" w:name="_Toc303949116"/>
      <w:bookmarkStart w:id="339" w:name="_Toc303949883"/>
      <w:bookmarkStart w:id="340" w:name="_Toc303950650"/>
      <w:bookmarkStart w:id="341" w:name="_Toc303951430"/>
      <w:bookmarkStart w:id="342" w:name="_Toc304135513"/>
      <w:bookmarkStart w:id="343" w:name="_Toc303949113"/>
      <w:bookmarkStart w:id="344" w:name="_Toc303949880"/>
      <w:bookmarkStart w:id="345" w:name="_Toc303950647"/>
      <w:bookmarkStart w:id="346" w:name="_Toc303951427"/>
      <w:bookmarkStart w:id="347"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38"/>
      <w:bookmarkEnd w:id="339"/>
      <w:bookmarkEnd w:id="340"/>
      <w:bookmarkEnd w:id="341"/>
      <w:bookmarkEnd w:id="342"/>
    </w:p>
    <w:p w14:paraId="1FB69CC2" w14:textId="77777777" w:rsidR="00BC2034" w:rsidRPr="0057234C" w:rsidRDefault="0018229B" w:rsidP="00D67DD9">
      <w:pPr>
        <w:pStyle w:val="MRheading2"/>
        <w:numPr>
          <w:ilvl w:val="1"/>
          <w:numId w:val="35"/>
        </w:numPr>
        <w:spacing w:before="120" w:after="120" w:line="240" w:lineRule="auto"/>
        <w:rPr>
          <w:szCs w:val="22"/>
          <w:lang w:val="en-US"/>
        </w:rPr>
      </w:pPr>
      <w:bookmarkStart w:id="348" w:name="_Toc303949117"/>
      <w:bookmarkStart w:id="349" w:name="_Toc303949884"/>
      <w:bookmarkStart w:id="350" w:name="_Toc303950651"/>
      <w:bookmarkStart w:id="351" w:name="_Toc303951431"/>
      <w:bookmarkStart w:id="352" w:name="_Toc304135514"/>
      <w:bookmarkEnd w:id="343"/>
      <w:bookmarkEnd w:id="344"/>
      <w:bookmarkEnd w:id="345"/>
      <w:bookmarkEnd w:id="346"/>
      <w:bookmarkEnd w:id="347"/>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48"/>
      <w:bookmarkEnd w:id="349"/>
      <w:bookmarkEnd w:id="350"/>
      <w:bookmarkEnd w:id="351"/>
      <w:bookmarkEnd w:id="352"/>
      <w:r w:rsidRPr="0057234C">
        <w:rPr>
          <w:szCs w:val="22"/>
          <w:lang w:val="en-US"/>
        </w:rPr>
        <w:t xml:space="preserve">Unless otherwise agreed by the Parties in writing, such contract management report shall contain: </w:t>
      </w:r>
    </w:p>
    <w:p w14:paraId="1FB69CC3" w14:textId="77777777" w:rsidR="00BC2034" w:rsidRPr="0057234C" w:rsidRDefault="0018229B" w:rsidP="00D67DD9">
      <w:pPr>
        <w:pStyle w:val="MRheading2"/>
        <w:numPr>
          <w:ilvl w:val="2"/>
          <w:numId w:val="35"/>
        </w:numPr>
        <w:spacing w:before="120" w:after="120" w:line="240" w:lineRule="auto"/>
        <w:rPr>
          <w:szCs w:val="22"/>
          <w:lang w:val="en-US"/>
        </w:rPr>
      </w:pPr>
      <w:bookmarkStart w:id="353" w:name="_Toc303949121"/>
      <w:bookmarkStart w:id="354" w:name="_Toc303949888"/>
      <w:bookmarkStart w:id="355" w:name="_Toc303950655"/>
      <w:bookmarkStart w:id="356" w:name="_Toc303951435"/>
      <w:bookmarkStart w:id="357" w:name="_Toc304135518"/>
      <w:r w:rsidRPr="0057234C">
        <w:rPr>
          <w:szCs w:val="22"/>
          <w:lang w:val="en-US"/>
        </w:rPr>
        <w:t>details of the performance of the Supplier when assessed in accordance with the KPIs since the last such performance report;</w:t>
      </w:r>
      <w:bookmarkEnd w:id="353"/>
      <w:bookmarkEnd w:id="354"/>
      <w:bookmarkEnd w:id="355"/>
      <w:bookmarkEnd w:id="356"/>
      <w:bookmarkEnd w:id="357"/>
      <w:r w:rsidRPr="0057234C">
        <w:rPr>
          <w:szCs w:val="22"/>
          <w:lang w:val="en-US"/>
        </w:rPr>
        <w:t xml:space="preserve"> </w:t>
      </w:r>
    </w:p>
    <w:p w14:paraId="1FB69CC4" w14:textId="77777777" w:rsidR="00BC2034" w:rsidRPr="0057234C" w:rsidRDefault="0018229B" w:rsidP="00D67DD9">
      <w:pPr>
        <w:pStyle w:val="MRheading2"/>
        <w:numPr>
          <w:ilvl w:val="2"/>
          <w:numId w:val="35"/>
        </w:numPr>
        <w:spacing w:before="120" w:after="120" w:line="240" w:lineRule="auto"/>
        <w:rPr>
          <w:szCs w:val="22"/>
          <w:lang w:val="en-US"/>
        </w:rPr>
      </w:pPr>
      <w:bookmarkStart w:id="358" w:name="_Toc303949124"/>
      <w:bookmarkStart w:id="359" w:name="_Toc303949891"/>
      <w:bookmarkStart w:id="360" w:name="_Toc303950658"/>
      <w:bookmarkStart w:id="361" w:name="_Toc303951438"/>
      <w:bookmarkStart w:id="362"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358"/>
      <w:bookmarkEnd w:id="359"/>
      <w:bookmarkEnd w:id="360"/>
      <w:bookmarkEnd w:id="361"/>
      <w:bookmarkEnd w:id="362"/>
    </w:p>
    <w:p w14:paraId="1FB69CC5"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the information specified in the Specification and Tender Response Document; </w:t>
      </w:r>
    </w:p>
    <w:p w14:paraId="1FB69CC6"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a status report in relation to the implementation of any current Remedial Proposals by either Party; and</w:t>
      </w:r>
    </w:p>
    <w:p w14:paraId="1FB69CC7" w14:textId="77777777" w:rsidR="00BC2034" w:rsidRPr="0057234C" w:rsidRDefault="0018229B" w:rsidP="00D67DD9">
      <w:pPr>
        <w:pStyle w:val="MRheading2"/>
        <w:numPr>
          <w:ilvl w:val="2"/>
          <w:numId w:val="35"/>
        </w:numPr>
        <w:spacing w:before="120" w:after="120" w:line="240" w:lineRule="auto"/>
        <w:rPr>
          <w:szCs w:val="22"/>
          <w:lang w:val="en-US"/>
        </w:rPr>
      </w:pPr>
      <w:bookmarkStart w:id="363" w:name="_Toc303949125"/>
      <w:bookmarkStart w:id="364" w:name="_Toc303949892"/>
      <w:bookmarkStart w:id="365" w:name="_Toc303950659"/>
      <w:bookmarkStart w:id="366" w:name="_Toc303951439"/>
      <w:bookmarkStart w:id="367" w:name="_Toc304135522"/>
      <w:r w:rsidRPr="0057234C">
        <w:rPr>
          <w:szCs w:val="22"/>
          <w:lang w:val="en-US"/>
        </w:rPr>
        <w:t>such other information as reasonably required by the Authority.</w:t>
      </w:r>
      <w:bookmarkEnd w:id="363"/>
      <w:bookmarkEnd w:id="364"/>
      <w:bookmarkEnd w:id="365"/>
      <w:bookmarkEnd w:id="366"/>
      <w:bookmarkEnd w:id="367"/>
    </w:p>
    <w:p w14:paraId="1FB69CC8" w14:textId="77777777" w:rsidR="00BC2034" w:rsidRPr="0057234C" w:rsidRDefault="0018229B" w:rsidP="00D67DD9">
      <w:pPr>
        <w:pStyle w:val="MRheading2"/>
        <w:numPr>
          <w:ilvl w:val="1"/>
          <w:numId w:val="35"/>
        </w:numPr>
        <w:spacing w:before="120" w:after="120" w:line="240" w:lineRule="auto"/>
        <w:rPr>
          <w:szCs w:val="22"/>
          <w:u w:val="single"/>
        </w:rPr>
      </w:pPr>
      <w:bookmarkStart w:id="368" w:name="_Toc303949126"/>
      <w:bookmarkStart w:id="369" w:name="_Toc303949893"/>
      <w:bookmarkStart w:id="370" w:name="_Toc303950660"/>
      <w:bookmarkStart w:id="371" w:name="_Toc303951440"/>
      <w:bookmarkStart w:id="372" w:name="_Toc304135523"/>
      <w:r w:rsidRPr="0057234C">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73" w:name="_Ref284336930"/>
      <w:bookmarkEnd w:id="368"/>
      <w:bookmarkEnd w:id="369"/>
      <w:bookmarkEnd w:id="370"/>
      <w:bookmarkEnd w:id="371"/>
      <w:bookmarkEnd w:id="372"/>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1FB69CC9"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74" w:name="_Ref263771960"/>
      <w:bookmarkStart w:id="375" w:name="_Ref313021196"/>
      <w:bookmarkStart w:id="376" w:name="_Ref289953324"/>
      <w:bookmarkStart w:id="377" w:name="_Toc303949896"/>
      <w:bookmarkStart w:id="378" w:name="_Toc303950663"/>
      <w:bookmarkStart w:id="379" w:name="_Toc303951443"/>
      <w:bookmarkStart w:id="380" w:name="_Toc304135526"/>
      <w:r w:rsidRPr="0057234C">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w:t>
      </w:r>
      <w:r w:rsidRPr="0057234C">
        <w:rPr>
          <w:szCs w:val="22"/>
          <w:lang w:val="en-US"/>
        </w:rPr>
        <w:lastRenderedPageBreak/>
        <w:t>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57234C">
        <w:rPr>
          <w:b/>
          <w:bCs/>
          <w:szCs w:val="22"/>
          <w:lang w:val="en-US"/>
        </w:rPr>
        <w:t>Third Party Body”</w:t>
      </w:r>
      <w:r w:rsidRPr="0057234C">
        <w:rPr>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81" w:name="_Ref263840209"/>
      <w:bookmarkEnd w:id="374"/>
    </w:p>
    <w:p w14:paraId="1FB69CCA"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82"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82"/>
    </w:p>
    <w:p w14:paraId="1FB69CCB"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storing and analysing the management information and producing statistics; and</w:t>
      </w:r>
    </w:p>
    <w:p w14:paraId="1FB69CCC"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81"/>
    <w:p w14:paraId="1FB69CCD" w14:textId="408CAB05"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FB69CCE"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FB69CC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83" w:name="_Ref392159426"/>
      <w:r w:rsidRPr="0057234C">
        <w:rPr>
          <w:szCs w:val="22"/>
          <w:lang w:val="en-US"/>
        </w:rPr>
        <w:t>Price and payment</w:t>
      </w:r>
      <w:bookmarkEnd w:id="375"/>
      <w:bookmarkEnd w:id="383"/>
    </w:p>
    <w:p w14:paraId="1FB69CD0"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The Contract Price shall be calculated as set out in the Commercial Schedule.</w:t>
      </w:r>
    </w:p>
    <w:p w14:paraId="1FB69CD1"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Unless otherwise stated in the Commercial Schedule the Contract Price:</w:t>
      </w:r>
    </w:p>
    <w:p w14:paraId="1FB69CD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shall be payable from the Actual Services Commencement Date;</w:t>
      </w:r>
    </w:p>
    <w:p w14:paraId="1FB69CD3"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shall remain fixed during the Term; and </w:t>
      </w:r>
    </w:p>
    <w:p w14:paraId="1FB69CD4"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1FB69CD5" w14:textId="77777777" w:rsidR="00BC2034" w:rsidRPr="0057234C" w:rsidRDefault="0018229B" w:rsidP="00D67DD9">
      <w:pPr>
        <w:pStyle w:val="MRheading2"/>
        <w:numPr>
          <w:ilvl w:val="1"/>
          <w:numId w:val="35"/>
        </w:numPr>
        <w:spacing w:before="120" w:after="120" w:line="240" w:lineRule="auto"/>
        <w:rPr>
          <w:szCs w:val="22"/>
        </w:rPr>
      </w:pPr>
      <w:bookmarkStart w:id="384" w:name="_Ref351042225"/>
      <w:bookmarkStart w:id="385" w:name="_Ref323550735"/>
      <w:bookmarkStart w:id="386" w:name="_Ref260046684"/>
      <w:r w:rsidRPr="0057234C">
        <w:rPr>
          <w:rFonts w:cs="Arial"/>
          <w:w w:val="0"/>
          <w:szCs w:val="22"/>
        </w:rPr>
        <w:t>Unless stated otherwise in the Commercial Schedule:</w:t>
      </w:r>
      <w:bookmarkEnd w:id="384"/>
      <w:r w:rsidRPr="0057234C">
        <w:rPr>
          <w:rFonts w:cs="Arial"/>
          <w:w w:val="0"/>
          <w:szCs w:val="22"/>
        </w:rPr>
        <w:t xml:space="preserve"> </w:t>
      </w:r>
    </w:p>
    <w:p w14:paraId="1FB69CD6" w14:textId="1EBA702A" w:rsidR="00BC2034" w:rsidRPr="0057234C" w:rsidRDefault="0018229B" w:rsidP="00D67DD9">
      <w:pPr>
        <w:pStyle w:val="MRheading2"/>
        <w:numPr>
          <w:ilvl w:val="2"/>
          <w:numId w:val="35"/>
        </w:numPr>
        <w:spacing w:before="120" w:after="120" w:line="240" w:lineRule="auto"/>
        <w:rPr>
          <w:szCs w:val="22"/>
        </w:rPr>
      </w:pPr>
      <w:bookmarkStart w:id="387"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87"/>
      <w:r w:rsidRPr="0057234C">
        <w:rPr>
          <w:szCs w:val="22"/>
        </w:rPr>
        <w:t>; or</w:t>
      </w:r>
    </w:p>
    <w:p w14:paraId="6B4583C0" w14:textId="376BB035" w:rsidR="00D3601C" w:rsidRPr="0057234C" w:rsidRDefault="0018229B" w:rsidP="00D67DD9">
      <w:pPr>
        <w:pStyle w:val="MRheading2"/>
        <w:numPr>
          <w:ilvl w:val="2"/>
          <w:numId w:val="35"/>
        </w:numPr>
        <w:spacing w:before="120" w:after="120"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D67DD9">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1FB69CD8" w14:textId="18ACCA46" w:rsidR="00BC2034" w:rsidRPr="00D3601C" w:rsidRDefault="0018229B" w:rsidP="00D67DD9">
      <w:pPr>
        <w:pStyle w:val="MRheading2"/>
        <w:numPr>
          <w:ilvl w:val="2"/>
          <w:numId w:val="35"/>
        </w:numPr>
        <w:spacing w:before="120" w:after="120" w:line="240" w:lineRule="auto"/>
        <w:rPr>
          <w:szCs w:val="22"/>
        </w:rPr>
      </w:pPr>
      <w:r w:rsidRPr="00D3601C">
        <w:rPr>
          <w:szCs w:val="22"/>
        </w:rPr>
        <w:lastRenderedPageBreak/>
        <w:t>Each invoice shall contain such information and be addressed to such individual as the Authority may inform the Supplier from time to time.</w:t>
      </w:r>
      <w:r w:rsidR="0043462E" w:rsidRPr="00D3601C">
        <w:rPr>
          <w:szCs w:val="22"/>
        </w:rPr>
        <w:t xml:space="preserve"> </w:t>
      </w:r>
      <w:r w:rsidR="00E72504" w:rsidRPr="00D3601C">
        <w:rPr>
          <w:szCs w:val="22"/>
        </w:rPr>
        <w:t xml:space="preserve"> </w:t>
      </w:r>
      <w:r w:rsidR="0043462E" w:rsidRPr="00D3601C">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85"/>
    <w:p w14:paraId="1FB69CD9"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FB69CDA" w14:textId="0B65B95B" w:rsidR="00BC2034" w:rsidRPr="00896A8E" w:rsidRDefault="0018229B" w:rsidP="00D67DD9">
      <w:pPr>
        <w:pStyle w:val="MRheading2"/>
        <w:numPr>
          <w:ilvl w:val="1"/>
          <w:numId w:val="35"/>
        </w:numPr>
        <w:spacing w:before="120" w:after="120" w:line="240" w:lineRule="auto"/>
        <w:rPr>
          <w:w w:val="0"/>
        </w:rPr>
      </w:pPr>
      <w:bookmarkStart w:id="388" w:name="_Ref94191214"/>
      <w:bookmarkStart w:id="389" w:name="_Ref318704820"/>
      <w:r w:rsidRPr="00896A8E">
        <w:rPr>
          <w:w w:val="0"/>
        </w:rPr>
        <w:t xml:space="preserve">The Authority shall verify and pay each valid and undisputed invoice received in accordance with </w:t>
      </w:r>
      <w:r w:rsidR="00DA3917">
        <w:rPr>
          <w:w w:val="0"/>
        </w:rPr>
        <w:t xml:space="preserve">Clause </w:t>
      </w:r>
      <w:r w:rsidR="00DA3917">
        <w:rPr>
          <w:w w:val="0"/>
        </w:rPr>
        <w:fldChar w:fldCharType="begin"/>
      </w:r>
      <w:r w:rsidR="00DA3917">
        <w:rPr>
          <w:w w:val="0"/>
        </w:rPr>
        <w:instrText xml:space="preserve"> REF _Ref351042225  \h \w</w:instrText>
      </w:r>
      <w:r w:rsidR="00DA3917">
        <w:rPr>
          <w:w w:val="0"/>
        </w:rPr>
      </w:r>
      <w:r w:rsidR="00DA3917">
        <w:rPr>
          <w:w w:val="0"/>
        </w:rPr>
        <w:fldChar w:fldCharType="separate"/>
      </w:r>
      <w:r w:rsidR="00D67DD9">
        <w:rPr>
          <w:w w:val="0"/>
        </w:rPr>
        <w:t>9.3</w:t>
      </w:r>
      <w:r w:rsidR="00DA3917">
        <w:rPr>
          <w:w w:val="0"/>
        </w:rPr>
        <w:fldChar w:fldCharType="end"/>
      </w:r>
      <w:r w:rsidR="00DA3917">
        <w:rPr>
          <w:w w:val="0"/>
        </w:rPr>
        <w:t xml:space="preserve"> of this </w:t>
      </w:r>
      <w:r w:rsidR="00DA3917">
        <w:rPr>
          <w:w w:val="0"/>
        </w:rPr>
        <w:fldChar w:fldCharType="begin"/>
      </w:r>
      <w:r w:rsidR="00DA3917">
        <w:rPr>
          <w:w w:val="0"/>
        </w:rPr>
        <w:instrText xml:space="preserve"> REF _CrossRef_3r7d00Rq  \h \n</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w w:val="0"/>
        </w:rPr>
        <w:t xml:space="preserve"> accordance with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of this </w:t>
      </w:r>
      <w:r w:rsidR="00DA3917">
        <w:rPr>
          <w:w w:val="0"/>
        </w:rPr>
        <w:fldChar w:fldCharType="begin"/>
      </w:r>
      <w:r w:rsidR="00DA3917">
        <w:rPr>
          <w:w w:val="0"/>
        </w:rPr>
        <w:instrText xml:space="preserve"> REF _Ref330459256 \n \h </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the invoice shall be regarded as valid and undisputed for the purposes</w:t>
      </w:r>
      <w:r w:rsidR="002634DE">
        <w:rPr>
          <w:w w:val="0"/>
        </w:rPr>
        <w:t xml:space="preserve"> of</w:t>
      </w:r>
      <w:r w:rsidRPr="00896A8E">
        <w:rPr>
          <w:w w:val="0"/>
        </w:rPr>
        <w:t xml:space="preserve">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w:t>
      </w:r>
      <w:r w:rsidR="002634DE">
        <w:rPr>
          <w:w w:val="0"/>
        </w:rPr>
        <w:t xml:space="preserve">of this </w:t>
      </w:r>
      <w:r w:rsidR="002634DE">
        <w:rPr>
          <w:w w:val="0"/>
        </w:rPr>
        <w:fldChar w:fldCharType="begin"/>
      </w:r>
      <w:r w:rsidR="002634DE">
        <w:rPr>
          <w:w w:val="0"/>
        </w:rPr>
        <w:instrText xml:space="preserve"> REF _Ref330459256 \r \h </w:instrText>
      </w:r>
      <w:r w:rsidR="002634DE">
        <w:rPr>
          <w:w w:val="0"/>
        </w:rPr>
      </w:r>
      <w:r w:rsidR="002634DE">
        <w:rPr>
          <w:w w:val="0"/>
        </w:rPr>
        <w:fldChar w:fldCharType="separate"/>
      </w:r>
      <w:r w:rsidR="00D67DD9">
        <w:rPr>
          <w:w w:val="0"/>
        </w:rPr>
        <w:t>Schedule 2</w:t>
      </w:r>
      <w:r w:rsidR="002634DE">
        <w:rPr>
          <w:w w:val="0"/>
        </w:rPr>
        <w:fldChar w:fldCharType="end"/>
      </w:r>
      <w:r w:rsidR="002634DE">
        <w:rPr>
          <w:w w:val="0"/>
        </w:rPr>
        <w:t xml:space="preserve"> </w:t>
      </w:r>
      <w:r w:rsidRPr="00896A8E">
        <w:rPr>
          <w:w w:val="0"/>
        </w:rPr>
        <w:t>after a reasonable time has passed.</w:t>
      </w:r>
      <w:bookmarkEnd w:id="388"/>
      <w:r w:rsidRPr="00896A8E">
        <w:rPr>
          <w:w w:val="0"/>
        </w:rPr>
        <w:t xml:space="preserve">  </w:t>
      </w:r>
    </w:p>
    <w:p w14:paraId="1FB69CDB" w14:textId="4AD0F073" w:rsidR="00BC2034" w:rsidRPr="00896A8E" w:rsidRDefault="0018229B" w:rsidP="00D67DD9">
      <w:pPr>
        <w:pStyle w:val="MRheading2"/>
        <w:numPr>
          <w:ilvl w:val="1"/>
          <w:numId w:val="35"/>
        </w:numPr>
        <w:spacing w:before="120" w:after="120" w:line="240" w:lineRule="auto"/>
        <w:rPr>
          <w:rFonts w:cs="Arial"/>
          <w:w w:val="0"/>
          <w:szCs w:val="22"/>
        </w:rPr>
      </w:pPr>
      <w:bookmarkStart w:id="390" w:name="_Ref504397835"/>
      <w:r w:rsidRPr="00896A8E">
        <w:rPr>
          <w:rFonts w:cs="Arial"/>
          <w:w w:val="0"/>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 xml:space="preserve">s referred to in this </w:t>
      </w:r>
      <w:r w:rsidR="001D3F8E">
        <w:rPr>
          <w:rFonts w:cs="Arial"/>
          <w:w w:val="0"/>
          <w:szCs w:val="22"/>
        </w:rPr>
        <w:t xml:space="preserve">Clause </w:t>
      </w:r>
      <w:r w:rsidR="001D3F8E">
        <w:rPr>
          <w:rFonts w:cs="Arial"/>
          <w:w w:val="0"/>
          <w:szCs w:val="22"/>
        </w:rPr>
        <w:fldChar w:fldCharType="begin"/>
      </w:r>
      <w:r w:rsidR="001D3F8E">
        <w:rPr>
          <w:rFonts w:cs="Arial"/>
          <w:w w:val="0"/>
          <w:szCs w:val="22"/>
        </w:rPr>
        <w:instrText xml:space="preserve"> REF _Ref504397835 \n \h </w:instrText>
      </w:r>
      <w:r w:rsidR="001D3F8E">
        <w:rPr>
          <w:rFonts w:cs="Arial"/>
          <w:w w:val="0"/>
          <w:szCs w:val="22"/>
        </w:rPr>
      </w:r>
      <w:r w:rsidR="001D3F8E">
        <w:rPr>
          <w:rFonts w:cs="Arial"/>
          <w:w w:val="0"/>
          <w:szCs w:val="22"/>
        </w:rPr>
        <w:fldChar w:fldCharType="separate"/>
      </w:r>
      <w:r w:rsidR="00D67DD9">
        <w:rPr>
          <w:rFonts w:cs="Arial"/>
          <w:w w:val="0"/>
          <w:szCs w:val="22"/>
        </w:rPr>
        <w:t>9.6</w:t>
      </w:r>
      <w:r w:rsidR="001D3F8E">
        <w:rPr>
          <w:rFonts w:cs="Arial"/>
          <w:w w:val="0"/>
          <w:szCs w:val="22"/>
        </w:rPr>
        <w:fldChar w:fldCharType="end"/>
      </w:r>
      <w:r w:rsidRPr="00896A8E">
        <w:rPr>
          <w:rFonts w:cs="Arial"/>
          <w:w w:val="0"/>
          <w:szCs w:val="22"/>
        </w:rPr>
        <w:t xml:space="preserve"> of this </w:t>
      </w:r>
      <w:r w:rsidR="001D3F8E">
        <w:rPr>
          <w:rFonts w:cs="Arial"/>
          <w:w w:val="0"/>
          <w:szCs w:val="22"/>
        </w:rPr>
        <w:fldChar w:fldCharType="begin"/>
      </w:r>
      <w:r w:rsidR="001D3F8E">
        <w:rPr>
          <w:rFonts w:cs="Arial"/>
          <w:w w:val="0"/>
          <w:szCs w:val="22"/>
        </w:rPr>
        <w:instrText xml:space="preserve"> REF _Ref330459256 \n \h </w:instrText>
      </w:r>
      <w:r w:rsidR="001D3F8E">
        <w:rPr>
          <w:rFonts w:cs="Arial"/>
          <w:w w:val="0"/>
          <w:szCs w:val="22"/>
        </w:rPr>
      </w:r>
      <w:r w:rsidR="001D3F8E">
        <w:rPr>
          <w:rFonts w:cs="Arial"/>
          <w:w w:val="0"/>
          <w:szCs w:val="22"/>
        </w:rPr>
        <w:fldChar w:fldCharType="separate"/>
      </w:r>
      <w:r w:rsidR="00D67DD9">
        <w:rPr>
          <w:rFonts w:cs="Arial"/>
          <w:w w:val="0"/>
          <w:szCs w:val="22"/>
        </w:rPr>
        <w:t>Schedule 2</w:t>
      </w:r>
      <w:r w:rsidR="001D3F8E">
        <w:rPr>
          <w:rFonts w:cs="Arial"/>
          <w:w w:val="0"/>
          <w:szCs w:val="22"/>
        </w:rPr>
        <w:fldChar w:fldCharType="end"/>
      </w:r>
      <w:r w:rsidRPr="00896A8E">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90"/>
    </w:p>
    <w:p w14:paraId="1FB69CDC" w14:textId="77777777" w:rsidR="00BD7788" w:rsidRDefault="00BD7788" w:rsidP="00D67DD9">
      <w:pPr>
        <w:pStyle w:val="MRheading2"/>
        <w:numPr>
          <w:ilvl w:val="1"/>
          <w:numId w:val="35"/>
        </w:numPr>
        <w:spacing w:before="120" w:after="120"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FB69CDD" w14:textId="77777777" w:rsidR="00BC2034" w:rsidRPr="0057234C" w:rsidRDefault="0018229B" w:rsidP="00D67DD9">
      <w:pPr>
        <w:pStyle w:val="MRheading2"/>
        <w:numPr>
          <w:ilvl w:val="1"/>
          <w:numId w:val="35"/>
        </w:numPr>
        <w:spacing w:before="120" w:after="120" w:line="240" w:lineRule="auto"/>
        <w:rPr>
          <w:szCs w:val="22"/>
        </w:rPr>
      </w:pPr>
      <w:bookmarkStart w:id="391" w:name="_Ref289955369"/>
      <w:bookmarkStart w:id="392" w:name="_Toc303949929"/>
      <w:bookmarkStart w:id="393" w:name="_Toc303950696"/>
      <w:bookmarkStart w:id="394" w:name="_Toc303951476"/>
      <w:bookmarkStart w:id="395" w:name="_Toc304135559"/>
      <w:bookmarkEnd w:id="376"/>
      <w:bookmarkEnd w:id="377"/>
      <w:bookmarkEnd w:id="378"/>
      <w:bookmarkEnd w:id="379"/>
      <w:bookmarkEnd w:id="380"/>
      <w:bookmarkEnd w:id="386"/>
      <w:bookmarkEnd w:id="389"/>
      <w:r w:rsidRPr="0057234C">
        <w:rPr>
          <w:szCs w:val="22"/>
        </w:rPr>
        <w:t>The Authority reserves the right to set-off:</w:t>
      </w:r>
    </w:p>
    <w:p w14:paraId="1FB69CD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91"/>
      <w:bookmarkEnd w:id="392"/>
      <w:bookmarkEnd w:id="393"/>
      <w:bookmarkEnd w:id="394"/>
      <w:bookmarkEnd w:id="395"/>
      <w:r>
        <w:rPr>
          <w:rFonts w:cs="Arial"/>
          <w:szCs w:val="22"/>
        </w:rPr>
        <w:t>;</w:t>
      </w:r>
      <w:r>
        <w:rPr>
          <w:szCs w:val="22"/>
        </w:rPr>
        <w:t xml:space="preserve"> and</w:t>
      </w:r>
    </w:p>
    <w:p w14:paraId="1FB69CDF" w14:textId="77777777" w:rsidR="00BC2034" w:rsidRDefault="0018229B" w:rsidP="00D67DD9">
      <w:pPr>
        <w:pStyle w:val="MRheading2"/>
        <w:numPr>
          <w:ilvl w:val="2"/>
          <w:numId w:val="35"/>
        </w:numPr>
        <w:spacing w:before="120" w:after="120" w:line="240" w:lineRule="auto"/>
        <w:rPr>
          <w:szCs w:val="22"/>
        </w:rPr>
      </w:pPr>
      <w:r w:rsidRPr="0057234C">
        <w:rPr>
          <w:szCs w:val="22"/>
        </w:rPr>
        <w:t>any monies due to the Authority from the Supplier as against any monies due to the Supplier from the Authority under this Contract.</w:t>
      </w:r>
    </w:p>
    <w:p w14:paraId="1FB69CE0"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FB69CE1"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w:t>
      </w:r>
      <w:r w:rsidRPr="00275605">
        <w:rPr>
          <w:rFonts w:cs="Arial"/>
          <w:w w:val="0"/>
          <w:szCs w:val="22"/>
        </w:rPr>
        <w:lastRenderedPageBreak/>
        <w:t xml:space="preserve">Act 1998, accruing on a daily basis from the due date up to the date of actual payment, whether before or after judgment. </w:t>
      </w:r>
    </w:p>
    <w:p w14:paraId="1FB69CE2" w14:textId="7E45DE20" w:rsidR="00BC2034" w:rsidRPr="0057234C" w:rsidRDefault="0018229B" w:rsidP="00D67DD9">
      <w:pPr>
        <w:pStyle w:val="MRheading1"/>
        <w:numPr>
          <w:ilvl w:val="0"/>
          <w:numId w:val="35"/>
        </w:numPr>
        <w:spacing w:before="120" w:after="120" w:line="240" w:lineRule="auto"/>
        <w:rPr>
          <w:w w:val="0"/>
          <w:szCs w:val="22"/>
        </w:rPr>
      </w:pPr>
      <w:bookmarkStart w:id="396" w:name="_Ref286220426"/>
      <w:bookmarkStart w:id="397" w:name="_Toc290398299"/>
      <w:bookmarkStart w:id="398" w:name="_Toc312422913"/>
      <w:bookmarkEnd w:id="373"/>
      <w:r w:rsidRPr="0057234C">
        <w:rPr>
          <w:w w:val="0"/>
          <w:szCs w:val="22"/>
        </w:rPr>
        <w:t>Warranties</w:t>
      </w:r>
      <w:bookmarkStart w:id="399" w:name="Page_73a"/>
      <w:bookmarkEnd w:id="396"/>
      <w:bookmarkEnd w:id="397"/>
      <w:bookmarkEnd w:id="398"/>
      <w:bookmarkEnd w:id="399"/>
    </w:p>
    <w:p w14:paraId="1FB69CE3" w14:textId="77777777" w:rsidR="00BC2034" w:rsidRPr="0057234C" w:rsidRDefault="0018229B" w:rsidP="00D67DD9">
      <w:pPr>
        <w:pStyle w:val="MRheading2"/>
        <w:numPr>
          <w:ilvl w:val="1"/>
          <w:numId w:val="35"/>
        </w:numPr>
        <w:spacing w:before="120" w:after="120" w:line="240" w:lineRule="auto"/>
        <w:rPr>
          <w:w w:val="0"/>
          <w:szCs w:val="22"/>
        </w:rPr>
      </w:pPr>
      <w:bookmarkStart w:id="400" w:name="_Toc303949931"/>
      <w:bookmarkStart w:id="401" w:name="_Toc303950698"/>
      <w:bookmarkStart w:id="402" w:name="_Toc303951478"/>
      <w:bookmarkStart w:id="403" w:name="_Toc304135561"/>
      <w:bookmarkStart w:id="404" w:name="_Ref318706724"/>
      <w:r w:rsidRPr="0057234C">
        <w:rPr>
          <w:w w:val="0"/>
          <w:szCs w:val="22"/>
        </w:rPr>
        <w:t>The Supplier warrants and undertakes that:</w:t>
      </w:r>
      <w:bookmarkEnd w:id="400"/>
      <w:bookmarkEnd w:id="401"/>
      <w:bookmarkEnd w:id="402"/>
      <w:bookmarkEnd w:id="403"/>
      <w:bookmarkEnd w:id="404"/>
    </w:p>
    <w:p w14:paraId="1FB69CE4" w14:textId="77777777" w:rsidR="00BC2034" w:rsidRPr="0057234C" w:rsidRDefault="0018229B" w:rsidP="00D67DD9">
      <w:pPr>
        <w:pStyle w:val="MRheading2"/>
        <w:numPr>
          <w:ilvl w:val="2"/>
          <w:numId w:val="35"/>
        </w:numPr>
        <w:spacing w:before="120" w:after="120" w:line="240" w:lineRule="auto"/>
        <w:rPr>
          <w:w w:val="0"/>
          <w:szCs w:val="22"/>
        </w:rPr>
      </w:pPr>
      <w:bookmarkStart w:id="405" w:name="_Toc303949933"/>
      <w:bookmarkStart w:id="406" w:name="_Toc303950700"/>
      <w:bookmarkStart w:id="407" w:name="_Toc303951480"/>
      <w:bookmarkStart w:id="408"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405"/>
      <w:bookmarkEnd w:id="406"/>
      <w:bookmarkEnd w:id="407"/>
      <w:bookmarkEnd w:id="408"/>
      <w:r w:rsidRPr="0057234C">
        <w:rPr>
          <w:w w:val="0"/>
          <w:szCs w:val="22"/>
        </w:rPr>
        <w:t xml:space="preserve"> </w:t>
      </w:r>
    </w:p>
    <w:p w14:paraId="1FB69CE5" w14:textId="77777777" w:rsidR="00BC2034" w:rsidRPr="0057234C" w:rsidRDefault="0018229B" w:rsidP="00D67DD9">
      <w:pPr>
        <w:pStyle w:val="MRheading2"/>
        <w:numPr>
          <w:ilvl w:val="2"/>
          <w:numId w:val="35"/>
        </w:numPr>
        <w:spacing w:before="120" w:after="120" w:line="240" w:lineRule="auto"/>
        <w:rPr>
          <w:w w:val="0"/>
          <w:szCs w:val="22"/>
        </w:rPr>
      </w:pPr>
      <w:bookmarkStart w:id="409" w:name="_Toc303949934"/>
      <w:bookmarkStart w:id="410" w:name="_Toc303950701"/>
      <w:bookmarkStart w:id="411" w:name="_Toc303951481"/>
      <w:bookmarkStart w:id="412" w:name="_Toc304135564"/>
      <w:r w:rsidRPr="0057234C">
        <w:rPr>
          <w:szCs w:val="22"/>
        </w:rPr>
        <w:t>it has all rights, consents, authorisations, licences and accreditations required to provide the Services and shall maintain such consents, authorisations, licences and accreditations throughout the Term;</w:t>
      </w:r>
    </w:p>
    <w:p w14:paraId="1FB69CE6" w14:textId="7FE19A8A" w:rsidR="00BC2034" w:rsidRPr="0057234C" w:rsidRDefault="0018229B" w:rsidP="00D67DD9">
      <w:pPr>
        <w:pStyle w:val="MRheading2"/>
        <w:numPr>
          <w:ilvl w:val="2"/>
          <w:numId w:val="35"/>
        </w:numPr>
        <w:spacing w:before="120" w:after="120"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processes covering all aspects of its obligations under this Contract and/or under Law</w:t>
      </w:r>
      <w:r w:rsidR="00BA47E9">
        <w:rPr>
          <w:szCs w:val="22"/>
        </w:rPr>
        <w:t>,</w:t>
      </w:r>
      <w:r w:rsidR="0031225E">
        <w:rPr>
          <w:szCs w:val="22"/>
        </w:rPr>
        <w:t xml:space="preserve"> </w:t>
      </w:r>
      <w:r w:rsidRPr="0057234C">
        <w:rPr>
          <w:szCs w:val="22"/>
        </w:rPr>
        <w:t>Guidance</w:t>
      </w:r>
      <w:r w:rsidR="0031225E">
        <w:rPr>
          <w:szCs w:val="22"/>
        </w:rPr>
        <w:t xml:space="preserve"> and Good Industry Practice</w:t>
      </w:r>
      <w:r w:rsidRPr="0057234C">
        <w:rPr>
          <w:szCs w:val="22"/>
        </w:rPr>
        <w:t xml:space="preserve"> and shall at all times comply with such quality </w:t>
      </w:r>
      <w:r>
        <w:rPr>
          <w:szCs w:val="22"/>
        </w:rPr>
        <w:t xml:space="preserve">controls and </w:t>
      </w:r>
      <w:r w:rsidRPr="0057234C">
        <w:rPr>
          <w:szCs w:val="22"/>
        </w:rPr>
        <w:t xml:space="preserve">processes; </w:t>
      </w:r>
    </w:p>
    <w:p w14:paraId="1FB69CE7" w14:textId="77777777" w:rsidR="00BC2034" w:rsidRPr="0057234C" w:rsidRDefault="0018229B" w:rsidP="00D67DD9">
      <w:pPr>
        <w:pStyle w:val="MRheading2"/>
        <w:numPr>
          <w:ilvl w:val="2"/>
          <w:numId w:val="35"/>
        </w:numPr>
        <w:spacing w:before="120" w:after="120"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14:paraId="1FB69CE8" w14:textId="10F10FED" w:rsidR="00BC2034" w:rsidRPr="0057234C" w:rsidRDefault="0018229B" w:rsidP="00D67DD9">
      <w:pPr>
        <w:pStyle w:val="MRheading2"/>
        <w:numPr>
          <w:ilvl w:val="2"/>
          <w:numId w:val="35"/>
        </w:numPr>
        <w:spacing w:before="120" w:after="120" w:line="240" w:lineRule="auto"/>
        <w:rPr>
          <w:w w:val="0"/>
          <w:szCs w:val="22"/>
        </w:rPr>
      </w:pPr>
      <w:r w:rsidRPr="0057234C">
        <w:rPr>
          <w:szCs w:val="22"/>
        </w:rPr>
        <w:t>where any act of the Supplier requires the notification to and/or approval by any regulatory or other competent body in accordance with any Law</w:t>
      </w:r>
      <w:r w:rsidR="00E3037D">
        <w:rPr>
          <w:szCs w:val="22"/>
        </w:rPr>
        <w:t xml:space="preserve">, </w:t>
      </w:r>
      <w:r w:rsidR="0088204F" w:rsidRPr="0057234C">
        <w:rPr>
          <w:szCs w:val="22"/>
        </w:rPr>
        <w:t>Guidance</w:t>
      </w:r>
      <w:r w:rsidR="0088204F">
        <w:rPr>
          <w:szCs w:val="22"/>
        </w:rPr>
        <w:t>,</w:t>
      </w:r>
      <w:r w:rsidR="00F9610B">
        <w:rPr>
          <w:szCs w:val="22"/>
        </w:rPr>
        <w:t xml:space="preserve"> </w:t>
      </w:r>
      <w:r w:rsidR="0088204F" w:rsidRPr="0088204F">
        <w:rPr>
          <w:szCs w:val="22"/>
        </w:rPr>
        <w:t xml:space="preserve">and/or Good Industry Practice, </w:t>
      </w:r>
      <w:r w:rsidR="00E72504">
        <w:rPr>
          <w:szCs w:val="22"/>
        </w:rPr>
        <w:t>t</w:t>
      </w:r>
      <w:r w:rsidRPr="0057234C">
        <w:rPr>
          <w:szCs w:val="22"/>
        </w:rPr>
        <w:t>he Supplier shall comply fully with such notification and/or approval requirements;</w:t>
      </w:r>
    </w:p>
    <w:p w14:paraId="1FB69CE9" w14:textId="77777777" w:rsidR="00BC2034" w:rsidRPr="0057234C" w:rsidRDefault="0018229B" w:rsidP="00D67DD9">
      <w:pPr>
        <w:pStyle w:val="MRheading2"/>
        <w:numPr>
          <w:ilvl w:val="2"/>
          <w:numId w:val="35"/>
        </w:numPr>
        <w:spacing w:before="120" w:after="120" w:line="240" w:lineRule="auto"/>
        <w:rPr>
          <w:w w:val="0"/>
          <w:szCs w:val="22"/>
        </w:rPr>
      </w:pPr>
      <w:bookmarkStart w:id="413"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413"/>
      <w:r w:rsidRPr="0057234C">
        <w:rPr>
          <w:rFonts w:cs="Arial"/>
          <w:w w:val="0"/>
          <w:szCs w:val="22"/>
        </w:rPr>
        <w:t>, to include without limitation any Intellectual Property Rights;</w:t>
      </w:r>
    </w:p>
    <w:p w14:paraId="1FB69CEA" w14:textId="4C727CAE" w:rsidR="00BC2034" w:rsidRPr="0057234C" w:rsidRDefault="0018229B" w:rsidP="00D67DD9">
      <w:pPr>
        <w:pStyle w:val="MRheading2"/>
        <w:numPr>
          <w:ilvl w:val="2"/>
          <w:numId w:val="35"/>
        </w:numPr>
        <w:spacing w:before="120" w:after="120" w:line="240" w:lineRule="auto"/>
        <w:rPr>
          <w:w w:val="0"/>
          <w:szCs w:val="22"/>
        </w:rPr>
      </w:pPr>
      <w:bookmarkStart w:id="414" w:name="_Ref326770806"/>
      <w:r w:rsidRPr="0057234C">
        <w:rPr>
          <w:w w:val="0"/>
          <w:szCs w:val="22"/>
        </w:rPr>
        <w:t>it will co</w:t>
      </w:r>
      <w:r w:rsidR="005E5C86">
        <w:rPr>
          <w:w w:val="0"/>
          <w:szCs w:val="22"/>
        </w:rPr>
        <w:t xml:space="preserve">mply with all Law, Guidance, </w:t>
      </w:r>
      <w:r w:rsidR="00424628">
        <w:rPr>
          <w:w w:val="0"/>
          <w:szCs w:val="22"/>
        </w:rPr>
        <w:t xml:space="preserve">Good Industry Practice, </w:t>
      </w:r>
      <w:r w:rsidRPr="0057234C">
        <w:rPr>
          <w:w w:val="0"/>
          <w:szCs w:val="22"/>
        </w:rPr>
        <w:t xml:space="preserve">Policies </w:t>
      </w:r>
      <w:r w:rsidR="005E5C86">
        <w:rPr>
          <w:w w:val="0"/>
          <w:szCs w:val="22"/>
        </w:rPr>
        <w:t xml:space="preserve">and the Supplier Code of Conduct </w:t>
      </w:r>
      <w:r w:rsidRPr="0057234C">
        <w:rPr>
          <w:w w:val="0"/>
          <w:szCs w:val="22"/>
        </w:rPr>
        <w:t>in so far as is relevant to the provision of the Services;</w:t>
      </w:r>
      <w:bookmarkEnd w:id="409"/>
      <w:bookmarkEnd w:id="410"/>
      <w:bookmarkEnd w:id="411"/>
      <w:bookmarkEnd w:id="412"/>
      <w:bookmarkEnd w:id="414"/>
      <w:r w:rsidRPr="0057234C">
        <w:rPr>
          <w:w w:val="0"/>
          <w:szCs w:val="22"/>
        </w:rPr>
        <w:t xml:space="preserve"> </w:t>
      </w:r>
    </w:p>
    <w:p w14:paraId="1FB69CEB" w14:textId="77777777" w:rsidR="00BC2034" w:rsidRPr="0057234C" w:rsidRDefault="0018229B" w:rsidP="00D67DD9">
      <w:pPr>
        <w:pStyle w:val="MRheading2"/>
        <w:numPr>
          <w:ilvl w:val="2"/>
          <w:numId w:val="35"/>
        </w:numPr>
        <w:spacing w:before="120" w:after="120" w:line="240" w:lineRule="auto"/>
        <w:rPr>
          <w:w w:val="0"/>
          <w:szCs w:val="22"/>
        </w:rPr>
      </w:pPr>
      <w:bookmarkStart w:id="415" w:name="_Toc303949935"/>
      <w:bookmarkStart w:id="416" w:name="_Toc303950702"/>
      <w:bookmarkStart w:id="417" w:name="_Toc303951482"/>
      <w:bookmarkStart w:id="418"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415"/>
      <w:bookmarkEnd w:id="416"/>
      <w:bookmarkEnd w:id="417"/>
      <w:bookmarkEnd w:id="418"/>
      <w:r w:rsidRPr="0057234C">
        <w:rPr>
          <w:w w:val="0"/>
          <w:szCs w:val="22"/>
        </w:rPr>
        <w:t xml:space="preserve"> </w:t>
      </w:r>
    </w:p>
    <w:p w14:paraId="1FB69CE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FB69CED" w14:textId="236DF6C9"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D67DD9">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FB69CEE"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lastRenderedPageBreak/>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FB69CEF" w14:textId="06906A14" w:rsidR="00BC2034" w:rsidRPr="0057234C" w:rsidRDefault="0018229B" w:rsidP="00D67DD9">
      <w:pPr>
        <w:pStyle w:val="MRheading2"/>
        <w:numPr>
          <w:ilvl w:val="2"/>
          <w:numId w:val="35"/>
        </w:numPr>
        <w:spacing w:before="120" w:after="120" w:line="240" w:lineRule="auto"/>
        <w:ind w:left="1644" w:hanging="1077"/>
        <w:rPr>
          <w:w w:val="0"/>
          <w:szCs w:val="22"/>
        </w:rPr>
      </w:pPr>
      <w:bookmarkStart w:id="419" w:name="_Toc303949937"/>
      <w:bookmarkStart w:id="420" w:name="_Toc303950704"/>
      <w:bookmarkStart w:id="421" w:name="_Toc303951484"/>
      <w:bookmarkStart w:id="422" w:name="_Toc304135567"/>
      <w:r w:rsidRPr="0057234C">
        <w:rPr>
          <w:w w:val="0"/>
          <w:szCs w:val="22"/>
        </w:rPr>
        <w:t>any equipment it uses in the provision of the Services shall comply with all relevant Law</w:t>
      </w:r>
      <w:r w:rsidR="00A24E19">
        <w:rPr>
          <w:w w:val="0"/>
          <w:szCs w:val="22"/>
        </w:rPr>
        <w:t>,</w:t>
      </w:r>
      <w:r w:rsidR="00F9610B">
        <w:rPr>
          <w:w w:val="0"/>
          <w:szCs w:val="22"/>
        </w:rPr>
        <w:t xml:space="preserve"> </w:t>
      </w:r>
      <w:r w:rsidRPr="0057234C">
        <w:rPr>
          <w:w w:val="0"/>
          <w:szCs w:val="22"/>
        </w:rPr>
        <w:t>Guidance,</w:t>
      </w:r>
      <w:r w:rsidR="00A24E19">
        <w:rPr>
          <w:w w:val="0"/>
          <w:szCs w:val="22"/>
        </w:rPr>
        <w:t xml:space="preserve"> and Good Industry Practice,</w:t>
      </w:r>
      <w:r w:rsidRPr="0057234C">
        <w:rPr>
          <w:w w:val="0"/>
          <w:szCs w:val="22"/>
        </w:rPr>
        <w:t xml:space="preserve"> be fit for its intended purpose and maintained fully in accordance with the manufacturer’s specification and shall remain the Supplier’s risk and responsibility at all times;</w:t>
      </w:r>
    </w:p>
    <w:p w14:paraId="1FB69CF0"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1FB69CF1"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FB69CF2" w14:textId="54BFEAA4" w:rsidR="00BC2034" w:rsidRPr="003D2A02" w:rsidRDefault="0018229B" w:rsidP="00D67DD9">
      <w:pPr>
        <w:pStyle w:val="MRheading2"/>
        <w:numPr>
          <w:ilvl w:val="2"/>
          <w:numId w:val="35"/>
        </w:numPr>
        <w:spacing w:before="120" w:after="120" w:line="240" w:lineRule="auto"/>
        <w:ind w:left="1644" w:hanging="1077"/>
        <w:rPr>
          <w:w w:val="0"/>
          <w:szCs w:val="22"/>
        </w:rPr>
      </w:pPr>
      <w:bookmarkStart w:id="423" w:name="_Ref94191583"/>
      <w:r w:rsidRPr="00716490">
        <w:rPr>
          <w:szCs w:val="22"/>
        </w:rPr>
        <w:t>it</w:t>
      </w:r>
      <w:r w:rsidRPr="003D2A02">
        <w:rPr>
          <w:w w:val="0"/>
          <w:szCs w:val="22"/>
        </w:rPr>
        <w:t xml:space="preserve"> shall (</w:t>
      </w:r>
      <w:r w:rsidR="003D2B7D">
        <w:rPr>
          <w:w w:val="0"/>
          <w:szCs w:val="22"/>
        </w:rPr>
        <w:t>comply with its Net Zero and Social Value Commitments</w:t>
      </w:r>
      <w:r w:rsidR="005D314E">
        <w:rPr>
          <w:w w:val="0"/>
          <w:szCs w:val="22"/>
        </w:rPr>
        <w:t>;</w:t>
      </w:r>
      <w:bookmarkEnd w:id="423"/>
    </w:p>
    <w:p w14:paraId="1FB69CF3" w14:textId="034139A5" w:rsidR="00BC2034" w:rsidRPr="0057234C" w:rsidRDefault="0018229B" w:rsidP="00D67DD9">
      <w:pPr>
        <w:pStyle w:val="MRheading2"/>
        <w:numPr>
          <w:ilvl w:val="2"/>
          <w:numId w:val="35"/>
        </w:numPr>
        <w:spacing w:before="120" w:after="120" w:line="240" w:lineRule="auto"/>
        <w:ind w:left="1644" w:hanging="1077"/>
        <w:rPr>
          <w:w w:val="0"/>
          <w:szCs w:val="22"/>
        </w:rPr>
      </w:pPr>
      <w:bookmarkStart w:id="424" w:name="_Ref460572997"/>
      <w:r w:rsidRPr="0057234C">
        <w:rPr>
          <w:w w:val="0"/>
          <w:szCs w:val="22"/>
        </w:rPr>
        <w:t xml:space="preserve">it shall provide to the Authority any information that the Authority may request as evidence of the Supplier’s compliance with </w:t>
      </w:r>
      <w:r w:rsidR="001D3F8E">
        <w:rPr>
          <w:w w:val="0"/>
          <w:szCs w:val="22"/>
        </w:rPr>
        <w:t xml:space="preserve">Clause </w:t>
      </w:r>
      <w:r w:rsidR="001D3F8E">
        <w:rPr>
          <w:w w:val="0"/>
          <w:szCs w:val="22"/>
        </w:rPr>
        <w:fldChar w:fldCharType="begin"/>
      </w:r>
      <w:r w:rsidR="001D3F8E">
        <w:rPr>
          <w:w w:val="0"/>
          <w:szCs w:val="22"/>
        </w:rPr>
        <w:instrText xml:space="preserve"> REF _Ref94191583 \n \h </w:instrText>
      </w:r>
      <w:r w:rsidR="001D3F8E">
        <w:rPr>
          <w:w w:val="0"/>
          <w:szCs w:val="22"/>
        </w:rPr>
      </w:r>
      <w:r w:rsidR="001D3F8E">
        <w:rPr>
          <w:w w:val="0"/>
          <w:szCs w:val="22"/>
        </w:rPr>
        <w:fldChar w:fldCharType="separate"/>
      </w:r>
      <w:r w:rsidR="00D67DD9">
        <w:rPr>
          <w:w w:val="0"/>
          <w:szCs w:val="22"/>
        </w:rPr>
        <w:t>10.1.15</w:t>
      </w:r>
      <w:r w:rsidR="001D3F8E">
        <w:rPr>
          <w:w w:val="0"/>
          <w:szCs w:val="22"/>
        </w:rPr>
        <w:fldChar w:fldCharType="end"/>
      </w:r>
      <w:r w:rsidR="004A4223">
        <w:rPr>
          <w:w w:val="0"/>
          <w:szCs w:val="22"/>
        </w:rPr>
        <w:t xml:space="preserve"> of this </w:t>
      </w:r>
      <w:r w:rsidR="004A4223">
        <w:rPr>
          <w:w w:val="0"/>
          <w:szCs w:val="22"/>
        </w:rPr>
        <w:fldChar w:fldCharType="begin"/>
      </w:r>
      <w:r w:rsidR="004A4223">
        <w:rPr>
          <w:w w:val="0"/>
          <w:szCs w:val="22"/>
        </w:rPr>
        <w:instrText xml:space="preserve"> REF _Ref330459256 \r \h </w:instrText>
      </w:r>
      <w:r w:rsidR="004A4223">
        <w:rPr>
          <w:w w:val="0"/>
          <w:szCs w:val="22"/>
        </w:rPr>
      </w:r>
      <w:r w:rsidR="004A4223">
        <w:rPr>
          <w:w w:val="0"/>
          <w:szCs w:val="22"/>
        </w:rPr>
        <w:fldChar w:fldCharType="separate"/>
      </w:r>
      <w:r w:rsidR="00D67DD9">
        <w:rPr>
          <w:w w:val="0"/>
          <w:szCs w:val="22"/>
        </w:rPr>
        <w:t>Schedule 2</w:t>
      </w:r>
      <w:r w:rsidR="004A4223">
        <w:rPr>
          <w:w w:val="0"/>
          <w:szCs w:val="22"/>
        </w:rPr>
        <w:fldChar w:fldCharType="end"/>
      </w:r>
      <w:r w:rsidRPr="0057234C">
        <w:rPr>
          <w:w w:val="0"/>
          <w:szCs w:val="22"/>
        </w:rPr>
        <w:t>;</w:t>
      </w:r>
      <w:bookmarkEnd w:id="424"/>
    </w:p>
    <w:p w14:paraId="1FB69CF4" w14:textId="77777777" w:rsidR="00BC2034" w:rsidRPr="00C0187C" w:rsidRDefault="00C0187C" w:rsidP="00D67DD9">
      <w:pPr>
        <w:pStyle w:val="MRheading2"/>
        <w:numPr>
          <w:ilvl w:val="2"/>
          <w:numId w:val="35"/>
        </w:numPr>
        <w:spacing w:before="120" w:after="120" w:line="240" w:lineRule="auto"/>
        <w:ind w:left="1644" w:hanging="1077"/>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419"/>
      <w:bookmarkEnd w:id="420"/>
      <w:bookmarkEnd w:id="421"/>
      <w:bookmarkEnd w:id="422"/>
      <w:r>
        <w:rPr>
          <w:w w:val="0"/>
          <w:szCs w:val="22"/>
        </w:rPr>
        <w:t xml:space="preserve">); </w:t>
      </w:r>
      <w:r w:rsidR="0018229B" w:rsidRPr="00C0187C">
        <w:rPr>
          <w:w w:val="0"/>
          <w:szCs w:val="22"/>
        </w:rPr>
        <w:t xml:space="preserve"> </w:t>
      </w:r>
    </w:p>
    <w:p w14:paraId="1FB69CF5"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25" w:name="_Toc303949938"/>
      <w:bookmarkStart w:id="426" w:name="_Toc303950705"/>
      <w:bookmarkStart w:id="427" w:name="_Toc303951485"/>
      <w:bookmarkStart w:id="428"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425"/>
      <w:bookmarkEnd w:id="426"/>
      <w:bookmarkEnd w:id="427"/>
      <w:bookmarkEnd w:id="428"/>
    </w:p>
    <w:p w14:paraId="1FB69CF6"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29" w:name="_Toc303949932"/>
      <w:bookmarkStart w:id="430" w:name="_Toc303950699"/>
      <w:bookmarkStart w:id="431" w:name="_Toc303951479"/>
      <w:bookmarkStart w:id="432" w:name="_Toc304135562"/>
      <w:bookmarkStart w:id="433" w:name="_Toc303949940"/>
      <w:bookmarkStart w:id="434" w:name="_Toc303950707"/>
      <w:bookmarkStart w:id="435" w:name="_Toc303951487"/>
      <w:bookmarkStart w:id="436"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429"/>
      <w:bookmarkEnd w:id="430"/>
      <w:bookmarkEnd w:id="431"/>
      <w:bookmarkEnd w:id="432"/>
    </w:p>
    <w:p w14:paraId="1FB69CF7"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7" w:name="_Toc303949942"/>
      <w:bookmarkStart w:id="438" w:name="_Toc303950709"/>
      <w:bookmarkStart w:id="439" w:name="_Toc303951489"/>
      <w:bookmarkStart w:id="440" w:name="_Toc304135572"/>
      <w:r w:rsidRPr="0057234C">
        <w:rPr>
          <w:w w:val="0"/>
          <w:szCs w:val="22"/>
        </w:rPr>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1FB69CF8"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437"/>
      <w:bookmarkEnd w:id="438"/>
      <w:bookmarkEnd w:id="439"/>
      <w:bookmarkEnd w:id="440"/>
      <w:r w:rsidRPr="0057234C">
        <w:rPr>
          <w:w w:val="0"/>
          <w:szCs w:val="22"/>
        </w:rPr>
        <w:t>;</w:t>
      </w:r>
    </w:p>
    <w:p w14:paraId="1FB69CF9"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433"/>
      <w:bookmarkEnd w:id="434"/>
      <w:bookmarkEnd w:id="435"/>
      <w:bookmarkEnd w:id="436"/>
    </w:p>
    <w:p w14:paraId="1FB69CFA" w14:textId="77777777" w:rsidR="00BC2034" w:rsidRPr="0057234C" w:rsidRDefault="0018229B" w:rsidP="00D67DD9">
      <w:pPr>
        <w:pStyle w:val="MRheading2"/>
        <w:numPr>
          <w:ilvl w:val="2"/>
          <w:numId w:val="35"/>
        </w:numPr>
        <w:spacing w:before="120" w:after="120" w:line="240" w:lineRule="auto"/>
        <w:rPr>
          <w:w w:val="0"/>
          <w:szCs w:val="22"/>
        </w:rPr>
      </w:pPr>
      <w:bookmarkStart w:id="441" w:name="_Toc303949941"/>
      <w:bookmarkStart w:id="442" w:name="_Toc303950708"/>
      <w:bookmarkStart w:id="443" w:name="_Toc303951488"/>
      <w:bookmarkStart w:id="444" w:name="_Toc304135571"/>
      <w:r w:rsidRPr="0057234C">
        <w:rPr>
          <w:w w:val="0"/>
          <w:szCs w:val="22"/>
        </w:rPr>
        <w:lastRenderedPageBreak/>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41"/>
      <w:bookmarkEnd w:id="442"/>
      <w:bookmarkEnd w:id="443"/>
      <w:bookmarkEnd w:id="444"/>
      <w:r w:rsidRPr="0057234C">
        <w:rPr>
          <w:w w:val="0"/>
          <w:szCs w:val="22"/>
        </w:rPr>
        <w:t xml:space="preserve"> </w:t>
      </w:r>
    </w:p>
    <w:p w14:paraId="1FB69CFB" w14:textId="77777777" w:rsidR="00BC2034" w:rsidRPr="0057234C" w:rsidRDefault="0018229B" w:rsidP="00D67DD9">
      <w:pPr>
        <w:pStyle w:val="MRheading2"/>
        <w:numPr>
          <w:ilvl w:val="2"/>
          <w:numId w:val="35"/>
        </w:numPr>
        <w:spacing w:before="120" w:after="120" w:line="240" w:lineRule="auto"/>
        <w:rPr>
          <w:w w:val="0"/>
          <w:szCs w:val="22"/>
        </w:rPr>
      </w:pPr>
      <w:bookmarkStart w:id="445" w:name="_Toc303949943"/>
      <w:bookmarkStart w:id="446" w:name="_Toc303950710"/>
      <w:bookmarkStart w:id="447" w:name="_Toc303951490"/>
      <w:bookmarkStart w:id="448"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45"/>
      <w:bookmarkEnd w:id="446"/>
      <w:bookmarkEnd w:id="447"/>
      <w:bookmarkEnd w:id="448"/>
      <w:r w:rsidRPr="0057234C">
        <w:rPr>
          <w:w w:val="0"/>
          <w:szCs w:val="22"/>
        </w:rPr>
        <w:t>; and</w:t>
      </w:r>
    </w:p>
    <w:p w14:paraId="1FB69CF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FB69CFD" w14:textId="77777777" w:rsidR="00BC2034" w:rsidRPr="0057234C" w:rsidRDefault="0018229B" w:rsidP="00D67DD9">
      <w:pPr>
        <w:pStyle w:val="MRheading2"/>
        <w:numPr>
          <w:ilvl w:val="1"/>
          <w:numId w:val="35"/>
        </w:numPr>
        <w:spacing w:before="120" w:after="120" w:line="240" w:lineRule="auto"/>
        <w:rPr>
          <w:w w:val="0"/>
          <w:szCs w:val="22"/>
        </w:rPr>
      </w:pPr>
      <w:bookmarkStart w:id="449"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49"/>
      <w:r w:rsidRPr="0057234C">
        <w:rPr>
          <w:w w:val="0"/>
          <w:szCs w:val="22"/>
        </w:rPr>
        <w:t xml:space="preserve"> </w:t>
      </w:r>
    </w:p>
    <w:p w14:paraId="1FB69CFE" w14:textId="72237A5D" w:rsidR="00BC2034" w:rsidRPr="0057234C" w:rsidRDefault="0018229B" w:rsidP="00D67DD9">
      <w:pPr>
        <w:pStyle w:val="MRheading2"/>
        <w:numPr>
          <w:ilvl w:val="1"/>
          <w:numId w:val="35"/>
        </w:numPr>
        <w:spacing w:before="120" w:after="120"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D67DD9">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FB69CFF"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FB69D00" w14:textId="77777777" w:rsidR="00BC2034" w:rsidRPr="0057234C" w:rsidRDefault="0018229B" w:rsidP="00D67DD9">
      <w:pPr>
        <w:pStyle w:val="MRheading2"/>
        <w:numPr>
          <w:ilvl w:val="1"/>
          <w:numId w:val="35"/>
        </w:numPr>
        <w:spacing w:before="120" w:after="120" w:line="240" w:lineRule="auto"/>
        <w:rPr>
          <w:w w:val="0"/>
          <w:szCs w:val="22"/>
        </w:rPr>
      </w:pPr>
      <w:bookmarkStart w:id="450"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50"/>
      <w:r w:rsidRPr="0057234C">
        <w:rPr>
          <w:w w:val="0"/>
          <w:szCs w:val="22"/>
        </w:rPr>
        <w:t xml:space="preserve"> </w:t>
      </w:r>
    </w:p>
    <w:p w14:paraId="1FB69D0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notify the Authority in writing of such fact within five (5) Business Days of its occurrence; and </w:t>
      </w:r>
    </w:p>
    <w:p w14:paraId="1FB69D0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promptly provide to the Authority: </w:t>
      </w:r>
    </w:p>
    <w:p w14:paraId="1FB69D03"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14:paraId="1FB69D04"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such other information in relation to the Occasion of Tax Non-Compliance as the Authority may reasonably require.</w:t>
      </w:r>
    </w:p>
    <w:p w14:paraId="1FB69D05" w14:textId="2684AFA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D67DD9">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1FB69D06"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1FB69D07" w14:textId="77777777" w:rsidR="00BC2034" w:rsidRPr="0057234C" w:rsidRDefault="0018229B" w:rsidP="00D67DD9">
      <w:pPr>
        <w:pStyle w:val="MRheading1"/>
        <w:numPr>
          <w:ilvl w:val="0"/>
          <w:numId w:val="35"/>
        </w:numPr>
        <w:spacing w:before="120" w:after="120" w:line="240" w:lineRule="auto"/>
        <w:rPr>
          <w:w w:val="0"/>
          <w:szCs w:val="22"/>
        </w:rPr>
      </w:pPr>
      <w:bookmarkStart w:id="451" w:name="_Ref323649421"/>
      <w:bookmarkStart w:id="452" w:name="_Ref284337467"/>
      <w:bookmarkStart w:id="453" w:name="_Toc290398300"/>
      <w:bookmarkStart w:id="454" w:name="_Toc312422914"/>
      <w:r w:rsidRPr="0057234C">
        <w:rPr>
          <w:w w:val="0"/>
          <w:szCs w:val="22"/>
        </w:rPr>
        <w:t>Intellectual property</w:t>
      </w:r>
      <w:bookmarkEnd w:id="451"/>
    </w:p>
    <w:p w14:paraId="1FB69D08"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455" w:name="_Ref318698334"/>
      <w:r w:rsidRPr="0057234C">
        <w:rPr>
          <w:rFonts w:cs="Arial"/>
          <w:w w:val="0"/>
          <w:szCs w:val="22"/>
        </w:rPr>
        <w:t xml:space="preserve">The Supplier warrants and undertakes to the Authority that either it owns or is entitled to use and will continue to own or be entitled to use all Intellectual Property Rights </w:t>
      </w:r>
      <w:r w:rsidRPr="0057234C">
        <w:rPr>
          <w:rFonts w:cs="Arial"/>
          <w:w w:val="0"/>
          <w:szCs w:val="22"/>
        </w:rPr>
        <w:lastRenderedPageBreak/>
        <w:t>used in the development and provision of the Services and/or necessary to give effect to the Services and/or to use any deliverables, matter or any other output supplied to the Authority as part of the Services.</w:t>
      </w:r>
      <w:bookmarkEnd w:id="455"/>
      <w:r w:rsidRPr="0057234C">
        <w:rPr>
          <w:rFonts w:cs="Arial"/>
          <w:w w:val="0"/>
          <w:szCs w:val="22"/>
        </w:rPr>
        <w:t xml:space="preserve"> </w:t>
      </w:r>
    </w:p>
    <w:p w14:paraId="1FB69D09" w14:textId="1A1A4984"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Unless specified otherwise in the Key Provisions and/or in the Specification and Tender Response Document</w:t>
      </w:r>
      <w:r w:rsidR="00A65825">
        <w:rPr>
          <w:rFonts w:cs="Arial"/>
          <w:w w:val="0"/>
          <w:szCs w:val="22"/>
        </w:rPr>
        <w:t xml:space="preserve"> or elsewhere in this Contract</w:t>
      </w:r>
      <w:r w:rsidRPr="0057234C">
        <w:rPr>
          <w:rFonts w:cs="Arial"/>
          <w:w w:val="0"/>
          <w:szCs w:val="22"/>
        </w:rPr>
        <w:t xml:space="preserve">,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w:t>
      </w:r>
      <w:r w:rsidR="005D4411" w:rsidRPr="005D4411">
        <w:rPr>
          <w:rFonts w:cs="Arial"/>
          <w:w w:val="0"/>
          <w:szCs w:val="22"/>
        </w:rPr>
        <w:t xml:space="preserve">(with the right to sub-license to any supplier or other third party contracted by, engaged by and/or collaborating with the Authority) </w:t>
      </w:r>
      <w:r w:rsidRPr="0057234C">
        <w:rPr>
          <w:rFonts w:cs="Arial"/>
          <w:w w:val="0"/>
          <w:szCs w:val="22"/>
        </w:rPr>
        <w:t xml:space="preserve">to use, modify, adapt or enhance </w:t>
      </w:r>
      <w:r w:rsidRPr="0057234C">
        <w:rPr>
          <w:szCs w:val="22"/>
        </w:rPr>
        <w:t xml:space="preserve">such items </w:t>
      </w:r>
      <w:r w:rsidRPr="0057234C">
        <w:rPr>
          <w:rFonts w:cs="Arial"/>
          <w:w w:val="0"/>
          <w:szCs w:val="22"/>
        </w:rPr>
        <w:t>in the course of the Authority’s normal business operations. For the avoidance of doubt, unless specified otherwise in the Key Provisions and/or in the Specification and Tender Response Document</w:t>
      </w:r>
      <w:r w:rsidR="00042F5C" w:rsidRPr="00042F5C">
        <w:t xml:space="preserve"> </w:t>
      </w:r>
      <w:r w:rsidR="00042F5C" w:rsidRPr="00042F5C">
        <w:rPr>
          <w:rFonts w:cs="Arial"/>
          <w:w w:val="0"/>
          <w:szCs w:val="22"/>
        </w:rPr>
        <w:t>and/or elsewhere in this Contract</w:t>
      </w:r>
      <w:r w:rsidRPr="0057234C">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FB69D0A" w14:textId="77777777" w:rsidR="00BC2034" w:rsidRPr="0057234C" w:rsidRDefault="0018229B" w:rsidP="00D67DD9">
      <w:pPr>
        <w:pStyle w:val="MRheading1"/>
        <w:numPr>
          <w:ilvl w:val="0"/>
          <w:numId w:val="35"/>
        </w:numPr>
        <w:spacing w:before="120" w:after="120" w:line="240" w:lineRule="auto"/>
        <w:rPr>
          <w:w w:val="0"/>
          <w:szCs w:val="22"/>
        </w:rPr>
      </w:pPr>
      <w:bookmarkStart w:id="456" w:name="_Ref318706818"/>
      <w:r w:rsidRPr="0057234C">
        <w:rPr>
          <w:w w:val="0"/>
          <w:szCs w:val="22"/>
        </w:rPr>
        <w:t>Indemnity</w:t>
      </w:r>
      <w:bookmarkStart w:id="457" w:name="Page_75"/>
      <w:bookmarkEnd w:id="452"/>
      <w:bookmarkEnd w:id="453"/>
      <w:bookmarkEnd w:id="454"/>
      <w:bookmarkEnd w:id="456"/>
      <w:bookmarkEnd w:id="457"/>
    </w:p>
    <w:p w14:paraId="1FB69D0B" w14:textId="77777777" w:rsidR="00BC2034" w:rsidRPr="0057234C" w:rsidRDefault="0018229B" w:rsidP="00D67DD9">
      <w:pPr>
        <w:pStyle w:val="MRheading2"/>
        <w:numPr>
          <w:ilvl w:val="1"/>
          <w:numId w:val="35"/>
        </w:numPr>
        <w:spacing w:before="120" w:after="120" w:line="240" w:lineRule="auto"/>
        <w:rPr>
          <w:szCs w:val="22"/>
          <w:lang w:val="en-US"/>
        </w:rPr>
      </w:pPr>
      <w:bookmarkStart w:id="458" w:name="_Ref286066083"/>
      <w:bookmarkStart w:id="459" w:name="_Toc303949944"/>
      <w:bookmarkStart w:id="460" w:name="_Toc303950711"/>
      <w:bookmarkStart w:id="461" w:name="_Toc303951491"/>
      <w:bookmarkStart w:id="462"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FB69D0C" w14:textId="77777777" w:rsidR="00BC2034" w:rsidRPr="0057234C" w:rsidRDefault="0018229B" w:rsidP="00D67DD9">
      <w:pPr>
        <w:pStyle w:val="MRheading2"/>
        <w:numPr>
          <w:ilvl w:val="2"/>
          <w:numId w:val="35"/>
        </w:numPr>
        <w:spacing w:before="120" w:after="120" w:line="240" w:lineRule="auto"/>
        <w:rPr>
          <w:szCs w:val="22"/>
        </w:rPr>
      </w:pPr>
      <w:bookmarkStart w:id="463" w:name="_Toc303949946"/>
      <w:bookmarkStart w:id="464" w:name="_Toc303950713"/>
      <w:bookmarkStart w:id="465" w:name="_Toc303951493"/>
      <w:bookmarkStart w:id="466" w:name="_Toc304135576"/>
      <w:bookmarkStart w:id="467" w:name="_Ref327971982"/>
      <w:bookmarkStart w:id="468" w:name="_Ref351071307"/>
      <w:r w:rsidRPr="0057234C">
        <w:rPr>
          <w:szCs w:val="22"/>
        </w:rPr>
        <w:t>any injury or allegation of injury to any person, including injury resulting in death;</w:t>
      </w:r>
      <w:bookmarkEnd w:id="463"/>
      <w:bookmarkEnd w:id="464"/>
      <w:bookmarkEnd w:id="465"/>
      <w:bookmarkEnd w:id="466"/>
      <w:bookmarkEnd w:id="467"/>
      <w:bookmarkEnd w:id="468"/>
      <w:r w:rsidRPr="0057234C">
        <w:rPr>
          <w:szCs w:val="22"/>
        </w:rPr>
        <w:t xml:space="preserve"> </w:t>
      </w:r>
    </w:p>
    <w:p w14:paraId="1FB69D0D" w14:textId="77777777" w:rsidR="00BC2034" w:rsidRPr="0057234C" w:rsidRDefault="0018229B" w:rsidP="00D67DD9">
      <w:pPr>
        <w:pStyle w:val="MRheading2"/>
        <w:numPr>
          <w:ilvl w:val="2"/>
          <w:numId w:val="35"/>
        </w:numPr>
        <w:spacing w:before="120" w:after="120" w:line="240" w:lineRule="auto"/>
        <w:rPr>
          <w:szCs w:val="22"/>
        </w:rPr>
      </w:pPr>
      <w:bookmarkStart w:id="469" w:name="_Ref327971999"/>
      <w:bookmarkStart w:id="470" w:name="_Ref351071803"/>
      <w:r w:rsidRPr="0057234C">
        <w:rPr>
          <w:szCs w:val="22"/>
        </w:rPr>
        <w:t>any loss of or damage to property (whether real or personal);</w:t>
      </w:r>
      <w:bookmarkEnd w:id="469"/>
      <w:r w:rsidRPr="0057234C">
        <w:rPr>
          <w:szCs w:val="22"/>
        </w:rPr>
        <w:t xml:space="preserve"> </w:t>
      </w:r>
      <w:bookmarkEnd w:id="470"/>
    </w:p>
    <w:p w14:paraId="1FB69D0E" w14:textId="6E0C3111" w:rsidR="00BC2034" w:rsidRPr="0057234C" w:rsidRDefault="0018229B" w:rsidP="00D67DD9">
      <w:pPr>
        <w:pStyle w:val="MRheading2"/>
        <w:numPr>
          <w:ilvl w:val="2"/>
          <w:numId w:val="35"/>
        </w:numPr>
        <w:spacing w:before="120" w:after="120" w:line="240" w:lineRule="auto"/>
        <w:rPr>
          <w:szCs w:val="22"/>
        </w:rPr>
      </w:pPr>
      <w:bookmarkStart w:id="471" w:name="_Ref327972015"/>
      <w:bookmarkStart w:id="472" w:name="_Ref348696333"/>
      <w:bookmarkStart w:id="473"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D67DD9">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D67DD9">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71"/>
      <w:bookmarkEnd w:id="472"/>
      <w:r w:rsidRPr="0057234C">
        <w:rPr>
          <w:szCs w:val="22"/>
        </w:rPr>
        <w:t xml:space="preserve"> and/or</w:t>
      </w:r>
      <w:bookmarkEnd w:id="473"/>
    </w:p>
    <w:p w14:paraId="1FB69D0F" w14:textId="77777777" w:rsidR="00BC2034" w:rsidRPr="0057234C" w:rsidRDefault="0018229B" w:rsidP="00D67DD9">
      <w:pPr>
        <w:pStyle w:val="MRheading2"/>
        <w:numPr>
          <w:ilvl w:val="2"/>
          <w:numId w:val="35"/>
        </w:numPr>
        <w:spacing w:before="120" w:after="120" w:line="240" w:lineRule="auto"/>
        <w:rPr>
          <w:szCs w:val="22"/>
        </w:rPr>
      </w:pPr>
      <w:bookmarkStart w:id="474" w:name="_Ref351071856"/>
      <w:r w:rsidRPr="0057234C">
        <w:rPr>
          <w:szCs w:val="22"/>
        </w:rPr>
        <w:t>any failure by the Supplier to commence the delivery of the Services by the Services Commencement Date;</w:t>
      </w:r>
      <w:bookmarkEnd w:id="474"/>
    </w:p>
    <w:p w14:paraId="1FB69D10" w14:textId="77777777" w:rsidR="00BC2034" w:rsidRPr="0057234C" w:rsidRDefault="0018229B" w:rsidP="00482EDF">
      <w:pPr>
        <w:pStyle w:val="MRheading3"/>
        <w:spacing w:before="120" w:after="120"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FB69D11" w14:textId="20ED1B89" w:rsidR="00BC2034" w:rsidRPr="0057234C" w:rsidRDefault="0018229B" w:rsidP="00D67DD9">
      <w:pPr>
        <w:pStyle w:val="MRheading2"/>
        <w:numPr>
          <w:ilvl w:val="1"/>
          <w:numId w:val="35"/>
        </w:numPr>
        <w:spacing w:before="120" w:after="120" w:line="240" w:lineRule="auto"/>
        <w:rPr>
          <w:szCs w:val="22"/>
          <w:lang w:val="en-US"/>
        </w:rPr>
      </w:pPr>
      <w:bookmarkStart w:id="475" w:name="_Toc303949952"/>
      <w:bookmarkStart w:id="476" w:name="_Toc303950719"/>
      <w:bookmarkStart w:id="477" w:name="_Toc303951499"/>
      <w:bookmarkStart w:id="478" w:name="_Toc304135582"/>
      <w:bookmarkStart w:id="479" w:name="_Ref358026196"/>
      <w:bookmarkEnd w:id="458"/>
      <w:bookmarkEnd w:id="459"/>
      <w:bookmarkEnd w:id="460"/>
      <w:bookmarkEnd w:id="461"/>
      <w:bookmarkEnd w:id="462"/>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D67DD9">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D67DD9">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D67DD9">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D67DD9">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D67DD9">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D67DD9">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bookmarkEnd w:id="475"/>
      <w:bookmarkEnd w:id="476"/>
      <w:bookmarkEnd w:id="477"/>
      <w:bookmarkEnd w:id="47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79"/>
      <w:r w:rsidRPr="0057234C">
        <w:rPr>
          <w:szCs w:val="22"/>
        </w:rPr>
        <w:t xml:space="preserve"> </w:t>
      </w:r>
    </w:p>
    <w:p w14:paraId="1FB69D12" w14:textId="77777777" w:rsidR="00BC2034" w:rsidRPr="0057234C" w:rsidRDefault="0018229B" w:rsidP="00D67DD9">
      <w:pPr>
        <w:pStyle w:val="MRheading2"/>
        <w:numPr>
          <w:ilvl w:val="1"/>
          <w:numId w:val="35"/>
        </w:numPr>
        <w:spacing w:before="120" w:after="120"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FB69D1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relating to any legal, regulatory, governance, information governance, or confidentiality obligations on the Authority; and/or </w:t>
      </w:r>
    </w:p>
    <w:p w14:paraId="1FB69D14" w14:textId="77777777" w:rsidR="00BC2034" w:rsidRPr="0057234C" w:rsidRDefault="0018229B" w:rsidP="00D67DD9">
      <w:pPr>
        <w:pStyle w:val="MRheading2"/>
        <w:numPr>
          <w:ilvl w:val="2"/>
          <w:numId w:val="35"/>
        </w:numPr>
        <w:spacing w:before="120" w:after="120"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1FB69D15" w14:textId="77777777" w:rsidR="00BC2034" w:rsidRPr="0057234C" w:rsidRDefault="0018229B" w:rsidP="00482EDF">
      <w:pPr>
        <w:pStyle w:val="MRNumberedHeading3"/>
        <w:spacing w:before="120" w:after="120"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w:t>
      </w:r>
      <w:r w:rsidRPr="0057234C">
        <w:rPr>
          <w:sz w:val="22"/>
          <w:szCs w:val="22"/>
        </w:rPr>
        <w:lastRenderedPageBreak/>
        <w:t xml:space="preserve">following such transfer and any reasonable cooperation required by the Supplier from the Authority). </w:t>
      </w:r>
    </w:p>
    <w:p w14:paraId="1FB69D16" w14:textId="77777777" w:rsidR="00BC2034" w:rsidRPr="0057234C" w:rsidRDefault="0018229B" w:rsidP="00D67DD9">
      <w:pPr>
        <w:pStyle w:val="MRheading1"/>
        <w:numPr>
          <w:ilvl w:val="0"/>
          <w:numId w:val="35"/>
        </w:numPr>
        <w:spacing w:before="120" w:after="120" w:line="240" w:lineRule="auto"/>
        <w:rPr>
          <w:w w:val="0"/>
          <w:szCs w:val="22"/>
        </w:rPr>
      </w:pPr>
      <w:bookmarkStart w:id="480" w:name="_Ref286067337"/>
      <w:bookmarkStart w:id="481" w:name="_Toc290398301"/>
      <w:bookmarkStart w:id="482" w:name="_Toc312422915"/>
      <w:r w:rsidRPr="0057234C">
        <w:rPr>
          <w:w w:val="0"/>
          <w:szCs w:val="22"/>
        </w:rPr>
        <w:t>Limitation of liability</w:t>
      </w:r>
      <w:bookmarkStart w:id="483" w:name="Page_75a"/>
      <w:bookmarkEnd w:id="480"/>
      <w:bookmarkEnd w:id="481"/>
      <w:bookmarkEnd w:id="482"/>
      <w:bookmarkEnd w:id="483"/>
    </w:p>
    <w:p w14:paraId="1FB69D17" w14:textId="77777777" w:rsidR="00BC2034" w:rsidRPr="0057234C" w:rsidRDefault="0018229B" w:rsidP="00D67DD9">
      <w:pPr>
        <w:pStyle w:val="MRheading2"/>
        <w:numPr>
          <w:ilvl w:val="1"/>
          <w:numId w:val="35"/>
        </w:numPr>
        <w:spacing w:before="120" w:after="120" w:line="240" w:lineRule="auto"/>
        <w:rPr>
          <w:szCs w:val="22"/>
        </w:rPr>
      </w:pPr>
      <w:bookmarkStart w:id="484" w:name="_Ref284338133"/>
      <w:bookmarkStart w:id="485" w:name="_Toc303949953"/>
      <w:bookmarkStart w:id="486" w:name="_Toc303950720"/>
      <w:bookmarkStart w:id="487" w:name="_Toc303951500"/>
      <w:bookmarkStart w:id="488"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84"/>
      <w:bookmarkEnd w:id="485"/>
      <w:bookmarkEnd w:id="486"/>
      <w:bookmarkEnd w:id="487"/>
      <w:bookmarkEnd w:id="488"/>
    </w:p>
    <w:p w14:paraId="1FB69D18" w14:textId="77777777" w:rsidR="00BC2034" w:rsidRPr="0057234C" w:rsidRDefault="0018229B" w:rsidP="00D67DD9">
      <w:pPr>
        <w:pStyle w:val="MRheading2"/>
        <w:numPr>
          <w:ilvl w:val="2"/>
          <w:numId w:val="35"/>
        </w:numPr>
        <w:spacing w:before="120" w:after="120" w:line="240" w:lineRule="auto"/>
        <w:rPr>
          <w:szCs w:val="22"/>
        </w:rPr>
      </w:pPr>
      <w:bookmarkStart w:id="489" w:name="_Toc303949954"/>
      <w:bookmarkStart w:id="490" w:name="_Toc303950721"/>
      <w:bookmarkStart w:id="491" w:name="_Toc303951501"/>
      <w:bookmarkStart w:id="492" w:name="_Toc304135584"/>
      <w:r w:rsidRPr="00186085">
        <w:rPr>
          <w:w w:val="0"/>
          <w:szCs w:val="22"/>
        </w:rPr>
        <w:t>for</w:t>
      </w:r>
      <w:r w:rsidRPr="0057234C">
        <w:rPr>
          <w:szCs w:val="22"/>
        </w:rPr>
        <w:t xml:space="preserve"> death or personal injury resulting from its negligence;</w:t>
      </w:r>
      <w:bookmarkEnd w:id="489"/>
      <w:bookmarkEnd w:id="490"/>
      <w:bookmarkEnd w:id="491"/>
      <w:bookmarkEnd w:id="492"/>
    </w:p>
    <w:p w14:paraId="1FB69D19" w14:textId="77777777" w:rsidR="00BC2034" w:rsidRPr="0057234C" w:rsidRDefault="0018229B" w:rsidP="00D67DD9">
      <w:pPr>
        <w:pStyle w:val="MRheading2"/>
        <w:numPr>
          <w:ilvl w:val="2"/>
          <w:numId w:val="35"/>
        </w:numPr>
        <w:spacing w:before="120" w:after="120" w:line="240" w:lineRule="auto"/>
        <w:rPr>
          <w:szCs w:val="22"/>
        </w:rPr>
      </w:pPr>
      <w:bookmarkStart w:id="493" w:name="_Toc303949955"/>
      <w:bookmarkStart w:id="494" w:name="_Toc303950722"/>
      <w:bookmarkStart w:id="495" w:name="_Toc303951502"/>
      <w:bookmarkStart w:id="496" w:name="_Toc304135585"/>
      <w:r w:rsidRPr="0057234C">
        <w:rPr>
          <w:szCs w:val="22"/>
        </w:rPr>
        <w:t>for fraud or fraudulent misrepresentation; or</w:t>
      </w:r>
      <w:bookmarkEnd w:id="493"/>
      <w:bookmarkEnd w:id="494"/>
      <w:bookmarkEnd w:id="495"/>
      <w:bookmarkEnd w:id="496"/>
    </w:p>
    <w:p w14:paraId="1FB69D1A" w14:textId="77777777" w:rsidR="00BC2034" w:rsidRPr="0057234C" w:rsidRDefault="0018229B" w:rsidP="00D67DD9">
      <w:pPr>
        <w:pStyle w:val="MRheading2"/>
        <w:numPr>
          <w:ilvl w:val="2"/>
          <w:numId w:val="35"/>
        </w:numPr>
        <w:spacing w:before="120" w:after="120" w:line="240" w:lineRule="auto"/>
        <w:rPr>
          <w:szCs w:val="22"/>
        </w:rPr>
      </w:pPr>
      <w:bookmarkStart w:id="497" w:name="_Toc303949956"/>
      <w:bookmarkStart w:id="498" w:name="_Toc303950723"/>
      <w:bookmarkStart w:id="499" w:name="_Toc303951503"/>
      <w:bookmarkStart w:id="500" w:name="_Toc304135586"/>
      <w:r w:rsidRPr="0057234C">
        <w:rPr>
          <w:szCs w:val="22"/>
        </w:rPr>
        <w:t>in any other circumstances where liability may not be limited or excluded under any applicable law.</w:t>
      </w:r>
      <w:bookmarkEnd w:id="497"/>
      <w:bookmarkEnd w:id="498"/>
      <w:bookmarkEnd w:id="499"/>
      <w:bookmarkEnd w:id="500"/>
    </w:p>
    <w:p w14:paraId="1FB69D1B" w14:textId="45E4F6BF" w:rsidR="00BC2034" w:rsidRPr="0057234C" w:rsidRDefault="0018229B" w:rsidP="00D67DD9">
      <w:pPr>
        <w:pStyle w:val="MRheading2"/>
        <w:numPr>
          <w:ilvl w:val="1"/>
          <w:numId w:val="35"/>
        </w:numPr>
        <w:spacing w:before="120" w:after="120" w:line="240" w:lineRule="auto"/>
        <w:rPr>
          <w:szCs w:val="22"/>
        </w:rPr>
      </w:pPr>
      <w:bookmarkStart w:id="501" w:name="_Ref313008819"/>
      <w:bookmarkStart w:id="502" w:name="_Ref284338101"/>
      <w:bookmarkStart w:id="503" w:name="_Toc303949957"/>
      <w:bookmarkStart w:id="504" w:name="_Toc303950724"/>
      <w:bookmarkStart w:id="505" w:name="_Toc303951504"/>
      <w:bookmarkStart w:id="506" w:name="_Toc304135587"/>
      <w:bookmarkStart w:id="507"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D67DD9">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D67DD9">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D67DD9">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D67DD9">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501"/>
      <w:r w:rsidRPr="0057234C">
        <w:rPr>
          <w:szCs w:val="22"/>
        </w:rPr>
        <w:t xml:space="preserve">  </w:t>
      </w:r>
      <w:bookmarkStart w:id="508" w:name="_Ref284338152"/>
      <w:bookmarkStart w:id="509" w:name="_Toc303949958"/>
      <w:bookmarkStart w:id="510" w:name="_Toc303950725"/>
      <w:bookmarkStart w:id="511" w:name="_Toc303951505"/>
      <w:bookmarkStart w:id="512" w:name="_Toc304135588"/>
      <w:bookmarkStart w:id="513" w:name="_Ref318706960"/>
      <w:bookmarkEnd w:id="502"/>
      <w:bookmarkEnd w:id="503"/>
      <w:bookmarkEnd w:id="504"/>
      <w:bookmarkEnd w:id="505"/>
      <w:bookmarkEnd w:id="506"/>
      <w:bookmarkEnd w:id="507"/>
    </w:p>
    <w:p w14:paraId="1FB69D1C" w14:textId="77777777" w:rsidR="00BC2034" w:rsidRPr="0057234C" w:rsidRDefault="0018229B" w:rsidP="00D67DD9">
      <w:pPr>
        <w:pStyle w:val="MRheading2"/>
        <w:numPr>
          <w:ilvl w:val="1"/>
          <w:numId w:val="35"/>
        </w:numPr>
        <w:spacing w:before="120" w:after="120" w:line="240" w:lineRule="auto"/>
        <w:rPr>
          <w:szCs w:val="22"/>
        </w:rPr>
      </w:pPr>
      <w:bookmarkStart w:id="514"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08"/>
      <w:bookmarkEnd w:id="509"/>
      <w:bookmarkEnd w:id="510"/>
      <w:bookmarkEnd w:id="511"/>
      <w:bookmarkEnd w:id="512"/>
      <w:r w:rsidRPr="0057234C">
        <w:rPr>
          <w:szCs w:val="22"/>
        </w:rPr>
        <w:t xml:space="preserve">  </w:t>
      </w:r>
      <w:bookmarkEnd w:id="513"/>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14"/>
    </w:p>
    <w:p w14:paraId="1FB69D1D"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extra costs incurred purchasing replacement or alternative services; </w:t>
      </w:r>
    </w:p>
    <w:p w14:paraId="1FB69D1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costs associated with advising, screening, testing, treating, retreating or otherwise providing healthcare to patients; </w:t>
      </w:r>
    </w:p>
    <w:p w14:paraId="1FB69D1F"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costs of extra management time; and/or</w:t>
      </w:r>
    </w:p>
    <w:p w14:paraId="1FB69D2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loss of income due to an inability to provide health care services, </w:t>
      </w:r>
    </w:p>
    <w:p w14:paraId="1FB69D21" w14:textId="77777777" w:rsidR="00BC2034" w:rsidRPr="0057234C" w:rsidRDefault="0018229B" w:rsidP="00482EDF">
      <w:pPr>
        <w:pStyle w:val="MRheading2"/>
        <w:tabs>
          <w:tab w:val="clear" w:pos="720"/>
        </w:tabs>
        <w:spacing w:before="120" w:after="120"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FB69D22" w14:textId="77777777" w:rsidR="00BC2034" w:rsidRPr="0057234C" w:rsidRDefault="0018229B" w:rsidP="00D67DD9">
      <w:pPr>
        <w:pStyle w:val="MRheading2"/>
        <w:numPr>
          <w:ilvl w:val="1"/>
          <w:numId w:val="35"/>
        </w:numPr>
        <w:spacing w:before="120" w:after="120" w:line="240" w:lineRule="auto"/>
        <w:rPr>
          <w:szCs w:val="22"/>
        </w:rPr>
      </w:pPr>
      <w:bookmarkStart w:id="515" w:name="_Toc303949959"/>
      <w:bookmarkStart w:id="516" w:name="_Toc303950726"/>
      <w:bookmarkStart w:id="517" w:name="_Toc303951506"/>
      <w:bookmarkStart w:id="518"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515"/>
      <w:bookmarkEnd w:id="516"/>
      <w:bookmarkEnd w:id="517"/>
      <w:bookmarkEnd w:id="518"/>
    </w:p>
    <w:p w14:paraId="1FB69D23" w14:textId="77777777" w:rsidR="00BC2034" w:rsidRPr="0057234C" w:rsidRDefault="0018229B" w:rsidP="00D67DD9">
      <w:pPr>
        <w:pStyle w:val="MRheading2"/>
        <w:numPr>
          <w:ilvl w:val="1"/>
          <w:numId w:val="35"/>
        </w:numPr>
        <w:spacing w:before="120" w:after="120" w:line="240" w:lineRule="auto"/>
        <w:rPr>
          <w:szCs w:val="22"/>
        </w:rPr>
      </w:pPr>
      <w:bookmarkStart w:id="519" w:name="_Ref313008585"/>
      <w:bookmarkStart w:id="520" w:name="_Ref318706845"/>
      <w:r w:rsidRPr="0057234C">
        <w:rPr>
          <w:szCs w:val="22"/>
        </w:rPr>
        <w:t>If the total Contract Price paid or payable by the Authority to the Supplier over the Term:</w:t>
      </w:r>
    </w:p>
    <w:p w14:paraId="1FB69D24" w14:textId="7804F989" w:rsidR="00BC2034" w:rsidRPr="0057234C" w:rsidRDefault="0018229B" w:rsidP="00D67DD9">
      <w:pPr>
        <w:pStyle w:val="MRheading2"/>
        <w:numPr>
          <w:ilvl w:val="2"/>
          <w:numId w:val="35"/>
        </w:numPr>
        <w:spacing w:before="120" w:after="120" w:line="240" w:lineRule="auto"/>
        <w:rPr>
          <w:szCs w:val="22"/>
        </w:rPr>
      </w:pPr>
      <w:bookmarkStart w:id="521"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one million pounds (£1,000,000);</w:t>
      </w:r>
      <w:bookmarkEnd w:id="521"/>
    </w:p>
    <w:p w14:paraId="1FB69D25" w14:textId="0D97017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three million pounds (£3,000,000);</w:t>
      </w:r>
    </w:p>
    <w:p w14:paraId="1FB69D26" w14:textId="0F11DDAC" w:rsidR="00BC2034" w:rsidRPr="0057234C" w:rsidRDefault="0018229B" w:rsidP="00D67DD9">
      <w:pPr>
        <w:pStyle w:val="MRheading2"/>
        <w:numPr>
          <w:ilvl w:val="2"/>
          <w:numId w:val="35"/>
        </w:numPr>
        <w:spacing w:before="120" w:after="120" w:line="240" w:lineRule="auto"/>
        <w:rPr>
          <w:szCs w:val="22"/>
        </w:rPr>
      </w:pPr>
      <w:r w:rsidRPr="0057234C">
        <w:rPr>
          <w:szCs w:val="22"/>
        </w:rPr>
        <w:lastRenderedPageBreak/>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FB69D27" w14:textId="6B5F68A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1FB69D28" w14:textId="7EF02584" w:rsidR="00BC2034" w:rsidRPr="0057234C" w:rsidRDefault="0018229B" w:rsidP="00D67DD9">
      <w:pPr>
        <w:pStyle w:val="MRheading2"/>
        <w:numPr>
          <w:ilvl w:val="1"/>
          <w:numId w:val="35"/>
        </w:numPr>
        <w:spacing w:before="120" w:after="120" w:line="240" w:lineRule="auto"/>
        <w:rPr>
          <w:szCs w:val="22"/>
        </w:rPr>
      </w:pPr>
      <w:bookmarkStart w:id="522" w:name="_Toc303949960"/>
      <w:bookmarkStart w:id="523" w:name="_Toc303950727"/>
      <w:bookmarkStart w:id="524" w:name="_Toc303951507"/>
      <w:bookmarkStart w:id="525" w:name="_Toc304135590"/>
      <w:bookmarkEnd w:id="519"/>
      <w:bookmarkEnd w:id="520"/>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522"/>
      <w:bookmarkEnd w:id="523"/>
      <w:bookmarkEnd w:id="524"/>
      <w:bookmarkEnd w:id="525"/>
    </w:p>
    <w:p w14:paraId="1FB69D29" w14:textId="77777777" w:rsidR="00BC2034" w:rsidRPr="0057234C" w:rsidRDefault="0018229B" w:rsidP="00D67DD9">
      <w:pPr>
        <w:pStyle w:val="MRheading1"/>
        <w:numPr>
          <w:ilvl w:val="0"/>
          <w:numId w:val="35"/>
        </w:numPr>
        <w:spacing w:before="120" w:after="120" w:line="240" w:lineRule="auto"/>
        <w:rPr>
          <w:w w:val="0"/>
          <w:szCs w:val="22"/>
        </w:rPr>
      </w:pPr>
      <w:bookmarkStart w:id="526" w:name="_Ref286067522"/>
      <w:bookmarkStart w:id="527" w:name="_Toc290398302"/>
      <w:bookmarkStart w:id="528" w:name="_Toc312422916"/>
      <w:r w:rsidRPr="0057234C">
        <w:rPr>
          <w:w w:val="0"/>
          <w:szCs w:val="22"/>
        </w:rPr>
        <w:t>Insurance</w:t>
      </w:r>
      <w:bookmarkStart w:id="529" w:name="Page_76"/>
      <w:bookmarkEnd w:id="526"/>
      <w:bookmarkEnd w:id="527"/>
      <w:bookmarkEnd w:id="528"/>
      <w:bookmarkEnd w:id="529"/>
    </w:p>
    <w:p w14:paraId="1FB69D2A" w14:textId="3F4FE83F" w:rsidR="00BC2034" w:rsidRPr="0057234C" w:rsidRDefault="0018229B" w:rsidP="00D67DD9">
      <w:pPr>
        <w:pStyle w:val="MRheading2"/>
        <w:numPr>
          <w:ilvl w:val="1"/>
          <w:numId w:val="35"/>
        </w:numPr>
        <w:spacing w:before="120" w:after="120" w:line="240" w:lineRule="auto"/>
        <w:rPr>
          <w:szCs w:val="22"/>
        </w:rPr>
      </w:pPr>
      <w:bookmarkStart w:id="530" w:name="_Ref350509574"/>
      <w:bookmarkStart w:id="531" w:name="_Ref94187091"/>
      <w:bookmarkStart w:id="532" w:name="_Ref348698038"/>
      <w:bookmarkStart w:id="533" w:name="_Toc303949961"/>
      <w:bookmarkStart w:id="534" w:name="_Toc303950728"/>
      <w:bookmarkStart w:id="535" w:name="_Toc303951508"/>
      <w:bookmarkStart w:id="536" w:name="_Toc304135591"/>
      <w:bookmarkStart w:id="537"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D67DD9">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D67DD9">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530"/>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bookmarkEnd w:id="531"/>
    </w:p>
    <w:p w14:paraId="1FB69D2B" w14:textId="77777777" w:rsidR="00BC2034" w:rsidRPr="0057234C" w:rsidRDefault="0018229B" w:rsidP="00D67DD9">
      <w:pPr>
        <w:pStyle w:val="MRheading2"/>
        <w:numPr>
          <w:ilvl w:val="1"/>
          <w:numId w:val="35"/>
        </w:numPr>
        <w:spacing w:before="120" w:after="120" w:line="240" w:lineRule="auto"/>
        <w:rPr>
          <w:szCs w:val="22"/>
        </w:rPr>
      </w:pPr>
      <w:bookmarkStart w:id="538"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532"/>
      <w:bookmarkEnd w:id="538"/>
      <w:r w:rsidRPr="0057234C">
        <w:rPr>
          <w:szCs w:val="22"/>
          <w:lang w:val="en-US"/>
        </w:rPr>
        <w:t xml:space="preserve"> </w:t>
      </w:r>
    </w:p>
    <w:p w14:paraId="1FB69D2C" w14:textId="35794DDD" w:rsidR="00BC2034" w:rsidRPr="0057234C" w:rsidRDefault="0018229B" w:rsidP="00D67DD9">
      <w:pPr>
        <w:pStyle w:val="MRheading2"/>
        <w:numPr>
          <w:ilvl w:val="1"/>
          <w:numId w:val="35"/>
        </w:numPr>
        <w:spacing w:before="120" w:after="120" w:line="240" w:lineRule="auto"/>
        <w:rPr>
          <w:szCs w:val="22"/>
        </w:rPr>
      </w:pPr>
      <w:bookmarkStart w:id="539" w:name="_Ref350509504"/>
      <w:r w:rsidRPr="0057234C">
        <w:rPr>
          <w:szCs w:val="22"/>
          <w:lang w:val="en-US"/>
        </w:rPr>
        <w:t>Provided that the Supplier maintains all indemnity arrangements required by Law, the Supplier may self insure in order to meet other relevant requirements referred to</w:t>
      </w:r>
      <w:bookmarkEnd w:id="539"/>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D67DD9">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D67DD9">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self insurance arrangements offer the appropriate levels of protection and are approved by the Authority in writing prior to the Commencement Date. </w:t>
      </w:r>
    </w:p>
    <w:p w14:paraId="1FB69D2D" w14:textId="77777777" w:rsidR="00BC2034" w:rsidRPr="0057234C" w:rsidRDefault="0018229B" w:rsidP="00D67DD9">
      <w:pPr>
        <w:pStyle w:val="MRheading2"/>
        <w:numPr>
          <w:ilvl w:val="1"/>
          <w:numId w:val="35"/>
        </w:numPr>
        <w:spacing w:before="120" w:after="120" w:line="240" w:lineRule="auto"/>
        <w:rPr>
          <w:szCs w:val="22"/>
        </w:rPr>
      </w:pPr>
      <w:r w:rsidRPr="0057234C">
        <w:rPr>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57234C">
        <w:rPr>
          <w:szCs w:val="22"/>
        </w:rPr>
        <w:t>he Supplier shall be liable to make good any deficiency if the proceeds of any indemnity cover and/or self insurance arrangement is insufficient to cover the settlement of any claim.</w:t>
      </w:r>
    </w:p>
    <w:p w14:paraId="1FB69D2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FB69D2F" w14:textId="78C7B662"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D67DD9">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w:t>
      </w:r>
      <w:r w:rsidRPr="0057234C">
        <w:rPr>
          <w:szCs w:val="22"/>
        </w:rPr>
        <w:lastRenderedPageBreak/>
        <w:t>the Key Provisions are fully maintained and that any premiums on them and/or contributions in respect of them (if any) are fully paid.</w:t>
      </w:r>
    </w:p>
    <w:p w14:paraId="1FB69D30"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FB69D31" w14:textId="77777777" w:rsidR="00BC2034" w:rsidRPr="0057234C" w:rsidRDefault="0018229B" w:rsidP="00D67DD9">
      <w:pPr>
        <w:pStyle w:val="MRheading1"/>
        <w:numPr>
          <w:ilvl w:val="0"/>
          <w:numId w:val="35"/>
        </w:numPr>
        <w:spacing w:before="120" w:after="120" w:line="240" w:lineRule="auto"/>
        <w:rPr>
          <w:szCs w:val="22"/>
          <w:lang w:val="en-US"/>
        </w:rPr>
      </w:pPr>
      <w:bookmarkStart w:id="540" w:name="_Toc290398303"/>
      <w:bookmarkStart w:id="541" w:name="_Toc312422917"/>
      <w:bookmarkStart w:id="542" w:name="_Ref323649500"/>
      <w:bookmarkStart w:id="543" w:name="_Ref283300380"/>
      <w:bookmarkEnd w:id="533"/>
      <w:bookmarkEnd w:id="534"/>
      <w:bookmarkEnd w:id="535"/>
      <w:bookmarkEnd w:id="536"/>
      <w:bookmarkEnd w:id="537"/>
      <w:r w:rsidRPr="0057234C">
        <w:rPr>
          <w:w w:val="0"/>
          <w:szCs w:val="22"/>
        </w:rPr>
        <w:t>Term and termination</w:t>
      </w:r>
      <w:bookmarkStart w:id="544" w:name="Page_77"/>
      <w:bookmarkEnd w:id="540"/>
      <w:bookmarkEnd w:id="541"/>
      <w:bookmarkEnd w:id="542"/>
      <w:bookmarkEnd w:id="544"/>
    </w:p>
    <w:p w14:paraId="1FB69D32" w14:textId="77777777" w:rsidR="00BC2034" w:rsidRPr="0057234C" w:rsidRDefault="0018229B" w:rsidP="00D67DD9">
      <w:pPr>
        <w:pStyle w:val="MRheading2"/>
        <w:numPr>
          <w:ilvl w:val="1"/>
          <w:numId w:val="35"/>
        </w:numPr>
        <w:spacing w:before="120" w:after="120" w:line="240" w:lineRule="auto"/>
        <w:rPr>
          <w:szCs w:val="22"/>
          <w:lang w:val="en-US"/>
        </w:rPr>
      </w:pPr>
      <w:bookmarkStart w:id="545" w:name="_Toc303949971"/>
      <w:bookmarkStart w:id="546" w:name="_Toc303950738"/>
      <w:bookmarkStart w:id="547" w:name="_Toc303951518"/>
      <w:bookmarkStart w:id="548"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45"/>
      <w:bookmarkEnd w:id="546"/>
      <w:bookmarkEnd w:id="547"/>
      <w:bookmarkEnd w:id="548"/>
      <w:r w:rsidRPr="0057234C">
        <w:rPr>
          <w:szCs w:val="22"/>
          <w:lang w:val="en-US"/>
        </w:rPr>
        <w:t xml:space="preserve">  </w:t>
      </w:r>
    </w:p>
    <w:p w14:paraId="1FB69D33" w14:textId="77777777" w:rsidR="00BC2034" w:rsidRPr="0057234C" w:rsidRDefault="0018229B" w:rsidP="00D67DD9">
      <w:pPr>
        <w:pStyle w:val="MRheading2"/>
        <w:numPr>
          <w:ilvl w:val="1"/>
          <w:numId w:val="35"/>
        </w:numPr>
        <w:spacing w:before="120" w:after="120" w:line="240" w:lineRule="auto"/>
        <w:rPr>
          <w:w w:val="0"/>
          <w:szCs w:val="22"/>
        </w:rPr>
      </w:pPr>
      <w:bookmarkStart w:id="549" w:name="_Toc303949972"/>
      <w:bookmarkStart w:id="550" w:name="_Toc303950739"/>
      <w:bookmarkStart w:id="551" w:name="_Toc303951519"/>
      <w:bookmarkStart w:id="552" w:name="_Toc304135602"/>
      <w:bookmarkStart w:id="553" w:name="_Ref313009768"/>
      <w:bookmarkStart w:id="554" w:name="_Ref318790784"/>
      <w:bookmarkStart w:id="555" w:name="_Ref351021433"/>
      <w:bookmarkStart w:id="556" w:name="_Ref261971971"/>
      <w:bookmarkStart w:id="557" w:name="_Toc303949973"/>
      <w:bookmarkStart w:id="558" w:name="_Toc303950740"/>
      <w:bookmarkStart w:id="559" w:name="_Toc303951520"/>
      <w:bookmarkStart w:id="560"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49"/>
      <w:bookmarkEnd w:id="550"/>
      <w:bookmarkEnd w:id="551"/>
      <w:bookmarkEnd w:id="552"/>
      <w:bookmarkEnd w:id="553"/>
      <w:bookmarkEnd w:id="554"/>
      <w:bookmarkEnd w:id="555"/>
      <w:r w:rsidRPr="0057234C">
        <w:rPr>
          <w:w w:val="0"/>
          <w:szCs w:val="22"/>
        </w:rPr>
        <w:t xml:space="preserve"> </w:t>
      </w:r>
    </w:p>
    <w:p w14:paraId="1FB69D34" w14:textId="02E31C89" w:rsidR="00BC2034" w:rsidRPr="0057234C" w:rsidRDefault="0018229B" w:rsidP="00D67DD9">
      <w:pPr>
        <w:pStyle w:val="MRheading2"/>
        <w:numPr>
          <w:ilvl w:val="1"/>
          <w:numId w:val="35"/>
        </w:numPr>
        <w:spacing w:before="120" w:after="120" w:line="240" w:lineRule="auto"/>
        <w:rPr>
          <w:w w:val="0"/>
          <w:szCs w:val="22"/>
        </w:rPr>
      </w:pPr>
      <w:bookmarkStart w:id="561" w:name="_Ref348702851"/>
      <w:bookmarkStart w:id="562"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D67DD9">
        <w:rPr>
          <w:w w:val="0"/>
          <w:szCs w:val="22"/>
        </w:rPr>
        <w:t>9.6</w:t>
      </w:r>
      <w:r w:rsidR="00BA7A94">
        <w:rPr>
          <w:w w:val="0"/>
          <w:szCs w:val="22"/>
        </w:rPr>
        <w:fldChar w:fldCharType="end"/>
      </w:r>
      <w:r w:rsidRPr="0057234C">
        <w:rPr>
          <w:w w:val="0"/>
          <w:szCs w:val="22"/>
        </w:rPr>
        <w:t xml:space="preserve"> of this </w:t>
      </w:r>
      <w:r w:rsidR="001D3F8E">
        <w:rPr>
          <w:w w:val="0"/>
          <w:szCs w:val="22"/>
        </w:rPr>
        <w:fldChar w:fldCharType="begin"/>
      </w:r>
      <w:r w:rsidR="001D3F8E">
        <w:rPr>
          <w:w w:val="0"/>
          <w:szCs w:val="22"/>
        </w:rPr>
        <w:instrText xml:space="preserve"> REF _Ref330459256 \n \h </w:instrText>
      </w:r>
      <w:r w:rsidR="001D3F8E">
        <w:rPr>
          <w:w w:val="0"/>
          <w:szCs w:val="22"/>
        </w:rPr>
      </w:r>
      <w:r w:rsidR="001D3F8E">
        <w:rPr>
          <w:w w:val="0"/>
          <w:szCs w:val="22"/>
        </w:rPr>
        <w:fldChar w:fldCharType="separate"/>
      </w:r>
      <w:r w:rsidR="00D67DD9">
        <w:rPr>
          <w:w w:val="0"/>
          <w:szCs w:val="22"/>
        </w:rPr>
        <w:t>Schedule 2</w:t>
      </w:r>
      <w:r w:rsidR="001D3F8E">
        <w:rPr>
          <w:w w:val="0"/>
          <w:szCs w:val="22"/>
        </w:rPr>
        <w:fldChar w:fldCharType="end"/>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D67DD9">
        <w:rPr>
          <w:w w:val="0"/>
          <w:szCs w:val="22"/>
        </w:rPr>
        <w:t>15.4.2</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61"/>
    </w:p>
    <w:p w14:paraId="1FB69D35"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FB69D36"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1FB69D37"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1FB69D38" w14:textId="52B9FEC3" w:rsidR="00BC2034" w:rsidRPr="0057234C" w:rsidRDefault="0018229B" w:rsidP="007B1759">
      <w:pPr>
        <w:pStyle w:val="MRNumberedHeading3"/>
        <w:spacing w:before="120" w:after="120"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D67DD9">
        <w:rPr>
          <w:w w:val="0"/>
          <w:sz w:val="22"/>
          <w:szCs w:val="22"/>
        </w:rPr>
        <w:t>15.4.2</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62"/>
      <w:r w:rsidRPr="0057234C">
        <w:rPr>
          <w:w w:val="0"/>
          <w:sz w:val="22"/>
          <w:szCs w:val="22"/>
        </w:rPr>
        <w:t xml:space="preserve">  </w:t>
      </w:r>
    </w:p>
    <w:p w14:paraId="1FB69D39" w14:textId="77777777"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63" w:name="_Ref348944334"/>
      <w:r w:rsidRPr="00B728E0">
        <w:rPr>
          <w:w w:val="0"/>
          <w:szCs w:val="22"/>
        </w:rPr>
        <w:t xml:space="preserve"> commits a material breach of any of the terms of this Contract which is:</w:t>
      </w:r>
      <w:bookmarkEnd w:id="563"/>
      <w:r w:rsidRPr="00B728E0">
        <w:rPr>
          <w:w w:val="0"/>
          <w:szCs w:val="22"/>
        </w:rPr>
        <w:t xml:space="preserve"> </w:t>
      </w:r>
    </w:p>
    <w:p w14:paraId="1FB69D3A" w14:textId="77777777" w:rsidR="00BC2034" w:rsidRPr="0057234C" w:rsidRDefault="0018229B" w:rsidP="00D67DD9">
      <w:pPr>
        <w:pStyle w:val="MRheading2"/>
        <w:numPr>
          <w:ilvl w:val="2"/>
          <w:numId w:val="35"/>
        </w:numPr>
        <w:spacing w:before="120" w:after="120" w:line="240" w:lineRule="auto"/>
        <w:ind w:hanging="939"/>
        <w:rPr>
          <w:w w:val="0"/>
        </w:rPr>
      </w:pPr>
      <w:bookmarkStart w:id="564" w:name="_Ref350349470"/>
      <w:r w:rsidRPr="0057234C">
        <w:rPr>
          <w:w w:val="0"/>
        </w:rPr>
        <w:t>not capable of remedy; or</w:t>
      </w:r>
      <w:bookmarkEnd w:id="564"/>
      <w:r w:rsidRPr="0057234C">
        <w:rPr>
          <w:w w:val="0"/>
        </w:rPr>
        <w:t xml:space="preserve"> </w:t>
      </w:r>
    </w:p>
    <w:p w14:paraId="1FB69D3B" w14:textId="622DA1A7" w:rsidR="00BC2034" w:rsidRPr="0057234C" w:rsidRDefault="0018229B" w:rsidP="00D67DD9">
      <w:pPr>
        <w:pStyle w:val="MRheading2"/>
        <w:numPr>
          <w:ilvl w:val="2"/>
          <w:numId w:val="35"/>
        </w:numPr>
        <w:spacing w:before="120" w:after="120" w:line="240" w:lineRule="auto"/>
        <w:ind w:hanging="939"/>
        <w:rPr>
          <w:w w:val="0"/>
        </w:rPr>
      </w:pPr>
      <w:bookmarkStart w:id="565" w:name="_Ref348701892"/>
      <w:r w:rsidRPr="0057234C">
        <w:rPr>
          <w:w w:val="0"/>
        </w:rPr>
        <w:t>in the case of a breach capable of remedy, which is not remedied in accorda</w:t>
      </w:r>
      <w:r w:rsidR="005A7613">
        <w:rPr>
          <w:w w:val="0"/>
        </w:rPr>
        <w:t>n</w:t>
      </w:r>
      <w:r w:rsidRPr="0057234C">
        <w:rPr>
          <w:w w:val="0"/>
        </w:rPr>
        <w:t>ce with a Remedial Proposal</w:t>
      </w:r>
      <w:bookmarkEnd w:id="565"/>
      <w:r>
        <w:rPr>
          <w:w w:val="0"/>
        </w:rPr>
        <w:t xml:space="preserve">. </w:t>
      </w:r>
    </w:p>
    <w:p w14:paraId="1FB69D3C" w14:textId="1164C592"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lastRenderedPageBreak/>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w:t>
      </w:r>
      <w:bookmarkEnd w:id="556"/>
      <w:bookmarkEnd w:id="557"/>
      <w:bookmarkEnd w:id="558"/>
      <w:bookmarkEnd w:id="559"/>
      <w:bookmarkEnd w:id="560"/>
    </w:p>
    <w:p w14:paraId="1FB69D3D" w14:textId="61FC1A93"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66" w:name="_Toc303949974"/>
      <w:bookmarkStart w:id="567" w:name="_Toc303950741"/>
      <w:bookmarkStart w:id="568" w:name="_Toc303951521"/>
      <w:bookmarkStart w:id="569" w:name="_Toc304135604"/>
      <w:bookmarkStart w:id="570" w:name="_Ref313882825"/>
      <w:bookmarkStart w:id="571" w:name="_Ref94186617"/>
      <w:bookmarkStart w:id="572" w:name="_Ref94186930"/>
      <w:bookmarkStart w:id="573" w:name="_Ref94186939"/>
      <w:bookmarkStart w:id="574" w:name="_Ref261360696"/>
      <w:r>
        <w:rPr>
          <w:w w:val="0"/>
          <w:szCs w:val="22"/>
        </w:rPr>
        <w:t xml:space="preserve">if </w:t>
      </w:r>
      <w:r w:rsidR="0018229B" w:rsidRPr="0057234C">
        <w:rPr>
          <w:w w:val="0"/>
          <w:szCs w:val="22"/>
        </w:rPr>
        <w:t>the Supplier does not commence delivery of the Services by any Long Stop</w:t>
      </w:r>
      <w:r>
        <w:rPr>
          <w:w w:val="0"/>
          <w:szCs w:val="22"/>
        </w:rPr>
        <w:t xml:space="preserve"> </w:t>
      </w:r>
      <w:r w:rsidR="0018229B" w:rsidRPr="0057234C">
        <w:rPr>
          <w:w w:val="0"/>
          <w:szCs w:val="22"/>
        </w:rPr>
        <w:t>Date;</w:t>
      </w:r>
      <w:bookmarkEnd w:id="566"/>
      <w:bookmarkEnd w:id="567"/>
      <w:bookmarkEnd w:id="568"/>
      <w:bookmarkEnd w:id="569"/>
      <w:bookmarkEnd w:id="570"/>
      <w:bookmarkEnd w:id="571"/>
      <w:bookmarkEnd w:id="572"/>
      <w:bookmarkEnd w:id="573"/>
    </w:p>
    <w:p w14:paraId="1FB69D3E" w14:textId="739332D4"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75" w:name="_Ref261972244"/>
      <w:bookmarkStart w:id="576" w:name="_Toc303949977"/>
      <w:bookmarkStart w:id="577" w:name="_Toc303950744"/>
      <w:bookmarkStart w:id="578" w:name="_Toc303951524"/>
      <w:bookmarkStart w:id="579" w:name="_Toc304135607"/>
      <w:bookmarkEnd w:id="574"/>
      <w:r>
        <w:rPr>
          <w:w w:val="0"/>
          <w:szCs w:val="22"/>
        </w:rPr>
        <w:t xml:space="preserve">if </w:t>
      </w:r>
      <w:r w:rsidR="0018229B" w:rsidRPr="0057234C">
        <w:rPr>
          <w:w w:val="0"/>
          <w:szCs w:val="22"/>
        </w:rPr>
        <w:t xml:space="preserve">the Supplier, or any third party guaranteeing the obligations of the Supplier under this </w:t>
      </w:r>
      <w:r w:rsidR="0018229B" w:rsidRPr="0057234C">
        <w:rPr>
          <w:rFonts w:cs="Arial"/>
          <w:szCs w:val="22"/>
        </w:rPr>
        <w:t>Contract,</w:t>
      </w:r>
      <w:r w:rsidR="0018229B"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75"/>
      <w:bookmarkEnd w:id="576"/>
      <w:bookmarkEnd w:id="577"/>
      <w:bookmarkEnd w:id="578"/>
      <w:bookmarkEnd w:id="579"/>
      <w:r w:rsidR="0018229B" w:rsidRPr="0057234C">
        <w:rPr>
          <w:w w:val="0"/>
          <w:szCs w:val="22"/>
        </w:rPr>
        <w:t xml:space="preserve"> </w:t>
      </w:r>
    </w:p>
    <w:p w14:paraId="1FB69D3F" w14:textId="22A13A9F"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0" w:name="_Ref264538114"/>
      <w:bookmarkStart w:id="581" w:name="_Toc303949978"/>
      <w:bookmarkStart w:id="582" w:name="_Toc303950745"/>
      <w:bookmarkStart w:id="583" w:name="_Toc303951525"/>
      <w:bookmarkStart w:id="584" w:name="_Toc304135608"/>
      <w:r>
        <w:rPr>
          <w:w w:val="0"/>
          <w:szCs w:val="22"/>
        </w:rPr>
        <w:t xml:space="preserve">if </w:t>
      </w:r>
      <w:r w:rsidR="0018229B"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18229B" w:rsidRPr="0057234C">
        <w:rPr>
          <w:rFonts w:cs="Arial"/>
          <w:szCs w:val="22"/>
        </w:rPr>
        <w:t>Contract</w:t>
      </w:r>
      <w:r w:rsidR="0018229B" w:rsidRPr="0057234C">
        <w:rPr>
          <w:w w:val="0"/>
          <w:szCs w:val="22"/>
        </w:rPr>
        <w:t xml:space="preserve"> or the reputation of the Authority;</w:t>
      </w:r>
      <w:bookmarkEnd w:id="580"/>
      <w:bookmarkEnd w:id="581"/>
      <w:bookmarkEnd w:id="582"/>
      <w:bookmarkEnd w:id="583"/>
      <w:bookmarkEnd w:id="584"/>
      <w:r w:rsidR="0018229B" w:rsidRPr="0057234C">
        <w:rPr>
          <w:w w:val="0"/>
          <w:szCs w:val="22"/>
        </w:rPr>
        <w:t xml:space="preserve"> </w:t>
      </w:r>
    </w:p>
    <w:p w14:paraId="1FB69D40" w14:textId="4BEDB38C"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5" w:name="_Ref348944403"/>
      <w:bookmarkStart w:id="586" w:name="_Ref351037983"/>
      <w:bookmarkStart w:id="587" w:name="_Toc303949980"/>
      <w:bookmarkStart w:id="588" w:name="_Toc303950747"/>
      <w:bookmarkStart w:id="589" w:name="_Toc303951527"/>
      <w:bookmarkStart w:id="590" w:name="_Toc304135610"/>
      <w:bookmarkStart w:id="591" w:name="_Ref318707951"/>
      <w:r>
        <w:rPr>
          <w:w w:val="0"/>
          <w:szCs w:val="22"/>
        </w:rPr>
        <w:t xml:space="preserve">if </w:t>
      </w:r>
      <w:r w:rsidR="0018229B" w:rsidRPr="0057234C">
        <w:rPr>
          <w:w w:val="0"/>
          <w:szCs w:val="22"/>
        </w:rPr>
        <w:t xml:space="preserve">the Supplier purports to assign, Sub-contract, novate, create a trust in or otherwise transfer or dispose of this Contract in breach of Clause </w:t>
      </w:r>
      <w:r w:rsidR="0018229B" w:rsidRPr="0057234C">
        <w:rPr>
          <w:w w:val="0"/>
          <w:szCs w:val="22"/>
        </w:rPr>
        <w:fldChar w:fldCharType="begin"/>
      </w:r>
      <w:r w:rsidR="0018229B" w:rsidRPr="0057234C">
        <w:rPr>
          <w:w w:val="0"/>
          <w:szCs w:val="22"/>
        </w:rPr>
        <w:instrText xml:space="preserve"> REF _Ref351072387 \r \h  \* MERGEFORMAT </w:instrText>
      </w:r>
      <w:r w:rsidR="0018229B" w:rsidRPr="0057234C">
        <w:rPr>
          <w:w w:val="0"/>
          <w:szCs w:val="22"/>
        </w:rPr>
      </w:r>
      <w:r w:rsidR="0018229B" w:rsidRPr="0057234C">
        <w:rPr>
          <w:w w:val="0"/>
          <w:szCs w:val="22"/>
        </w:rPr>
        <w:fldChar w:fldCharType="separate"/>
      </w:r>
      <w:r w:rsidR="00D67DD9">
        <w:rPr>
          <w:w w:val="0"/>
          <w:szCs w:val="22"/>
        </w:rPr>
        <w:t>28.1</w:t>
      </w:r>
      <w:r w:rsidR="0018229B" w:rsidRPr="0057234C">
        <w:rPr>
          <w:w w:val="0"/>
          <w:szCs w:val="22"/>
        </w:rPr>
        <w:fldChar w:fldCharType="end"/>
      </w:r>
      <w:r w:rsidR="0018229B" w:rsidRPr="0057234C">
        <w:rPr>
          <w:w w:val="0"/>
          <w:szCs w:val="22"/>
        </w:rPr>
        <w:t xml:space="preserve"> of </w:t>
      </w:r>
      <w:r w:rsidR="0018229B" w:rsidRPr="00337F40">
        <w:rPr>
          <w:w w:val="0"/>
          <w:szCs w:val="22"/>
        </w:rPr>
        <w:t xml:space="preserve">this </w:t>
      </w:r>
      <w:r w:rsidR="0018229B" w:rsidRPr="00337F40">
        <w:rPr>
          <w:w w:val="0"/>
          <w:szCs w:val="22"/>
        </w:rPr>
        <w:fldChar w:fldCharType="begin"/>
      </w:r>
      <w:r w:rsidR="0018229B" w:rsidRPr="00337F40">
        <w:rPr>
          <w:w w:val="0"/>
          <w:szCs w:val="22"/>
        </w:rPr>
        <w:instrText xml:space="preserve"> REF _Ref330459256 \r \h  \* MERGEFORMAT </w:instrText>
      </w:r>
      <w:r w:rsidR="0018229B" w:rsidRPr="00337F40">
        <w:rPr>
          <w:w w:val="0"/>
          <w:szCs w:val="22"/>
        </w:rPr>
      </w:r>
      <w:r w:rsidR="0018229B" w:rsidRPr="00337F40">
        <w:rPr>
          <w:w w:val="0"/>
          <w:szCs w:val="22"/>
        </w:rPr>
        <w:fldChar w:fldCharType="separate"/>
      </w:r>
      <w:r w:rsidR="00D67DD9">
        <w:rPr>
          <w:w w:val="0"/>
          <w:szCs w:val="22"/>
        </w:rPr>
        <w:t>Schedule 2</w:t>
      </w:r>
      <w:r w:rsidR="0018229B" w:rsidRPr="00337F40">
        <w:rPr>
          <w:w w:val="0"/>
          <w:szCs w:val="22"/>
        </w:rPr>
        <w:fldChar w:fldCharType="end"/>
      </w:r>
      <w:r w:rsidR="0018229B" w:rsidRPr="00337F40">
        <w:rPr>
          <w:w w:val="0"/>
          <w:szCs w:val="22"/>
        </w:rPr>
        <w:t>;</w:t>
      </w:r>
      <w:bookmarkEnd w:id="585"/>
      <w:r w:rsidR="0018229B" w:rsidRPr="0057234C">
        <w:rPr>
          <w:w w:val="0"/>
          <w:szCs w:val="22"/>
        </w:rPr>
        <w:t xml:space="preserve"> </w:t>
      </w:r>
      <w:bookmarkStart w:id="592" w:name="_Ref348943379"/>
    </w:p>
    <w:p w14:paraId="1FB69D41" w14:textId="2330D985"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93" w:name="_Ref94200653"/>
      <w:bookmarkStart w:id="594" w:name="_Ref391542056"/>
      <w:r>
        <w:rPr>
          <w:w w:val="0"/>
          <w:szCs w:val="22"/>
        </w:rPr>
        <w:t xml:space="preserve">if </w:t>
      </w:r>
      <w:r w:rsidR="0018229B"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0018229B" w:rsidRPr="0057234C">
        <w:rPr>
          <w:w w:val="0"/>
          <w:szCs w:val="22"/>
        </w:rPr>
        <w:t xml:space="preserve">of </w:t>
      </w:r>
      <w:r w:rsidR="0018229B" w:rsidRPr="0057234C">
        <w:rPr>
          <w:w w:val="0"/>
          <w:szCs w:val="22"/>
        </w:rPr>
        <w:fldChar w:fldCharType="begin"/>
      </w:r>
      <w:r w:rsidR="0018229B" w:rsidRPr="0057234C">
        <w:rPr>
          <w:w w:val="0"/>
          <w:szCs w:val="22"/>
        </w:rPr>
        <w:instrText xml:space="preserve"> REF _Ref330463325 \r \h  \* MERGEFORMAT </w:instrText>
      </w:r>
      <w:r w:rsidR="0018229B" w:rsidRPr="0057234C">
        <w:rPr>
          <w:w w:val="0"/>
          <w:szCs w:val="22"/>
        </w:rPr>
      </w:r>
      <w:r w:rsidR="0018229B" w:rsidRPr="0057234C">
        <w:rPr>
          <w:w w:val="0"/>
          <w:szCs w:val="22"/>
        </w:rPr>
        <w:fldChar w:fldCharType="separate"/>
      </w:r>
      <w:r w:rsidR="00D67DD9">
        <w:rPr>
          <w:w w:val="0"/>
          <w:szCs w:val="22"/>
        </w:rPr>
        <w:t>Schedule 7</w:t>
      </w:r>
      <w:r w:rsidR="0018229B" w:rsidRPr="0057234C">
        <w:rPr>
          <w:w w:val="0"/>
          <w:szCs w:val="22"/>
        </w:rPr>
        <w:fldChar w:fldCharType="end"/>
      </w:r>
      <w:r w:rsidR="0018229B" w:rsidRPr="0057234C">
        <w:rPr>
          <w:w w:val="0"/>
          <w:szCs w:val="22"/>
        </w:rPr>
        <w:t>;</w:t>
      </w:r>
      <w:bookmarkEnd w:id="593"/>
      <w:r w:rsidR="0018229B" w:rsidRPr="0057234C">
        <w:rPr>
          <w:w w:val="0"/>
          <w:szCs w:val="22"/>
        </w:rPr>
        <w:t xml:space="preserve"> </w:t>
      </w:r>
      <w:bookmarkEnd w:id="586"/>
      <w:bookmarkEnd w:id="592"/>
      <w:bookmarkEnd w:id="594"/>
    </w:p>
    <w:p w14:paraId="1FB69D42" w14:textId="16E35E68" w:rsidR="00BC2034" w:rsidRPr="0057234C" w:rsidRDefault="0018229B" w:rsidP="00D67DD9">
      <w:pPr>
        <w:pStyle w:val="MRheading2"/>
        <w:numPr>
          <w:ilvl w:val="2"/>
          <w:numId w:val="35"/>
        </w:numPr>
        <w:tabs>
          <w:tab w:val="num" w:pos="1704"/>
        </w:tabs>
        <w:spacing w:before="120" w:after="120" w:line="240" w:lineRule="auto"/>
        <w:ind w:left="1704" w:hanging="924"/>
        <w:rPr>
          <w:w w:val="0"/>
          <w:szCs w:val="22"/>
        </w:rPr>
      </w:pPr>
      <w:bookmarkStart w:id="595" w:name="_Ref264538144"/>
      <w:bookmarkStart w:id="596" w:name="_Toc303949981"/>
      <w:bookmarkStart w:id="597" w:name="_Toc303950748"/>
      <w:bookmarkStart w:id="598" w:name="_Toc303951528"/>
      <w:bookmarkStart w:id="599" w:name="_Toc304135611"/>
      <w:bookmarkEnd w:id="587"/>
      <w:bookmarkEnd w:id="588"/>
      <w:bookmarkEnd w:id="589"/>
      <w:bookmarkEnd w:id="590"/>
      <w:bookmarkEnd w:id="591"/>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w:t>
      </w:r>
      <w:r w:rsidR="001D3F8E">
        <w:rPr>
          <w:w w:val="0"/>
          <w:szCs w:val="22"/>
        </w:rPr>
        <w:fldChar w:fldCharType="begin"/>
      </w:r>
      <w:r w:rsidR="001D3F8E">
        <w:rPr>
          <w:w w:val="0"/>
          <w:szCs w:val="22"/>
        </w:rPr>
        <w:instrText xml:space="preserve"> REF _Ref94191894 \n \h </w:instrText>
      </w:r>
      <w:r w:rsidR="001D3F8E">
        <w:rPr>
          <w:w w:val="0"/>
          <w:szCs w:val="22"/>
        </w:rPr>
      </w:r>
      <w:r w:rsidR="001D3F8E">
        <w:rPr>
          <w:w w:val="0"/>
          <w:szCs w:val="22"/>
        </w:rPr>
        <w:fldChar w:fldCharType="separate"/>
      </w:r>
      <w:r w:rsidR="00D67DD9">
        <w:rPr>
          <w:w w:val="0"/>
          <w:szCs w:val="22"/>
        </w:rPr>
        <w:t>19.7.2</w:t>
      </w:r>
      <w:r w:rsidR="001D3F8E">
        <w:rPr>
          <w:w w:val="0"/>
          <w:szCs w:val="22"/>
        </w:rPr>
        <w:fldChar w:fldCharType="end"/>
      </w:r>
      <w:r w:rsidR="00890DF3">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D67DD9">
        <w:rPr>
          <w:w w:val="0"/>
          <w:szCs w:val="22"/>
        </w:rPr>
        <w:t>25.2</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D67DD9">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D67DD9">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bookmarkEnd w:id="595"/>
      <w:bookmarkEnd w:id="596"/>
      <w:bookmarkEnd w:id="597"/>
      <w:bookmarkEnd w:id="598"/>
      <w:bookmarkEnd w:id="599"/>
      <w:r w:rsidRPr="0057234C">
        <w:rPr>
          <w:w w:val="0"/>
          <w:szCs w:val="22"/>
        </w:rPr>
        <w:t xml:space="preserve">; </w:t>
      </w:r>
    </w:p>
    <w:p w14:paraId="1FB69D43" w14:textId="77DACD70" w:rsidR="00BC2034" w:rsidRDefault="005277BC" w:rsidP="00D67DD9">
      <w:pPr>
        <w:pStyle w:val="MRheading2"/>
        <w:numPr>
          <w:ilvl w:val="2"/>
          <w:numId w:val="35"/>
        </w:numPr>
        <w:tabs>
          <w:tab w:val="num" w:pos="1704"/>
        </w:tabs>
        <w:spacing w:before="120" w:after="120" w:line="240" w:lineRule="auto"/>
        <w:ind w:left="1704" w:hanging="924"/>
        <w:rPr>
          <w:w w:val="0"/>
          <w:szCs w:val="22"/>
        </w:rPr>
      </w:pPr>
      <w:r>
        <w:rPr>
          <w:w w:val="0"/>
          <w:szCs w:val="22"/>
        </w:rPr>
        <w:t xml:space="preserve">if </w:t>
      </w:r>
      <w:r w:rsidR="0018229B" w:rsidRPr="0057234C">
        <w:rPr>
          <w:w w:val="0"/>
          <w:szCs w:val="22"/>
        </w:rPr>
        <w:t xml:space="preserve">the warranty given by the Supplier pursuant to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 xml:space="preserve">is materially untrue, the Supplier commits a material breach of its obligation to notify the Authority of any Occasion of Tax Non-Compliance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w w:val="0"/>
          <w:szCs w:val="22"/>
        </w:rPr>
        <w:t xml:space="preserve">, or the Supplier fails to provide details of proposed mitigating factors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that in the reasonable opinion of the Authority are acceptable</w:t>
      </w:r>
      <w:r w:rsidR="00273EC0">
        <w:rPr>
          <w:w w:val="0"/>
          <w:szCs w:val="22"/>
        </w:rPr>
        <w:t>; or</w:t>
      </w:r>
      <w:r w:rsidR="0018229B" w:rsidRPr="0057234C">
        <w:rPr>
          <w:w w:val="0"/>
          <w:szCs w:val="22"/>
        </w:rPr>
        <w:t xml:space="preserve"> </w:t>
      </w:r>
    </w:p>
    <w:p w14:paraId="0F8B7012" w14:textId="7589FE50" w:rsidR="00F821DA" w:rsidRPr="00F821DA" w:rsidRDefault="00F821DA" w:rsidP="00D67DD9">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r>
        <w:rPr>
          <w:rFonts w:cs="Calibri"/>
          <w:w w:val="0"/>
          <w:sz w:val="22"/>
        </w:rPr>
        <w:t>pursuant to and in accordance with any termination rights set out in the Data Protection Protocol, as applicable to this Contract.</w:t>
      </w:r>
    </w:p>
    <w:p w14:paraId="1FB69D44" w14:textId="77777777" w:rsidR="00BC2034" w:rsidRPr="0057234C" w:rsidRDefault="0018229B" w:rsidP="00D67DD9">
      <w:pPr>
        <w:pStyle w:val="MRheading2"/>
        <w:numPr>
          <w:ilvl w:val="1"/>
          <w:numId w:val="35"/>
        </w:numPr>
        <w:spacing w:before="120" w:after="120" w:line="240" w:lineRule="auto"/>
        <w:rPr>
          <w:w w:val="0"/>
          <w:szCs w:val="22"/>
          <w:lang w:val="en-US"/>
        </w:rPr>
      </w:pPr>
      <w:bookmarkStart w:id="600" w:name="_Ref358223727"/>
      <w:bookmarkStart w:id="601" w:name="_Ref261972026"/>
      <w:bookmarkStart w:id="602" w:name="_Ref262546102"/>
      <w:bookmarkStart w:id="603" w:name="_Toc303949982"/>
      <w:bookmarkStart w:id="604" w:name="_Toc303950749"/>
      <w:bookmarkStart w:id="605" w:name="_Toc303951529"/>
      <w:bookmarkStart w:id="606" w:name="_Toc304135612"/>
      <w:bookmarkStart w:id="607" w:name="_Ref318802643"/>
      <w:bookmarkStart w:id="608" w:name="_Ref318803153"/>
      <w:r w:rsidRPr="0057234C">
        <w:rPr>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57234C">
        <w:rPr>
          <w:w w:val="0"/>
          <w:szCs w:val="22"/>
          <w:lang w:val="en-US"/>
        </w:rPr>
        <w:lastRenderedPageBreak/>
        <w:t>diligence leading to the award of this Contract to the Supplier or the entering into a Sub-contract by the Supplier, the following process shall apply:</w:t>
      </w:r>
      <w:bookmarkEnd w:id="600"/>
      <w:r w:rsidRPr="0057234C">
        <w:rPr>
          <w:w w:val="0"/>
          <w:szCs w:val="22"/>
          <w:lang w:val="en-US"/>
        </w:rPr>
        <w:t xml:space="preserve"> </w:t>
      </w:r>
    </w:p>
    <w:p w14:paraId="1FB69D45" w14:textId="77777777" w:rsidR="00BC2034" w:rsidRPr="0057234C" w:rsidRDefault="0018229B" w:rsidP="00D67DD9">
      <w:pPr>
        <w:pStyle w:val="MRheading2"/>
        <w:numPr>
          <w:ilvl w:val="2"/>
          <w:numId w:val="35"/>
        </w:numPr>
        <w:spacing w:before="120" w:after="120" w:line="240" w:lineRule="auto"/>
        <w:rPr>
          <w:w w:val="0"/>
          <w:szCs w:val="22"/>
          <w:lang w:val="en-US"/>
        </w:rPr>
      </w:pPr>
      <w:bookmarkStart w:id="609"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609"/>
      <w:r w:rsidRPr="0057234C">
        <w:rPr>
          <w:w w:val="0"/>
          <w:szCs w:val="22"/>
        </w:rPr>
        <w:t xml:space="preserve">; </w:t>
      </w:r>
      <w:r w:rsidRPr="0057234C">
        <w:rPr>
          <w:w w:val="0"/>
          <w:szCs w:val="22"/>
          <w:lang w:val="en-US"/>
        </w:rPr>
        <w:t xml:space="preserve"> </w:t>
      </w:r>
    </w:p>
    <w:p w14:paraId="1FB69D46" w14:textId="2C845B35" w:rsidR="00BC2034" w:rsidRPr="0057234C" w:rsidRDefault="0018229B" w:rsidP="00D67DD9">
      <w:pPr>
        <w:pStyle w:val="MRheading2"/>
        <w:numPr>
          <w:ilvl w:val="2"/>
          <w:numId w:val="35"/>
        </w:numPr>
        <w:spacing w:before="120" w:after="120" w:line="240" w:lineRule="auto"/>
        <w:rPr>
          <w:w w:val="0"/>
          <w:szCs w:val="22"/>
          <w:lang w:val="en-US"/>
        </w:rPr>
      </w:pPr>
      <w:bookmarkStart w:id="610"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10"/>
      <w:r w:rsidRPr="0057234C">
        <w:rPr>
          <w:w w:val="0"/>
          <w:szCs w:val="22"/>
          <w:lang w:val="en-US"/>
        </w:rPr>
        <w:t xml:space="preserve"> </w:t>
      </w:r>
    </w:p>
    <w:p w14:paraId="1FB69D47" w14:textId="1A5655DA" w:rsidR="00BC2034" w:rsidRPr="0057234C" w:rsidRDefault="0018229B" w:rsidP="00D67DD9">
      <w:pPr>
        <w:pStyle w:val="MRheading2"/>
        <w:numPr>
          <w:ilvl w:val="2"/>
          <w:numId w:val="35"/>
        </w:numPr>
        <w:spacing w:before="120" w:after="120"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D67DD9">
        <w:rPr>
          <w:w w:val="0"/>
          <w:szCs w:val="22"/>
        </w:rPr>
        <w:t>15.4.1</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1FB69D48" w14:textId="77983C5D" w:rsidR="00BC2034" w:rsidRPr="0057234C" w:rsidRDefault="0018229B" w:rsidP="007B1759">
      <w:pPr>
        <w:pStyle w:val="MRNumberedHeading3"/>
        <w:spacing w:before="120" w:after="120"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D67DD9">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1FB69D49" w14:textId="77777777" w:rsidR="00BC2034" w:rsidRPr="0057234C" w:rsidRDefault="0018229B" w:rsidP="00D67DD9">
      <w:pPr>
        <w:pStyle w:val="MRheading2"/>
        <w:numPr>
          <w:ilvl w:val="1"/>
          <w:numId w:val="35"/>
        </w:numPr>
        <w:spacing w:before="120" w:after="120"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1FB69D4A"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Contract has been substantially amended to the extent that the Public Contracts Regulations 2015 require a new procurement procedure;</w:t>
      </w:r>
    </w:p>
    <w:p w14:paraId="1FB69D4B" w14:textId="13CE584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r w:rsidR="0063400A">
        <w:rPr>
          <w:w w:val="0"/>
          <w:szCs w:val="22"/>
        </w:rPr>
        <w:t xml:space="preserve"> or</w:t>
      </w:r>
    </w:p>
    <w:p w14:paraId="1FB69D4D" w14:textId="3BC76A92" w:rsidR="00BC2034" w:rsidRPr="0057234C" w:rsidRDefault="0018229B" w:rsidP="00D67DD9">
      <w:pPr>
        <w:pStyle w:val="MRheading2"/>
        <w:numPr>
          <w:ilvl w:val="2"/>
          <w:numId w:val="35"/>
        </w:numPr>
        <w:spacing w:before="120" w:after="120" w:line="240" w:lineRule="auto"/>
        <w:rPr>
          <w:w w:val="0"/>
          <w:szCs w:val="22"/>
        </w:rPr>
      </w:pPr>
      <w:bookmarkStart w:id="611" w:name="_Ref94191912"/>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 xml:space="preserve">alternative to the Authority terminating this Contract under this </w:t>
      </w:r>
      <w:r w:rsidR="001D3F8E">
        <w:rPr>
          <w:w w:val="0"/>
          <w:szCs w:val="22"/>
        </w:rPr>
        <w:t xml:space="preserve">Clause </w:t>
      </w:r>
      <w:r w:rsidR="001D3F8E">
        <w:rPr>
          <w:w w:val="0"/>
          <w:szCs w:val="22"/>
        </w:rPr>
        <w:fldChar w:fldCharType="begin"/>
      </w:r>
      <w:r w:rsidR="001D3F8E">
        <w:rPr>
          <w:w w:val="0"/>
          <w:szCs w:val="22"/>
        </w:rPr>
        <w:instrText xml:space="preserve"> REF _Ref94191912 \n \h </w:instrText>
      </w:r>
      <w:r w:rsidR="001D3F8E">
        <w:rPr>
          <w:w w:val="0"/>
          <w:szCs w:val="22"/>
        </w:rPr>
      </w:r>
      <w:r w:rsidR="001D3F8E">
        <w:rPr>
          <w:w w:val="0"/>
          <w:szCs w:val="22"/>
        </w:rPr>
        <w:fldChar w:fldCharType="separate"/>
      </w:r>
      <w:r w:rsidR="00D67DD9">
        <w:rPr>
          <w:w w:val="0"/>
          <w:szCs w:val="22"/>
        </w:rPr>
        <w:t>15.7.3</w:t>
      </w:r>
      <w:r w:rsidR="001D3F8E">
        <w:rPr>
          <w:w w:val="0"/>
          <w:szCs w:val="22"/>
        </w:rPr>
        <w:fldChar w:fldCharType="end"/>
      </w:r>
      <w:r w:rsidR="002A6F1C">
        <w:rPr>
          <w:w w:val="0"/>
          <w:szCs w:val="22"/>
        </w:rPr>
        <w:t xml:space="preserve"> of this </w:t>
      </w:r>
      <w:r w:rsidR="002A6F1C">
        <w:rPr>
          <w:w w:val="0"/>
          <w:szCs w:val="22"/>
        </w:rPr>
        <w:fldChar w:fldCharType="begin"/>
      </w:r>
      <w:r w:rsidR="002A6F1C">
        <w:rPr>
          <w:w w:val="0"/>
          <w:szCs w:val="22"/>
        </w:rPr>
        <w:instrText xml:space="preserve"> REF _Ref330459256 \r \h </w:instrText>
      </w:r>
      <w:r w:rsidR="002A6F1C">
        <w:rPr>
          <w:w w:val="0"/>
          <w:szCs w:val="22"/>
        </w:rPr>
      </w:r>
      <w:r w:rsidR="002A6F1C">
        <w:rPr>
          <w:w w:val="0"/>
          <w:szCs w:val="22"/>
        </w:rPr>
        <w:fldChar w:fldCharType="separate"/>
      </w:r>
      <w:r w:rsidR="00D67DD9">
        <w:rPr>
          <w:w w:val="0"/>
          <w:szCs w:val="22"/>
        </w:rPr>
        <w:t>Schedule 2</w:t>
      </w:r>
      <w:r w:rsidR="002A6F1C">
        <w:rPr>
          <w:w w:val="0"/>
          <w:szCs w:val="22"/>
        </w:rPr>
        <w:fldChar w:fldCharType="end"/>
      </w:r>
      <w:r w:rsidR="001D3F8E">
        <w:rPr>
          <w:w w:val="0"/>
          <w:szCs w:val="22"/>
        </w:rPr>
        <w:t>.</w:t>
      </w:r>
      <w:bookmarkEnd w:id="611"/>
    </w:p>
    <w:bookmarkEnd w:id="601"/>
    <w:bookmarkEnd w:id="602"/>
    <w:bookmarkEnd w:id="603"/>
    <w:bookmarkEnd w:id="604"/>
    <w:bookmarkEnd w:id="605"/>
    <w:bookmarkEnd w:id="606"/>
    <w:bookmarkEnd w:id="607"/>
    <w:bookmarkEnd w:id="608"/>
    <w:p w14:paraId="1FB69D4E" w14:textId="3EED786D" w:rsidR="00BC2034" w:rsidRPr="00B728E0" w:rsidRDefault="0018229B" w:rsidP="00D67DD9">
      <w:pPr>
        <w:pStyle w:val="MRheading2"/>
        <w:numPr>
          <w:ilvl w:val="1"/>
          <w:numId w:val="35"/>
        </w:numPr>
        <w:spacing w:before="120" w:after="120" w:line="240" w:lineRule="auto"/>
        <w:rPr>
          <w:szCs w:val="22"/>
        </w:rPr>
      </w:pPr>
      <w:r w:rsidRPr="00B728E0">
        <w:rPr>
          <w:szCs w:val="22"/>
        </w:rPr>
        <w:t xml:space="preserve">If the Authority novates this Contract to any body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D67DD9">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D67DD9">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D67DD9">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1FB69D4F" w14:textId="131813C7" w:rsidR="00B728E0" w:rsidRPr="00B728E0" w:rsidRDefault="00B728E0" w:rsidP="00D67DD9">
      <w:pPr>
        <w:pStyle w:val="MRheading2"/>
        <w:numPr>
          <w:ilvl w:val="1"/>
          <w:numId w:val="35"/>
        </w:numPr>
        <w:spacing w:before="120" w:after="120" w:line="240" w:lineRule="auto"/>
        <w:rPr>
          <w:szCs w:val="22"/>
        </w:rPr>
      </w:pPr>
      <w:bookmarkStart w:id="612" w:name="_Ref442453288"/>
      <w:bookmarkStart w:id="613" w:name="_Ref504401485"/>
      <w:r w:rsidRPr="00B728E0">
        <w:rPr>
          <w:szCs w:val="22"/>
        </w:rPr>
        <w:t xml:space="preserve">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w:t>
      </w:r>
      <w:r w:rsidRPr="00B728E0">
        <w:rPr>
          <w:szCs w:val="22"/>
        </w:rPr>
        <w:lastRenderedPageBreak/>
        <w:t>update the exit plan on each anniversary of the Commencement Date of this Contract.</w:t>
      </w:r>
      <w:bookmarkEnd w:id="612"/>
      <w:r w:rsidRPr="00B728E0">
        <w:rPr>
          <w:szCs w:val="22"/>
        </w:rPr>
        <w:t xml:space="preserve">  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D67DD9">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D67DD9">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613"/>
      <w:r w:rsidRPr="00B728E0">
        <w:rPr>
          <w:szCs w:val="22"/>
        </w:rPr>
        <w:t xml:space="preserve">  </w:t>
      </w:r>
    </w:p>
    <w:p w14:paraId="1FB69D50" w14:textId="77777777" w:rsidR="00BC2034" w:rsidRPr="0057234C" w:rsidRDefault="0018229B" w:rsidP="00D67DD9">
      <w:pPr>
        <w:pStyle w:val="MRheading1"/>
        <w:numPr>
          <w:ilvl w:val="0"/>
          <w:numId w:val="35"/>
        </w:numPr>
        <w:spacing w:before="120" w:after="120" w:line="240" w:lineRule="auto"/>
        <w:rPr>
          <w:w w:val="0"/>
          <w:szCs w:val="22"/>
        </w:rPr>
      </w:pPr>
      <w:bookmarkStart w:id="614" w:name="_Ref286220455"/>
      <w:bookmarkStart w:id="615" w:name="_Toc290398304"/>
      <w:bookmarkStart w:id="616" w:name="_Toc312422918"/>
      <w:bookmarkStart w:id="617"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618" w:name="Page_79"/>
      <w:bookmarkEnd w:id="614"/>
      <w:bookmarkEnd w:id="615"/>
      <w:bookmarkEnd w:id="616"/>
      <w:bookmarkEnd w:id="618"/>
      <w:r w:rsidRPr="0057234C">
        <w:rPr>
          <w:rFonts w:cs="Arial"/>
          <w:szCs w:val="22"/>
        </w:rPr>
        <w:t>Contract</w:t>
      </w:r>
      <w:bookmarkEnd w:id="617"/>
    </w:p>
    <w:p w14:paraId="1FB69D51" w14:textId="77777777" w:rsidR="00BC2034" w:rsidRPr="0057234C" w:rsidRDefault="0018229B" w:rsidP="00D67DD9">
      <w:pPr>
        <w:pStyle w:val="MRheading2"/>
        <w:numPr>
          <w:ilvl w:val="1"/>
          <w:numId w:val="35"/>
        </w:numPr>
        <w:spacing w:before="120" w:after="120" w:line="240" w:lineRule="auto"/>
        <w:rPr>
          <w:w w:val="0"/>
          <w:szCs w:val="22"/>
        </w:rPr>
      </w:pPr>
      <w:bookmarkStart w:id="619" w:name="_Ref286064836"/>
      <w:bookmarkStart w:id="620" w:name="_Toc303949983"/>
      <w:bookmarkStart w:id="621" w:name="_Toc303950750"/>
      <w:bookmarkStart w:id="622" w:name="_Toc303951530"/>
      <w:bookmarkStart w:id="623"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619"/>
      <w:bookmarkEnd w:id="620"/>
      <w:bookmarkEnd w:id="621"/>
      <w:bookmarkEnd w:id="622"/>
      <w:bookmarkEnd w:id="623"/>
    </w:p>
    <w:p w14:paraId="1FB69D52" w14:textId="77777777" w:rsidR="00BC2034" w:rsidRPr="00337F40" w:rsidRDefault="0018229B" w:rsidP="00D67DD9">
      <w:pPr>
        <w:pStyle w:val="MRheading2"/>
        <w:numPr>
          <w:ilvl w:val="1"/>
          <w:numId w:val="35"/>
        </w:numPr>
        <w:spacing w:before="120" w:after="120" w:line="240" w:lineRule="auto"/>
        <w:rPr>
          <w:szCs w:val="22"/>
          <w:lang w:val="en-US"/>
        </w:rPr>
      </w:pPr>
      <w:bookmarkStart w:id="624" w:name="_Ref536869322"/>
      <w:bookmarkStart w:id="625" w:name="_Ref286163569"/>
      <w:bookmarkStart w:id="626" w:name="_Toc303949984"/>
      <w:bookmarkStart w:id="627" w:name="_Toc303950751"/>
      <w:bookmarkStart w:id="628" w:name="_Toc303951531"/>
      <w:bookmarkStart w:id="629"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1FB69D5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Supplier shall comply with its obligations</w:t>
      </w:r>
      <w:r w:rsidR="00337F40">
        <w:rPr>
          <w:szCs w:val="22"/>
        </w:rPr>
        <w:t xml:space="preserve"> under any agreed exit plan; </w:t>
      </w:r>
    </w:p>
    <w:p w14:paraId="1FB69D54" w14:textId="77777777" w:rsidR="00BC2034" w:rsidRDefault="0018229B" w:rsidP="00D67DD9">
      <w:pPr>
        <w:pStyle w:val="MRheading2"/>
        <w:numPr>
          <w:ilvl w:val="2"/>
          <w:numId w:val="35"/>
        </w:numPr>
        <w:spacing w:before="120" w:after="120"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24"/>
      <w:bookmarkEnd w:id="625"/>
      <w:bookmarkEnd w:id="626"/>
      <w:bookmarkEnd w:id="627"/>
      <w:bookmarkEnd w:id="628"/>
      <w:bookmarkEnd w:id="629"/>
      <w:r w:rsidR="00337F40">
        <w:rPr>
          <w:szCs w:val="22"/>
        </w:rPr>
        <w:t>; and</w:t>
      </w:r>
    </w:p>
    <w:p w14:paraId="1FB69D55" w14:textId="77777777" w:rsidR="00337F40" w:rsidRPr="0057234C" w:rsidRDefault="00337F40" w:rsidP="00D67DD9">
      <w:pPr>
        <w:pStyle w:val="MRheading2"/>
        <w:numPr>
          <w:ilvl w:val="2"/>
          <w:numId w:val="35"/>
        </w:numPr>
        <w:spacing w:before="120" w:after="120"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1FB69D56" w14:textId="4A0359BB" w:rsidR="00BC2034" w:rsidRPr="0057234C" w:rsidRDefault="0018229B" w:rsidP="00D67DD9">
      <w:pPr>
        <w:pStyle w:val="MRheading2"/>
        <w:numPr>
          <w:ilvl w:val="1"/>
          <w:numId w:val="35"/>
        </w:numPr>
        <w:spacing w:before="120" w:after="120" w:line="240" w:lineRule="auto"/>
        <w:rPr>
          <w:szCs w:val="22"/>
        </w:rPr>
      </w:pPr>
      <w:bookmarkStart w:id="630" w:name="_Toc303949985"/>
      <w:bookmarkStart w:id="631" w:name="_Toc303950752"/>
      <w:bookmarkStart w:id="632" w:name="_Toc303951532"/>
      <w:bookmarkStart w:id="633"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D67DD9">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D67DD9">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30"/>
      <w:bookmarkEnd w:id="631"/>
      <w:bookmarkEnd w:id="632"/>
      <w:bookmarkEnd w:id="633"/>
    </w:p>
    <w:p w14:paraId="1FB69D57" w14:textId="77777777" w:rsidR="00BC2034" w:rsidRPr="0057234C" w:rsidRDefault="0018229B" w:rsidP="00D67DD9">
      <w:pPr>
        <w:pStyle w:val="MRheading2"/>
        <w:numPr>
          <w:ilvl w:val="1"/>
          <w:numId w:val="35"/>
        </w:numPr>
        <w:spacing w:before="120" w:after="120" w:line="240" w:lineRule="auto"/>
        <w:rPr>
          <w:szCs w:val="22"/>
        </w:rPr>
      </w:pPr>
      <w:bookmarkStart w:id="634" w:name="_Toc303949987"/>
      <w:bookmarkStart w:id="635" w:name="_Toc303950754"/>
      <w:bookmarkStart w:id="636" w:name="_Toc303951534"/>
      <w:bookmarkStart w:id="637"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634"/>
      <w:bookmarkEnd w:id="635"/>
      <w:bookmarkEnd w:id="636"/>
      <w:bookmarkEnd w:id="637"/>
    </w:p>
    <w:p w14:paraId="1FB69D58" w14:textId="77777777" w:rsidR="00BC2034" w:rsidRPr="0057234C" w:rsidRDefault="0018229B" w:rsidP="00D67DD9">
      <w:pPr>
        <w:pStyle w:val="MRheading2"/>
        <w:numPr>
          <w:ilvl w:val="1"/>
          <w:numId w:val="35"/>
        </w:numPr>
        <w:spacing w:before="120" w:after="120" w:line="240" w:lineRule="auto"/>
        <w:rPr>
          <w:szCs w:val="22"/>
          <w:lang w:val="en-US"/>
        </w:rPr>
      </w:pPr>
      <w:bookmarkStart w:id="638" w:name="_Toc303949988"/>
      <w:bookmarkStart w:id="639" w:name="_Toc303950755"/>
      <w:bookmarkStart w:id="640" w:name="_Toc303951535"/>
      <w:bookmarkStart w:id="641"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licence or lease entered into in accordance with the Key Provisions shall automatically terminate.</w:t>
      </w:r>
      <w:bookmarkEnd w:id="638"/>
      <w:bookmarkEnd w:id="639"/>
      <w:bookmarkEnd w:id="640"/>
      <w:bookmarkEnd w:id="641"/>
      <w:r w:rsidRPr="0057234C">
        <w:rPr>
          <w:szCs w:val="22"/>
          <w:lang w:val="en-US"/>
        </w:rPr>
        <w:t xml:space="preserve"> </w:t>
      </w:r>
    </w:p>
    <w:p w14:paraId="1FB69D59" w14:textId="77777777" w:rsidR="00BC2034" w:rsidRPr="0057234C" w:rsidRDefault="0018229B" w:rsidP="00D67DD9">
      <w:pPr>
        <w:pStyle w:val="MRheading2"/>
        <w:numPr>
          <w:ilvl w:val="1"/>
          <w:numId w:val="35"/>
        </w:numPr>
        <w:spacing w:before="120" w:after="120" w:line="240" w:lineRule="auto"/>
        <w:rPr>
          <w:szCs w:val="22"/>
          <w:lang w:val="en-US"/>
        </w:rPr>
      </w:pPr>
      <w:bookmarkStart w:id="642" w:name="_Toc303949989"/>
      <w:bookmarkStart w:id="643" w:name="_Toc303950756"/>
      <w:bookmarkStart w:id="644" w:name="_Toc303951536"/>
      <w:bookmarkStart w:id="645"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642"/>
      <w:bookmarkEnd w:id="643"/>
      <w:bookmarkEnd w:id="644"/>
      <w:bookmarkEnd w:id="645"/>
    </w:p>
    <w:p w14:paraId="1FB69D5A" w14:textId="77777777" w:rsidR="00BC2034" w:rsidRPr="0057234C" w:rsidRDefault="0018229B" w:rsidP="00D67DD9">
      <w:pPr>
        <w:pStyle w:val="MRheading2"/>
        <w:numPr>
          <w:ilvl w:val="1"/>
          <w:numId w:val="35"/>
        </w:numPr>
        <w:spacing w:before="120" w:after="120" w:line="240" w:lineRule="auto"/>
        <w:rPr>
          <w:szCs w:val="22"/>
          <w:lang w:val="en-US"/>
        </w:rPr>
      </w:pPr>
      <w:bookmarkStart w:id="646" w:name="_Toc303949990"/>
      <w:bookmarkStart w:id="647" w:name="_Toc303950757"/>
      <w:bookmarkStart w:id="648" w:name="_Toc303951537"/>
      <w:bookmarkStart w:id="649"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46"/>
      <w:bookmarkEnd w:id="647"/>
      <w:bookmarkEnd w:id="648"/>
      <w:bookmarkEnd w:id="649"/>
    </w:p>
    <w:p w14:paraId="1FB69D5B" w14:textId="77777777" w:rsidR="00BC2034" w:rsidRPr="0057234C" w:rsidRDefault="0018229B" w:rsidP="00D67DD9">
      <w:pPr>
        <w:pStyle w:val="MRheading1"/>
        <w:numPr>
          <w:ilvl w:val="0"/>
          <w:numId w:val="35"/>
        </w:numPr>
        <w:spacing w:before="120" w:after="120" w:line="240" w:lineRule="auto"/>
        <w:rPr>
          <w:w w:val="0"/>
          <w:szCs w:val="22"/>
        </w:rPr>
      </w:pPr>
      <w:bookmarkStart w:id="650" w:name="Page_80"/>
      <w:bookmarkStart w:id="651" w:name="_Ref326835276"/>
      <w:bookmarkEnd w:id="543"/>
      <w:bookmarkEnd w:id="650"/>
      <w:r w:rsidRPr="0057234C">
        <w:rPr>
          <w:w w:val="0"/>
          <w:szCs w:val="22"/>
        </w:rPr>
        <w:t>Staff information and the application of TUPE</w:t>
      </w:r>
      <w:bookmarkEnd w:id="651"/>
      <w:r w:rsidRPr="0057234C">
        <w:rPr>
          <w:w w:val="0"/>
          <w:szCs w:val="22"/>
        </w:rPr>
        <w:t xml:space="preserve"> at the end of the Contract</w:t>
      </w:r>
    </w:p>
    <w:p w14:paraId="1FB69D5C" w14:textId="77777777" w:rsidR="00BC2034" w:rsidRPr="0057234C" w:rsidRDefault="0018229B" w:rsidP="00D67DD9">
      <w:pPr>
        <w:pStyle w:val="MRheading2"/>
        <w:numPr>
          <w:ilvl w:val="1"/>
          <w:numId w:val="35"/>
        </w:numPr>
        <w:spacing w:before="120" w:after="120" w:line="240" w:lineRule="auto"/>
        <w:rPr>
          <w:szCs w:val="22"/>
        </w:rPr>
      </w:pPr>
      <w:bookmarkStart w:id="652" w:name="_Ref286078227"/>
      <w:bookmarkStart w:id="653" w:name="_Toc303949992"/>
      <w:bookmarkStart w:id="654" w:name="_Toc303950759"/>
      <w:bookmarkStart w:id="655" w:name="_Toc303951539"/>
      <w:bookmarkStart w:id="656" w:name="_Toc304135622"/>
      <w:bookmarkStart w:id="657"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 xml:space="preserve">aw, supply to the Authority and keep updated </w:t>
      </w:r>
      <w:r w:rsidRPr="0057234C">
        <w:rPr>
          <w:szCs w:val="22"/>
        </w:rPr>
        <w:lastRenderedPageBreak/>
        <w:t>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52"/>
      <w:bookmarkEnd w:id="653"/>
      <w:bookmarkEnd w:id="654"/>
      <w:bookmarkEnd w:id="655"/>
      <w:bookmarkEnd w:id="656"/>
    </w:p>
    <w:p w14:paraId="1FB69D5D" w14:textId="77777777" w:rsidR="00BC2034" w:rsidRPr="0057234C" w:rsidRDefault="0018229B" w:rsidP="00D67DD9">
      <w:pPr>
        <w:pStyle w:val="MRheading2"/>
        <w:numPr>
          <w:ilvl w:val="1"/>
          <w:numId w:val="35"/>
        </w:numPr>
        <w:spacing w:before="120" w:after="120" w:line="240" w:lineRule="auto"/>
        <w:rPr>
          <w:szCs w:val="22"/>
        </w:rPr>
      </w:pPr>
      <w:bookmarkStart w:id="658" w:name="_Ref286134484"/>
      <w:bookmarkStart w:id="659" w:name="_Toc303949993"/>
      <w:bookmarkStart w:id="660" w:name="_Toc303950760"/>
      <w:bookmarkStart w:id="661" w:name="_Toc303951540"/>
      <w:bookmarkStart w:id="662"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58"/>
      <w:bookmarkEnd w:id="659"/>
      <w:bookmarkEnd w:id="660"/>
      <w:bookmarkEnd w:id="661"/>
      <w:bookmarkEnd w:id="662"/>
    </w:p>
    <w:p w14:paraId="1FB69D5E" w14:textId="01F04D46" w:rsidR="00BC2034" w:rsidRPr="0057234C" w:rsidRDefault="0018229B" w:rsidP="00D67DD9">
      <w:pPr>
        <w:pStyle w:val="MRheading2"/>
        <w:numPr>
          <w:ilvl w:val="1"/>
          <w:numId w:val="35"/>
        </w:numPr>
        <w:spacing w:before="120" w:after="120" w:line="240" w:lineRule="auto"/>
        <w:rPr>
          <w:szCs w:val="22"/>
        </w:rPr>
      </w:pPr>
      <w:bookmarkStart w:id="663" w:name="_Toc303949994"/>
      <w:bookmarkStart w:id="664" w:name="_Toc303950761"/>
      <w:bookmarkStart w:id="665" w:name="_Toc303951541"/>
      <w:bookmarkStart w:id="666"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3"/>
      <w:bookmarkEnd w:id="664"/>
      <w:bookmarkEnd w:id="665"/>
      <w:bookmarkEnd w:id="666"/>
    </w:p>
    <w:p w14:paraId="1FB69D5F" w14:textId="10F313F7" w:rsidR="00BC2034" w:rsidRPr="0057234C" w:rsidRDefault="0018229B" w:rsidP="00D67DD9">
      <w:pPr>
        <w:pStyle w:val="MRheading2"/>
        <w:numPr>
          <w:ilvl w:val="1"/>
          <w:numId w:val="35"/>
        </w:numPr>
        <w:spacing w:before="120" w:after="120" w:line="240" w:lineRule="auto"/>
        <w:rPr>
          <w:szCs w:val="22"/>
        </w:rPr>
      </w:pPr>
      <w:bookmarkStart w:id="667" w:name="_Toc303949995"/>
      <w:bookmarkStart w:id="668" w:name="_Toc303950762"/>
      <w:bookmarkStart w:id="669" w:name="_Toc303951542"/>
      <w:bookmarkStart w:id="670" w:name="_Toc304135625"/>
      <w:bookmarkStart w:id="671"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7"/>
      <w:bookmarkEnd w:id="668"/>
      <w:bookmarkEnd w:id="669"/>
      <w:bookmarkEnd w:id="670"/>
      <w:bookmarkEnd w:id="671"/>
    </w:p>
    <w:p w14:paraId="1FB69D60" w14:textId="7424F38B" w:rsidR="00BC2034" w:rsidRPr="0057234C" w:rsidRDefault="0018229B" w:rsidP="00D67DD9">
      <w:pPr>
        <w:pStyle w:val="MRNumberedHeading2"/>
        <w:numPr>
          <w:ilvl w:val="1"/>
          <w:numId w:val="35"/>
        </w:numPr>
        <w:spacing w:before="120" w:after="120" w:line="240" w:lineRule="auto"/>
        <w:jc w:val="both"/>
        <w:rPr>
          <w:sz w:val="22"/>
          <w:szCs w:val="22"/>
        </w:rPr>
      </w:pPr>
      <w:bookmarkStart w:id="672" w:name="_Ref176923056"/>
      <w:bookmarkStart w:id="673" w:name="_Toc303949997"/>
      <w:bookmarkStart w:id="674" w:name="_Toc303950764"/>
      <w:bookmarkStart w:id="675" w:name="_Toc303951544"/>
      <w:bookmarkStart w:id="676" w:name="_Toc304135627"/>
      <w:bookmarkEnd w:id="657"/>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D67DD9">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D67DD9">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77" w:name="_DV_M63"/>
      <w:bookmarkEnd w:id="677"/>
      <w:r w:rsidRPr="0057234C">
        <w:rPr>
          <w:sz w:val="22"/>
          <w:szCs w:val="22"/>
        </w:rPr>
        <w:t xml:space="preserve"> or delayed:</w:t>
      </w:r>
      <w:bookmarkStart w:id="678" w:name="_DV_M57"/>
      <w:bookmarkEnd w:id="672"/>
      <w:bookmarkEnd w:id="678"/>
    </w:p>
    <w:p w14:paraId="1FB69D6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make, propose or permit any material changes to the terms and conditions of employment or other arrangements of any of the Supplier Personnel; </w:t>
      </w:r>
    </w:p>
    <w:p w14:paraId="1FB69D6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increase or seek to increase the emoluments (excluding cost of living increases awarded in the ordinary course of business) payable to any of the Supplier Personnel;</w:t>
      </w:r>
    </w:p>
    <w:p w14:paraId="1FB69D6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replace any of the Supplier Personnel or increase the total number of employees providing the Services;</w:t>
      </w:r>
    </w:p>
    <w:p w14:paraId="1FB69D64"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deploy any person other than the Supplier Personnel to perform the </w:t>
      </w:r>
      <w:bookmarkStart w:id="679" w:name="_DV_M61"/>
      <w:bookmarkEnd w:id="679"/>
      <w:r w:rsidRPr="0057234C">
        <w:rPr>
          <w:szCs w:val="22"/>
        </w:rPr>
        <w:t>Services;</w:t>
      </w:r>
    </w:p>
    <w:p w14:paraId="1FB69D65"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terminate or give notice to terminate the employment or arrangements of any of the Supplier Personnel;</w:t>
      </w:r>
      <w:bookmarkStart w:id="680" w:name="_DV_M59"/>
      <w:bookmarkEnd w:id="680"/>
    </w:p>
    <w:p w14:paraId="1FB69D66"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increase the proportion of working time spent on the Services by any of the Supplier Personnel; or</w:t>
      </w:r>
    </w:p>
    <w:p w14:paraId="1FB69D67"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14:paraId="1FB69D68" w14:textId="7F2CB076" w:rsidR="00BC2034" w:rsidRPr="0057234C" w:rsidRDefault="0018229B" w:rsidP="00D67DD9">
      <w:pPr>
        <w:pStyle w:val="MRNumberedHeading2"/>
        <w:numPr>
          <w:ilvl w:val="1"/>
          <w:numId w:val="35"/>
        </w:numPr>
        <w:spacing w:before="120" w:after="120" w:line="240" w:lineRule="auto"/>
        <w:jc w:val="both"/>
        <w:rPr>
          <w:sz w:val="22"/>
          <w:szCs w:val="22"/>
        </w:rPr>
      </w:pPr>
      <w:bookmarkStart w:id="681"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D67DD9">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81"/>
    </w:p>
    <w:p w14:paraId="1FB69D69" w14:textId="154628FB" w:rsidR="00BC2034" w:rsidRPr="0057234C" w:rsidRDefault="0018229B" w:rsidP="00D67DD9">
      <w:pPr>
        <w:pStyle w:val="MRNumberedHeading2"/>
        <w:numPr>
          <w:ilvl w:val="1"/>
          <w:numId w:val="35"/>
        </w:numPr>
        <w:spacing w:before="120" w:after="120" w:line="240" w:lineRule="auto"/>
        <w:jc w:val="both"/>
        <w:rPr>
          <w:sz w:val="22"/>
          <w:szCs w:val="22"/>
        </w:rPr>
      </w:pPr>
      <w:bookmarkStart w:id="682"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D67DD9">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w:t>
      </w:r>
      <w:r w:rsidRPr="0057234C">
        <w:rPr>
          <w:sz w:val="22"/>
          <w:szCs w:val="22"/>
        </w:rPr>
        <w:lastRenderedPageBreak/>
        <w:t>any other exemption or provision within the Data Protection Legislation which would allow such disclosure.</w:t>
      </w:r>
      <w:bookmarkEnd w:id="682"/>
    </w:p>
    <w:p w14:paraId="1FB69D6A"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FB69D6B" w14:textId="1A749F15"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D67DD9">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D67DD9">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D67DD9">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shall apply.</w:t>
      </w:r>
    </w:p>
    <w:p w14:paraId="1FB69D6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FB69D6D" w14:textId="6866FD5B" w:rsidR="00BC2034" w:rsidRPr="0057234C" w:rsidRDefault="0018229B" w:rsidP="00D67DD9">
      <w:pPr>
        <w:pStyle w:val="MRheading2"/>
        <w:numPr>
          <w:ilvl w:val="1"/>
          <w:numId w:val="35"/>
        </w:numPr>
        <w:spacing w:before="120" w:after="120" w:line="240" w:lineRule="auto"/>
        <w:rPr>
          <w:szCs w:val="22"/>
        </w:rPr>
      </w:pPr>
      <w:bookmarkStart w:id="683" w:name="_Ref351142711"/>
      <w:bookmarkStart w:id="684" w:name="_Toc303949998"/>
      <w:bookmarkStart w:id="685" w:name="_Toc303950765"/>
      <w:bookmarkStart w:id="686" w:name="_Toc303951545"/>
      <w:bookmarkStart w:id="687" w:name="_Toc304135628"/>
      <w:bookmarkEnd w:id="673"/>
      <w:bookmarkEnd w:id="674"/>
      <w:bookmarkEnd w:id="675"/>
      <w:bookmarkEnd w:id="676"/>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83"/>
      <w:bookmarkEnd w:id="684"/>
      <w:bookmarkEnd w:id="685"/>
      <w:bookmarkEnd w:id="686"/>
      <w:bookmarkEnd w:id="687"/>
    </w:p>
    <w:p w14:paraId="1FB69D6E" w14:textId="21598915" w:rsidR="00BC2034" w:rsidRPr="0057234C" w:rsidRDefault="0018229B" w:rsidP="00D67DD9">
      <w:pPr>
        <w:pStyle w:val="MRheading2"/>
        <w:numPr>
          <w:ilvl w:val="1"/>
          <w:numId w:val="35"/>
        </w:numPr>
        <w:spacing w:before="120" w:after="120" w:line="240" w:lineRule="auto"/>
        <w:rPr>
          <w:szCs w:val="22"/>
        </w:rPr>
      </w:pPr>
      <w:bookmarkStart w:id="688" w:name="_Ref286135635"/>
      <w:bookmarkStart w:id="689" w:name="_Toc303949999"/>
      <w:bookmarkStart w:id="690" w:name="_Toc303950766"/>
      <w:bookmarkStart w:id="691" w:name="_Toc303951546"/>
      <w:bookmarkStart w:id="692" w:name="_Toc304135629"/>
      <w:r w:rsidRPr="0057234C">
        <w:rPr>
          <w:szCs w:val="22"/>
        </w:rPr>
        <w:t>The Supplier will and shall procure that any Sub-contractor will on or before any Subsequent Transfer Date:</w:t>
      </w:r>
      <w:bookmarkEnd w:id="688"/>
      <w:bookmarkEnd w:id="689"/>
      <w:bookmarkEnd w:id="690"/>
      <w:bookmarkEnd w:id="691"/>
      <w:bookmarkEnd w:id="692"/>
    </w:p>
    <w:p w14:paraId="1FB69D6F" w14:textId="3F31BEC6" w:rsidR="00BC2034" w:rsidRPr="0057234C" w:rsidRDefault="0018229B" w:rsidP="00D67DD9">
      <w:pPr>
        <w:pStyle w:val="MRheading2"/>
        <w:numPr>
          <w:ilvl w:val="2"/>
          <w:numId w:val="35"/>
        </w:numPr>
        <w:spacing w:before="120" w:after="120" w:line="240" w:lineRule="auto"/>
        <w:rPr>
          <w:szCs w:val="22"/>
        </w:rPr>
      </w:pPr>
      <w:bookmarkStart w:id="693" w:name="_Toc303950000"/>
      <w:bookmarkStart w:id="694" w:name="_Toc303950767"/>
      <w:bookmarkStart w:id="695" w:name="_Toc303951547"/>
      <w:bookmarkStart w:id="696"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93"/>
      <w:bookmarkEnd w:id="694"/>
      <w:bookmarkEnd w:id="695"/>
      <w:bookmarkEnd w:id="696"/>
    </w:p>
    <w:p w14:paraId="1FB69D70" w14:textId="77777777" w:rsidR="00BC2034" w:rsidRPr="0057234C" w:rsidRDefault="0018229B" w:rsidP="00D67DD9">
      <w:pPr>
        <w:pStyle w:val="MRheading2"/>
        <w:numPr>
          <w:ilvl w:val="2"/>
          <w:numId w:val="35"/>
        </w:numPr>
        <w:spacing w:before="120" w:after="120" w:line="240" w:lineRule="auto"/>
        <w:rPr>
          <w:szCs w:val="22"/>
        </w:rPr>
      </w:pPr>
      <w:bookmarkStart w:id="697" w:name="_Toc303950001"/>
      <w:bookmarkStart w:id="698" w:name="_Toc303950768"/>
      <w:bookmarkStart w:id="699" w:name="_Toc303951548"/>
      <w:bookmarkStart w:id="700" w:name="_Toc304135631"/>
      <w:r w:rsidRPr="0057234C">
        <w:rPr>
          <w:szCs w:val="22"/>
        </w:rPr>
        <w:t>account to the proper authority for all PAYE, tax deductions and national insurance contributions payable in respect of the Subsequent Transferring Employees in the period between the Transfer Date and the Subsequent Transfer Date;</w:t>
      </w:r>
      <w:bookmarkEnd w:id="697"/>
      <w:bookmarkEnd w:id="698"/>
      <w:bookmarkEnd w:id="699"/>
      <w:bookmarkEnd w:id="700"/>
      <w:r w:rsidRPr="0057234C">
        <w:rPr>
          <w:szCs w:val="22"/>
        </w:rPr>
        <w:t xml:space="preserve"> </w:t>
      </w:r>
    </w:p>
    <w:p w14:paraId="1FB69D71" w14:textId="2938658B" w:rsidR="00BC2034" w:rsidRPr="0057234C" w:rsidRDefault="0018229B" w:rsidP="00D67DD9">
      <w:pPr>
        <w:pStyle w:val="MRheading2"/>
        <w:numPr>
          <w:ilvl w:val="2"/>
          <w:numId w:val="35"/>
        </w:numPr>
        <w:spacing w:before="120" w:after="120" w:line="240" w:lineRule="auto"/>
        <w:rPr>
          <w:szCs w:val="22"/>
        </w:rPr>
      </w:pPr>
      <w:bookmarkStart w:id="701" w:name="_Toc303950002"/>
      <w:bookmarkStart w:id="702" w:name="_Toc303950769"/>
      <w:bookmarkStart w:id="703" w:name="_Toc303951549"/>
      <w:bookmarkStart w:id="704"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701"/>
      <w:bookmarkEnd w:id="702"/>
      <w:bookmarkEnd w:id="703"/>
      <w:bookmarkEnd w:id="704"/>
    </w:p>
    <w:p w14:paraId="1FB69D72" w14:textId="77777777" w:rsidR="00BC2034" w:rsidRPr="0057234C" w:rsidRDefault="0018229B" w:rsidP="00D67DD9">
      <w:pPr>
        <w:pStyle w:val="MRheading2"/>
        <w:numPr>
          <w:ilvl w:val="2"/>
          <w:numId w:val="35"/>
        </w:numPr>
        <w:spacing w:before="120" w:after="120" w:line="240" w:lineRule="auto"/>
        <w:rPr>
          <w:szCs w:val="22"/>
        </w:rPr>
      </w:pPr>
      <w:bookmarkStart w:id="705" w:name="_Toc303950003"/>
      <w:bookmarkStart w:id="706" w:name="_Toc303950770"/>
      <w:bookmarkStart w:id="707" w:name="_Toc303951550"/>
      <w:bookmarkStart w:id="708"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05"/>
      <w:bookmarkEnd w:id="706"/>
      <w:bookmarkEnd w:id="707"/>
      <w:bookmarkEnd w:id="708"/>
    </w:p>
    <w:p w14:paraId="1FB69D73" w14:textId="77777777" w:rsidR="00BC2034" w:rsidRPr="0057234C" w:rsidRDefault="0018229B" w:rsidP="00D67DD9">
      <w:pPr>
        <w:pStyle w:val="MRheading2"/>
        <w:numPr>
          <w:ilvl w:val="2"/>
          <w:numId w:val="35"/>
        </w:numPr>
        <w:spacing w:before="120" w:after="120" w:line="240" w:lineRule="auto"/>
        <w:rPr>
          <w:szCs w:val="22"/>
        </w:rPr>
      </w:pPr>
      <w:bookmarkStart w:id="709" w:name="_Toc303950004"/>
      <w:bookmarkStart w:id="710" w:name="_Toc303950771"/>
      <w:bookmarkStart w:id="711" w:name="_Toc303951551"/>
      <w:bookmarkStart w:id="712" w:name="_Toc304135634"/>
      <w:r w:rsidRPr="0057234C">
        <w:rPr>
          <w:szCs w:val="22"/>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w:t>
      </w:r>
      <w:r w:rsidRPr="0057234C">
        <w:rPr>
          <w:szCs w:val="22"/>
        </w:rPr>
        <w:lastRenderedPageBreak/>
        <w:t>shall for itself and any Sub-contractor warrant that such records are accurate and up to date.</w:t>
      </w:r>
      <w:bookmarkEnd w:id="709"/>
      <w:bookmarkEnd w:id="710"/>
      <w:bookmarkEnd w:id="711"/>
      <w:bookmarkEnd w:id="712"/>
    </w:p>
    <w:p w14:paraId="1FB69D74" w14:textId="77777777" w:rsidR="00BC2034" w:rsidRPr="0057234C" w:rsidRDefault="0018229B" w:rsidP="00D67DD9">
      <w:pPr>
        <w:pStyle w:val="MRheading2"/>
        <w:numPr>
          <w:ilvl w:val="1"/>
          <w:numId w:val="35"/>
        </w:numPr>
        <w:spacing w:before="120" w:after="120" w:line="240" w:lineRule="auto"/>
        <w:rPr>
          <w:szCs w:val="22"/>
        </w:rPr>
      </w:pPr>
      <w:bookmarkStart w:id="713" w:name="_Ref286136961"/>
      <w:bookmarkStart w:id="714" w:name="_Toc303950005"/>
      <w:bookmarkStart w:id="715" w:name="_Toc303950772"/>
      <w:bookmarkStart w:id="716" w:name="_Toc303951552"/>
      <w:bookmarkStart w:id="717"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713"/>
      <w:bookmarkEnd w:id="714"/>
      <w:bookmarkEnd w:id="715"/>
      <w:bookmarkEnd w:id="716"/>
      <w:bookmarkEnd w:id="717"/>
      <w:r w:rsidRPr="0057234C">
        <w:rPr>
          <w:szCs w:val="22"/>
        </w:rPr>
        <w:t xml:space="preserve">  </w:t>
      </w:r>
    </w:p>
    <w:p w14:paraId="1FB69D75" w14:textId="0BA24B15" w:rsidR="00BC2034" w:rsidRPr="0057234C" w:rsidRDefault="0018229B" w:rsidP="00D67DD9">
      <w:pPr>
        <w:pStyle w:val="MRheading2"/>
        <w:numPr>
          <w:ilvl w:val="2"/>
          <w:numId w:val="35"/>
        </w:numPr>
        <w:spacing w:before="120" w:after="120" w:line="240" w:lineRule="auto"/>
        <w:rPr>
          <w:szCs w:val="22"/>
        </w:rPr>
      </w:pPr>
      <w:bookmarkStart w:id="718" w:name="_Toc303950006"/>
      <w:bookmarkStart w:id="719" w:name="_Toc303950773"/>
      <w:bookmarkStart w:id="720" w:name="_Toc303951553"/>
      <w:bookmarkStart w:id="721"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D67DD9">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718"/>
      <w:bookmarkEnd w:id="719"/>
      <w:bookmarkEnd w:id="720"/>
      <w:bookmarkEnd w:id="721"/>
    </w:p>
    <w:p w14:paraId="1FB69D76" w14:textId="77777777" w:rsidR="00BC2034" w:rsidRPr="0057234C" w:rsidRDefault="0018229B" w:rsidP="00D67DD9">
      <w:pPr>
        <w:pStyle w:val="MRheading2"/>
        <w:numPr>
          <w:ilvl w:val="2"/>
          <w:numId w:val="35"/>
        </w:numPr>
        <w:spacing w:before="120" w:after="120" w:line="240" w:lineRule="auto"/>
        <w:rPr>
          <w:szCs w:val="22"/>
        </w:rPr>
      </w:pPr>
      <w:bookmarkStart w:id="722" w:name="_Toc303950007"/>
      <w:bookmarkStart w:id="723" w:name="_Toc303950774"/>
      <w:bookmarkStart w:id="724" w:name="_Toc303951554"/>
      <w:bookmarkStart w:id="725" w:name="_Toc304135637"/>
      <w:r w:rsidRPr="0057234C">
        <w:rPr>
          <w:szCs w:val="22"/>
        </w:rPr>
        <w:t>any act or omission by the Supplier or Sub-contractor in respect of the Subsequent Transferring Employees occurring on or before the Subsequent Transfer Date;</w:t>
      </w:r>
      <w:bookmarkEnd w:id="722"/>
      <w:bookmarkEnd w:id="723"/>
      <w:bookmarkEnd w:id="724"/>
      <w:bookmarkEnd w:id="725"/>
    </w:p>
    <w:p w14:paraId="1FB69D77" w14:textId="77777777" w:rsidR="00BC2034" w:rsidRPr="0057234C" w:rsidRDefault="0018229B" w:rsidP="00D67DD9">
      <w:pPr>
        <w:pStyle w:val="MRheading2"/>
        <w:numPr>
          <w:ilvl w:val="2"/>
          <w:numId w:val="35"/>
        </w:numPr>
        <w:spacing w:before="120" w:after="120" w:line="240" w:lineRule="auto"/>
        <w:rPr>
          <w:szCs w:val="22"/>
        </w:rPr>
      </w:pPr>
      <w:bookmarkStart w:id="726" w:name="_Toc303950009"/>
      <w:bookmarkStart w:id="727" w:name="_Toc303950776"/>
      <w:bookmarkStart w:id="728" w:name="_Toc303951556"/>
      <w:bookmarkStart w:id="729"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726"/>
      <w:bookmarkEnd w:id="727"/>
      <w:bookmarkEnd w:id="728"/>
      <w:bookmarkEnd w:id="729"/>
    </w:p>
    <w:p w14:paraId="1FB69D78" w14:textId="17A12023" w:rsidR="00BC2034" w:rsidRPr="0057234C" w:rsidRDefault="0018229B" w:rsidP="00D67DD9">
      <w:pPr>
        <w:pStyle w:val="MRheading2"/>
        <w:numPr>
          <w:ilvl w:val="2"/>
          <w:numId w:val="35"/>
        </w:numPr>
        <w:spacing w:before="120" w:after="120" w:line="240" w:lineRule="auto"/>
        <w:rPr>
          <w:szCs w:val="22"/>
        </w:rPr>
      </w:pPr>
      <w:bookmarkStart w:id="730" w:name="_Toc303950010"/>
      <w:bookmarkStart w:id="731" w:name="_Toc303950777"/>
      <w:bookmarkStart w:id="732" w:name="_Toc303951557"/>
      <w:bookmarkStart w:id="733" w:name="_Toc304135640"/>
      <w:r w:rsidRPr="0057234C">
        <w:rPr>
          <w:szCs w:val="22"/>
        </w:rPr>
        <w:t xml:space="preserve">any emoluments payable to a person employed or engaged by the Supplier or Sub-contractor (including without limitation all wages, </w:t>
      </w:r>
      <w:r w:rsidR="00D051B4">
        <w:rPr>
          <w:szCs w:val="22"/>
        </w:rPr>
        <w:t xml:space="preserve">any </w:t>
      </w:r>
      <w:r w:rsidRPr="0057234C">
        <w:rPr>
          <w:szCs w:val="22"/>
        </w:rPr>
        <w:t xml:space="preserve">accrued </w:t>
      </w:r>
      <w:r w:rsidR="00D051B4">
        <w:rPr>
          <w:szCs w:val="22"/>
        </w:rPr>
        <w:t xml:space="preserve">or unpaid </w:t>
      </w:r>
      <w:r w:rsidRPr="0057234C">
        <w:rPr>
          <w:szCs w:val="22"/>
        </w:rPr>
        <w:t>holiday pay, bonuses, commissions, PAYE, national insurance contributions, pension contributions and other contributions) payable in respect of any period on or before the Subsequent Transfer Date;</w:t>
      </w:r>
      <w:bookmarkEnd w:id="730"/>
      <w:bookmarkEnd w:id="731"/>
      <w:bookmarkEnd w:id="732"/>
      <w:bookmarkEnd w:id="733"/>
      <w:r w:rsidRPr="0057234C">
        <w:rPr>
          <w:szCs w:val="22"/>
        </w:rPr>
        <w:t xml:space="preserve"> </w:t>
      </w:r>
    </w:p>
    <w:p w14:paraId="1FB69D79" w14:textId="77777777" w:rsidR="00BC2034" w:rsidRPr="0057234C" w:rsidRDefault="0018229B" w:rsidP="00D67DD9">
      <w:pPr>
        <w:pStyle w:val="MRheading2"/>
        <w:numPr>
          <w:ilvl w:val="2"/>
          <w:numId w:val="35"/>
        </w:numPr>
        <w:spacing w:before="120" w:after="120" w:line="240" w:lineRule="auto"/>
        <w:rPr>
          <w:szCs w:val="22"/>
        </w:rPr>
      </w:pPr>
      <w:bookmarkStart w:id="734" w:name="_Toc303950012"/>
      <w:bookmarkStart w:id="735" w:name="_Toc303950779"/>
      <w:bookmarkStart w:id="736" w:name="_Toc303951559"/>
      <w:bookmarkStart w:id="737"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34"/>
      <w:bookmarkEnd w:id="735"/>
      <w:bookmarkEnd w:id="736"/>
      <w:bookmarkEnd w:id="737"/>
    </w:p>
    <w:p w14:paraId="1FB69D7A" w14:textId="77777777" w:rsidR="00BC2034" w:rsidRPr="0057234C" w:rsidRDefault="0018229B" w:rsidP="00D67DD9">
      <w:pPr>
        <w:pStyle w:val="MRheading2"/>
        <w:numPr>
          <w:ilvl w:val="2"/>
          <w:numId w:val="35"/>
        </w:numPr>
        <w:spacing w:before="120" w:after="120" w:line="240" w:lineRule="auto"/>
        <w:rPr>
          <w:szCs w:val="22"/>
        </w:rPr>
      </w:pPr>
      <w:bookmarkStart w:id="738" w:name="_Toc303950013"/>
      <w:bookmarkStart w:id="739" w:name="_Toc303950780"/>
      <w:bookmarkStart w:id="740" w:name="_Toc303951560"/>
      <w:bookmarkStart w:id="741"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38"/>
      <w:bookmarkEnd w:id="739"/>
      <w:bookmarkEnd w:id="740"/>
      <w:bookmarkEnd w:id="741"/>
    </w:p>
    <w:p w14:paraId="1FB69D7B" w14:textId="62BFB1EE" w:rsidR="00BC2034" w:rsidRPr="0057234C" w:rsidRDefault="0018229B" w:rsidP="00D67DD9">
      <w:pPr>
        <w:pStyle w:val="MRheading2"/>
        <w:numPr>
          <w:ilvl w:val="1"/>
          <w:numId w:val="35"/>
        </w:numPr>
        <w:spacing w:before="120" w:after="120" w:line="240" w:lineRule="auto"/>
        <w:rPr>
          <w:szCs w:val="22"/>
        </w:rPr>
      </w:pPr>
      <w:bookmarkStart w:id="742" w:name="_Toc303950014"/>
      <w:bookmarkStart w:id="743" w:name="_Toc303950781"/>
      <w:bookmarkStart w:id="744" w:name="_Toc303951561"/>
      <w:bookmarkStart w:id="745" w:name="_Toc304135644"/>
      <w:bookmarkStart w:id="746" w:name="_Ref326770948"/>
      <w:bookmarkStart w:id="747" w:name="_Ref351142730"/>
      <w:bookmarkStart w:id="748"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742"/>
      <w:bookmarkEnd w:id="743"/>
      <w:bookmarkEnd w:id="744"/>
      <w:bookmarkEnd w:id="745"/>
      <w:bookmarkEnd w:id="746"/>
      <w:bookmarkEnd w:id="747"/>
      <w:bookmarkEnd w:id="748"/>
    </w:p>
    <w:p w14:paraId="1FB69D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FB69D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FB69D7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Authority will, or shall procure that the Successor will, within seven (7) days of becoming aware of that fact, give notice in writing to the Supplier;</w:t>
      </w:r>
    </w:p>
    <w:p w14:paraId="1FB69D7F" w14:textId="77777777" w:rsidR="00BC2034" w:rsidRPr="0057234C" w:rsidRDefault="0018229B" w:rsidP="00D67DD9">
      <w:pPr>
        <w:pStyle w:val="MRheading2"/>
        <w:numPr>
          <w:ilvl w:val="2"/>
          <w:numId w:val="35"/>
        </w:numPr>
        <w:spacing w:before="120" w:after="120" w:line="240" w:lineRule="auto"/>
        <w:rPr>
          <w:szCs w:val="22"/>
        </w:rPr>
      </w:pPr>
      <w:bookmarkStart w:id="749" w:name="_Ref351381131"/>
      <w:r w:rsidRPr="0057234C">
        <w:rPr>
          <w:szCs w:val="22"/>
        </w:rPr>
        <w:lastRenderedPageBreak/>
        <w:t>the Supplier may offer (or may procure that a Sub-contractor may offer) employment to such person within twenty eight (28) days of the notification by the Authority or Successor;</w:t>
      </w:r>
      <w:bookmarkEnd w:id="749"/>
    </w:p>
    <w:p w14:paraId="1FB69D8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if such offer of employment is accepted, the Authority will, or shall procure that the Successor will, immediately release the person from their employment; and</w:t>
      </w:r>
    </w:p>
    <w:p w14:paraId="1FB69D81" w14:textId="7C8ACA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D67DD9">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FB69D82" w14:textId="77777777" w:rsidR="00BC2034" w:rsidRPr="0057234C" w:rsidRDefault="0018229B" w:rsidP="00D67DD9">
      <w:pPr>
        <w:pStyle w:val="MRheading1"/>
        <w:numPr>
          <w:ilvl w:val="0"/>
          <w:numId w:val="35"/>
        </w:numPr>
        <w:spacing w:before="120" w:after="120" w:line="240" w:lineRule="auto"/>
        <w:rPr>
          <w:w w:val="0"/>
          <w:szCs w:val="22"/>
        </w:rPr>
      </w:pPr>
      <w:bookmarkStart w:id="750" w:name="_Ref286220465"/>
      <w:bookmarkStart w:id="751" w:name="_Toc290398306"/>
      <w:bookmarkStart w:id="752" w:name="_Toc312422920"/>
      <w:r w:rsidRPr="0057234C">
        <w:rPr>
          <w:w w:val="0"/>
          <w:szCs w:val="22"/>
        </w:rPr>
        <w:t>Complaints</w:t>
      </w:r>
      <w:bookmarkEnd w:id="750"/>
      <w:bookmarkEnd w:id="751"/>
      <w:bookmarkEnd w:id="752"/>
      <w:r w:rsidRPr="0057234C">
        <w:rPr>
          <w:w w:val="0"/>
          <w:szCs w:val="22"/>
        </w:rPr>
        <w:t xml:space="preserve"> </w:t>
      </w:r>
      <w:bookmarkStart w:id="753" w:name="Page_84"/>
      <w:bookmarkEnd w:id="753"/>
    </w:p>
    <w:p w14:paraId="1FB69D83" w14:textId="77777777" w:rsidR="00BC2034" w:rsidRPr="0057234C" w:rsidRDefault="0018229B" w:rsidP="00D67DD9">
      <w:pPr>
        <w:pStyle w:val="MRheading2"/>
        <w:numPr>
          <w:ilvl w:val="1"/>
          <w:numId w:val="35"/>
        </w:numPr>
        <w:spacing w:before="120" w:after="120" w:line="240" w:lineRule="auto"/>
        <w:rPr>
          <w:szCs w:val="22"/>
          <w:lang w:val="en-US"/>
        </w:rPr>
      </w:pPr>
      <w:bookmarkStart w:id="754" w:name="_Toc303950016"/>
      <w:bookmarkStart w:id="755" w:name="_Toc303950783"/>
      <w:bookmarkStart w:id="756" w:name="_Toc303951563"/>
      <w:bookmarkStart w:id="757"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54"/>
      <w:bookmarkEnd w:id="755"/>
      <w:bookmarkEnd w:id="756"/>
      <w:bookmarkEnd w:id="757"/>
    </w:p>
    <w:p w14:paraId="1FB69D84" w14:textId="77777777" w:rsidR="00BC2034" w:rsidRPr="0057234C" w:rsidRDefault="0018229B" w:rsidP="00D67DD9">
      <w:pPr>
        <w:pStyle w:val="MRheading2"/>
        <w:numPr>
          <w:ilvl w:val="1"/>
          <w:numId w:val="35"/>
        </w:numPr>
        <w:spacing w:before="120" w:after="120" w:line="240" w:lineRule="auto"/>
        <w:rPr>
          <w:szCs w:val="22"/>
          <w:lang w:val="en-US"/>
        </w:rPr>
      </w:pPr>
      <w:bookmarkStart w:id="758" w:name="_Toc303950017"/>
      <w:bookmarkStart w:id="759" w:name="_Toc303950784"/>
      <w:bookmarkStart w:id="760" w:name="_Toc303951564"/>
      <w:bookmarkStart w:id="761"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58"/>
      <w:bookmarkEnd w:id="759"/>
      <w:bookmarkEnd w:id="760"/>
      <w:bookmarkEnd w:id="761"/>
      <w:r w:rsidRPr="0057234C">
        <w:rPr>
          <w:szCs w:val="22"/>
          <w:lang w:val="en-US"/>
        </w:rPr>
        <w:t xml:space="preserve">  </w:t>
      </w:r>
    </w:p>
    <w:p w14:paraId="61739605" w14:textId="0DA10996" w:rsidR="00A21DAF" w:rsidRDefault="004D3CC5" w:rsidP="00D67DD9">
      <w:pPr>
        <w:pStyle w:val="MRheading1"/>
        <w:numPr>
          <w:ilvl w:val="0"/>
          <w:numId w:val="35"/>
        </w:numPr>
        <w:spacing w:before="120" w:after="120" w:line="240" w:lineRule="auto"/>
        <w:rPr>
          <w:w w:val="0"/>
          <w:szCs w:val="22"/>
        </w:rPr>
      </w:pPr>
      <w:bookmarkStart w:id="762" w:name="_Ref94192179"/>
      <w:bookmarkStart w:id="763" w:name="_Toc290398309"/>
      <w:bookmarkStart w:id="764" w:name="_Toc312422923"/>
      <w:bookmarkStart w:id="765" w:name="_Ref323649547"/>
      <w:bookmarkStart w:id="766" w:name="_Ref286068227"/>
      <w:r>
        <w:rPr>
          <w:w w:val="0"/>
          <w:szCs w:val="22"/>
        </w:rPr>
        <w:t xml:space="preserve">Modern slavery and </w:t>
      </w:r>
      <w:r w:rsidR="009A7101">
        <w:rPr>
          <w:w w:val="0"/>
          <w:szCs w:val="22"/>
        </w:rPr>
        <w:t>environmental, social, and labour laws</w:t>
      </w:r>
      <w:bookmarkEnd w:id="762"/>
      <w:r w:rsidR="00A21DAF">
        <w:rPr>
          <w:w w:val="0"/>
          <w:szCs w:val="22"/>
        </w:rPr>
        <w:t xml:space="preserve"> </w:t>
      </w:r>
    </w:p>
    <w:p w14:paraId="1FB69D85" w14:textId="257054D8" w:rsidR="00BC2034" w:rsidRPr="00A21DAF" w:rsidRDefault="00A21DAF" w:rsidP="00482EDF">
      <w:pPr>
        <w:pStyle w:val="MRheading1"/>
        <w:tabs>
          <w:tab w:val="clear" w:pos="720"/>
        </w:tabs>
        <w:spacing w:before="120" w:after="120" w:line="240" w:lineRule="auto"/>
        <w:ind w:left="0" w:firstLine="0"/>
        <w:rPr>
          <w:i/>
          <w:iCs/>
          <w:w w:val="0"/>
          <w:szCs w:val="22"/>
        </w:rPr>
      </w:pPr>
      <w:r w:rsidRPr="00A21DAF">
        <w:rPr>
          <w:i/>
          <w:iCs/>
          <w:w w:val="0"/>
          <w:szCs w:val="22"/>
        </w:rPr>
        <w:t>Environmental, social and labour law requirements</w:t>
      </w:r>
    </w:p>
    <w:p w14:paraId="1FB69D86"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1FB69D87" w14:textId="77777777" w:rsidR="00BC2034" w:rsidRPr="0057234C" w:rsidRDefault="0018229B" w:rsidP="00D67DD9">
      <w:pPr>
        <w:pStyle w:val="MRheading2"/>
        <w:numPr>
          <w:ilvl w:val="2"/>
          <w:numId w:val="35"/>
        </w:numPr>
        <w:spacing w:before="120" w:after="120" w:line="240" w:lineRule="auto"/>
        <w:rPr>
          <w:szCs w:val="22"/>
        </w:rPr>
      </w:pPr>
      <w:bookmarkStart w:id="767"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67"/>
      <w:r w:rsidRPr="0057234C">
        <w:rPr>
          <w:szCs w:val="22"/>
        </w:rPr>
        <w:t xml:space="preserve"> </w:t>
      </w:r>
    </w:p>
    <w:p w14:paraId="778C50A7" w14:textId="4109EDC6" w:rsidR="00D3601C" w:rsidRPr="0057234C" w:rsidRDefault="0018229B" w:rsidP="00D67DD9">
      <w:pPr>
        <w:pStyle w:val="MRheading2"/>
        <w:numPr>
          <w:ilvl w:val="2"/>
          <w:numId w:val="35"/>
        </w:numPr>
        <w:spacing w:before="120" w:after="120" w:line="240" w:lineRule="auto"/>
        <w:rPr>
          <w:szCs w:val="22"/>
        </w:rPr>
      </w:pPr>
      <w:bookmarkStart w:id="768"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68"/>
    </w:p>
    <w:p w14:paraId="2C608540" w14:textId="6C34A538" w:rsidR="0070720A" w:rsidRPr="00D3601C" w:rsidRDefault="0018229B" w:rsidP="00D67DD9">
      <w:pPr>
        <w:pStyle w:val="MRheading2"/>
        <w:numPr>
          <w:ilvl w:val="2"/>
          <w:numId w:val="35"/>
        </w:numPr>
        <w:spacing w:before="120" w:after="120" w:line="240" w:lineRule="auto"/>
        <w:rPr>
          <w:rFonts w:cs="Calibri"/>
          <w:b/>
          <w:i/>
          <w:w w:val="0"/>
          <w:szCs w:val="24"/>
        </w:rPr>
      </w:pPr>
      <w:r w:rsidRPr="00D3601C">
        <w:rPr>
          <w:szCs w:val="22"/>
        </w:rPr>
        <w:t xml:space="preserve">maintain plans and procedures that support the commitments made as part of the Supplier’s significant labour, social and environmental policies, as referred to at Clause </w:t>
      </w:r>
      <w:r w:rsidRPr="00D3601C">
        <w:rPr>
          <w:szCs w:val="22"/>
        </w:rPr>
        <w:fldChar w:fldCharType="begin"/>
      </w:r>
      <w:r w:rsidRPr="00D3601C">
        <w:rPr>
          <w:szCs w:val="22"/>
        </w:rPr>
        <w:instrText xml:space="preserve"> REF _Ref351039484 \r \h  \* MERGEFORMAT </w:instrText>
      </w:r>
      <w:r w:rsidRPr="00D3601C">
        <w:rPr>
          <w:szCs w:val="22"/>
        </w:rPr>
      </w:r>
      <w:r w:rsidRPr="00D3601C">
        <w:rPr>
          <w:szCs w:val="22"/>
        </w:rPr>
        <w:fldChar w:fldCharType="separate"/>
      </w:r>
      <w:r w:rsidR="00D67DD9">
        <w:rPr>
          <w:szCs w:val="22"/>
        </w:rPr>
        <w:t>19.1.2</w:t>
      </w:r>
      <w:r w:rsidRPr="00D3601C">
        <w:rPr>
          <w:szCs w:val="22"/>
        </w:rPr>
        <w:fldChar w:fldCharType="end"/>
      </w:r>
      <w:r w:rsidRPr="00D3601C">
        <w:rPr>
          <w:szCs w:val="22"/>
        </w:rPr>
        <w:t xml:space="preserve"> of this </w:t>
      </w:r>
      <w:r w:rsidRPr="00D3601C">
        <w:rPr>
          <w:szCs w:val="22"/>
        </w:rPr>
        <w:fldChar w:fldCharType="begin"/>
      </w:r>
      <w:r w:rsidRPr="00D3601C">
        <w:rPr>
          <w:szCs w:val="22"/>
        </w:rPr>
        <w:instrText xml:space="preserve"> REF _Ref330459256 \r \h  \* MERGEFORMAT </w:instrText>
      </w:r>
      <w:r w:rsidRPr="00D3601C">
        <w:rPr>
          <w:szCs w:val="22"/>
        </w:rPr>
      </w:r>
      <w:r w:rsidRPr="00D3601C">
        <w:rPr>
          <w:szCs w:val="22"/>
        </w:rPr>
        <w:fldChar w:fldCharType="separate"/>
      </w:r>
      <w:r w:rsidR="00D67DD9">
        <w:rPr>
          <w:szCs w:val="22"/>
        </w:rPr>
        <w:t>Schedule 2</w:t>
      </w:r>
      <w:r w:rsidRPr="00D3601C">
        <w:rPr>
          <w:szCs w:val="22"/>
        </w:rPr>
        <w:fldChar w:fldCharType="end"/>
      </w:r>
      <w:r w:rsidRPr="00D3601C">
        <w:rPr>
          <w:szCs w:val="22"/>
        </w:rPr>
        <w:t>.</w:t>
      </w:r>
      <w:bookmarkStart w:id="769" w:name="_Toc78911228"/>
      <w:bookmarkStart w:id="770" w:name="_Toc78911005"/>
      <w:r w:rsidR="00172BAC" w:rsidRPr="00D3601C">
        <w:rPr>
          <w:rFonts w:cs="Calibri"/>
          <w:b/>
          <w:i/>
          <w:w w:val="0"/>
          <w:szCs w:val="24"/>
        </w:rPr>
        <w:t xml:space="preserve"> </w:t>
      </w:r>
    </w:p>
    <w:p w14:paraId="56E08E81" w14:textId="4B5F9193" w:rsidR="00172BAC" w:rsidRDefault="00172BAC" w:rsidP="00482EDF">
      <w:pPr>
        <w:pStyle w:val="MRheading2"/>
        <w:tabs>
          <w:tab w:val="clear" w:pos="720"/>
        </w:tabs>
        <w:spacing w:before="120" w:after="120" w:line="240" w:lineRule="auto"/>
        <w:rPr>
          <w:rFonts w:cs="Calibri"/>
          <w:b/>
          <w:i/>
          <w:w w:val="0"/>
          <w:szCs w:val="24"/>
        </w:rPr>
      </w:pPr>
      <w:r>
        <w:rPr>
          <w:rFonts w:cs="Calibri"/>
          <w:b/>
          <w:i/>
          <w:w w:val="0"/>
          <w:szCs w:val="24"/>
        </w:rPr>
        <w:t>Modern slavery</w:t>
      </w:r>
    </w:p>
    <w:p w14:paraId="7FC7BCE8" w14:textId="1D7A2D05"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and shall procure that each of its Sub-contractors shall, comply with:</w:t>
      </w:r>
      <w:bookmarkEnd w:id="769"/>
      <w:bookmarkEnd w:id="770"/>
    </w:p>
    <w:p w14:paraId="2CA70C84"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1" w:name="_Toc78911229"/>
      <w:bookmarkStart w:id="772" w:name="_Toc78911006"/>
      <w:bookmarkStart w:id="773" w:name="_Ref78488618"/>
      <w:bookmarkStart w:id="774" w:name="_Ref79156896"/>
      <w:bookmarkStart w:id="775" w:name="_Ref94197450"/>
      <w:bookmarkStart w:id="776" w:name="_Ref94197453"/>
      <w:r>
        <w:rPr>
          <w:rFonts w:cs="Calibri"/>
          <w:w w:val="0"/>
          <w:sz w:val="22"/>
        </w:rPr>
        <w:t>the Modern Slavery Act 2015 (“</w:t>
      </w:r>
      <w:r>
        <w:rPr>
          <w:rFonts w:cs="Calibri"/>
          <w:b/>
          <w:w w:val="0"/>
          <w:sz w:val="22"/>
        </w:rPr>
        <w:t>Slavery Act</w:t>
      </w:r>
      <w:r>
        <w:rPr>
          <w:rFonts w:cs="Calibri"/>
          <w:w w:val="0"/>
          <w:sz w:val="22"/>
        </w:rPr>
        <w:t>”); and</w:t>
      </w:r>
      <w:bookmarkEnd w:id="771"/>
      <w:bookmarkEnd w:id="772"/>
      <w:bookmarkEnd w:id="773"/>
      <w:bookmarkEnd w:id="774"/>
      <w:bookmarkEnd w:id="775"/>
      <w:bookmarkEnd w:id="776"/>
    </w:p>
    <w:p w14:paraId="1F97DDBA"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7" w:name="_Toc78911230"/>
      <w:bookmarkStart w:id="778" w:name="_Toc78911007"/>
      <w:bookmarkStart w:id="779" w:name="_Ref78488797"/>
      <w:bookmarkStart w:id="780" w:name="_Ref79157120"/>
      <w:bookmarkStart w:id="781" w:name="_Ref94197198"/>
      <w:bookmarkStart w:id="782" w:name="_Ref94197201"/>
      <w:r>
        <w:rPr>
          <w:rFonts w:cs="Calibri"/>
          <w:w w:val="0"/>
          <w:sz w:val="22"/>
        </w:rPr>
        <w:lastRenderedPageBreak/>
        <w:t>the Authority’s anti-slavery policy as provided to the Supplier by the Authority from time to time (“</w:t>
      </w:r>
      <w:r>
        <w:rPr>
          <w:rFonts w:cs="Calibri"/>
          <w:b/>
          <w:w w:val="0"/>
          <w:sz w:val="22"/>
        </w:rPr>
        <w:t>Anti-Slavery Policy</w:t>
      </w:r>
      <w:r>
        <w:rPr>
          <w:rFonts w:cs="Calibri"/>
          <w:w w:val="0"/>
          <w:sz w:val="22"/>
        </w:rPr>
        <w:t>”).</w:t>
      </w:r>
      <w:bookmarkEnd w:id="777"/>
      <w:bookmarkEnd w:id="778"/>
      <w:bookmarkEnd w:id="779"/>
      <w:bookmarkEnd w:id="780"/>
      <w:bookmarkEnd w:id="781"/>
      <w:bookmarkEnd w:id="782"/>
    </w:p>
    <w:p w14:paraId="2021DDC6"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83" w:name="_Toc78911231"/>
      <w:bookmarkStart w:id="784" w:name="_Toc78911008"/>
      <w:bookmarkStart w:id="785" w:name="_Ref55246866"/>
      <w:bookmarkStart w:id="786" w:name="_Ref94192520"/>
      <w:r>
        <w:rPr>
          <w:rFonts w:cs="Calibri"/>
          <w:w w:val="0"/>
          <w:szCs w:val="24"/>
        </w:rPr>
        <w:t>The Supplier shall:</w:t>
      </w:r>
      <w:bookmarkEnd w:id="783"/>
      <w:bookmarkEnd w:id="784"/>
      <w:bookmarkEnd w:id="785"/>
      <w:bookmarkEnd w:id="786"/>
    </w:p>
    <w:p w14:paraId="31CC585F" w14:textId="0C5F21CB" w:rsidR="00BE5766" w:rsidRPr="0082331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7" w:name="_Toc78911232"/>
      <w:bookmarkStart w:id="788" w:name="_Toc78911009"/>
      <w:r>
        <w:rPr>
          <w:rFonts w:cs="Calibri"/>
          <w:w w:val="0"/>
          <w:sz w:val="22"/>
        </w:rPr>
        <w:t xml:space="preserve">implement due diligence procedures for its Sub-contractors and other participants in its supply chains </w:t>
      </w:r>
      <w:bookmarkStart w:id="789" w:name="_Hlk92995572"/>
      <w:r w:rsidR="00BE5766">
        <w:rPr>
          <w:rFonts w:cs="Calibri"/>
          <w:w w:val="0"/>
          <w:sz w:val="22"/>
        </w:rPr>
        <w:t>in accordance with Good Industry Practice with the aim of avoiding</w:t>
      </w:r>
      <w:bookmarkEnd w:id="789"/>
      <w:r w:rsidR="00BE5766">
        <w:rPr>
          <w:rFonts w:cs="Calibri"/>
          <w:w w:val="0"/>
          <w:sz w:val="22"/>
        </w:rPr>
        <w:t xml:space="preserve"> </w:t>
      </w:r>
      <w:r>
        <w:rPr>
          <w:rFonts w:cs="Calibri"/>
          <w:w w:val="0"/>
          <w:sz w:val="22"/>
        </w:rPr>
        <w:t>slavery or trafficking in its supply chains;</w:t>
      </w:r>
      <w:bookmarkStart w:id="790" w:name="_Hlk92995595"/>
      <w:bookmarkEnd w:id="787"/>
      <w:bookmarkEnd w:id="788"/>
    </w:p>
    <w:p w14:paraId="6126B1C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1" w:name="_Toc78911233"/>
      <w:bookmarkStart w:id="792" w:name="_Toc78911010"/>
      <w:bookmarkEnd w:id="790"/>
      <w:r>
        <w:rPr>
          <w:rFonts w:cs="Calibri"/>
          <w:w w:val="0"/>
          <w:sz w:val="22"/>
        </w:rPr>
        <w:t>respond promptly to all slavery and trafficking due diligence questionnaires issued to it by the Authority from time to time and shall ensure that its responses to all such questionnaires are complete and accurate;</w:t>
      </w:r>
      <w:bookmarkEnd w:id="791"/>
      <w:bookmarkEnd w:id="792"/>
    </w:p>
    <w:p w14:paraId="247F1C80"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3" w:name="_Toc78911234"/>
      <w:bookmarkStart w:id="794" w:name="_Toc78911011"/>
      <w:r>
        <w:rPr>
          <w:rFonts w:cs="Calibri"/>
          <w:w w:val="0"/>
          <w:sz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93"/>
      <w:bookmarkEnd w:id="794"/>
    </w:p>
    <w:p w14:paraId="3B7521FB"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5" w:name="_Toc78911235"/>
      <w:bookmarkStart w:id="796" w:name="_Toc78911012"/>
      <w:r>
        <w:rPr>
          <w:rFonts w:cs="Calibri"/>
          <w:w w:val="0"/>
          <w:sz w:val="22"/>
        </w:rPr>
        <w:t>maintain a complete set of records to trace the supply chain of all goods and services purchased and/or supplied by the Supplier in connection with all contracts or framework agreements with the Authority;</w:t>
      </w:r>
      <w:bookmarkEnd w:id="795"/>
      <w:bookmarkEnd w:id="796"/>
      <w:r>
        <w:rPr>
          <w:rFonts w:cs="Calibri"/>
          <w:w w:val="0"/>
          <w:sz w:val="22"/>
        </w:rPr>
        <w:t xml:space="preserve"> </w:t>
      </w:r>
    </w:p>
    <w:p w14:paraId="17A57EF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7" w:name="_Toc78911236"/>
      <w:bookmarkStart w:id="798" w:name="_Toc78911013"/>
      <w:r>
        <w:rPr>
          <w:rFonts w:cs="Calibri"/>
          <w:w w:val="0"/>
          <w:sz w:val="22"/>
        </w:rPr>
        <w:t>implement a system of training for its employees to ensure compliance with the Slavery Act; and</w:t>
      </w:r>
      <w:bookmarkEnd w:id="797"/>
      <w:bookmarkEnd w:id="798"/>
    </w:p>
    <w:p w14:paraId="430488F8" w14:textId="2D9F4005"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9" w:name="_Toc78911237"/>
      <w:bookmarkStart w:id="800" w:name="_Toc78911014"/>
      <w:r>
        <w:rPr>
          <w:rFonts w:cs="Calibri"/>
          <w:w w:val="0"/>
          <w:sz w:val="22"/>
        </w:rPr>
        <w:t xml:space="preserve">ensure that any Sub-contracts contain anti-slavery provisions consistent with the Supplier’s obligations under this </w:t>
      </w:r>
      <w:r w:rsidR="00CE02F5">
        <w:rPr>
          <w:rFonts w:cs="Calibri"/>
          <w:w w:val="0"/>
          <w:sz w:val="22"/>
        </w:rPr>
        <w:fldChar w:fldCharType="begin"/>
      </w:r>
      <w:r w:rsidR="00CE02F5">
        <w:rPr>
          <w:rFonts w:cs="Calibri"/>
          <w:w w:val="0"/>
          <w:sz w:val="22"/>
        </w:rPr>
        <w:instrText xml:space="preserve"> REF _Ref94192179 \n \h </w:instrText>
      </w:r>
      <w:r w:rsidR="00CE02F5">
        <w:rPr>
          <w:rFonts w:cs="Calibri"/>
          <w:w w:val="0"/>
          <w:sz w:val="22"/>
        </w:rPr>
      </w:r>
      <w:r w:rsidR="00CE02F5">
        <w:rPr>
          <w:rFonts w:cs="Calibri"/>
          <w:w w:val="0"/>
          <w:sz w:val="22"/>
        </w:rPr>
        <w:fldChar w:fldCharType="separate"/>
      </w:r>
      <w:r w:rsidR="00D67DD9">
        <w:rPr>
          <w:rFonts w:cs="Calibri"/>
          <w:w w:val="0"/>
          <w:sz w:val="22"/>
        </w:rPr>
        <w:t>19</w:t>
      </w:r>
      <w:r w:rsidR="00CE02F5">
        <w:rPr>
          <w:rFonts w:cs="Calibri"/>
          <w:w w:val="0"/>
          <w:sz w:val="22"/>
        </w:rPr>
        <w:fldChar w:fldCharType="end"/>
      </w:r>
      <w:r>
        <w:rPr>
          <w:rFonts w:cs="Calibri"/>
          <w:w w:val="0"/>
          <w:sz w:val="22"/>
        </w:rPr>
        <w:t xml:space="preserve"> of this </w:t>
      </w:r>
      <w:r w:rsidR="00CE02F5">
        <w:rPr>
          <w:rFonts w:cs="Calibri"/>
          <w:w w:val="0"/>
          <w:sz w:val="22"/>
        </w:rPr>
        <w:fldChar w:fldCharType="begin"/>
      </w:r>
      <w:r w:rsidR="00CE02F5">
        <w:rPr>
          <w:rFonts w:cs="Calibri"/>
          <w:w w:val="0"/>
          <w:sz w:val="22"/>
        </w:rPr>
        <w:instrText xml:space="preserve"> REF _Ref330459256 \n \h </w:instrText>
      </w:r>
      <w:r w:rsidR="00CE02F5">
        <w:rPr>
          <w:rFonts w:cs="Calibri"/>
          <w:w w:val="0"/>
          <w:sz w:val="22"/>
        </w:rPr>
      </w:r>
      <w:r w:rsidR="00CE02F5">
        <w:rPr>
          <w:rFonts w:cs="Calibri"/>
          <w:w w:val="0"/>
          <w:sz w:val="22"/>
        </w:rPr>
        <w:fldChar w:fldCharType="separate"/>
      </w:r>
      <w:r w:rsidR="00D67DD9">
        <w:rPr>
          <w:rFonts w:cs="Calibri"/>
          <w:w w:val="0"/>
          <w:sz w:val="22"/>
        </w:rPr>
        <w:t>Schedule 2</w:t>
      </w:r>
      <w:r w:rsidR="00CE02F5">
        <w:rPr>
          <w:rFonts w:cs="Calibri"/>
          <w:w w:val="0"/>
          <w:sz w:val="22"/>
        </w:rPr>
        <w:fldChar w:fldCharType="end"/>
      </w:r>
      <w:bookmarkEnd w:id="799"/>
      <w:bookmarkEnd w:id="800"/>
    </w:p>
    <w:p w14:paraId="200777A0"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01" w:name="_Toc78911238"/>
      <w:bookmarkStart w:id="802" w:name="_Toc78911015"/>
      <w:bookmarkStart w:id="803" w:name="_Ref55246907"/>
      <w:bookmarkStart w:id="804" w:name="_Ref94192536"/>
      <w:r>
        <w:rPr>
          <w:rFonts w:cs="Calibri"/>
          <w:w w:val="0"/>
          <w:szCs w:val="24"/>
        </w:rPr>
        <w:t>The Supplier undertakes on an ongoing basis that:</w:t>
      </w:r>
      <w:bookmarkEnd w:id="801"/>
      <w:bookmarkEnd w:id="802"/>
      <w:bookmarkEnd w:id="803"/>
      <w:bookmarkEnd w:id="804"/>
    </w:p>
    <w:p w14:paraId="5984ED52"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5" w:name="_Toc78911239"/>
      <w:bookmarkStart w:id="806" w:name="_Toc78911016"/>
      <w:r>
        <w:rPr>
          <w:rFonts w:cs="Calibri"/>
          <w:w w:val="0"/>
          <w:sz w:val="22"/>
        </w:rPr>
        <w:t>it conducts its business in a manner consistent with all applicable Laws including the Slavery Act and all analogous legislation in place in any part of the world in which its supply chain operates;</w:t>
      </w:r>
      <w:bookmarkEnd w:id="805"/>
      <w:bookmarkEnd w:id="806"/>
    </w:p>
    <w:p w14:paraId="5B91457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7" w:name="_Toc78911240"/>
      <w:bookmarkStart w:id="808" w:name="_Toc78911017"/>
      <w:r>
        <w:rPr>
          <w:rFonts w:cs="Calibri"/>
          <w:w w:val="0"/>
          <w:sz w:val="22"/>
        </w:rPr>
        <w:t>its responses to all slavery and trafficking due diligence questionnaires issued to it by the Authority from time to time are complete and accurate; and</w:t>
      </w:r>
      <w:bookmarkEnd w:id="807"/>
      <w:bookmarkEnd w:id="808"/>
    </w:p>
    <w:p w14:paraId="6F22EEE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9" w:name="_Toc78911241"/>
      <w:bookmarkStart w:id="810" w:name="_Toc78911018"/>
      <w:r>
        <w:rPr>
          <w:rFonts w:cs="Calibri"/>
          <w:w w:val="0"/>
          <w:sz w:val="22"/>
        </w:rPr>
        <w:t>neither the Supplier nor any of its Sub-contractors, nor any other persons associated with it (including any Staff):</w:t>
      </w:r>
      <w:bookmarkEnd w:id="809"/>
      <w:bookmarkEnd w:id="810"/>
    </w:p>
    <w:p w14:paraId="2A33D362"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1" w:name="_Toc78911242"/>
      <w:bookmarkStart w:id="812" w:name="_Toc78911019"/>
      <w:r>
        <w:rPr>
          <w:rFonts w:cs="Calibri"/>
          <w:w w:val="0"/>
          <w:sz w:val="22"/>
        </w:rPr>
        <w:t>has been convicted of any offence involving slavery or trafficking; or</w:t>
      </w:r>
      <w:bookmarkEnd w:id="811"/>
      <w:bookmarkEnd w:id="812"/>
    </w:p>
    <w:p w14:paraId="21412AC0"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3" w:name="_Toc78911243"/>
      <w:bookmarkStart w:id="814" w:name="_Toc78911020"/>
      <w:r>
        <w:rPr>
          <w:rFonts w:cs="Calibri"/>
          <w:w w:val="0"/>
          <w:sz w:val="22"/>
        </w:rPr>
        <w:t>has been, or is currently, the subject of any investigation, inquiry or enforcement proceedings by any governmental, administrative or regulatory body relating to any offence committed regarding slavery or trafficking,</w:t>
      </w:r>
      <w:bookmarkEnd w:id="813"/>
      <w:bookmarkEnd w:id="814"/>
      <w:r>
        <w:rPr>
          <w:rFonts w:cs="Calibri"/>
          <w:w w:val="0"/>
          <w:sz w:val="22"/>
        </w:rPr>
        <w:t xml:space="preserve"> </w:t>
      </w:r>
    </w:p>
    <w:p w14:paraId="5C11BA8D" w14:textId="7C01B7BB" w:rsidR="00172BAC" w:rsidRDefault="00172BAC" w:rsidP="00482EDF">
      <w:pPr>
        <w:tabs>
          <w:tab w:val="left" w:pos="720"/>
        </w:tabs>
        <w:spacing w:before="120" w:after="120" w:line="240" w:lineRule="auto"/>
        <w:ind w:left="1800"/>
        <w:jc w:val="both"/>
        <w:outlineLvl w:val="3"/>
        <w:rPr>
          <w:rFonts w:cs="Calibri"/>
          <w:w w:val="0"/>
          <w:sz w:val="22"/>
          <w:szCs w:val="24"/>
        </w:rPr>
      </w:pPr>
      <w:r>
        <w:rPr>
          <w:rFonts w:cs="Calibri"/>
          <w:w w:val="0"/>
          <w:sz w:val="22"/>
          <w:szCs w:val="24"/>
        </w:rPr>
        <w:t xml:space="preserve">not already notified to the Authority in writing in accordance with </w:t>
      </w:r>
      <w:r w:rsidR="00CE02F5">
        <w:rPr>
          <w:rFonts w:cs="Calibri"/>
          <w:w w:val="0"/>
          <w:sz w:val="22"/>
          <w:szCs w:val="24"/>
        </w:rPr>
        <w:t xml:space="preserve">Clause </w:t>
      </w:r>
      <w:r w:rsidR="00CE02F5">
        <w:rPr>
          <w:rFonts w:cs="Calibri"/>
          <w:w w:val="0"/>
          <w:sz w:val="22"/>
          <w:szCs w:val="24"/>
        </w:rPr>
        <w:fldChar w:fldCharType="begin"/>
      </w:r>
      <w:r w:rsidR="00CE02F5">
        <w:rPr>
          <w:rFonts w:cs="Calibri"/>
          <w:w w:val="0"/>
          <w:sz w:val="22"/>
          <w:szCs w:val="24"/>
        </w:rPr>
        <w:instrText xml:space="preserve"> REF _Ref94192353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19.5</w:t>
      </w:r>
      <w:r w:rsidR="00CE02F5">
        <w:rPr>
          <w:rFonts w:cs="Calibri"/>
          <w:w w:val="0"/>
          <w:sz w:val="22"/>
          <w:szCs w:val="24"/>
        </w:rPr>
        <w:fldChar w:fldCharType="end"/>
      </w:r>
      <w:r>
        <w:rPr>
          <w:rFonts w:cs="Calibri"/>
          <w:w w:val="0"/>
          <w:sz w:val="22"/>
          <w:szCs w:val="24"/>
        </w:rPr>
        <w:t xml:space="preserve"> of this </w:t>
      </w:r>
      <w:r w:rsidR="00CE02F5">
        <w:rPr>
          <w:rFonts w:cs="Calibri"/>
          <w:w w:val="0"/>
          <w:sz w:val="22"/>
          <w:szCs w:val="24"/>
        </w:rPr>
        <w:fldChar w:fldCharType="begin"/>
      </w:r>
      <w:r w:rsidR="00CE02F5">
        <w:rPr>
          <w:rFonts w:cs="Calibri"/>
          <w:w w:val="0"/>
          <w:sz w:val="22"/>
          <w:szCs w:val="24"/>
        </w:rPr>
        <w:instrText xml:space="preserve"> REF _Ref330459256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Schedule 2</w:t>
      </w:r>
      <w:r w:rsidR="00CE02F5">
        <w:rPr>
          <w:rFonts w:cs="Calibri"/>
          <w:w w:val="0"/>
          <w:sz w:val="22"/>
          <w:szCs w:val="24"/>
        </w:rPr>
        <w:fldChar w:fldCharType="end"/>
      </w:r>
    </w:p>
    <w:p w14:paraId="2F2E92E8"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15" w:name="_Toc78911244"/>
      <w:bookmarkStart w:id="816" w:name="_Toc78911021"/>
      <w:bookmarkStart w:id="817" w:name="_Ref55246648"/>
      <w:bookmarkStart w:id="818" w:name="_Ref94192353"/>
      <w:bookmarkStart w:id="819" w:name="_Ref94192440"/>
      <w:r>
        <w:rPr>
          <w:rFonts w:cs="Calibri"/>
          <w:w w:val="0"/>
          <w:szCs w:val="24"/>
        </w:rPr>
        <w:t>The Supplier shall notify the Authority as soon as it becomes aware of:</w:t>
      </w:r>
      <w:bookmarkEnd w:id="815"/>
      <w:bookmarkEnd w:id="816"/>
      <w:bookmarkEnd w:id="817"/>
      <w:bookmarkEnd w:id="818"/>
      <w:bookmarkEnd w:id="819"/>
    </w:p>
    <w:p w14:paraId="28C6A66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0" w:name="_Toc78911245"/>
      <w:bookmarkStart w:id="821" w:name="_Toc78911022"/>
      <w:r>
        <w:rPr>
          <w:rFonts w:cs="Calibri"/>
          <w:w w:val="0"/>
          <w:sz w:val="22"/>
        </w:rPr>
        <w:t>any breach, or potential breach, of the Anti-Slavery Policy; or</w:t>
      </w:r>
      <w:bookmarkEnd w:id="820"/>
      <w:bookmarkEnd w:id="821"/>
    </w:p>
    <w:p w14:paraId="67EA61E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2" w:name="_Toc78911246"/>
      <w:bookmarkStart w:id="823" w:name="_Toc78911023"/>
      <w:r>
        <w:rPr>
          <w:rFonts w:cs="Calibri"/>
          <w:w w:val="0"/>
          <w:sz w:val="22"/>
        </w:rPr>
        <w:t>any actual or suspected slavery or trafficking in its supply chain.</w:t>
      </w:r>
      <w:bookmarkEnd w:id="822"/>
      <w:bookmarkEnd w:id="823"/>
    </w:p>
    <w:p w14:paraId="25BAECBB" w14:textId="21368D1A"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24" w:name="_Toc78911247"/>
      <w:bookmarkStart w:id="825" w:name="_Toc78911024"/>
      <w:bookmarkStart w:id="826" w:name="_Ref55247204"/>
      <w:r>
        <w:rPr>
          <w:rFonts w:cs="Calibri"/>
          <w:w w:val="0"/>
          <w:szCs w:val="24"/>
        </w:rPr>
        <w:t xml:space="preserve">If the Supplier notifies the Authority pursuant to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_Ref94192440 \n \h </w:instrText>
      </w:r>
      <w:r w:rsidR="00CE02F5">
        <w:rPr>
          <w:rFonts w:cs="Calibri"/>
          <w:w w:val="0"/>
          <w:szCs w:val="24"/>
        </w:rPr>
      </w:r>
      <w:r w:rsidR="00CE02F5">
        <w:rPr>
          <w:rFonts w:cs="Calibri"/>
          <w:w w:val="0"/>
          <w:szCs w:val="24"/>
        </w:rPr>
        <w:fldChar w:fldCharType="separate"/>
      </w:r>
      <w:r w:rsidR="00D67DD9">
        <w:rPr>
          <w:rFonts w:cs="Calibri"/>
          <w:w w:val="0"/>
          <w:szCs w:val="24"/>
        </w:rPr>
        <w:t>19.5</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24"/>
      <w:bookmarkEnd w:id="825"/>
      <w:bookmarkEnd w:id="826"/>
      <w:r>
        <w:rPr>
          <w:rFonts w:cs="Calibri"/>
          <w:w w:val="0"/>
          <w:szCs w:val="24"/>
        </w:rPr>
        <w:t xml:space="preserve"> </w:t>
      </w:r>
    </w:p>
    <w:p w14:paraId="0F18878C" w14:textId="23C66379"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lastRenderedPageBreak/>
        <w:t>If the Supplier is in breach of</w:t>
      </w:r>
      <w:r w:rsidR="00CE02F5">
        <w:rPr>
          <w:rFonts w:cs="Calibri"/>
          <w:w w:val="0"/>
          <w:szCs w:val="24"/>
        </w:rPr>
        <w:t xml:space="preserve"> Clause</w:t>
      </w:r>
      <w:r>
        <w:rPr>
          <w:rFonts w:cs="Calibri"/>
          <w:w w:val="0"/>
          <w:szCs w:val="24"/>
        </w:rPr>
        <w:t xml:space="preserve"> </w:t>
      </w:r>
      <w:r w:rsidR="00CE02F5">
        <w:rPr>
          <w:rFonts w:cs="Calibri"/>
          <w:w w:val="0"/>
          <w:szCs w:val="24"/>
        </w:rPr>
        <w:fldChar w:fldCharType="begin"/>
      </w:r>
      <w:r w:rsidR="00CE02F5">
        <w:rPr>
          <w:rFonts w:cs="Calibri"/>
          <w:w w:val="0"/>
          <w:szCs w:val="24"/>
        </w:rPr>
        <w:instrText xml:space="preserve"> REF _Ref94192520 \n \h </w:instrText>
      </w:r>
      <w:r w:rsidR="00CE02F5">
        <w:rPr>
          <w:rFonts w:cs="Calibri"/>
          <w:w w:val="0"/>
          <w:szCs w:val="24"/>
        </w:rPr>
      </w:r>
      <w:r w:rsidR="00CE02F5">
        <w:rPr>
          <w:rFonts w:cs="Calibri"/>
          <w:w w:val="0"/>
          <w:szCs w:val="24"/>
        </w:rPr>
        <w:fldChar w:fldCharType="separate"/>
      </w:r>
      <w:r w:rsidR="00D67DD9">
        <w:rPr>
          <w:rFonts w:cs="Calibri"/>
          <w:w w:val="0"/>
          <w:szCs w:val="24"/>
        </w:rPr>
        <w:t>19.3</w:t>
      </w:r>
      <w:r w:rsidR="00CE02F5">
        <w:rPr>
          <w:rFonts w:cs="Calibri"/>
          <w:w w:val="0"/>
          <w:szCs w:val="24"/>
        </w:rPr>
        <w:fldChar w:fldCharType="end"/>
      </w:r>
      <w:r>
        <w:rPr>
          <w:rFonts w:cs="Calibri"/>
          <w:w w:val="0"/>
          <w:szCs w:val="24"/>
        </w:rPr>
        <w:t xml:space="preserve"> </w:t>
      </w:r>
      <w:r w:rsidR="007404C6">
        <w:rPr>
          <w:rFonts w:cs="Calibri"/>
          <w:w w:val="0"/>
          <w:szCs w:val="24"/>
        </w:rPr>
        <w:t xml:space="preserve">of this </w:t>
      </w:r>
      <w:r w:rsidR="007404C6">
        <w:rPr>
          <w:rFonts w:cs="Calibri"/>
          <w:w w:val="0"/>
          <w:szCs w:val="24"/>
        </w:rPr>
        <w:fldChar w:fldCharType="begin"/>
      </w:r>
      <w:r w:rsidR="007404C6">
        <w:rPr>
          <w:rFonts w:cs="Calibri"/>
          <w:w w:val="0"/>
          <w:szCs w:val="24"/>
        </w:rPr>
        <w:instrText xml:space="preserve"> REF _Ref330459256 \r \h </w:instrText>
      </w:r>
      <w:r w:rsidR="007404C6">
        <w:rPr>
          <w:rFonts w:cs="Calibri"/>
          <w:w w:val="0"/>
          <w:szCs w:val="24"/>
        </w:rPr>
      </w:r>
      <w:r w:rsidR="007404C6">
        <w:rPr>
          <w:rFonts w:cs="Calibri"/>
          <w:w w:val="0"/>
          <w:szCs w:val="24"/>
        </w:rPr>
        <w:fldChar w:fldCharType="separate"/>
      </w:r>
      <w:r w:rsidR="00D67DD9">
        <w:rPr>
          <w:rFonts w:cs="Calibri"/>
          <w:w w:val="0"/>
          <w:szCs w:val="24"/>
        </w:rPr>
        <w:t>Schedule 2</w:t>
      </w:r>
      <w:r w:rsidR="007404C6">
        <w:rPr>
          <w:rFonts w:cs="Calibri"/>
          <w:w w:val="0"/>
          <w:szCs w:val="24"/>
        </w:rPr>
        <w:fldChar w:fldCharType="end"/>
      </w:r>
      <w:r w:rsidR="007404C6">
        <w:rPr>
          <w:rFonts w:cs="Calibri"/>
          <w:w w:val="0"/>
          <w:szCs w:val="24"/>
        </w:rPr>
        <w:t xml:space="preserve"> </w:t>
      </w:r>
      <w:r>
        <w:rPr>
          <w:rFonts w:cs="Calibri"/>
          <w:w w:val="0"/>
          <w:szCs w:val="24"/>
        </w:rPr>
        <w:t xml:space="preserve">or the undertaking at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_Ref94192536 \n \h </w:instrText>
      </w:r>
      <w:r w:rsidR="00CE02F5">
        <w:rPr>
          <w:rFonts w:cs="Calibri"/>
          <w:w w:val="0"/>
          <w:szCs w:val="24"/>
        </w:rPr>
      </w:r>
      <w:r w:rsidR="00CE02F5">
        <w:rPr>
          <w:rFonts w:cs="Calibri"/>
          <w:w w:val="0"/>
          <w:szCs w:val="24"/>
        </w:rPr>
        <w:fldChar w:fldCharType="separate"/>
      </w:r>
      <w:r w:rsidR="00D67DD9">
        <w:rPr>
          <w:rFonts w:cs="Calibri"/>
          <w:w w:val="0"/>
          <w:szCs w:val="24"/>
        </w:rPr>
        <w:t>19.4</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xml:space="preserve"> in addition to its other rights and remedies provided under this Contract, the Authority may:</w:t>
      </w:r>
    </w:p>
    <w:p w14:paraId="3B14AF85"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7" w:name="_Toc78911248"/>
      <w:bookmarkStart w:id="828" w:name="_Toc78911025"/>
      <w:r>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27"/>
      <w:bookmarkEnd w:id="828"/>
    </w:p>
    <w:p w14:paraId="239E5ADC"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9" w:name="_Toc78911249"/>
      <w:bookmarkStart w:id="830" w:name="_Toc78911026"/>
      <w:bookmarkStart w:id="831" w:name="_Ref78512481"/>
      <w:bookmarkStart w:id="832" w:name="_Ref79158904"/>
      <w:bookmarkStart w:id="833" w:name="_Ref94191894"/>
      <w:r>
        <w:rPr>
          <w:rFonts w:cs="Calibri"/>
          <w:w w:val="0"/>
          <w:sz w:val="22"/>
        </w:rPr>
        <w:t>terminate this Contract by issuing a Termination Notice to the Supplier.</w:t>
      </w:r>
      <w:bookmarkEnd w:id="829"/>
      <w:bookmarkEnd w:id="830"/>
      <w:bookmarkEnd w:id="831"/>
      <w:bookmarkEnd w:id="832"/>
      <w:bookmarkEnd w:id="833"/>
    </w:p>
    <w:p w14:paraId="0D105FB9" w14:textId="77777777" w:rsidR="00172BAC" w:rsidRDefault="00172BAC" w:rsidP="00482EDF">
      <w:pPr>
        <w:pStyle w:val="MRheading2"/>
        <w:tabs>
          <w:tab w:val="clear" w:pos="720"/>
        </w:tabs>
        <w:spacing w:before="120" w:after="120" w:line="240" w:lineRule="auto"/>
        <w:ind w:firstLine="0"/>
        <w:rPr>
          <w:rFonts w:cs="Calibri"/>
          <w:b/>
          <w:i/>
          <w:w w:val="0"/>
          <w:szCs w:val="24"/>
        </w:rPr>
      </w:pPr>
      <w:r>
        <w:rPr>
          <w:rFonts w:cs="Calibri"/>
          <w:b/>
          <w:i/>
          <w:w w:val="0"/>
          <w:szCs w:val="24"/>
        </w:rPr>
        <w:t>Further corporate social responsibility requirements</w:t>
      </w:r>
    </w:p>
    <w:p w14:paraId="1FB69D89" w14:textId="27D0843B" w:rsidR="00BC2034" w:rsidRPr="00627854"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comply with any further corporate social responsibility requirements set out in the Specification and Tender Response Document.</w:t>
      </w:r>
      <w:r w:rsidR="0082195D">
        <w:rPr>
          <w:rFonts w:cs="Calibri"/>
          <w:w w:val="0"/>
          <w:szCs w:val="24"/>
        </w:rPr>
        <w:t xml:space="preserve"> </w:t>
      </w:r>
    </w:p>
    <w:p w14:paraId="00AB70CD" w14:textId="0891CBC6" w:rsidR="00DD3ACA" w:rsidRPr="00627854" w:rsidRDefault="00627854" w:rsidP="00482EDF">
      <w:pPr>
        <w:pStyle w:val="MRheading2"/>
        <w:tabs>
          <w:tab w:val="clear" w:pos="720"/>
        </w:tabs>
        <w:spacing w:before="120" w:after="120" w:line="240" w:lineRule="auto"/>
        <w:ind w:firstLine="0"/>
        <w:rPr>
          <w:rFonts w:cs="Calibri"/>
          <w:b/>
          <w:i/>
          <w:w w:val="0"/>
          <w:szCs w:val="24"/>
        </w:rPr>
      </w:pPr>
      <w:r w:rsidRPr="00627854">
        <w:rPr>
          <w:rFonts w:cs="Calibri"/>
          <w:b/>
          <w:i/>
          <w:w w:val="0"/>
          <w:szCs w:val="24"/>
        </w:rPr>
        <w:t>Provision of further information</w:t>
      </w:r>
    </w:p>
    <w:p w14:paraId="1F976847" w14:textId="7A88C37B" w:rsidR="00DD3ACA" w:rsidRDefault="00DD3ACA" w:rsidP="00D67DD9">
      <w:pPr>
        <w:pStyle w:val="MRheading2"/>
        <w:numPr>
          <w:ilvl w:val="1"/>
          <w:numId w:val="35"/>
        </w:numPr>
        <w:autoSpaceDE w:val="0"/>
        <w:autoSpaceDN w:val="0"/>
        <w:adjustRightInd w:val="0"/>
        <w:spacing w:before="120" w:after="120" w:line="240" w:lineRule="auto"/>
        <w:rPr>
          <w:rFonts w:cs="Calibri"/>
          <w:w w:val="0"/>
          <w:szCs w:val="24"/>
        </w:rPr>
      </w:pPr>
      <w:r w:rsidRPr="00F645B6">
        <w:rPr>
          <w:rFonts w:cs="Calibri"/>
          <w:w w:val="0"/>
          <w:szCs w:val="24"/>
        </w:rPr>
        <w:t xml:space="preserve">The Supplier shall meet reasonable requests by the Authority for information evidencing the Supplier’s compliance with the provisions of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For the avoidance of doubt, the Authority may audit the Supplier’s compliance with this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in accordance with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_Ref260055410 \n \h </w:instrText>
      </w:r>
      <w:r w:rsidR="00643DED">
        <w:rPr>
          <w:rFonts w:cs="Calibri"/>
          <w:w w:val="0"/>
          <w:szCs w:val="24"/>
        </w:rPr>
      </w:r>
      <w:r w:rsidR="00643DED">
        <w:rPr>
          <w:rFonts w:cs="Calibri"/>
          <w:w w:val="0"/>
          <w:szCs w:val="24"/>
        </w:rPr>
        <w:fldChar w:fldCharType="separate"/>
      </w:r>
      <w:r w:rsidR="00D67DD9">
        <w:rPr>
          <w:rFonts w:cs="Calibri"/>
          <w:w w:val="0"/>
          <w:szCs w:val="24"/>
        </w:rPr>
        <w:t>24</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w:t>
      </w:r>
    </w:p>
    <w:p w14:paraId="392B21A0" w14:textId="77777777" w:rsidR="002D259E" w:rsidRPr="00463E7F" w:rsidRDefault="002D259E" w:rsidP="00D67DD9">
      <w:pPr>
        <w:pStyle w:val="MRheading1"/>
        <w:numPr>
          <w:ilvl w:val="0"/>
          <w:numId w:val="35"/>
        </w:numPr>
        <w:spacing w:before="120" w:after="120" w:line="240" w:lineRule="auto"/>
        <w:rPr>
          <w:w w:val="0"/>
          <w:szCs w:val="22"/>
        </w:rPr>
      </w:pPr>
      <w:bookmarkStart w:id="834" w:name="_Ref349142583"/>
      <w:r w:rsidRPr="00463E7F">
        <w:rPr>
          <w:w w:val="0"/>
          <w:szCs w:val="22"/>
        </w:rPr>
        <w:t>Electronic services information</w:t>
      </w:r>
      <w:bookmarkEnd w:id="834"/>
    </w:p>
    <w:p w14:paraId="1FB69D8C" w14:textId="77777777" w:rsidR="00BC2034" w:rsidRPr="0057234C" w:rsidRDefault="0018229B" w:rsidP="00D67DD9">
      <w:pPr>
        <w:pStyle w:val="MRheading2"/>
        <w:numPr>
          <w:ilvl w:val="1"/>
          <w:numId w:val="35"/>
        </w:numPr>
        <w:spacing w:before="120" w:after="120" w:line="240" w:lineRule="auto"/>
        <w:rPr>
          <w:szCs w:val="22"/>
        </w:rPr>
      </w:pPr>
      <w:bookmarkStart w:id="835" w:name="_Ref536853302"/>
      <w:bookmarkStart w:id="836" w:name="_Ref94193224"/>
      <w:r w:rsidRPr="0057234C">
        <w:rPr>
          <w:szCs w:val="22"/>
        </w:rPr>
        <w:t>Where requested by the Authority, the Supplier shall provide the Authority the Services Information in such manner and upon such media as agreed between the Supplier and the Authority from time to time</w:t>
      </w:r>
      <w:bookmarkEnd w:id="835"/>
      <w:r w:rsidRPr="0057234C">
        <w:rPr>
          <w:szCs w:val="22"/>
        </w:rPr>
        <w:t xml:space="preserve"> for the sole use by the Authority.</w:t>
      </w:r>
      <w:bookmarkEnd w:id="836"/>
      <w:r w:rsidRPr="0057234C">
        <w:rPr>
          <w:szCs w:val="22"/>
        </w:rPr>
        <w:t xml:space="preserve"> </w:t>
      </w:r>
    </w:p>
    <w:p w14:paraId="1FB69D8D" w14:textId="59426B62"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Pr>
          <w:szCs w:val="22"/>
        </w:rPr>
        <w:t xml:space="preserve"> Clause</w:t>
      </w:r>
      <w:r w:rsidRPr="0057234C">
        <w:rPr>
          <w:szCs w:val="22"/>
        </w:rPr>
        <w:t xml:space="preserve"> </w:t>
      </w:r>
      <w:r w:rsidR="00600386">
        <w:rPr>
          <w:szCs w:val="22"/>
        </w:rPr>
        <w:fldChar w:fldCharType="begin"/>
      </w:r>
      <w:r w:rsidR="00600386">
        <w:rPr>
          <w:szCs w:val="22"/>
        </w:rPr>
        <w:instrText xml:space="preserve"> REF _Ref349142583 \r \h </w:instrText>
      </w:r>
      <w:r w:rsidR="00600386">
        <w:rPr>
          <w:szCs w:val="22"/>
        </w:rPr>
      </w:r>
      <w:r w:rsidR="00600386">
        <w:rPr>
          <w:szCs w:val="22"/>
        </w:rPr>
        <w:fldChar w:fldCharType="separate"/>
      </w:r>
      <w:r w:rsidR="00D67DD9">
        <w:rPr>
          <w:szCs w:val="22"/>
        </w:rPr>
        <w:t>20</w:t>
      </w:r>
      <w:r w:rsidR="00600386">
        <w:rPr>
          <w:szCs w:val="22"/>
        </w:rPr>
        <w:fldChar w:fldCharType="end"/>
      </w:r>
      <w:r w:rsidR="00695201">
        <w:rPr>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p>
    <w:p w14:paraId="1FB69D8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1FB69D8F" w14:textId="0ED0868E" w:rsidR="00BC2034" w:rsidRPr="0057234C" w:rsidRDefault="0018229B" w:rsidP="00D67DD9">
      <w:pPr>
        <w:pStyle w:val="MRheading2"/>
        <w:numPr>
          <w:ilvl w:val="1"/>
          <w:numId w:val="35"/>
        </w:numPr>
        <w:spacing w:before="120" w:after="120" w:line="240" w:lineRule="auto"/>
        <w:rPr>
          <w:szCs w:val="22"/>
        </w:rPr>
      </w:pPr>
      <w:bookmarkStart w:id="837"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D67DD9">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D67DD9">
        <w:rPr>
          <w:szCs w:val="22"/>
        </w:rPr>
        <w:t>20.4</w:t>
      </w:r>
      <w:r w:rsidRPr="0057234C">
        <w:rPr>
          <w:szCs w:val="22"/>
        </w:rPr>
        <w:fldChar w:fldCharType="end"/>
      </w:r>
      <w:bookmarkEnd w:id="837"/>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D90" w14:textId="77777777" w:rsidR="00BC2034" w:rsidRPr="0057234C" w:rsidRDefault="0018229B" w:rsidP="00D67DD9">
      <w:pPr>
        <w:pStyle w:val="MRheading2"/>
        <w:numPr>
          <w:ilvl w:val="1"/>
          <w:numId w:val="35"/>
        </w:numPr>
        <w:spacing w:before="120" w:after="120" w:line="240" w:lineRule="auto"/>
        <w:rPr>
          <w:szCs w:val="22"/>
        </w:rPr>
      </w:pPr>
      <w:bookmarkStart w:id="838" w:name="_Ref350941205"/>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38"/>
    </w:p>
    <w:p w14:paraId="1FB69D91" w14:textId="5ECF30E9" w:rsidR="00BC2034" w:rsidRPr="0057234C" w:rsidRDefault="0018229B" w:rsidP="00D67DD9">
      <w:pPr>
        <w:pStyle w:val="MRheading2"/>
        <w:numPr>
          <w:ilvl w:val="1"/>
          <w:numId w:val="35"/>
        </w:numPr>
        <w:spacing w:before="120" w:after="120" w:line="240" w:lineRule="auto"/>
        <w:rPr>
          <w:szCs w:val="22"/>
        </w:rPr>
      </w:pPr>
      <w:bookmarkStart w:id="839"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D67DD9">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otherwise under the terms of this Contract.</w:t>
      </w:r>
      <w:bookmarkEnd w:id="839"/>
    </w:p>
    <w:p w14:paraId="1FB69D92"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lastRenderedPageBreak/>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FB69D93" w14:textId="77777777" w:rsidR="00BC2034" w:rsidRPr="0057234C" w:rsidRDefault="0018229B" w:rsidP="00D67DD9">
      <w:pPr>
        <w:pStyle w:val="MRheading1"/>
        <w:numPr>
          <w:ilvl w:val="0"/>
          <w:numId w:val="35"/>
        </w:numPr>
        <w:spacing w:before="120" w:after="120" w:line="240" w:lineRule="auto"/>
        <w:rPr>
          <w:w w:val="0"/>
          <w:szCs w:val="22"/>
        </w:rPr>
      </w:pPr>
      <w:bookmarkStart w:id="840" w:name="_Ref351053608"/>
      <w:r w:rsidRPr="0057234C">
        <w:rPr>
          <w:w w:val="0"/>
          <w:szCs w:val="22"/>
        </w:rPr>
        <w:t>Change management</w:t>
      </w:r>
      <w:bookmarkStart w:id="841" w:name="Page_92"/>
      <w:bookmarkEnd w:id="763"/>
      <w:bookmarkEnd w:id="764"/>
      <w:bookmarkEnd w:id="765"/>
      <w:bookmarkEnd w:id="840"/>
      <w:bookmarkEnd w:id="841"/>
    </w:p>
    <w:p w14:paraId="1FB69D94" w14:textId="77777777" w:rsidR="00BC2034" w:rsidRPr="0057234C" w:rsidRDefault="0018229B" w:rsidP="00D67DD9">
      <w:pPr>
        <w:pStyle w:val="MRheading2"/>
        <w:numPr>
          <w:ilvl w:val="1"/>
          <w:numId w:val="35"/>
        </w:numPr>
        <w:spacing w:before="120" w:after="120" w:line="240" w:lineRule="auto"/>
        <w:rPr>
          <w:szCs w:val="22"/>
          <w:lang w:val="en-US"/>
        </w:rPr>
      </w:pPr>
      <w:bookmarkStart w:id="842" w:name="_Toc303950080"/>
      <w:bookmarkStart w:id="843" w:name="_Toc303950847"/>
      <w:bookmarkStart w:id="844" w:name="_Toc303951627"/>
      <w:bookmarkStart w:id="845"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42"/>
      <w:bookmarkEnd w:id="843"/>
      <w:bookmarkEnd w:id="844"/>
      <w:bookmarkEnd w:id="845"/>
    </w:p>
    <w:p w14:paraId="1FB69D95" w14:textId="2D17A07A" w:rsidR="00BC2034" w:rsidRDefault="00456685" w:rsidP="00D67DD9">
      <w:pPr>
        <w:pStyle w:val="MRheading2"/>
        <w:numPr>
          <w:ilvl w:val="1"/>
          <w:numId w:val="35"/>
        </w:numPr>
        <w:spacing w:before="120" w:after="120" w:line="240" w:lineRule="auto"/>
        <w:rPr>
          <w:szCs w:val="22"/>
          <w:lang w:val="en-US"/>
        </w:rPr>
      </w:pPr>
      <w:bookmarkStart w:id="846" w:name="_Toc303950081"/>
      <w:bookmarkStart w:id="847" w:name="_Toc303950848"/>
      <w:bookmarkStart w:id="848" w:name="_Toc303951628"/>
      <w:bookmarkStart w:id="849"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D67DD9">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D67DD9">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846"/>
      <w:bookmarkEnd w:id="847"/>
      <w:bookmarkEnd w:id="848"/>
      <w:bookmarkEnd w:id="849"/>
      <w:r w:rsidR="0018229B" w:rsidRPr="0057234C">
        <w:rPr>
          <w:szCs w:val="22"/>
          <w:lang w:val="en-US"/>
        </w:rPr>
        <w:t xml:space="preserve"> </w:t>
      </w:r>
    </w:p>
    <w:p w14:paraId="1FB69D96" w14:textId="725ED315" w:rsidR="00456685" w:rsidRDefault="00456685" w:rsidP="00D67DD9">
      <w:pPr>
        <w:pStyle w:val="MRheading2"/>
        <w:numPr>
          <w:ilvl w:val="1"/>
          <w:numId w:val="35"/>
        </w:numPr>
        <w:spacing w:before="120" w:after="120" w:line="240" w:lineRule="auto"/>
        <w:rPr>
          <w:lang w:val="en-US"/>
        </w:rPr>
      </w:pPr>
      <w:bookmarkStart w:id="850" w:name="_Ref502928192"/>
      <w:r>
        <w:rPr>
          <w:lang w:val="en-US"/>
        </w:rPr>
        <w:t>Any change to the Data Protection Protocol shall be made in accordance with the relevant provisions of that protocol.</w:t>
      </w:r>
      <w:bookmarkEnd w:id="850"/>
      <w:r>
        <w:rPr>
          <w:lang w:val="en-US"/>
        </w:rPr>
        <w:t xml:space="preserve"> </w:t>
      </w:r>
    </w:p>
    <w:p w14:paraId="65FEADB5" w14:textId="615B6D98" w:rsidR="00E618CB" w:rsidRPr="00E618CB" w:rsidRDefault="00E618CB" w:rsidP="00D67DD9">
      <w:pPr>
        <w:pStyle w:val="MRheading2"/>
        <w:numPr>
          <w:ilvl w:val="1"/>
          <w:numId w:val="35"/>
        </w:numPr>
        <w:spacing w:before="120" w:after="120" w:line="240" w:lineRule="auto"/>
        <w:rPr>
          <w:lang w:val="en-US"/>
        </w:rPr>
      </w:pPr>
      <w:r w:rsidRPr="00E618CB">
        <w:rPr>
          <w:lang w:val="en-US"/>
        </w:rPr>
        <w:t>The Supplier shall neither be relieved of its obligations to provide the Services in accordance with the terms and conditions of this Contract nor be entitled to an increase in the Contract Price as the result of:</w:t>
      </w:r>
    </w:p>
    <w:p w14:paraId="765AF38F" w14:textId="77777777" w:rsidR="00E618CB" w:rsidRPr="00E618CB" w:rsidRDefault="00E618CB" w:rsidP="00D67DD9">
      <w:pPr>
        <w:pStyle w:val="MRheading2"/>
        <w:numPr>
          <w:ilvl w:val="2"/>
          <w:numId w:val="35"/>
        </w:numPr>
        <w:spacing w:before="120" w:after="120" w:line="240" w:lineRule="auto"/>
        <w:rPr>
          <w:lang w:val="en-US"/>
        </w:rPr>
      </w:pPr>
      <w:r w:rsidRPr="00E618CB">
        <w:rPr>
          <w:lang w:val="en-US"/>
        </w:rPr>
        <w:t xml:space="preserve">a General Change in Law; or </w:t>
      </w:r>
    </w:p>
    <w:p w14:paraId="03C14F7C" w14:textId="34AED69B" w:rsidR="00B801D5" w:rsidRPr="00B801D5" w:rsidRDefault="00E618CB" w:rsidP="00D67DD9">
      <w:pPr>
        <w:pStyle w:val="MRheading2"/>
        <w:numPr>
          <w:ilvl w:val="2"/>
          <w:numId w:val="35"/>
        </w:numPr>
        <w:spacing w:before="120" w:after="120" w:line="240" w:lineRule="auto"/>
        <w:rPr>
          <w:lang w:val="en-US"/>
        </w:rPr>
      </w:pPr>
      <w:r w:rsidRPr="00E618CB">
        <w:rPr>
          <w:lang w:val="en-US"/>
        </w:rPr>
        <w:t xml:space="preserve">a Specific Change in Law where the effect of that Specific Change in Law on the Services is reasonably foreseeable at the Commencement Date. </w:t>
      </w:r>
    </w:p>
    <w:p w14:paraId="1FB69D97" w14:textId="049C1AE9" w:rsidR="00BC2034" w:rsidRPr="0057234C" w:rsidRDefault="0018229B" w:rsidP="00D67DD9">
      <w:pPr>
        <w:pStyle w:val="MRheading1"/>
        <w:numPr>
          <w:ilvl w:val="0"/>
          <w:numId w:val="35"/>
        </w:numPr>
        <w:spacing w:before="120" w:after="120" w:line="240" w:lineRule="auto"/>
        <w:rPr>
          <w:szCs w:val="22"/>
          <w:lang w:val="en-US"/>
        </w:rPr>
      </w:pPr>
      <w:bookmarkStart w:id="851" w:name="_Ref286071345"/>
      <w:bookmarkStart w:id="852" w:name="_Toc290398310"/>
      <w:bookmarkStart w:id="853" w:name="_Toc312422924"/>
      <w:r w:rsidRPr="0057234C">
        <w:rPr>
          <w:w w:val="0"/>
          <w:szCs w:val="22"/>
        </w:rPr>
        <w:t>Dispute resolution</w:t>
      </w:r>
      <w:bookmarkStart w:id="854" w:name="Page_93"/>
      <w:bookmarkEnd w:id="766"/>
      <w:bookmarkEnd w:id="851"/>
      <w:bookmarkEnd w:id="852"/>
      <w:bookmarkEnd w:id="853"/>
      <w:bookmarkEnd w:id="854"/>
    </w:p>
    <w:p w14:paraId="1FB69D98" w14:textId="77777777" w:rsidR="00BC2034" w:rsidRPr="0057234C" w:rsidRDefault="00D00087" w:rsidP="00D67DD9">
      <w:pPr>
        <w:pStyle w:val="MRheading2"/>
        <w:numPr>
          <w:ilvl w:val="1"/>
          <w:numId w:val="35"/>
        </w:numPr>
        <w:spacing w:before="120" w:after="120" w:line="240" w:lineRule="auto"/>
        <w:rPr>
          <w:szCs w:val="22"/>
          <w:lang w:val="en-US"/>
        </w:rPr>
      </w:pPr>
      <w:bookmarkStart w:id="855" w:name="_Toc303950082"/>
      <w:bookmarkStart w:id="856" w:name="_Toc303950849"/>
      <w:bookmarkStart w:id="857" w:name="_Toc303951629"/>
      <w:bookmarkStart w:id="858" w:name="_Toc304135712"/>
      <w:bookmarkStart w:id="859"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855"/>
      <w:bookmarkEnd w:id="856"/>
      <w:bookmarkEnd w:id="857"/>
      <w:bookmarkEnd w:id="858"/>
    </w:p>
    <w:p w14:paraId="1FB69D99" w14:textId="241B38E2" w:rsidR="00BC2034" w:rsidRPr="0057234C" w:rsidRDefault="00D00087" w:rsidP="00D67DD9">
      <w:pPr>
        <w:pStyle w:val="MRheading2"/>
        <w:numPr>
          <w:ilvl w:val="1"/>
          <w:numId w:val="35"/>
        </w:numPr>
        <w:spacing w:before="120" w:after="120" w:line="240" w:lineRule="auto"/>
        <w:rPr>
          <w:szCs w:val="22"/>
          <w:lang w:val="en-US"/>
        </w:rPr>
      </w:pPr>
      <w:bookmarkStart w:id="860" w:name="_Toc303950083"/>
      <w:bookmarkStart w:id="861" w:name="_Toc303950850"/>
      <w:bookmarkStart w:id="862" w:name="_Toc303951630"/>
      <w:bookmarkStart w:id="863"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D67DD9">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D67DD9">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859"/>
      <w:bookmarkEnd w:id="860"/>
      <w:bookmarkEnd w:id="861"/>
      <w:bookmarkEnd w:id="862"/>
      <w:bookmarkEnd w:id="863"/>
    </w:p>
    <w:p w14:paraId="1FB69D9A" w14:textId="5C2C8BA2" w:rsidR="00BC2034" w:rsidRPr="0057234C" w:rsidRDefault="00D00087" w:rsidP="00D67DD9">
      <w:pPr>
        <w:pStyle w:val="MRheading2"/>
        <w:numPr>
          <w:ilvl w:val="1"/>
          <w:numId w:val="35"/>
        </w:numPr>
        <w:spacing w:before="120" w:after="120" w:line="240" w:lineRule="auto"/>
        <w:rPr>
          <w:w w:val="0"/>
          <w:szCs w:val="22"/>
        </w:rPr>
      </w:pPr>
      <w:bookmarkStart w:id="864" w:name="_Ref94193374"/>
      <w:bookmarkStart w:id="865" w:name="_Ref318786728"/>
      <w:bookmarkStart w:id="866" w:name="_Ref286215090"/>
      <w:bookmarkStart w:id="867" w:name="_Toc303950085"/>
      <w:bookmarkStart w:id="868" w:name="_Toc303950852"/>
      <w:bookmarkStart w:id="869" w:name="_Toc303951632"/>
      <w:bookmarkStart w:id="870"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w:t>
      </w:r>
      <w:r w:rsidR="00695201">
        <w:rPr>
          <w:rFonts w:cs="Arial"/>
          <w:snapToGrid w:val="0"/>
          <w:w w:val="0"/>
          <w:szCs w:val="22"/>
        </w:rPr>
        <w:t xml:space="preserve">Clause </w:t>
      </w:r>
      <w:r w:rsidR="00695201">
        <w:rPr>
          <w:rFonts w:cs="Arial"/>
          <w:snapToGrid w:val="0"/>
          <w:w w:val="0"/>
          <w:szCs w:val="22"/>
        </w:rPr>
        <w:fldChar w:fldCharType="begin"/>
      </w:r>
      <w:r w:rsidR="00695201">
        <w:rPr>
          <w:rFonts w:cs="Arial"/>
          <w:snapToGrid w:val="0"/>
          <w:w w:val="0"/>
          <w:szCs w:val="22"/>
        </w:rPr>
        <w:instrText xml:space="preserve"> REF _Ref94193278 \n \h </w:instrText>
      </w:r>
      <w:r w:rsidR="00695201">
        <w:rPr>
          <w:rFonts w:cs="Arial"/>
          <w:snapToGrid w:val="0"/>
          <w:w w:val="0"/>
          <w:szCs w:val="22"/>
        </w:rPr>
      </w:r>
      <w:r w:rsidR="00695201">
        <w:rPr>
          <w:rFonts w:cs="Arial"/>
          <w:snapToGrid w:val="0"/>
          <w:w w:val="0"/>
          <w:szCs w:val="22"/>
        </w:rPr>
        <w:fldChar w:fldCharType="separate"/>
      </w:r>
      <w:r w:rsidR="00D67DD9">
        <w:rPr>
          <w:rFonts w:cs="Arial"/>
          <w:snapToGrid w:val="0"/>
          <w:w w:val="0"/>
          <w:szCs w:val="22"/>
        </w:rPr>
        <w:t>5</w:t>
      </w:r>
      <w:r w:rsidR="00695201">
        <w:rPr>
          <w:rFonts w:cs="Arial"/>
          <w:snapToGrid w:val="0"/>
          <w:w w:val="0"/>
          <w:szCs w:val="22"/>
        </w:rPr>
        <w:fldChar w:fldCharType="end"/>
      </w:r>
      <w:r w:rsidR="0018229B" w:rsidRPr="0057234C">
        <w:rPr>
          <w:rFonts w:cs="Arial"/>
          <w:snapToGrid w:val="0"/>
          <w:w w:val="0"/>
          <w:szCs w:val="22"/>
        </w:rPr>
        <w:t xml:space="preserve">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D67DD9">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64"/>
      <w:r w:rsidR="0018229B" w:rsidRPr="0057234C">
        <w:rPr>
          <w:rFonts w:cs="Arial"/>
          <w:snapToGrid w:val="0"/>
          <w:w w:val="0"/>
          <w:szCs w:val="22"/>
        </w:rPr>
        <w:t xml:space="preserve">  </w:t>
      </w:r>
      <w:bookmarkEnd w:id="865"/>
    </w:p>
    <w:p w14:paraId="1FB69D9B" w14:textId="7BF82464" w:rsidR="00BC2034" w:rsidRPr="0057234C" w:rsidRDefault="0018229B" w:rsidP="00D67DD9">
      <w:pPr>
        <w:pStyle w:val="MRheading2"/>
        <w:numPr>
          <w:ilvl w:val="1"/>
          <w:numId w:val="35"/>
        </w:numPr>
        <w:spacing w:before="120" w:after="120" w:line="240" w:lineRule="auto"/>
        <w:rPr>
          <w:rFonts w:cs="Arial"/>
          <w:w w:val="0"/>
          <w:szCs w:val="22"/>
        </w:rPr>
      </w:pPr>
      <w:bookmarkStart w:id="871" w:name="_Ref94193533"/>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D67DD9">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_Ref94193374 \n \h </w:instrText>
      </w:r>
      <w:r w:rsidR="00695201">
        <w:rPr>
          <w:snapToGrid w:val="0"/>
          <w:w w:val="0"/>
          <w:szCs w:val="22"/>
        </w:rPr>
      </w:r>
      <w:r w:rsidR="00695201">
        <w:rPr>
          <w:snapToGrid w:val="0"/>
          <w:w w:val="0"/>
          <w:szCs w:val="22"/>
        </w:rPr>
        <w:fldChar w:fldCharType="separate"/>
      </w:r>
      <w:r w:rsidR="00D67DD9">
        <w:rPr>
          <w:snapToGrid w:val="0"/>
          <w:w w:val="0"/>
          <w:szCs w:val="22"/>
        </w:rPr>
        <w:t>22.3</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the mediator shall be nominated and confirmed by the </w:t>
      </w:r>
      <w:r w:rsidRPr="0057234C">
        <w:rPr>
          <w:w w:val="0"/>
          <w:szCs w:val="22"/>
        </w:rPr>
        <w:t>Centre for Effective Dispute Resolution, London.</w:t>
      </w:r>
      <w:bookmarkEnd w:id="871"/>
      <w:r w:rsidRPr="0057234C">
        <w:rPr>
          <w:w w:val="0"/>
          <w:szCs w:val="22"/>
        </w:rPr>
        <w:t xml:space="preserve"> </w:t>
      </w:r>
    </w:p>
    <w:p w14:paraId="1FB69D9C" w14:textId="10D1893B" w:rsidR="00BC2034" w:rsidRPr="0057234C" w:rsidRDefault="0018229B" w:rsidP="00D67DD9">
      <w:pPr>
        <w:pStyle w:val="MRheading2"/>
        <w:numPr>
          <w:ilvl w:val="1"/>
          <w:numId w:val="35"/>
        </w:numPr>
        <w:spacing w:before="120" w:after="120" w:line="240" w:lineRule="auto"/>
        <w:rPr>
          <w:w w:val="0"/>
          <w:szCs w:val="22"/>
        </w:rPr>
      </w:pPr>
      <w:bookmarkStart w:id="872" w:name="_Ref94194909"/>
      <w:r w:rsidRPr="0057234C">
        <w:rPr>
          <w:snapToGrid w:val="0"/>
          <w:w w:val="0"/>
          <w:szCs w:val="22"/>
        </w:rPr>
        <w:lastRenderedPageBreak/>
        <w:t xml:space="preserve">The mediation shall commence within twenty eight (28) days of the confirmation of the mediator in accordance with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_Ref94193533 \n \h </w:instrText>
      </w:r>
      <w:r w:rsidR="00695201">
        <w:rPr>
          <w:snapToGrid w:val="0"/>
          <w:w w:val="0"/>
          <w:szCs w:val="22"/>
        </w:rPr>
      </w:r>
      <w:r w:rsidR="00695201">
        <w:rPr>
          <w:snapToGrid w:val="0"/>
          <w:w w:val="0"/>
          <w:szCs w:val="22"/>
        </w:rPr>
        <w:fldChar w:fldCharType="separate"/>
      </w:r>
      <w:r w:rsidR="00D67DD9">
        <w:rPr>
          <w:snapToGrid w:val="0"/>
          <w:w w:val="0"/>
          <w:szCs w:val="22"/>
        </w:rPr>
        <w:t>22.4</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66"/>
      <w:bookmarkEnd w:id="867"/>
      <w:bookmarkEnd w:id="868"/>
      <w:bookmarkEnd w:id="869"/>
      <w:bookmarkEnd w:id="870"/>
      <w:bookmarkEnd w:id="872"/>
    </w:p>
    <w:p w14:paraId="1FB69D9D"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873" w:name="_Toc303950086"/>
      <w:bookmarkStart w:id="874" w:name="_Toc303950853"/>
      <w:bookmarkStart w:id="875" w:name="_Toc303951633"/>
      <w:bookmarkStart w:id="876" w:name="_Toc304135716"/>
      <w:r w:rsidRPr="0057234C">
        <w:rPr>
          <w:w w:val="0"/>
          <w:szCs w:val="22"/>
        </w:rPr>
        <w:t xml:space="preserve">Nothing in this </w:t>
      </w:r>
      <w:r w:rsidRPr="0057234C">
        <w:rPr>
          <w:szCs w:val="22"/>
        </w:rPr>
        <w:t>Contract</w:t>
      </w:r>
      <w:r w:rsidRPr="0057234C">
        <w:rPr>
          <w:w w:val="0"/>
          <w:szCs w:val="22"/>
        </w:rPr>
        <w:t xml:space="preserve"> shall prevent:</w:t>
      </w:r>
      <w:bookmarkEnd w:id="873"/>
      <w:bookmarkEnd w:id="874"/>
      <w:bookmarkEnd w:id="875"/>
      <w:bookmarkEnd w:id="876"/>
    </w:p>
    <w:p w14:paraId="1FB69D9E" w14:textId="77777777" w:rsidR="00BC2034" w:rsidRPr="0057234C" w:rsidRDefault="0018229B" w:rsidP="00D67DD9">
      <w:pPr>
        <w:pStyle w:val="MRheading2"/>
        <w:numPr>
          <w:ilvl w:val="2"/>
          <w:numId w:val="35"/>
        </w:numPr>
        <w:spacing w:before="120" w:after="120" w:line="240" w:lineRule="auto"/>
        <w:rPr>
          <w:w w:val="0"/>
          <w:szCs w:val="22"/>
        </w:rPr>
      </w:pPr>
      <w:bookmarkStart w:id="877" w:name="_Toc303950087"/>
      <w:bookmarkStart w:id="878" w:name="_Toc303950854"/>
      <w:bookmarkStart w:id="879" w:name="_Toc303951634"/>
      <w:bookmarkStart w:id="880" w:name="_Toc304135717"/>
      <w:r w:rsidRPr="0057234C">
        <w:rPr>
          <w:w w:val="0"/>
          <w:szCs w:val="22"/>
        </w:rPr>
        <w:t>the Authority taking action in any court in relation to any death or personal injury arising or allegedly arising in connection with the provision of the Services; or</w:t>
      </w:r>
      <w:bookmarkEnd w:id="877"/>
      <w:bookmarkEnd w:id="878"/>
      <w:bookmarkEnd w:id="879"/>
      <w:bookmarkEnd w:id="880"/>
      <w:r w:rsidRPr="0057234C">
        <w:rPr>
          <w:w w:val="0"/>
          <w:szCs w:val="22"/>
        </w:rPr>
        <w:t xml:space="preserve"> </w:t>
      </w:r>
    </w:p>
    <w:p w14:paraId="1FB69D9F" w14:textId="77777777" w:rsidR="00BC2034" w:rsidRPr="0057234C" w:rsidRDefault="0018229B" w:rsidP="00D67DD9">
      <w:pPr>
        <w:pStyle w:val="MRheading2"/>
        <w:numPr>
          <w:ilvl w:val="2"/>
          <w:numId w:val="35"/>
        </w:numPr>
        <w:spacing w:before="120" w:after="120" w:line="240" w:lineRule="auto"/>
        <w:rPr>
          <w:w w:val="0"/>
          <w:szCs w:val="22"/>
        </w:rPr>
      </w:pPr>
      <w:bookmarkStart w:id="881" w:name="_Toc303950088"/>
      <w:bookmarkStart w:id="882" w:name="_Toc303950855"/>
      <w:bookmarkStart w:id="883" w:name="_Toc303951635"/>
      <w:bookmarkStart w:id="884"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881"/>
      <w:bookmarkEnd w:id="882"/>
      <w:bookmarkEnd w:id="883"/>
      <w:bookmarkEnd w:id="884"/>
    </w:p>
    <w:p w14:paraId="1FB69DA0" w14:textId="717A559A" w:rsidR="00BC2034" w:rsidRPr="0057234C" w:rsidRDefault="0018229B" w:rsidP="00D67DD9">
      <w:pPr>
        <w:pStyle w:val="MRheading2"/>
        <w:numPr>
          <w:ilvl w:val="1"/>
          <w:numId w:val="35"/>
        </w:numPr>
        <w:spacing w:before="120" w:after="120" w:line="240" w:lineRule="auto"/>
        <w:rPr>
          <w:szCs w:val="22"/>
          <w:lang w:val="en-US"/>
        </w:rPr>
      </w:pPr>
      <w:bookmarkStart w:id="885" w:name="_Toc303950089"/>
      <w:bookmarkStart w:id="886" w:name="_Toc303950856"/>
      <w:bookmarkStart w:id="887" w:name="_Toc303951636"/>
      <w:bookmarkStart w:id="888"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D67DD9">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885"/>
      <w:bookmarkEnd w:id="886"/>
      <w:bookmarkEnd w:id="887"/>
      <w:bookmarkEnd w:id="888"/>
      <w:r w:rsidRPr="0057234C">
        <w:rPr>
          <w:szCs w:val="22"/>
        </w:rPr>
        <w:t>of or earlier termination of this Contract for any reason.</w:t>
      </w:r>
    </w:p>
    <w:p w14:paraId="1FB69DA1" w14:textId="77777777" w:rsidR="00BC2034" w:rsidRPr="0057234C" w:rsidRDefault="0018229B" w:rsidP="00D67DD9">
      <w:pPr>
        <w:pStyle w:val="MRheading1"/>
        <w:numPr>
          <w:ilvl w:val="0"/>
          <w:numId w:val="35"/>
        </w:numPr>
        <w:spacing w:before="120" w:after="120" w:line="240" w:lineRule="auto"/>
        <w:rPr>
          <w:w w:val="0"/>
          <w:szCs w:val="22"/>
        </w:rPr>
      </w:pPr>
      <w:bookmarkStart w:id="889" w:name="_Toc290398311"/>
      <w:bookmarkStart w:id="890" w:name="_Toc312422925"/>
      <w:bookmarkStart w:id="891" w:name="_Ref318722987"/>
      <w:bookmarkStart w:id="892" w:name="_Ref318723056"/>
      <w:bookmarkStart w:id="893" w:name="_Ref323649575"/>
      <w:r w:rsidRPr="0057234C">
        <w:rPr>
          <w:szCs w:val="22"/>
          <w:lang w:val="en-US"/>
        </w:rPr>
        <w:t>Force majeure</w:t>
      </w:r>
      <w:bookmarkStart w:id="894" w:name="Page_94"/>
      <w:bookmarkEnd w:id="889"/>
      <w:bookmarkEnd w:id="890"/>
      <w:bookmarkEnd w:id="891"/>
      <w:bookmarkEnd w:id="892"/>
      <w:bookmarkEnd w:id="893"/>
      <w:bookmarkEnd w:id="894"/>
    </w:p>
    <w:p w14:paraId="1FB69DA2" w14:textId="15552686" w:rsidR="00BC2034" w:rsidRPr="0057234C" w:rsidRDefault="0018229B" w:rsidP="00D67DD9">
      <w:pPr>
        <w:pStyle w:val="MRheading2"/>
        <w:numPr>
          <w:ilvl w:val="1"/>
          <w:numId w:val="35"/>
        </w:numPr>
        <w:spacing w:before="120" w:after="120" w:line="240" w:lineRule="auto"/>
        <w:rPr>
          <w:w w:val="0"/>
          <w:szCs w:val="22"/>
        </w:rPr>
      </w:pPr>
      <w:bookmarkStart w:id="895" w:name="_Toc303950090"/>
      <w:bookmarkStart w:id="896" w:name="_Toc303950857"/>
      <w:bookmarkStart w:id="897" w:name="_Toc303951637"/>
      <w:bookmarkStart w:id="898"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D67DD9">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895"/>
      <w:bookmarkEnd w:id="896"/>
      <w:bookmarkEnd w:id="897"/>
      <w:bookmarkEnd w:id="898"/>
      <w:r w:rsidRPr="0057234C">
        <w:rPr>
          <w:w w:val="0"/>
          <w:szCs w:val="22"/>
        </w:rPr>
        <w:t xml:space="preserve"> </w:t>
      </w:r>
    </w:p>
    <w:p w14:paraId="1FB69DA3" w14:textId="0993CE2D" w:rsidR="00BC2034" w:rsidRPr="0057234C" w:rsidRDefault="0018229B" w:rsidP="00D67DD9">
      <w:pPr>
        <w:pStyle w:val="MRheading2"/>
        <w:numPr>
          <w:ilvl w:val="1"/>
          <w:numId w:val="35"/>
        </w:numPr>
        <w:spacing w:before="120" w:after="120" w:line="240" w:lineRule="auto"/>
        <w:rPr>
          <w:rStyle w:val="DeltaViewInsertion"/>
          <w:rFonts w:cs="Arial"/>
          <w:color w:val="auto"/>
          <w:w w:val="0"/>
          <w:szCs w:val="22"/>
          <w:u w:val="none"/>
        </w:rPr>
      </w:pPr>
      <w:bookmarkStart w:id="899" w:name="_Ref261972953"/>
      <w:bookmarkStart w:id="900" w:name="_Toc303950091"/>
      <w:bookmarkStart w:id="901" w:name="_Toc303950858"/>
      <w:bookmarkStart w:id="902" w:name="_Toc303951638"/>
      <w:bookmarkStart w:id="903"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Schedule 2</w:t>
      </w:r>
      <w:r w:rsidRPr="0057234C">
        <w:rPr>
          <w:rStyle w:val="DeltaViewInsertion"/>
          <w:color w:val="auto"/>
          <w:w w:val="0"/>
          <w:szCs w:val="22"/>
          <w:u w:val="none"/>
        </w:rPr>
        <w:fldChar w:fldCharType="end"/>
      </w:r>
      <w:r w:rsidR="00FA7368">
        <w:rPr>
          <w:rStyle w:val="DeltaViewInsertion"/>
          <w:color w:val="auto"/>
          <w:w w:val="0"/>
          <w:szCs w:val="22"/>
          <w:u w:val="none"/>
        </w:rPr>
        <w:t xml:space="preserve"> </w:t>
      </w:r>
      <w:r w:rsidRPr="0057234C">
        <w:rPr>
          <w:rStyle w:val="DeltaViewInsertion"/>
          <w:color w:val="auto"/>
          <w:w w:val="0"/>
          <w:szCs w:val="22"/>
          <w:u w:val="none"/>
        </w:rPr>
        <w:t>and will not be considered to be in default or liable for breach of any obligations under this Contract if:</w:t>
      </w:r>
      <w:bookmarkEnd w:id="899"/>
      <w:bookmarkEnd w:id="900"/>
      <w:bookmarkEnd w:id="901"/>
      <w:bookmarkEnd w:id="902"/>
      <w:bookmarkEnd w:id="903"/>
    </w:p>
    <w:p w14:paraId="1FB69DA4" w14:textId="2E13692A" w:rsidR="00BC2034" w:rsidRPr="0057234C" w:rsidRDefault="0018229B" w:rsidP="00D67DD9">
      <w:pPr>
        <w:pStyle w:val="MRheading2"/>
        <w:numPr>
          <w:ilvl w:val="2"/>
          <w:numId w:val="35"/>
        </w:numPr>
        <w:spacing w:before="120" w:after="120" w:line="240" w:lineRule="auto"/>
        <w:rPr>
          <w:rFonts w:cs="Arial"/>
          <w:szCs w:val="22"/>
        </w:rPr>
      </w:pPr>
      <w:bookmarkStart w:id="904" w:name="_Ref94190600"/>
      <w:bookmarkStart w:id="905" w:name="_Toc303950092"/>
      <w:bookmarkStart w:id="906" w:name="_Toc303950859"/>
      <w:bookmarkStart w:id="907" w:name="_Toc303951639"/>
      <w:bookmarkStart w:id="908"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D67DD9">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rStyle w:val="DeltaViewInsertion"/>
          <w:color w:val="auto"/>
          <w:w w:val="0"/>
          <w:szCs w:val="22"/>
          <w:u w:val="none"/>
        </w:rPr>
        <w:t>;</w:t>
      </w:r>
      <w:bookmarkEnd w:id="904"/>
      <w:r w:rsidRPr="0057234C">
        <w:rPr>
          <w:rStyle w:val="DeltaViewInsertion"/>
          <w:color w:val="auto"/>
          <w:w w:val="0"/>
          <w:szCs w:val="22"/>
          <w:u w:val="none"/>
        </w:rPr>
        <w:t xml:space="preserve"> </w:t>
      </w:r>
      <w:bookmarkEnd w:id="905"/>
      <w:bookmarkEnd w:id="906"/>
      <w:bookmarkEnd w:id="907"/>
      <w:bookmarkEnd w:id="908"/>
    </w:p>
    <w:p w14:paraId="1FB69DA5" w14:textId="77777777" w:rsidR="00BC2034" w:rsidRPr="0057234C" w:rsidRDefault="0018229B" w:rsidP="00D67DD9">
      <w:pPr>
        <w:pStyle w:val="MRheading2"/>
        <w:numPr>
          <w:ilvl w:val="2"/>
          <w:numId w:val="35"/>
        </w:numPr>
        <w:spacing w:before="120" w:after="120" w:line="240" w:lineRule="auto"/>
        <w:rPr>
          <w:w w:val="0"/>
          <w:szCs w:val="22"/>
        </w:rPr>
      </w:pPr>
      <w:bookmarkStart w:id="909" w:name="_Toc303950093"/>
      <w:bookmarkStart w:id="910" w:name="_Toc303950860"/>
      <w:bookmarkStart w:id="911" w:name="_Toc303951640"/>
      <w:bookmarkStart w:id="912" w:name="_Toc304135723"/>
      <w:r w:rsidRPr="0057234C">
        <w:rPr>
          <w:w w:val="0"/>
          <w:szCs w:val="22"/>
        </w:rPr>
        <w:t>the Force Majeure Event does not arise directly or indirectly as a result of any wilful or negligent act or default of the Supplier</w:t>
      </w:r>
      <w:bookmarkEnd w:id="909"/>
      <w:bookmarkEnd w:id="910"/>
      <w:bookmarkEnd w:id="911"/>
      <w:bookmarkEnd w:id="912"/>
      <w:r w:rsidRPr="0057234C">
        <w:rPr>
          <w:w w:val="0"/>
          <w:szCs w:val="22"/>
        </w:rPr>
        <w:t>; and</w:t>
      </w:r>
    </w:p>
    <w:p w14:paraId="1FB69DA6" w14:textId="762CD5D8"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D67DD9">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w:t>
      </w:r>
    </w:p>
    <w:p w14:paraId="1FB69DA7" w14:textId="77777777" w:rsidR="00BC2034" w:rsidRPr="0057234C" w:rsidRDefault="0018229B" w:rsidP="00D67DD9">
      <w:pPr>
        <w:pStyle w:val="MRheading2"/>
        <w:numPr>
          <w:ilvl w:val="1"/>
          <w:numId w:val="35"/>
        </w:numPr>
        <w:spacing w:before="120" w:after="120" w:line="240" w:lineRule="auto"/>
        <w:rPr>
          <w:w w:val="0"/>
          <w:szCs w:val="22"/>
        </w:rPr>
      </w:pPr>
      <w:bookmarkStart w:id="913" w:name="_Toc303950094"/>
      <w:bookmarkStart w:id="914" w:name="_Toc303950861"/>
      <w:bookmarkStart w:id="915" w:name="_Toc303951641"/>
      <w:bookmarkStart w:id="916"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913"/>
      <w:bookmarkEnd w:id="914"/>
      <w:bookmarkEnd w:id="915"/>
      <w:bookmarkEnd w:id="916"/>
    </w:p>
    <w:p w14:paraId="1FB69DA8" w14:textId="77777777" w:rsidR="00BC2034" w:rsidRPr="0057234C" w:rsidRDefault="0018229B" w:rsidP="00D67DD9">
      <w:pPr>
        <w:pStyle w:val="MRheading2"/>
        <w:numPr>
          <w:ilvl w:val="1"/>
          <w:numId w:val="35"/>
        </w:numPr>
        <w:spacing w:before="120" w:after="120" w:line="240" w:lineRule="auto"/>
        <w:rPr>
          <w:w w:val="0"/>
          <w:szCs w:val="22"/>
        </w:rPr>
      </w:pPr>
      <w:bookmarkStart w:id="917" w:name="_Toc303950095"/>
      <w:bookmarkStart w:id="918" w:name="_Toc303950862"/>
      <w:bookmarkStart w:id="919" w:name="_Toc303951642"/>
      <w:bookmarkStart w:id="920"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917"/>
      <w:bookmarkEnd w:id="918"/>
      <w:bookmarkEnd w:id="919"/>
      <w:bookmarkEnd w:id="920"/>
    </w:p>
    <w:p w14:paraId="1FB69DA9" w14:textId="77777777" w:rsidR="00BC2034" w:rsidRPr="0057234C" w:rsidRDefault="0018229B" w:rsidP="00D67DD9">
      <w:pPr>
        <w:pStyle w:val="MRheading2"/>
        <w:numPr>
          <w:ilvl w:val="1"/>
          <w:numId w:val="35"/>
        </w:numPr>
        <w:spacing w:before="120" w:after="120" w:line="240" w:lineRule="auto"/>
        <w:rPr>
          <w:w w:val="0"/>
          <w:szCs w:val="22"/>
        </w:rPr>
      </w:pPr>
      <w:bookmarkStart w:id="921" w:name="_Toc303950096"/>
      <w:bookmarkStart w:id="922" w:name="_Toc303950863"/>
      <w:bookmarkStart w:id="923" w:name="_Toc303951643"/>
      <w:bookmarkStart w:id="924"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w:t>
      </w:r>
      <w:r w:rsidRPr="0057234C">
        <w:rPr>
          <w:w w:val="0"/>
          <w:szCs w:val="22"/>
        </w:rPr>
        <w:lastRenderedPageBreak/>
        <w:t>serve notice in writing on the other Party specifying the nature and extent of the circumstances giving rise to its failure to perform or any anticipated delay in performance of its obligations.</w:t>
      </w:r>
      <w:bookmarkEnd w:id="921"/>
      <w:bookmarkEnd w:id="922"/>
      <w:bookmarkEnd w:id="923"/>
      <w:bookmarkEnd w:id="924"/>
    </w:p>
    <w:p w14:paraId="1FB69DAA" w14:textId="77777777" w:rsidR="00BC2034" w:rsidRPr="0057234C" w:rsidRDefault="0018229B" w:rsidP="00D67DD9">
      <w:pPr>
        <w:pStyle w:val="MRheading2"/>
        <w:numPr>
          <w:ilvl w:val="1"/>
          <w:numId w:val="35"/>
        </w:numPr>
        <w:spacing w:before="120" w:after="120" w:line="240" w:lineRule="auto"/>
        <w:rPr>
          <w:w w:val="0"/>
          <w:szCs w:val="22"/>
        </w:rPr>
      </w:pPr>
      <w:bookmarkStart w:id="925" w:name="_Toc303950097"/>
      <w:bookmarkStart w:id="926" w:name="_Toc303950864"/>
      <w:bookmarkStart w:id="927" w:name="_Toc303951644"/>
      <w:bookmarkStart w:id="928"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25"/>
      <w:bookmarkEnd w:id="926"/>
      <w:bookmarkEnd w:id="927"/>
      <w:bookmarkEnd w:id="928"/>
    </w:p>
    <w:p w14:paraId="1FB69DAB" w14:textId="77777777" w:rsidR="00BC2034" w:rsidRPr="0057234C" w:rsidRDefault="0018229B" w:rsidP="00D67DD9">
      <w:pPr>
        <w:pStyle w:val="MRheading2"/>
        <w:numPr>
          <w:ilvl w:val="1"/>
          <w:numId w:val="35"/>
        </w:numPr>
        <w:spacing w:before="120" w:after="120" w:line="240" w:lineRule="auto"/>
        <w:rPr>
          <w:w w:val="0"/>
          <w:szCs w:val="22"/>
        </w:rPr>
      </w:pPr>
      <w:bookmarkStart w:id="929" w:name="_Ref286134971"/>
      <w:bookmarkStart w:id="930" w:name="_Toc303950098"/>
      <w:bookmarkStart w:id="931" w:name="_Toc303950865"/>
      <w:bookmarkStart w:id="932" w:name="_Toc303951645"/>
      <w:bookmarkStart w:id="933"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929"/>
      <w:bookmarkEnd w:id="930"/>
      <w:bookmarkEnd w:id="931"/>
      <w:bookmarkEnd w:id="932"/>
      <w:bookmarkEnd w:id="933"/>
    </w:p>
    <w:p w14:paraId="1FB69DAC" w14:textId="77777777" w:rsidR="00BC2034" w:rsidRPr="003D6CCB" w:rsidRDefault="0018229B" w:rsidP="00D67DD9">
      <w:pPr>
        <w:pStyle w:val="MRheading2"/>
        <w:numPr>
          <w:ilvl w:val="1"/>
          <w:numId w:val="35"/>
        </w:numPr>
        <w:spacing w:before="120" w:after="120" w:line="240" w:lineRule="auto"/>
        <w:rPr>
          <w:w w:val="0"/>
          <w:szCs w:val="22"/>
        </w:rPr>
      </w:pPr>
      <w:bookmarkStart w:id="934" w:name="_Ref352787435"/>
      <w:bookmarkStart w:id="935" w:name="_Ref286163184"/>
      <w:bookmarkStart w:id="936" w:name="_Toc303950099"/>
      <w:bookmarkStart w:id="937" w:name="_Toc303950866"/>
      <w:bookmarkStart w:id="938" w:name="_Toc303951646"/>
      <w:bookmarkStart w:id="939"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934"/>
      <w:r w:rsidRPr="003D6CCB">
        <w:rPr>
          <w:w w:val="0"/>
          <w:szCs w:val="22"/>
        </w:rPr>
        <w:t xml:space="preserve">  </w:t>
      </w:r>
    </w:p>
    <w:p w14:paraId="1FB69DAD" w14:textId="2518402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D67DD9">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neither Party shall have any liability to the other.</w:t>
      </w:r>
    </w:p>
    <w:p w14:paraId="1FB69DAE" w14:textId="1768385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 </w:t>
      </w:r>
      <w:bookmarkStart w:id="940"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935"/>
      <w:bookmarkEnd w:id="936"/>
      <w:bookmarkEnd w:id="937"/>
      <w:bookmarkEnd w:id="938"/>
      <w:bookmarkEnd w:id="939"/>
      <w:bookmarkEnd w:id="940"/>
    </w:p>
    <w:p w14:paraId="1FB69DAF" w14:textId="77777777" w:rsidR="00BC2034" w:rsidRPr="0057234C" w:rsidRDefault="0018229B" w:rsidP="00D67DD9">
      <w:pPr>
        <w:pStyle w:val="MRheading1"/>
        <w:numPr>
          <w:ilvl w:val="0"/>
          <w:numId w:val="35"/>
        </w:numPr>
        <w:spacing w:before="120" w:after="120" w:line="240" w:lineRule="auto"/>
        <w:rPr>
          <w:szCs w:val="22"/>
          <w:lang w:val="en-US"/>
        </w:rPr>
      </w:pPr>
      <w:bookmarkStart w:id="941" w:name="_Ref260055410"/>
      <w:bookmarkStart w:id="942" w:name="_Toc262044424"/>
      <w:bookmarkStart w:id="943" w:name="_Toc290398312"/>
      <w:bookmarkStart w:id="944" w:name="_Toc312422926"/>
      <w:bookmarkStart w:id="945" w:name="_Toc283979124"/>
      <w:r w:rsidRPr="0057234C">
        <w:rPr>
          <w:szCs w:val="22"/>
          <w:lang w:val="en-US"/>
        </w:rPr>
        <w:t>Records retention and right of audit</w:t>
      </w:r>
      <w:bookmarkEnd w:id="941"/>
      <w:bookmarkEnd w:id="942"/>
      <w:bookmarkEnd w:id="943"/>
      <w:bookmarkEnd w:id="944"/>
      <w:r w:rsidRPr="0057234C">
        <w:rPr>
          <w:szCs w:val="22"/>
          <w:lang w:val="en-US"/>
        </w:rPr>
        <w:t xml:space="preserve"> </w:t>
      </w:r>
      <w:bookmarkStart w:id="946" w:name="Page_95"/>
      <w:bookmarkEnd w:id="945"/>
      <w:bookmarkEnd w:id="946"/>
    </w:p>
    <w:p w14:paraId="1FB69DB0" w14:textId="52BEF21B" w:rsidR="00BC2034" w:rsidRPr="0057234C" w:rsidRDefault="0018229B" w:rsidP="00D67DD9">
      <w:pPr>
        <w:pStyle w:val="MRheading2"/>
        <w:numPr>
          <w:ilvl w:val="1"/>
          <w:numId w:val="35"/>
        </w:numPr>
        <w:spacing w:before="120" w:after="120" w:line="240" w:lineRule="auto"/>
        <w:rPr>
          <w:w w:val="0"/>
          <w:szCs w:val="22"/>
        </w:rPr>
      </w:pPr>
      <w:bookmarkStart w:id="947" w:name="_Toc303950100"/>
      <w:bookmarkStart w:id="948" w:name="_Toc303950867"/>
      <w:bookmarkStart w:id="949" w:name="_Toc303951647"/>
      <w:bookmarkStart w:id="950" w:name="_Toc304135730"/>
      <w:bookmarkStart w:id="951"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D67DD9">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947"/>
      <w:bookmarkEnd w:id="948"/>
      <w:bookmarkEnd w:id="949"/>
      <w:bookmarkEnd w:id="950"/>
      <w:bookmarkEnd w:id="951"/>
      <w:r w:rsidRPr="0057234C">
        <w:rPr>
          <w:w w:val="0"/>
          <w:szCs w:val="22"/>
        </w:rPr>
        <w:t xml:space="preserve"> </w:t>
      </w:r>
    </w:p>
    <w:p w14:paraId="1FB69DB1" w14:textId="77777777" w:rsidR="00BC2034" w:rsidRPr="0057234C" w:rsidRDefault="0018229B" w:rsidP="00D67DD9">
      <w:pPr>
        <w:pStyle w:val="MRheading2"/>
        <w:numPr>
          <w:ilvl w:val="1"/>
          <w:numId w:val="35"/>
        </w:numPr>
        <w:spacing w:before="120" w:after="120" w:line="240" w:lineRule="auto"/>
        <w:rPr>
          <w:w w:val="0"/>
          <w:szCs w:val="22"/>
        </w:rPr>
      </w:pPr>
      <w:bookmarkStart w:id="952" w:name="_Ref318723425"/>
      <w:r w:rsidRPr="0057234C">
        <w:rPr>
          <w:w w:val="0"/>
          <w:szCs w:val="22"/>
        </w:rPr>
        <w:t>Where any records could be relevant to a claim for personal injury such records</w:t>
      </w:r>
      <w:bookmarkEnd w:id="952"/>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14:paraId="1FB69DB2" w14:textId="77777777" w:rsidR="00BC2034" w:rsidRPr="0057234C" w:rsidRDefault="0018229B" w:rsidP="00D67DD9">
      <w:pPr>
        <w:pStyle w:val="MRheading2"/>
        <w:numPr>
          <w:ilvl w:val="1"/>
          <w:numId w:val="35"/>
        </w:numPr>
        <w:spacing w:before="120" w:after="120" w:line="240" w:lineRule="auto"/>
        <w:rPr>
          <w:w w:val="0"/>
          <w:szCs w:val="22"/>
        </w:rPr>
      </w:pPr>
      <w:bookmarkStart w:id="953" w:name="_Toc303950105"/>
      <w:bookmarkStart w:id="954" w:name="_Toc303950872"/>
      <w:bookmarkStart w:id="955" w:name="_Toc303951652"/>
      <w:bookmarkStart w:id="956" w:name="_Toc304135735"/>
      <w:bookmarkStart w:id="957" w:name="_Toc303950101"/>
      <w:bookmarkStart w:id="958" w:name="_Toc303950868"/>
      <w:bookmarkStart w:id="959" w:name="_Toc303951648"/>
      <w:bookmarkStart w:id="960"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53"/>
      <w:bookmarkEnd w:id="954"/>
      <w:bookmarkEnd w:id="955"/>
      <w:bookmarkEnd w:id="956"/>
      <w:r w:rsidRPr="0057234C">
        <w:rPr>
          <w:w w:val="0"/>
          <w:szCs w:val="22"/>
        </w:rPr>
        <w:t xml:space="preserve"> </w:t>
      </w:r>
    </w:p>
    <w:p w14:paraId="1FB69DB3" w14:textId="77777777" w:rsidR="00BC2034" w:rsidRPr="0057234C" w:rsidRDefault="0018229B" w:rsidP="00D67DD9">
      <w:pPr>
        <w:pStyle w:val="MRheading2"/>
        <w:numPr>
          <w:ilvl w:val="1"/>
          <w:numId w:val="35"/>
        </w:numPr>
        <w:spacing w:before="120" w:after="120" w:line="240" w:lineRule="auto"/>
        <w:rPr>
          <w:w w:val="0"/>
          <w:szCs w:val="22"/>
        </w:rPr>
      </w:pPr>
      <w:bookmarkStart w:id="961" w:name="_Toc303950106"/>
      <w:bookmarkStart w:id="962" w:name="_Toc303950873"/>
      <w:bookmarkStart w:id="963" w:name="_Toc303951653"/>
      <w:bookmarkStart w:id="964"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961"/>
      <w:bookmarkEnd w:id="962"/>
      <w:bookmarkEnd w:id="963"/>
      <w:bookmarkEnd w:id="964"/>
    </w:p>
    <w:p w14:paraId="1FB69DB4"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957"/>
      <w:bookmarkEnd w:id="958"/>
      <w:bookmarkEnd w:id="959"/>
      <w:bookmarkEnd w:id="960"/>
    </w:p>
    <w:p w14:paraId="1FB69DB5" w14:textId="77777777" w:rsidR="00BC2034" w:rsidRPr="0057234C" w:rsidRDefault="0018229B" w:rsidP="00D67DD9">
      <w:pPr>
        <w:pStyle w:val="MRheading2"/>
        <w:numPr>
          <w:ilvl w:val="2"/>
          <w:numId w:val="35"/>
        </w:numPr>
        <w:spacing w:before="120" w:after="120" w:line="240" w:lineRule="auto"/>
        <w:rPr>
          <w:w w:val="0"/>
          <w:szCs w:val="22"/>
        </w:rPr>
      </w:pPr>
      <w:bookmarkStart w:id="965" w:name="_Toc303950102"/>
      <w:bookmarkStart w:id="966" w:name="_Toc303950869"/>
      <w:bookmarkStart w:id="967" w:name="_Toc303951649"/>
      <w:bookmarkStart w:id="968" w:name="_Toc304135732"/>
      <w:r w:rsidRPr="0057234C">
        <w:rPr>
          <w:w w:val="0"/>
          <w:szCs w:val="22"/>
        </w:rPr>
        <w:lastRenderedPageBreak/>
        <w:t>the examination and certification of the Authority’s accounts; or</w:t>
      </w:r>
      <w:bookmarkEnd w:id="965"/>
      <w:bookmarkEnd w:id="966"/>
      <w:bookmarkEnd w:id="967"/>
      <w:bookmarkEnd w:id="968"/>
    </w:p>
    <w:p w14:paraId="1FB69DB6" w14:textId="77777777" w:rsidR="00BC2034" w:rsidRPr="0057234C" w:rsidRDefault="0018229B" w:rsidP="00D67DD9">
      <w:pPr>
        <w:pStyle w:val="MRheading2"/>
        <w:numPr>
          <w:ilvl w:val="2"/>
          <w:numId w:val="35"/>
        </w:numPr>
        <w:spacing w:before="120" w:after="120" w:line="240" w:lineRule="auto"/>
        <w:rPr>
          <w:w w:val="0"/>
          <w:szCs w:val="22"/>
        </w:rPr>
      </w:pPr>
      <w:bookmarkStart w:id="969" w:name="_Toc303950103"/>
      <w:bookmarkStart w:id="970" w:name="_Toc303950870"/>
      <w:bookmarkStart w:id="971" w:name="_Toc303951650"/>
      <w:bookmarkStart w:id="972" w:name="_Toc304135733"/>
      <w:r w:rsidRPr="0057234C">
        <w:rPr>
          <w:w w:val="0"/>
          <w:szCs w:val="22"/>
        </w:rPr>
        <w:t>any examination pursuant to section 6(1) of the National Audit Act 1983 of the economic efficiency and effectiveness with which the Authority has used its resources.</w:t>
      </w:r>
      <w:bookmarkEnd w:id="969"/>
      <w:bookmarkEnd w:id="970"/>
      <w:bookmarkEnd w:id="971"/>
      <w:bookmarkEnd w:id="972"/>
    </w:p>
    <w:p w14:paraId="1FB69DB7" w14:textId="52F53A15" w:rsidR="00BC2034" w:rsidRPr="0057234C" w:rsidRDefault="0018229B" w:rsidP="00D67DD9">
      <w:pPr>
        <w:pStyle w:val="MRheading2"/>
        <w:numPr>
          <w:ilvl w:val="1"/>
          <w:numId w:val="35"/>
        </w:numPr>
        <w:spacing w:before="120" w:after="120" w:line="240" w:lineRule="auto"/>
        <w:rPr>
          <w:w w:val="0"/>
          <w:szCs w:val="22"/>
        </w:rPr>
      </w:pPr>
      <w:bookmarkStart w:id="973" w:name="_Toc303950104"/>
      <w:bookmarkStart w:id="974" w:name="_Toc303950871"/>
      <w:bookmarkStart w:id="975" w:name="_Toc303951651"/>
      <w:bookmarkStart w:id="976"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973"/>
      <w:bookmarkEnd w:id="974"/>
      <w:bookmarkEnd w:id="975"/>
      <w:bookmarkEnd w:id="976"/>
    </w:p>
    <w:p w14:paraId="1FB69DB8"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FB69DB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1FB69DBA" w14:textId="77777777" w:rsidR="00BC2034" w:rsidRPr="0057234C" w:rsidRDefault="0018229B" w:rsidP="00D67DD9">
      <w:pPr>
        <w:pStyle w:val="MRheading1"/>
        <w:numPr>
          <w:ilvl w:val="0"/>
          <w:numId w:val="35"/>
        </w:numPr>
        <w:spacing w:before="120" w:after="120" w:line="240" w:lineRule="auto"/>
        <w:rPr>
          <w:szCs w:val="22"/>
          <w:lang w:val="en-US"/>
        </w:rPr>
      </w:pPr>
      <w:bookmarkStart w:id="977" w:name="_Toc290398313"/>
      <w:bookmarkStart w:id="978" w:name="_Toc312422927"/>
      <w:bookmarkStart w:id="979" w:name="_Ref323649598"/>
      <w:r w:rsidRPr="0057234C">
        <w:rPr>
          <w:szCs w:val="22"/>
          <w:lang w:val="en-US"/>
        </w:rPr>
        <w:t>Conflicts of interest and the prevention of fraud</w:t>
      </w:r>
      <w:bookmarkStart w:id="980" w:name="Page_96"/>
      <w:bookmarkEnd w:id="977"/>
      <w:bookmarkEnd w:id="978"/>
      <w:bookmarkEnd w:id="979"/>
      <w:bookmarkEnd w:id="980"/>
    </w:p>
    <w:p w14:paraId="1FB69DBB" w14:textId="77777777" w:rsidR="00BC2034" w:rsidRPr="0057234C" w:rsidRDefault="0018229B" w:rsidP="00D67DD9">
      <w:pPr>
        <w:pStyle w:val="MRheading2"/>
        <w:numPr>
          <w:ilvl w:val="1"/>
          <w:numId w:val="35"/>
        </w:numPr>
        <w:spacing w:before="120" w:after="120" w:line="240" w:lineRule="auto"/>
        <w:rPr>
          <w:w w:val="0"/>
          <w:szCs w:val="22"/>
        </w:rPr>
      </w:pPr>
      <w:bookmarkStart w:id="981" w:name="_Toc303950107"/>
      <w:bookmarkStart w:id="982" w:name="_Toc303950874"/>
      <w:bookmarkStart w:id="983" w:name="_Toc303951654"/>
      <w:bookmarkStart w:id="984"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981"/>
      <w:bookmarkEnd w:id="982"/>
      <w:bookmarkEnd w:id="983"/>
      <w:bookmarkEnd w:id="984"/>
    </w:p>
    <w:p w14:paraId="1FB69DBC" w14:textId="4505302E" w:rsidR="00BC2034" w:rsidRPr="0057234C" w:rsidRDefault="0018229B" w:rsidP="00D67DD9">
      <w:pPr>
        <w:pStyle w:val="MRheading2"/>
        <w:numPr>
          <w:ilvl w:val="1"/>
          <w:numId w:val="35"/>
        </w:numPr>
        <w:spacing w:before="120" w:after="120" w:line="240" w:lineRule="auto"/>
        <w:rPr>
          <w:w w:val="0"/>
          <w:szCs w:val="22"/>
        </w:rPr>
      </w:pPr>
      <w:bookmarkStart w:id="985" w:name="_Ref286068827"/>
      <w:bookmarkStart w:id="986" w:name="_Toc303950108"/>
      <w:bookmarkStart w:id="987" w:name="_Toc303950875"/>
      <w:bookmarkStart w:id="988" w:name="_Toc303951655"/>
      <w:bookmarkStart w:id="989"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D67DD9">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985"/>
      <w:bookmarkEnd w:id="986"/>
      <w:bookmarkEnd w:id="987"/>
      <w:bookmarkEnd w:id="988"/>
      <w:bookmarkEnd w:id="989"/>
    </w:p>
    <w:p w14:paraId="1FB69DBD" w14:textId="77777777" w:rsidR="00BC2034" w:rsidRPr="0057234C" w:rsidRDefault="0018229B" w:rsidP="00D67DD9">
      <w:pPr>
        <w:pStyle w:val="MRheading2"/>
        <w:numPr>
          <w:ilvl w:val="1"/>
          <w:numId w:val="35"/>
        </w:numPr>
        <w:spacing w:before="120" w:after="120" w:line="240" w:lineRule="auto"/>
        <w:rPr>
          <w:w w:val="0"/>
          <w:szCs w:val="22"/>
        </w:rPr>
      </w:pPr>
      <w:bookmarkStart w:id="990" w:name="_Ref286068886"/>
      <w:bookmarkStart w:id="991" w:name="_Toc303950109"/>
      <w:bookmarkStart w:id="992" w:name="_Toc303950876"/>
      <w:bookmarkStart w:id="993" w:name="_Toc303951656"/>
      <w:bookmarkStart w:id="994"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90"/>
      <w:bookmarkEnd w:id="991"/>
      <w:bookmarkEnd w:id="992"/>
      <w:bookmarkEnd w:id="993"/>
      <w:bookmarkEnd w:id="994"/>
      <w:r w:rsidRPr="0057234C">
        <w:rPr>
          <w:w w:val="0"/>
          <w:szCs w:val="22"/>
        </w:rPr>
        <w:t xml:space="preserve"> </w:t>
      </w:r>
    </w:p>
    <w:p w14:paraId="1FB69DBE" w14:textId="77777777" w:rsidR="00BC2034" w:rsidRPr="0057234C" w:rsidRDefault="0018229B" w:rsidP="00D67DD9">
      <w:pPr>
        <w:pStyle w:val="MRheading2"/>
        <w:numPr>
          <w:ilvl w:val="1"/>
          <w:numId w:val="35"/>
        </w:numPr>
        <w:spacing w:before="120" w:after="120" w:line="240" w:lineRule="auto"/>
        <w:rPr>
          <w:w w:val="0"/>
          <w:szCs w:val="22"/>
        </w:rPr>
      </w:pPr>
      <w:bookmarkStart w:id="995" w:name="_Ref286163234"/>
      <w:bookmarkStart w:id="996" w:name="_Toc303950110"/>
      <w:bookmarkStart w:id="997" w:name="_Toc303950877"/>
      <w:bookmarkStart w:id="998" w:name="_Toc303951657"/>
      <w:bookmarkStart w:id="999"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995"/>
      <w:bookmarkEnd w:id="996"/>
      <w:bookmarkEnd w:id="997"/>
      <w:bookmarkEnd w:id="998"/>
      <w:bookmarkEnd w:id="999"/>
    </w:p>
    <w:p w14:paraId="1FB69DBF" w14:textId="77777777" w:rsidR="00BC2034" w:rsidRPr="0057234C" w:rsidRDefault="0018229B" w:rsidP="00D67DD9">
      <w:pPr>
        <w:pStyle w:val="MRheading1"/>
        <w:numPr>
          <w:ilvl w:val="0"/>
          <w:numId w:val="35"/>
        </w:numPr>
        <w:spacing w:before="120" w:after="120" w:line="240" w:lineRule="auto"/>
        <w:rPr>
          <w:szCs w:val="22"/>
          <w:lang w:val="en-US"/>
        </w:rPr>
      </w:pPr>
      <w:bookmarkStart w:id="1000" w:name="Page_97"/>
      <w:bookmarkStart w:id="1001" w:name="_Ref318788437"/>
      <w:bookmarkEnd w:id="1000"/>
      <w:r w:rsidRPr="0057234C">
        <w:rPr>
          <w:szCs w:val="22"/>
          <w:lang w:val="en-US"/>
        </w:rPr>
        <w:t>Equality and human rights</w:t>
      </w:r>
      <w:bookmarkEnd w:id="1001"/>
    </w:p>
    <w:p w14:paraId="1FB69DC0" w14:textId="77777777" w:rsidR="00BC2034" w:rsidRPr="0057234C" w:rsidRDefault="0018229B" w:rsidP="00D67DD9">
      <w:pPr>
        <w:pStyle w:val="MRheading2"/>
        <w:numPr>
          <w:ilvl w:val="1"/>
          <w:numId w:val="35"/>
        </w:numPr>
        <w:spacing w:before="120" w:after="120" w:line="240" w:lineRule="auto"/>
        <w:rPr>
          <w:w w:val="0"/>
          <w:szCs w:val="22"/>
        </w:rPr>
      </w:pPr>
      <w:bookmarkStart w:id="1002" w:name="_Toc303950111"/>
      <w:bookmarkStart w:id="1003" w:name="_Toc303950878"/>
      <w:bookmarkStart w:id="1004" w:name="_Toc303951658"/>
      <w:bookmarkStart w:id="1005" w:name="_Toc304135741"/>
      <w:r w:rsidRPr="0057234C">
        <w:rPr>
          <w:w w:val="0"/>
          <w:szCs w:val="22"/>
        </w:rPr>
        <w:t>The Supplier shall:</w:t>
      </w:r>
    </w:p>
    <w:p w14:paraId="1FB69DC1" w14:textId="66FE67C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FB69DC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in the management of its affairs and the development of its equality and diversity policies, cooperate with the Authority in light of the Authority’s </w:t>
      </w:r>
      <w:r w:rsidRPr="0057234C">
        <w:rPr>
          <w:w w:val="0"/>
          <w:szCs w:val="22"/>
        </w:rPr>
        <w:lastRenderedPageBreak/>
        <w:t>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FB69DC3" w14:textId="5098638B"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C10763">
        <w:rPr>
          <w:w w:val="0"/>
          <w:szCs w:val="22"/>
        </w:rPr>
        <w:t>.</w:t>
      </w:r>
      <w:r w:rsidRPr="0057234C">
        <w:rPr>
          <w:w w:val="0"/>
          <w:szCs w:val="22"/>
        </w:rPr>
        <w:t xml:space="preserve"> </w:t>
      </w:r>
    </w:p>
    <w:p w14:paraId="1FB69DC4" w14:textId="6B2CFAA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D4594F">
        <w:rPr>
          <w:w w:val="0"/>
          <w:szCs w:val="22"/>
        </w:rPr>
        <w:t>.</w:t>
      </w:r>
    </w:p>
    <w:p w14:paraId="1FB69DC5" w14:textId="77777777" w:rsidR="00BC2034" w:rsidRPr="0057234C" w:rsidRDefault="0018229B" w:rsidP="00D67DD9">
      <w:pPr>
        <w:pStyle w:val="MRheading1"/>
        <w:numPr>
          <w:ilvl w:val="0"/>
          <w:numId w:val="35"/>
        </w:numPr>
        <w:spacing w:before="120" w:after="120" w:line="240" w:lineRule="auto"/>
        <w:rPr>
          <w:szCs w:val="22"/>
          <w:lang w:val="en-US"/>
        </w:rPr>
      </w:pPr>
      <w:bookmarkStart w:id="1006" w:name="_Ref286220495"/>
      <w:bookmarkStart w:id="1007" w:name="_Toc290398316"/>
      <w:bookmarkStart w:id="1008" w:name="_Toc312422930"/>
      <w:bookmarkEnd w:id="1002"/>
      <w:bookmarkEnd w:id="1003"/>
      <w:bookmarkEnd w:id="1004"/>
      <w:bookmarkEnd w:id="1005"/>
      <w:r w:rsidRPr="0057234C">
        <w:rPr>
          <w:szCs w:val="22"/>
          <w:lang w:val="en-US"/>
        </w:rPr>
        <w:t>Notice</w:t>
      </w:r>
      <w:bookmarkStart w:id="1009" w:name="Page_99"/>
      <w:bookmarkEnd w:id="1006"/>
      <w:bookmarkEnd w:id="1007"/>
      <w:bookmarkEnd w:id="1008"/>
      <w:bookmarkEnd w:id="1009"/>
    </w:p>
    <w:p w14:paraId="1FB69DC6" w14:textId="62AE4144" w:rsidR="00BC2034" w:rsidRPr="0057234C" w:rsidRDefault="0018229B" w:rsidP="00D67DD9">
      <w:pPr>
        <w:pStyle w:val="MRheading2"/>
        <w:numPr>
          <w:ilvl w:val="1"/>
          <w:numId w:val="35"/>
        </w:numPr>
        <w:spacing w:before="120" w:after="120" w:line="240" w:lineRule="auto"/>
        <w:rPr>
          <w:szCs w:val="22"/>
          <w:lang w:val="en-US"/>
        </w:rPr>
      </w:pPr>
      <w:bookmarkStart w:id="1010" w:name="_Toc303950129"/>
      <w:bookmarkStart w:id="1011" w:name="_Toc303950896"/>
      <w:bookmarkStart w:id="1012" w:name="_Toc303951676"/>
      <w:bookmarkStart w:id="1013" w:name="_Toc304135759"/>
      <w:r>
        <w:rPr>
          <w:szCs w:val="22"/>
          <w:lang w:val="en-US"/>
        </w:rPr>
        <w:t xml:space="preserve">Subject to </w:t>
      </w:r>
      <w:r w:rsidR="002F0D61">
        <w:rPr>
          <w:szCs w:val="22"/>
          <w:lang w:val="en-US"/>
        </w:rPr>
        <w:t xml:space="preserve">Clause </w:t>
      </w:r>
      <w:r w:rsidR="002F0D61">
        <w:rPr>
          <w:szCs w:val="22"/>
          <w:lang w:val="en-US"/>
        </w:rPr>
        <w:fldChar w:fldCharType="begin"/>
      </w:r>
      <w:r w:rsidR="002F0D61">
        <w:rPr>
          <w:szCs w:val="22"/>
          <w:lang w:val="en-US"/>
        </w:rPr>
        <w:instrText xml:space="preserve"> REF _Ref94194909 \n \h </w:instrText>
      </w:r>
      <w:r w:rsidR="002F0D61">
        <w:rPr>
          <w:szCs w:val="22"/>
          <w:lang w:val="en-US"/>
        </w:rPr>
      </w:r>
      <w:r w:rsidR="002F0D61">
        <w:rPr>
          <w:szCs w:val="22"/>
          <w:lang w:val="en-US"/>
        </w:rPr>
        <w:fldChar w:fldCharType="separate"/>
      </w:r>
      <w:r w:rsidR="00D67DD9">
        <w:rPr>
          <w:szCs w:val="22"/>
          <w:lang w:val="en-US"/>
        </w:rPr>
        <w:t>22.5</w:t>
      </w:r>
      <w:r w:rsidR="002F0D61">
        <w:rPr>
          <w:szCs w:val="22"/>
          <w:lang w:val="en-US"/>
        </w:rPr>
        <w:fldChar w:fldCharType="end"/>
      </w:r>
      <w:r w:rsidR="002F0D61">
        <w:rPr>
          <w:szCs w:val="22"/>
          <w:lang w:val="en-US"/>
        </w:rPr>
        <w:t xml:space="preserve"> of </w:t>
      </w:r>
      <w:r w:rsidR="002F0D61">
        <w:rPr>
          <w:szCs w:val="22"/>
          <w:lang w:val="en-US"/>
        </w:rPr>
        <w:fldChar w:fldCharType="begin"/>
      </w:r>
      <w:r w:rsidR="002F0D61">
        <w:rPr>
          <w:szCs w:val="22"/>
          <w:lang w:val="en-US"/>
        </w:rPr>
        <w:instrText xml:space="preserve"> REF _Ref330459256 \n \h </w:instrText>
      </w:r>
      <w:r w:rsidR="002F0D61">
        <w:rPr>
          <w:szCs w:val="22"/>
          <w:lang w:val="en-US"/>
        </w:rPr>
      </w:r>
      <w:r w:rsidR="002F0D61">
        <w:rPr>
          <w:szCs w:val="22"/>
          <w:lang w:val="en-US"/>
        </w:rPr>
        <w:fldChar w:fldCharType="separate"/>
      </w:r>
      <w:r w:rsidR="00D67DD9">
        <w:rPr>
          <w:szCs w:val="22"/>
          <w:lang w:val="en-US"/>
        </w:rPr>
        <w:t>Schedule 2</w:t>
      </w:r>
      <w:r w:rsidR="002F0D61">
        <w:rPr>
          <w:szCs w:val="22"/>
          <w:lang w:val="en-US"/>
        </w:rPr>
        <w:fldChar w:fldCharType="end"/>
      </w:r>
      <w:r w:rsidRPr="0057234C">
        <w:rPr>
          <w:szCs w:val="22"/>
          <w:lang w:val="en-US"/>
        </w:rPr>
        <w:t xml:space="preserve">,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1010"/>
      <w:bookmarkEnd w:id="1011"/>
      <w:bookmarkEnd w:id="1012"/>
      <w:bookmarkEnd w:id="1013"/>
      <w:r w:rsidRPr="0057234C">
        <w:rPr>
          <w:szCs w:val="22"/>
          <w:lang w:val="en-US"/>
        </w:rPr>
        <w:t xml:space="preserve"> or by email to the person referred to in the Key Provisions or such other person as one Party may inform the other Party in writing from time to time.</w:t>
      </w:r>
    </w:p>
    <w:p w14:paraId="1FB69DC7" w14:textId="77777777" w:rsidR="00BC2034" w:rsidRPr="0057234C" w:rsidRDefault="0018229B" w:rsidP="00D67DD9">
      <w:pPr>
        <w:pStyle w:val="MRheading2"/>
        <w:numPr>
          <w:ilvl w:val="1"/>
          <w:numId w:val="35"/>
        </w:numPr>
        <w:spacing w:before="120" w:after="120" w:line="240" w:lineRule="auto"/>
        <w:rPr>
          <w:szCs w:val="22"/>
          <w:lang w:val="en-US"/>
        </w:rPr>
      </w:pPr>
      <w:bookmarkStart w:id="1014" w:name="_Toc303950132"/>
      <w:bookmarkStart w:id="1015" w:name="_Toc303950899"/>
      <w:bookmarkStart w:id="1016" w:name="_Toc303951679"/>
      <w:bookmarkStart w:id="1017" w:name="_Toc304135762"/>
      <w:r w:rsidRPr="0057234C">
        <w:rPr>
          <w:szCs w:val="22"/>
          <w:lang w:val="en-US"/>
        </w:rPr>
        <w:t>A notice shall be treated as having been received:</w:t>
      </w:r>
      <w:bookmarkEnd w:id="1014"/>
      <w:bookmarkEnd w:id="1015"/>
      <w:bookmarkEnd w:id="1016"/>
      <w:bookmarkEnd w:id="1017"/>
    </w:p>
    <w:p w14:paraId="1FB69DC8" w14:textId="77777777" w:rsidR="00BC2034" w:rsidRPr="0057234C" w:rsidRDefault="0018229B" w:rsidP="00D67DD9">
      <w:pPr>
        <w:pStyle w:val="MRheading2"/>
        <w:numPr>
          <w:ilvl w:val="2"/>
          <w:numId w:val="35"/>
        </w:numPr>
        <w:spacing w:before="120" w:after="120" w:line="240" w:lineRule="auto"/>
        <w:rPr>
          <w:szCs w:val="22"/>
          <w:lang w:val="en-US"/>
        </w:rPr>
      </w:pPr>
      <w:bookmarkStart w:id="1018" w:name="_Toc303950133"/>
      <w:bookmarkStart w:id="1019" w:name="_Toc303950900"/>
      <w:bookmarkStart w:id="1020" w:name="_Toc303951680"/>
      <w:bookmarkStart w:id="1021" w:name="_Toc304135763"/>
      <w:r w:rsidRPr="0057234C">
        <w:rPr>
          <w:szCs w:val="22"/>
          <w:lang w:val="en-US"/>
        </w:rPr>
        <w:t>if delivered by hand within normal business hours when so delivered or, if delivered by hand outside normal business hours, at the next start of normal business hours; or</w:t>
      </w:r>
      <w:bookmarkEnd w:id="1018"/>
      <w:bookmarkEnd w:id="1019"/>
      <w:bookmarkEnd w:id="1020"/>
      <w:bookmarkEnd w:id="1021"/>
    </w:p>
    <w:p w14:paraId="1FB69DC9" w14:textId="77777777" w:rsidR="00BC2034" w:rsidRPr="0057234C" w:rsidRDefault="0018229B" w:rsidP="00D67DD9">
      <w:pPr>
        <w:pStyle w:val="MRheading2"/>
        <w:numPr>
          <w:ilvl w:val="2"/>
          <w:numId w:val="35"/>
        </w:numPr>
        <w:spacing w:before="120" w:after="120" w:line="240" w:lineRule="auto"/>
        <w:rPr>
          <w:szCs w:val="22"/>
          <w:lang w:val="en-US"/>
        </w:rPr>
      </w:pPr>
      <w:bookmarkStart w:id="1022" w:name="_Toc303950134"/>
      <w:bookmarkStart w:id="1023" w:name="_Toc303950901"/>
      <w:bookmarkStart w:id="1024" w:name="_Toc303951681"/>
      <w:bookmarkStart w:id="1025"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1022"/>
      <w:bookmarkEnd w:id="1023"/>
      <w:bookmarkEnd w:id="1024"/>
      <w:bookmarkEnd w:id="1025"/>
      <w:r w:rsidRPr="0057234C">
        <w:rPr>
          <w:szCs w:val="22"/>
          <w:lang w:val="en-US"/>
        </w:rPr>
        <w:t xml:space="preserve">; or </w:t>
      </w:r>
    </w:p>
    <w:p w14:paraId="1FB69DCA"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FB69DCB" w14:textId="77777777" w:rsidR="00BC2034" w:rsidRPr="0057234C" w:rsidRDefault="0018229B" w:rsidP="00D67DD9">
      <w:pPr>
        <w:pStyle w:val="MRheading1"/>
        <w:numPr>
          <w:ilvl w:val="0"/>
          <w:numId w:val="35"/>
        </w:numPr>
        <w:spacing w:before="120" w:after="120" w:line="240" w:lineRule="auto"/>
        <w:rPr>
          <w:szCs w:val="22"/>
          <w:lang w:val="en-US"/>
        </w:rPr>
      </w:pPr>
      <w:bookmarkStart w:id="1026" w:name="_Toc290398317"/>
      <w:bookmarkStart w:id="1027" w:name="_Toc312422931"/>
      <w:bookmarkStart w:id="1028" w:name="_Ref323649640"/>
      <w:r w:rsidRPr="0057234C">
        <w:rPr>
          <w:szCs w:val="22"/>
          <w:lang w:val="en-US"/>
        </w:rPr>
        <w:t>Assignment, novation and Sub-contracting</w:t>
      </w:r>
      <w:bookmarkStart w:id="1029" w:name="Page_100"/>
      <w:bookmarkEnd w:id="1026"/>
      <w:bookmarkEnd w:id="1027"/>
      <w:bookmarkEnd w:id="1028"/>
      <w:bookmarkEnd w:id="1029"/>
    </w:p>
    <w:p w14:paraId="1FB69DCC" w14:textId="7E9C27B9" w:rsidR="00BC2034" w:rsidRPr="0057234C" w:rsidRDefault="0018229B" w:rsidP="00D67DD9">
      <w:pPr>
        <w:pStyle w:val="MRheading2"/>
        <w:numPr>
          <w:ilvl w:val="1"/>
          <w:numId w:val="35"/>
        </w:numPr>
        <w:spacing w:before="120" w:after="120" w:line="240" w:lineRule="auto"/>
        <w:rPr>
          <w:rFonts w:cs="Arial"/>
          <w:w w:val="0"/>
          <w:szCs w:val="22"/>
        </w:rPr>
      </w:pPr>
      <w:bookmarkStart w:id="1030" w:name="_Ref286069904"/>
      <w:bookmarkStart w:id="1031" w:name="_Toc303950135"/>
      <w:bookmarkStart w:id="1032" w:name="_Toc303950902"/>
      <w:bookmarkStart w:id="1033" w:name="_Toc303951682"/>
      <w:bookmarkStart w:id="1034" w:name="_Toc304135765"/>
      <w:bookmarkStart w:id="1035" w:name="_Ref351072387"/>
      <w:r w:rsidRPr="0057234C">
        <w:rPr>
          <w:w w:val="0"/>
          <w:szCs w:val="22"/>
        </w:rPr>
        <w:t>The Supplier</w:t>
      </w:r>
      <w:bookmarkStart w:id="1036"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1037" w:name="_Ref260049321"/>
      <w:bookmarkEnd w:id="1030"/>
      <w:bookmarkEnd w:id="1036"/>
      <w:r w:rsidRPr="0057234C">
        <w:rPr>
          <w:w w:val="0"/>
          <w:szCs w:val="22"/>
        </w:rPr>
        <w:t>.</w:t>
      </w:r>
      <w:bookmarkEnd w:id="1031"/>
      <w:bookmarkEnd w:id="1032"/>
      <w:bookmarkEnd w:id="1033"/>
      <w:bookmarkEnd w:id="1034"/>
      <w:bookmarkEnd w:id="1035"/>
    </w:p>
    <w:p w14:paraId="1FB69DCD" w14:textId="0EDC7A90" w:rsidR="00BC2034" w:rsidRPr="0057234C" w:rsidRDefault="0018229B" w:rsidP="00D67DD9">
      <w:pPr>
        <w:pStyle w:val="MRheading2"/>
        <w:numPr>
          <w:ilvl w:val="1"/>
          <w:numId w:val="35"/>
        </w:numPr>
        <w:spacing w:before="120" w:after="120" w:line="240" w:lineRule="auto"/>
        <w:rPr>
          <w:szCs w:val="22"/>
        </w:rPr>
      </w:pPr>
      <w:bookmarkStart w:id="1038" w:name="_Ref286069838"/>
      <w:bookmarkStart w:id="1039" w:name="_Toc303950136"/>
      <w:bookmarkStart w:id="1040" w:name="_Toc303950903"/>
      <w:bookmarkStart w:id="1041" w:name="_Toc303951683"/>
      <w:bookmarkStart w:id="1042"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D67DD9">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subject to:</w:t>
      </w:r>
      <w:bookmarkEnd w:id="1037"/>
      <w:bookmarkEnd w:id="1038"/>
      <w:bookmarkEnd w:id="1039"/>
      <w:bookmarkEnd w:id="1040"/>
      <w:bookmarkEnd w:id="1041"/>
      <w:bookmarkEnd w:id="1042"/>
    </w:p>
    <w:p w14:paraId="1FB69DCE" w14:textId="0C775656" w:rsidR="00BC2034" w:rsidRPr="0057234C" w:rsidRDefault="0018229B" w:rsidP="00D67DD9">
      <w:pPr>
        <w:pStyle w:val="MRheading2"/>
        <w:numPr>
          <w:ilvl w:val="2"/>
          <w:numId w:val="35"/>
        </w:numPr>
        <w:spacing w:before="120" w:after="120" w:line="240" w:lineRule="auto"/>
        <w:rPr>
          <w:szCs w:val="22"/>
        </w:rPr>
      </w:pPr>
      <w:bookmarkStart w:id="1043" w:name="_Toc303950137"/>
      <w:bookmarkStart w:id="1044" w:name="_Toc303950904"/>
      <w:bookmarkStart w:id="1045" w:name="_Toc303951684"/>
      <w:bookmarkStart w:id="1046"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D67DD9">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043"/>
      <w:bookmarkEnd w:id="1044"/>
      <w:bookmarkEnd w:id="1045"/>
      <w:bookmarkEnd w:id="1046"/>
    </w:p>
    <w:p w14:paraId="1FB69DCF" w14:textId="77777777" w:rsidR="00BC2034" w:rsidRPr="0057234C" w:rsidRDefault="0018229B" w:rsidP="00D67DD9">
      <w:pPr>
        <w:pStyle w:val="MRheading2"/>
        <w:numPr>
          <w:ilvl w:val="2"/>
          <w:numId w:val="35"/>
        </w:numPr>
        <w:spacing w:before="120" w:after="120" w:line="240" w:lineRule="auto"/>
        <w:rPr>
          <w:szCs w:val="22"/>
        </w:rPr>
      </w:pPr>
      <w:bookmarkStart w:id="1047" w:name="_Toc303950138"/>
      <w:bookmarkStart w:id="1048" w:name="_Toc303950905"/>
      <w:bookmarkStart w:id="1049" w:name="_Toc303951685"/>
      <w:bookmarkStart w:id="1050" w:name="_Toc304135768"/>
      <w:r w:rsidRPr="0057234C">
        <w:rPr>
          <w:szCs w:val="22"/>
        </w:rPr>
        <w:lastRenderedPageBreak/>
        <w:t>all related rights of the Authority in relation to the recovery of sums due but unpaid;</w:t>
      </w:r>
      <w:bookmarkEnd w:id="1047"/>
      <w:bookmarkEnd w:id="1048"/>
      <w:bookmarkEnd w:id="1049"/>
      <w:bookmarkEnd w:id="1050"/>
    </w:p>
    <w:p w14:paraId="1FB69DD0" w14:textId="77777777" w:rsidR="00BC2034" w:rsidRPr="0057234C" w:rsidRDefault="0018229B" w:rsidP="00D67DD9">
      <w:pPr>
        <w:pStyle w:val="MRheading2"/>
        <w:numPr>
          <w:ilvl w:val="2"/>
          <w:numId w:val="35"/>
        </w:numPr>
        <w:spacing w:before="120" w:after="120" w:line="240" w:lineRule="auto"/>
        <w:rPr>
          <w:szCs w:val="22"/>
        </w:rPr>
      </w:pPr>
      <w:bookmarkStart w:id="1051" w:name="_Toc303950139"/>
      <w:bookmarkStart w:id="1052" w:name="_Toc303950906"/>
      <w:bookmarkStart w:id="1053" w:name="_Toc303951686"/>
      <w:bookmarkStart w:id="1054"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1051"/>
      <w:bookmarkEnd w:id="1052"/>
      <w:bookmarkEnd w:id="1053"/>
      <w:bookmarkEnd w:id="1054"/>
    </w:p>
    <w:p w14:paraId="1FB69DD1" w14:textId="40F3A410" w:rsidR="00BC2034" w:rsidRPr="0057234C" w:rsidRDefault="0018229B" w:rsidP="00D67DD9">
      <w:pPr>
        <w:pStyle w:val="MRheading2"/>
        <w:numPr>
          <w:ilvl w:val="2"/>
          <w:numId w:val="35"/>
        </w:numPr>
        <w:spacing w:before="120" w:after="120" w:line="240" w:lineRule="auto"/>
        <w:rPr>
          <w:szCs w:val="22"/>
        </w:rPr>
      </w:pPr>
      <w:bookmarkStart w:id="1055" w:name="_Toc303950140"/>
      <w:bookmarkStart w:id="1056" w:name="_Toc303950907"/>
      <w:bookmarkStart w:id="1057" w:name="_Toc303951687"/>
      <w:bookmarkStart w:id="1058"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1055"/>
      <w:bookmarkEnd w:id="1056"/>
      <w:bookmarkEnd w:id="1057"/>
      <w:bookmarkEnd w:id="1058"/>
    </w:p>
    <w:p w14:paraId="1FB69DD2" w14:textId="77777777" w:rsidR="00BC2034" w:rsidRPr="0057234C" w:rsidRDefault="0018229B" w:rsidP="00D67DD9">
      <w:pPr>
        <w:pStyle w:val="MRheading2"/>
        <w:numPr>
          <w:ilvl w:val="2"/>
          <w:numId w:val="35"/>
        </w:numPr>
        <w:spacing w:before="120" w:after="120" w:line="240" w:lineRule="auto"/>
        <w:rPr>
          <w:szCs w:val="22"/>
        </w:rPr>
      </w:pPr>
      <w:bookmarkStart w:id="1059" w:name="_Toc303950141"/>
      <w:bookmarkStart w:id="1060" w:name="_Toc303950908"/>
      <w:bookmarkStart w:id="1061" w:name="_Toc303951688"/>
      <w:bookmarkStart w:id="1062"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1059"/>
      <w:bookmarkEnd w:id="1060"/>
      <w:bookmarkEnd w:id="1061"/>
      <w:bookmarkEnd w:id="1062"/>
    </w:p>
    <w:p w14:paraId="1FB69DD3"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3" w:name="_Toc303950142"/>
      <w:bookmarkStart w:id="1064" w:name="_Toc303950909"/>
      <w:bookmarkStart w:id="1065" w:name="_Toc303951689"/>
      <w:bookmarkStart w:id="1066"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1063"/>
      <w:bookmarkEnd w:id="1064"/>
      <w:bookmarkEnd w:id="1065"/>
      <w:bookmarkEnd w:id="1066"/>
    </w:p>
    <w:p w14:paraId="1FB69DD4"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7" w:name="_Ref94196742"/>
      <w:bookmarkStart w:id="1068" w:name="_Toc303950143"/>
      <w:bookmarkStart w:id="1069" w:name="_Toc303950910"/>
      <w:bookmarkStart w:id="1070" w:name="_Toc303951690"/>
      <w:bookmarkStart w:id="1071"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bookmarkEnd w:id="1067"/>
    </w:p>
    <w:p w14:paraId="1FB69DD5"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14:paraId="1FB69DD6" w14:textId="602A128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w:t>
      </w:r>
      <w:r w:rsidR="000B4555">
        <w:rPr>
          <w:w w:val="0"/>
          <w:szCs w:val="22"/>
        </w:rPr>
        <w:t xml:space="preserve">, </w:t>
      </w:r>
      <w:r w:rsidRPr="0057234C">
        <w:rPr>
          <w:w w:val="0"/>
          <w:szCs w:val="22"/>
        </w:rPr>
        <w:t>Guidance</w:t>
      </w:r>
      <w:r w:rsidR="00B11C60">
        <w:rPr>
          <w:w w:val="0"/>
          <w:szCs w:val="22"/>
        </w:rPr>
        <w:t>, and Good Industry Practice,</w:t>
      </w:r>
      <w:r w:rsidRPr="0057234C">
        <w:rPr>
          <w:w w:val="0"/>
          <w:szCs w:val="22"/>
        </w:rPr>
        <w:t xml:space="preserve"> and record keeping;</w:t>
      </w:r>
    </w:p>
    <w:p w14:paraId="1FB69DD7"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FB69DD8"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14:paraId="1FB69DD9" w14:textId="77777777" w:rsidR="00BC2034" w:rsidRPr="0057234C" w:rsidRDefault="0018229B" w:rsidP="00D67DD9">
      <w:pPr>
        <w:pStyle w:val="MRheading2"/>
        <w:numPr>
          <w:ilvl w:val="2"/>
          <w:numId w:val="35"/>
        </w:numPr>
        <w:spacing w:before="120" w:after="120" w:line="240" w:lineRule="auto"/>
        <w:rPr>
          <w:w w:val="0"/>
          <w:szCs w:val="22"/>
        </w:rPr>
      </w:pPr>
      <w:bookmarkStart w:id="1072" w:name="_Ref94195242"/>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bookmarkEnd w:id="1072"/>
    </w:p>
    <w:p w14:paraId="1FB69DDA" w14:textId="3DD2362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provides that if the Supplier or other party fails to consider and verify an invoice in accordance with </w:t>
      </w:r>
      <w:r w:rsidR="002F0D61">
        <w:rPr>
          <w:w w:val="0"/>
          <w:szCs w:val="22"/>
        </w:rPr>
        <w:t xml:space="preserve">Clause </w:t>
      </w:r>
      <w:r w:rsidR="002F0D61">
        <w:rPr>
          <w:w w:val="0"/>
          <w:szCs w:val="22"/>
        </w:rPr>
        <w:fldChar w:fldCharType="begin"/>
      </w:r>
      <w:r w:rsidR="002F0D61">
        <w:rPr>
          <w:w w:val="0"/>
          <w:szCs w:val="22"/>
        </w:rPr>
        <w:instrText xml:space="preserve"> REF _Ref94195242 \n \h </w:instrText>
      </w:r>
      <w:r w:rsidR="002F0D61">
        <w:rPr>
          <w:w w:val="0"/>
          <w:szCs w:val="22"/>
        </w:rPr>
      </w:r>
      <w:r w:rsidR="002F0D61">
        <w:rPr>
          <w:w w:val="0"/>
          <w:szCs w:val="22"/>
        </w:rPr>
        <w:fldChar w:fldCharType="separate"/>
      </w:r>
      <w:r w:rsidR="00D67DD9">
        <w:rPr>
          <w:w w:val="0"/>
          <w:szCs w:val="22"/>
        </w:rPr>
        <w:t>28.4.5</w:t>
      </w:r>
      <w:r w:rsidR="002F0D61">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Pr="0057234C">
        <w:rPr>
          <w:w w:val="0"/>
          <w:szCs w:val="22"/>
        </w:rPr>
        <w:t xml:space="preserve">, the invoice shall be regarded as valid and undisputed for the purpose of </w:t>
      </w:r>
      <w:r w:rsidR="002F0D61">
        <w:rPr>
          <w:w w:val="0"/>
          <w:szCs w:val="22"/>
        </w:rPr>
        <w:t xml:space="preserve">Clause </w:t>
      </w:r>
      <w:r w:rsidR="002F0D61">
        <w:rPr>
          <w:w w:val="0"/>
          <w:szCs w:val="22"/>
        </w:rPr>
        <w:fldChar w:fldCharType="begin"/>
      </w:r>
      <w:r w:rsidR="002F0D61">
        <w:rPr>
          <w:w w:val="0"/>
          <w:szCs w:val="22"/>
        </w:rPr>
        <w:instrText xml:space="preserve"> REF _Ref94195278 \n \h </w:instrText>
      </w:r>
      <w:r w:rsidR="002F0D61">
        <w:rPr>
          <w:w w:val="0"/>
          <w:szCs w:val="22"/>
        </w:rPr>
      </w:r>
      <w:r w:rsidR="002F0D61">
        <w:rPr>
          <w:w w:val="0"/>
          <w:szCs w:val="22"/>
        </w:rPr>
        <w:fldChar w:fldCharType="separate"/>
      </w:r>
      <w:r w:rsidR="00D67DD9">
        <w:rPr>
          <w:w w:val="0"/>
          <w:szCs w:val="22"/>
        </w:rPr>
        <w:t>28.4.7</w:t>
      </w:r>
      <w:r w:rsidR="002F0D61">
        <w:rPr>
          <w:w w:val="0"/>
          <w:szCs w:val="22"/>
        </w:rPr>
        <w:fldChar w:fldCharType="end"/>
      </w:r>
      <w:r w:rsidRPr="0057234C">
        <w:rPr>
          <w:w w:val="0"/>
          <w:szCs w:val="22"/>
        </w:rPr>
        <w:t xml:space="preserve"> </w:t>
      </w:r>
      <w:r w:rsidR="002F0D61">
        <w:rPr>
          <w:w w:val="0"/>
          <w:szCs w:val="22"/>
        </w:rPr>
        <w:t xml:space="preserve">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2F0D61">
        <w:rPr>
          <w:w w:val="0"/>
          <w:szCs w:val="22"/>
        </w:rPr>
        <w:t xml:space="preserve"> </w:t>
      </w:r>
      <w:r w:rsidRPr="0057234C">
        <w:rPr>
          <w:w w:val="0"/>
          <w:szCs w:val="22"/>
        </w:rPr>
        <w:t>after a reasonable time has passed;</w:t>
      </w:r>
    </w:p>
    <w:p w14:paraId="1FB69DDB" w14:textId="77777777" w:rsidR="00BC2034" w:rsidRPr="0057234C" w:rsidRDefault="0018229B" w:rsidP="00D67DD9">
      <w:pPr>
        <w:pStyle w:val="MRheading2"/>
        <w:numPr>
          <w:ilvl w:val="2"/>
          <w:numId w:val="35"/>
        </w:numPr>
        <w:spacing w:before="120" w:after="120" w:line="240" w:lineRule="auto"/>
        <w:rPr>
          <w:w w:val="0"/>
          <w:szCs w:val="22"/>
        </w:rPr>
      </w:pPr>
      <w:bookmarkStart w:id="1073" w:name="_Ref94195278"/>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w:t>
      </w:r>
      <w:bookmarkEnd w:id="1073"/>
      <w:r w:rsidRPr="0057234C">
        <w:rPr>
          <w:w w:val="0"/>
          <w:szCs w:val="22"/>
        </w:rPr>
        <w:t xml:space="preserve"> </w:t>
      </w:r>
      <w:bookmarkEnd w:id="1068"/>
      <w:bookmarkEnd w:id="1069"/>
      <w:bookmarkEnd w:id="1070"/>
      <w:bookmarkEnd w:id="1071"/>
    </w:p>
    <w:p w14:paraId="1FB69DDC" w14:textId="275BB073"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procure the termination of, the relevant Sub-contract in the event the Sub-contractor fails to comply in the performance of its Sub-contract with legal obligations in the fields of </w:t>
      </w:r>
      <w:r w:rsidRPr="0057234C">
        <w:rPr>
          <w:w w:val="0"/>
          <w:szCs w:val="22"/>
        </w:rPr>
        <w:lastRenderedPageBreak/>
        <w:t xml:space="preserve">environmental, social or labour Law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_Ref94191912 \n \h </w:instrText>
      </w:r>
      <w:r w:rsidR="00C23F1C">
        <w:rPr>
          <w:w w:val="0"/>
          <w:szCs w:val="22"/>
        </w:rPr>
      </w:r>
      <w:r w:rsidR="00C23F1C">
        <w:rPr>
          <w:w w:val="0"/>
          <w:szCs w:val="22"/>
        </w:rPr>
        <w:fldChar w:fldCharType="separate"/>
      </w:r>
      <w:r w:rsidR="00D67DD9">
        <w:rPr>
          <w:w w:val="0"/>
          <w:szCs w:val="22"/>
        </w:rPr>
        <w:t>15.7.3</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w:t>
      </w:r>
    </w:p>
    <w:p w14:paraId="1FB69DDD" w14:textId="39FA29B2"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to procure the termination of, the relevant Sub-contract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_Ref94196719 \n \h </w:instrText>
      </w:r>
      <w:r w:rsidR="00C23F1C">
        <w:rPr>
          <w:w w:val="0"/>
          <w:szCs w:val="22"/>
        </w:rPr>
      </w:r>
      <w:r w:rsidR="00C23F1C">
        <w:rPr>
          <w:w w:val="0"/>
          <w:szCs w:val="22"/>
        </w:rPr>
        <w:fldChar w:fldCharType="separate"/>
      </w:r>
      <w:r w:rsidR="00D67DD9">
        <w:rPr>
          <w:w w:val="0"/>
          <w:szCs w:val="22"/>
        </w:rPr>
        <w:t>28.5</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and</w:t>
      </w:r>
    </w:p>
    <w:p w14:paraId="1FB69DDE" w14:textId="0B03C9A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requires the Sub-contractor to include a clause to the same effect as this </w:t>
      </w:r>
      <w:r w:rsidR="00C23F1C">
        <w:rPr>
          <w:w w:val="0"/>
          <w:szCs w:val="22"/>
        </w:rPr>
        <w:t xml:space="preserve">Clause </w:t>
      </w:r>
      <w:r w:rsidR="00C23F1C">
        <w:rPr>
          <w:w w:val="0"/>
          <w:szCs w:val="22"/>
        </w:rPr>
        <w:fldChar w:fldCharType="begin"/>
      </w:r>
      <w:r w:rsidR="00C23F1C">
        <w:rPr>
          <w:w w:val="0"/>
          <w:szCs w:val="22"/>
        </w:rPr>
        <w:instrText xml:space="preserve"> REF _Ref94196742 \n \h </w:instrText>
      </w:r>
      <w:r w:rsidR="00C23F1C">
        <w:rPr>
          <w:w w:val="0"/>
          <w:szCs w:val="22"/>
        </w:rPr>
      </w:r>
      <w:r w:rsidR="00C23F1C">
        <w:rPr>
          <w:w w:val="0"/>
          <w:szCs w:val="22"/>
        </w:rPr>
        <w:fldChar w:fldCharType="separate"/>
      </w:r>
      <w:r w:rsidR="00D67DD9">
        <w:rPr>
          <w:w w:val="0"/>
          <w:szCs w:val="22"/>
        </w:rPr>
        <w:t>28.4</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xml:space="preserve"> in any Sub-contract which it awards.</w:t>
      </w:r>
    </w:p>
    <w:p w14:paraId="1FB69DDF" w14:textId="77777777" w:rsidR="00BC2034" w:rsidRPr="0057234C" w:rsidRDefault="0018229B" w:rsidP="00D67DD9">
      <w:pPr>
        <w:pStyle w:val="MRheading2"/>
        <w:numPr>
          <w:ilvl w:val="1"/>
          <w:numId w:val="35"/>
        </w:numPr>
        <w:spacing w:before="120" w:after="120" w:line="240" w:lineRule="auto"/>
        <w:rPr>
          <w:w w:val="0"/>
          <w:szCs w:val="22"/>
        </w:rPr>
      </w:pPr>
      <w:bookmarkStart w:id="1074" w:name="_Ref94196719"/>
      <w:r w:rsidRPr="0057234C">
        <w:rPr>
          <w:w w:val="0"/>
          <w:szCs w:val="22"/>
        </w:rPr>
        <w:t>Where the Authority considers that the grounds for exclusion under Regulation 57 of the Public Contracts Regulations 2015 apply to any Sub-contractor, then:</w:t>
      </w:r>
      <w:bookmarkEnd w:id="1074"/>
    </w:p>
    <w:p w14:paraId="1FB69DE0"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14:paraId="1FB69DE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FB69DE2"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75" w:name="_Toc303950144"/>
      <w:bookmarkStart w:id="1076" w:name="_Toc303950911"/>
      <w:bookmarkStart w:id="1077" w:name="_Toc303951691"/>
      <w:bookmarkStart w:id="1078"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1FB69DE3"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FB69DE4"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1075"/>
      <w:bookmarkEnd w:id="1076"/>
      <w:bookmarkEnd w:id="1077"/>
      <w:bookmarkEnd w:id="1078"/>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any body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1FB69DE5" w14:textId="77777777" w:rsidR="00BC2034" w:rsidRPr="0057234C" w:rsidRDefault="0018229B" w:rsidP="00D67DD9">
      <w:pPr>
        <w:pStyle w:val="MRheading1"/>
        <w:numPr>
          <w:ilvl w:val="0"/>
          <w:numId w:val="35"/>
        </w:numPr>
        <w:spacing w:before="120" w:after="120" w:line="240" w:lineRule="auto"/>
        <w:rPr>
          <w:szCs w:val="22"/>
          <w:lang w:val="en-US"/>
        </w:rPr>
      </w:pPr>
      <w:bookmarkStart w:id="1079" w:name="_Ref286071361"/>
      <w:bookmarkStart w:id="1080" w:name="_Toc290398320"/>
      <w:bookmarkStart w:id="1081" w:name="_Toc312422932"/>
      <w:r w:rsidRPr="0057234C">
        <w:rPr>
          <w:szCs w:val="22"/>
          <w:lang w:val="en-US"/>
        </w:rPr>
        <w:t>Prohibited Acts</w:t>
      </w:r>
      <w:bookmarkStart w:id="1082" w:name="Page_102"/>
      <w:bookmarkEnd w:id="1079"/>
      <w:bookmarkEnd w:id="1080"/>
      <w:bookmarkEnd w:id="1081"/>
      <w:bookmarkEnd w:id="1082"/>
    </w:p>
    <w:p w14:paraId="1FB69DE6" w14:textId="77777777" w:rsidR="00BC2034" w:rsidRPr="0057234C" w:rsidRDefault="0018229B" w:rsidP="00D67DD9">
      <w:pPr>
        <w:pStyle w:val="MRheading2"/>
        <w:numPr>
          <w:ilvl w:val="1"/>
          <w:numId w:val="35"/>
        </w:numPr>
        <w:spacing w:before="120" w:after="120" w:line="240" w:lineRule="auto"/>
        <w:rPr>
          <w:w w:val="0"/>
          <w:szCs w:val="22"/>
        </w:rPr>
      </w:pPr>
      <w:bookmarkStart w:id="1083" w:name="_Toc303950147"/>
      <w:bookmarkStart w:id="1084" w:name="_Toc303950914"/>
      <w:bookmarkStart w:id="1085" w:name="_Toc303951694"/>
      <w:bookmarkStart w:id="1086" w:name="_Toc304135777"/>
      <w:r w:rsidRPr="0057234C">
        <w:rPr>
          <w:w w:val="0"/>
          <w:szCs w:val="22"/>
        </w:rPr>
        <w:t>The Supplier warrants and represents that:</w:t>
      </w:r>
      <w:bookmarkEnd w:id="1083"/>
      <w:bookmarkEnd w:id="1084"/>
      <w:bookmarkEnd w:id="1085"/>
      <w:bookmarkEnd w:id="1086"/>
    </w:p>
    <w:p w14:paraId="1FB69DE7" w14:textId="77777777" w:rsidR="00BC2034" w:rsidRPr="0057234C" w:rsidRDefault="0018229B" w:rsidP="00D67DD9">
      <w:pPr>
        <w:pStyle w:val="MRheading2"/>
        <w:numPr>
          <w:ilvl w:val="2"/>
          <w:numId w:val="35"/>
        </w:numPr>
        <w:spacing w:before="120" w:after="120" w:line="240" w:lineRule="auto"/>
        <w:rPr>
          <w:w w:val="0"/>
          <w:szCs w:val="22"/>
        </w:rPr>
      </w:pPr>
      <w:bookmarkStart w:id="1087" w:name="_Toc303950148"/>
      <w:bookmarkStart w:id="1088" w:name="_Toc303950915"/>
      <w:bookmarkStart w:id="1089" w:name="_Toc303951695"/>
      <w:bookmarkStart w:id="1090"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1087"/>
      <w:bookmarkEnd w:id="1088"/>
      <w:bookmarkEnd w:id="1089"/>
      <w:bookmarkEnd w:id="1090"/>
    </w:p>
    <w:p w14:paraId="1FB69DE8" w14:textId="77777777" w:rsidR="00BC2034" w:rsidRPr="0057234C" w:rsidRDefault="0018229B" w:rsidP="00D67DD9">
      <w:pPr>
        <w:pStyle w:val="MRheading2"/>
        <w:numPr>
          <w:ilvl w:val="3"/>
          <w:numId w:val="35"/>
        </w:numPr>
        <w:spacing w:before="120" w:after="120" w:line="240" w:lineRule="auto"/>
        <w:rPr>
          <w:w w:val="0"/>
          <w:szCs w:val="22"/>
        </w:rPr>
      </w:pPr>
      <w:bookmarkStart w:id="1091" w:name="_Toc303950149"/>
      <w:bookmarkStart w:id="1092" w:name="_Toc303950916"/>
      <w:bookmarkStart w:id="1093" w:name="_Toc303951696"/>
      <w:bookmarkStart w:id="1094" w:name="_Toc304135779"/>
      <w:r w:rsidRPr="0057234C">
        <w:rPr>
          <w:w w:val="0"/>
          <w:szCs w:val="22"/>
        </w:rPr>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w:t>
      </w:r>
      <w:r w:rsidRPr="0057234C">
        <w:rPr>
          <w:w w:val="0"/>
          <w:szCs w:val="22"/>
        </w:rPr>
        <w:lastRenderedPageBreak/>
        <w:t>favour or disfavour to any person in relation to this or any other agreement with the Authority; or</w:t>
      </w:r>
      <w:bookmarkEnd w:id="1091"/>
      <w:bookmarkEnd w:id="1092"/>
      <w:bookmarkEnd w:id="1093"/>
      <w:bookmarkEnd w:id="1094"/>
    </w:p>
    <w:p w14:paraId="1FB69DE9" w14:textId="77777777" w:rsidR="00BC2034" w:rsidRPr="0057234C" w:rsidRDefault="0018229B" w:rsidP="00D67DD9">
      <w:pPr>
        <w:pStyle w:val="MRheading2"/>
        <w:numPr>
          <w:ilvl w:val="3"/>
          <w:numId w:val="35"/>
        </w:numPr>
        <w:spacing w:before="120" w:after="120" w:line="240" w:lineRule="auto"/>
        <w:rPr>
          <w:w w:val="0"/>
          <w:szCs w:val="22"/>
        </w:rPr>
      </w:pPr>
      <w:bookmarkStart w:id="1095" w:name="_Toc303950150"/>
      <w:bookmarkStart w:id="1096" w:name="_Toc303950917"/>
      <w:bookmarkStart w:id="1097" w:name="_Toc303951697"/>
      <w:bookmarkStart w:id="1098"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1095"/>
      <w:bookmarkEnd w:id="1096"/>
      <w:bookmarkEnd w:id="1097"/>
      <w:bookmarkEnd w:id="1098"/>
    </w:p>
    <w:p w14:paraId="1FB69DEA" w14:textId="77777777" w:rsidR="00BC2034" w:rsidRPr="0057234C" w:rsidRDefault="0018229B" w:rsidP="00D67DD9">
      <w:pPr>
        <w:pStyle w:val="MRheading2"/>
        <w:numPr>
          <w:ilvl w:val="2"/>
          <w:numId w:val="35"/>
        </w:numPr>
        <w:spacing w:before="120" w:after="120" w:line="240" w:lineRule="auto"/>
        <w:rPr>
          <w:w w:val="0"/>
          <w:szCs w:val="22"/>
        </w:rPr>
      </w:pPr>
      <w:bookmarkStart w:id="1099" w:name="_Toc303950151"/>
      <w:bookmarkStart w:id="1100" w:name="_Toc303950918"/>
      <w:bookmarkStart w:id="1101" w:name="_Toc303951698"/>
      <w:bookmarkStart w:id="1102" w:name="_Toc304135781"/>
      <w:r w:rsidRPr="0057234C">
        <w:rPr>
          <w:w w:val="0"/>
          <w:szCs w:val="22"/>
        </w:rPr>
        <w:t>it has in place adequate procedures to prevent bribery and corruption, as contemplated by section 7 of the Bribery Act 2010.</w:t>
      </w:r>
      <w:bookmarkEnd w:id="1099"/>
      <w:bookmarkEnd w:id="1100"/>
      <w:bookmarkEnd w:id="1101"/>
      <w:bookmarkEnd w:id="1102"/>
    </w:p>
    <w:p w14:paraId="1FB69DEB" w14:textId="77777777" w:rsidR="00BC2034" w:rsidRPr="0057234C" w:rsidRDefault="0018229B" w:rsidP="00D67DD9">
      <w:pPr>
        <w:pStyle w:val="MRheading2"/>
        <w:numPr>
          <w:ilvl w:val="1"/>
          <w:numId w:val="35"/>
        </w:numPr>
        <w:spacing w:before="120" w:after="120" w:line="240" w:lineRule="auto"/>
        <w:rPr>
          <w:rFonts w:cs="Arial"/>
          <w:szCs w:val="22"/>
        </w:rPr>
      </w:pPr>
      <w:bookmarkStart w:id="1103" w:name="_Ref286163261"/>
      <w:bookmarkStart w:id="1104" w:name="_Toc303950152"/>
      <w:bookmarkStart w:id="1105" w:name="_Toc303950919"/>
      <w:bookmarkStart w:id="1106" w:name="_Toc303951699"/>
      <w:bookmarkStart w:id="1107" w:name="_Toc304135782"/>
      <w:bookmarkStart w:id="1108"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1103"/>
      <w:bookmarkEnd w:id="1104"/>
      <w:bookmarkEnd w:id="1105"/>
      <w:bookmarkEnd w:id="1106"/>
      <w:bookmarkEnd w:id="1107"/>
    </w:p>
    <w:p w14:paraId="1FB69DEC" w14:textId="77777777" w:rsidR="00BC2034" w:rsidRPr="0057234C" w:rsidRDefault="0018229B" w:rsidP="00D67DD9">
      <w:pPr>
        <w:pStyle w:val="MRheading2"/>
        <w:numPr>
          <w:ilvl w:val="2"/>
          <w:numId w:val="35"/>
        </w:numPr>
        <w:spacing w:before="120" w:after="120" w:line="240" w:lineRule="auto"/>
        <w:rPr>
          <w:szCs w:val="22"/>
        </w:rPr>
      </w:pPr>
      <w:bookmarkStart w:id="1109" w:name="_Ref286071312"/>
      <w:bookmarkStart w:id="1110" w:name="_Toc303950153"/>
      <w:bookmarkStart w:id="1111" w:name="_Toc303950920"/>
      <w:bookmarkStart w:id="1112" w:name="_Toc303951700"/>
      <w:bookmarkStart w:id="1113" w:name="_Toc304135783"/>
      <w:r w:rsidRPr="0057234C">
        <w:rPr>
          <w:szCs w:val="22"/>
        </w:rPr>
        <w:t>the Authority shall be entitled:</w:t>
      </w:r>
      <w:bookmarkEnd w:id="1109"/>
      <w:bookmarkEnd w:id="1110"/>
      <w:bookmarkEnd w:id="1111"/>
      <w:bookmarkEnd w:id="1112"/>
      <w:bookmarkEnd w:id="1113"/>
    </w:p>
    <w:p w14:paraId="1FB69DED" w14:textId="77777777" w:rsidR="00BC2034" w:rsidRPr="0057234C" w:rsidRDefault="0018229B" w:rsidP="00D67DD9">
      <w:pPr>
        <w:pStyle w:val="MRheading2"/>
        <w:numPr>
          <w:ilvl w:val="3"/>
          <w:numId w:val="35"/>
        </w:numPr>
        <w:spacing w:before="120" w:after="120" w:line="240" w:lineRule="auto"/>
        <w:rPr>
          <w:w w:val="0"/>
          <w:szCs w:val="22"/>
        </w:rPr>
      </w:pPr>
      <w:bookmarkStart w:id="1114" w:name="_Toc303950154"/>
      <w:bookmarkStart w:id="1115" w:name="_Toc303950921"/>
      <w:bookmarkStart w:id="1116" w:name="_Toc303951701"/>
      <w:bookmarkStart w:id="1117" w:name="_Toc304135784"/>
      <w:bookmarkEnd w:id="1108"/>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1114"/>
      <w:bookmarkEnd w:id="1115"/>
      <w:bookmarkEnd w:id="1116"/>
      <w:bookmarkEnd w:id="1117"/>
    </w:p>
    <w:p w14:paraId="1FB69DEE" w14:textId="77777777" w:rsidR="00BC2034" w:rsidRPr="0057234C" w:rsidRDefault="0018229B" w:rsidP="00D67DD9">
      <w:pPr>
        <w:pStyle w:val="MRheading2"/>
        <w:numPr>
          <w:ilvl w:val="3"/>
          <w:numId w:val="35"/>
        </w:numPr>
        <w:spacing w:before="120" w:after="120" w:line="240" w:lineRule="auto"/>
        <w:rPr>
          <w:w w:val="0"/>
          <w:szCs w:val="22"/>
        </w:rPr>
      </w:pPr>
      <w:bookmarkStart w:id="1118" w:name="_Toc303950155"/>
      <w:bookmarkStart w:id="1119" w:name="_Toc303950922"/>
      <w:bookmarkStart w:id="1120" w:name="_Toc303951702"/>
      <w:bookmarkStart w:id="1121" w:name="_Toc304135785"/>
      <w:r w:rsidRPr="0057234C">
        <w:rPr>
          <w:w w:val="0"/>
          <w:szCs w:val="22"/>
        </w:rPr>
        <w:t>to recover from the Supplier the amount or value of any gift, consideration or commission concerned; and</w:t>
      </w:r>
      <w:bookmarkEnd w:id="1118"/>
      <w:bookmarkEnd w:id="1119"/>
      <w:bookmarkEnd w:id="1120"/>
      <w:bookmarkEnd w:id="1121"/>
    </w:p>
    <w:p w14:paraId="1FB69DEF" w14:textId="77777777" w:rsidR="00BC2034" w:rsidRPr="0057234C" w:rsidRDefault="0018229B" w:rsidP="00D67DD9">
      <w:pPr>
        <w:pStyle w:val="MRheading2"/>
        <w:numPr>
          <w:ilvl w:val="3"/>
          <w:numId w:val="35"/>
        </w:numPr>
        <w:spacing w:before="120" w:after="120" w:line="240" w:lineRule="auto"/>
        <w:rPr>
          <w:w w:val="0"/>
          <w:szCs w:val="22"/>
        </w:rPr>
      </w:pPr>
      <w:bookmarkStart w:id="1122" w:name="_Toc303950156"/>
      <w:bookmarkStart w:id="1123" w:name="_Toc303950923"/>
      <w:bookmarkStart w:id="1124" w:name="_Toc303951703"/>
      <w:bookmarkStart w:id="1125" w:name="_Toc304135786"/>
      <w:r w:rsidRPr="0057234C">
        <w:rPr>
          <w:w w:val="0"/>
          <w:szCs w:val="22"/>
        </w:rPr>
        <w:t>to recover from the Supplier any other loss or expense sustained in consequence of the carrying out of the Prohibited Act or the commission of the offence under the Bribery Act 2010;</w:t>
      </w:r>
      <w:bookmarkEnd w:id="1122"/>
      <w:bookmarkEnd w:id="1123"/>
      <w:bookmarkEnd w:id="1124"/>
      <w:bookmarkEnd w:id="1125"/>
      <w:r w:rsidRPr="0057234C">
        <w:rPr>
          <w:w w:val="0"/>
          <w:szCs w:val="22"/>
        </w:rPr>
        <w:t xml:space="preserve"> </w:t>
      </w:r>
    </w:p>
    <w:p w14:paraId="1FB69DF0" w14:textId="7E11524B" w:rsidR="00BC2034" w:rsidRPr="0057234C" w:rsidRDefault="0018229B" w:rsidP="00D67DD9">
      <w:pPr>
        <w:pStyle w:val="MRheading2"/>
        <w:numPr>
          <w:ilvl w:val="2"/>
          <w:numId w:val="35"/>
        </w:numPr>
        <w:spacing w:before="120" w:after="120" w:line="240" w:lineRule="auto"/>
        <w:rPr>
          <w:w w:val="0"/>
          <w:szCs w:val="22"/>
        </w:rPr>
      </w:pPr>
      <w:bookmarkStart w:id="1126" w:name="_Toc303950157"/>
      <w:bookmarkStart w:id="1127" w:name="_Toc303950924"/>
      <w:bookmarkStart w:id="1128" w:name="_Toc303951704"/>
      <w:bookmarkStart w:id="1129"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D67DD9">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126"/>
      <w:bookmarkEnd w:id="1127"/>
      <w:bookmarkEnd w:id="1128"/>
      <w:bookmarkEnd w:id="1129"/>
    </w:p>
    <w:p w14:paraId="1FB69DF1" w14:textId="77777777" w:rsidR="00BC2034" w:rsidRPr="0057234C" w:rsidRDefault="0018229B" w:rsidP="00D67DD9">
      <w:pPr>
        <w:pStyle w:val="MRheading2"/>
        <w:numPr>
          <w:ilvl w:val="2"/>
          <w:numId w:val="35"/>
        </w:numPr>
        <w:spacing w:before="120" w:after="120" w:line="240" w:lineRule="auto"/>
        <w:rPr>
          <w:w w:val="0"/>
          <w:szCs w:val="22"/>
        </w:rPr>
      </w:pPr>
      <w:bookmarkStart w:id="1130" w:name="_Toc303950158"/>
      <w:bookmarkStart w:id="1131" w:name="_Toc303950925"/>
      <w:bookmarkStart w:id="1132" w:name="_Toc303951705"/>
      <w:bookmarkStart w:id="1133" w:name="_Toc304135788"/>
      <w:bookmarkStart w:id="1134"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130"/>
      <w:bookmarkEnd w:id="1131"/>
      <w:bookmarkEnd w:id="1132"/>
      <w:bookmarkEnd w:id="1133"/>
      <w:bookmarkEnd w:id="1134"/>
    </w:p>
    <w:p w14:paraId="1FB69DF2" w14:textId="57ADED54" w:rsidR="00BC2034" w:rsidRPr="0057234C" w:rsidRDefault="0018229B" w:rsidP="00D67DD9">
      <w:pPr>
        <w:pStyle w:val="MRheading2"/>
        <w:numPr>
          <w:ilvl w:val="3"/>
          <w:numId w:val="35"/>
        </w:numPr>
        <w:spacing w:before="120" w:after="120" w:line="240" w:lineRule="auto"/>
        <w:rPr>
          <w:w w:val="0"/>
          <w:szCs w:val="22"/>
        </w:rPr>
      </w:pPr>
      <w:bookmarkStart w:id="1135" w:name="_Toc303950159"/>
      <w:bookmarkStart w:id="1136" w:name="_Toc303950926"/>
      <w:bookmarkStart w:id="1137" w:name="_Toc303951706"/>
      <w:bookmarkStart w:id="1138"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D67DD9">
        <w:rPr>
          <w:szCs w:val="22"/>
        </w:rPr>
        <w:t>29</w:t>
      </w:r>
      <w:r w:rsidRPr="0057234C">
        <w:rPr>
          <w:szCs w:val="22"/>
        </w:rPr>
        <w:fldChar w:fldCharType="end"/>
      </w:r>
      <w:r w:rsidRPr="0057234C">
        <w:rPr>
          <w:szCs w:val="22"/>
        </w:rPr>
        <w:t xml:space="preserve"> </w:t>
      </w:r>
      <w:r w:rsidRPr="0057234C">
        <w:rPr>
          <w:w w:val="0"/>
          <w:szCs w:val="22"/>
        </w:rPr>
        <w:t xml:space="preserve">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or</w:t>
      </w:r>
      <w:bookmarkEnd w:id="1135"/>
      <w:bookmarkEnd w:id="1136"/>
      <w:bookmarkEnd w:id="1137"/>
      <w:bookmarkEnd w:id="1138"/>
    </w:p>
    <w:p w14:paraId="1FB69DF3" w14:textId="77777777" w:rsidR="00BC2034" w:rsidRPr="0057234C" w:rsidRDefault="0018229B" w:rsidP="00D67DD9">
      <w:pPr>
        <w:pStyle w:val="MRheading2"/>
        <w:numPr>
          <w:ilvl w:val="3"/>
          <w:numId w:val="35"/>
        </w:numPr>
        <w:spacing w:before="120" w:after="120" w:line="240" w:lineRule="auto"/>
        <w:rPr>
          <w:w w:val="0"/>
          <w:szCs w:val="22"/>
        </w:rPr>
      </w:pPr>
      <w:bookmarkStart w:id="1139" w:name="_Toc303950160"/>
      <w:bookmarkStart w:id="1140" w:name="_Toc303950927"/>
      <w:bookmarkStart w:id="1141" w:name="_Toc303951707"/>
      <w:bookmarkStart w:id="1142" w:name="_Toc304135790"/>
      <w:r w:rsidRPr="0057234C">
        <w:rPr>
          <w:w w:val="0"/>
          <w:szCs w:val="22"/>
        </w:rPr>
        <w:t>the amount or value of any gift, consideration or commission,</w:t>
      </w:r>
      <w:bookmarkEnd w:id="1139"/>
      <w:bookmarkEnd w:id="1140"/>
      <w:bookmarkEnd w:id="1141"/>
      <w:bookmarkEnd w:id="1142"/>
    </w:p>
    <w:p w14:paraId="1FB69DF4" w14:textId="77777777" w:rsidR="00BC2034" w:rsidRPr="0057234C" w:rsidRDefault="0018229B" w:rsidP="00482EDF">
      <w:pPr>
        <w:pStyle w:val="MRheading4"/>
        <w:spacing w:before="120" w:after="120"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1FB69DF5" w14:textId="77777777" w:rsidR="00BC2034" w:rsidRPr="0057234C" w:rsidRDefault="0018229B" w:rsidP="00D67DD9">
      <w:pPr>
        <w:pStyle w:val="MRheading1"/>
        <w:numPr>
          <w:ilvl w:val="0"/>
          <w:numId w:val="35"/>
        </w:numPr>
        <w:spacing w:before="120" w:after="120" w:line="240" w:lineRule="auto"/>
        <w:rPr>
          <w:szCs w:val="22"/>
          <w:lang w:val="en-US"/>
        </w:rPr>
      </w:pPr>
      <w:bookmarkStart w:id="1143" w:name="Page_103"/>
      <w:bookmarkStart w:id="1144" w:name="_Toc312422933"/>
      <w:bookmarkStart w:id="1145" w:name="_Ref323649670"/>
      <w:bookmarkStart w:id="1146" w:name="_Ref326771008"/>
      <w:bookmarkEnd w:id="1143"/>
      <w:r w:rsidRPr="0057234C">
        <w:rPr>
          <w:szCs w:val="22"/>
          <w:lang w:val="en-US"/>
        </w:rPr>
        <w:t>General</w:t>
      </w:r>
      <w:bookmarkEnd w:id="1144"/>
      <w:bookmarkEnd w:id="1145"/>
      <w:bookmarkEnd w:id="1146"/>
    </w:p>
    <w:p w14:paraId="1FB69DF6" w14:textId="77777777" w:rsidR="00BC2034" w:rsidRPr="0057234C" w:rsidRDefault="0018229B" w:rsidP="00D67DD9">
      <w:pPr>
        <w:pStyle w:val="MRheading2"/>
        <w:numPr>
          <w:ilvl w:val="1"/>
          <w:numId w:val="35"/>
        </w:numPr>
        <w:spacing w:before="120" w:after="120" w:line="240" w:lineRule="auto"/>
        <w:rPr>
          <w:w w:val="0"/>
          <w:szCs w:val="22"/>
        </w:rPr>
      </w:pPr>
      <w:bookmarkStart w:id="1147" w:name="_Toc303950146"/>
      <w:bookmarkStart w:id="1148" w:name="_Toc303950913"/>
      <w:bookmarkStart w:id="1149" w:name="_Toc303951693"/>
      <w:bookmarkStart w:id="1150" w:name="_Toc304135776"/>
      <w:bookmarkStart w:id="1151" w:name="_Toc303950161"/>
      <w:bookmarkStart w:id="1152" w:name="_Toc303950928"/>
      <w:bookmarkStart w:id="1153" w:name="_Toc303951708"/>
      <w:bookmarkStart w:id="1154"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147"/>
      <w:bookmarkEnd w:id="1148"/>
      <w:bookmarkEnd w:id="1149"/>
      <w:bookmarkEnd w:id="1150"/>
    </w:p>
    <w:p w14:paraId="1FB69DF7"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151"/>
      <w:bookmarkEnd w:id="1152"/>
      <w:bookmarkEnd w:id="1153"/>
      <w:bookmarkEnd w:id="1154"/>
    </w:p>
    <w:p w14:paraId="1FB69DF8" w14:textId="77777777" w:rsidR="00BC2034" w:rsidRPr="0057234C" w:rsidRDefault="0018229B" w:rsidP="00D67DD9">
      <w:pPr>
        <w:pStyle w:val="MRheading2"/>
        <w:numPr>
          <w:ilvl w:val="1"/>
          <w:numId w:val="35"/>
        </w:numPr>
        <w:spacing w:before="120" w:after="120" w:line="240" w:lineRule="auto"/>
        <w:rPr>
          <w:w w:val="0"/>
          <w:szCs w:val="22"/>
        </w:rPr>
      </w:pPr>
      <w:bookmarkStart w:id="1155" w:name="_Toc303950162"/>
      <w:bookmarkStart w:id="1156" w:name="_Toc303950929"/>
      <w:bookmarkStart w:id="1157" w:name="_Toc303951709"/>
      <w:bookmarkStart w:id="1158"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159" w:name="_Toc303950163"/>
      <w:bookmarkStart w:id="1160" w:name="_Toc303950930"/>
      <w:bookmarkStart w:id="1161" w:name="_Toc303951710"/>
      <w:bookmarkStart w:id="1162" w:name="_Toc304135793"/>
      <w:bookmarkEnd w:id="1155"/>
      <w:bookmarkEnd w:id="1156"/>
      <w:bookmarkEnd w:id="1157"/>
      <w:bookmarkEnd w:id="1158"/>
    </w:p>
    <w:p w14:paraId="1FB69DF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w:t>
      </w:r>
      <w:r w:rsidRPr="0057234C">
        <w:rPr>
          <w:w w:val="0"/>
          <w:szCs w:val="22"/>
        </w:rPr>
        <w:lastRenderedPageBreak/>
        <w:t>any such invalidity or unenforceability in any jurisdiction shall not invalidate or render unenforceable such provisions in any other jurisdiction.</w:t>
      </w:r>
      <w:bookmarkStart w:id="1163" w:name="_Toc303950164"/>
      <w:bookmarkStart w:id="1164" w:name="_Toc303950931"/>
      <w:bookmarkStart w:id="1165" w:name="_Toc303951711"/>
      <w:bookmarkStart w:id="1166" w:name="_Toc304135794"/>
      <w:bookmarkEnd w:id="1159"/>
      <w:bookmarkEnd w:id="1160"/>
      <w:bookmarkEnd w:id="1161"/>
      <w:bookmarkEnd w:id="1162"/>
    </w:p>
    <w:p w14:paraId="1FB69DFA"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163"/>
      <w:bookmarkEnd w:id="1164"/>
      <w:bookmarkEnd w:id="1165"/>
      <w:bookmarkEnd w:id="1166"/>
      <w:r w:rsidRPr="0057234C">
        <w:rPr>
          <w:w w:val="0"/>
          <w:szCs w:val="22"/>
        </w:rPr>
        <w:t xml:space="preserve"> </w:t>
      </w:r>
      <w:bookmarkStart w:id="1167" w:name="_Toc303950165"/>
      <w:bookmarkStart w:id="1168" w:name="_Toc303950932"/>
      <w:bookmarkStart w:id="1169" w:name="_Toc303951712"/>
      <w:bookmarkStart w:id="1170" w:name="_Toc304135795"/>
    </w:p>
    <w:p w14:paraId="1FB69DFB" w14:textId="77777777" w:rsidR="00BC2034" w:rsidRPr="0057234C" w:rsidRDefault="0018229B" w:rsidP="00D67DD9">
      <w:pPr>
        <w:pStyle w:val="MRheading2"/>
        <w:numPr>
          <w:ilvl w:val="1"/>
          <w:numId w:val="35"/>
        </w:numPr>
        <w:spacing w:before="120" w:after="120" w:line="240" w:lineRule="auto"/>
        <w:rPr>
          <w:w w:val="0"/>
          <w:szCs w:val="22"/>
        </w:rPr>
      </w:pPr>
      <w:bookmarkStart w:id="1171"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172" w:name="_Toc303950166"/>
      <w:bookmarkStart w:id="1173" w:name="_Toc303950933"/>
      <w:bookmarkStart w:id="1174" w:name="_Toc303951713"/>
      <w:bookmarkStart w:id="1175" w:name="_Toc304135796"/>
      <w:bookmarkEnd w:id="1167"/>
      <w:bookmarkEnd w:id="1168"/>
      <w:bookmarkEnd w:id="1169"/>
      <w:bookmarkEnd w:id="1170"/>
      <w:bookmarkEnd w:id="1171"/>
    </w:p>
    <w:p w14:paraId="1FB69DFC" w14:textId="0E647E58" w:rsidR="00BC2034" w:rsidRPr="0057234C" w:rsidRDefault="00DA11B8" w:rsidP="00D67DD9">
      <w:pPr>
        <w:pStyle w:val="MRheading2"/>
        <w:numPr>
          <w:ilvl w:val="1"/>
          <w:numId w:val="35"/>
        </w:numPr>
        <w:spacing w:before="120" w:after="120" w:line="240" w:lineRule="auto"/>
        <w:rPr>
          <w:w w:val="0"/>
          <w:szCs w:val="22"/>
        </w:rPr>
      </w:pPr>
      <w:bookmarkStart w:id="1176"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D67DD9">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D67DD9">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172"/>
      <w:bookmarkEnd w:id="1173"/>
      <w:bookmarkEnd w:id="1174"/>
      <w:bookmarkEnd w:id="1175"/>
      <w:bookmarkEnd w:id="1176"/>
      <w:r w:rsidR="0018229B" w:rsidRPr="0057234C">
        <w:rPr>
          <w:w w:val="0"/>
          <w:szCs w:val="22"/>
        </w:rPr>
        <w:t xml:space="preserve"> </w:t>
      </w:r>
      <w:bookmarkStart w:id="1177" w:name="_Toc303950167"/>
      <w:bookmarkStart w:id="1178" w:name="_Toc303950934"/>
      <w:bookmarkStart w:id="1179" w:name="_Toc303951714"/>
      <w:bookmarkStart w:id="1180" w:name="_Toc304135797"/>
    </w:p>
    <w:p w14:paraId="1FB69DFD" w14:textId="77777777" w:rsidR="00BC2034" w:rsidRPr="0057234C" w:rsidRDefault="0018229B" w:rsidP="00D67DD9">
      <w:pPr>
        <w:pStyle w:val="MRheading2"/>
        <w:numPr>
          <w:ilvl w:val="1"/>
          <w:numId w:val="35"/>
        </w:numPr>
        <w:spacing w:before="120" w:after="120" w:line="240" w:lineRule="auto"/>
        <w:rPr>
          <w:w w:val="0"/>
          <w:szCs w:val="22"/>
        </w:rPr>
      </w:pPr>
      <w:bookmarkStart w:id="1181"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182" w:name="_Toc303950145"/>
      <w:bookmarkStart w:id="1183" w:name="_Toc303950912"/>
      <w:bookmarkStart w:id="1184" w:name="_Toc303951692"/>
      <w:bookmarkStart w:id="1185" w:name="_Toc304135775"/>
      <w:bookmarkStart w:id="1186" w:name="_Toc303950168"/>
      <w:bookmarkStart w:id="1187" w:name="_Toc303950935"/>
      <w:bookmarkStart w:id="1188" w:name="_Toc303951715"/>
      <w:bookmarkStart w:id="1189" w:name="_Toc304135798"/>
      <w:bookmarkEnd w:id="1177"/>
      <w:bookmarkEnd w:id="1178"/>
      <w:bookmarkEnd w:id="1179"/>
      <w:bookmarkEnd w:id="1180"/>
      <w:bookmarkEnd w:id="1181"/>
    </w:p>
    <w:p w14:paraId="1FB69DFE" w14:textId="77777777" w:rsidR="00BC2034" w:rsidRPr="0057234C" w:rsidRDefault="0018229B" w:rsidP="00D67DD9">
      <w:pPr>
        <w:pStyle w:val="MRheading2"/>
        <w:numPr>
          <w:ilvl w:val="1"/>
          <w:numId w:val="35"/>
        </w:numPr>
        <w:spacing w:before="120" w:after="120"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182"/>
      <w:bookmarkEnd w:id="1183"/>
      <w:bookmarkEnd w:id="1184"/>
      <w:bookmarkEnd w:id="1185"/>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1FB69DFF"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186"/>
      <w:bookmarkEnd w:id="1187"/>
      <w:bookmarkEnd w:id="1188"/>
      <w:bookmarkEnd w:id="1189"/>
    </w:p>
    <w:p w14:paraId="1FB69E00" w14:textId="43296155" w:rsidR="00BC2034" w:rsidRPr="0057234C" w:rsidRDefault="0018229B" w:rsidP="00D67DD9">
      <w:pPr>
        <w:pStyle w:val="MRheading2"/>
        <w:numPr>
          <w:ilvl w:val="1"/>
          <w:numId w:val="35"/>
        </w:numPr>
        <w:spacing w:before="120" w:after="120" w:line="240" w:lineRule="auto"/>
        <w:rPr>
          <w:rFonts w:cs="Arial"/>
          <w:w w:val="0"/>
          <w:szCs w:val="22"/>
        </w:rPr>
      </w:pPr>
      <w:bookmarkStart w:id="1190" w:name="_Toc303950169"/>
      <w:bookmarkStart w:id="1191" w:name="_Toc303950936"/>
      <w:bookmarkStart w:id="1192" w:name="_Toc303951716"/>
      <w:bookmarkStart w:id="1193"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190"/>
      <w:bookmarkEnd w:id="1191"/>
      <w:bookmarkEnd w:id="1192"/>
      <w:bookmarkEnd w:id="1193"/>
    </w:p>
    <w:p w14:paraId="1FB69E01"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1FB69E02" w14:textId="77777777" w:rsidR="00BC2034" w:rsidRPr="0057234C" w:rsidRDefault="0018229B" w:rsidP="00BC2034">
      <w:pPr>
        <w:rPr>
          <w:w w:val="0"/>
          <w:sz w:val="22"/>
          <w:szCs w:val="22"/>
        </w:rPr>
      </w:pPr>
      <w:r w:rsidRPr="0057234C">
        <w:rPr>
          <w:w w:val="0"/>
          <w:sz w:val="22"/>
          <w:szCs w:val="22"/>
        </w:rPr>
        <w:br w:type="page"/>
      </w:r>
    </w:p>
    <w:p w14:paraId="1FB69E03" w14:textId="77777777" w:rsidR="00BC2034" w:rsidRPr="0057234C" w:rsidRDefault="00BC2034" w:rsidP="00482EDF">
      <w:pPr>
        <w:pStyle w:val="MRSchedule1"/>
        <w:spacing w:before="120" w:after="120" w:line="240" w:lineRule="auto"/>
        <w:ind w:left="3822"/>
        <w:jc w:val="left"/>
        <w:rPr>
          <w:szCs w:val="22"/>
        </w:rPr>
      </w:pPr>
      <w:bookmarkStart w:id="1194" w:name="_Ref351036323"/>
    </w:p>
    <w:bookmarkEnd w:id="1194"/>
    <w:p w14:paraId="1FB69E04" w14:textId="77777777" w:rsidR="00BC2034" w:rsidRPr="0057234C" w:rsidRDefault="0018229B" w:rsidP="00482EDF">
      <w:pPr>
        <w:pStyle w:val="MRheading2"/>
        <w:tabs>
          <w:tab w:val="clear" w:pos="720"/>
        </w:tabs>
        <w:spacing w:before="120" w:after="120"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1FB69E05" w14:textId="77777777" w:rsidR="00BC2034" w:rsidRPr="0057234C" w:rsidRDefault="0018229B" w:rsidP="00D67DD9">
      <w:pPr>
        <w:pStyle w:val="MRNumberedHeading1"/>
        <w:numPr>
          <w:ilvl w:val="0"/>
          <w:numId w:val="22"/>
        </w:numPr>
        <w:spacing w:before="120" w:after="120" w:line="240" w:lineRule="auto"/>
        <w:jc w:val="both"/>
        <w:rPr>
          <w:rFonts w:ascii="Arial" w:hAnsi="Arial" w:cs="Arial"/>
          <w:b/>
          <w:color w:val="auto"/>
          <w:w w:val="0"/>
          <w:u w:val="single"/>
        </w:rPr>
      </w:pPr>
      <w:bookmarkStart w:id="1195" w:name="_Ref351042478"/>
      <w:r w:rsidRPr="0057234C">
        <w:rPr>
          <w:rFonts w:ascii="Arial" w:hAnsi="Arial" w:cs="Arial"/>
          <w:b/>
          <w:color w:val="auto"/>
          <w:w w:val="0"/>
          <w:u w:val="single"/>
        </w:rPr>
        <w:t>Confidentiality</w:t>
      </w:r>
      <w:bookmarkEnd w:id="1195"/>
    </w:p>
    <w:p w14:paraId="1FB69E06" w14:textId="3C8F3C39"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D67DD9">
        <w:rPr>
          <w:szCs w:val="22"/>
          <w:lang w:val="en-US"/>
        </w:rPr>
        <w:t>1</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1FB69E07"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14:paraId="1FB69E08" w14:textId="3E9CF93F"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not apply to any Confidential Information:</w:t>
      </w:r>
    </w:p>
    <w:p w14:paraId="1FB69E09"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14:paraId="1FB69E0A"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is obtained from a third party who is lawfully authorised to disclose such information without any obligation of confidentiality;</w:t>
      </w:r>
    </w:p>
    <w:p w14:paraId="1FB69E0B"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authorised for disclosure by the prior written consent of the Discloser; </w:t>
      </w:r>
    </w:p>
    <w:p w14:paraId="1FB69E0C"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1FB69E0D"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1FB69E0E" w14:textId="2D0F1CE4" w:rsidR="00BC2034" w:rsidRPr="0057234C" w:rsidRDefault="0018229B" w:rsidP="00D67DD9">
      <w:pPr>
        <w:pStyle w:val="MRheading2"/>
        <w:numPr>
          <w:ilvl w:val="1"/>
          <w:numId w:val="22"/>
        </w:numPr>
        <w:spacing w:before="120" w:after="120" w:line="240" w:lineRule="auto"/>
        <w:rPr>
          <w:szCs w:val="22"/>
          <w:lang w:val="en-US"/>
        </w:rPr>
      </w:pPr>
      <w:bookmarkStart w:id="1196"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196"/>
    </w:p>
    <w:p w14:paraId="1FB69E0F" w14:textId="77777777" w:rsidR="00BC2034" w:rsidRPr="0057234C" w:rsidRDefault="0018229B" w:rsidP="00D67DD9">
      <w:pPr>
        <w:pStyle w:val="MRheading2"/>
        <w:numPr>
          <w:ilvl w:val="1"/>
          <w:numId w:val="22"/>
        </w:numPr>
        <w:spacing w:before="120" w:after="120" w:line="240" w:lineRule="auto"/>
        <w:rPr>
          <w:szCs w:val="22"/>
          <w:lang w:val="en-US"/>
        </w:rPr>
      </w:pPr>
      <w:bookmarkStart w:id="1197" w:name="_Ref390152570"/>
      <w:bookmarkStart w:id="1198" w:name="_Ref352160542"/>
      <w:r w:rsidRPr="0057234C">
        <w:rPr>
          <w:szCs w:val="22"/>
          <w:lang w:val="en-US"/>
        </w:rPr>
        <w:t>The Authority may disclose the Supplier’s Confidential Information:</w:t>
      </w:r>
      <w:bookmarkEnd w:id="1197"/>
    </w:p>
    <w:p w14:paraId="1FB69E1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FB69E1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consultant, contractor or other person engaged by the Authority and/or the Contracting Authority receiving such information;</w:t>
      </w:r>
    </w:p>
    <w:p w14:paraId="1FB69E1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the purpose of the examination and certification of the Authority’s accounts; </w:t>
      </w:r>
    </w:p>
    <w:p w14:paraId="1FB69E1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14:paraId="1FB69E1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lastRenderedPageBreak/>
        <w:t>to Parliament and Parliamentary Committees or if required by any Parliamentary reporting requirements; or</w:t>
      </w:r>
    </w:p>
    <w:p w14:paraId="7EF53AC4" w14:textId="365A59E5" w:rsidR="00291FC0"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FB69E16" w14:textId="78467296" w:rsidR="00BC2034" w:rsidRPr="00291FC0" w:rsidRDefault="0018229B" w:rsidP="00A81BA7">
      <w:pPr>
        <w:pStyle w:val="MRheading2"/>
        <w:tabs>
          <w:tab w:val="clear" w:pos="720"/>
        </w:tabs>
        <w:spacing w:before="120" w:after="120" w:line="240" w:lineRule="auto"/>
        <w:ind w:left="709" w:firstLine="0"/>
        <w:rPr>
          <w:szCs w:val="22"/>
          <w:lang w:val="en-US"/>
        </w:rPr>
      </w:pPr>
      <w:r w:rsidRPr="00291FC0">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291FC0">
        <w:rPr>
          <w:szCs w:val="22"/>
          <w:lang w:val="en-US"/>
        </w:rPr>
        <w:fldChar w:fldCharType="begin"/>
      </w:r>
      <w:r w:rsidRPr="00291FC0">
        <w:rPr>
          <w:szCs w:val="22"/>
          <w:lang w:val="en-US"/>
        </w:rPr>
        <w:instrText xml:space="preserve"> REF _Ref390152570 \r \h  \* MERGEFORMAT </w:instrText>
      </w:r>
      <w:r w:rsidRPr="00291FC0">
        <w:rPr>
          <w:szCs w:val="22"/>
          <w:lang w:val="en-US"/>
        </w:rPr>
      </w:r>
      <w:r w:rsidRPr="00291FC0">
        <w:rPr>
          <w:szCs w:val="22"/>
          <w:lang w:val="en-US"/>
        </w:rPr>
        <w:fldChar w:fldCharType="separate"/>
      </w:r>
      <w:r w:rsidR="00D67DD9">
        <w:rPr>
          <w:szCs w:val="22"/>
          <w:lang w:val="en-US"/>
        </w:rPr>
        <w:t>1.3</w:t>
      </w:r>
      <w:r w:rsidRPr="00291FC0">
        <w:rPr>
          <w:szCs w:val="22"/>
          <w:lang w:val="en-US"/>
        </w:rPr>
        <w:fldChar w:fldCharType="end"/>
      </w:r>
      <w:r w:rsidRPr="00291FC0">
        <w:rPr>
          <w:szCs w:val="22"/>
          <w:lang w:val="en-US"/>
        </w:rPr>
        <w:t xml:space="preserve"> of this </w:t>
      </w:r>
      <w:r w:rsidRPr="00291FC0">
        <w:rPr>
          <w:szCs w:val="22"/>
          <w:lang w:val="en-US"/>
        </w:rPr>
        <w:fldChar w:fldCharType="begin"/>
      </w:r>
      <w:r w:rsidRPr="00291FC0">
        <w:rPr>
          <w:szCs w:val="22"/>
          <w:lang w:val="en-US"/>
        </w:rPr>
        <w:instrText xml:space="preserve"> REF _Ref351036323 \r \h  \* MERGEFORMAT </w:instrText>
      </w:r>
      <w:r w:rsidRPr="00291FC0">
        <w:rPr>
          <w:szCs w:val="22"/>
          <w:lang w:val="en-US"/>
        </w:rPr>
      </w:r>
      <w:r w:rsidRPr="00291FC0">
        <w:rPr>
          <w:szCs w:val="22"/>
          <w:lang w:val="en-US"/>
        </w:rPr>
        <w:fldChar w:fldCharType="separate"/>
      </w:r>
      <w:r w:rsidR="00D67DD9">
        <w:rPr>
          <w:szCs w:val="22"/>
          <w:lang w:val="en-US"/>
        </w:rPr>
        <w:t>Schedule 3</w:t>
      </w:r>
      <w:r w:rsidRPr="00291FC0">
        <w:rPr>
          <w:szCs w:val="22"/>
          <w:lang w:val="en-US"/>
        </w:rPr>
        <w:fldChar w:fldCharType="end"/>
      </w:r>
      <w:r w:rsidRPr="00291FC0">
        <w:rPr>
          <w:szCs w:val="22"/>
          <w:lang w:val="en-US"/>
        </w:rPr>
        <w:t xml:space="preserve">. </w:t>
      </w:r>
      <w:bookmarkEnd w:id="1198"/>
    </w:p>
    <w:p w14:paraId="1FB69E17" w14:textId="16AA5A51"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D67DD9">
        <w:rPr>
          <w:w w:val="0"/>
          <w:szCs w:val="22"/>
        </w:rPr>
        <w:t>1</w:t>
      </w:r>
      <w:r w:rsidRPr="0057234C">
        <w:rPr>
          <w:w w:val="0"/>
          <w:szCs w:val="22"/>
        </w:rPr>
        <w:fldChar w:fldCharType="end"/>
      </w:r>
      <w:r w:rsidRPr="0057234C">
        <w:rPr>
          <w:w w:val="0"/>
          <w:szCs w:val="22"/>
        </w:rPr>
        <w:t xml:space="preserve"> 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1FB69E18" w14:textId="59AD31C5" w:rsidR="00BC2034" w:rsidRPr="0057234C" w:rsidRDefault="0018229B" w:rsidP="00D67DD9">
      <w:pPr>
        <w:pStyle w:val="MRheading2"/>
        <w:numPr>
          <w:ilvl w:val="1"/>
          <w:numId w:val="22"/>
        </w:numPr>
        <w:spacing w:before="120" w:after="120" w:line="240" w:lineRule="auto"/>
        <w:rPr>
          <w:szCs w:val="22"/>
        </w:rPr>
      </w:pPr>
      <w:r w:rsidRPr="0057234C">
        <w:rPr>
          <w:szCs w:val="22"/>
          <w:lang w:val="en-US"/>
        </w:rPr>
        <w:t xml:space="preserve">For the avoidance of doubt, save as required by Law or as otherwise set out in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1FB69E19" w14:textId="04EB19A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shall remain in force:</w:t>
      </w:r>
    </w:p>
    <w:p w14:paraId="1FB69E1A"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without limit in time in respect of Confidential Information which comprises Personal Data or which relates to national security; and</w:t>
      </w:r>
    </w:p>
    <w:p w14:paraId="1FB69E1B"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1FB69E1C" w14:textId="77777777" w:rsidR="00BC2034" w:rsidRPr="0057234C" w:rsidRDefault="0018229B" w:rsidP="00D67DD9">
      <w:pPr>
        <w:pStyle w:val="MRheading1"/>
        <w:numPr>
          <w:ilvl w:val="0"/>
          <w:numId w:val="22"/>
        </w:numPr>
        <w:spacing w:before="120" w:after="120" w:line="240" w:lineRule="auto"/>
        <w:rPr>
          <w:w w:val="0"/>
          <w:szCs w:val="22"/>
        </w:rPr>
      </w:pPr>
      <w:bookmarkStart w:id="1199" w:name="_Ref351042762"/>
      <w:r w:rsidRPr="0057234C">
        <w:rPr>
          <w:w w:val="0"/>
          <w:szCs w:val="22"/>
        </w:rPr>
        <w:t>Data protection</w:t>
      </w:r>
      <w:bookmarkEnd w:id="1199"/>
    </w:p>
    <w:p w14:paraId="1FB69E1D" w14:textId="77777777" w:rsidR="00266AAC" w:rsidRDefault="00266AAC" w:rsidP="00D67DD9">
      <w:pPr>
        <w:pStyle w:val="MRheading2"/>
        <w:numPr>
          <w:ilvl w:val="1"/>
          <w:numId w:val="22"/>
        </w:numPr>
        <w:tabs>
          <w:tab w:val="left" w:pos="6887"/>
        </w:tabs>
        <w:spacing w:before="120" w:after="120" w:line="240" w:lineRule="auto"/>
        <w:rPr>
          <w:w w:val="0"/>
          <w:szCs w:val="22"/>
        </w:rPr>
      </w:pPr>
      <w:bookmarkStart w:id="1200"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200"/>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1FB69E1E" w14:textId="0CE22B06" w:rsidR="00266AAC" w:rsidRPr="00B14D5B" w:rsidRDefault="00266AAC" w:rsidP="00D67DD9">
      <w:pPr>
        <w:pStyle w:val="MRheading2"/>
        <w:numPr>
          <w:ilvl w:val="1"/>
          <w:numId w:val="22"/>
        </w:numPr>
        <w:tabs>
          <w:tab w:val="left" w:pos="6887"/>
        </w:tabs>
        <w:spacing w:before="120" w:after="120" w:line="240" w:lineRule="auto"/>
        <w:rPr>
          <w:w w:val="0"/>
          <w:szCs w:val="22"/>
        </w:rPr>
      </w:pPr>
      <w:bookmarkStart w:id="1201" w:name="_Ref442453446"/>
      <w:r w:rsidRPr="00CC48F3">
        <w:rPr>
          <w:w w:val="0"/>
          <w:szCs w:val="22"/>
        </w:rPr>
        <w:t xml:space="preserve">Where the Supplier is Processing Personal Data </w:t>
      </w:r>
      <w:r w:rsidR="00242890" w:rsidRPr="00242890">
        <w:rPr>
          <w:w w:val="0"/>
          <w:szCs w:val="22"/>
        </w:rPr>
        <w:t xml:space="preserve">and/or the Parties are otherwise sharing Personal Data </w:t>
      </w:r>
      <w:r w:rsidRPr="00CC48F3">
        <w:rPr>
          <w:w w:val="0"/>
          <w:szCs w:val="22"/>
        </w:rPr>
        <w:t>under or in connection with this Contract,</w:t>
      </w:r>
      <w:r>
        <w:rPr>
          <w:w w:val="0"/>
          <w:szCs w:val="22"/>
        </w:rPr>
        <w:t xml:space="preserve"> the </w:t>
      </w:r>
      <w:r w:rsidRPr="00CC48F3">
        <w:rPr>
          <w:w w:val="0"/>
          <w:szCs w:val="22"/>
        </w:rPr>
        <w:t>Parties shall comply with the Data Protection Protocol</w:t>
      </w:r>
      <w:r w:rsidR="00703B5B">
        <w:rPr>
          <w:w w:val="0"/>
          <w:szCs w:val="22"/>
        </w:rPr>
        <w:t xml:space="preserve"> </w:t>
      </w:r>
      <w:r w:rsidR="00703B5B">
        <w:rPr>
          <w:rFonts w:cs="Calibri"/>
          <w:w w:val="0"/>
          <w:szCs w:val="24"/>
        </w:rPr>
        <w:t>in respect of such matters</w:t>
      </w:r>
      <w:r w:rsidRPr="00CC48F3">
        <w:rPr>
          <w:w w:val="0"/>
          <w:szCs w:val="22"/>
        </w:rPr>
        <w:t>.</w:t>
      </w:r>
      <w:bookmarkEnd w:id="1201"/>
      <w:r>
        <w:rPr>
          <w:w w:val="0"/>
          <w:szCs w:val="22"/>
        </w:rPr>
        <w:t xml:space="preserve"> </w:t>
      </w:r>
    </w:p>
    <w:p w14:paraId="1FB69E1F" w14:textId="5EE715A0" w:rsidR="00BC2034" w:rsidRPr="0057234C" w:rsidRDefault="0018229B" w:rsidP="00D67DD9">
      <w:pPr>
        <w:pStyle w:val="MRheading2"/>
        <w:numPr>
          <w:ilvl w:val="1"/>
          <w:numId w:val="22"/>
        </w:numPr>
        <w:spacing w:before="120" w:after="120" w:line="240" w:lineRule="auto"/>
        <w:rPr>
          <w:w w:val="0"/>
          <w:szCs w:val="22"/>
        </w:rPr>
      </w:pPr>
      <w:r w:rsidRPr="0057234C">
        <w:rPr>
          <w:szCs w:val="22"/>
        </w:rPr>
        <w:t xml:space="preserve">The Supplier and the Authority shall ensure that </w:t>
      </w:r>
      <w:r w:rsidR="00F50963">
        <w:rPr>
          <w:szCs w:val="22"/>
        </w:rPr>
        <w:t xml:space="preserve">patient related </w:t>
      </w:r>
      <w:r w:rsidRPr="0057234C">
        <w:rPr>
          <w:szCs w:val="22"/>
        </w:rPr>
        <w:t xml:space="preserve">Personal Data is safeguarded at all times in accordance with the Law, and this obligation will include </w:t>
      </w:r>
      <w:r w:rsidRPr="0057234C">
        <w:rPr>
          <w:szCs w:val="22"/>
          <w:lang w:val="en-US"/>
        </w:rPr>
        <w:t xml:space="preserve">(if transferred electronically) only transferring </w:t>
      </w:r>
      <w:r w:rsidR="00F50963">
        <w:rPr>
          <w:szCs w:val="22"/>
          <w:lang w:val="en-US"/>
        </w:rPr>
        <w:t xml:space="preserve">patient related </w:t>
      </w:r>
      <w:r w:rsidRPr="0057234C">
        <w:rPr>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57234C">
        <w:rPr>
          <w:szCs w:val="22"/>
          <w:lang w:val="en-US"/>
        </w:rPr>
        <w:lastRenderedPageBreak/>
        <w:t xml:space="preserve">under any Law and Guidance (this includes, data transferred over wireless or wired networks, held on laptops, CDs, memory sticks and tapes). </w:t>
      </w:r>
    </w:p>
    <w:p w14:paraId="1FB69E20" w14:textId="4259E978" w:rsidR="00266AAC" w:rsidRPr="00321700" w:rsidRDefault="00266AAC" w:rsidP="00D67DD9">
      <w:pPr>
        <w:pStyle w:val="MRheading2"/>
        <w:numPr>
          <w:ilvl w:val="1"/>
          <w:numId w:val="22"/>
        </w:numPr>
        <w:spacing w:before="120" w:after="120" w:line="240" w:lineRule="auto"/>
        <w:rPr>
          <w:w w:val="0"/>
          <w:szCs w:val="22"/>
        </w:rPr>
      </w:pPr>
      <w:bookmarkStart w:id="1202" w:name="_Ref442453452"/>
      <w:r w:rsidRPr="00321700">
        <w:rPr>
          <w:w w:val="0"/>
          <w:szCs w:val="22"/>
        </w:rPr>
        <w:t xml:space="preserve">Where, as a requirement of this Contract, the Supplier is Processing Personal Data relating to </w:t>
      </w:r>
      <w:r w:rsidR="00561301">
        <w:rPr>
          <w:w w:val="0"/>
          <w:szCs w:val="22"/>
        </w:rPr>
        <w:t xml:space="preserve">NHS </w:t>
      </w:r>
      <w:r w:rsidRPr="00321700">
        <w:rPr>
          <w:w w:val="0"/>
          <w:szCs w:val="22"/>
        </w:rPr>
        <w:t>patients and/or service users</w:t>
      </w:r>
      <w:r w:rsidR="004F30E6" w:rsidRPr="004F30E6">
        <w:t xml:space="preserve"> </w:t>
      </w:r>
      <w:r w:rsidR="004F30E6" w:rsidRPr="004F30E6">
        <w:rPr>
          <w:w w:val="0"/>
          <w:szCs w:val="22"/>
        </w:rPr>
        <w:t>and/or has access to NHS systems</w:t>
      </w:r>
      <w:r w:rsidRPr="00321700">
        <w:rPr>
          <w:w w:val="0"/>
          <w:szCs w:val="22"/>
        </w:rPr>
        <w:t xml:space="preserve"> as part of the Services, the Supplier shall:</w:t>
      </w:r>
      <w:bookmarkEnd w:id="1202"/>
      <w:r w:rsidRPr="00321700">
        <w:rPr>
          <w:w w:val="0"/>
          <w:szCs w:val="22"/>
        </w:rPr>
        <w:t xml:space="preserve"> </w:t>
      </w:r>
    </w:p>
    <w:p w14:paraId="1FB69E21" w14:textId="563DC962" w:rsidR="00266AAC" w:rsidRPr="00321700" w:rsidRDefault="00266AAC" w:rsidP="00D67DD9">
      <w:pPr>
        <w:pStyle w:val="MRheading2"/>
        <w:numPr>
          <w:ilvl w:val="2"/>
          <w:numId w:val="22"/>
        </w:numPr>
        <w:spacing w:before="120" w:after="120" w:line="240" w:lineRule="auto"/>
        <w:rPr>
          <w:lang w:val="en-US"/>
        </w:rPr>
      </w:pPr>
      <w:bookmarkStart w:id="1203" w:name="_Ref442453453"/>
      <w:r w:rsidRPr="00321700">
        <w:rPr>
          <w:lang w:val="en-US"/>
        </w:rPr>
        <w:t xml:space="preserve">complete and publish an annual information governance assessment using the </w:t>
      </w:r>
      <w:r w:rsidR="00916698" w:rsidRPr="00916698">
        <w:rPr>
          <w:lang w:val="en-US"/>
        </w:rPr>
        <w:t xml:space="preserve">Data Security and Protection </w:t>
      </w:r>
      <w:r w:rsidRPr="00321700">
        <w:rPr>
          <w:lang w:val="en-US"/>
        </w:rPr>
        <w:t>toolkit;</w:t>
      </w:r>
      <w:bookmarkEnd w:id="1203"/>
    </w:p>
    <w:p w14:paraId="1FB69E22" w14:textId="767EAEF6" w:rsidR="00266AAC" w:rsidRDefault="00266AAC" w:rsidP="00D67DD9">
      <w:pPr>
        <w:pStyle w:val="MRheading2"/>
        <w:numPr>
          <w:ilvl w:val="2"/>
          <w:numId w:val="22"/>
        </w:numPr>
        <w:spacing w:before="120" w:after="120" w:line="240" w:lineRule="auto"/>
        <w:rPr>
          <w:lang w:val="en-US"/>
        </w:rPr>
      </w:pPr>
      <w:bookmarkStart w:id="1204" w:name="_Ref442453454"/>
      <w:r w:rsidRPr="00321700">
        <w:rPr>
          <w:lang w:val="en-US"/>
        </w:rPr>
        <w:t xml:space="preserve">achieve all </w:t>
      </w:r>
      <w:r w:rsidR="00D22B4A">
        <w:rPr>
          <w:lang w:val="en-US"/>
        </w:rPr>
        <w:t xml:space="preserve">relevant </w:t>
      </w:r>
      <w:r w:rsidRPr="00321700">
        <w:rPr>
          <w:lang w:val="en-US"/>
        </w:rPr>
        <w:t xml:space="preserve">requirements in the relevant </w:t>
      </w:r>
      <w:r w:rsidR="00CF6EF3" w:rsidRPr="00CF6EF3">
        <w:rPr>
          <w:lang w:val="en-US"/>
        </w:rPr>
        <w:t xml:space="preserve">Data Security and Protection </w:t>
      </w:r>
      <w:r w:rsidRPr="00321700">
        <w:rPr>
          <w:lang w:val="en-US"/>
        </w:rPr>
        <w:t>toolkit</w:t>
      </w:r>
      <w:r>
        <w:rPr>
          <w:lang w:val="en-US"/>
        </w:rPr>
        <w:t>;</w:t>
      </w:r>
      <w:bookmarkEnd w:id="1204"/>
      <w:r>
        <w:rPr>
          <w:lang w:val="en-US"/>
        </w:rPr>
        <w:t xml:space="preserve"> </w:t>
      </w:r>
    </w:p>
    <w:p w14:paraId="1FB69E23" w14:textId="77777777" w:rsidR="00266AAC" w:rsidRPr="00321700" w:rsidRDefault="00266AAC" w:rsidP="00D67DD9">
      <w:pPr>
        <w:pStyle w:val="MRheading2"/>
        <w:numPr>
          <w:ilvl w:val="2"/>
          <w:numId w:val="22"/>
        </w:numPr>
        <w:spacing w:before="120" w:after="120" w:line="240" w:lineRule="auto"/>
        <w:rPr>
          <w:lang w:val="en-US"/>
        </w:rPr>
      </w:pPr>
      <w:bookmarkStart w:id="1205"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205"/>
    </w:p>
    <w:p w14:paraId="1FB69E24" w14:textId="3266A030" w:rsidR="00266AAC" w:rsidRPr="00E11231" w:rsidRDefault="00266AAC" w:rsidP="00D67DD9">
      <w:pPr>
        <w:pStyle w:val="MRheading2"/>
        <w:numPr>
          <w:ilvl w:val="2"/>
          <w:numId w:val="22"/>
        </w:numPr>
        <w:spacing w:before="120" w:after="120" w:line="240" w:lineRule="auto"/>
        <w:rPr>
          <w:lang w:val="en-US"/>
        </w:rPr>
      </w:pPr>
      <w:bookmarkStart w:id="1206" w:name="_Ref442453456"/>
      <w:r w:rsidRPr="00321700">
        <w:t>report all incidents of data loss and breach of confidence in accordance with Department of Health</w:t>
      </w:r>
      <w:r w:rsidR="005047D8">
        <w:t xml:space="preserve"> and Social Care</w:t>
      </w:r>
      <w:r w:rsidRPr="00321700">
        <w:t xml:space="preserve"> and/or the </w:t>
      </w:r>
      <w:r>
        <w:t xml:space="preserve">NHS </w:t>
      </w:r>
      <w:r w:rsidRPr="00321700">
        <w:t>England and/or Health and Social Care Information Centre guidelines</w:t>
      </w:r>
      <w:r>
        <w:t>;</w:t>
      </w:r>
      <w:bookmarkEnd w:id="1206"/>
    </w:p>
    <w:p w14:paraId="1FB69E25" w14:textId="77777777" w:rsidR="00266AAC" w:rsidRPr="00321700" w:rsidRDefault="00266AAC" w:rsidP="00D67DD9">
      <w:pPr>
        <w:pStyle w:val="MRheading2"/>
        <w:numPr>
          <w:ilvl w:val="2"/>
          <w:numId w:val="22"/>
        </w:numPr>
        <w:spacing w:before="120" w:after="120" w:line="240" w:lineRule="auto"/>
        <w:rPr>
          <w:lang w:val="en-US"/>
        </w:rPr>
      </w:pPr>
      <w:bookmarkStart w:id="1207" w:name="_Ref442453457"/>
      <w:r w:rsidRPr="00321700">
        <w:rPr>
          <w:lang w:val="en-US"/>
        </w:rPr>
        <w:t>put in place and maintain policies that describe individual personal responsibilities for handling Personal Data and apply those policies vigorously;</w:t>
      </w:r>
      <w:bookmarkEnd w:id="1207"/>
    </w:p>
    <w:p w14:paraId="1FB69E26" w14:textId="77777777" w:rsidR="00266AAC" w:rsidRPr="00E11231" w:rsidRDefault="00266AAC" w:rsidP="00D67DD9">
      <w:pPr>
        <w:pStyle w:val="MRheading2"/>
        <w:numPr>
          <w:ilvl w:val="2"/>
          <w:numId w:val="22"/>
        </w:numPr>
        <w:spacing w:before="120" w:after="120" w:line="240" w:lineRule="auto"/>
        <w:rPr>
          <w:lang w:val="en-US"/>
        </w:rPr>
      </w:pPr>
      <w:bookmarkStart w:id="1208"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1208"/>
    </w:p>
    <w:p w14:paraId="1FB69E27" w14:textId="77777777" w:rsidR="00266AAC" w:rsidRPr="00321700" w:rsidRDefault="00266AAC" w:rsidP="00D67DD9">
      <w:pPr>
        <w:pStyle w:val="MRheading2"/>
        <w:numPr>
          <w:ilvl w:val="2"/>
          <w:numId w:val="22"/>
        </w:numPr>
        <w:spacing w:before="120" w:after="120" w:line="240" w:lineRule="auto"/>
        <w:rPr>
          <w:lang w:val="en-US"/>
        </w:rPr>
      </w:pPr>
      <w:bookmarkStart w:id="1209" w:name="_Ref442453459"/>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209"/>
    </w:p>
    <w:p w14:paraId="1FB69E28" w14:textId="77777777" w:rsidR="00266AAC" w:rsidRDefault="00266AAC" w:rsidP="00D67DD9">
      <w:pPr>
        <w:pStyle w:val="MRheading2"/>
        <w:numPr>
          <w:ilvl w:val="2"/>
          <w:numId w:val="22"/>
        </w:numPr>
        <w:spacing w:before="120" w:after="120" w:line="240" w:lineRule="auto"/>
        <w:rPr>
          <w:lang w:val="en-US"/>
        </w:rPr>
      </w:pPr>
      <w:bookmarkStart w:id="1210" w:name="_Ref442453460"/>
      <w:r w:rsidRPr="00321700">
        <w:rPr>
          <w:lang w:val="en-US"/>
        </w:rPr>
        <w:t>where appropriate, have a system in place and a policy for the recording of any telephone calls in relation to the Services, including the retention and disposal of those recordings</w:t>
      </w:r>
      <w:bookmarkEnd w:id="1210"/>
      <w:r>
        <w:rPr>
          <w:lang w:val="en-US"/>
        </w:rPr>
        <w:t xml:space="preserve">; </w:t>
      </w:r>
    </w:p>
    <w:p w14:paraId="1FB69E29" w14:textId="77777777" w:rsidR="00266AAC" w:rsidRDefault="00266AAC" w:rsidP="00D67DD9">
      <w:pPr>
        <w:pStyle w:val="MRheading2"/>
        <w:numPr>
          <w:ilvl w:val="2"/>
          <w:numId w:val="22"/>
        </w:numPr>
        <w:spacing w:before="120" w:after="120" w:line="240" w:lineRule="auto"/>
        <w:rPr>
          <w:lang w:val="en-US"/>
        </w:rPr>
      </w:pPr>
      <w:r>
        <w:rPr>
          <w:lang w:val="en-US"/>
        </w:rPr>
        <w:t>at all times comply with any information governance requirements and/or processes as may be set out in the Specification and Tender Response Document; and</w:t>
      </w:r>
    </w:p>
    <w:p w14:paraId="1FB69E2A" w14:textId="77777777" w:rsidR="00266AAC" w:rsidRPr="00632007" w:rsidRDefault="00266AAC" w:rsidP="00D67DD9">
      <w:pPr>
        <w:pStyle w:val="MRheading2"/>
        <w:numPr>
          <w:ilvl w:val="2"/>
          <w:numId w:val="22"/>
        </w:numPr>
        <w:spacing w:before="120" w:after="120"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1FB69E2B" w14:textId="3DF546DD"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_Ref351042762 \n \h </w:instrText>
      </w:r>
      <w:r w:rsidR="00C23F1C">
        <w:rPr>
          <w:szCs w:val="22"/>
          <w:lang w:val="en-US"/>
        </w:rPr>
      </w:r>
      <w:r w:rsidR="00C23F1C">
        <w:rPr>
          <w:szCs w:val="22"/>
          <w:lang w:val="en-US"/>
        </w:rPr>
        <w:fldChar w:fldCharType="separate"/>
      </w:r>
      <w:r w:rsidR="00D67DD9">
        <w:rPr>
          <w:szCs w:val="22"/>
          <w:lang w:val="en-US"/>
        </w:rPr>
        <w:t>2</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w:t>
      </w:r>
      <w:r w:rsidR="00E6362B" w:rsidRPr="00E6362B">
        <w:rPr>
          <w:szCs w:val="22"/>
          <w:lang w:val="en-US"/>
        </w:rPr>
        <w:t>and any relevant Data Protection Protocol</w:t>
      </w:r>
      <w:r w:rsidR="00802851">
        <w:rPr>
          <w:szCs w:val="22"/>
          <w:lang w:val="en-US"/>
        </w:rPr>
        <w:t xml:space="preserve">, </w:t>
      </w:r>
      <w:r w:rsidRPr="0057234C">
        <w:rPr>
          <w:szCs w:val="22"/>
          <w:lang w:val="en-US"/>
        </w:rPr>
        <w:t xml:space="preserve">as if such Sub-contractor were the Supplier.   </w:t>
      </w:r>
    </w:p>
    <w:p w14:paraId="1FB69E2C" w14:textId="77777777" w:rsidR="00BC2034" w:rsidRPr="0057234C" w:rsidRDefault="0018229B" w:rsidP="00D67DD9">
      <w:pPr>
        <w:pStyle w:val="MRheading2"/>
        <w:numPr>
          <w:ilvl w:val="1"/>
          <w:numId w:val="22"/>
        </w:numPr>
        <w:spacing w:before="120" w:after="120" w:line="240" w:lineRule="auto"/>
        <w:rPr>
          <w:w w:val="0"/>
          <w:szCs w:val="22"/>
        </w:rPr>
      </w:pPr>
      <w:bookmarkStart w:id="1211" w:name="_Ref352860921"/>
      <w:bookmarkStart w:id="1212"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 xml:space="preserve">whatsoever or howsoever arising from the Supplier’s unlawful </w:t>
      </w:r>
      <w:r w:rsidRPr="0057234C">
        <w:rPr>
          <w:w w:val="0"/>
          <w:szCs w:val="22"/>
        </w:rPr>
        <w:lastRenderedPageBreak/>
        <w:t>or unauthorised Processing, destruction and/or damage to Personal Data in connection with this Contract.</w:t>
      </w:r>
      <w:bookmarkEnd w:id="1211"/>
      <w:bookmarkEnd w:id="1212"/>
    </w:p>
    <w:p w14:paraId="1FB69E2D" w14:textId="77777777" w:rsidR="00BC2034" w:rsidRPr="0057234C" w:rsidRDefault="0018229B" w:rsidP="00D67DD9">
      <w:pPr>
        <w:pStyle w:val="MRheading1"/>
        <w:numPr>
          <w:ilvl w:val="0"/>
          <w:numId w:val="22"/>
        </w:numPr>
        <w:spacing w:before="120" w:after="120" w:line="240" w:lineRule="auto"/>
        <w:rPr>
          <w:rFonts w:cs="Arial"/>
          <w:b w:val="0"/>
          <w:w w:val="0"/>
        </w:rPr>
      </w:pPr>
      <w:bookmarkStart w:id="1213" w:name="_Ref94197125"/>
      <w:r w:rsidRPr="0057234C">
        <w:rPr>
          <w:rFonts w:cs="Arial"/>
          <w:b w:val="0"/>
          <w:w w:val="0"/>
        </w:rPr>
        <w:t>Freedom of Information and Transparency</w:t>
      </w:r>
      <w:bookmarkEnd w:id="1213"/>
    </w:p>
    <w:p w14:paraId="1FB69E2E"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FB69E2F"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1FB69E3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14:paraId="1FB69E3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14:paraId="1FB69E3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FB69E3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14:paraId="1FB69E3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FB69E35"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FB69E36"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1FB69E37" w14:textId="77777777" w:rsidR="00BC2034" w:rsidRPr="0057234C" w:rsidRDefault="0018229B" w:rsidP="00D67DD9">
      <w:pPr>
        <w:pStyle w:val="MRheading2"/>
        <w:numPr>
          <w:ilvl w:val="1"/>
          <w:numId w:val="22"/>
        </w:numPr>
        <w:spacing w:before="120" w:after="120" w:line="240" w:lineRule="auto"/>
        <w:rPr>
          <w:szCs w:val="22"/>
        </w:rPr>
      </w:pPr>
      <w:bookmarkStart w:id="1214"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214"/>
    </w:p>
    <w:p w14:paraId="1FB69E38" w14:textId="0E299EA7" w:rsidR="00BC2034" w:rsidRPr="0057234C" w:rsidRDefault="0018229B" w:rsidP="00D67DD9">
      <w:pPr>
        <w:pStyle w:val="MRheading2"/>
        <w:numPr>
          <w:ilvl w:val="1"/>
          <w:numId w:val="22"/>
        </w:numPr>
        <w:spacing w:before="120" w:after="120" w:line="240" w:lineRule="auto"/>
        <w:rPr>
          <w:szCs w:val="22"/>
        </w:rPr>
      </w:pPr>
      <w:r w:rsidRPr="0057234C">
        <w:rPr>
          <w:szCs w:val="22"/>
        </w:rPr>
        <w:lastRenderedPageBreak/>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D67DD9">
        <w:rPr>
          <w:szCs w:val="22"/>
        </w:rPr>
        <w:t>3.4</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the Authority may consult with the Supplier to inform decision making regarding any redactions but the final decision in relation to the redaction of information will be at the Authority’s absolute discretion.</w:t>
      </w:r>
    </w:p>
    <w:p w14:paraId="1FB69E39"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The Supplier shall assist and cooperate with the Authority to enable the Authority to publish this Contract.</w:t>
      </w:r>
    </w:p>
    <w:p w14:paraId="1FB69E3A" w14:textId="544A503B"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_Ref94197125 \n \h </w:instrText>
      </w:r>
      <w:r w:rsidR="00C23F1C">
        <w:rPr>
          <w:szCs w:val="22"/>
          <w:lang w:val="en-US"/>
        </w:rPr>
      </w:r>
      <w:r w:rsidR="00C23F1C">
        <w:rPr>
          <w:szCs w:val="22"/>
          <w:lang w:val="en-US"/>
        </w:rPr>
        <w:fldChar w:fldCharType="separate"/>
      </w:r>
      <w:r w:rsidR="00D67DD9">
        <w:rPr>
          <w:szCs w:val="22"/>
          <w:lang w:val="en-US"/>
        </w:rPr>
        <w:t>3</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as if such Sub-contractor were the Supplier.   </w:t>
      </w:r>
    </w:p>
    <w:p w14:paraId="1FB69E3B" w14:textId="77777777" w:rsidR="00BC2034" w:rsidRPr="00482EDF" w:rsidRDefault="0018229B" w:rsidP="00D67DD9">
      <w:pPr>
        <w:pStyle w:val="MRheading1"/>
        <w:numPr>
          <w:ilvl w:val="0"/>
          <w:numId w:val="22"/>
        </w:numPr>
        <w:spacing w:before="120" w:after="120" w:line="240" w:lineRule="auto"/>
        <w:rPr>
          <w:rFonts w:cs="Arial"/>
          <w:bCs/>
          <w:w w:val="0"/>
        </w:rPr>
      </w:pPr>
      <w:r w:rsidRPr="00482EDF">
        <w:rPr>
          <w:rFonts w:cs="Arial"/>
          <w:bCs/>
          <w:w w:val="0"/>
        </w:rPr>
        <w:t>Information Security</w:t>
      </w:r>
    </w:p>
    <w:p w14:paraId="1FB69E3C" w14:textId="6528F1CA"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Without limitation to any other information governance requirements set out in this </w:t>
      </w:r>
      <w:r w:rsidR="00C23F1C">
        <w:rPr>
          <w:w w:val="0"/>
          <w:szCs w:val="22"/>
        </w:rPr>
        <w:fldChar w:fldCharType="begin"/>
      </w:r>
      <w:r w:rsidR="00C23F1C">
        <w:rPr>
          <w:w w:val="0"/>
          <w:szCs w:val="22"/>
        </w:rPr>
        <w:instrText xml:space="preserve"> REF _Ref351036323 \n \h </w:instrText>
      </w:r>
      <w:r w:rsidR="00C23F1C">
        <w:rPr>
          <w:w w:val="0"/>
          <w:szCs w:val="22"/>
        </w:rPr>
      </w:r>
      <w:r w:rsidR="00C23F1C">
        <w:rPr>
          <w:w w:val="0"/>
          <w:szCs w:val="22"/>
        </w:rPr>
        <w:fldChar w:fldCharType="separate"/>
      </w:r>
      <w:r w:rsidR="00D67DD9">
        <w:rPr>
          <w:w w:val="0"/>
          <w:szCs w:val="22"/>
        </w:rPr>
        <w:t>Schedule 3</w:t>
      </w:r>
      <w:r w:rsidR="00C23F1C">
        <w:rPr>
          <w:w w:val="0"/>
          <w:szCs w:val="22"/>
        </w:rPr>
        <w:fldChar w:fldCharType="end"/>
      </w:r>
      <w:r w:rsidRPr="0057234C">
        <w:rPr>
          <w:w w:val="0"/>
          <w:szCs w:val="22"/>
        </w:rPr>
        <w:t xml:space="preserve">, the Supplier shall: </w:t>
      </w:r>
    </w:p>
    <w:p w14:paraId="1FB69E3D"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FB69E3E"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FB69E3F" w14:textId="77777777" w:rsidR="00266AAC" w:rsidRDefault="00266AAC" w:rsidP="00D67DD9">
      <w:pPr>
        <w:pStyle w:val="MRheading2"/>
        <w:numPr>
          <w:ilvl w:val="1"/>
          <w:numId w:val="22"/>
        </w:numPr>
        <w:spacing w:before="120" w:after="120" w:line="240" w:lineRule="auto"/>
        <w:rPr>
          <w:lang w:val="en-US"/>
        </w:rPr>
      </w:pPr>
      <w:bookmarkStart w:id="1215"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215"/>
      <w:r w:rsidRPr="00321700">
        <w:rPr>
          <w:lang w:val="en-US"/>
        </w:rPr>
        <w:t xml:space="preserve"> </w:t>
      </w:r>
    </w:p>
    <w:p w14:paraId="1FB69E40" w14:textId="77777777"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1FB69E43" w14:textId="77777777" w:rsidR="00BC2034" w:rsidRPr="0057234C" w:rsidRDefault="00BC2034" w:rsidP="00482EDF">
      <w:pPr>
        <w:pStyle w:val="MRNumberedHeading2"/>
        <w:spacing w:before="120" w:after="120" w:line="240" w:lineRule="auto"/>
        <w:ind w:left="720"/>
        <w:jc w:val="both"/>
        <w:rPr>
          <w:sz w:val="22"/>
          <w:szCs w:val="22"/>
          <w:lang w:val="en-US"/>
        </w:rPr>
      </w:pPr>
    </w:p>
    <w:p w14:paraId="1FB69E44" w14:textId="77777777" w:rsidR="00BC2034" w:rsidRPr="0057234C" w:rsidRDefault="00BC2034" w:rsidP="00BC2034">
      <w:pPr>
        <w:ind w:left="720" w:hanging="720"/>
        <w:rPr>
          <w:sz w:val="22"/>
          <w:szCs w:val="22"/>
        </w:rPr>
        <w:sectPr w:rsidR="00BC2034" w:rsidRPr="0057234C" w:rsidSect="00BC2034">
          <w:headerReference w:type="even" r:id="rId14"/>
          <w:headerReference w:type="default" r:id="rId15"/>
          <w:footerReference w:type="default" r:id="rId16"/>
          <w:headerReference w:type="first" r:id="rId17"/>
          <w:pgSz w:w="11909" w:h="16834" w:code="9"/>
          <w:pgMar w:top="1440" w:right="1440" w:bottom="1440" w:left="1440" w:header="720" w:footer="720" w:gutter="0"/>
          <w:paperSrc w:first="262" w:other="262"/>
          <w:cols w:space="708"/>
          <w:docGrid w:linePitch="233"/>
        </w:sectPr>
      </w:pPr>
    </w:p>
    <w:p w14:paraId="1FB69E46" w14:textId="77777777" w:rsidR="00BC2034" w:rsidRPr="0057234C" w:rsidRDefault="00BC2034" w:rsidP="00482EDF">
      <w:pPr>
        <w:pStyle w:val="MRSchedule1"/>
        <w:spacing w:before="120" w:after="120" w:line="240" w:lineRule="auto"/>
        <w:ind w:left="0"/>
        <w:rPr>
          <w:szCs w:val="22"/>
          <w:u w:val="none"/>
        </w:rPr>
      </w:pPr>
      <w:bookmarkStart w:id="1216" w:name="_Toc312422934"/>
      <w:bookmarkStart w:id="1217" w:name="_Ref318701648"/>
      <w:bookmarkEnd w:id="1216"/>
    </w:p>
    <w:bookmarkEnd w:id="1217"/>
    <w:p w14:paraId="1FB69E47" w14:textId="77777777" w:rsidR="00BC2034" w:rsidRPr="0057234C" w:rsidRDefault="0018229B" w:rsidP="00482EDF">
      <w:pPr>
        <w:pStyle w:val="MRSchedule1"/>
        <w:numPr>
          <w:ilvl w:val="0"/>
          <w:numId w:val="0"/>
        </w:numPr>
        <w:spacing w:before="120" w:after="120" w:line="240" w:lineRule="auto"/>
        <w:rPr>
          <w:szCs w:val="22"/>
          <w:u w:val="none"/>
        </w:rPr>
      </w:pPr>
      <w:r w:rsidRPr="0057234C">
        <w:rPr>
          <w:szCs w:val="22"/>
          <w:u w:val="none"/>
        </w:rPr>
        <w:t>Definitions and Interpretations</w:t>
      </w:r>
    </w:p>
    <w:p w14:paraId="1FB69E48" w14:textId="77777777" w:rsidR="00BC2034" w:rsidRPr="0057234C" w:rsidRDefault="0018229B" w:rsidP="00D67DD9">
      <w:pPr>
        <w:pStyle w:val="MRNumberedHeading1"/>
        <w:numPr>
          <w:ilvl w:val="0"/>
          <w:numId w:val="20"/>
        </w:numPr>
        <w:spacing w:before="120" w:after="120" w:line="240" w:lineRule="auto"/>
        <w:rPr>
          <w:rFonts w:ascii="Arial" w:hAnsi="Arial" w:cs="Arial"/>
          <w:b/>
          <w:color w:val="auto"/>
          <w:u w:val="single"/>
        </w:rPr>
      </w:pPr>
      <w:bookmarkStart w:id="1218" w:name="_Ref286220103"/>
      <w:bookmarkStart w:id="1219" w:name="_Toc290398290"/>
      <w:bookmarkStart w:id="1220" w:name="_Toc312422904"/>
      <w:r w:rsidRPr="0057234C">
        <w:rPr>
          <w:rFonts w:ascii="Arial" w:hAnsi="Arial" w:cs="Arial"/>
          <w:b/>
          <w:color w:val="auto"/>
          <w:u w:val="single"/>
        </w:rPr>
        <w:t>Definitions</w:t>
      </w:r>
      <w:bookmarkStart w:id="1221" w:name="Page_46"/>
      <w:bookmarkEnd w:id="1218"/>
      <w:bookmarkEnd w:id="1219"/>
      <w:bookmarkEnd w:id="1220"/>
      <w:bookmarkEnd w:id="1221"/>
    </w:p>
    <w:p w14:paraId="1FB69E49" w14:textId="77777777" w:rsidR="00BC2034" w:rsidRPr="0057234C" w:rsidRDefault="0018229B" w:rsidP="00D67DD9">
      <w:pPr>
        <w:pStyle w:val="MRNumberedHeading2"/>
        <w:numPr>
          <w:ilvl w:val="1"/>
          <w:numId w:val="23"/>
        </w:numPr>
        <w:spacing w:before="120" w:after="120" w:line="240" w:lineRule="auto"/>
        <w:rPr>
          <w:sz w:val="22"/>
          <w:szCs w:val="22"/>
        </w:rPr>
      </w:pPr>
      <w:bookmarkStart w:id="1222" w:name="_Toc303948961"/>
      <w:bookmarkStart w:id="1223" w:name="_Toc303949721"/>
      <w:bookmarkStart w:id="1224" w:name="_Toc303950488"/>
      <w:bookmarkStart w:id="1225" w:name="_Toc303951268"/>
      <w:bookmarkStart w:id="1226" w:name="_Toc304135351"/>
      <w:r w:rsidRPr="0057234C">
        <w:rPr>
          <w:sz w:val="22"/>
          <w:szCs w:val="22"/>
        </w:rPr>
        <w:t>In this Contract the following words shall have the following meanings unless the context requires otherwise:</w:t>
      </w:r>
      <w:bookmarkEnd w:id="1222"/>
      <w:bookmarkEnd w:id="1223"/>
      <w:bookmarkEnd w:id="1224"/>
      <w:bookmarkEnd w:id="1225"/>
      <w:bookmarkEnd w:id="1226"/>
      <w:r w:rsidRPr="0057234C">
        <w:rPr>
          <w:sz w:val="22"/>
          <w:szCs w:val="22"/>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57234C" w14:paraId="1FB69E4D" w14:textId="77777777" w:rsidTr="00482EDF">
        <w:trPr>
          <w:jc w:val="center"/>
        </w:trPr>
        <w:tc>
          <w:tcPr>
            <w:tcW w:w="2624" w:type="dxa"/>
          </w:tcPr>
          <w:p w14:paraId="1FB69E4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“Actual Services Commencement Date”</w:t>
            </w:r>
          </w:p>
        </w:tc>
        <w:tc>
          <w:tcPr>
            <w:tcW w:w="6395" w:type="dxa"/>
          </w:tcPr>
          <w:p w14:paraId="1FB69E4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BC2034" w:rsidRPr="0057234C" w14:paraId="1FB69E50" w14:textId="77777777" w:rsidTr="00482EDF">
        <w:trPr>
          <w:jc w:val="center"/>
        </w:trPr>
        <w:tc>
          <w:tcPr>
            <w:tcW w:w="2624" w:type="dxa"/>
          </w:tcPr>
          <w:p w14:paraId="1FB69E4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"Actuary”</w:t>
            </w:r>
          </w:p>
        </w:tc>
        <w:tc>
          <w:tcPr>
            <w:tcW w:w="6395" w:type="dxa"/>
          </w:tcPr>
          <w:p w14:paraId="1FB69E4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Fellow of the Institute and Faculty of Actuaries;</w:t>
            </w:r>
          </w:p>
        </w:tc>
      </w:tr>
      <w:tr w:rsidR="007A4B1B" w:rsidRPr="0057234C" w14:paraId="449EF353" w14:textId="77777777" w:rsidTr="00482EDF">
        <w:trPr>
          <w:jc w:val="center"/>
        </w:trPr>
        <w:tc>
          <w:tcPr>
            <w:tcW w:w="2624" w:type="dxa"/>
          </w:tcPr>
          <w:p w14:paraId="0F838556" w14:textId="5C2AC9F9" w:rsidR="007A4B1B" w:rsidRPr="0057234C" w:rsidRDefault="00955DE3" w:rsidP="00291FC0">
            <w:pPr>
              <w:spacing w:before="120" w:after="120" w:line="240" w:lineRule="auto"/>
              <w:rPr>
                <w:rFonts w:cs="Arial"/>
                <w:b/>
                <w:sz w:val="22"/>
                <w:szCs w:val="22"/>
              </w:rPr>
            </w:pPr>
            <w:r w:rsidRPr="00955DE3">
              <w:rPr>
                <w:rFonts w:cs="Arial"/>
                <w:b/>
                <w:sz w:val="22"/>
                <w:szCs w:val="22"/>
              </w:rPr>
              <w:t>“Anti-Slavery Policy”</w:t>
            </w:r>
          </w:p>
        </w:tc>
        <w:tc>
          <w:tcPr>
            <w:tcW w:w="6395" w:type="dxa"/>
          </w:tcPr>
          <w:p w14:paraId="23C5DF96" w14:textId="5CE2CAED" w:rsidR="00154B6C" w:rsidRPr="00154B6C" w:rsidRDefault="00154B6C" w:rsidP="00482EDF">
            <w:pPr>
              <w:spacing w:line="240" w:lineRule="auto"/>
              <w:rPr>
                <w:rFonts w:cs="Arial"/>
                <w:sz w:val="22"/>
                <w:szCs w:val="22"/>
              </w:rPr>
            </w:pPr>
            <w:r w:rsidRPr="00154B6C">
              <w:rPr>
                <w:rFonts w:cs="Arial"/>
                <w:sz w:val="22"/>
                <w:szCs w:val="22"/>
              </w:rPr>
              <w:t xml:space="preserve">has the meaning given under </w:t>
            </w:r>
            <w:r w:rsidR="00C23F1C">
              <w:rPr>
                <w:rFonts w:cs="Arial"/>
                <w:sz w:val="22"/>
                <w:szCs w:val="22"/>
              </w:rPr>
              <w:t xml:space="preserve">Clause </w:t>
            </w:r>
            <w:r w:rsidR="00C23F1C">
              <w:rPr>
                <w:rFonts w:cs="Arial"/>
                <w:sz w:val="22"/>
                <w:szCs w:val="22"/>
              </w:rPr>
              <w:fldChar w:fldCharType="begin"/>
            </w:r>
            <w:r w:rsidR="00C23F1C">
              <w:rPr>
                <w:rFonts w:cs="Arial"/>
                <w:sz w:val="22"/>
                <w:szCs w:val="22"/>
              </w:rPr>
              <w:instrText xml:space="preserve"> REF _Ref94197201 \n \h </w:instrText>
            </w:r>
            <w:r w:rsidR="00C23F1C">
              <w:rPr>
                <w:rFonts w:cs="Arial"/>
                <w:sz w:val="22"/>
                <w:szCs w:val="22"/>
              </w:rPr>
            </w:r>
            <w:r w:rsidR="00C23F1C">
              <w:rPr>
                <w:rFonts w:cs="Arial"/>
                <w:sz w:val="22"/>
                <w:szCs w:val="22"/>
              </w:rPr>
              <w:fldChar w:fldCharType="separate"/>
            </w:r>
            <w:r w:rsidR="00D67DD9">
              <w:rPr>
                <w:rFonts w:cs="Arial"/>
                <w:sz w:val="22"/>
                <w:szCs w:val="22"/>
              </w:rPr>
              <w:t>19.2.2</w:t>
            </w:r>
            <w:r w:rsidR="00C23F1C">
              <w:rPr>
                <w:rFonts w:cs="Arial"/>
                <w:sz w:val="22"/>
                <w:szCs w:val="22"/>
              </w:rPr>
              <w:fldChar w:fldCharType="end"/>
            </w:r>
            <w:r w:rsidR="00C23F1C">
              <w:rPr>
                <w:rFonts w:cs="Arial"/>
                <w:sz w:val="22"/>
                <w:szCs w:val="22"/>
              </w:rPr>
              <w:t xml:space="preserve"> of </w:t>
            </w:r>
            <w:r w:rsidR="00C23F1C">
              <w:rPr>
                <w:rFonts w:cs="Arial"/>
                <w:sz w:val="22"/>
                <w:szCs w:val="22"/>
              </w:rPr>
              <w:fldChar w:fldCharType="begin"/>
            </w:r>
            <w:r w:rsidR="00C23F1C">
              <w:rPr>
                <w:rFonts w:cs="Arial"/>
                <w:sz w:val="22"/>
                <w:szCs w:val="22"/>
              </w:rPr>
              <w:instrText xml:space="preserve"> REF _Ref330459256 \n \h </w:instrText>
            </w:r>
            <w:r w:rsidR="00C23F1C">
              <w:rPr>
                <w:rFonts w:cs="Arial"/>
                <w:sz w:val="22"/>
                <w:szCs w:val="22"/>
              </w:rPr>
            </w:r>
            <w:r w:rsidR="00C23F1C">
              <w:rPr>
                <w:rFonts w:cs="Arial"/>
                <w:sz w:val="22"/>
                <w:szCs w:val="22"/>
              </w:rPr>
              <w:fldChar w:fldCharType="separate"/>
            </w:r>
            <w:r w:rsidR="00D67DD9">
              <w:rPr>
                <w:rFonts w:cs="Arial"/>
                <w:sz w:val="22"/>
                <w:szCs w:val="22"/>
              </w:rPr>
              <w:t>Schedule 2</w:t>
            </w:r>
            <w:r w:rsidR="00C23F1C">
              <w:rPr>
                <w:rFonts w:cs="Arial"/>
                <w:sz w:val="22"/>
                <w:szCs w:val="22"/>
              </w:rPr>
              <w:fldChar w:fldCharType="end"/>
            </w:r>
            <w:r w:rsidRPr="00154B6C">
              <w:rPr>
                <w:rFonts w:cs="Arial"/>
                <w:sz w:val="22"/>
                <w:szCs w:val="22"/>
              </w:rPr>
              <w:t>;</w:t>
            </w:r>
          </w:p>
          <w:p w14:paraId="439EF80D" w14:textId="77777777" w:rsidR="007A4B1B" w:rsidRPr="0057234C" w:rsidRDefault="007A4B1B" w:rsidP="00291FC0">
            <w:pPr>
              <w:spacing w:before="120" w:after="120" w:line="240" w:lineRule="auto"/>
              <w:rPr>
                <w:rFonts w:cs="Arial"/>
                <w:sz w:val="22"/>
                <w:szCs w:val="22"/>
              </w:rPr>
            </w:pPr>
          </w:p>
        </w:tc>
      </w:tr>
      <w:tr w:rsidR="00BC2034" w:rsidRPr="0057234C" w14:paraId="1FB69E53" w14:textId="77777777" w:rsidTr="00482EDF">
        <w:trPr>
          <w:jc w:val="center"/>
        </w:trPr>
        <w:tc>
          <w:tcPr>
            <w:tcW w:w="2624" w:type="dxa"/>
          </w:tcPr>
          <w:p w14:paraId="1FB69E5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w:t>
            </w:r>
          </w:p>
        </w:tc>
        <w:tc>
          <w:tcPr>
            <w:tcW w:w="6395" w:type="dxa"/>
          </w:tcPr>
          <w:p w14:paraId="1FB69E5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1FB69E56" w14:textId="77777777" w:rsidTr="00482EDF">
        <w:trPr>
          <w:jc w:val="center"/>
        </w:trPr>
        <w:tc>
          <w:tcPr>
            <w:tcW w:w="2624" w:type="dxa"/>
          </w:tcPr>
          <w:p w14:paraId="1FB69E5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Actuary”</w:t>
            </w:r>
          </w:p>
        </w:tc>
        <w:tc>
          <w:tcPr>
            <w:tcW w:w="6395" w:type="dxa"/>
          </w:tcPr>
          <w:p w14:paraId="1FB69E5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1FB69E59" w14:textId="77777777" w:rsidTr="00482EDF">
        <w:trPr>
          <w:jc w:val="center"/>
        </w:trPr>
        <w:tc>
          <w:tcPr>
            <w:tcW w:w="2624" w:type="dxa"/>
          </w:tcPr>
          <w:p w14:paraId="1FB69E5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Obligations”</w:t>
            </w:r>
          </w:p>
        </w:tc>
        <w:tc>
          <w:tcPr>
            <w:tcW w:w="6395" w:type="dxa"/>
          </w:tcPr>
          <w:p w14:paraId="1FB69E5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1FB69E5C" w14:textId="77777777" w:rsidTr="00482EDF">
        <w:trPr>
          <w:jc w:val="center"/>
        </w:trPr>
        <w:tc>
          <w:tcPr>
            <w:tcW w:w="2624" w:type="dxa"/>
          </w:tcPr>
          <w:p w14:paraId="1FB69E5A" w14:textId="77777777" w:rsidR="00CB04C2" w:rsidRPr="00E961C5" w:rsidRDefault="00CB04C2" w:rsidP="00291FC0">
            <w:pPr>
              <w:pStyle w:val="00-DefinitionHeading"/>
              <w:spacing w:before="120" w:after="120"/>
              <w:ind w:left="0"/>
              <w:jc w:val="left"/>
              <w:rPr>
                <w:rFonts w:cs="Arial"/>
                <w:szCs w:val="22"/>
              </w:rPr>
            </w:pPr>
            <w:r>
              <w:rPr>
                <w:rFonts w:cs="Arial"/>
                <w:szCs w:val="22"/>
              </w:rPr>
              <w:t>“Breach Notice”</w:t>
            </w:r>
          </w:p>
        </w:tc>
        <w:tc>
          <w:tcPr>
            <w:tcW w:w="6395" w:type="dxa"/>
          </w:tcPr>
          <w:p w14:paraId="1FB69E5B" w14:textId="77777777" w:rsidR="00CB04C2" w:rsidRDefault="00CB04C2" w:rsidP="00D67DD9">
            <w:pPr>
              <w:pStyle w:val="MRheading2"/>
              <w:numPr>
                <w:ilvl w:val="1"/>
                <w:numId w:val="22"/>
              </w:numPr>
              <w:spacing w:before="120" w:after="120" w:line="240" w:lineRule="auto"/>
              <w:ind w:left="0"/>
            </w:pPr>
            <w:r>
              <w:t>means a written notice of breach given by one Party to the other, notifying the Party receiving the notice of its breach of this Contract;</w:t>
            </w:r>
          </w:p>
        </w:tc>
      </w:tr>
      <w:tr w:rsidR="00BC2034" w:rsidRPr="0057234C" w14:paraId="1FB69E5F" w14:textId="77777777" w:rsidTr="00482EDF">
        <w:trPr>
          <w:jc w:val="center"/>
        </w:trPr>
        <w:tc>
          <w:tcPr>
            <w:tcW w:w="2624" w:type="dxa"/>
          </w:tcPr>
          <w:p w14:paraId="1FB69E5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“Broadly Comparable”</w:t>
            </w:r>
          </w:p>
        </w:tc>
        <w:tc>
          <w:tcPr>
            <w:tcW w:w="6395" w:type="dxa"/>
          </w:tcPr>
          <w:p w14:paraId="1FB69E5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1FB69E62" w14:textId="77777777" w:rsidTr="00482EDF">
        <w:trPr>
          <w:jc w:val="center"/>
        </w:trPr>
        <w:tc>
          <w:tcPr>
            <w:tcW w:w="2624" w:type="dxa"/>
          </w:tcPr>
          <w:p w14:paraId="1FB69E6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Event”</w:t>
            </w:r>
          </w:p>
        </w:tc>
        <w:tc>
          <w:tcPr>
            <w:tcW w:w="6395" w:type="dxa"/>
          </w:tcPr>
          <w:p w14:paraId="1FB69E61" w14:textId="51A085FE" w:rsidR="00BC2034" w:rsidRPr="0057234C" w:rsidRDefault="0018229B" w:rsidP="00291FC0">
            <w:pPr>
              <w:spacing w:before="120" w:after="120" w:line="240" w:lineRule="auto"/>
              <w:rPr>
                <w:rFonts w:cs="Arial"/>
                <w:sz w:val="22"/>
                <w:szCs w:val="22"/>
              </w:rPr>
            </w:pPr>
            <w:bookmarkStart w:id="1227" w:name="_Toc303948966"/>
            <w:bookmarkStart w:id="1228" w:name="_Toc303949726"/>
            <w:bookmarkStart w:id="1229" w:name="_Toc303950493"/>
            <w:bookmarkStart w:id="1230" w:name="_Toc303951273"/>
            <w:bookmarkStart w:id="1231" w:name="_Toc304135356"/>
            <w:r w:rsidRPr="0057234C">
              <w:rPr>
                <w:rFonts w:cs="Arial"/>
                <w:sz w:val="22"/>
                <w:szCs w:val="22"/>
              </w:rPr>
              <w:t xml:space="preserve">means any event or issue that could impact on the operations of the Supplier and its ability to provide the Services including </w:t>
            </w:r>
            <w:r w:rsidR="00277A1F">
              <w:rPr>
                <w:rFonts w:cs="Arial"/>
                <w:sz w:val="22"/>
                <w:szCs w:val="22"/>
              </w:rPr>
              <w:t xml:space="preserve">a </w:t>
            </w:r>
            <w:r w:rsidRPr="0057234C">
              <w:rPr>
                <w:rFonts w:cs="Arial"/>
                <w:sz w:val="22"/>
                <w:szCs w:val="22"/>
              </w:rPr>
              <w:t>pandemic and any Force Majeure Event;</w:t>
            </w:r>
            <w:bookmarkEnd w:id="1227"/>
            <w:bookmarkEnd w:id="1228"/>
            <w:bookmarkEnd w:id="1229"/>
            <w:bookmarkEnd w:id="1230"/>
            <w:bookmarkEnd w:id="1231"/>
          </w:p>
        </w:tc>
      </w:tr>
      <w:tr w:rsidR="00BC2034" w:rsidRPr="0057234C" w14:paraId="1FB69E65" w14:textId="77777777" w:rsidTr="00482EDF">
        <w:trPr>
          <w:jc w:val="center"/>
        </w:trPr>
        <w:tc>
          <w:tcPr>
            <w:tcW w:w="2624" w:type="dxa"/>
          </w:tcPr>
          <w:p w14:paraId="1FB69E6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Plan”</w:t>
            </w:r>
          </w:p>
        </w:tc>
        <w:tc>
          <w:tcPr>
            <w:tcW w:w="6395" w:type="dxa"/>
          </w:tcPr>
          <w:p w14:paraId="1FB69E64" w14:textId="77777777" w:rsidR="00BC2034" w:rsidRPr="0057234C" w:rsidRDefault="0018229B" w:rsidP="00291FC0">
            <w:pPr>
              <w:spacing w:before="120" w:after="120" w:line="240" w:lineRule="auto"/>
              <w:rPr>
                <w:rFonts w:cs="Arial"/>
                <w:sz w:val="22"/>
                <w:szCs w:val="22"/>
              </w:rPr>
            </w:pPr>
            <w:bookmarkStart w:id="1232" w:name="_Toc303948967"/>
            <w:bookmarkStart w:id="1233" w:name="_Toc303949727"/>
            <w:bookmarkStart w:id="1234" w:name="_Toc303950494"/>
            <w:bookmarkStart w:id="1235" w:name="_Toc303951274"/>
            <w:bookmarkStart w:id="1236" w:name="_Toc304135357"/>
            <w:r w:rsidRPr="0057234C">
              <w:rPr>
                <w:rFonts w:cs="Arial"/>
                <w:sz w:val="22"/>
                <w:szCs w:val="22"/>
              </w:rPr>
              <w:t>means the Supplier’s business continuity plan which includes its plans for continuity of the Services during a Business Continuity Event;</w:t>
            </w:r>
            <w:bookmarkEnd w:id="1232"/>
            <w:bookmarkEnd w:id="1233"/>
            <w:bookmarkEnd w:id="1234"/>
            <w:bookmarkEnd w:id="1235"/>
            <w:bookmarkEnd w:id="1236"/>
          </w:p>
        </w:tc>
      </w:tr>
      <w:tr w:rsidR="00BC2034" w:rsidRPr="0057234C" w14:paraId="1FB69E68" w14:textId="77777777" w:rsidTr="00482EDF">
        <w:trPr>
          <w:jc w:val="center"/>
        </w:trPr>
        <w:tc>
          <w:tcPr>
            <w:tcW w:w="2624" w:type="dxa"/>
          </w:tcPr>
          <w:p w14:paraId="1FB69E66" w14:textId="77777777" w:rsidR="00BC2034" w:rsidRPr="0057234C" w:rsidRDefault="0018229B" w:rsidP="00291FC0">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395" w:type="dxa"/>
          </w:tcPr>
          <w:p w14:paraId="1FB69E67" w14:textId="77777777" w:rsidR="00BC2034" w:rsidRPr="0057234C" w:rsidRDefault="0018229B" w:rsidP="00291FC0">
            <w:pPr>
              <w:spacing w:before="120" w:after="120" w:line="240" w:lineRule="auto"/>
              <w:rPr>
                <w:rFonts w:cs="Arial"/>
                <w:sz w:val="22"/>
                <w:szCs w:val="22"/>
              </w:rPr>
            </w:pPr>
            <w:bookmarkStart w:id="1237" w:name="_Toc303948968"/>
            <w:bookmarkStart w:id="1238" w:name="_Toc303949728"/>
            <w:bookmarkStart w:id="1239" w:name="_Toc303950495"/>
            <w:bookmarkStart w:id="1240" w:name="_Toc303951275"/>
            <w:bookmarkStart w:id="1241" w:name="_Toc304135358"/>
            <w:r w:rsidRPr="0057234C">
              <w:rPr>
                <w:rFonts w:cs="Arial"/>
                <w:sz w:val="22"/>
                <w:szCs w:val="22"/>
              </w:rPr>
              <w:t>means any day other than Saturday, Sunday, Christmas Day, Good Friday or a statutory bank holiday in England and Wales;</w:t>
            </w:r>
            <w:bookmarkEnd w:id="1237"/>
            <w:bookmarkEnd w:id="1238"/>
            <w:bookmarkEnd w:id="1239"/>
            <w:bookmarkEnd w:id="1240"/>
            <w:bookmarkEnd w:id="1241"/>
          </w:p>
        </w:tc>
      </w:tr>
      <w:tr w:rsidR="00BC2034" w:rsidRPr="0057234C" w14:paraId="1FB69E6B"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69"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FB69E6A" w14:textId="77777777" w:rsidR="00BC2034" w:rsidRPr="0057234C" w:rsidRDefault="0018229B" w:rsidP="00291FC0">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1FB69E6E" w14:textId="77777777" w:rsidTr="00482EDF">
        <w:trPr>
          <w:jc w:val="center"/>
        </w:trPr>
        <w:tc>
          <w:tcPr>
            <w:tcW w:w="2624" w:type="dxa"/>
          </w:tcPr>
          <w:p w14:paraId="1FB69E6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“Change Control Process”</w:t>
            </w:r>
          </w:p>
        </w:tc>
        <w:tc>
          <w:tcPr>
            <w:tcW w:w="6395" w:type="dxa"/>
          </w:tcPr>
          <w:p w14:paraId="1FB69E6D" w14:textId="77777777" w:rsidR="00BC2034" w:rsidRPr="0057234C" w:rsidRDefault="0018229B" w:rsidP="00291FC0">
            <w:pPr>
              <w:spacing w:before="120" w:after="120" w:line="240" w:lineRule="auto"/>
              <w:rPr>
                <w:rFonts w:cs="Arial"/>
                <w:sz w:val="22"/>
                <w:szCs w:val="22"/>
              </w:rPr>
            </w:pPr>
            <w:bookmarkStart w:id="1242" w:name="_Toc303948969"/>
            <w:bookmarkStart w:id="1243" w:name="_Toc303949729"/>
            <w:bookmarkStart w:id="1244" w:name="_Toc303950496"/>
            <w:bookmarkStart w:id="1245" w:name="_Toc303951276"/>
            <w:bookmarkStart w:id="1246" w:name="_Toc304135359"/>
            <w:r w:rsidRPr="0057234C">
              <w:rPr>
                <w:rFonts w:cs="Arial"/>
                <w:sz w:val="22"/>
                <w:szCs w:val="22"/>
              </w:rPr>
              <w:t>means the change control process, if any, referred to in the Key Provisions;</w:t>
            </w:r>
            <w:bookmarkEnd w:id="1242"/>
            <w:bookmarkEnd w:id="1243"/>
            <w:bookmarkEnd w:id="1244"/>
            <w:bookmarkEnd w:id="1245"/>
            <w:bookmarkEnd w:id="1246"/>
            <w:r w:rsidRPr="0057234C">
              <w:rPr>
                <w:rFonts w:cs="Arial"/>
                <w:sz w:val="22"/>
                <w:szCs w:val="22"/>
              </w:rPr>
              <w:t xml:space="preserve">  </w:t>
            </w:r>
          </w:p>
        </w:tc>
      </w:tr>
      <w:tr w:rsidR="00277A1F" w:rsidRPr="0057234C" w14:paraId="76681335" w14:textId="77777777" w:rsidTr="00482EDF">
        <w:trPr>
          <w:jc w:val="center"/>
        </w:trPr>
        <w:tc>
          <w:tcPr>
            <w:tcW w:w="2624" w:type="dxa"/>
          </w:tcPr>
          <w:p w14:paraId="47AE9FA9" w14:textId="3B95B949" w:rsidR="00277A1F" w:rsidRPr="0057234C" w:rsidRDefault="000512FD" w:rsidP="00291FC0">
            <w:pPr>
              <w:spacing w:before="120" w:after="120" w:line="240" w:lineRule="auto"/>
              <w:rPr>
                <w:rFonts w:cs="Arial"/>
                <w:b/>
                <w:sz w:val="22"/>
                <w:szCs w:val="22"/>
              </w:rPr>
            </w:pPr>
            <w:r w:rsidRPr="000512FD">
              <w:rPr>
                <w:rFonts w:cs="Arial"/>
                <w:b/>
                <w:sz w:val="22"/>
                <w:szCs w:val="22"/>
              </w:rPr>
              <w:lastRenderedPageBreak/>
              <w:t>“Change in Law”</w:t>
            </w:r>
          </w:p>
        </w:tc>
        <w:tc>
          <w:tcPr>
            <w:tcW w:w="6395" w:type="dxa"/>
          </w:tcPr>
          <w:p w14:paraId="112FEB71" w14:textId="6E9F0651" w:rsidR="00277A1F" w:rsidRPr="0057234C" w:rsidRDefault="0092029E" w:rsidP="00291FC0">
            <w:pPr>
              <w:spacing w:before="120" w:after="120" w:line="240" w:lineRule="auto"/>
              <w:rPr>
                <w:rFonts w:cs="Arial"/>
                <w:sz w:val="22"/>
                <w:szCs w:val="22"/>
              </w:rPr>
            </w:pPr>
            <w:r w:rsidRPr="0092029E">
              <w:rPr>
                <w:rFonts w:cs="Arial"/>
                <w:sz w:val="22"/>
                <w:szCs w:val="22"/>
              </w:rPr>
              <w:t>means any change in Law which impacts on the provision of the Services which comes into force after the Commencement Date;</w:t>
            </w:r>
          </w:p>
        </w:tc>
      </w:tr>
      <w:tr w:rsidR="00BC2034" w:rsidRPr="0057234C" w14:paraId="1FB69E71" w14:textId="77777777" w:rsidTr="007B1759">
        <w:trPr>
          <w:jc w:val="center"/>
        </w:trPr>
        <w:tc>
          <w:tcPr>
            <w:tcW w:w="2624" w:type="dxa"/>
          </w:tcPr>
          <w:p w14:paraId="1FB69E6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“Codes of Practice”</w:t>
            </w:r>
          </w:p>
        </w:tc>
        <w:tc>
          <w:tcPr>
            <w:tcW w:w="6395" w:type="dxa"/>
          </w:tcPr>
          <w:p w14:paraId="1FB69E70" w14:textId="641D1EF0" w:rsidR="00BC2034" w:rsidRPr="0057234C" w:rsidRDefault="0018229B" w:rsidP="00291FC0">
            <w:pPr>
              <w:spacing w:before="120" w:after="120" w:line="240" w:lineRule="auto"/>
              <w:rPr>
                <w:rFonts w:cs="Arial"/>
                <w:sz w:val="22"/>
                <w:szCs w:val="22"/>
              </w:rPr>
            </w:pPr>
            <w:bookmarkStart w:id="1247" w:name="_Toc303948971"/>
            <w:bookmarkStart w:id="1248" w:name="_Toc303949731"/>
            <w:bookmarkStart w:id="1249" w:name="_Toc303950498"/>
            <w:bookmarkStart w:id="1250" w:name="_Toc303951278"/>
            <w:bookmarkStart w:id="1251"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47"/>
            <w:bookmarkEnd w:id="1248"/>
            <w:bookmarkEnd w:id="1249"/>
            <w:bookmarkEnd w:id="1250"/>
            <w:bookmarkEnd w:id="1251"/>
            <w:r w:rsidRPr="0057234C">
              <w:rPr>
                <w:rFonts w:cs="Arial"/>
                <w:sz w:val="22"/>
                <w:szCs w:val="22"/>
              </w:rPr>
              <w:t xml:space="preserve"> </w:t>
            </w:r>
          </w:p>
        </w:tc>
      </w:tr>
      <w:tr w:rsidR="00BC2034" w:rsidRPr="0057234C" w14:paraId="1FB69E74" w14:textId="77777777" w:rsidTr="00482EDF">
        <w:trPr>
          <w:jc w:val="center"/>
        </w:trPr>
        <w:tc>
          <w:tcPr>
            <w:tcW w:w="2624" w:type="dxa"/>
          </w:tcPr>
          <w:p w14:paraId="1FB69E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“Commencement Date”</w:t>
            </w:r>
          </w:p>
        </w:tc>
        <w:tc>
          <w:tcPr>
            <w:tcW w:w="6395" w:type="dxa"/>
          </w:tcPr>
          <w:p w14:paraId="1FB69E73" w14:textId="77777777" w:rsidR="00BC2034" w:rsidRPr="0057234C" w:rsidRDefault="0018229B" w:rsidP="00291FC0">
            <w:pPr>
              <w:spacing w:before="120" w:after="120" w:line="240" w:lineRule="auto"/>
              <w:rPr>
                <w:rFonts w:cs="Arial"/>
                <w:sz w:val="22"/>
                <w:szCs w:val="22"/>
              </w:rPr>
            </w:pPr>
            <w:bookmarkStart w:id="1252" w:name="_Toc303948972"/>
            <w:bookmarkStart w:id="1253" w:name="_Toc303949732"/>
            <w:bookmarkStart w:id="1254" w:name="_Toc303950499"/>
            <w:bookmarkStart w:id="1255" w:name="_Toc303951279"/>
            <w:bookmarkStart w:id="1256" w:name="_Toc304135362"/>
            <w:r w:rsidRPr="0057234C">
              <w:rPr>
                <w:rFonts w:cs="Arial"/>
                <w:sz w:val="22"/>
                <w:szCs w:val="22"/>
              </w:rPr>
              <w:t>means the date of this Contract;</w:t>
            </w:r>
            <w:bookmarkEnd w:id="1252"/>
            <w:bookmarkEnd w:id="1253"/>
            <w:bookmarkEnd w:id="1254"/>
            <w:bookmarkEnd w:id="1255"/>
            <w:bookmarkEnd w:id="1256"/>
          </w:p>
        </w:tc>
      </w:tr>
      <w:tr w:rsidR="00BC2034" w:rsidRPr="0057234C" w14:paraId="1FB69E77" w14:textId="77777777" w:rsidTr="007B1759">
        <w:trPr>
          <w:jc w:val="center"/>
        </w:trPr>
        <w:tc>
          <w:tcPr>
            <w:tcW w:w="2624" w:type="dxa"/>
          </w:tcPr>
          <w:p w14:paraId="1FB69E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“Commercial Schedule”</w:t>
            </w:r>
          </w:p>
        </w:tc>
        <w:tc>
          <w:tcPr>
            <w:tcW w:w="6395" w:type="dxa"/>
          </w:tcPr>
          <w:p w14:paraId="1FB69E76" w14:textId="36B59A8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6</w:t>
            </w:r>
            <w:r w:rsidRPr="0057234C">
              <w:rPr>
                <w:rFonts w:cs="Arial"/>
                <w:sz w:val="22"/>
                <w:szCs w:val="22"/>
              </w:rPr>
              <w:fldChar w:fldCharType="end"/>
            </w:r>
            <w:r w:rsidRPr="0057234C">
              <w:rPr>
                <w:rFonts w:cs="Arial"/>
                <w:sz w:val="22"/>
                <w:szCs w:val="22"/>
              </w:rPr>
              <w:t>;</w:t>
            </w:r>
          </w:p>
        </w:tc>
      </w:tr>
      <w:tr w:rsidR="0092029E" w:rsidRPr="002F1C84" w14:paraId="407B7BCB" w14:textId="77777777" w:rsidTr="00482EDF">
        <w:trPr>
          <w:jc w:val="center"/>
        </w:trPr>
        <w:tc>
          <w:tcPr>
            <w:tcW w:w="2624" w:type="dxa"/>
          </w:tcPr>
          <w:p w14:paraId="7C69D5FC" w14:textId="65069D4A" w:rsidR="0092029E" w:rsidRPr="002F1C84" w:rsidRDefault="00D315C0" w:rsidP="00291FC0">
            <w:pPr>
              <w:pStyle w:val="00-DefinitionHeading"/>
              <w:spacing w:before="120" w:after="120"/>
              <w:ind w:left="0"/>
              <w:jc w:val="left"/>
              <w:rPr>
                <w:rFonts w:cs="Arial"/>
                <w:szCs w:val="22"/>
              </w:rPr>
            </w:pPr>
            <w:r w:rsidRPr="00D315C0">
              <w:rPr>
                <w:rFonts w:cs="Arial"/>
                <w:szCs w:val="22"/>
              </w:rPr>
              <w:t>“Comparable Supply”</w:t>
            </w:r>
          </w:p>
        </w:tc>
        <w:tc>
          <w:tcPr>
            <w:tcW w:w="6395" w:type="dxa"/>
          </w:tcPr>
          <w:p w14:paraId="03431B50" w14:textId="6D43484C" w:rsidR="0092029E" w:rsidRPr="002F1C84" w:rsidRDefault="00AB4B19" w:rsidP="00291FC0">
            <w:pPr>
              <w:pStyle w:val="MRheading2"/>
              <w:tabs>
                <w:tab w:val="clear" w:pos="720"/>
              </w:tabs>
              <w:spacing w:before="120" w:after="120" w:line="240" w:lineRule="auto"/>
              <w:ind w:left="0" w:firstLine="0"/>
              <w:rPr>
                <w:rFonts w:cs="Arial"/>
                <w:szCs w:val="22"/>
              </w:rPr>
            </w:pPr>
            <w:r w:rsidRPr="00AB4B19">
              <w:rPr>
                <w:rFonts w:cs="Arial"/>
                <w:szCs w:val="22"/>
              </w:rPr>
              <w:t>means the supply of services to another customer of the Supplier that are the same or similar to any of the Services</w:t>
            </w:r>
            <w:r w:rsidR="008A12E5">
              <w:rPr>
                <w:rFonts w:cs="Arial"/>
                <w:szCs w:val="22"/>
              </w:rPr>
              <w:t>;</w:t>
            </w:r>
          </w:p>
        </w:tc>
      </w:tr>
      <w:tr w:rsidR="00D83DD1" w:rsidRPr="002F1C84" w14:paraId="1FB69E7D" w14:textId="77777777" w:rsidTr="00482EDF">
        <w:trPr>
          <w:jc w:val="center"/>
        </w:trPr>
        <w:tc>
          <w:tcPr>
            <w:tcW w:w="2624" w:type="dxa"/>
          </w:tcPr>
          <w:p w14:paraId="1FB69E78" w14:textId="77777777" w:rsidR="00D83DD1" w:rsidRPr="002F1C84" w:rsidRDefault="00D83DD1" w:rsidP="00291FC0">
            <w:pPr>
              <w:pStyle w:val="00-DefinitionHeading"/>
              <w:spacing w:before="120" w:after="120"/>
              <w:ind w:left="0"/>
              <w:jc w:val="left"/>
              <w:rPr>
                <w:rFonts w:cs="Arial"/>
                <w:szCs w:val="22"/>
              </w:rPr>
            </w:pPr>
            <w:r w:rsidRPr="002F1C84">
              <w:rPr>
                <w:rFonts w:cs="Arial"/>
                <w:szCs w:val="22"/>
              </w:rPr>
              <w:t>“Confidential Information”</w:t>
            </w:r>
          </w:p>
        </w:tc>
        <w:tc>
          <w:tcPr>
            <w:tcW w:w="6395" w:type="dxa"/>
          </w:tcPr>
          <w:p w14:paraId="1FB69E79" w14:textId="77777777" w:rsidR="00D83DD1" w:rsidRPr="002F1C84" w:rsidRDefault="00D83DD1" w:rsidP="00D67DD9">
            <w:pPr>
              <w:pStyle w:val="MRheading2"/>
              <w:numPr>
                <w:ilvl w:val="1"/>
                <w:numId w:val="22"/>
              </w:numPr>
              <w:spacing w:before="120" w:after="120" w:line="240" w:lineRule="auto"/>
              <w:ind w:left="0"/>
              <w:rPr>
                <w:rFonts w:cs="Arial"/>
                <w:szCs w:val="22"/>
              </w:rPr>
            </w:pPr>
            <w:bookmarkStart w:id="1257"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257"/>
          </w:p>
          <w:p w14:paraId="1FB69E7A"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8" w:name="_Ref442453499"/>
            <w:r w:rsidRPr="002F1C84">
              <w:rPr>
                <w:rFonts w:cs="Arial"/>
                <w:szCs w:val="22"/>
              </w:rPr>
              <w:t>Personal Data including without limitation which relates to any patient or other service user or his or her treatment or clinical or care history;</w:t>
            </w:r>
            <w:bookmarkEnd w:id="1258"/>
            <w:r w:rsidRPr="002F1C84">
              <w:rPr>
                <w:rFonts w:cs="Arial"/>
                <w:szCs w:val="22"/>
              </w:rPr>
              <w:t xml:space="preserve"> </w:t>
            </w:r>
          </w:p>
          <w:p w14:paraId="1FB69E7B"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9" w:name="_Ref442453500"/>
            <w:r w:rsidRPr="002F1C84">
              <w:rPr>
                <w:rFonts w:cs="Arial"/>
                <w:szCs w:val="22"/>
              </w:rPr>
              <w:t>designated as confidential by either party or that ought reasonably to be considered as confidential (however it is conveyed or on whatever media it is stored); and/or</w:t>
            </w:r>
            <w:bookmarkEnd w:id="1259"/>
          </w:p>
          <w:p w14:paraId="1FB69E7C"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0" w:name="_Ref442453501"/>
            <w:r w:rsidRPr="002F1C84">
              <w:rPr>
                <w:rFonts w:cs="Arial"/>
                <w:szCs w:val="22"/>
              </w:rPr>
              <w:t>Policies and such other documents which the Supplier may obtain or have access to through the Authority’s intranet;</w:t>
            </w:r>
            <w:bookmarkEnd w:id="1260"/>
          </w:p>
        </w:tc>
      </w:tr>
      <w:tr w:rsidR="00BC2034" w:rsidRPr="0057234C" w14:paraId="1FB69E80" w14:textId="77777777" w:rsidTr="00482EDF">
        <w:trPr>
          <w:jc w:val="center"/>
        </w:trPr>
        <w:tc>
          <w:tcPr>
            <w:tcW w:w="2624" w:type="dxa"/>
          </w:tcPr>
          <w:p w14:paraId="1FB69E7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w:t>
            </w:r>
          </w:p>
        </w:tc>
        <w:tc>
          <w:tcPr>
            <w:tcW w:w="6395" w:type="dxa"/>
          </w:tcPr>
          <w:p w14:paraId="1FB69E7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1FB69E83" w14:textId="77777777" w:rsidTr="00482EDF">
        <w:trPr>
          <w:jc w:val="center"/>
        </w:trPr>
        <w:tc>
          <w:tcPr>
            <w:tcW w:w="2624" w:type="dxa"/>
          </w:tcPr>
          <w:p w14:paraId="1FB69E8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“Contracting Authority”</w:t>
            </w:r>
          </w:p>
        </w:tc>
        <w:tc>
          <w:tcPr>
            <w:tcW w:w="6395" w:type="dxa"/>
          </w:tcPr>
          <w:p w14:paraId="1FB69E82" w14:textId="65C24C28" w:rsidR="00BC2034" w:rsidRPr="0057234C" w:rsidRDefault="0018229B" w:rsidP="00291FC0">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w:t>
            </w:r>
            <w:r w:rsidR="006406AE">
              <w:rPr>
                <w:rFonts w:cs="Arial"/>
                <w:sz w:val="22"/>
                <w:szCs w:val="22"/>
                <w:lang w:val="en-US"/>
              </w:rPr>
              <w:t>Regulation 2 (1)</w:t>
            </w:r>
            <w:r w:rsidRPr="0057234C">
              <w:rPr>
                <w:rFonts w:cs="Arial"/>
                <w:sz w:val="22"/>
                <w:szCs w:val="22"/>
                <w:lang w:val="en-US"/>
              </w:rPr>
              <w:t xml:space="preserve">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1FB69E86" w14:textId="77777777" w:rsidTr="007B1759">
        <w:trPr>
          <w:jc w:val="center"/>
        </w:trPr>
        <w:tc>
          <w:tcPr>
            <w:tcW w:w="2624" w:type="dxa"/>
          </w:tcPr>
          <w:p w14:paraId="1FB69E8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Manager”</w:t>
            </w:r>
          </w:p>
        </w:tc>
        <w:tc>
          <w:tcPr>
            <w:tcW w:w="6395" w:type="dxa"/>
          </w:tcPr>
          <w:p w14:paraId="1FB69E85" w14:textId="6E0FAD29" w:rsidR="00BC2034" w:rsidRPr="0057234C" w:rsidRDefault="0018229B" w:rsidP="00291FC0">
            <w:pPr>
              <w:spacing w:before="120" w:after="120" w:line="240" w:lineRule="auto"/>
              <w:rPr>
                <w:rFonts w:cs="Arial"/>
                <w:sz w:val="22"/>
                <w:szCs w:val="22"/>
              </w:rPr>
            </w:pPr>
            <w:bookmarkStart w:id="1261" w:name="_Toc303948974"/>
            <w:bookmarkStart w:id="1262" w:name="_Toc303949734"/>
            <w:bookmarkStart w:id="1263" w:name="_Toc303950501"/>
            <w:bookmarkStart w:id="1264" w:name="_Toc303951281"/>
            <w:bookmarkStart w:id="1265"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bookmarkEnd w:id="1261"/>
            <w:bookmarkEnd w:id="1262"/>
            <w:bookmarkEnd w:id="1263"/>
            <w:bookmarkEnd w:id="1264"/>
            <w:bookmarkEnd w:id="1265"/>
            <w:r w:rsidRPr="0057234C">
              <w:rPr>
                <w:rFonts w:cs="Arial"/>
                <w:sz w:val="22"/>
                <w:szCs w:val="22"/>
              </w:rPr>
              <w:t xml:space="preserve">   </w:t>
            </w:r>
          </w:p>
        </w:tc>
      </w:tr>
      <w:tr w:rsidR="00BC2034" w:rsidRPr="0057234C" w14:paraId="1FB69E89" w14:textId="77777777" w:rsidTr="00482EDF">
        <w:trPr>
          <w:trHeight w:val="1346"/>
          <w:jc w:val="center"/>
        </w:trPr>
        <w:tc>
          <w:tcPr>
            <w:tcW w:w="2624" w:type="dxa"/>
          </w:tcPr>
          <w:p w14:paraId="1FB69E8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Price”</w:t>
            </w:r>
          </w:p>
        </w:tc>
        <w:tc>
          <w:tcPr>
            <w:tcW w:w="6395" w:type="dxa"/>
          </w:tcPr>
          <w:p w14:paraId="1FB69E8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1FB69E8C" w14:textId="77777777" w:rsidTr="00482EDF">
        <w:trPr>
          <w:jc w:val="center"/>
        </w:trPr>
        <w:tc>
          <w:tcPr>
            <w:tcW w:w="2624" w:type="dxa"/>
          </w:tcPr>
          <w:p w14:paraId="1FB69E8A" w14:textId="77777777" w:rsidR="0047348F" w:rsidRPr="003A6929" w:rsidRDefault="0047348F" w:rsidP="00291FC0">
            <w:pPr>
              <w:pStyle w:val="00-DefinitionHeading"/>
              <w:spacing w:before="120" w:after="120"/>
              <w:ind w:left="0"/>
              <w:jc w:val="left"/>
              <w:rPr>
                <w:rFonts w:cs="Arial"/>
                <w:b w:val="0"/>
                <w:szCs w:val="22"/>
              </w:rPr>
            </w:pPr>
            <w:r w:rsidRPr="003A6929">
              <w:rPr>
                <w:rFonts w:cs="Arial"/>
                <w:szCs w:val="22"/>
              </w:rPr>
              <w:t>“Controller”</w:t>
            </w:r>
          </w:p>
        </w:tc>
        <w:tc>
          <w:tcPr>
            <w:tcW w:w="6395" w:type="dxa"/>
          </w:tcPr>
          <w:p w14:paraId="1FB69E8B" w14:textId="236657A3" w:rsidR="0047348F" w:rsidRPr="003A6929" w:rsidRDefault="0047348F" w:rsidP="00D67DD9">
            <w:pPr>
              <w:pStyle w:val="MRheading2"/>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w:t>
            </w:r>
            <w:r w:rsidR="00E67E95">
              <w:rPr>
                <w:rFonts w:cs="Arial"/>
                <w:szCs w:val="22"/>
              </w:rPr>
              <w:t xml:space="preserve">UK </w:t>
            </w:r>
            <w:r>
              <w:rPr>
                <w:rFonts w:cs="Arial"/>
                <w:szCs w:val="22"/>
              </w:rPr>
              <w:t>GDPR</w:t>
            </w:r>
            <w:r w:rsidRPr="003A6929">
              <w:rPr>
                <w:rFonts w:cs="Arial"/>
                <w:szCs w:val="22"/>
              </w:rPr>
              <w:t>;</w:t>
            </w:r>
          </w:p>
        </w:tc>
      </w:tr>
      <w:tr w:rsidR="00BC2034" w:rsidRPr="0057234C" w14:paraId="1FB69E8F" w14:textId="77777777" w:rsidTr="00482EDF">
        <w:trPr>
          <w:jc w:val="center"/>
        </w:trPr>
        <w:tc>
          <w:tcPr>
            <w:tcW w:w="2624" w:type="dxa"/>
          </w:tcPr>
          <w:p w14:paraId="1FB69E8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“Convictions”</w:t>
            </w:r>
          </w:p>
        </w:tc>
        <w:tc>
          <w:tcPr>
            <w:tcW w:w="6395" w:type="dxa"/>
          </w:tcPr>
          <w:p w14:paraId="1FB69E8E" w14:textId="77777777" w:rsidR="00BC2034" w:rsidRPr="0057234C" w:rsidRDefault="0018229B" w:rsidP="00291FC0">
            <w:pPr>
              <w:spacing w:before="120" w:after="120" w:line="240" w:lineRule="auto"/>
              <w:rPr>
                <w:rFonts w:cs="Arial"/>
                <w:sz w:val="22"/>
                <w:szCs w:val="22"/>
              </w:rPr>
            </w:pPr>
            <w:bookmarkStart w:id="1266" w:name="_Toc303948975"/>
            <w:bookmarkStart w:id="1267" w:name="_Toc303949735"/>
            <w:bookmarkStart w:id="1268" w:name="_Toc303950502"/>
            <w:bookmarkStart w:id="1269" w:name="_Toc303951282"/>
            <w:bookmarkStart w:id="1270" w:name="_Toc304135365"/>
            <w:r w:rsidRPr="0057234C">
              <w:rPr>
                <w:rFonts w:cs="Arial"/>
                <w:sz w:val="22"/>
                <w:szCs w:val="22"/>
              </w:rPr>
              <w:t xml:space="preserve">means, other than in relation to minor road traffic offences, any previous or pending prosecutions, convictions, cautions and </w:t>
            </w:r>
            <w:r w:rsidRPr="0057234C">
              <w:rPr>
                <w:rFonts w:cs="Arial"/>
                <w:sz w:val="22"/>
                <w:szCs w:val="22"/>
              </w:rPr>
              <w:lastRenderedPageBreak/>
              <w:t>binding-over orders (including any spent convictions as contemplated by section 1(1) of the Rehabilitation of Offenders Act 1974 or any replacement or amendment to that Act);</w:t>
            </w:r>
            <w:bookmarkEnd w:id="1266"/>
            <w:bookmarkEnd w:id="1267"/>
            <w:bookmarkEnd w:id="1268"/>
            <w:bookmarkEnd w:id="1269"/>
            <w:bookmarkEnd w:id="1270"/>
          </w:p>
        </w:tc>
      </w:tr>
      <w:tr w:rsidR="00BC2034" w:rsidRPr="0057234C" w14:paraId="1FB69E92" w14:textId="77777777" w:rsidTr="007B1759">
        <w:trPr>
          <w:jc w:val="center"/>
        </w:trPr>
        <w:tc>
          <w:tcPr>
            <w:tcW w:w="2624" w:type="dxa"/>
          </w:tcPr>
          <w:p w14:paraId="1FB69E9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“Cost Increase”</w:t>
            </w:r>
          </w:p>
        </w:tc>
        <w:tc>
          <w:tcPr>
            <w:tcW w:w="6395" w:type="dxa"/>
          </w:tcPr>
          <w:p w14:paraId="1FB69E91" w14:textId="7F185594"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_Ref382826135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1.3.2</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95" w14:textId="77777777" w:rsidTr="007B1759">
        <w:trPr>
          <w:jc w:val="center"/>
        </w:trPr>
        <w:tc>
          <w:tcPr>
            <w:tcW w:w="2624" w:type="dxa"/>
          </w:tcPr>
          <w:p w14:paraId="1FB69E9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Saving”</w:t>
            </w:r>
          </w:p>
        </w:tc>
        <w:tc>
          <w:tcPr>
            <w:tcW w:w="6395" w:type="dxa"/>
          </w:tcPr>
          <w:p w14:paraId="1FB69E94" w14:textId="6397FE1B"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_Ref391300527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1.3.4</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1FB69E98" w14:textId="77777777" w:rsidTr="00482EDF">
        <w:trPr>
          <w:jc w:val="center"/>
        </w:trPr>
        <w:tc>
          <w:tcPr>
            <w:tcW w:w="2624" w:type="dxa"/>
          </w:tcPr>
          <w:p w14:paraId="1FB69E96" w14:textId="77777777" w:rsidR="006E2A47" w:rsidRPr="003A6929" w:rsidRDefault="006E2A47" w:rsidP="00291FC0">
            <w:pPr>
              <w:pStyle w:val="00-DefinitionHeading"/>
              <w:spacing w:before="120" w:after="120"/>
              <w:ind w:left="0"/>
              <w:jc w:val="left"/>
              <w:rPr>
                <w:rFonts w:cs="Arial"/>
                <w:szCs w:val="22"/>
              </w:rPr>
            </w:pPr>
            <w:r w:rsidRPr="003A6929">
              <w:rPr>
                <w:rFonts w:cs="Arial"/>
                <w:szCs w:val="22"/>
              </w:rPr>
              <w:t xml:space="preserve">“Data Protection Legislation” </w:t>
            </w:r>
          </w:p>
        </w:tc>
        <w:tc>
          <w:tcPr>
            <w:tcW w:w="6395" w:type="dxa"/>
          </w:tcPr>
          <w:p w14:paraId="1FB69E97" w14:textId="525C96E8" w:rsidR="006E2A47" w:rsidRPr="006C28FA" w:rsidRDefault="006C28FA" w:rsidP="00D67DD9">
            <w:pPr>
              <w:pStyle w:val="MRheading2"/>
              <w:numPr>
                <w:ilvl w:val="1"/>
                <w:numId w:val="22"/>
              </w:numPr>
              <w:spacing w:before="120" w:after="120" w:line="240" w:lineRule="auto"/>
              <w:ind w:left="0"/>
              <w:rPr>
                <w:rFonts w:cs="Arial"/>
                <w:szCs w:val="22"/>
              </w:rPr>
            </w:pPr>
            <w:r w:rsidRPr="006C28FA">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D304E0" w:rsidRPr="002B6C52" w14:paraId="1FB69E9B" w14:textId="77777777" w:rsidTr="00482EDF">
        <w:trPr>
          <w:jc w:val="center"/>
        </w:trPr>
        <w:tc>
          <w:tcPr>
            <w:tcW w:w="2624" w:type="dxa"/>
          </w:tcPr>
          <w:p w14:paraId="1FB69E99" w14:textId="77777777" w:rsidR="00D304E0" w:rsidRPr="002B6C52" w:rsidRDefault="00D304E0" w:rsidP="00291FC0">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395" w:type="dxa"/>
          </w:tcPr>
          <w:p w14:paraId="1FB69E9A" w14:textId="5DFCF89F" w:rsidR="00D304E0" w:rsidRPr="002B6C52" w:rsidRDefault="00D304E0" w:rsidP="00D67DD9">
            <w:pPr>
              <w:pStyle w:val="MRheading2"/>
              <w:numPr>
                <w:ilvl w:val="1"/>
                <w:numId w:val="22"/>
              </w:numPr>
              <w:spacing w:before="120" w:after="120" w:line="240" w:lineRule="auto"/>
              <w:ind w:left="0"/>
              <w:rPr>
                <w:rFonts w:cs="Arial"/>
                <w:szCs w:val="22"/>
              </w:rPr>
            </w:pPr>
            <w:r w:rsidRPr="00C11CA5">
              <w:rPr>
                <w:rFonts w:cs="Arial"/>
                <w:szCs w:val="22"/>
              </w:rPr>
              <w:t xml:space="preserve">means any document of that name as provided to the Supplier by the Authority (as amended from time to time in accordance with its terms), which shall include, without limitation, any such document appended to </w:t>
            </w:r>
            <w:r w:rsidR="00C23F1C">
              <w:rPr>
                <w:rFonts w:cs="Arial"/>
                <w:szCs w:val="22"/>
              </w:rPr>
              <w:fldChar w:fldCharType="begin"/>
            </w:r>
            <w:r w:rsidR="00C23F1C">
              <w:rPr>
                <w:rFonts w:cs="Arial"/>
                <w:szCs w:val="22"/>
              </w:rPr>
              <w:instrText xml:space="preserve"> REF _Ref351036323 \n \h </w:instrText>
            </w:r>
            <w:r w:rsidR="00C23F1C">
              <w:rPr>
                <w:rFonts w:cs="Arial"/>
                <w:szCs w:val="22"/>
              </w:rPr>
            </w:r>
            <w:r w:rsidR="00C23F1C">
              <w:rPr>
                <w:rFonts w:cs="Arial"/>
                <w:szCs w:val="22"/>
              </w:rPr>
              <w:fldChar w:fldCharType="separate"/>
            </w:r>
            <w:r w:rsidR="00D67DD9">
              <w:rPr>
                <w:rFonts w:cs="Arial"/>
                <w:szCs w:val="22"/>
              </w:rPr>
              <w:t>Schedule 3</w:t>
            </w:r>
            <w:r w:rsidR="00C23F1C">
              <w:rPr>
                <w:rFonts w:cs="Arial"/>
                <w:szCs w:val="22"/>
              </w:rPr>
              <w:fldChar w:fldCharType="end"/>
            </w:r>
            <w:r w:rsidRPr="00C11CA5">
              <w:rPr>
                <w:rFonts w:cs="Arial"/>
                <w:szCs w:val="22"/>
              </w:rPr>
              <w:t xml:space="preserve"> (Information and Data Provisions) of this Contract</w:t>
            </w:r>
            <w:r>
              <w:rPr>
                <w:rFonts w:cs="Arial"/>
                <w:szCs w:val="22"/>
              </w:rPr>
              <w:t>;</w:t>
            </w:r>
          </w:p>
        </w:tc>
      </w:tr>
      <w:tr w:rsidR="00BC2034" w:rsidRPr="0057234C" w14:paraId="1FB69E9E" w14:textId="77777777" w:rsidTr="00482EDF">
        <w:trPr>
          <w:jc w:val="center"/>
        </w:trPr>
        <w:tc>
          <w:tcPr>
            <w:tcW w:w="2624" w:type="dxa"/>
          </w:tcPr>
          <w:p w14:paraId="1FB69E9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“Direction Letter”</w:t>
            </w:r>
          </w:p>
        </w:tc>
        <w:tc>
          <w:tcPr>
            <w:tcW w:w="6395" w:type="dxa"/>
          </w:tcPr>
          <w:p w14:paraId="1FB69E9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1FB69EA1" w14:textId="77777777" w:rsidTr="00482EDF">
        <w:trPr>
          <w:jc w:val="center"/>
        </w:trPr>
        <w:tc>
          <w:tcPr>
            <w:tcW w:w="2624" w:type="dxa"/>
          </w:tcPr>
          <w:p w14:paraId="1FB69E9F" w14:textId="77777777" w:rsidR="001966EF" w:rsidRDefault="001966EF" w:rsidP="00291FC0">
            <w:pPr>
              <w:pStyle w:val="00-DefinitionHeading"/>
              <w:spacing w:before="120" w:after="120"/>
              <w:ind w:left="0"/>
              <w:jc w:val="left"/>
              <w:rPr>
                <w:rFonts w:cs="Arial"/>
                <w:szCs w:val="22"/>
              </w:rPr>
            </w:pPr>
            <w:r>
              <w:rPr>
                <w:rFonts w:cs="Arial"/>
                <w:szCs w:val="22"/>
              </w:rPr>
              <w:t>“Dispute(s)”</w:t>
            </w:r>
          </w:p>
        </w:tc>
        <w:tc>
          <w:tcPr>
            <w:tcW w:w="6395" w:type="dxa"/>
          </w:tcPr>
          <w:p w14:paraId="1FB69EA0" w14:textId="77777777" w:rsidR="001966EF" w:rsidRDefault="001966EF" w:rsidP="00D67DD9">
            <w:pPr>
              <w:pStyle w:val="MRheading2"/>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1FB69EA4" w14:textId="77777777" w:rsidTr="00482EDF">
        <w:trPr>
          <w:jc w:val="center"/>
        </w:trPr>
        <w:tc>
          <w:tcPr>
            <w:tcW w:w="2624" w:type="dxa"/>
          </w:tcPr>
          <w:p w14:paraId="1FB69EA2" w14:textId="77777777" w:rsidR="0094674F" w:rsidRDefault="0094674F" w:rsidP="00291FC0">
            <w:pPr>
              <w:pStyle w:val="00-DefinitionHeading"/>
              <w:spacing w:before="120" w:after="120"/>
              <w:ind w:left="0"/>
              <w:jc w:val="left"/>
              <w:rPr>
                <w:rFonts w:cs="Arial"/>
                <w:szCs w:val="22"/>
              </w:rPr>
            </w:pPr>
            <w:r>
              <w:rPr>
                <w:rFonts w:cs="Arial"/>
                <w:szCs w:val="22"/>
              </w:rPr>
              <w:t>“Dispute Notice”</w:t>
            </w:r>
          </w:p>
        </w:tc>
        <w:tc>
          <w:tcPr>
            <w:tcW w:w="6395" w:type="dxa"/>
          </w:tcPr>
          <w:p w14:paraId="1FB69EA3"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BC2034" w:rsidRPr="0057234C" w14:paraId="1FB69EA7" w14:textId="77777777" w:rsidTr="007B1759">
        <w:trPr>
          <w:jc w:val="center"/>
        </w:trPr>
        <w:tc>
          <w:tcPr>
            <w:tcW w:w="2624" w:type="dxa"/>
          </w:tcPr>
          <w:p w14:paraId="1FB69EA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“Dispute Resolution Procedure”</w:t>
            </w:r>
          </w:p>
        </w:tc>
        <w:tc>
          <w:tcPr>
            <w:tcW w:w="6395" w:type="dxa"/>
          </w:tcPr>
          <w:p w14:paraId="1FB69EA6" w14:textId="71EC3591" w:rsidR="00BC2034" w:rsidRPr="0057234C" w:rsidRDefault="0018229B" w:rsidP="00291FC0">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00DC5A6E">
              <w:rPr>
                <w:rFonts w:cs="Arial"/>
                <w:sz w:val="22"/>
                <w:szCs w:val="22"/>
              </w:rPr>
              <w:t xml:space="preserve"> or, where</w:t>
            </w:r>
            <w:r w:rsidR="00736973">
              <w:rPr>
                <w:rFonts w:cs="Arial"/>
                <w:sz w:val="22"/>
                <w:szCs w:val="22"/>
              </w:rPr>
              <w:t xml:space="preserve"> Clause</w:t>
            </w:r>
            <w:r w:rsidR="00DC5A6E">
              <w:rPr>
                <w:rFonts w:cs="Arial"/>
                <w:sz w:val="22"/>
                <w:szCs w:val="22"/>
              </w:rPr>
              <w:t xml:space="preserve"> </w:t>
            </w:r>
            <w:r w:rsidR="00F25BD0">
              <w:rPr>
                <w:rFonts w:cs="Arial"/>
                <w:sz w:val="22"/>
                <w:szCs w:val="22"/>
              </w:rPr>
              <w:fldChar w:fldCharType="begin"/>
            </w:r>
            <w:r w:rsidR="00F25BD0">
              <w:rPr>
                <w:rFonts w:cs="Arial"/>
                <w:sz w:val="22"/>
                <w:szCs w:val="22"/>
              </w:rPr>
              <w:instrText xml:space="preserve"> REF _Ref498510918 \r \h </w:instrText>
            </w:r>
            <w:r w:rsidR="00F25BD0">
              <w:rPr>
                <w:rFonts w:cs="Arial"/>
                <w:sz w:val="22"/>
                <w:szCs w:val="22"/>
              </w:rPr>
            </w:r>
            <w:r w:rsidR="00F25BD0">
              <w:rPr>
                <w:rFonts w:cs="Arial"/>
                <w:sz w:val="22"/>
                <w:szCs w:val="22"/>
              </w:rPr>
              <w:fldChar w:fldCharType="separate"/>
            </w:r>
            <w:r w:rsidR="00D67DD9">
              <w:rPr>
                <w:rFonts w:cs="Arial"/>
                <w:sz w:val="22"/>
                <w:szCs w:val="22"/>
              </w:rPr>
              <w:t>25</w:t>
            </w:r>
            <w:r w:rsidR="00F25BD0">
              <w:rPr>
                <w:rFonts w:cs="Arial"/>
                <w:sz w:val="22"/>
                <w:szCs w:val="22"/>
              </w:rPr>
              <w:fldChar w:fldCharType="end"/>
            </w:r>
            <w:r w:rsidR="002A622B">
              <w:rPr>
                <w:rFonts w:cs="Arial"/>
                <w:sz w:val="22"/>
                <w:szCs w:val="22"/>
              </w:rPr>
              <w:t xml:space="preserve"> </w:t>
            </w:r>
            <w:r w:rsidR="00DC5A6E">
              <w:rPr>
                <w:rFonts w:cs="Arial"/>
                <w:sz w:val="22"/>
                <w:szCs w:val="22"/>
              </w:rPr>
              <w:t xml:space="preserve">of </w:t>
            </w:r>
            <w:r w:rsidR="00DC5A6E">
              <w:rPr>
                <w:rFonts w:cs="Arial"/>
                <w:sz w:val="22"/>
                <w:szCs w:val="22"/>
              </w:rPr>
              <w:fldChar w:fldCharType="begin"/>
            </w:r>
            <w:r w:rsidR="00DC5A6E">
              <w:rPr>
                <w:rFonts w:cs="Arial"/>
                <w:sz w:val="22"/>
                <w:szCs w:val="22"/>
              </w:rPr>
              <w:instrText xml:space="preserve"> REF _Ref318785210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1FB69EAA" w14:textId="77777777" w:rsidTr="00482EDF">
        <w:trPr>
          <w:jc w:val="center"/>
        </w:trPr>
        <w:tc>
          <w:tcPr>
            <w:tcW w:w="2624" w:type="dxa"/>
          </w:tcPr>
          <w:p w14:paraId="1FB69EA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“DOTAS”</w:t>
            </w:r>
          </w:p>
        </w:tc>
        <w:tc>
          <w:tcPr>
            <w:tcW w:w="6395" w:type="dxa"/>
          </w:tcPr>
          <w:p w14:paraId="1FB69EA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w:t>
            </w:r>
            <w:r w:rsidRPr="0057234C">
              <w:rPr>
                <w:rFonts w:cs="Arial"/>
                <w:sz w:val="22"/>
                <w:szCs w:val="22"/>
              </w:rPr>
              <w:lastRenderedPageBreak/>
              <w:t xml:space="preserve">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1FB69EAD" w14:textId="77777777" w:rsidTr="00482EDF">
        <w:trPr>
          <w:jc w:val="center"/>
        </w:trPr>
        <w:tc>
          <w:tcPr>
            <w:tcW w:w="2624" w:type="dxa"/>
          </w:tcPr>
          <w:p w14:paraId="1FB69EA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“Electronic Trading System(s)”</w:t>
            </w:r>
          </w:p>
        </w:tc>
        <w:tc>
          <w:tcPr>
            <w:tcW w:w="6395" w:type="dxa"/>
          </w:tcPr>
          <w:p w14:paraId="1FB69EA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14:paraId="1FB69EB1" w14:textId="77777777" w:rsidTr="007B1759">
        <w:trPr>
          <w:jc w:val="center"/>
        </w:trPr>
        <w:tc>
          <w:tcPr>
            <w:tcW w:w="2624" w:type="dxa"/>
          </w:tcPr>
          <w:p w14:paraId="1FB69EAE" w14:textId="77777777" w:rsidR="00BC2034" w:rsidRPr="0057234C" w:rsidRDefault="0018229B" w:rsidP="00291FC0">
            <w:pPr>
              <w:spacing w:before="120" w:after="120" w:line="240" w:lineRule="auto"/>
              <w:rPr>
                <w:rFonts w:cs="Arial"/>
                <w:b/>
                <w:sz w:val="22"/>
                <w:szCs w:val="22"/>
                <w:highlight w:val="yellow"/>
              </w:rPr>
            </w:pPr>
            <w:r w:rsidRPr="0057234C">
              <w:rPr>
                <w:rFonts w:cs="Arial"/>
                <w:b/>
                <w:bCs/>
                <w:sz w:val="22"/>
                <w:szCs w:val="22"/>
              </w:rPr>
              <w:t>“Eligible Employees”</w:t>
            </w:r>
          </w:p>
        </w:tc>
        <w:tc>
          <w:tcPr>
            <w:tcW w:w="6395" w:type="dxa"/>
          </w:tcPr>
          <w:p w14:paraId="1FB69E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1FB69EB0" w14:textId="7BF97B58" w:rsidR="00BC2034" w:rsidRPr="0057234C" w:rsidRDefault="0018229B" w:rsidP="00291FC0">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B4"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B2"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“Employee Transfer Date”</w:t>
            </w:r>
          </w:p>
        </w:tc>
        <w:tc>
          <w:tcPr>
            <w:tcW w:w="6395" w:type="dxa"/>
            <w:tcBorders>
              <w:top w:val="single" w:sz="4" w:space="0" w:color="auto"/>
              <w:left w:val="single" w:sz="4" w:space="0" w:color="auto"/>
              <w:bottom w:val="single" w:sz="4" w:space="0" w:color="auto"/>
              <w:right w:val="single" w:sz="4" w:space="0" w:color="auto"/>
            </w:tcBorders>
          </w:tcPr>
          <w:p w14:paraId="1FB69EB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1FB69EB7" w14:textId="77777777" w:rsidTr="00482EDF">
        <w:trPr>
          <w:jc w:val="center"/>
        </w:trPr>
        <w:tc>
          <w:tcPr>
            <w:tcW w:w="2624" w:type="dxa"/>
          </w:tcPr>
          <w:p w14:paraId="1FB69EB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“Employment Liabilities”</w:t>
            </w:r>
          </w:p>
        </w:tc>
        <w:tc>
          <w:tcPr>
            <w:tcW w:w="6395" w:type="dxa"/>
          </w:tcPr>
          <w:p w14:paraId="1FB69EB6" w14:textId="77777777" w:rsidR="00BC2034" w:rsidRPr="0057234C" w:rsidRDefault="0018229B" w:rsidP="00291FC0">
            <w:pPr>
              <w:spacing w:before="120" w:after="120" w:line="240" w:lineRule="auto"/>
              <w:rPr>
                <w:rFonts w:cs="Arial"/>
                <w:sz w:val="22"/>
                <w:szCs w:val="22"/>
              </w:rPr>
            </w:pPr>
            <w:bookmarkStart w:id="1271" w:name="_Toc303948981"/>
            <w:bookmarkStart w:id="1272" w:name="_Toc303949741"/>
            <w:bookmarkStart w:id="1273" w:name="_Toc303950508"/>
            <w:bookmarkStart w:id="1274" w:name="_Toc303951288"/>
            <w:bookmarkStart w:id="1275"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271"/>
            <w:bookmarkEnd w:id="1272"/>
            <w:bookmarkEnd w:id="1273"/>
            <w:bookmarkEnd w:id="1274"/>
            <w:bookmarkEnd w:id="1275"/>
          </w:p>
        </w:tc>
      </w:tr>
      <w:tr w:rsidR="00BC2034" w:rsidRPr="0057234C" w14:paraId="1FB69EBA" w14:textId="77777777" w:rsidTr="007B1759">
        <w:trPr>
          <w:jc w:val="center"/>
        </w:trPr>
        <w:tc>
          <w:tcPr>
            <w:tcW w:w="2624" w:type="dxa"/>
          </w:tcPr>
          <w:p w14:paraId="1FB69EB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“Environmental Regulations”</w:t>
            </w:r>
          </w:p>
        </w:tc>
        <w:tc>
          <w:tcPr>
            <w:tcW w:w="6395" w:type="dxa"/>
          </w:tcPr>
          <w:p w14:paraId="1FB69EB9" w14:textId="0E2994FF" w:rsidR="00BC2034" w:rsidRPr="0057234C" w:rsidRDefault="0018229B" w:rsidP="00291FC0">
            <w:pPr>
              <w:spacing w:before="120" w:after="120" w:line="240" w:lineRule="auto"/>
              <w:rPr>
                <w:rFonts w:cs="Arial"/>
                <w:sz w:val="22"/>
                <w:szCs w:val="22"/>
              </w:rPr>
            </w:pPr>
            <w:bookmarkStart w:id="1276" w:name="_Toc303948982"/>
            <w:bookmarkStart w:id="1277" w:name="_Toc303949742"/>
            <w:bookmarkStart w:id="1278" w:name="_Toc303950509"/>
            <w:bookmarkStart w:id="1279" w:name="_Toc303951289"/>
            <w:bookmarkStart w:id="1280"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76"/>
            <w:bookmarkEnd w:id="1277"/>
            <w:bookmarkEnd w:id="1278"/>
            <w:bookmarkEnd w:id="1279"/>
            <w:bookmarkEnd w:id="1280"/>
          </w:p>
        </w:tc>
      </w:tr>
      <w:tr w:rsidR="00BC2034" w:rsidRPr="0057234C" w14:paraId="1FB69EC0" w14:textId="77777777" w:rsidTr="00482EDF">
        <w:trPr>
          <w:jc w:val="center"/>
        </w:trPr>
        <w:tc>
          <w:tcPr>
            <w:tcW w:w="2624" w:type="dxa"/>
          </w:tcPr>
          <w:p w14:paraId="1FB69EBB" w14:textId="749BD8EC" w:rsidR="00BC2034" w:rsidRPr="0057234C" w:rsidRDefault="0018229B" w:rsidP="00291FC0">
            <w:pPr>
              <w:spacing w:before="120" w:after="120" w:line="240" w:lineRule="auto"/>
              <w:rPr>
                <w:rFonts w:cs="Arial"/>
                <w:b/>
                <w:sz w:val="22"/>
                <w:szCs w:val="22"/>
              </w:rPr>
            </w:pPr>
            <w:r w:rsidRPr="0057234C">
              <w:rPr>
                <w:rFonts w:cs="Arial"/>
                <w:b/>
                <w:sz w:val="22"/>
                <w:szCs w:val="22"/>
              </w:rPr>
              <w:t>“eProcurement Guidance”</w:t>
            </w:r>
          </w:p>
          <w:p w14:paraId="1FB69EBC" w14:textId="77777777" w:rsidR="00BC2034" w:rsidRPr="0057234C" w:rsidRDefault="00BC2034" w:rsidP="00291FC0">
            <w:pPr>
              <w:spacing w:before="120" w:after="120" w:line="240" w:lineRule="auto"/>
              <w:rPr>
                <w:rFonts w:cs="Arial"/>
                <w:b/>
                <w:sz w:val="22"/>
                <w:szCs w:val="22"/>
              </w:rPr>
            </w:pPr>
          </w:p>
        </w:tc>
        <w:tc>
          <w:tcPr>
            <w:tcW w:w="6395" w:type="dxa"/>
          </w:tcPr>
          <w:p w14:paraId="1FB69EB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NHS eProcurement Strategy available via:</w:t>
            </w:r>
          </w:p>
          <w:p w14:paraId="1FB69EBE" w14:textId="6C45ADE3" w:rsidR="00BC2034" w:rsidRPr="0057234C" w:rsidRDefault="0018229B" w:rsidP="00291FC0">
            <w:pPr>
              <w:spacing w:before="120" w:after="120" w:line="240" w:lineRule="auto"/>
              <w:rPr>
                <w:rFonts w:cs="Arial"/>
                <w:sz w:val="22"/>
                <w:szCs w:val="22"/>
              </w:rPr>
            </w:pPr>
            <w:r w:rsidRPr="0057234C">
              <w:rPr>
                <w:rFonts w:eastAsia="MS Mincho" w:cs="Arial"/>
                <w:sz w:val="22"/>
                <w:szCs w:val="22"/>
                <w:lang w:val="en-US" w:eastAsia="ja-JP"/>
              </w:rPr>
              <w:t xml:space="preserve"> </w:t>
            </w:r>
            <w:hyperlink r:id="rId18"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1FB69EBF" w14:textId="6C6F3182" w:rsidR="00BC2034" w:rsidRPr="0057234C" w:rsidRDefault="0018229B" w:rsidP="00291FC0">
            <w:pPr>
              <w:spacing w:before="120" w:after="120" w:line="240" w:lineRule="auto"/>
              <w:rPr>
                <w:rFonts w:cs="Arial"/>
                <w:sz w:val="22"/>
                <w:szCs w:val="22"/>
              </w:rPr>
            </w:pPr>
            <w:r w:rsidRPr="0057234C">
              <w:rPr>
                <w:rFonts w:cs="Arial"/>
                <w:sz w:val="22"/>
                <w:szCs w:val="22"/>
              </w:rPr>
              <w:t>together with any further Guidance issued by the Department of Health</w:t>
            </w:r>
            <w:r w:rsidR="00DD511E">
              <w:rPr>
                <w:rFonts w:cs="Arial"/>
                <w:sz w:val="22"/>
                <w:szCs w:val="22"/>
              </w:rPr>
              <w:t xml:space="preserve"> and Social Care</w:t>
            </w:r>
            <w:r w:rsidRPr="0057234C">
              <w:rPr>
                <w:rFonts w:cs="Arial"/>
                <w:sz w:val="22"/>
                <w:szCs w:val="22"/>
              </w:rPr>
              <w:t xml:space="preserve"> in connection with it; </w:t>
            </w:r>
          </w:p>
        </w:tc>
      </w:tr>
      <w:tr w:rsidR="00BC2034" w:rsidRPr="0057234C" w14:paraId="1FB69EC3" w14:textId="77777777" w:rsidTr="00482EDF">
        <w:trPr>
          <w:jc w:val="center"/>
        </w:trPr>
        <w:tc>
          <w:tcPr>
            <w:tcW w:w="2624" w:type="dxa"/>
          </w:tcPr>
          <w:p w14:paraId="1FB69EC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“Equality Legislation”</w:t>
            </w:r>
          </w:p>
        </w:tc>
        <w:tc>
          <w:tcPr>
            <w:tcW w:w="6395" w:type="dxa"/>
          </w:tcPr>
          <w:p w14:paraId="1FB69EC2"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w:t>
            </w:r>
            <w:r w:rsidRPr="0057234C">
              <w:rPr>
                <w:rFonts w:cs="Arial"/>
                <w:sz w:val="22"/>
                <w:szCs w:val="22"/>
              </w:rPr>
              <w:lastRenderedPageBreak/>
              <w:t xml:space="preserve">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C447BE" w:rsidRPr="00D23190" w14:paraId="15E6CC4F" w14:textId="77777777" w:rsidTr="00482EDF">
        <w:trPr>
          <w:jc w:val="center"/>
        </w:trPr>
        <w:tc>
          <w:tcPr>
            <w:tcW w:w="2624" w:type="dxa"/>
          </w:tcPr>
          <w:p w14:paraId="4DFD3D2E" w14:textId="08830850" w:rsidR="00C447BE" w:rsidRDefault="00CA5A5C" w:rsidP="00291FC0">
            <w:pPr>
              <w:pStyle w:val="00-DefinitionHeading"/>
              <w:spacing w:before="120" w:after="120"/>
              <w:ind w:left="0"/>
              <w:jc w:val="left"/>
              <w:rPr>
                <w:rFonts w:cs="Arial"/>
                <w:szCs w:val="22"/>
              </w:rPr>
            </w:pPr>
            <w:r w:rsidRPr="00CA5A5C">
              <w:rPr>
                <w:rFonts w:cs="Arial"/>
                <w:szCs w:val="22"/>
              </w:rPr>
              <w:lastRenderedPageBreak/>
              <w:t>“EU References”</w:t>
            </w:r>
          </w:p>
        </w:tc>
        <w:tc>
          <w:tcPr>
            <w:tcW w:w="6395" w:type="dxa"/>
          </w:tcPr>
          <w:p w14:paraId="0720F1BE" w14:textId="5DB80511" w:rsidR="00C447BE" w:rsidRDefault="00C10E31" w:rsidP="00291FC0">
            <w:pPr>
              <w:pStyle w:val="MRheading2"/>
              <w:tabs>
                <w:tab w:val="clear" w:pos="720"/>
              </w:tabs>
              <w:spacing w:before="120" w:after="120" w:line="240" w:lineRule="auto"/>
              <w:ind w:left="0" w:firstLine="0"/>
              <w:rPr>
                <w:rFonts w:cs="Arial"/>
                <w:szCs w:val="22"/>
              </w:rPr>
            </w:pPr>
            <w:r w:rsidRPr="00C10E31">
              <w:rPr>
                <w:rFonts w:cs="Arial"/>
                <w:szCs w:val="22"/>
              </w:rPr>
              <w:t xml:space="preserve">shall have the meaning given to the term in </w:t>
            </w:r>
            <w:r w:rsidR="009F1CA7">
              <w:rPr>
                <w:rFonts w:cs="Arial"/>
                <w:szCs w:val="22"/>
              </w:rPr>
              <w:t xml:space="preserve">Clause </w:t>
            </w:r>
            <w:r w:rsidR="009F1CA7">
              <w:rPr>
                <w:rFonts w:cs="Arial"/>
                <w:szCs w:val="22"/>
              </w:rPr>
              <w:fldChar w:fldCharType="begin"/>
            </w:r>
            <w:r w:rsidR="009F1CA7">
              <w:rPr>
                <w:rFonts w:cs="Arial"/>
                <w:szCs w:val="22"/>
              </w:rPr>
              <w:instrText xml:space="preserve"> REF _CrossRef_L2z7st4N \h </w:instrText>
            </w:r>
            <w:r w:rsidR="009F1CA7">
              <w:rPr>
                <w:rFonts w:cs="Arial"/>
                <w:szCs w:val="22"/>
              </w:rPr>
            </w:r>
            <w:r w:rsidR="009F1CA7">
              <w:rPr>
                <w:rFonts w:cs="Arial"/>
                <w:szCs w:val="22"/>
              </w:rPr>
              <w:fldChar w:fldCharType="separate"/>
            </w:r>
            <w:r w:rsidR="00D67DD9" w:rsidRPr="00805488">
              <w:rPr>
                <w:szCs w:val="22"/>
              </w:rPr>
              <w:t>1.17</w:t>
            </w:r>
            <w:r w:rsidR="009F1CA7">
              <w:rPr>
                <w:rFonts w:cs="Arial"/>
                <w:szCs w:val="22"/>
              </w:rPr>
              <w:fldChar w:fldCharType="end"/>
            </w:r>
            <w:r w:rsidR="009F1CA7">
              <w:rPr>
                <w:rFonts w:cs="Arial"/>
                <w:szCs w:val="22"/>
              </w:rPr>
              <w:t xml:space="preserve"> of this </w:t>
            </w:r>
            <w:r w:rsidR="009F1CA7">
              <w:rPr>
                <w:rFonts w:cs="Arial"/>
                <w:szCs w:val="22"/>
              </w:rPr>
              <w:fldChar w:fldCharType="begin"/>
            </w:r>
            <w:r w:rsidR="009F1CA7">
              <w:rPr>
                <w:rFonts w:cs="Arial"/>
                <w:szCs w:val="22"/>
              </w:rPr>
              <w:instrText xml:space="preserve"> REF _Ref318701648 \n \h </w:instrText>
            </w:r>
            <w:r w:rsidR="009F1CA7">
              <w:rPr>
                <w:rFonts w:cs="Arial"/>
                <w:szCs w:val="22"/>
              </w:rPr>
            </w:r>
            <w:r w:rsidR="009F1CA7">
              <w:rPr>
                <w:rFonts w:cs="Arial"/>
                <w:szCs w:val="22"/>
              </w:rPr>
              <w:fldChar w:fldCharType="separate"/>
            </w:r>
            <w:r w:rsidR="00D67DD9">
              <w:rPr>
                <w:rFonts w:cs="Arial"/>
                <w:szCs w:val="22"/>
              </w:rPr>
              <w:t>Schedule 4</w:t>
            </w:r>
            <w:r w:rsidR="009F1CA7">
              <w:rPr>
                <w:rFonts w:cs="Arial"/>
                <w:szCs w:val="22"/>
              </w:rPr>
              <w:fldChar w:fldCharType="end"/>
            </w:r>
            <w:r w:rsidRPr="00C10E31">
              <w:rPr>
                <w:rFonts w:cs="Arial"/>
                <w:szCs w:val="22"/>
              </w:rPr>
              <w:t>;</w:t>
            </w:r>
          </w:p>
        </w:tc>
      </w:tr>
      <w:tr w:rsidR="00524FBB" w:rsidRPr="00D23190" w14:paraId="47F5571E" w14:textId="77777777" w:rsidTr="007B1759">
        <w:trPr>
          <w:jc w:val="center"/>
        </w:trPr>
        <w:tc>
          <w:tcPr>
            <w:tcW w:w="2624" w:type="dxa"/>
          </w:tcPr>
          <w:p w14:paraId="6911C4CC" w14:textId="77C24DF2" w:rsidR="00524FBB" w:rsidRPr="00CA5A5C" w:rsidRDefault="00524FBB" w:rsidP="00291FC0">
            <w:pPr>
              <w:pStyle w:val="00-DefinitionHeading"/>
              <w:spacing w:before="120" w:after="120"/>
              <w:ind w:left="0"/>
              <w:jc w:val="left"/>
              <w:rPr>
                <w:rFonts w:cs="Arial"/>
                <w:szCs w:val="22"/>
              </w:rPr>
            </w:pPr>
            <w:r>
              <w:rPr>
                <w:rFonts w:cs="Arial"/>
                <w:szCs w:val="22"/>
              </w:rPr>
              <w:t xml:space="preserve">“Evergreen Supplier </w:t>
            </w:r>
            <w:r w:rsidR="00D01BAE">
              <w:rPr>
                <w:rFonts w:cs="Arial"/>
                <w:szCs w:val="22"/>
              </w:rPr>
              <w:t>Assessment</w:t>
            </w:r>
            <w:r>
              <w:rPr>
                <w:rFonts w:cs="Arial"/>
                <w:szCs w:val="22"/>
              </w:rPr>
              <w:t>”</w:t>
            </w:r>
          </w:p>
        </w:tc>
        <w:tc>
          <w:tcPr>
            <w:tcW w:w="6395" w:type="dxa"/>
          </w:tcPr>
          <w:p w14:paraId="69B7B706" w14:textId="48F04CB9" w:rsidR="00524FBB" w:rsidRPr="00C10E31"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_Ref94082726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8.1</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w:t>
            </w:r>
          </w:p>
        </w:tc>
      </w:tr>
      <w:tr w:rsidR="00C447BE" w:rsidRPr="00D23190" w14:paraId="2ABC320E" w14:textId="77777777" w:rsidTr="00482EDF">
        <w:trPr>
          <w:jc w:val="center"/>
        </w:trPr>
        <w:tc>
          <w:tcPr>
            <w:tcW w:w="2624" w:type="dxa"/>
          </w:tcPr>
          <w:p w14:paraId="41E18954" w14:textId="42E8FABE" w:rsidR="00C447BE" w:rsidRDefault="00C06FA5" w:rsidP="00291FC0">
            <w:pPr>
              <w:pStyle w:val="00-DefinitionHeading"/>
              <w:spacing w:before="120" w:after="120"/>
              <w:ind w:left="0"/>
              <w:jc w:val="left"/>
              <w:rPr>
                <w:rFonts w:cs="Arial"/>
                <w:szCs w:val="22"/>
              </w:rPr>
            </w:pPr>
            <w:r w:rsidRPr="00C06FA5">
              <w:rPr>
                <w:rFonts w:cs="Arial"/>
                <w:szCs w:val="22"/>
              </w:rPr>
              <w:t>“Exit Day”</w:t>
            </w:r>
          </w:p>
        </w:tc>
        <w:tc>
          <w:tcPr>
            <w:tcW w:w="6395" w:type="dxa"/>
          </w:tcPr>
          <w:p w14:paraId="045E24F3" w14:textId="74507E09" w:rsidR="00C447BE" w:rsidRDefault="00421192" w:rsidP="00291FC0">
            <w:pPr>
              <w:pStyle w:val="MRheading2"/>
              <w:tabs>
                <w:tab w:val="clear" w:pos="720"/>
              </w:tabs>
              <w:spacing w:before="120" w:after="120" w:line="240" w:lineRule="auto"/>
              <w:ind w:left="0" w:firstLine="0"/>
              <w:rPr>
                <w:rFonts w:cs="Arial"/>
                <w:szCs w:val="22"/>
              </w:rPr>
            </w:pPr>
            <w:r w:rsidRPr="00421192">
              <w:rPr>
                <w:rFonts w:cs="Arial"/>
                <w:szCs w:val="22"/>
              </w:rPr>
              <w:t>shall have the meaning in the European Union (Withdrawal) Act 2018;</w:t>
            </w:r>
          </w:p>
        </w:tc>
      </w:tr>
      <w:tr w:rsidR="0094674F" w:rsidRPr="00D23190" w14:paraId="1FB69EC6" w14:textId="77777777" w:rsidTr="00482EDF">
        <w:trPr>
          <w:jc w:val="center"/>
        </w:trPr>
        <w:tc>
          <w:tcPr>
            <w:tcW w:w="2624" w:type="dxa"/>
          </w:tcPr>
          <w:p w14:paraId="1FB69EC4" w14:textId="77777777" w:rsidR="0094674F" w:rsidRDefault="0094674F" w:rsidP="00291FC0">
            <w:pPr>
              <w:pStyle w:val="00-DefinitionHeading"/>
              <w:spacing w:before="120" w:after="120"/>
              <w:ind w:left="0"/>
              <w:jc w:val="left"/>
              <w:rPr>
                <w:rFonts w:cs="Arial"/>
                <w:szCs w:val="22"/>
              </w:rPr>
            </w:pPr>
            <w:r>
              <w:rPr>
                <w:rFonts w:cs="Arial"/>
                <w:szCs w:val="22"/>
              </w:rPr>
              <w:t>“Exit Requirements”</w:t>
            </w:r>
          </w:p>
        </w:tc>
        <w:tc>
          <w:tcPr>
            <w:tcW w:w="6395" w:type="dxa"/>
          </w:tcPr>
          <w:p w14:paraId="1FB69EC5"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14:paraId="1FB69EC9" w14:textId="77777777" w:rsidTr="00482EDF">
        <w:trPr>
          <w:jc w:val="center"/>
        </w:trPr>
        <w:tc>
          <w:tcPr>
            <w:tcW w:w="2624" w:type="dxa"/>
          </w:tcPr>
          <w:p w14:paraId="1FB69EC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“Fair Deal for Staff Pensions”</w:t>
            </w:r>
          </w:p>
        </w:tc>
        <w:tc>
          <w:tcPr>
            <w:tcW w:w="6395" w:type="dxa"/>
          </w:tcPr>
          <w:p w14:paraId="1FB69EC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BC2034" w:rsidRPr="0057234C" w14:paraId="1FB69ECC" w14:textId="77777777" w:rsidTr="007B1759">
        <w:trPr>
          <w:jc w:val="center"/>
        </w:trPr>
        <w:tc>
          <w:tcPr>
            <w:tcW w:w="2624" w:type="dxa"/>
          </w:tcPr>
          <w:p w14:paraId="1FB69EC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“FOIA”</w:t>
            </w:r>
          </w:p>
        </w:tc>
        <w:tc>
          <w:tcPr>
            <w:tcW w:w="6395" w:type="dxa"/>
          </w:tcPr>
          <w:p w14:paraId="1FB69ECB" w14:textId="235E9F35" w:rsidR="00BC2034" w:rsidRPr="0057234C" w:rsidRDefault="0018229B" w:rsidP="00291FC0">
            <w:pPr>
              <w:spacing w:before="120" w:after="120" w:line="240" w:lineRule="auto"/>
              <w:rPr>
                <w:rFonts w:cs="Arial"/>
                <w:sz w:val="22"/>
                <w:szCs w:val="22"/>
              </w:rPr>
            </w:pPr>
            <w:bookmarkStart w:id="1281" w:name="_Toc303948988"/>
            <w:bookmarkStart w:id="1282" w:name="_Toc303949748"/>
            <w:bookmarkStart w:id="1283" w:name="_Toc303950515"/>
            <w:bookmarkStart w:id="1284" w:name="_Toc303951295"/>
            <w:bookmarkStart w:id="1285"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81"/>
            <w:bookmarkEnd w:id="1282"/>
            <w:bookmarkEnd w:id="1283"/>
            <w:bookmarkEnd w:id="1284"/>
            <w:bookmarkEnd w:id="1285"/>
            <w:r w:rsidRPr="0057234C">
              <w:rPr>
                <w:rFonts w:cs="Arial"/>
                <w:sz w:val="22"/>
                <w:szCs w:val="22"/>
              </w:rPr>
              <w:t xml:space="preserve"> </w:t>
            </w:r>
          </w:p>
        </w:tc>
      </w:tr>
      <w:tr w:rsidR="00A20D47" w:rsidRPr="003A6929" w14:paraId="1FB69ED9" w14:textId="77777777" w:rsidTr="00482EDF">
        <w:trPr>
          <w:jc w:val="center"/>
        </w:trPr>
        <w:tc>
          <w:tcPr>
            <w:tcW w:w="2624" w:type="dxa"/>
          </w:tcPr>
          <w:p w14:paraId="1FB69ECD" w14:textId="77777777" w:rsidR="00A20D47" w:rsidRPr="003A6929" w:rsidRDefault="00A20D47" w:rsidP="00291FC0">
            <w:pPr>
              <w:pStyle w:val="00-DefinitionHeading"/>
              <w:spacing w:before="120" w:after="120"/>
              <w:ind w:left="0"/>
              <w:jc w:val="left"/>
              <w:rPr>
                <w:rFonts w:cs="Arial"/>
                <w:szCs w:val="22"/>
              </w:rPr>
            </w:pPr>
            <w:r w:rsidRPr="003A6929">
              <w:rPr>
                <w:rFonts w:cs="Arial"/>
                <w:szCs w:val="22"/>
              </w:rPr>
              <w:t>“Force Majeure Event”</w:t>
            </w:r>
          </w:p>
        </w:tc>
        <w:tc>
          <w:tcPr>
            <w:tcW w:w="6395" w:type="dxa"/>
          </w:tcPr>
          <w:p w14:paraId="1FB69ECE" w14:textId="77777777" w:rsidR="00A20D47" w:rsidRPr="003A6929" w:rsidRDefault="00A20D47" w:rsidP="00D67DD9">
            <w:pPr>
              <w:pStyle w:val="MRheading2"/>
              <w:numPr>
                <w:ilvl w:val="1"/>
                <w:numId w:val="22"/>
              </w:numPr>
              <w:spacing w:before="120" w:after="120" w:line="240" w:lineRule="auto"/>
              <w:ind w:left="0"/>
              <w:rPr>
                <w:rFonts w:cs="Arial"/>
                <w:szCs w:val="22"/>
              </w:rPr>
            </w:pPr>
            <w:bookmarkStart w:id="1286" w:name="_Ref442453528"/>
            <w:r w:rsidRPr="00830228">
              <w:rPr>
                <w:rFonts w:cs="Arial"/>
                <w:szCs w:val="22"/>
              </w:rPr>
              <w:t>means any event beyond the reasonable control of the Party in question to include</w:t>
            </w:r>
            <w:r>
              <w:rPr>
                <w:rFonts w:cs="Arial"/>
                <w:szCs w:val="22"/>
              </w:rPr>
              <w:t>, without limitation:</w:t>
            </w:r>
            <w:bookmarkEnd w:id="1286"/>
            <w:r>
              <w:rPr>
                <w:rFonts w:cs="Arial"/>
                <w:szCs w:val="22"/>
              </w:rPr>
              <w:t xml:space="preserve"> </w:t>
            </w:r>
            <w:r w:rsidRPr="003A6929">
              <w:rPr>
                <w:rFonts w:cs="Arial"/>
                <w:szCs w:val="22"/>
              </w:rPr>
              <w:t xml:space="preserve"> </w:t>
            </w:r>
          </w:p>
          <w:p w14:paraId="1FB69ECF" w14:textId="77777777" w:rsidR="00A20D47" w:rsidRPr="003A6929" w:rsidRDefault="00A20D47" w:rsidP="00D67DD9">
            <w:pPr>
              <w:pStyle w:val="MRDefinition1"/>
              <w:numPr>
                <w:ilvl w:val="0"/>
                <w:numId w:val="26"/>
              </w:numPr>
              <w:spacing w:before="120" w:after="120" w:line="240" w:lineRule="auto"/>
            </w:pPr>
            <w:bookmarkStart w:id="1287"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287"/>
          </w:p>
          <w:p w14:paraId="1FB69ED0"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8" w:name="_Ref442453530"/>
            <w:r w:rsidRPr="003A6929">
              <w:rPr>
                <w:rFonts w:cs="Arial"/>
                <w:szCs w:val="22"/>
              </w:rPr>
              <w:t>acts of terrorism;</w:t>
            </w:r>
            <w:bookmarkEnd w:id="1288"/>
          </w:p>
          <w:p w14:paraId="1FB69ED1"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9" w:name="_Ref442453531"/>
            <w:r w:rsidRPr="003A6929">
              <w:rPr>
                <w:rFonts w:cs="Arial"/>
                <w:szCs w:val="22"/>
              </w:rPr>
              <w:t>flood, storm or other natural disasters;</w:t>
            </w:r>
            <w:bookmarkEnd w:id="1289"/>
            <w:r w:rsidRPr="003A6929">
              <w:rPr>
                <w:rFonts w:cs="Arial"/>
                <w:szCs w:val="22"/>
              </w:rPr>
              <w:t xml:space="preserve"> </w:t>
            </w:r>
          </w:p>
          <w:p w14:paraId="1FB69ED2"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0" w:name="_Ref442453532"/>
            <w:r w:rsidRPr="003A6929">
              <w:rPr>
                <w:rFonts w:cs="Arial"/>
                <w:szCs w:val="22"/>
              </w:rPr>
              <w:t>fire;</w:t>
            </w:r>
            <w:bookmarkEnd w:id="1290"/>
          </w:p>
          <w:p w14:paraId="1FB69ED3"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1"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291"/>
          </w:p>
          <w:p w14:paraId="1FB69ED4"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2"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292"/>
            <w:r w:rsidRPr="003A6929">
              <w:rPr>
                <w:rFonts w:cs="Arial"/>
                <w:szCs w:val="22"/>
              </w:rPr>
              <w:t xml:space="preserve"> </w:t>
            </w:r>
          </w:p>
          <w:p w14:paraId="1FB69ED5"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3" w:name="_Ref442453535"/>
            <w:r w:rsidRPr="003A6929">
              <w:rPr>
                <w:rFonts w:cs="Arial"/>
                <w:szCs w:val="22"/>
              </w:rPr>
              <w:lastRenderedPageBreak/>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293"/>
            <w:r>
              <w:rPr>
                <w:rFonts w:cs="Arial"/>
                <w:szCs w:val="22"/>
              </w:rPr>
              <w:t xml:space="preserve"> </w:t>
            </w:r>
          </w:p>
          <w:p w14:paraId="1FB69ED6" w14:textId="77777777"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4"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294"/>
          </w:p>
          <w:p w14:paraId="1FB69ED7" w14:textId="222BF09C"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5"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r w:rsidR="00E670D9">
              <w:rPr>
                <w:rFonts w:cs="Arial"/>
                <w:szCs w:val="22"/>
              </w:rPr>
              <w:t>,</w:t>
            </w:r>
            <w:bookmarkEnd w:id="1295"/>
          </w:p>
          <w:p w14:paraId="1FB69ED8" w14:textId="19DDC60E" w:rsidR="00A20D47" w:rsidRPr="003A6929" w:rsidRDefault="00A20D47" w:rsidP="00291FC0">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w:t>
            </w:r>
            <w:r w:rsidR="004802F5" w:rsidRPr="004802F5">
              <w:rPr>
                <w:rFonts w:cs="Arial"/>
                <w:szCs w:val="22"/>
              </w:rPr>
              <w:t xml:space="preserve">any event or other consequence arising as a result of or in connection with </w:t>
            </w:r>
            <w:r>
              <w:rPr>
                <w:rFonts w:cs="Arial"/>
                <w:szCs w:val="22"/>
              </w:rPr>
              <w:t>the withdrawal of the United Kingdom from the European Union</w:t>
            </w:r>
            <w:r w:rsidR="00E670D9">
              <w:rPr>
                <w:rFonts w:cs="Arial"/>
                <w:szCs w:val="22"/>
              </w:rPr>
              <w:t>;</w:t>
            </w:r>
            <w:r>
              <w:rPr>
                <w:rFonts w:cs="Arial"/>
                <w:szCs w:val="22"/>
              </w:rPr>
              <w:t xml:space="preserve"> </w:t>
            </w:r>
          </w:p>
        </w:tc>
      </w:tr>
      <w:tr w:rsidR="00BC2034" w:rsidRPr="0057234C" w14:paraId="1FB69EDC" w14:textId="77777777" w:rsidTr="00482EDF">
        <w:trPr>
          <w:jc w:val="center"/>
        </w:trPr>
        <w:tc>
          <w:tcPr>
            <w:tcW w:w="2624" w:type="dxa"/>
          </w:tcPr>
          <w:p w14:paraId="1FB69ED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“Fraud”</w:t>
            </w:r>
          </w:p>
        </w:tc>
        <w:tc>
          <w:tcPr>
            <w:tcW w:w="6395" w:type="dxa"/>
          </w:tcPr>
          <w:p w14:paraId="1FB69ED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BC2034" w:rsidRPr="0057234C" w14:paraId="1FB69EE4" w14:textId="77777777" w:rsidTr="00482EDF">
        <w:trPr>
          <w:jc w:val="center"/>
        </w:trPr>
        <w:tc>
          <w:tcPr>
            <w:tcW w:w="2624" w:type="dxa"/>
          </w:tcPr>
          <w:p w14:paraId="1FB69EE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“General Anti-Abuse Rule”</w:t>
            </w:r>
          </w:p>
        </w:tc>
        <w:tc>
          <w:tcPr>
            <w:tcW w:w="6395" w:type="dxa"/>
          </w:tcPr>
          <w:p w14:paraId="1FB69EE1" w14:textId="77777777" w:rsidR="00BC2034" w:rsidRPr="0057234C" w:rsidRDefault="0018229B" w:rsidP="00D67DD9">
            <w:pPr>
              <w:pStyle w:val="MRDefinition2"/>
              <w:numPr>
                <w:ilvl w:val="0"/>
                <w:numId w:val="0"/>
              </w:numPr>
              <w:tabs>
                <w:tab w:val="clear" w:pos="2160"/>
              </w:tabs>
              <w:spacing w:before="120" w:after="120" w:line="240" w:lineRule="auto"/>
              <w:rPr>
                <w:rFonts w:cs="Arial"/>
                <w:szCs w:val="22"/>
              </w:rPr>
            </w:pPr>
            <w:r w:rsidRPr="0057234C">
              <w:rPr>
                <w:rFonts w:cs="Arial"/>
                <w:szCs w:val="22"/>
              </w:rPr>
              <w:t xml:space="preserve">means </w:t>
            </w:r>
          </w:p>
          <w:p w14:paraId="1FB69EE2" w14:textId="2C631C9E" w:rsidR="00BC2034" w:rsidRPr="00D67DD9" w:rsidRDefault="0018229B" w:rsidP="00D67DD9">
            <w:pPr>
              <w:pStyle w:val="MRDefinition1"/>
              <w:numPr>
                <w:ilvl w:val="0"/>
                <w:numId w:val="38"/>
              </w:numPr>
              <w:tabs>
                <w:tab w:val="clear" w:pos="720"/>
                <w:tab w:val="num" w:pos="679"/>
              </w:tabs>
              <w:spacing w:before="120" w:after="120" w:line="240" w:lineRule="auto"/>
              <w:rPr>
                <w:rFonts w:cs="Arial"/>
                <w:szCs w:val="22"/>
              </w:rPr>
            </w:pPr>
            <w:r w:rsidRPr="00D67DD9">
              <w:rPr>
                <w:rFonts w:cs="Arial"/>
                <w:szCs w:val="22"/>
              </w:rPr>
              <w:t xml:space="preserve">the legislation in Part 5 of the Finance Act 2013; and </w:t>
            </w:r>
          </w:p>
          <w:p w14:paraId="1FB69EE3" w14:textId="62E617D0" w:rsidR="00BC2034" w:rsidRPr="0057234C" w:rsidRDefault="0018229B"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57234C">
              <w:rPr>
                <w:rFonts w:cs="Arial"/>
                <w:szCs w:val="22"/>
              </w:rPr>
              <w:t>any future legislation introduced into parliament to counteract tax advantages arising from abusive arrangements to avoid national insurance contribution</w:t>
            </w:r>
            <w:r>
              <w:rPr>
                <w:rFonts w:cs="Arial"/>
                <w:szCs w:val="22"/>
              </w:rPr>
              <w:t>s</w:t>
            </w:r>
            <w:r w:rsidRPr="0057234C">
              <w:rPr>
                <w:rFonts w:cs="Arial"/>
                <w:szCs w:val="22"/>
              </w:rPr>
              <w:t xml:space="preserve">; </w:t>
            </w:r>
          </w:p>
        </w:tc>
      </w:tr>
      <w:tr w:rsidR="001F5B73" w:rsidRPr="0057234C" w14:paraId="5763341C" w14:textId="77777777" w:rsidTr="00482EDF">
        <w:trPr>
          <w:jc w:val="center"/>
        </w:trPr>
        <w:tc>
          <w:tcPr>
            <w:tcW w:w="2624" w:type="dxa"/>
          </w:tcPr>
          <w:p w14:paraId="16AFEDDF" w14:textId="2FACC63B" w:rsidR="001F5B73" w:rsidRPr="0057234C" w:rsidRDefault="00736149" w:rsidP="00291FC0">
            <w:pPr>
              <w:spacing w:before="120" w:after="120" w:line="240" w:lineRule="auto"/>
              <w:rPr>
                <w:rFonts w:cs="Arial"/>
                <w:b/>
                <w:sz w:val="22"/>
                <w:szCs w:val="22"/>
              </w:rPr>
            </w:pPr>
            <w:r w:rsidRPr="00736149">
              <w:rPr>
                <w:rFonts w:cs="Arial"/>
                <w:b/>
                <w:sz w:val="22"/>
                <w:szCs w:val="22"/>
              </w:rPr>
              <w:t>“General Change in Law”</w:t>
            </w:r>
          </w:p>
        </w:tc>
        <w:tc>
          <w:tcPr>
            <w:tcW w:w="6395" w:type="dxa"/>
          </w:tcPr>
          <w:p w14:paraId="76453084" w14:textId="2B067972" w:rsidR="001F5B73" w:rsidRPr="0057234C" w:rsidRDefault="00757017" w:rsidP="00291FC0">
            <w:pPr>
              <w:spacing w:before="120" w:after="120" w:line="240" w:lineRule="auto"/>
              <w:rPr>
                <w:rFonts w:cs="Arial"/>
                <w:sz w:val="22"/>
                <w:szCs w:val="22"/>
              </w:rPr>
            </w:pPr>
            <w:r w:rsidRPr="00757017">
              <w:rPr>
                <w:rFonts w:cs="Arial"/>
                <w:sz w:val="22"/>
                <w:szCs w:val="22"/>
              </w:rPr>
              <w:t>means a Change in Law where the change is of a general legislative nature (including taxation or duties of any sort affecting the Supplier) or which affects or relates to a Comparable Supply;</w:t>
            </w:r>
          </w:p>
        </w:tc>
      </w:tr>
      <w:tr w:rsidR="00BC2034" w:rsidRPr="0057234C" w14:paraId="1FB69EE7" w14:textId="77777777" w:rsidTr="00482EDF">
        <w:trPr>
          <w:jc w:val="center"/>
        </w:trPr>
        <w:tc>
          <w:tcPr>
            <w:tcW w:w="2624" w:type="dxa"/>
          </w:tcPr>
          <w:p w14:paraId="1FB69EE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“Good Industry Practice”</w:t>
            </w:r>
          </w:p>
        </w:tc>
        <w:tc>
          <w:tcPr>
            <w:tcW w:w="6395" w:type="dxa"/>
          </w:tcPr>
          <w:p w14:paraId="1FB69EE6"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57234C" w14:paraId="1FB69EEA" w14:textId="77777777" w:rsidTr="00482EDF">
        <w:trPr>
          <w:jc w:val="center"/>
        </w:trPr>
        <w:tc>
          <w:tcPr>
            <w:tcW w:w="2624" w:type="dxa"/>
          </w:tcPr>
          <w:p w14:paraId="1FB69EE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“Guidance”</w:t>
            </w:r>
          </w:p>
        </w:tc>
        <w:tc>
          <w:tcPr>
            <w:tcW w:w="6395" w:type="dxa"/>
          </w:tcPr>
          <w:p w14:paraId="1FB69EE9" w14:textId="2395BCDF" w:rsidR="00BC2034" w:rsidRPr="0057234C" w:rsidRDefault="0018229B" w:rsidP="00291FC0">
            <w:pPr>
              <w:spacing w:before="120" w:after="120" w:line="240" w:lineRule="auto"/>
              <w:rPr>
                <w:rFonts w:cs="Arial"/>
                <w:sz w:val="22"/>
                <w:szCs w:val="22"/>
              </w:rPr>
            </w:pPr>
            <w:bookmarkStart w:id="1296" w:name="_Toc303948990"/>
            <w:bookmarkStart w:id="1297" w:name="_Toc303949750"/>
            <w:bookmarkStart w:id="1298" w:name="_Toc303950517"/>
            <w:bookmarkStart w:id="1299" w:name="_Toc303951297"/>
            <w:bookmarkStart w:id="1300" w:name="_Toc304135380"/>
            <w:r w:rsidRPr="0057234C">
              <w:rPr>
                <w:rFonts w:cs="Arial"/>
                <w:sz w:val="22"/>
                <w:szCs w:val="22"/>
              </w:rPr>
              <w:t xml:space="preserve">means any applicable guidance, </w:t>
            </w:r>
            <w:r w:rsidR="004D654C">
              <w:rPr>
                <w:rFonts w:cs="Arial"/>
                <w:sz w:val="22"/>
                <w:szCs w:val="22"/>
              </w:rPr>
              <w:t xml:space="preserve">supplier code of conduct, </w:t>
            </w:r>
            <w:r w:rsidRPr="0057234C">
              <w:rPr>
                <w:rFonts w:cs="Arial"/>
                <w:sz w:val="22"/>
                <w:szCs w:val="22"/>
              </w:rPr>
              <w:t>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w:t>
            </w:r>
            <w:r w:rsidR="00F700DA">
              <w:rPr>
                <w:rFonts w:cs="Arial"/>
                <w:sz w:val="22"/>
                <w:szCs w:val="22"/>
              </w:rPr>
              <w:t xml:space="preserve"> </w:t>
            </w:r>
            <w:r w:rsidR="004D654C">
              <w:rPr>
                <w:rFonts w:cs="Arial"/>
                <w:sz w:val="22"/>
                <w:szCs w:val="22"/>
              </w:rPr>
              <w:t>and Social Care</w:t>
            </w:r>
            <w:r w:rsidRPr="0057234C">
              <w:rPr>
                <w:rFonts w:cs="Arial"/>
                <w:sz w:val="22"/>
                <w:szCs w:val="22"/>
              </w:rPr>
              <w:t>, NHS England</w:t>
            </w:r>
            <w:r w:rsidR="00E07BC0">
              <w:rPr>
                <w:rFonts w:cs="Arial"/>
                <w:sz w:val="22"/>
                <w:szCs w:val="22"/>
              </w:rPr>
              <w:t xml:space="preserve"> and NHS Improvement</w:t>
            </w:r>
            <w:r w:rsidRPr="0057234C">
              <w:rPr>
                <w:rFonts w:cs="Arial"/>
                <w:sz w:val="22"/>
                <w:szCs w:val="22"/>
              </w:rPr>
              <w:t xml:space="preserve">, the Medicines and Healthcare </w:t>
            </w:r>
            <w:r w:rsidR="00E07BC0">
              <w:rPr>
                <w:rFonts w:cs="Arial"/>
                <w:sz w:val="22"/>
                <w:szCs w:val="22"/>
              </w:rPr>
              <w:t>p</w:t>
            </w:r>
            <w:r w:rsidRPr="0057234C">
              <w:rPr>
                <w:rFonts w:cs="Arial"/>
                <w:sz w:val="22"/>
                <w:szCs w:val="22"/>
              </w:rPr>
              <w:t>roducts Regulatory Agency, the European Medicine</w:t>
            </w:r>
            <w:r w:rsidR="00531DF1">
              <w:rPr>
                <w:rFonts w:cs="Arial"/>
                <w:sz w:val="22"/>
                <w:szCs w:val="22"/>
              </w:rPr>
              <w:t>s</w:t>
            </w:r>
            <w:r w:rsidRPr="0057234C">
              <w:rPr>
                <w:rFonts w:cs="Arial"/>
                <w:sz w:val="22"/>
                <w:szCs w:val="22"/>
              </w:rPr>
              <w:t xml:space="preserve"> Agency, </w:t>
            </w:r>
            <w:r w:rsidRPr="0057234C">
              <w:rPr>
                <w:rFonts w:cs="Arial"/>
                <w:sz w:val="22"/>
                <w:szCs w:val="22"/>
              </w:rPr>
              <w:lastRenderedPageBreak/>
              <w:t>the European Commission, the Care Quality Commission</w:t>
            </w:r>
            <w:r w:rsidR="00925610">
              <w:rPr>
                <w:rFonts w:cs="Arial"/>
                <w:sz w:val="22"/>
                <w:szCs w:val="22"/>
              </w:rPr>
              <w:t>,</w:t>
            </w:r>
            <w:r w:rsidRPr="0057234C">
              <w:rPr>
                <w:rFonts w:cs="Arial"/>
                <w:sz w:val="22"/>
                <w:szCs w:val="22"/>
              </w:rPr>
              <w:t xml:space="preserve"> </w:t>
            </w:r>
            <w:r w:rsidR="00925610" w:rsidRPr="00925610">
              <w:rPr>
                <w:rFonts w:cs="Arial"/>
                <w:sz w:val="22"/>
                <w:szCs w:val="22"/>
              </w:rPr>
              <w:t xml:space="preserve">the National Institute for Health and Care Excellence </w:t>
            </w:r>
            <w:r w:rsidRPr="0057234C">
              <w:rPr>
                <w:rFonts w:cs="Arial"/>
                <w:sz w:val="22"/>
                <w:szCs w:val="22"/>
              </w:rPr>
              <w:t>and/or any other regulator or competent body;</w:t>
            </w:r>
            <w:bookmarkEnd w:id="1296"/>
            <w:bookmarkEnd w:id="1297"/>
            <w:bookmarkEnd w:id="1298"/>
            <w:bookmarkEnd w:id="1299"/>
            <w:bookmarkEnd w:id="1300"/>
          </w:p>
        </w:tc>
      </w:tr>
      <w:tr w:rsidR="00BC2034" w:rsidRPr="0057234C" w14:paraId="1FB69EED" w14:textId="77777777" w:rsidTr="00482EDF">
        <w:trPr>
          <w:jc w:val="center"/>
        </w:trPr>
        <w:tc>
          <w:tcPr>
            <w:tcW w:w="2624" w:type="dxa"/>
          </w:tcPr>
          <w:p w14:paraId="1FB69EE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“Halifax Abuse Principle”</w:t>
            </w:r>
          </w:p>
        </w:tc>
        <w:tc>
          <w:tcPr>
            <w:tcW w:w="6395" w:type="dxa"/>
          </w:tcPr>
          <w:p w14:paraId="1FB69EE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1FB69EF0" w14:textId="77777777" w:rsidTr="00482EDF">
        <w:trPr>
          <w:jc w:val="center"/>
        </w:trPr>
        <w:tc>
          <w:tcPr>
            <w:tcW w:w="2624" w:type="dxa"/>
          </w:tcPr>
          <w:p w14:paraId="1FB69EE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"HM Government Cyber Essentials Scheme"</w:t>
            </w:r>
          </w:p>
        </w:tc>
        <w:tc>
          <w:tcPr>
            <w:tcW w:w="6395" w:type="dxa"/>
          </w:tcPr>
          <w:p w14:paraId="1FB69EE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1FB69EF3" w14:textId="77777777" w:rsidTr="00482EDF">
        <w:trPr>
          <w:jc w:val="center"/>
        </w:trPr>
        <w:tc>
          <w:tcPr>
            <w:tcW w:w="2624" w:type="dxa"/>
          </w:tcPr>
          <w:p w14:paraId="1FB69EF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“Implementation Plan”</w:t>
            </w:r>
          </w:p>
        </w:tc>
        <w:tc>
          <w:tcPr>
            <w:tcW w:w="6395" w:type="dxa"/>
          </w:tcPr>
          <w:p w14:paraId="1FB69EF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1FB69EF6" w14:textId="77777777" w:rsidTr="00482EDF">
        <w:trPr>
          <w:jc w:val="center"/>
        </w:trPr>
        <w:tc>
          <w:tcPr>
            <w:tcW w:w="2624" w:type="dxa"/>
          </w:tcPr>
          <w:p w14:paraId="1FB69EF4" w14:textId="77777777" w:rsidR="00F56687" w:rsidRPr="00DD4D70" w:rsidRDefault="00F56687" w:rsidP="00291FC0">
            <w:pPr>
              <w:pStyle w:val="00-DefinitionHeading"/>
              <w:spacing w:before="120" w:after="120"/>
              <w:ind w:left="0"/>
              <w:jc w:val="left"/>
              <w:rPr>
                <w:rFonts w:cs="Arial"/>
                <w:szCs w:val="22"/>
              </w:rPr>
            </w:pPr>
            <w:r>
              <w:rPr>
                <w:rFonts w:cs="Arial"/>
                <w:szCs w:val="22"/>
              </w:rPr>
              <w:t>“Implementation Requirements”</w:t>
            </w:r>
          </w:p>
        </w:tc>
        <w:tc>
          <w:tcPr>
            <w:tcW w:w="6395" w:type="dxa"/>
          </w:tcPr>
          <w:p w14:paraId="1FB69EF5" w14:textId="77777777" w:rsidR="00F56687" w:rsidRPr="00DD4D70" w:rsidRDefault="00F56687" w:rsidP="00D67DD9">
            <w:pPr>
              <w:pStyle w:val="MRheading2"/>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1FB69EF9" w14:textId="77777777" w:rsidTr="00482EDF">
        <w:trPr>
          <w:jc w:val="center"/>
        </w:trPr>
        <w:tc>
          <w:tcPr>
            <w:tcW w:w="2624" w:type="dxa"/>
          </w:tcPr>
          <w:p w14:paraId="1FB69EF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“Intellectual Property Rights”</w:t>
            </w:r>
          </w:p>
        </w:tc>
        <w:tc>
          <w:tcPr>
            <w:tcW w:w="6395" w:type="dxa"/>
          </w:tcPr>
          <w:p w14:paraId="1FB69EF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BC2034" w:rsidRPr="0057234C" w14:paraId="1FB69EFC" w14:textId="77777777" w:rsidTr="00482EDF">
        <w:trPr>
          <w:jc w:val="center"/>
        </w:trPr>
        <w:tc>
          <w:tcPr>
            <w:tcW w:w="2624" w:type="dxa"/>
          </w:tcPr>
          <w:p w14:paraId="1FB69EF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“Interested Party”</w:t>
            </w:r>
          </w:p>
        </w:tc>
        <w:tc>
          <w:tcPr>
            <w:tcW w:w="6395" w:type="dxa"/>
          </w:tcPr>
          <w:p w14:paraId="1FB69EF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14:paraId="1FB69EFF" w14:textId="77777777" w:rsidTr="007B1759">
        <w:trPr>
          <w:jc w:val="center"/>
        </w:trPr>
        <w:tc>
          <w:tcPr>
            <w:tcW w:w="2624" w:type="dxa"/>
          </w:tcPr>
          <w:p w14:paraId="1FB69EF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“Key Provisions”</w:t>
            </w:r>
          </w:p>
        </w:tc>
        <w:tc>
          <w:tcPr>
            <w:tcW w:w="6395" w:type="dxa"/>
          </w:tcPr>
          <w:p w14:paraId="1FB69EFE" w14:textId="4454FB1B"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1FB69F02" w14:textId="77777777" w:rsidTr="007B1759">
        <w:trPr>
          <w:jc w:val="center"/>
        </w:trPr>
        <w:tc>
          <w:tcPr>
            <w:tcW w:w="2624" w:type="dxa"/>
          </w:tcPr>
          <w:p w14:paraId="1FB69F0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“KPI”</w:t>
            </w:r>
          </w:p>
        </w:tc>
        <w:tc>
          <w:tcPr>
            <w:tcW w:w="6395" w:type="dxa"/>
          </w:tcPr>
          <w:p w14:paraId="1FB69F01" w14:textId="19EA93A7" w:rsidR="00BC2034" w:rsidRPr="0057234C" w:rsidRDefault="0018229B" w:rsidP="00291FC0">
            <w:pPr>
              <w:spacing w:before="120" w:after="120" w:line="240" w:lineRule="auto"/>
              <w:rPr>
                <w:rFonts w:cs="Arial"/>
                <w:sz w:val="22"/>
                <w:szCs w:val="22"/>
              </w:rPr>
            </w:pPr>
            <w:bookmarkStart w:id="1301" w:name="_Toc303948992"/>
            <w:bookmarkStart w:id="1302" w:name="_Toc303949752"/>
            <w:bookmarkStart w:id="1303" w:name="_Toc303950519"/>
            <w:bookmarkStart w:id="1304" w:name="_Toc303951299"/>
            <w:bookmarkStart w:id="1305"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w:t>
            </w:r>
            <w:bookmarkEnd w:id="1301"/>
            <w:bookmarkEnd w:id="1302"/>
            <w:bookmarkEnd w:id="1303"/>
            <w:bookmarkEnd w:id="1304"/>
            <w:bookmarkEnd w:id="1305"/>
          </w:p>
        </w:tc>
      </w:tr>
      <w:tr w:rsidR="009B4E5A" w:rsidRPr="00674F2E" w14:paraId="1FB69F0C" w14:textId="77777777" w:rsidTr="00482EDF">
        <w:trPr>
          <w:jc w:val="center"/>
        </w:trPr>
        <w:tc>
          <w:tcPr>
            <w:tcW w:w="2624" w:type="dxa"/>
          </w:tcPr>
          <w:p w14:paraId="1FB69F03"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“Law”</w:t>
            </w:r>
          </w:p>
        </w:tc>
        <w:tc>
          <w:tcPr>
            <w:tcW w:w="6395" w:type="dxa"/>
          </w:tcPr>
          <w:p w14:paraId="1FB69F04" w14:textId="6C03C559" w:rsidR="009B4E5A" w:rsidRPr="003A6929" w:rsidRDefault="009B4E5A" w:rsidP="00D67DD9">
            <w:pPr>
              <w:pStyle w:val="MRheading2"/>
              <w:numPr>
                <w:ilvl w:val="1"/>
                <w:numId w:val="22"/>
              </w:numPr>
              <w:spacing w:before="120" w:after="120" w:line="240" w:lineRule="auto"/>
              <w:ind w:left="0"/>
              <w:rPr>
                <w:rFonts w:cs="Arial"/>
                <w:szCs w:val="22"/>
              </w:rPr>
            </w:pPr>
            <w:bookmarkStart w:id="1306"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306"/>
          </w:p>
          <w:p w14:paraId="1FB69F05"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7"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307"/>
            <w:r>
              <w:rPr>
                <w:szCs w:val="22"/>
              </w:rPr>
              <w:t xml:space="preserve"> </w:t>
            </w:r>
          </w:p>
          <w:p w14:paraId="1FB69F06"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8"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308"/>
          </w:p>
          <w:p w14:paraId="1FB69F07"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9" w:name="_Ref442453556"/>
            <w:r w:rsidRPr="00ED72AF">
              <w:rPr>
                <w:rFonts w:cs="Arial"/>
                <w:szCs w:val="22"/>
              </w:rPr>
              <w:lastRenderedPageBreak/>
              <w:t>any enforceable community right within the meaning of section 2(1) European Communities Act 1972</w:t>
            </w:r>
            <w:r>
              <w:rPr>
                <w:rFonts w:cs="Arial"/>
                <w:szCs w:val="22"/>
              </w:rPr>
              <w:t>;</w:t>
            </w:r>
          </w:p>
          <w:p w14:paraId="1FB69F08"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309"/>
          </w:p>
          <w:p w14:paraId="1FB69F09"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0"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310"/>
          </w:p>
          <w:p w14:paraId="1FB69F0A"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1"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311"/>
            <w:r>
              <w:rPr>
                <w:rFonts w:cs="Arial"/>
                <w:szCs w:val="22"/>
              </w:rPr>
              <w:t>;</w:t>
            </w:r>
            <w:r w:rsidRPr="003A6929">
              <w:rPr>
                <w:rFonts w:cs="Arial"/>
                <w:szCs w:val="22"/>
              </w:rPr>
              <w:t xml:space="preserve"> </w:t>
            </w:r>
            <w:r>
              <w:rPr>
                <w:rFonts w:cs="Arial"/>
                <w:szCs w:val="22"/>
              </w:rPr>
              <w:t>and</w:t>
            </w:r>
          </w:p>
          <w:p w14:paraId="1FB69F0B" w14:textId="77777777" w:rsidR="009B4E5A" w:rsidRPr="00674F2E"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1FB69F0F" w14:textId="77777777" w:rsidTr="00482EDF">
        <w:trPr>
          <w:jc w:val="center"/>
        </w:trPr>
        <w:tc>
          <w:tcPr>
            <w:tcW w:w="2624" w:type="dxa"/>
          </w:tcPr>
          <w:p w14:paraId="1FB69F0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“Long Stop Date”</w:t>
            </w:r>
          </w:p>
        </w:tc>
        <w:tc>
          <w:tcPr>
            <w:tcW w:w="6395" w:type="dxa"/>
          </w:tcPr>
          <w:p w14:paraId="1FB69F0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1FB69F12" w14:textId="77777777" w:rsidTr="00482EDF">
        <w:trPr>
          <w:jc w:val="center"/>
        </w:trPr>
        <w:tc>
          <w:tcPr>
            <w:tcW w:w="2624" w:type="dxa"/>
          </w:tcPr>
          <w:p w14:paraId="1FB69F1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“Losses”</w:t>
            </w:r>
          </w:p>
        </w:tc>
        <w:tc>
          <w:tcPr>
            <w:tcW w:w="6395" w:type="dxa"/>
          </w:tcPr>
          <w:p w14:paraId="1FB69F11" w14:textId="77777777" w:rsidR="00BC2034" w:rsidRPr="0057234C" w:rsidRDefault="0018229B" w:rsidP="00291FC0">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EB217C" w:rsidRPr="0057234C" w14:paraId="1F64FBD8"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6BD0D4A8" w14:textId="36E97173" w:rsidR="00EB217C" w:rsidRPr="0057234C" w:rsidRDefault="00BC0E09" w:rsidP="00291FC0">
            <w:pPr>
              <w:spacing w:before="120" w:after="120" w:line="240" w:lineRule="auto"/>
              <w:rPr>
                <w:rFonts w:cs="Arial"/>
                <w:b/>
                <w:sz w:val="22"/>
                <w:szCs w:val="22"/>
              </w:rPr>
            </w:pPr>
            <w:r>
              <w:rPr>
                <w:rFonts w:cs="Arial"/>
                <w:b/>
                <w:sz w:val="22"/>
                <w:szCs w:val="22"/>
              </w:rPr>
              <w:t>“</w:t>
            </w:r>
            <w:r w:rsidR="00A91359" w:rsidRPr="00A91359">
              <w:rPr>
                <w:rFonts w:cs="Arial"/>
                <w:b/>
                <w:sz w:val="22"/>
                <w:szCs w:val="22"/>
              </w:rPr>
              <w:t>Net Zero and Social Value Commitments</w:t>
            </w:r>
            <w:r>
              <w:rPr>
                <w:rFonts w:cs="Arial"/>
                <w:b/>
                <w:sz w:val="22"/>
                <w:szCs w:val="22"/>
              </w:rPr>
              <w:t>”</w:t>
            </w:r>
          </w:p>
        </w:tc>
        <w:tc>
          <w:tcPr>
            <w:tcW w:w="6395" w:type="dxa"/>
            <w:tcBorders>
              <w:top w:val="single" w:sz="4" w:space="0" w:color="auto"/>
              <w:left w:val="single" w:sz="4" w:space="0" w:color="auto"/>
              <w:bottom w:val="single" w:sz="4" w:space="0" w:color="auto"/>
              <w:right w:val="single" w:sz="4" w:space="0" w:color="auto"/>
            </w:tcBorders>
          </w:tcPr>
          <w:p w14:paraId="457B1F1A" w14:textId="5AB184F8" w:rsidR="00EB217C" w:rsidRPr="0057234C" w:rsidRDefault="00211D34" w:rsidP="00291FC0">
            <w:pPr>
              <w:spacing w:before="120" w:after="120" w:line="240" w:lineRule="auto"/>
              <w:rPr>
                <w:rFonts w:cs="Arial"/>
                <w:sz w:val="22"/>
                <w:szCs w:val="22"/>
              </w:rPr>
            </w:pPr>
            <w:r w:rsidRPr="00211D34">
              <w:rPr>
                <w:rFonts w:cs="Arial"/>
                <w:sz w:val="22"/>
                <w:szCs w:val="22"/>
              </w:rPr>
              <w:t>means the Supplier’s net zero and social value commitments, each as set out in the Key Provisions and/or the Specification and Tender Response Document;</w:t>
            </w:r>
          </w:p>
        </w:tc>
      </w:tr>
      <w:tr w:rsidR="004823C5" w:rsidRPr="0057234C" w14:paraId="3FD55953"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9EB7435" w14:textId="7D8C6E1F" w:rsidR="004823C5" w:rsidRPr="0057234C" w:rsidRDefault="004823C5" w:rsidP="00291FC0">
            <w:pPr>
              <w:spacing w:before="120" w:after="120" w:line="240" w:lineRule="auto"/>
              <w:rPr>
                <w:rFonts w:cs="Arial"/>
                <w:b/>
                <w:sz w:val="22"/>
                <w:szCs w:val="22"/>
              </w:rPr>
            </w:pPr>
            <w:r>
              <w:rPr>
                <w:rFonts w:cs="Arial"/>
                <w:b/>
                <w:sz w:val="22"/>
                <w:szCs w:val="22"/>
              </w:rPr>
              <w:t xml:space="preserve">“Net Zero and Social Value Contract Commitments” </w:t>
            </w:r>
          </w:p>
        </w:tc>
        <w:tc>
          <w:tcPr>
            <w:tcW w:w="6395" w:type="dxa"/>
            <w:tcBorders>
              <w:top w:val="single" w:sz="4" w:space="0" w:color="auto"/>
              <w:left w:val="single" w:sz="4" w:space="0" w:color="auto"/>
              <w:bottom w:val="single" w:sz="4" w:space="0" w:color="auto"/>
              <w:right w:val="single" w:sz="4" w:space="0" w:color="auto"/>
            </w:tcBorders>
          </w:tcPr>
          <w:p w14:paraId="78D5DEE8" w14:textId="5587AF71" w:rsidR="004823C5" w:rsidRPr="0057234C" w:rsidRDefault="001772EE" w:rsidP="00291FC0">
            <w:pPr>
              <w:spacing w:before="120" w:after="120" w:line="240" w:lineRule="auto"/>
              <w:rPr>
                <w:rFonts w:cs="Arial"/>
                <w:sz w:val="22"/>
                <w:szCs w:val="22"/>
              </w:rPr>
            </w:pPr>
            <w:r>
              <w:rPr>
                <w:rFonts w:cs="Arial"/>
                <w:sz w:val="22"/>
                <w:szCs w:val="22"/>
              </w:rPr>
              <w:t xml:space="preserve">shall have the meaning given in Clause </w:t>
            </w:r>
            <w:r w:rsidR="00C248AE">
              <w:rPr>
                <w:rFonts w:cs="Arial"/>
                <w:sz w:val="22"/>
                <w:szCs w:val="22"/>
              </w:rPr>
              <w:fldChar w:fldCharType="begin"/>
            </w:r>
            <w:r w:rsidR="00C248AE">
              <w:rPr>
                <w:rFonts w:cs="Arial"/>
                <w:sz w:val="22"/>
                <w:szCs w:val="22"/>
              </w:rPr>
              <w:instrText xml:space="preserve"> REF _Ref109294201 \r \h </w:instrText>
            </w:r>
            <w:r w:rsidR="00C248AE">
              <w:rPr>
                <w:rFonts w:cs="Arial"/>
                <w:sz w:val="22"/>
                <w:szCs w:val="22"/>
              </w:rPr>
            </w:r>
            <w:r w:rsidR="00C248AE">
              <w:rPr>
                <w:rFonts w:cs="Arial"/>
                <w:sz w:val="22"/>
                <w:szCs w:val="22"/>
              </w:rPr>
              <w:fldChar w:fldCharType="separate"/>
            </w:r>
            <w:r w:rsidR="00D67DD9">
              <w:rPr>
                <w:rFonts w:cs="Arial"/>
                <w:sz w:val="22"/>
                <w:szCs w:val="22"/>
              </w:rPr>
              <w:t>8.4</w:t>
            </w:r>
            <w:r w:rsidR="00C248AE">
              <w:rPr>
                <w:rFonts w:cs="Arial"/>
                <w:sz w:val="22"/>
                <w:szCs w:val="22"/>
              </w:rPr>
              <w:fldChar w:fldCharType="end"/>
            </w:r>
            <w:r w:rsidR="00BD735C">
              <w:rPr>
                <w:rFonts w:cs="Arial"/>
                <w:sz w:val="22"/>
                <w:szCs w:val="22"/>
              </w:rPr>
              <w:t xml:space="preserve"> </w:t>
            </w:r>
            <w:r>
              <w:rPr>
                <w:rFonts w:cs="Arial"/>
                <w:sz w:val="22"/>
                <w:szCs w:val="22"/>
              </w:rPr>
              <w:t xml:space="preserve">of </w:t>
            </w:r>
            <w:r w:rsidR="00C248AE">
              <w:rPr>
                <w:rFonts w:cs="Arial"/>
                <w:sz w:val="22"/>
                <w:szCs w:val="22"/>
              </w:rPr>
              <w:fldChar w:fldCharType="begin"/>
            </w:r>
            <w:r w:rsidR="00C248AE">
              <w:rPr>
                <w:rFonts w:cs="Arial"/>
                <w:sz w:val="22"/>
                <w:szCs w:val="22"/>
              </w:rPr>
              <w:instrText xml:space="preserve"> REF _Ref318785210 \r \h </w:instrText>
            </w:r>
            <w:r w:rsidR="00C248AE">
              <w:rPr>
                <w:rFonts w:cs="Arial"/>
                <w:sz w:val="22"/>
                <w:szCs w:val="22"/>
              </w:rPr>
            </w:r>
            <w:r w:rsidR="00C248AE">
              <w:rPr>
                <w:rFonts w:cs="Arial"/>
                <w:sz w:val="22"/>
                <w:szCs w:val="22"/>
              </w:rPr>
              <w:fldChar w:fldCharType="separate"/>
            </w:r>
            <w:r w:rsidR="00D67DD9">
              <w:rPr>
                <w:rFonts w:cs="Arial"/>
                <w:sz w:val="22"/>
                <w:szCs w:val="22"/>
              </w:rPr>
              <w:t>Schedule 1</w:t>
            </w:r>
            <w:r w:rsidR="00C248AE">
              <w:rPr>
                <w:rFonts w:cs="Arial"/>
                <w:sz w:val="22"/>
                <w:szCs w:val="22"/>
              </w:rPr>
              <w:fldChar w:fldCharType="end"/>
            </w:r>
            <w:r>
              <w:rPr>
                <w:rFonts w:cs="Arial"/>
                <w:sz w:val="22"/>
                <w:szCs w:val="22"/>
              </w:rPr>
              <w:t>;</w:t>
            </w:r>
          </w:p>
        </w:tc>
      </w:tr>
      <w:tr w:rsidR="00BC2034" w:rsidRPr="0057234C" w14:paraId="1FB69F15"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F1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“Measures” </w:t>
            </w:r>
          </w:p>
        </w:tc>
        <w:tc>
          <w:tcPr>
            <w:tcW w:w="6395" w:type="dxa"/>
            <w:tcBorders>
              <w:top w:val="single" w:sz="4" w:space="0" w:color="auto"/>
              <w:left w:val="single" w:sz="4" w:space="0" w:color="auto"/>
              <w:bottom w:val="single" w:sz="4" w:space="0" w:color="auto"/>
              <w:right w:val="single" w:sz="4" w:space="0" w:color="auto"/>
            </w:tcBorders>
          </w:tcPr>
          <w:p w14:paraId="1FB69F14"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1FB69F18" w14:textId="77777777" w:rsidTr="00482EDF">
        <w:trPr>
          <w:jc w:val="center"/>
        </w:trPr>
        <w:tc>
          <w:tcPr>
            <w:tcW w:w="2624" w:type="dxa"/>
          </w:tcPr>
          <w:p w14:paraId="1FB69F1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w:t>
            </w:r>
          </w:p>
        </w:tc>
        <w:tc>
          <w:tcPr>
            <w:tcW w:w="6395" w:type="dxa"/>
          </w:tcPr>
          <w:p w14:paraId="1FB69F17" w14:textId="77777777" w:rsidR="00BC2034" w:rsidRPr="0057234C" w:rsidRDefault="0018229B" w:rsidP="00291FC0">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1FB69F1B" w14:textId="77777777" w:rsidTr="00482EDF">
        <w:trPr>
          <w:jc w:val="center"/>
        </w:trPr>
        <w:tc>
          <w:tcPr>
            <w:tcW w:w="2624" w:type="dxa"/>
          </w:tcPr>
          <w:p w14:paraId="1FB69F1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Body”</w:t>
            </w:r>
          </w:p>
        </w:tc>
        <w:tc>
          <w:tcPr>
            <w:tcW w:w="6395" w:type="dxa"/>
          </w:tcPr>
          <w:p w14:paraId="1FB69F1A" w14:textId="77777777" w:rsidR="00BC2034" w:rsidRPr="0057234C" w:rsidRDefault="0018229B" w:rsidP="00291FC0">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1FB69F1E" w14:textId="77777777" w:rsidTr="00482EDF">
        <w:trPr>
          <w:jc w:val="center"/>
        </w:trPr>
        <w:tc>
          <w:tcPr>
            <w:tcW w:w="2624" w:type="dxa"/>
          </w:tcPr>
          <w:p w14:paraId="1FB69F1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Pensions”</w:t>
            </w:r>
          </w:p>
        </w:tc>
        <w:tc>
          <w:tcPr>
            <w:tcW w:w="6395" w:type="dxa"/>
          </w:tcPr>
          <w:p w14:paraId="1FB69F1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14:paraId="1FB69F21" w14:textId="77777777" w:rsidTr="00482EDF">
        <w:trPr>
          <w:jc w:val="center"/>
        </w:trPr>
        <w:tc>
          <w:tcPr>
            <w:tcW w:w="2624" w:type="dxa"/>
          </w:tcPr>
          <w:p w14:paraId="1FB69F1F" w14:textId="77777777" w:rsidR="009B4E5A" w:rsidRPr="003A6929" w:rsidRDefault="009B4E5A" w:rsidP="00291FC0">
            <w:pPr>
              <w:pStyle w:val="00-DefinitionHeading"/>
              <w:spacing w:before="120" w:after="120"/>
              <w:ind w:left="0"/>
              <w:jc w:val="left"/>
              <w:rPr>
                <w:rFonts w:cs="Arial"/>
                <w:szCs w:val="22"/>
              </w:rPr>
            </w:pPr>
            <w:r>
              <w:rPr>
                <w:rFonts w:cs="Arial"/>
                <w:szCs w:val="22"/>
              </w:rPr>
              <w:t>“NHS Pension Scheme”</w:t>
            </w:r>
          </w:p>
        </w:tc>
        <w:tc>
          <w:tcPr>
            <w:tcW w:w="6395" w:type="dxa"/>
          </w:tcPr>
          <w:p w14:paraId="1FB69F20" w14:textId="77777777" w:rsidR="009B4E5A" w:rsidRPr="003A6929" w:rsidRDefault="009B4E5A" w:rsidP="00291FC0">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57234C" w14:paraId="1FB69F24" w14:textId="77777777" w:rsidTr="00482EDF">
        <w:trPr>
          <w:jc w:val="center"/>
        </w:trPr>
        <w:tc>
          <w:tcPr>
            <w:tcW w:w="2624" w:type="dxa"/>
          </w:tcPr>
          <w:p w14:paraId="1FB69F22" w14:textId="77777777" w:rsidR="00BC2034" w:rsidRPr="0057234C" w:rsidRDefault="0018229B" w:rsidP="00291FC0">
            <w:pPr>
              <w:spacing w:before="120" w:after="120" w:line="240" w:lineRule="auto"/>
              <w:rPr>
                <w:rFonts w:cs="Arial"/>
                <w:b/>
                <w:sz w:val="22"/>
                <w:szCs w:val="22"/>
              </w:rPr>
            </w:pPr>
            <w:r w:rsidRPr="0057234C">
              <w:rPr>
                <w:rFonts w:cs="Arial"/>
                <w:b/>
                <w:bCs/>
                <w:sz w:val="22"/>
                <w:szCs w:val="22"/>
              </w:rPr>
              <w:t>“NHS Pension Scheme Arrears”</w:t>
            </w:r>
          </w:p>
        </w:tc>
        <w:tc>
          <w:tcPr>
            <w:tcW w:w="6395" w:type="dxa"/>
          </w:tcPr>
          <w:p w14:paraId="1FB69F2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failure on the part of the Supplier or any Sub-contractor to pay employer’s contributions or deduct and pay across employee’s contributions to the NHS Pension Scheme or meet any other financial obligations under the NHS Pension </w:t>
            </w:r>
            <w:r w:rsidRPr="0057234C">
              <w:rPr>
                <w:rFonts w:cs="Arial"/>
                <w:sz w:val="22"/>
                <w:szCs w:val="22"/>
              </w:rPr>
              <w:lastRenderedPageBreak/>
              <w:t>Scheme or any Direction Letter in respect of the Eligible Employees;</w:t>
            </w:r>
          </w:p>
        </w:tc>
      </w:tr>
      <w:tr w:rsidR="00BC2034" w:rsidRPr="0057234C" w14:paraId="1FB69F27" w14:textId="77777777" w:rsidTr="00482EDF">
        <w:trPr>
          <w:jc w:val="center"/>
        </w:trPr>
        <w:tc>
          <w:tcPr>
            <w:tcW w:w="2624" w:type="dxa"/>
          </w:tcPr>
          <w:p w14:paraId="1FB69F25" w14:textId="77777777" w:rsidR="00BC2034" w:rsidRPr="0057234C" w:rsidRDefault="0018229B" w:rsidP="00291FC0">
            <w:pPr>
              <w:spacing w:before="120" w:after="120" w:line="240" w:lineRule="auto"/>
              <w:rPr>
                <w:rFonts w:cs="Arial"/>
                <w:b/>
                <w:sz w:val="22"/>
                <w:szCs w:val="22"/>
              </w:rPr>
            </w:pPr>
            <w:r w:rsidRPr="0057234C">
              <w:rPr>
                <w:rFonts w:eastAsia="MS Mincho" w:cs="Arial"/>
                <w:b/>
                <w:sz w:val="22"/>
                <w:szCs w:val="22"/>
              </w:rPr>
              <w:lastRenderedPageBreak/>
              <w:t>"NHS Pension Scheme Regulations"</w:t>
            </w:r>
          </w:p>
        </w:tc>
        <w:tc>
          <w:tcPr>
            <w:tcW w:w="6395" w:type="dxa"/>
          </w:tcPr>
          <w:p w14:paraId="1FB69F26" w14:textId="77777777" w:rsidR="00BC2034" w:rsidRPr="0057234C" w:rsidRDefault="0018229B" w:rsidP="00291FC0">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1FB69F2E" w14:textId="77777777" w:rsidTr="00482EDF">
        <w:trPr>
          <w:jc w:val="center"/>
        </w:trPr>
        <w:tc>
          <w:tcPr>
            <w:tcW w:w="2624" w:type="dxa"/>
          </w:tcPr>
          <w:p w14:paraId="1FB69F2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“Occasion of Tax Non-Compliance”</w:t>
            </w:r>
          </w:p>
        </w:tc>
        <w:tc>
          <w:tcPr>
            <w:tcW w:w="6395" w:type="dxa"/>
          </w:tcPr>
          <w:p w14:paraId="1FB69F29" w14:textId="77777777" w:rsidR="00BC2034" w:rsidRPr="00D67DD9" w:rsidRDefault="0018229B" w:rsidP="00D67DD9">
            <w:pPr>
              <w:pStyle w:val="MRDefinition2"/>
              <w:numPr>
                <w:ilvl w:val="0"/>
                <w:numId w:val="0"/>
              </w:numPr>
              <w:tabs>
                <w:tab w:val="clear" w:pos="2160"/>
              </w:tabs>
              <w:spacing w:before="120" w:after="120" w:line="240" w:lineRule="auto"/>
              <w:rPr>
                <w:rFonts w:cs="Arial"/>
                <w:szCs w:val="22"/>
              </w:rPr>
            </w:pPr>
            <w:r w:rsidRPr="00D67DD9">
              <w:rPr>
                <w:rFonts w:cs="Arial"/>
                <w:szCs w:val="22"/>
              </w:rPr>
              <w:t xml:space="preserve">means: </w:t>
            </w:r>
          </w:p>
          <w:p w14:paraId="4551860F" w14:textId="77777777" w:rsidR="00D67DD9"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 xml:space="preserve">any tax return of the Supplier submitted to a Relevant Tax Authority on or after 1 October 2012 is found on or after 1 April 2013 to be incorrect as a result of: </w:t>
            </w:r>
          </w:p>
          <w:p w14:paraId="1FB69F2B" w14:textId="7C8CEC48" w:rsidR="00BC2034" w:rsidRPr="00D67DD9" w:rsidRDefault="00D67DD9"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w:t>
            </w:r>
            <w:r w:rsidR="0018229B" w:rsidRPr="00D67DD9">
              <w:rPr>
                <w:rFonts w:cs="Arial"/>
                <w:szCs w:val="22"/>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FB69F2C" w14:textId="76340C2D" w:rsidR="00BC2034" w:rsidRPr="00D67DD9" w:rsidRDefault="0018229B"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 xml:space="preserve">(ii)  the failure of an avoidance scheme which the Supplier was involved in, and which was, or should have been, notified to a Relevant Tax Authority under the DOTAS or any equivalent or similar regime; and/or </w:t>
            </w:r>
          </w:p>
          <w:p w14:paraId="1FB69F2D" w14:textId="2B16FFF6" w:rsidR="00BC2034" w:rsidRPr="0057234C"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Cs w:val="22"/>
              </w:rPr>
              <w:t xml:space="preserve">; </w:t>
            </w:r>
          </w:p>
        </w:tc>
      </w:tr>
      <w:tr w:rsidR="00BC2034" w:rsidRPr="0057234C" w14:paraId="1FB69F31" w14:textId="77777777" w:rsidTr="00482EDF">
        <w:trPr>
          <w:jc w:val="center"/>
        </w:trPr>
        <w:tc>
          <w:tcPr>
            <w:tcW w:w="2624" w:type="dxa"/>
          </w:tcPr>
          <w:p w14:paraId="1FB69F2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“Party”</w:t>
            </w:r>
          </w:p>
        </w:tc>
        <w:tc>
          <w:tcPr>
            <w:tcW w:w="6395" w:type="dxa"/>
          </w:tcPr>
          <w:p w14:paraId="1FB69F30" w14:textId="77777777" w:rsidR="00BC2034" w:rsidRPr="0057234C" w:rsidRDefault="0018229B" w:rsidP="00291FC0">
            <w:pPr>
              <w:spacing w:before="120" w:after="120" w:line="240" w:lineRule="auto"/>
              <w:rPr>
                <w:rFonts w:cs="Arial"/>
                <w:sz w:val="22"/>
                <w:szCs w:val="22"/>
              </w:rPr>
            </w:pPr>
            <w:bookmarkStart w:id="1312" w:name="_Toc303948999"/>
            <w:bookmarkStart w:id="1313" w:name="_Toc303949759"/>
            <w:bookmarkStart w:id="1314" w:name="_Toc303950526"/>
            <w:bookmarkStart w:id="1315" w:name="_Toc303951306"/>
            <w:bookmarkStart w:id="1316" w:name="_Toc304135389"/>
            <w:r w:rsidRPr="0057234C">
              <w:rPr>
                <w:rFonts w:cs="Arial"/>
                <w:sz w:val="22"/>
                <w:szCs w:val="22"/>
              </w:rPr>
              <w:t>means the Authority or the Supplier as appropriate and Parties means both the Authority and the Supplier;</w:t>
            </w:r>
            <w:bookmarkEnd w:id="1312"/>
            <w:bookmarkEnd w:id="1313"/>
            <w:bookmarkEnd w:id="1314"/>
            <w:bookmarkEnd w:id="1315"/>
            <w:bookmarkEnd w:id="1316"/>
            <w:r w:rsidRPr="0057234C">
              <w:rPr>
                <w:rFonts w:cs="Arial"/>
                <w:sz w:val="22"/>
                <w:szCs w:val="22"/>
              </w:rPr>
              <w:t xml:space="preserve"> </w:t>
            </w:r>
          </w:p>
        </w:tc>
      </w:tr>
      <w:tr w:rsidR="00BC2034" w:rsidRPr="0057234C" w14:paraId="1FB69F34" w14:textId="77777777" w:rsidTr="007B1759">
        <w:trPr>
          <w:jc w:val="center"/>
        </w:trPr>
        <w:tc>
          <w:tcPr>
            <w:tcW w:w="2624" w:type="dxa"/>
          </w:tcPr>
          <w:p w14:paraId="1FB69F3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“Payment Date”</w:t>
            </w:r>
          </w:p>
        </w:tc>
        <w:tc>
          <w:tcPr>
            <w:tcW w:w="6395" w:type="dxa"/>
          </w:tcPr>
          <w:p w14:paraId="1FB69F33" w14:textId="58FC4F03"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736973">
              <w:rPr>
                <w:rFonts w:cs="Arial"/>
                <w:sz w:val="22"/>
                <w:szCs w:val="22"/>
              </w:rPr>
              <w:fldChar w:fldCharType="begin"/>
            </w:r>
            <w:r w:rsidRPr="00736973">
              <w:rPr>
                <w:rFonts w:cs="Arial"/>
                <w:sz w:val="22"/>
                <w:szCs w:val="22"/>
              </w:rPr>
              <w:instrText xml:space="preserve"> REF _Ref382904152 \r \h  \* MERGEFORMAT </w:instrText>
            </w:r>
            <w:r w:rsidRPr="00736973">
              <w:rPr>
                <w:rFonts w:cs="Arial"/>
                <w:sz w:val="22"/>
                <w:szCs w:val="22"/>
              </w:rPr>
            </w:r>
            <w:r w:rsidRPr="00736973">
              <w:rPr>
                <w:rFonts w:cs="Arial"/>
                <w:sz w:val="22"/>
                <w:szCs w:val="22"/>
              </w:rPr>
              <w:fldChar w:fldCharType="separate"/>
            </w:r>
            <w:r w:rsidR="00D67DD9" w:rsidRPr="00D67DD9">
              <w:rPr>
                <w:rFonts w:cs="Arial"/>
                <w:sz w:val="22"/>
                <w:szCs w:val="22"/>
                <w:lang w:val="en-US"/>
              </w:rPr>
              <w:t>1.7</w:t>
            </w:r>
            <w:r w:rsidRPr="00736973">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1FB69F37" w14:textId="77777777" w:rsidTr="00482EDF">
        <w:trPr>
          <w:jc w:val="center"/>
        </w:trPr>
        <w:tc>
          <w:tcPr>
            <w:tcW w:w="2624" w:type="dxa"/>
          </w:tcPr>
          <w:p w14:paraId="1FB69F35"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“Pension Benefits”</w:t>
            </w:r>
          </w:p>
        </w:tc>
        <w:tc>
          <w:tcPr>
            <w:tcW w:w="6395" w:type="dxa"/>
          </w:tcPr>
          <w:p w14:paraId="1FB69F36" w14:textId="77777777" w:rsidR="00BC2034" w:rsidRPr="0057234C" w:rsidRDefault="0018229B" w:rsidP="00291FC0">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1FB69F3A" w14:textId="77777777" w:rsidTr="00482EDF">
        <w:trPr>
          <w:jc w:val="center"/>
        </w:trPr>
        <w:tc>
          <w:tcPr>
            <w:tcW w:w="2624" w:type="dxa"/>
          </w:tcPr>
          <w:p w14:paraId="1FB69F38"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“Personal Data”</w:t>
            </w:r>
          </w:p>
        </w:tc>
        <w:tc>
          <w:tcPr>
            <w:tcW w:w="6395" w:type="dxa"/>
          </w:tcPr>
          <w:p w14:paraId="1FB69F39" w14:textId="72356BCB" w:rsidR="009B4E5A" w:rsidRPr="003A6929" w:rsidRDefault="009B4E5A" w:rsidP="00291FC0">
            <w:pPr>
              <w:spacing w:before="120" w:after="120" w:line="240" w:lineRule="auto"/>
              <w:rPr>
                <w:rFonts w:cs="Arial"/>
                <w:sz w:val="22"/>
                <w:szCs w:val="22"/>
              </w:rPr>
            </w:pPr>
            <w:r>
              <w:rPr>
                <w:rFonts w:cs="Arial"/>
                <w:sz w:val="22"/>
                <w:szCs w:val="22"/>
              </w:rPr>
              <w:t xml:space="preserve">shall have the same meaning as set out in the </w:t>
            </w:r>
            <w:r w:rsidR="008E0176">
              <w:rPr>
                <w:rFonts w:cs="Arial"/>
                <w:sz w:val="22"/>
                <w:szCs w:val="22"/>
              </w:rPr>
              <w:t xml:space="preserve">UK </w:t>
            </w:r>
            <w:r>
              <w:rPr>
                <w:rFonts w:cs="Arial"/>
                <w:sz w:val="22"/>
                <w:szCs w:val="22"/>
              </w:rPr>
              <w:t>GDPR</w:t>
            </w:r>
            <w:r w:rsidRPr="003A6929">
              <w:rPr>
                <w:rFonts w:cs="Arial"/>
                <w:sz w:val="22"/>
                <w:szCs w:val="22"/>
              </w:rPr>
              <w:t>;</w:t>
            </w:r>
            <w:r>
              <w:rPr>
                <w:rFonts w:cs="Arial"/>
                <w:sz w:val="22"/>
                <w:szCs w:val="22"/>
              </w:rPr>
              <w:t xml:space="preserve"> </w:t>
            </w:r>
          </w:p>
        </w:tc>
      </w:tr>
      <w:tr w:rsidR="00BC2034" w:rsidRPr="0057234C" w14:paraId="1FB69F3D" w14:textId="77777777" w:rsidTr="00482EDF">
        <w:trPr>
          <w:jc w:val="center"/>
        </w:trPr>
        <w:tc>
          <w:tcPr>
            <w:tcW w:w="2624" w:type="dxa"/>
          </w:tcPr>
          <w:p w14:paraId="1FB69F3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“Policies”</w:t>
            </w:r>
          </w:p>
        </w:tc>
        <w:tc>
          <w:tcPr>
            <w:tcW w:w="6395" w:type="dxa"/>
          </w:tcPr>
          <w:p w14:paraId="1FB69F3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BC2034" w:rsidRPr="0057234C" w14:paraId="1FB69F40" w14:textId="77777777" w:rsidTr="00482EDF">
        <w:trPr>
          <w:jc w:val="center"/>
        </w:trPr>
        <w:tc>
          <w:tcPr>
            <w:tcW w:w="2624" w:type="dxa"/>
          </w:tcPr>
          <w:p w14:paraId="1FB69F3E"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“Premature Retirement Rights”</w:t>
            </w:r>
          </w:p>
        </w:tc>
        <w:tc>
          <w:tcPr>
            <w:tcW w:w="6395" w:type="dxa"/>
          </w:tcPr>
          <w:p w14:paraId="1FB69F3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w:t>
            </w:r>
            <w:r w:rsidRPr="0057234C">
              <w:rPr>
                <w:rFonts w:cs="Arial"/>
                <w:sz w:val="22"/>
                <w:szCs w:val="22"/>
              </w:rPr>
              <w:lastRenderedPageBreak/>
              <w:t>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1FB69F43" w14:textId="77777777" w:rsidTr="007B1759">
        <w:trPr>
          <w:jc w:val="center"/>
        </w:trPr>
        <w:tc>
          <w:tcPr>
            <w:tcW w:w="2624" w:type="dxa"/>
          </w:tcPr>
          <w:p w14:paraId="1FB69F4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“Premises and Locations”</w:t>
            </w:r>
          </w:p>
        </w:tc>
        <w:tc>
          <w:tcPr>
            <w:tcW w:w="6395" w:type="dxa"/>
          </w:tcPr>
          <w:p w14:paraId="1FB69F42" w14:textId="461B5F51"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1FB69F46" w14:textId="77777777" w:rsidTr="00482EDF">
        <w:trPr>
          <w:jc w:val="center"/>
        </w:trPr>
        <w:tc>
          <w:tcPr>
            <w:tcW w:w="2624" w:type="dxa"/>
          </w:tcPr>
          <w:p w14:paraId="1FB69F44" w14:textId="77777777" w:rsidR="003572D6" w:rsidRPr="003A6929" w:rsidRDefault="003572D6" w:rsidP="00291FC0">
            <w:pPr>
              <w:pStyle w:val="00-DefinitionHeading"/>
              <w:spacing w:before="120" w:after="120"/>
              <w:ind w:left="0"/>
              <w:jc w:val="left"/>
              <w:rPr>
                <w:rFonts w:cs="Arial"/>
                <w:szCs w:val="22"/>
              </w:rPr>
            </w:pPr>
            <w:r w:rsidRPr="003A6929">
              <w:rPr>
                <w:rFonts w:cs="Arial"/>
                <w:szCs w:val="22"/>
              </w:rPr>
              <w:t>“Process”</w:t>
            </w:r>
          </w:p>
        </w:tc>
        <w:tc>
          <w:tcPr>
            <w:tcW w:w="6395" w:type="dxa"/>
          </w:tcPr>
          <w:p w14:paraId="1FB69F45" w14:textId="6324F41C" w:rsidR="003572D6" w:rsidRPr="003A6929" w:rsidRDefault="003572D6" w:rsidP="00291FC0">
            <w:pPr>
              <w:spacing w:before="120" w:after="120" w:line="240" w:lineRule="auto"/>
              <w:jc w:val="both"/>
              <w:rPr>
                <w:rFonts w:cs="Arial"/>
                <w:sz w:val="22"/>
                <w:szCs w:val="22"/>
              </w:rPr>
            </w:pPr>
            <w:r>
              <w:rPr>
                <w:rFonts w:cs="Arial"/>
                <w:sz w:val="22"/>
                <w:szCs w:val="22"/>
              </w:rPr>
              <w:t xml:space="preserve">shall have the same meaning as set out in the </w:t>
            </w:r>
            <w:r w:rsidR="001B1D11">
              <w:rPr>
                <w:rFonts w:cs="Arial"/>
                <w:sz w:val="22"/>
                <w:szCs w:val="22"/>
              </w:rPr>
              <w:t xml:space="preserve">UK </w:t>
            </w:r>
            <w:r>
              <w:rPr>
                <w:rFonts w:cs="Arial"/>
                <w:sz w:val="22"/>
                <w:szCs w:val="22"/>
              </w:rPr>
              <w:t xml:space="preserve">GDPR. </w:t>
            </w:r>
            <w:r w:rsidRPr="003A6929">
              <w:rPr>
                <w:rFonts w:cs="Arial"/>
                <w:sz w:val="22"/>
                <w:szCs w:val="22"/>
              </w:rPr>
              <w:t xml:space="preserve">Processing and Processed shall be construed accordingly; </w:t>
            </w:r>
          </w:p>
        </w:tc>
      </w:tr>
      <w:tr w:rsidR="00BC2034" w:rsidRPr="0057234C" w14:paraId="1FB69F4C" w14:textId="77777777" w:rsidTr="00482EDF">
        <w:trPr>
          <w:jc w:val="center"/>
        </w:trPr>
        <w:tc>
          <w:tcPr>
            <w:tcW w:w="2624" w:type="dxa"/>
          </w:tcPr>
          <w:p w14:paraId="1FB69F4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“Purchase Order”</w:t>
            </w:r>
          </w:p>
        </w:tc>
        <w:tc>
          <w:tcPr>
            <w:tcW w:w="6395" w:type="dxa"/>
          </w:tcPr>
          <w:p w14:paraId="1FB69F4B"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1FB69F4F" w14:textId="77777777" w:rsidTr="00482EDF">
        <w:trPr>
          <w:jc w:val="center"/>
        </w:trPr>
        <w:tc>
          <w:tcPr>
            <w:tcW w:w="2624" w:type="dxa"/>
          </w:tcPr>
          <w:p w14:paraId="1FB69F4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“Relevant Tax Authority”</w:t>
            </w:r>
          </w:p>
        </w:tc>
        <w:tc>
          <w:tcPr>
            <w:tcW w:w="6395" w:type="dxa"/>
          </w:tcPr>
          <w:p w14:paraId="1FB69F4E"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1FB69F52" w14:textId="77777777" w:rsidTr="007B1759">
        <w:trPr>
          <w:jc w:val="center"/>
        </w:trPr>
        <w:tc>
          <w:tcPr>
            <w:tcW w:w="2624" w:type="dxa"/>
          </w:tcPr>
          <w:p w14:paraId="1FB69F50" w14:textId="77777777" w:rsidR="00BC2034" w:rsidRPr="0057234C" w:rsidRDefault="0018229B" w:rsidP="00291FC0">
            <w:pPr>
              <w:spacing w:before="120" w:after="120" w:line="240" w:lineRule="auto"/>
              <w:rPr>
                <w:rFonts w:cs="Arial"/>
                <w:b/>
                <w:sz w:val="22"/>
                <w:szCs w:val="22"/>
              </w:rPr>
            </w:pPr>
            <w:r w:rsidRPr="0057234C">
              <w:rPr>
                <w:rFonts w:cs="Arial"/>
                <w:b/>
                <w:w w:val="0"/>
                <w:sz w:val="22"/>
                <w:szCs w:val="22"/>
              </w:rPr>
              <w:t>“Remedial Proposal”</w:t>
            </w:r>
          </w:p>
        </w:tc>
        <w:tc>
          <w:tcPr>
            <w:tcW w:w="6395" w:type="dxa"/>
          </w:tcPr>
          <w:p w14:paraId="1FB69F51" w14:textId="1A58D746"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55" w14:textId="77777777" w:rsidTr="007B1759">
        <w:trPr>
          <w:jc w:val="center"/>
        </w:trPr>
        <w:tc>
          <w:tcPr>
            <w:tcW w:w="2624" w:type="dxa"/>
          </w:tcPr>
          <w:p w14:paraId="1FB69F5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w:t>
            </w:r>
          </w:p>
        </w:tc>
        <w:tc>
          <w:tcPr>
            <w:tcW w:w="6395" w:type="dxa"/>
          </w:tcPr>
          <w:p w14:paraId="1FB69F54" w14:textId="12EFF830"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1FB69F58" w14:textId="77777777" w:rsidTr="00482EDF">
        <w:trPr>
          <w:jc w:val="center"/>
        </w:trPr>
        <w:tc>
          <w:tcPr>
            <w:tcW w:w="2624" w:type="dxa"/>
          </w:tcPr>
          <w:p w14:paraId="1FB69F5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Commencement Date”</w:t>
            </w:r>
          </w:p>
        </w:tc>
        <w:tc>
          <w:tcPr>
            <w:tcW w:w="6395" w:type="dxa"/>
          </w:tcPr>
          <w:p w14:paraId="1FB69F5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1FB69F5B" w14:textId="77777777" w:rsidTr="007B1759">
        <w:trPr>
          <w:jc w:val="center"/>
        </w:trPr>
        <w:tc>
          <w:tcPr>
            <w:tcW w:w="2624" w:type="dxa"/>
          </w:tcPr>
          <w:p w14:paraId="1FB69F5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Information”</w:t>
            </w:r>
          </w:p>
        </w:tc>
        <w:tc>
          <w:tcPr>
            <w:tcW w:w="6395" w:type="dxa"/>
          </w:tcPr>
          <w:p w14:paraId="1FB69F5A" w14:textId="01CF124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_Ref94193224 \n \h </w:instrText>
            </w:r>
            <w:r w:rsidR="009F1CA7">
              <w:rPr>
                <w:rFonts w:cs="Arial"/>
                <w:sz w:val="22"/>
                <w:szCs w:val="22"/>
              </w:rPr>
            </w:r>
            <w:r w:rsidR="009F1CA7">
              <w:rPr>
                <w:rFonts w:cs="Arial"/>
                <w:sz w:val="22"/>
                <w:szCs w:val="22"/>
              </w:rPr>
              <w:fldChar w:fldCharType="separate"/>
            </w:r>
            <w:r w:rsidR="00D67DD9">
              <w:rPr>
                <w:rFonts w:cs="Arial"/>
                <w:sz w:val="22"/>
                <w:szCs w:val="22"/>
              </w:rPr>
              <w:t>20.1</w:t>
            </w:r>
            <w:r w:rsidR="009F1CA7">
              <w:rPr>
                <w:rFonts w:cs="Arial"/>
                <w:sz w:val="22"/>
                <w:szCs w:val="22"/>
              </w:rPr>
              <w:fldChar w:fldCharType="end"/>
            </w:r>
            <w:r w:rsidR="009F1CA7">
              <w:rPr>
                <w:rFonts w:cs="Arial"/>
                <w:sz w:val="22"/>
                <w:szCs w:val="22"/>
              </w:rPr>
              <w:t xml:space="preserve"> </w:t>
            </w:r>
            <w:r w:rsidRPr="0057234C">
              <w:rPr>
                <w:rFonts w:cs="Arial"/>
                <w:sz w:val="22"/>
                <w:szCs w:val="22"/>
              </w:rPr>
              <w:t xml:space="preserve">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901D7E" w:rsidRPr="0057234C" w14:paraId="64D55C0E" w14:textId="77777777" w:rsidTr="00482EDF">
        <w:trPr>
          <w:jc w:val="center"/>
        </w:trPr>
        <w:tc>
          <w:tcPr>
            <w:tcW w:w="2624" w:type="dxa"/>
          </w:tcPr>
          <w:p w14:paraId="64C36F51" w14:textId="05198FBB" w:rsidR="00901D7E" w:rsidRPr="0057234C" w:rsidRDefault="00091219" w:rsidP="00291FC0">
            <w:pPr>
              <w:spacing w:before="120" w:after="120" w:line="240" w:lineRule="auto"/>
              <w:rPr>
                <w:rFonts w:cs="Arial"/>
                <w:b/>
                <w:sz w:val="22"/>
                <w:szCs w:val="22"/>
              </w:rPr>
            </w:pPr>
            <w:r w:rsidRPr="00091219">
              <w:rPr>
                <w:rFonts w:cs="Arial"/>
                <w:b/>
                <w:sz w:val="22"/>
                <w:szCs w:val="22"/>
              </w:rPr>
              <w:t>“Slavery Act”</w:t>
            </w:r>
          </w:p>
        </w:tc>
        <w:tc>
          <w:tcPr>
            <w:tcW w:w="6395" w:type="dxa"/>
          </w:tcPr>
          <w:p w14:paraId="38926FBC" w14:textId="2C54A764" w:rsidR="00901D7E" w:rsidRPr="0057234C" w:rsidRDefault="00DD6A47" w:rsidP="00291FC0">
            <w:pPr>
              <w:spacing w:before="120" w:after="120" w:line="240" w:lineRule="auto"/>
              <w:rPr>
                <w:rFonts w:cs="Arial"/>
                <w:sz w:val="22"/>
                <w:szCs w:val="22"/>
              </w:rPr>
            </w:pPr>
            <w:r>
              <w:rPr>
                <w:rFonts w:cs="Arial"/>
                <w:sz w:val="22"/>
                <w:szCs w:val="22"/>
              </w:rPr>
              <w:t>h</w:t>
            </w:r>
            <w:r w:rsidR="007A04DA" w:rsidRPr="007A04DA">
              <w:rPr>
                <w:rFonts w:cs="Arial"/>
                <w:sz w:val="22"/>
                <w:szCs w:val="22"/>
              </w:rPr>
              <w:t xml:space="preserve">as the meaning given in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_Ref94197453 \n \h </w:instrText>
            </w:r>
            <w:r w:rsidR="009F1CA7">
              <w:rPr>
                <w:rFonts w:cs="Arial"/>
                <w:sz w:val="22"/>
                <w:szCs w:val="22"/>
              </w:rPr>
            </w:r>
            <w:r w:rsidR="009F1CA7">
              <w:rPr>
                <w:rFonts w:cs="Arial"/>
                <w:sz w:val="22"/>
                <w:szCs w:val="22"/>
              </w:rPr>
              <w:fldChar w:fldCharType="separate"/>
            </w:r>
            <w:r w:rsidR="00D67DD9">
              <w:rPr>
                <w:rFonts w:cs="Arial"/>
                <w:sz w:val="22"/>
                <w:szCs w:val="22"/>
              </w:rPr>
              <w:t>19.2.1</w:t>
            </w:r>
            <w:r w:rsidR="009F1CA7">
              <w:rPr>
                <w:rFonts w:cs="Arial"/>
                <w:sz w:val="22"/>
                <w:szCs w:val="22"/>
              </w:rPr>
              <w:fldChar w:fldCharType="end"/>
            </w:r>
            <w:r w:rsidR="009F1CA7">
              <w:rPr>
                <w:rFonts w:cs="Arial"/>
                <w:sz w:val="22"/>
                <w:szCs w:val="22"/>
              </w:rPr>
              <w:t xml:space="preserve"> of </w:t>
            </w:r>
            <w:r w:rsidR="009F1CA7">
              <w:rPr>
                <w:rFonts w:cs="Arial"/>
                <w:sz w:val="22"/>
                <w:szCs w:val="22"/>
              </w:rPr>
              <w:fldChar w:fldCharType="begin"/>
            </w:r>
            <w:r w:rsidR="009F1CA7">
              <w:rPr>
                <w:rFonts w:cs="Arial"/>
                <w:sz w:val="22"/>
                <w:szCs w:val="22"/>
              </w:rPr>
              <w:instrText xml:space="preserve"> REF _Ref330459256 \n \h </w:instrText>
            </w:r>
            <w:r w:rsidR="009F1CA7">
              <w:rPr>
                <w:rFonts w:cs="Arial"/>
                <w:sz w:val="22"/>
                <w:szCs w:val="22"/>
              </w:rPr>
            </w:r>
            <w:r w:rsidR="009F1CA7">
              <w:rPr>
                <w:rFonts w:cs="Arial"/>
                <w:sz w:val="22"/>
                <w:szCs w:val="22"/>
              </w:rPr>
              <w:fldChar w:fldCharType="separate"/>
            </w:r>
            <w:r w:rsidR="00D67DD9">
              <w:rPr>
                <w:rFonts w:cs="Arial"/>
                <w:sz w:val="22"/>
                <w:szCs w:val="22"/>
              </w:rPr>
              <w:t>Schedule 2</w:t>
            </w:r>
            <w:r w:rsidR="009F1CA7">
              <w:rPr>
                <w:rFonts w:cs="Arial"/>
                <w:sz w:val="22"/>
                <w:szCs w:val="22"/>
              </w:rPr>
              <w:fldChar w:fldCharType="end"/>
            </w:r>
            <w:r w:rsidR="007A04DA" w:rsidRPr="007A04DA">
              <w:rPr>
                <w:rFonts w:cs="Arial"/>
                <w:sz w:val="22"/>
                <w:szCs w:val="22"/>
              </w:rPr>
              <w:t>;</w:t>
            </w:r>
          </w:p>
        </w:tc>
      </w:tr>
      <w:tr w:rsidR="00BC2034" w:rsidRPr="0057234C" w14:paraId="1FB69F5E" w14:textId="77777777" w:rsidTr="007B1759">
        <w:trPr>
          <w:jc w:val="center"/>
        </w:trPr>
        <w:tc>
          <w:tcPr>
            <w:tcW w:w="2624" w:type="dxa"/>
          </w:tcPr>
          <w:p w14:paraId="1FB69F5C" w14:textId="5D8A1A60" w:rsidR="00BC2034" w:rsidRPr="0057234C" w:rsidRDefault="0018229B" w:rsidP="00291FC0">
            <w:pPr>
              <w:spacing w:before="120" w:after="120" w:line="240" w:lineRule="auto"/>
              <w:rPr>
                <w:rFonts w:cs="Arial"/>
                <w:b/>
                <w:sz w:val="22"/>
                <w:szCs w:val="22"/>
              </w:rPr>
            </w:pPr>
            <w:r w:rsidRPr="0057234C">
              <w:rPr>
                <w:rFonts w:cs="Arial"/>
                <w:b/>
                <w:sz w:val="22"/>
                <w:szCs w:val="22"/>
              </w:rPr>
              <w:t>“Specification and Tender Response Document”</w:t>
            </w:r>
          </w:p>
        </w:tc>
        <w:tc>
          <w:tcPr>
            <w:tcW w:w="6395" w:type="dxa"/>
          </w:tcPr>
          <w:p w14:paraId="1FB69F5D" w14:textId="7CF55D7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7A04DA" w:rsidRPr="0057234C" w14:paraId="02A63DD5" w14:textId="77777777" w:rsidTr="00482EDF">
        <w:trPr>
          <w:jc w:val="center"/>
        </w:trPr>
        <w:tc>
          <w:tcPr>
            <w:tcW w:w="2624" w:type="dxa"/>
          </w:tcPr>
          <w:p w14:paraId="35DAB432" w14:textId="4E632ADC" w:rsidR="007A04DA" w:rsidRPr="0057234C" w:rsidRDefault="009623D2" w:rsidP="00291FC0">
            <w:pPr>
              <w:spacing w:before="120" w:after="120" w:line="240" w:lineRule="auto"/>
              <w:rPr>
                <w:rFonts w:cs="Arial"/>
                <w:b/>
                <w:sz w:val="22"/>
                <w:szCs w:val="22"/>
              </w:rPr>
            </w:pPr>
            <w:r w:rsidRPr="009623D2">
              <w:rPr>
                <w:rFonts w:cs="Arial"/>
                <w:b/>
                <w:sz w:val="22"/>
                <w:szCs w:val="22"/>
              </w:rPr>
              <w:t>“Specific Change in Law”</w:t>
            </w:r>
          </w:p>
        </w:tc>
        <w:tc>
          <w:tcPr>
            <w:tcW w:w="6395" w:type="dxa"/>
          </w:tcPr>
          <w:p w14:paraId="223FBF9A" w14:textId="456EEBBF" w:rsidR="007A04DA" w:rsidRPr="0057234C" w:rsidRDefault="00D93FE7" w:rsidP="00291FC0">
            <w:pPr>
              <w:spacing w:before="120" w:after="120" w:line="240" w:lineRule="auto"/>
              <w:rPr>
                <w:rFonts w:cs="Arial"/>
                <w:sz w:val="22"/>
                <w:szCs w:val="22"/>
              </w:rPr>
            </w:pPr>
            <w:r w:rsidRPr="00D93FE7">
              <w:rPr>
                <w:rFonts w:cs="Arial"/>
                <w:sz w:val="22"/>
                <w:szCs w:val="22"/>
              </w:rPr>
              <w:t>means a Change in Law that relates specifically to the business of the Authority and which would not affect a Comparable Supply;</w:t>
            </w:r>
          </w:p>
        </w:tc>
      </w:tr>
      <w:tr w:rsidR="00BC2034" w:rsidRPr="0057234C" w14:paraId="1FB69F61" w14:textId="77777777" w:rsidTr="00482EDF">
        <w:trPr>
          <w:jc w:val="center"/>
        </w:trPr>
        <w:tc>
          <w:tcPr>
            <w:tcW w:w="2624" w:type="dxa"/>
          </w:tcPr>
          <w:p w14:paraId="1FB69F5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“Staff”</w:t>
            </w:r>
          </w:p>
        </w:tc>
        <w:tc>
          <w:tcPr>
            <w:tcW w:w="6395" w:type="dxa"/>
          </w:tcPr>
          <w:p w14:paraId="1FB69F60"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1FB69F64" w14:textId="77777777" w:rsidTr="00482EDF">
        <w:trPr>
          <w:jc w:val="center"/>
        </w:trPr>
        <w:tc>
          <w:tcPr>
            <w:tcW w:w="2624" w:type="dxa"/>
          </w:tcPr>
          <w:p w14:paraId="1FB69F6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“Step In Rights” </w:t>
            </w:r>
          </w:p>
        </w:tc>
        <w:tc>
          <w:tcPr>
            <w:tcW w:w="6395" w:type="dxa"/>
          </w:tcPr>
          <w:p w14:paraId="1FB69F6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BC2034" w:rsidRPr="0057234C" w14:paraId="1FB69F6A" w14:textId="77777777" w:rsidTr="00482EDF">
        <w:trPr>
          <w:jc w:val="center"/>
        </w:trPr>
        <w:tc>
          <w:tcPr>
            <w:tcW w:w="2624" w:type="dxa"/>
          </w:tcPr>
          <w:p w14:paraId="1FB69F65"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lastRenderedPageBreak/>
              <w:t>“Sub-contract”</w:t>
            </w:r>
          </w:p>
        </w:tc>
        <w:tc>
          <w:tcPr>
            <w:tcW w:w="6395" w:type="dxa"/>
          </w:tcPr>
          <w:p w14:paraId="1FB69F66"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14:paraId="1FB69F67"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1FB69F68"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1FB69F69"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1FB69F6D" w14:textId="77777777" w:rsidTr="00482EDF">
        <w:trPr>
          <w:jc w:val="center"/>
        </w:trPr>
        <w:tc>
          <w:tcPr>
            <w:tcW w:w="2624" w:type="dxa"/>
          </w:tcPr>
          <w:p w14:paraId="1FB69F6B"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Sub-contractor</w:t>
            </w:r>
          </w:p>
        </w:tc>
        <w:tc>
          <w:tcPr>
            <w:tcW w:w="6395" w:type="dxa"/>
          </w:tcPr>
          <w:p w14:paraId="1FB69F6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1FB69F71" w14:textId="77777777" w:rsidTr="00482EDF">
        <w:trPr>
          <w:jc w:val="center"/>
        </w:trPr>
        <w:tc>
          <w:tcPr>
            <w:tcW w:w="2624" w:type="dxa"/>
          </w:tcPr>
          <w:p w14:paraId="1FB69F6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“Subsequent Transfer Date” </w:t>
            </w:r>
          </w:p>
          <w:p w14:paraId="1FB69F6F" w14:textId="77777777" w:rsidR="00BC2034" w:rsidRPr="0057234C" w:rsidRDefault="00BC2034" w:rsidP="00291FC0">
            <w:pPr>
              <w:spacing w:before="120" w:after="120" w:line="240" w:lineRule="auto"/>
              <w:rPr>
                <w:rFonts w:cs="Arial"/>
                <w:b/>
                <w:sz w:val="22"/>
                <w:szCs w:val="22"/>
              </w:rPr>
            </w:pPr>
          </w:p>
        </w:tc>
        <w:tc>
          <w:tcPr>
            <w:tcW w:w="6395" w:type="dxa"/>
          </w:tcPr>
          <w:p w14:paraId="1FB69F7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1FB69F74" w14:textId="77777777" w:rsidTr="00482EDF">
        <w:trPr>
          <w:jc w:val="center"/>
        </w:trPr>
        <w:tc>
          <w:tcPr>
            <w:tcW w:w="2624" w:type="dxa"/>
          </w:tcPr>
          <w:p w14:paraId="1FB69F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“Subsequent Transferring Employees”</w:t>
            </w:r>
          </w:p>
        </w:tc>
        <w:tc>
          <w:tcPr>
            <w:tcW w:w="6395" w:type="dxa"/>
          </w:tcPr>
          <w:p w14:paraId="1FB69F7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1FB69F78" w14:textId="77777777" w:rsidTr="00482EDF">
        <w:trPr>
          <w:jc w:val="center"/>
        </w:trPr>
        <w:tc>
          <w:tcPr>
            <w:tcW w:w="2624" w:type="dxa"/>
          </w:tcPr>
          <w:p w14:paraId="1FB69F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“Successor” </w:t>
            </w:r>
          </w:p>
          <w:p w14:paraId="1FB69F76" w14:textId="77777777" w:rsidR="00BC2034" w:rsidRPr="0057234C" w:rsidRDefault="00BC2034" w:rsidP="00291FC0">
            <w:pPr>
              <w:spacing w:before="120" w:after="120" w:line="240" w:lineRule="auto"/>
              <w:rPr>
                <w:rFonts w:cs="Arial"/>
                <w:b/>
                <w:sz w:val="22"/>
                <w:szCs w:val="22"/>
              </w:rPr>
            </w:pPr>
          </w:p>
        </w:tc>
        <w:tc>
          <w:tcPr>
            <w:tcW w:w="6395" w:type="dxa"/>
          </w:tcPr>
          <w:p w14:paraId="1FB69F7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1FB69F7B" w14:textId="77777777" w:rsidTr="00482EDF">
        <w:trPr>
          <w:jc w:val="center"/>
        </w:trPr>
        <w:tc>
          <w:tcPr>
            <w:tcW w:w="2624" w:type="dxa"/>
          </w:tcPr>
          <w:p w14:paraId="1FB69F7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w:t>
            </w:r>
          </w:p>
        </w:tc>
        <w:tc>
          <w:tcPr>
            <w:tcW w:w="6395" w:type="dxa"/>
          </w:tcPr>
          <w:p w14:paraId="1FB69F7A"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1FB69F7E" w14:textId="77777777" w:rsidTr="00482EDF">
        <w:trPr>
          <w:jc w:val="center"/>
        </w:trPr>
        <w:tc>
          <w:tcPr>
            <w:tcW w:w="2624" w:type="dxa"/>
          </w:tcPr>
          <w:p w14:paraId="1FB69F7C" w14:textId="77777777" w:rsidR="003C1CF6" w:rsidRPr="00CF0847" w:rsidRDefault="003C1CF6" w:rsidP="00291FC0">
            <w:pPr>
              <w:pStyle w:val="00-DefinitionHeading"/>
              <w:spacing w:before="120" w:after="120"/>
              <w:ind w:left="0"/>
              <w:jc w:val="left"/>
              <w:rPr>
                <w:rFonts w:cs="Arial"/>
                <w:szCs w:val="22"/>
              </w:rPr>
            </w:pPr>
            <w:r>
              <w:rPr>
                <w:rFonts w:cs="Arial"/>
                <w:szCs w:val="22"/>
              </w:rPr>
              <w:t>“Supplier Code of Conduct”</w:t>
            </w:r>
          </w:p>
        </w:tc>
        <w:tc>
          <w:tcPr>
            <w:tcW w:w="6395" w:type="dxa"/>
          </w:tcPr>
          <w:p w14:paraId="1FB69F7D" w14:textId="77777777" w:rsidR="003C1CF6" w:rsidRDefault="003C1CF6" w:rsidP="00291FC0">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524FBB" w:rsidRPr="00DD4D70" w14:paraId="656D29D7" w14:textId="77777777" w:rsidTr="007B1759">
        <w:trPr>
          <w:jc w:val="center"/>
        </w:trPr>
        <w:tc>
          <w:tcPr>
            <w:tcW w:w="2624" w:type="dxa"/>
          </w:tcPr>
          <w:p w14:paraId="68783B90" w14:textId="660AFB90" w:rsidR="00524FBB" w:rsidRDefault="00524FBB" w:rsidP="00291FC0">
            <w:pPr>
              <w:pStyle w:val="00-DefinitionHeading"/>
              <w:spacing w:before="120" w:after="120"/>
              <w:ind w:left="0"/>
              <w:jc w:val="left"/>
              <w:rPr>
                <w:rFonts w:cs="Arial"/>
                <w:szCs w:val="22"/>
              </w:rPr>
            </w:pPr>
            <w:r>
              <w:rPr>
                <w:rFonts w:cs="Arial"/>
                <w:szCs w:val="22"/>
              </w:rPr>
              <w:t xml:space="preserve">“Supplier Net Zero </w:t>
            </w:r>
            <w:r w:rsidR="00844FB9">
              <w:rPr>
                <w:rFonts w:cs="Arial"/>
                <w:szCs w:val="22"/>
              </w:rPr>
              <w:t xml:space="preserve">Corporate </w:t>
            </w:r>
            <w:r>
              <w:rPr>
                <w:rFonts w:cs="Arial"/>
                <w:szCs w:val="22"/>
              </w:rPr>
              <w:t xml:space="preserve">Champion” </w:t>
            </w:r>
          </w:p>
        </w:tc>
        <w:tc>
          <w:tcPr>
            <w:tcW w:w="6395" w:type="dxa"/>
          </w:tcPr>
          <w:p w14:paraId="6791F4E7" w14:textId="54F4BC0D" w:rsidR="00524FBB"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w:t>
            </w:r>
            <w:r w:rsidRPr="00D67DD9">
              <w:rPr>
                <w:rFonts w:cs="Arial"/>
                <w:szCs w:val="22"/>
              </w:rPr>
              <w:t xml:space="preserve">Clause </w:t>
            </w:r>
            <w:r w:rsidR="00D67DD9">
              <w:rPr>
                <w:rFonts w:cs="Arial"/>
                <w:szCs w:val="22"/>
              </w:rPr>
              <w:fldChar w:fldCharType="begin"/>
            </w:r>
            <w:r w:rsidR="00D67DD9">
              <w:rPr>
                <w:rFonts w:cs="Arial"/>
                <w:szCs w:val="22"/>
              </w:rPr>
              <w:instrText xml:space="preserve"> REF _Ref110929341 \r \h </w:instrText>
            </w:r>
            <w:r w:rsidR="00D67DD9">
              <w:rPr>
                <w:rFonts w:cs="Arial"/>
                <w:szCs w:val="22"/>
              </w:rPr>
            </w:r>
            <w:r w:rsidR="00D67DD9">
              <w:rPr>
                <w:rFonts w:cs="Arial"/>
                <w:szCs w:val="22"/>
              </w:rPr>
              <w:fldChar w:fldCharType="separate"/>
            </w:r>
            <w:r w:rsidR="00D67DD9">
              <w:rPr>
                <w:rFonts w:cs="Arial"/>
                <w:szCs w:val="22"/>
              </w:rPr>
              <w:t>8.3</w:t>
            </w:r>
            <w:r w:rsidR="00D67DD9">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 xml:space="preserve">; </w:t>
            </w:r>
          </w:p>
        </w:tc>
      </w:tr>
      <w:tr w:rsidR="00BC2034" w:rsidRPr="0057234C" w14:paraId="1FB69F81" w14:textId="77777777" w:rsidTr="00482EDF">
        <w:trPr>
          <w:jc w:val="center"/>
        </w:trPr>
        <w:tc>
          <w:tcPr>
            <w:tcW w:w="2624" w:type="dxa"/>
          </w:tcPr>
          <w:p w14:paraId="1FB69F7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 Personnel”</w:t>
            </w:r>
          </w:p>
        </w:tc>
        <w:tc>
          <w:tcPr>
            <w:tcW w:w="6395" w:type="dxa"/>
          </w:tcPr>
          <w:p w14:paraId="1FB69F8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524FBB" w:rsidRPr="0057234C" w14:paraId="55F760D2" w14:textId="77777777" w:rsidTr="007B1759">
        <w:trPr>
          <w:jc w:val="center"/>
        </w:trPr>
        <w:tc>
          <w:tcPr>
            <w:tcW w:w="2624" w:type="dxa"/>
          </w:tcPr>
          <w:p w14:paraId="7209CB22" w14:textId="65377BEE" w:rsidR="00524FBB" w:rsidRPr="0057234C" w:rsidRDefault="00524FBB" w:rsidP="00291FC0">
            <w:pPr>
              <w:spacing w:before="120" w:after="120" w:line="240" w:lineRule="auto"/>
              <w:rPr>
                <w:rFonts w:cs="Arial"/>
                <w:b/>
                <w:sz w:val="22"/>
                <w:szCs w:val="22"/>
              </w:rPr>
            </w:pPr>
            <w:r>
              <w:rPr>
                <w:rFonts w:cs="Arial"/>
                <w:b/>
                <w:sz w:val="22"/>
                <w:szCs w:val="22"/>
              </w:rPr>
              <w:t xml:space="preserve">“Supplier </w:t>
            </w:r>
            <w:r w:rsidR="00D01BAE">
              <w:rPr>
                <w:rFonts w:cs="Arial"/>
                <w:b/>
                <w:sz w:val="22"/>
                <w:szCs w:val="22"/>
              </w:rPr>
              <w:t xml:space="preserve">Net Zero and </w:t>
            </w:r>
            <w:r>
              <w:rPr>
                <w:rFonts w:cs="Arial"/>
                <w:b/>
                <w:sz w:val="22"/>
                <w:szCs w:val="22"/>
              </w:rPr>
              <w:t xml:space="preserve">Social Value </w:t>
            </w:r>
            <w:r w:rsidR="00844FB9">
              <w:rPr>
                <w:rFonts w:cs="Arial"/>
                <w:b/>
                <w:sz w:val="22"/>
                <w:szCs w:val="22"/>
              </w:rPr>
              <w:t xml:space="preserve">Contract </w:t>
            </w:r>
            <w:r>
              <w:rPr>
                <w:rFonts w:cs="Arial"/>
                <w:b/>
                <w:sz w:val="22"/>
                <w:szCs w:val="22"/>
              </w:rPr>
              <w:t>Champion”</w:t>
            </w:r>
          </w:p>
        </w:tc>
        <w:tc>
          <w:tcPr>
            <w:tcW w:w="6395" w:type="dxa"/>
          </w:tcPr>
          <w:p w14:paraId="7CC2BDC6" w14:textId="62948444" w:rsidR="00524FBB" w:rsidRPr="0057234C" w:rsidRDefault="00524FBB" w:rsidP="00291FC0">
            <w:pPr>
              <w:spacing w:before="120" w:after="120" w:line="240" w:lineRule="auto"/>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_Ref94082960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8.6</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Schedule 1</w:t>
            </w:r>
            <w:r>
              <w:rPr>
                <w:rFonts w:cs="Arial"/>
                <w:sz w:val="22"/>
                <w:szCs w:val="22"/>
              </w:rPr>
              <w:fldChar w:fldCharType="end"/>
            </w:r>
            <w:r>
              <w:rPr>
                <w:rFonts w:cs="Arial"/>
                <w:sz w:val="22"/>
                <w:szCs w:val="22"/>
              </w:rPr>
              <w:t xml:space="preserve">; </w:t>
            </w:r>
          </w:p>
        </w:tc>
      </w:tr>
      <w:tr w:rsidR="00BC2034" w:rsidRPr="0057234C" w14:paraId="1FB69F84" w14:textId="77777777" w:rsidTr="00482EDF">
        <w:trPr>
          <w:jc w:val="center"/>
        </w:trPr>
        <w:tc>
          <w:tcPr>
            <w:tcW w:w="2624" w:type="dxa"/>
          </w:tcPr>
          <w:p w14:paraId="1FB69F8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“Term”</w:t>
            </w:r>
          </w:p>
        </w:tc>
        <w:tc>
          <w:tcPr>
            <w:tcW w:w="6395" w:type="dxa"/>
          </w:tcPr>
          <w:p w14:paraId="1FB69F8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1FB69F87" w14:textId="77777777" w:rsidTr="00482EDF">
        <w:trPr>
          <w:jc w:val="center"/>
        </w:trPr>
        <w:tc>
          <w:tcPr>
            <w:tcW w:w="2624" w:type="dxa"/>
          </w:tcPr>
          <w:p w14:paraId="1FB69F85" w14:textId="77777777" w:rsidR="003C1CF6" w:rsidRDefault="003C1CF6" w:rsidP="00291FC0">
            <w:pPr>
              <w:pStyle w:val="00-DefinitionHeading"/>
              <w:spacing w:before="120" w:after="120"/>
              <w:ind w:left="0"/>
              <w:jc w:val="left"/>
              <w:rPr>
                <w:rFonts w:cs="Arial"/>
                <w:szCs w:val="22"/>
              </w:rPr>
            </w:pPr>
            <w:r>
              <w:rPr>
                <w:rFonts w:cs="Arial"/>
                <w:szCs w:val="22"/>
              </w:rPr>
              <w:t>“Termination Notice”</w:t>
            </w:r>
          </w:p>
        </w:tc>
        <w:tc>
          <w:tcPr>
            <w:tcW w:w="6395" w:type="dxa"/>
          </w:tcPr>
          <w:p w14:paraId="1FB69F86" w14:textId="77777777" w:rsidR="003C1CF6" w:rsidRDefault="003C1CF6" w:rsidP="00291FC0">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57234C" w14:paraId="1FB69F8A" w14:textId="77777777" w:rsidTr="00482EDF">
        <w:trPr>
          <w:jc w:val="center"/>
        </w:trPr>
        <w:tc>
          <w:tcPr>
            <w:tcW w:w="2624" w:type="dxa"/>
          </w:tcPr>
          <w:p w14:paraId="1FB69F8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w:t>
            </w:r>
          </w:p>
        </w:tc>
        <w:tc>
          <w:tcPr>
            <w:tcW w:w="6395" w:type="dxa"/>
          </w:tcPr>
          <w:p w14:paraId="1FB69F8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1FB69F8D" w14:textId="77777777" w:rsidTr="007B1759">
        <w:trPr>
          <w:jc w:val="center"/>
        </w:trPr>
        <w:tc>
          <w:tcPr>
            <w:tcW w:w="2624" w:type="dxa"/>
          </w:tcPr>
          <w:p w14:paraId="1FB69F8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“Third Party Body”</w:t>
            </w:r>
          </w:p>
        </w:tc>
        <w:tc>
          <w:tcPr>
            <w:tcW w:w="6395" w:type="dxa"/>
          </w:tcPr>
          <w:p w14:paraId="1FB69F8C" w14:textId="339EB9FE"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90" w14:textId="77777777" w:rsidTr="00482EDF">
        <w:trPr>
          <w:jc w:val="center"/>
        </w:trPr>
        <w:tc>
          <w:tcPr>
            <w:tcW w:w="2624" w:type="dxa"/>
          </w:tcPr>
          <w:p w14:paraId="1FB69F8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Employees”</w:t>
            </w:r>
          </w:p>
        </w:tc>
        <w:tc>
          <w:tcPr>
            <w:tcW w:w="6395" w:type="dxa"/>
          </w:tcPr>
          <w:p w14:paraId="1FB69F8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1FB69F96" w14:textId="77777777" w:rsidTr="007B1759">
        <w:trPr>
          <w:jc w:val="center"/>
        </w:trPr>
        <w:tc>
          <w:tcPr>
            <w:tcW w:w="2624" w:type="dxa"/>
          </w:tcPr>
          <w:p w14:paraId="1FB69F93" w14:textId="6564E3D9" w:rsidR="00BC2034" w:rsidRPr="0057234C" w:rsidRDefault="0018229B" w:rsidP="00291FC0">
            <w:pPr>
              <w:spacing w:before="120" w:after="120" w:line="240" w:lineRule="auto"/>
              <w:rPr>
                <w:rFonts w:cs="Arial"/>
                <w:b/>
                <w:sz w:val="22"/>
                <w:szCs w:val="22"/>
              </w:rPr>
            </w:pPr>
            <w:r w:rsidRPr="0057234C">
              <w:rPr>
                <w:rFonts w:cs="Arial"/>
                <w:b/>
                <w:sz w:val="22"/>
                <w:szCs w:val="22"/>
              </w:rPr>
              <w:t>“Transfer Amount”</w:t>
            </w:r>
          </w:p>
          <w:p w14:paraId="1FB69F94" w14:textId="77777777" w:rsidR="00BC2034" w:rsidRPr="0057234C" w:rsidRDefault="00BC2034" w:rsidP="00291FC0">
            <w:pPr>
              <w:spacing w:before="120" w:after="120" w:line="240" w:lineRule="auto"/>
              <w:rPr>
                <w:rFonts w:cs="Arial"/>
                <w:b/>
                <w:sz w:val="22"/>
                <w:szCs w:val="22"/>
              </w:rPr>
            </w:pPr>
          </w:p>
        </w:tc>
        <w:tc>
          <w:tcPr>
            <w:tcW w:w="6395" w:type="dxa"/>
          </w:tcPr>
          <w:p w14:paraId="1FB69F95" w14:textId="00B99C9B" w:rsidR="00BC2034" w:rsidRPr="0057234C" w:rsidRDefault="0018229B" w:rsidP="00291FC0">
            <w:pPr>
              <w:spacing w:before="120" w:after="120" w:line="240" w:lineRule="auto"/>
              <w:rPr>
                <w:rFonts w:cs="Arial"/>
                <w:sz w:val="22"/>
                <w:szCs w:val="22"/>
              </w:rPr>
            </w:pPr>
            <w:r w:rsidRPr="0057234C">
              <w:rPr>
                <w:rFonts w:cs="Arial"/>
                <w:sz w:val="22"/>
                <w:szCs w:val="22"/>
              </w:rPr>
              <w:t xml:space="preserve">an amount paid in accordance with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_Ref382904152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1.7</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_Ref374622247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1.6</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1FB69F99" w14:textId="77777777" w:rsidTr="00482EDF">
        <w:trPr>
          <w:jc w:val="center"/>
        </w:trPr>
        <w:tc>
          <w:tcPr>
            <w:tcW w:w="2624" w:type="dxa"/>
          </w:tcPr>
          <w:p w14:paraId="1FB69F9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Date”</w:t>
            </w:r>
          </w:p>
        </w:tc>
        <w:tc>
          <w:tcPr>
            <w:tcW w:w="6395" w:type="dxa"/>
          </w:tcPr>
          <w:p w14:paraId="1FB69F9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1FB69FA0" w14:textId="77777777" w:rsidTr="00482EDF">
        <w:trPr>
          <w:jc w:val="center"/>
        </w:trPr>
        <w:tc>
          <w:tcPr>
            <w:tcW w:w="2624" w:type="dxa"/>
          </w:tcPr>
          <w:p w14:paraId="1FB69F9B" w14:textId="5E9DC394" w:rsidR="00BC2034" w:rsidRPr="0057234C" w:rsidRDefault="0018229B" w:rsidP="00291FC0">
            <w:pPr>
              <w:spacing w:before="120" w:after="120" w:line="240" w:lineRule="auto"/>
              <w:rPr>
                <w:rFonts w:cs="Arial"/>
                <w:b/>
                <w:sz w:val="22"/>
                <w:szCs w:val="22"/>
              </w:rPr>
            </w:pPr>
            <w:r w:rsidRPr="0057234C">
              <w:rPr>
                <w:rFonts w:cs="Arial"/>
                <w:b/>
                <w:sz w:val="22"/>
                <w:szCs w:val="22"/>
              </w:rPr>
              <w:t>“Transfer Option”</w:t>
            </w:r>
          </w:p>
        </w:tc>
        <w:tc>
          <w:tcPr>
            <w:tcW w:w="6395" w:type="dxa"/>
          </w:tcPr>
          <w:p w14:paraId="1FB69F9C" w14:textId="77777777" w:rsidR="00BC2034" w:rsidRPr="0057234C" w:rsidRDefault="0018229B" w:rsidP="00291FC0">
            <w:pPr>
              <w:spacing w:before="120" w:after="120" w:line="240" w:lineRule="auto"/>
              <w:rPr>
                <w:rFonts w:cs="Arial"/>
                <w:sz w:val="22"/>
                <w:szCs w:val="22"/>
              </w:rPr>
            </w:pPr>
            <w:r w:rsidRPr="0057234C">
              <w:rPr>
                <w:rFonts w:cs="Arial"/>
                <w:sz w:val="22"/>
                <w:szCs w:val="22"/>
              </w:rPr>
              <w:t>an option given to each Eligible Employee with either:</w:t>
            </w:r>
          </w:p>
          <w:p w14:paraId="1FB69F9D" w14:textId="4122A9E5"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the NHS Pension Scheme; or</w:t>
            </w:r>
          </w:p>
          <w:p w14:paraId="1FB69F9E" w14:textId="0FE851FB"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a Broadly Comparable scheme,</w:t>
            </w:r>
          </w:p>
          <w:p w14:paraId="1FB69F9F" w14:textId="77777777" w:rsidR="00BC2034" w:rsidRPr="0057234C" w:rsidRDefault="0018229B" w:rsidP="00291FC0">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1FB69FA3" w14:textId="77777777" w:rsidTr="00482EDF">
        <w:trPr>
          <w:jc w:val="center"/>
        </w:trPr>
        <w:tc>
          <w:tcPr>
            <w:tcW w:w="2624" w:type="dxa"/>
          </w:tcPr>
          <w:p w14:paraId="1FB69FA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Option Deadline”</w:t>
            </w:r>
          </w:p>
        </w:tc>
        <w:tc>
          <w:tcPr>
            <w:tcW w:w="6395" w:type="dxa"/>
          </w:tcPr>
          <w:p w14:paraId="1FB69FA2" w14:textId="77777777" w:rsidR="00BC2034" w:rsidRPr="0057234C" w:rsidRDefault="0018229B" w:rsidP="00291FC0">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1FB69FA6" w14:textId="77777777" w:rsidTr="00482EDF">
        <w:trPr>
          <w:jc w:val="center"/>
        </w:trPr>
        <w:tc>
          <w:tcPr>
            <w:tcW w:w="2624" w:type="dxa"/>
          </w:tcPr>
          <w:p w14:paraId="1FB69FA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“Transferred Staff”</w:t>
            </w:r>
          </w:p>
        </w:tc>
        <w:tc>
          <w:tcPr>
            <w:tcW w:w="6395" w:type="dxa"/>
          </w:tcPr>
          <w:p w14:paraId="1FB69FA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57234C" w14:paraId="1FB69FA9" w14:textId="77777777" w:rsidTr="00482EDF">
        <w:trPr>
          <w:jc w:val="center"/>
        </w:trPr>
        <w:tc>
          <w:tcPr>
            <w:tcW w:w="2624" w:type="dxa"/>
          </w:tcPr>
          <w:p w14:paraId="1FB69FA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“Transferring Employees”</w:t>
            </w:r>
          </w:p>
        </w:tc>
        <w:tc>
          <w:tcPr>
            <w:tcW w:w="6395" w:type="dxa"/>
          </w:tcPr>
          <w:p w14:paraId="1FB69FA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1FB69FAD" w14:textId="77777777" w:rsidTr="00482EDF">
        <w:trPr>
          <w:jc w:val="center"/>
        </w:trPr>
        <w:tc>
          <w:tcPr>
            <w:tcW w:w="2624" w:type="dxa"/>
          </w:tcPr>
          <w:p w14:paraId="1FB69FAA" w14:textId="77777777" w:rsidR="003C1CF6" w:rsidRPr="003A6929" w:rsidRDefault="003C1CF6" w:rsidP="00291FC0">
            <w:pPr>
              <w:pStyle w:val="00-DefinitionHeading"/>
              <w:keepNext/>
              <w:spacing w:before="120" w:after="120"/>
              <w:ind w:left="0"/>
              <w:jc w:val="left"/>
              <w:rPr>
                <w:rFonts w:cs="Arial"/>
                <w:szCs w:val="22"/>
              </w:rPr>
            </w:pPr>
            <w:r w:rsidRPr="003A6929">
              <w:rPr>
                <w:rFonts w:cs="Arial"/>
                <w:szCs w:val="22"/>
              </w:rPr>
              <w:lastRenderedPageBreak/>
              <w:t>"TUPE"</w:t>
            </w:r>
          </w:p>
          <w:p w14:paraId="1FB69FAB" w14:textId="77777777" w:rsidR="003C1CF6" w:rsidRPr="003A6929" w:rsidRDefault="003C1CF6" w:rsidP="00291FC0">
            <w:pPr>
              <w:pStyle w:val="MRheading2"/>
              <w:keepNext/>
              <w:tabs>
                <w:tab w:val="clear" w:pos="720"/>
              </w:tabs>
              <w:spacing w:before="120" w:after="120" w:line="240" w:lineRule="auto"/>
              <w:ind w:left="0" w:firstLine="0"/>
              <w:jc w:val="left"/>
              <w:rPr>
                <w:rFonts w:cs="Arial"/>
                <w:szCs w:val="22"/>
              </w:rPr>
            </w:pPr>
          </w:p>
        </w:tc>
        <w:tc>
          <w:tcPr>
            <w:tcW w:w="6395" w:type="dxa"/>
          </w:tcPr>
          <w:p w14:paraId="1FB69FAC" w14:textId="7FF9B28A" w:rsidR="003C1CF6" w:rsidRPr="003A6929" w:rsidRDefault="003C1CF6" w:rsidP="00291FC0">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w:t>
            </w:r>
          </w:p>
        </w:tc>
      </w:tr>
      <w:tr w:rsidR="00D93FE7" w:rsidRPr="0057234C" w14:paraId="01784D72" w14:textId="77777777" w:rsidTr="00482EDF">
        <w:trPr>
          <w:jc w:val="center"/>
        </w:trPr>
        <w:tc>
          <w:tcPr>
            <w:tcW w:w="2624" w:type="dxa"/>
          </w:tcPr>
          <w:p w14:paraId="6A169FB3" w14:textId="3DCD5B4D" w:rsidR="00D93FE7" w:rsidRPr="0057234C" w:rsidRDefault="00EB20D1" w:rsidP="00291FC0">
            <w:pPr>
              <w:spacing w:before="120" w:after="120" w:line="240" w:lineRule="auto"/>
              <w:rPr>
                <w:rFonts w:cs="Arial"/>
                <w:b/>
                <w:sz w:val="22"/>
                <w:szCs w:val="22"/>
              </w:rPr>
            </w:pPr>
            <w:r w:rsidRPr="00EB20D1">
              <w:rPr>
                <w:rFonts w:cs="Arial"/>
                <w:b/>
                <w:sz w:val="22"/>
                <w:szCs w:val="22"/>
              </w:rPr>
              <w:t>“UK GDPR”</w:t>
            </w:r>
          </w:p>
        </w:tc>
        <w:tc>
          <w:tcPr>
            <w:tcW w:w="6395" w:type="dxa"/>
          </w:tcPr>
          <w:p w14:paraId="00F99290" w14:textId="6BF28FAD" w:rsidR="00D93FE7" w:rsidRPr="0057234C" w:rsidRDefault="00E45009" w:rsidP="00291FC0">
            <w:pPr>
              <w:spacing w:before="120" w:after="120" w:line="240" w:lineRule="auto"/>
              <w:rPr>
                <w:rFonts w:cs="Arial"/>
                <w:sz w:val="22"/>
                <w:szCs w:val="22"/>
              </w:rPr>
            </w:pPr>
            <w:r w:rsidRPr="00E45009">
              <w:rPr>
                <w:rFonts w:cs="Arial"/>
                <w:sz w:val="22"/>
                <w:szCs w:val="22"/>
              </w:rPr>
              <w:t>has the meaning given to it in section 3(10) (as supplemented by section 205(4)) of the Data Protection Act 2018;</w:t>
            </w:r>
            <w:r w:rsidR="00F941C6">
              <w:rPr>
                <w:rFonts w:cs="Arial"/>
                <w:sz w:val="22"/>
                <w:szCs w:val="22"/>
              </w:rPr>
              <w:t xml:space="preserve"> and</w:t>
            </w:r>
          </w:p>
        </w:tc>
      </w:tr>
      <w:tr w:rsidR="00BC2034" w:rsidRPr="0057234C" w14:paraId="1FB69FB0" w14:textId="77777777" w:rsidTr="00482EDF">
        <w:trPr>
          <w:jc w:val="center"/>
        </w:trPr>
        <w:tc>
          <w:tcPr>
            <w:tcW w:w="2624" w:type="dxa"/>
          </w:tcPr>
          <w:p w14:paraId="1FB69FA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“VAT”</w:t>
            </w:r>
          </w:p>
        </w:tc>
        <w:tc>
          <w:tcPr>
            <w:tcW w:w="6395" w:type="dxa"/>
          </w:tcPr>
          <w:p w14:paraId="1FB69F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1FB69FB2" w14:textId="77777777" w:rsidR="00BC2034" w:rsidRPr="0057234C" w:rsidRDefault="003C1CF6" w:rsidP="00D67DD9">
      <w:pPr>
        <w:pStyle w:val="MRNumberedHeading2"/>
        <w:numPr>
          <w:ilvl w:val="1"/>
          <w:numId w:val="24"/>
        </w:numPr>
        <w:spacing w:before="120" w:after="120" w:line="240" w:lineRule="auto"/>
        <w:jc w:val="both"/>
        <w:rPr>
          <w:sz w:val="22"/>
          <w:szCs w:val="22"/>
        </w:rPr>
      </w:pPr>
      <w:bookmarkStart w:id="1317"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317"/>
      <w:r w:rsidR="007C703E">
        <w:rPr>
          <w:sz w:val="22"/>
          <w:szCs w:val="22"/>
        </w:rPr>
        <w:t>.</w:t>
      </w:r>
    </w:p>
    <w:p w14:paraId="1FB69FB3" w14:textId="77777777" w:rsidR="00BC2034" w:rsidRPr="0057234C" w:rsidRDefault="0018229B" w:rsidP="00D67DD9">
      <w:pPr>
        <w:pStyle w:val="MRheading2"/>
        <w:numPr>
          <w:ilvl w:val="1"/>
          <w:numId w:val="22"/>
        </w:numPr>
        <w:spacing w:before="120" w:after="120" w:line="240" w:lineRule="auto"/>
        <w:rPr>
          <w:szCs w:val="22"/>
        </w:rPr>
      </w:pPr>
      <w:bookmarkStart w:id="1318" w:name="_Toc303949003"/>
      <w:bookmarkStart w:id="1319" w:name="_Toc303949763"/>
      <w:bookmarkStart w:id="1320" w:name="_Toc303950530"/>
      <w:bookmarkStart w:id="1321" w:name="_Toc303951310"/>
      <w:bookmarkStart w:id="1322" w:name="_Toc304135393"/>
      <w:r w:rsidRPr="0057234C">
        <w:rPr>
          <w:szCs w:val="22"/>
        </w:rPr>
        <w:t>References to any legal entity shall include any body that takes over responsibility for the functions of such entity.</w:t>
      </w:r>
      <w:bookmarkEnd w:id="1318"/>
      <w:bookmarkEnd w:id="1319"/>
      <w:bookmarkEnd w:id="1320"/>
      <w:bookmarkEnd w:id="1321"/>
      <w:bookmarkEnd w:id="1322"/>
    </w:p>
    <w:p w14:paraId="1FB69FB4" w14:textId="77777777" w:rsidR="00BC2034" w:rsidRPr="0057234C" w:rsidRDefault="0018229B" w:rsidP="00D67DD9">
      <w:pPr>
        <w:pStyle w:val="MRheading2"/>
        <w:numPr>
          <w:ilvl w:val="1"/>
          <w:numId w:val="22"/>
        </w:numPr>
        <w:spacing w:before="120" w:after="120" w:line="240" w:lineRule="auto"/>
        <w:rPr>
          <w:szCs w:val="22"/>
        </w:rPr>
      </w:pPr>
      <w:bookmarkStart w:id="1323" w:name="_Toc303949004"/>
      <w:bookmarkStart w:id="1324" w:name="_Toc303949764"/>
      <w:bookmarkStart w:id="1325" w:name="_Toc303950531"/>
      <w:bookmarkStart w:id="1326" w:name="_Toc303951311"/>
      <w:bookmarkStart w:id="1327"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323"/>
      <w:bookmarkEnd w:id="1324"/>
      <w:bookmarkEnd w:id="1325"/>
      <w:bookmarkEnd w:id="1326"/>
      <w:bookmarkEnd w:id="1327"/>
    </w:p>
    <w:p w14:paraId="1FB69FB5" w14:textId="7777777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1FB69FB6" w14:textId="4C8BDF5D" w:rsidR="00BC2034" w:rsidRPr="0057234C" w:rsidRDefault="0018229B" w:rsidP="00D67DD9">
      <w:pPr>
        <w:pStyle w:val="MRheading2"/>
        <w:numPr>
          <w:ilvl w:val="1"/>
          <w:numId w:val="22"/>
        </w:numPr>
        <w:spacing w:before="120" w:after="120" w:line="240" w:lineRule="auto"/>
        <w:rPr>
          <w:szCs w:val="22"/>
        </w:rPr>
      </w:pPr>
      <w:bookmarkStart w:id="1328" w:name="_Toc303949007"/>
      <w:bookmarkStart w:id="1329" w:name="_Toc303949767"/>
      <w:bookmarkStart w:id="1330" w:name="_Toc303950534"/>
      <w:bookmarkStart w:id="1331" w:name="_Toc303951314"/>
      <w:bookmarkStart w:id="1332"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D67DD9">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1FB69FB7"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328"/>
      <w:bookmarkEnd w:id="1329"/>
      <w:bookmarkEnd w:id="1330"/>
      <w:bookmarkEnd w:id="1331"/>
      <w:bookmarkEnd w:id="1332"/>
      <w:r w:rsidRPr="0057234C">
        <w:rPr>
          <w:szCs w:val="22"/>
        </w:rPr>
        <w:t xml:space="preserve"> </w:t>
      </w:r>
      <w:bookmarkStart w:id="1333" w:name="_Toc303949001"/>
      <w:bookmarkStart w:id="1334" w:name="_Toc303949761"/>
      <w:bookmarkStart w:id="1335" w:name="_Toc303950528"/>
      <w:bookmarkStart w:id="1336" w:name="_Toc303951308"/>
      <w:bookmarkStart w:id="1337" w:name="_Toc304135391"/>
    </w:p>
    <w:p w14:paraId="1FB69FB8"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Words denoting the singular shall include the plural and vice versa.</w:t>
      </w:r>
      <w:bookmarkEnd w:id="1333"/>
      <w:bookmarkEnd w:id="1334"/>
      <w:bookmarkEnd w:id="1335"/>
      <w:bookmarkEnd w:id="1336"/>
      <w:bookmarkEnd w:id="1337"/>
    </w:p>
    <w:p w14:paraId="1FB69FB9" w14:textId="77777777" w:rsidR="00BC2034" w:rsidRPr="0057234C" w:rsidRDefault="0018229B" w:rsidP="00D67DD9">
      <w:pPr>
        <w:pStyle w:val="MRheading2"/>
        <w:numPr>
          <w:ilvl w:val="1"/>
          <w:numId w:val="22"/>
        </w:numPr>
        <w:spacing w:before="120" w:after="120" w:line="240" w:lineRule="auto"/>
        <w:rPr>
          <w:szCs w:val="22"/>
        </w:rPr>
      </w:pPr>
      <w:bookmarkStart w:id="1338"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FB69FBA" w14:textId="16B5E21A" w:rsidR="00BC2034" w:rsidRPr="0057234C" w:rsidRDefault="0018229B" w:rsidP="00D67DD9">
      <w:pPr>
        <w:pStyle w:val="MRheading2"/>
        <w:numPr>
          <w:ilvl w:val="1"/>
          <w:numId w:val="22"/>
        </w:numPr>
        <w:spacing w:before="120" w:after="120" w:line="240" w:lineRule="auto"/>
        <w:rPr>
          <w:szCs w:val="22"/>
        </w:rPr>
      </w:pPr>
      <w:bookmarkStart w:id="1339"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D67DD9">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338"/>
      <w:bookmarkEnd w:id="1339"/>
      <w:r w:rsidRPr="0057234C">
        <w:rPr>
          <w:szCs w:val="22"/>
        </w:rPr>
        <w:t xml:space="preserve"> </w:t>
      </w:r>
    </w:p>
    <w:p w14:paraId="1FB69FBB"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a document is required under this Contract, the Parties may agree in writing that this shall be in electronic format only. </w:t>
      </w:r>
    </w:p>
    <w:p w14:paraId="1FB69FBC"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1FB69FBD" w14:textId="77777777" w:rsidR="00BC2034" w:rsidRDefault="0018229B" w:rsidP="00D67DD9">
      <w:pPr>
        <w:pStyle w:val="MRheading2"/>
        <w:numPr>
          <w:ilvl w:val="1"/>
          <w:numId w:val="22"/>
        </w:numPr>
        <w:spacing w:before="120" w:after="120" w:line="240" w:lineRule="auto"/>
        <w:rPr>
          <w:szCs w:val="22"/>
        </w:rPr>
      </w:pPr>
      <w:r w:rsidRPr="0057234C">
        <w:rPr>
          <w:szCs w:val="22"/>
        </w:rPr>
        <w:t xml:space="preserve">Any guidance notes in grey text do not form part of this Contract. </w:t>
      </w:r>
    </w:p>
    <w:p w14:paraId="1FB69FBE" w14:textId="77777777" w:rsidR="00A554E3" w:rsidRDefault="00A554E3" w:rsidP="00D67DD9">
      <w:pPr>
        <w:pStyle w:val="MRheading2"/>
        <w:numPr>
          <w:ilvl w:val="1"/>
          <w:numId w:val="2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w:t>
      </w:r>
      <w:r>
        <w:rPr>
          <w:szCs w:val="22"/>
        </w:rPr>
        <w:lastRenderedPageBreak/>
        <w:t>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FB69FBF" w14:textId="77777777" w:rsidR="00A554E3" w:rsidRPr="00745ED7" w:rsidRDefault="00A554E3" w:rsidP="00D67DD9">
      <w:pPr>
        <w:pStyle w:val="MRheading2"/>
        <w:numPr>
          <w:ilvl w:val="1"/>
          <w:numId w:val="2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04DF4BE8" w14:textId="7DAF8F00" w:rsidR="00805488" w:rsidRPr="00805488" w:rsidRDefault="00805488" w:rsidP="00482EDF">
      <w:pPr>
        <w:pStyle w:val="MRheading2"/>
        <w:spacing w:before="120" w:after="120" w:line="240" w:lineRule="auto"/>
        <w:rPr>
          <w:szCs w:val="22"/>
        </w:rPr>
      </w:pPr>
      <w:r>
        <w:rPr>
          <w:szCs w:val="22"/>
        </w:rPr>
        <w:t>1.16</w:t>
      </w:r>
      <w:r w:rsidRPr="00805488">
        <w:rPr>
          <w:szCs w:val="22"/>
        </w:rPr>
        <w:tab/>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75B69968" w14:textId="77777777" w:rsidR="00977D1D" w:rsidRDefault="00805488" w:rsidP="00482EDF">
      <w:pPr>
        <w:pStyle w:val="MRheading2"/>
        <w:spacing w:before="120" w:after="120" w:line="240" w:lineRule="auto"/>
        <w:rPr>
          <w:szCs w:val="22"/>
        </w:rPr>
      </w:pPr>
      <w:bookmarkStart w:id="1340" w:name="_CrossRef_L2z7st4N"/>
      <w:r w:rsidRPr="00805488">
        <w:rPr>
          <w:szCs w:val="22"/>
        </w:rPr>
        <w:t>1.17</w:t>
      </w:r>
      <w:bookmarkEnd w:id="1340"/>
      <w:r w:rsidRPr="00805488">
        <w:rPr>
          <w:szCs w:val="22"/>
        </w:rPr>
        <w:tab/>
        <w:t xml:space="preserve">Any reference in this Contract which immediately before Exit Day was a reference to (as it has effect from time to time): </w:t>
      </w:r>
    </w:p>
    <w:p w14:paraId="391F9565" w14:textId="13332DEC" w:rsidR="00977D1D" w:rsidRDefault="00805488" w:rsidP="00D67DD9">
      <w:pPr>
        <w:pStyle w:val="MRheading2"/>
        <w:numPr>
          <w:ilvl w:val="1"/>
          <w:numId w:val="37"/>
        </w:numPr>
        <w:spacing w:before="120" w:after="120" w:line="240" w:lineRule="auto"/>
        <w:rPr>
          <w:szCs w:val="22"/>
        </w:rPr>
      </w:pPr>
      <w:r w:rsidRPr="00805488">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64DBE41" w14:textId="35631C01" w:rsidR="00805488" w:rsidRPr="00805488" w:rsidRDefault="00805488" w:rsidP="00D67DD9">
      <w:pPr>
        <w:pStyle w:val="MRheading2"/>
        <w:numPr>
          <w:ilvl w:val="1"/>
          <w:numId w:val="37"/>
        </w:numPr>
        <w:spacing w:before="120" w:after="120" w:line="240" w:lineRule="auto"/>
        <w:rPr>
          <w:szCs w:val="22"/>
        </w:rPr>
      </w:pPr>
      <w:r w:rsidRPr="00805488">
        <w:rPr>
          <w:szCs w:val="22"/>
        </w:rPr>
        <w:t>any EU institution or EU authority or other such EU body shall be read on and after Exit Day as a reference to the UK institution, authority or body to which its functions were transferred.</w:t>
      </w:r>
    </w:p>
    <w:p w14:paraId="1FB69FC0" w14:textId="77777777" w:rsidR="00BC2034" w:rsidRPr="0057234C" w:rsidRDefault="00BC2034" w:rsidP="00BC2034">
      <w:pPr>
        <w:pStyle w:val="MRheading2"/>
        <w:tabs>
          <w:tab w:val="clear" w:pos="720"/>
        </w:tabs>
        <w:spacing w:line="240" w:lineRule="auto"/>
        <w:ind w:left="0" w:firstLine="0"/>
        <w:rPr>
          <w:szCs w:val="22"/>
        </w:rPr>
      </w:pPr>
    </w:p>
    <w:p w14:paraId="1FB69FC1" w14:textId="77777777" w:rsidR="00BC2034" w:rsidRPr="0057234C" w:rsidRDefault="0018229B" w:rsidP="00BC2034">
      <w:pPr>
        <w:rPr>
          <w:sz w:val="22"/>
          <w:szCs w:val="22"/>
        </w:rPr>
      </w:pPr>
      <w:r w:rsidRPr="0057234C">
        <w:rPr>
          <w:sz w:val="22"/>
          <w:szCs w:val="22"/>
        </w:rPr>
        <w:br w:type="page"/>
      </w:r>
    </w:p>
    <w:p w14:paraId="1FB69FC2" w14:textId="77777777" w:rsidR="00BC2034" w:rsidRPr="0057234C" w:rsidRDefault="00BC2034" w:rsidP="00BC2034">
      <w:pPr>
        <w:pStyle w:val="MRSchedule1"/>
        <w:spacing w:line="240" w:lineRule="auto"/>
        <w:ind w:left="0"/>
        <w:rPr>
          <w:szCs w:val="22"/>
        </w:rPr>
      </w:pPr>
      <w:bookmarkStart w:id="1341" w:name="_Ref330460449"/>
    </w:p>
    <w:bookmarkEnd w:id="1341"/>
    <w:p w14:paraId="1FB69FC3"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1FB69FC4"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5" w14:textId="77777777" w:rsidR="00BC2034" w:rsidRPr="0057234C" w:rsidRDefault="0018229B" w:rsidP="00BC2034">
      <w:pPr>
        <w:pStyle w:val="MRheading2"/>
        <w:tabs>
          <w:tab w:val="clear" w:pos="720"/>
        </w:tabs>
        <w:spacing w:line="240" w:lineRule="auto"/>
        <w:ind w:left="0" w:firstLine="0"/>
        <w:jc w:val="center"/>
        <w:rPr>
          <w:rFonts w:cs="Arial"/>
          <w:b/>
          <w:szCs w:val="22"/>
        </w:rPr>
      </w:pPr>
      <w:r w:rsidRPr="0057234C">
        <w:rPr>
          <w:rFonts w:cs="Arial"/>
          <w:szCs w:val="22"/>
        </w:rPr>
        <w:br w:type="page"/>
      </w:r>
    </w:p>
    <w:p w14:paraId="1FB69FC6" w14:textId="77777777" w:rsidR="00BC2034" w:rsidRPr="0057234C" w:rsidRDefault="00BC2034" w:rsidP="00BC2034">
      <w:pPr>
        <w:pStyle w:val="MRSchedule1"/>
        <w:spacing w:line="240" w:lineRule="auto"/>
        <w:ind w:left="0"/>
        <w:rPr>
          <w:szCs w:val="22"/>
        </w:rPr>
      </w:pPr>
      <w:bookmarkStart w:id="1342" w:name="_Toc312422935"/>
      <w:bookmarkStart w:id="1343" w:name="_Ref330460125"/>
      <w:bookmarkStart w:id="1344" w:name="_Ref330463250"/>
      <w:bookmarkEnd w:id="1342"/>
    </w:p>
    <w:bookmarkEnd w:id="1343"/>
    <w:bookmarkEnd w:id="1344"/>
    <w:p w14:paraId="1FB69FC7"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14:paraId="1FB69FC8"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9" w14:textId="77777777" w:rsidR="00BC2034" w:rsidRPr="0057234C" w:rsidRDefault="0018229B" w:rsidP="00BC2034">
      <w:pPr>
        <w:pStyle w:val="MRheading2"/>
        <w:tabs>
          <w:tab w:val="clear" w:pos="720"/>
        </w:tabs>
        <w:spacing w:line="240" w:lineRule="auto"/>
        <w:ind w:left="0" w:firstLine="0"/>
        <w:jc w:val="center"/>
        <w:rPr>
          <w:rFonts w:cs="Arial"/>
          <w:szCs w:val="22"/>
          <w:lang w:val="en-US"/>
        </w:rPr>
      </w:pPr>
      <w:r w:rsidRPr="0057234C">
        <w:rPr>
          <w:rFonts w:cs="Arial"/>
          <w:szCs w:val="22"/>
        </w:rPr>
        <w:br w:type="page"/>
      </w:r>
    </w:p>
    <w:p w14:paraId="1FB69FCA" w14:textId="77777777" w:rsidR="00BC2034" w:rsidRPr="0057234C" w:rsidRDefault="00BC2034" w:rsidP="00482EDF">
      <w:pPr>
        <w:pStyle w:val="MRSchedule1"/>
        <w:ind w:left="-426"/>
        <w:rPr>
          <w:szCs w:val="22"/>
        </w:rPr>
      </w:pPr>
      <w:bookmarkStart w:id="1345" w:name="_Ref330463325"/>
    </w:p>
    <w:p w14:paraId="1FB69FCB" w14:textId="77777777" w:rsidR="00367052" w:rsidRPr="00482EDF" w:rsidRDefault="00367052" w:rsidP="00220CD3">
      <w:pPr>
        <w:spacing w:before="120" w:after="120" w:line="240" w:lineRule="auto"/>
        <w:ind w:left="3686"/>
        <w:outlineLvl w:val="1"/>
        <w:rPr>
          <w:rFonts w:cs="Arial"/>
          <w:b/>
          <w:bCs/>
          <w:sz w:val="22"/>
          <w:szCs w:val="22"/>
          <w:u w:val="single"/>
          <w:lang w:val="en-US"/>
        </w:rPr>
      </w:pPr>
      <w:bookmarkStart w:id="1346" w:name="_Toc312422936"/>
      <w:bookmarkStart w:id="1347" w:name="OLE_LINK7"/>
      <w:bookmarkStart w:id="1348" w:name="OLE_LINK8"/>
      <w:bookmarkEnd w:id="1345"/>
      <w:bookmarkEnd w:id="1346"/>
      <w:r w:rsidRPr="00482EDF">
        <w:rPr>
          <w:rFonts w:cs="Arial"/>
          <w:b/>
          <w:bCs/>
          <w:sz w:val="22"/>
          <w:szCs w:val="22"/>
          <w:u w:val="single"/>
          <w:lang w:val="en-US"/>
        </w:rPr>
        <w:t>Staff transfer</w:t>
      </w:r>
    </w:p>
    <w:p w14:paraId="1FB69FCC" w14:textId="2CB7C176" w:rsidR="00367052" w:rsidRPr="00367052" w:rsidRDefault="00367052" w:rsidP="00482EDF">
      <w:pPr>
        <w:spacing w:before="120" w:after="120" w:line="240" w:lineRule="auto"/>
        <w:jc w:val="both"/>
        <w:outlineLvl w:val="1"/>
        <w:rPr>
          <w:rFonts w:cs="Arial"/>
          <w:sz w:val="22"/>
          <w:szCs w:val="22"/>
          <w:lang w:val="en-US"/>
        </w:rPr>
      </w:pPr>
      <w:r w:rsidRPr="00367052">
        <w:rPr>
          <w:rFonts w:cs="Arial"/>
          <w:sz w:val="22"/>
          <w:szCs w:val="22"/>
          <w:lang w:val="en-US"/>
        </w:rPr>
        <w:t xml:space="preserve">The optional parts of this </w:t>
      </w:r>
      <w:r w:rsidR="00327BD1">
        <w:rPr>
          <w:rFonts w:cs="Arial"/>
          <w:sz w:val="22"/>
          <w:szCs w:val="22"/>
          <w:lang w:val="en-US"/>
        </w:rPr>
        <w:fldChar w:fldCharType="begin"/>
      </w:r>
      <w:r w:rsidR="00327BD1">
        <w:rPr>
          <w:rFonts w:cs="Arial"/>
          <w:sz w:val="22"/>
          <w:szCs w:val="22"/>
          <w:lang w:val="en-US"/>
        </w:rPr>
        <w:instrText xml:space="preserve"> REF _Ref330463325 \n \h </w:instrText>
      </w:r>
      <w:r w:rsidR="00327BD1">
        <w:rPr>
          <w:rFonts w:cs="Arial"/>
          <w:sz w:val="22"/>
          <w:szCs w:val="22"/>
          <w:lang w:val="en-US"/>
        </w:rPr>
      </w:r>
      <w:r w:rsidR="00327BD1">
        <w:rPr>
          <w:rFonts w:cs="Arial"/>
          <w:sz w:val="22"/>
          <w:szCs w:val="22"/>
          <w:lang w:val="en-US"/>
        </w:rPr>
        <w:fldChar w:fldCharType="separate"/>
      </w:r>
      <w:r w:rsidR="00D67DD9">
        <w:rPr>
          <w:rFonts w:cs="Arial"/>
          <w:sz w:val="22"/>
          <w:szCs w:val="22"/>
          <w:lang w:val="en-US"/>
        </w:rPr>
        <w:t>Schedule 7</w:t>
      </w:r>
      <w:r w:rsidR="00327BD1">
        <w:rPr>
          <w:rFonts w:cs="Arial"/>
          <w:sz w:val="22"/>
          <w:szCs w:val="22"/>
          <w:lang w:val="en-US"/>
        </w:rPr>
        <w:fldChar w:fldCharType="end"/>
      </w:r>
      <w:r w:rsidRPr="00367052">
        <w:rPr>
          <w:rFonts w:cs="Arial"/>
          <w:sz w:val="22"/>
          <w:szCs w:val="22"/>
          <w:lang w:val="en-US"/>
        </w:rPr>
        <w:t xml:space="preserve"> below shall only apply to this Contract where such parts have been checked.</w:t>
      </w:r>
    </w:p>
    <w:p w14:paraId="1FB69FD7" w14:textId="2A57E858" w:rsidR="00367052" w:rsidRPr="00367052" w:rsidRDefault="00367052" w:rsidP="00482EDF">
      <w:pPr>
        <w:spacing w:before="120" w:after="120" w:line="240" w:lineRule="auto"/>
        <w:jc w:val="both"/>
        <w:outlineLvl w:val="1"/>
        <w:rPr>
          <w:rFonts w:cs="Arial"/>
          <w:b/>
          <w:sz w:val="22"/>
          <w:szCs w:val="22"/>
        </w:rPr>
      </w:pPr>
      <w:bookmarkStart w:id="1349" w:name="_CrossRef_fmcAbare"/>
      <w:bookmarkStart w:id="1350" w:name="_CrossRef_GSay0CmE"/>
      <w:bookmarkStart w:id="1351" w:name="_CrossRef_ttCU5iDv"/>
      <w:r w:rsidRPr="00367052">
        <w:rPr>
          <w:rFonts w:cs="Arial"/>
          <w:b/>
          <w:sz w:val="22"/>
          <w:szCs w:val="22"/>
        </w:rPr>
        <w:t xml:space="preserve">Part </w:t>
      </w:r>
      <w:bookmarkStart w:id="1352" w:name="DocXTextRef88"/>
      <w:r w:rsidRPr="00367052">
        <w:rPr>
          <w:rFonts w:cs="Arial"/>
          <w:b/>
          <w:sz w:val="22"/>
          <w:szCs w:val="22"/>
        </w:rPr>
        <w:t>A</w:t>
      </w:r>
      <w:bookmarkEnd w:id="1349"/>
      <w:bookmarkEnd w:id="1350"/>
      <w:bookmarkEnd w:id="1351"/>
      <w:bookmarkEnd w:id="1352"/>
      <w:r w:rsidRPr="00367052">
        <w:rPr>
          <w:rFonts w:cs="Arial"/>
          <w:b/>
          <w:sz w:val="22"/>
          <w:szCs w:val="22"/>
        </w:rPr>
        <w:t xml:space="preserve"> </w:t>
      </w:r>
      <w:r w:rsidR="00185981">
        <w:rPr>
          <w:rFonts w:cs="Arial"/>
          <w:b/>
          <w:sz w:val="22"/>
          <w:szCs w:val="20"/>
          <w:lang w:val="en-US"/>
        </w:rPr>
        <w:fldChar w:fldCharType="begin">
          <w:ffData>
            <w:name w:val=""/>
            <w:enabled/>
            <w:calcOnExit w:val="0"/>
            <w:checkBox>
              <w:sizeAuto/>
              <w:default w:val="1"/>
            </w:checkBox>
          </w:ffData>
        </w:fldChar>
      </w:r>
      <w:r w:rsidR="00185981">
        <w:rPr>
          <w:rFonts w:cs="Arial"/>
          <w:b/>
          <w:sz w:val="22"/>
          <w:szCs w:val="20"/>
          <w:lang w:val="en-US"/>
        </w:rPr>
        <w:instrText xml:space="preserve"> FORMCHECKBOX </w:instrText>
      </w:r>
      <w:r w:rsidR="00185981">
        <w:rPr>
          <w:rFonts w:cs="Arial"/>
          <w:b/>
          <w:sz w:val="22"/>
          <w:szCs w:val="20"/>
          <w:lang w:val="en-US"/>
        </w:rPr>
      </w:r>
      <w:r w:rsidR="00185981">
        <w:rPr>
          <w:rFonts w:cs="Arial"/>
          <w:b/>
          <w:sz w:val="22"/>
          <w:szCs w:val="20"/>
          <w:lang w:val="en-US"/>
        </w:rPr>
        <w:fldChar w:fldCharType="separate"/>
      </w:r>
      <w:r w:rsidR="00185981">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1FB69FD9" w14:textId="77777777" w:rsidR="00367052" w:rsidRPr="00367052" w:rsidRDefault="00367052" w:rsidP="00D67DD9">
      <w:pPr>
        <w:pStyle w:val="MRNumberedHeading2"/>
        <w:numPr>
          <w:ilvl w:val="1"/>
          <w:numId w:val="29"/>
        </w:numPr>
        <w:spacing w:before="120" w:after="120" w:line="240" w:lineRule="auto"/>
        <w:jc w:val="both"/>
        <w:rPr>
          <w:sz w:val="22"/>
          <w:szCs w:val="22"/>
        </w:rPr>
      </w:pPr>
      <w:bookmarkStart w:id="1353"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353"/>
    </w:p>
    <w:p w14:paraId="1FB69FDA" w14:textId="77777777" w:rsidR="00367052" w:rsidRPr="00367052" w:rsidRDefault="00367052" w:rsidP="00D67DD9">
      <w:pPr>
        <w:numPr>
          <w:ilvl w:val="1"/>
          <w:numId w:val="29"/>
        </w:numPr>
        <w:spacing w:before="120" w:after="120" w:line="240" w:lineRule="auto"/>
        <w:jc w:val="both"/>
        <w:outlineLvl w:val="1"/>
        <w:rPr>
          <w:sz w:val="22"/>
          <w:szCs w:val="22"/>
        </w:rPr>
      </w:pPr>
      <w:bookmarkStart w:id="1354"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354"/>
    </w:p>
    <w:p w14:paraId="1FB69FDB"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5" w:name="_Ref442453573"/>
      <w:r w:rsidRPr="00367052">
        <w:rPr>
          <w:sz w:val="22"/>
          <w:szCs w:val="22"/>
        </w:rPr>
        <w:t>the Supplier will, within seven (7) days of becoming aware of that fact, give notice in writing to the Authority;</w:t>
      </w:r>
      <w:bookmarkStart w:id="1356" w:name="_Ref327289555"/>
      <w:bookmarkEnd w:id="1355"/>
    </w:p>
    <w:p w14:paraId="1FB69FDC"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7" w:name="_Ref351139870"/>
      <w:r w:rsidRPr="00367052">
        <w:rPr>
          <w:sz w:val="22"/>
          <w:szCs w:val="22"/>
        </w:rPr>
        <w:t>the Authority or Third Party may offer employment to such person within twenty-eight (28) days of the notification by the Supplier;</w:t>
      </w:r>
      <w:bookmarkEnd w:id="1356"/>
      <w:bookmarkEnd w:id="1357"/>
    </w:p>
    <w:p w14:paraId="1FB69FDD"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8" w:name="_Ref442453574"/>
      <w:r w:rsidRPr="00367052">
        <w:rPr>
          <w:sz w:val="22"/>
          <w:szCs w:val="22"/>
        </w:rPr>
        <w:t>if such offer of employment is accepted, the Supplier or a Sub-contractor shall immediately release the person from their employment;</w:t>
      </w:r>
      <w:bookmarkEnd w:id="1358"/>
    </w:p>
    <w:p w14:paraId="1FB69FDE" w14:textId="0BF05A0A"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9" w:name="_Ref410390973"/>
      <w:bookmarkStart w:id="1360" w:name="_Ref442453575"/>
      <w:r w:rsidRPr="00367052">
        <w:rPr>
          <w:sz w:val="22"/>
          <w:szCs w:val="22"/>
        </w:rPr>
        <w:t xml:space="preserve">if after that period specified in </w:t>
      </w:r>
      <w:r w:rsidR="00327BD1">
        <w:rPr>
          <w:sz w:val="22"/>
          <w:szCs w:val="22"/>
        </w:rPr>
        <w:t xml:space="preserve">Clause </w:t>
      </w:r>
      <w:r w:rsidR="00327BD1">
        <w:rPr>
          <w:sz w:val="22"/>
          <w:szCs w:val="22"/>
        </w:rPr>
        <w:fldChar w:fldCharType="begin"/>
      </w:r>
      <w:r w:rsidR="00327BD1">
        <w:rPr>
          <w:sz w:val="22"/>
          <w:szCs w:val="22"/>
        </w:rPr>
        <w:instrText xml:space="preserve"> REF _Ref351139870 \n \h </w:instrText>
      </w:r>
      <w:r w:rsidR="00327BD1">
        <w:rPr>
          <w:sz w:val="22"/>
          <w:szCs w:val="22"/>
        </w:rPr>
      </w:r>
      <w:r w:rsidR="00327BD1">
        <w:rPr>
          <w:sz w:val="22"/>
          <w:szCs w:val="22"/>
        </w:rPr>
        <w:fldChar w:fldCharType="separate"/>
      </w:r>
      <w:r w:rsidR="00D67DD9">
        <w:rPr>
          <w:sz w:val="22"/>
          <w:szCs w:val="22"/>
        </w:rPr>
        <w:t>1.2.2</w:t>
      </w:r>
      <w:r w:rsidR="00327BD1">
        <w:rPr>
          <w:sz w:val="22"/>
          <w:szCs w:val="22"/>
        </w:rPr>
        <w:fldChar w:fldCharType="end"/>
      </w:r>
      <w:r w:rsidRPr="00367052">
        <w:rPr>
          <w:sz w:val="22"/>
          <w:szCs w:val="22"/>
        </w:rPr>
        <w:t xml:space="preserve"> of </w:t>
      </w:r>
      <w:r w:rsidR="00327BD1">
        <w:rPr>
          <w:bCs/>
          <w:sz w:val="22"/>
          <w:szCs w:val="22"/>
        </w:rPr>
        <w:fldChar w:fldCharType="begin"/>
      </w:r>
      <w:r w:rsidR="00327BD1" w:rsidRPr="00327BD1">
        <w:rPr>
          <w:bCs/>
          <w:sz w:val="22"/>
          <w:szCs w:val="22"/>
        </w:rPr>
        <w:instrText xml:space="preserve"> REF _CrossRef_fmcAbare \h </w:instrText>
      </w:r>
      <w:r w:rsidR="00327BD1">
        <w:rPr>
          <w:bCs/>
          <w:sz w:val="22"/>
          <w:szCs w:val="22"/>
        </w:rPr>
        <w:instrText xml:space="preserve"> \* MERGEFORMAT </w:instrText>
      </w:r>
      <w:r w:rsidR="00327BD1">
        <w:rPr>
          <w:bCs/>
          <w:sz w:val="22"/>
          <w:szCs w:val="22"/>
        </w:rPr>
      </w:r>
      <w:r w:rsidR="00327BD1">
        <w:rPr>
          <w:bCs/>
          <w:sz w:val="22"/>
          <w:szCs w:val="22"/>
        </w:rPr>
        <w:fldChar w:fldCharType="separate"/>
      </w:r>
      <w:r w:rsidR="00D67DD9" w:rsidRPr="00D67DD9">
        <w:rPr>
          <w:rFonts w:cs="Arial"/>
          <w:bCs/>
          <w:sz w:val="22"/>
          <w:szCs w:val="22"/>
        </w:rPr>
        <w:t>Part</w:t>
      </w:r>
      <w:r w:rsidR="00D67DD9" w:rsidRPr="00367052">
        <w:rPr>
          <w:rFonts w:cs="Arial"/>
          <w:b/>
          <w:sz w:val="22"/>
          <w:szCs w:val="22"/>
        </w:rPr>
        <w:t xml:space="preserve"> </w:t>
      </w:r>
      <w:r w:rsidR="00D67DD9" w:rsidRPr="00D67DD9">
        <w:rPr>
          <w:rFonts w:cs="Arial"/>
          <w:bCs/>
          <w:sz w:val="22"/>
          <w:szCs w:val="22"/>
        </w:rPr>
        <w:t>A</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Pr>
          <w:sz w:val="22"/>
          <w:szCs w:val="22"/>
        </w:rPr>
        <w:fldChar w:fldCharType="begin"/>
      </w:r>
      <w:r w:rsidR="00327BD1">
        <w:rPr>
          <w:sz w:val="22"/>
          <w:szCs w:val="22"/>
        </w:rPr>
        <w:instrText xml:space="preserve"> REF _CrossRef_tNoBjvZP \h  \* MERGEFORMAT </w:instrText>
      </w:r>
      <w:r w:rsidR="00327BD1">
        <w:rPr>
          <w:sz w:val="22"/>
          <w:szCs w:val="22"/>
        </w:rPr>
      </w:r>
      <w:r w:rsidR="00327BD1">
        <w:rPr>
          <w:sz w:val="22"/>
          <w:szCs w:val="22"/>
        </w:rPr>
        <w:fldChar w:fldCharType="separate"/>
      </w:r>
      <w:r w:rsidR="00D67DD9" w:rsidRPr="00D67DD9">
        <w:rPr>
          <w:bCs/>
          <w:sz w:val="22"/>
          <w:szCs w:val="22"/>
        </w:rPr>
        <w:t>Part D</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bookmarkEnd w:id="1359"/>
      <w:r w:rsidRPr="00367052">
        <w:rPr>
          <w:sz w:val="22"/>
          <w:szCs w:val="22"/>
        </w:rPr>
        <w:t>.</w:t>
      </w:r>
      <w:bookmarkEnd w:id="1360"/>
      <w:r w:rsidRPr="00367052">
        <w:rPr>
          <w:sz w:val="22"/>
          <w:szCs w:val="22"/>
        </w:rPr>
        <w:t xml:space="preserve"> </w:t>
      </w:r>
    </w:p>
    <w:p w14:paraId="1FB69FDF" w14:textId="77777777" w:rsidR="00367052" w:rsidRPr="00367052" w:rsidRDefault="00367052" w:rsidP="00482EDF">
      <w:pPr>
        <w:spacing w:before="120" w:after="120" w:line="240" w:lineRule="auto"/>
        <w:jc w:val="both"/>
        <w:rPr>
          <w:sz w:val="22"/>
          <w:szCs w:val="22"/>
        </w:rPr>
      </w:pPr>
    </w:p>
    <w:p w14:paraId="1FB69FE0" w14:textId="77777777" w:rsidR="00367052" w:rsidRPr="00291FC0" w:rsidRDefault="00367052" w:rsidP="00482EDF">
      <w:pPr>
        <w:spacing w:before="120" w:after="120" w:line="240" w:lineRule="auto"/>
        <w:jc w:val="both"/>
        <w:rPr>
          <w:b/>
          <w:sz w:val="22"/>
          <w:szCs w:val="22"/>
        </w:rPr>
      </w:pPr>
      <w:bookmarkStart w:id="1361" w:name="_CrossRef_gcFtbjJv"/>
      <w:bookmarkStart w:id="1362" w:name="_CrossRef_R7s8PRKL"/>
      <w:r w:rsidRPr="00291FC0">
        <w:rPr>
          <w:b/>
          <w:sz w:val="22"/>
          <w:szCs w:val="22"/>
        </w:rPr>
        <w:t xml:space="preserve">Part </w:t>
      </w:r>
      <w:bookmarkStart w:id="1363" w:name="DocXTextRef91"/>
      <w:r w:rsidRPr="00291FC0">
        <w:rPr>
          <w:b/>
          <w:sz w:val="22"/>
          <w:szCs w:val="22"/>
        </w:rPr>
        <w:t>B</w:t>
      </w:r>
      <w:bookmarkEnd w:id="1361"/>
      <w:bookmarkEnd w:id="1362"/>
      <w:bookmarkEnd w:id="1363"/>
      <w:r w:rsidRPr="00291FC0">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Pr="00482EDF">
        <w:rPr>
          <w:rFonts w:cs="Arial"/>
          <w:b/>
          <w:sz w:val="22"/>
          <w:szCs w:val="22"/>
          <w:lang w:val="en-US"/>
        </w:rPr>
      </w:r>
      <w:r w:rsidRPr="00482EDF">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291FC0">
        <w:rPr>
          <w:rFonts w:cs="Arial"/>
          <w:b/>
          <w:sz w:val="22"/>
          <w:szCs w:val="22"/>
          <w:lang w:val="en-US"/>
        </w:rPr>
        <w:t>Staff transfer from the Authority under TUPE (only applicable to the Contract if this box is checked)</w:t>
      </w:r>
    </w:p>
    <w:p w14:paraId="1FB69FE2" w14:textId="77777777" w:rsidR="00367052" w:rsidRPr="00291FC0" w:rsidRDefault="00367052" w:rsidP="00D67DD9">
      <w:pPr>
        <w:numPr>
          <w:ilvl w:val="1"/>
          <w:numId w:val="30"/>
        </w:numPr>
        <w:spacing w:before="120" w:after="120" w:line="240" w:lineRule="auto"/>
        <w:jc w:val="both"/>
        <w:outlineLvl w:val="1"/>
        <w:rPr>
          <w:sz w:val="22"/>
          <w:szCs w:val="22"/>
        </w:rPr>
      </w:pPr>
      <w:bookmarkStart w:id="1364" w:name="_Ref351484486"/>
      <w:r w:rsidRPr="00291FC0">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365" w:name="_Ref327266266"/>
      <w:bookmarkEnd w:id="1364"/>
    </w:p>
    <w:p w14:paraId="1FB69FE3" w14:textId="1EBADD8B" w:rsidR="00367052" w:rsidRPr="00291FC0" w:rsidRDefault="00367052" w:rsidP="00D67DD9">
      <w:pPr>
        <w:numPr>
          <w:ilvl w:val="1"/>
          <w:numId w:val="30"/>
        </w:numPr>
        <w:spacing w:before="120" w:after="120" w:line="240" w:lineRule="auto"/>
        <w:jc w:val="both"/>
        <w:outlineLvl w:val="1"/>
        <w:rPr>
          <w:sz w:val="22"/>
          <w:szCs w:val="22"/>
        </w:rPr>
      </w:pPr>
      <w:bookmarkStart w:id="1366" w:name="_Ref351140212"/>
      <w:r w:rsidRPr="00291FC0">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003615B4" w:rsidRPr="003615B4">
        <w:rPr>
          <w:sz w:val="22"/>
          <w:szCs w:val="22"/>
        </w:rPr>
        <w:fldChar w:fldCharType="begin"/>
      </w:r>
      <w:r w:rsidR="003615B4" w:rsidRPr="003615B4">
        <w:rPr>
          <w:sz w:val="22"/>
          <w:szCs w:val="22"/>
        </w:rPr>
        <w:instrText xml:space="preserve"> REF _CrossRef_khfoH9YH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and with full continuity of employment.</w:t>
      </w:r>
      <w:bookmarkEnd w:id="1365"/>
      <w:bookmarkEnd w:id="1366"/>
    </w:p>
    <w:p w14:paraId="1FB69FE4" w14:textId="01D1E1E9" w:rsidR="00367052" w:rsidRPr="00291FC0" w:rsidRDefault="00367052" w:rsidP="00D67DD9">
      <w:pPr>
        <w:numPr>
          <w:ilvl w:val="1"/>
          <w:numId w:val="30"/>
        </w:numPr>
        <w:spacing w:before="120" w:after="120" w:line="240" w:lineRule="auto"/>
        <w:jc w:val="both"/>
        <w:outlineLvl w:val="1"/>
        <w:rPr>
          <w:sz w:val="22"/>
          <w:szCs w:val="22"/>
        </w:rPr>
      </w:pPr>
      <w:bookmarkStart w:id="1367" w:name="_Ref442453576"/>
      <w:r w:rsidRPr="00291FC0">
        <w:rPr>
          <w:sz w:val="22"/>
          <w:szCs w:val="22"/>
        </w:rPr>
        <w:t xml:space="preserve">The Supplier’s agreement in </w:t>
      </w:r>
      <w:r w:rsidR="003615B4">
        <w:rPr>
          <w:sz w:val="22"/>
          <w:szCs w:val="22"/>
        </w:rPr>
        <w:t xml:space="preserve">Clause </w:t>
      </w:r>
      <w:r w:rsidR="003615B4">
        <w:rPr>
          <w:sz w:val="22"/>
          <w:szCs w:val="22"/>
        </w:rPr>
        <w:fldChar w:fldCharType="begin"/>
      </w:r>
      <w:r w:rsidR="003615B4">
        <w:rPr>
          <w:sz w:val="22"/>
          <w:szCs w:val="22"/>
        </w:rPr>
        <w:instrText xml:space="preserve"> REF _Ref351140212 \n \h </w:instrText>
      </w:r>
      <w:r w:rsidR="003615B4">
        <w:rPr>
          <w:sz w:val="22"/>
          <w:szCs w:val="22"/>
        </w:rPr>
      </w:r>
      <w:r w:rsidR="003615B4">
        <w:rPr>
          <w:sz w:val="22"/>
          <w:szCs w:val="22"/>
        </w:rPr>
        <w:fldChar w:fldCharType="separate"/>
      </w:r>
      <w:r w:rsidR="00D67DD9">
        <w:rPr>
          <w:sz w:val="22"/>
          <w:szCs w:val="22"/>
        </w:rPr>
        <w:t>1.2</w:t>
      </w:r>
      <w:r w:rsidR="003615B4">
        <w:rPr>
          <w:sz w:val="22"/>
          <w:szCs w:val="22"/>
        </w:rPr>
        <w:fldChar w:fldCharType="end"/>
      </w:r>
      <w:r w:rsidRPr="00291FC0">
        <w:rPr>
          <w:sz w:val="22"/>
          <w:szCs w:val="22"/>
        </w:rPr>
        <w:t xml:space="preserve"> of </w:t>
      </w:r>
      <w:r w:rsidR="003615B4" w:rsidRPr="003615B4">
        <w:rPr>
          <w:sz w:val="22"/>
          <w:szCs w:val="22"/>
        </w:rPr>
        <w:fldChar w:fldCharType="begin"/>
      </w:r>
      <w:r w:rsidR="003615B4" w:rsidRPr="003615B4">
        <w:rPr>
          <w:sz w:val="22"/>
          <w:szCs w:val="22"/>
        </w:rPr>
        <w:instrText xml:space="preserve"> REF _CrossRef_gcFtbjJv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xml:space="preserve"> (and any subsequent agreement by any Sub-contractor), is subject to the right of any employee </w:t>
      </w:r>
      <w:r w:rsidRPr="00291FC0">
        <w:rPr>
          <w:sz w:val="22"/>
          <w:szCs w:val="22"/>
        </w:rPr>
        <w:lastRenderedPageBreak/>
        <w:t>identified as a Transferring Employee to object to being transferred to the Supplier or any Sub-contractor.</w:t>
      </w:r>
      <w:bookmarkEnd w:id="1367"/>
    </w:p>
    <w:p w14:paraId="1FB69FE5" w14:textId="77777777" w:rsidR="00367052" w:rsidRPr="00291FC0" w:rsidRDefault="00367052" w:rsidP="00D67DD9">
      <w:pPr>
        <w:numPr>
          <w:ilvl w:val="1"/>
          <w:numId w:val="30"/>
        </w:numPr>
        <w:spacing w:before="120" w:after="120" w:line="240" w:lineRule="auto"/>
        <w:jc w:val="both"/>
        <w:outlineLvl w:val="1"/>
        <w:rPr>
          <w:sz w:val="22"/>
          <w:szCs w:val="22"/>
        </w:rPr>
      </w:pPr>
      <w:bookmarkStart w:id="1368" w:name="_Ref442453577"/>
      <w:r w:rsidRPr="00291FC0">
        <w:rPr>
          <w:sz w:val="22"/>
          <w:szCs w:val="22"/>
        </w:rPr>
        <w:t>The Supplier will, or shall ensure by written agreement that any Sub-contractor will:</w:t>
      </w:r>
      <w:bookmarkEnd w:id="1368"/>
    </w:p>
    <w:p w14:paraId="1FB69FE6" w14:textId="6683D970" w:rsidR="00367052" w:rsidRDefault="00367052" w:rsidP="00D67DD9">
      <w:pPr>
        <w:pStyle w:val="ListParagraph"/>
        <w:numPr>
          <w:ilvl w:val="2"/>
          <w:numId w:val="30"/>
        </w:numPr>
        <w:spacing w:before="120" w:after="120" w:line="240" w:lineRule="auto"/>
        <w:ind w:left="1644" w:hanging="1077"/>
        <w:jc w:val="both"/>
        <w:outlineLvl w:val="2"/>
        <w:rPr>
          <w:sz w:val="22"/>
          <w:szCs w:val="22"/>
        </w:rPr>
      </w:pPr>
      <w:bookmarkStart w:id="1369" w:name="_Ref442453578"/>
      <w:r w:rsidRPr="00291FC0">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369"/>
    </w:p>
    <w:p w14:paraId="6B398B75" w14:textId="77777777" w:rsidR="00291FC0" w:rsidRPr="00291FC0" w:rsidRDefault="00291FC0" w:rsidP="00482EDF">
      <w:pPr>
        <w:pStyle w:val="ListParagraph"/>
        <w:spacing w:before="120" w:after="120" w:line="240" w:lineRule="auto"/>
        <w:ind w:left="1644"/>
        <w:jc w:val="both"/>
        <w:outlineLvl w:val="2"/>
        <w:rPr>
          <w:sz w:val="22"/>
          <w:szCs w:val="22"/>
        </w:rPr>
      </w:pPr>
    </w:p>
    <w:p w14:paraId="1FB69FE8" w14:textId="3D952A7E" w:rsidR="00367052" w:rsidRDefault="00367052" w:rsidP="00D67DD9">
      <w:pPr>
        <w:pStyle w:val="ListParagraph"/>
        <w:numPr>
          <w:ilvl w:val="2"/>
          <w:numId w:val="30"/>
        </w:numPr>
        <w:spacing w:before="120" w:after="120" w:line="240" w:lineRule="auto"/>
        <w:jc w:val="both"/>
        <w:outlineLvl w:val="2"/>
        <w:rPr>
          <w:sz w:val="22"/>
          <w:szCs w:val="22"/>
        </w:rPr>
      </w:pPr>
      <w:bookmarkStart w:id="1370" w:name="_Ref442453579"/>
      <w:r w:rsidRPr="00291FC0">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370"/>
    </w:p>
    <w:p w14:paraId="1E8BFE70" w14:textId="77777777" w:rsidR="00291FC0" w:rsidRPr="00291FC0" w:rsidRDefault="00291FC0" w:rsidP="00482EDF">
      <w:pPr>
        <w:pStyle w:val="ListParagraph"/>
        <w:spacing w:before="120" w:after="120" w:line="240" w:lineRule="auto"/>
        <w:ind w:left="1648"/>
        <w:jc w:val="both"/>
        <w:outlineLvl w:val="2"/>
        <w:rPr>
          <w:sz w:val="22"/>
          <w:szCs w:val="22"/>
        </w:rPr>
      </w:pPr>
    </w:p>
    <w:p w14:paraId="1FB69FEA" w14:textId="31567AB9" w:rsidR="00367052" w:rsidRDefault="00367052" w:rsidP="00D67DD9">
      <w:pPr>
        <w:pStyle w:val="ListParagraph"/>
        <w:numPr>
          <w:ilvl w:val="2"/>
          <w:numId w:val="30"/>
        </w:numPr>
        <w:spacing w:before="120" w:after="120" w:line="240" w:lineRule="auto"/>
        <w:jc w:val="both"/>
        <w:outlineLvl w:val="2"/>
        <w:rPr>
          <w:sz w:val="22"/>
          <w:szCs w:val="22"/>
        </w:rPr>
      </w:pPr>
      <w:bookmarkStart w:id="1371" w:name="_Ref442453580"/>
      <w:r w:rsidRPr="00291FC0">
        <w:rPr>
          <w:sz w:val="22"/>
          <w:szCs w:val="22"/>
        </w:rPr>
        <w:t>comply with its obligations to inform and, if necessary, consult with the appropriate representatives of any employees who are affected by the relevant transfer in accordance with regulation 13 of TUPE; and</w:t>
      </w:r>
      <w:bookmarkEnd w:id="1371"/>
    </w:p>
    <w:p w14:paraId="5DAEE379" w14:textId="77777777" w:rsidR="00291FC0" w:rsidRPr="00291FC0" w:rsidRDefault="00291FC0" w:rsidP="00482EDF">
      <w:pPr>
        <w:pStyle w:val="ListParagraph"/>
        <w:spacing w:before="120" w:after="120" w:line="240" w:lineRule="auto"/>
        <w:ind w:left="1648"/>
        <w:jc w:val="both"/>
        <w:outlineLvl w:val="2"/>
        <w:rPr>
          <w:sz w:val="22"/>
          <w:szCs w:val="22"/>
        </w:rPr>
      </w:pPr>
    </w:p>
    <w:p w14:paraId="1FB69FEC" w14:textId="1DFBB8B0" w:rsidR="00367052" w:rsidRDefault="00367052" w:rsidP="00D67DD9">
      <w:pPr>
        <w:pStyle w:val="ListParagraph"/>
        <w:numPr>
          <w:ilvl w:val="2"/>
          <w:numId w:val="30"/>
        </w:numPr>
        <w:spacing w:before="120" w:after="120" w:line="240" w:lineRule="auto"/>
        <w:jc w:val="both"/>
        <w:outlineLvl w:val="2"/>
        <w:rPr>
          <w:sz w:val="22"/>
          <w:szCs w:val="22"/>
        </w:rPr>
      </w:pPr>
      <w:bookmarkStart w:id="1372" w:name="_Ref442453581"/>
      <w:r w:rsidRPr="00291FC0">
        <w:rPr>
          <w:sz w:val="22"/>
          <w:szCs w:val="22"/>
        </w:rPr>
        <w:t>immediately following the Transfer Date comply with its obligation to consult with the appropriate representatives of the Transferring Employees about any Measures in accordance with regulation 13(6) of TUPE.</w:t>
      </w:r>
      <w:bookmarkEnd w:id="1372"/>
    </w:p>
    <w:p w14:paraId="5CE8E771" w14:textId="77777777" w:rsidR="00291FC0" w:rsidRPr="00291FC0" w:rsidRDefault="00291FC0" w:rsidP="00482EDF">
      <w:pPr>
        <w:pStyle w:val="ListParagraph"/>
        <w:spacing w:before="120" w:after="120" w:line="240" w:lineRule="auto"/>
        <w:ind w:left="1648"/>
        <w:jc w:val="both"/>
        <w:outlineLvl w:val="2"/>
        <w:rPr>
          <w:sz w:val="22"/>
          <w:szCs w:val="22"/>
        </w:rPr>
      </w:pPr>
    </w:p>
    <w:p w14:paraId="1FB69FEE" w14:textId="7F329481" w:rsidR="00367052" w:rsidRDefault="00367052" w:rsidP="00D67DD9">
      <w:pPr>
        <w:pStyle w:val="ListParagraph"/>
        <w:numPr>
          <w:ilvl w:val="1"/>
          <w:numId w:val="30"/>
        </w:numPr>
        <w:spacing w:before="120" w:after="120" w:line="240" w:lineRule="auto"/>
        <w:jc w:val="both"/>
        <w:outlineLvl w:val="2"/>
        <w:rPr>
          <w:sz w:val="22"/>
          <w:szCs w:val="22"/>
        </w:rPr>
      </w:pPr>
      <w:bookmarkStart w:id="1373" w:name="_Ref442453582"/>
      <w:r w:rsidRPr="00291FC0">
        <w:rPr>
          <w:sz w:val="22"/>
          <w:szCs w:val="22"/>
        </w:rPr>
        <w:t>The Authority will on or before the Transfer Date:</w:t>
      </w:r>
      <w:bookmarkEnd w:id="1373"/>
    </w:p>
    <w:p w14:paraId="52781BFD" w14:textId="77777777" w:rsidR="00291FC0" w:rsidRPr="00291FC0" w:rsidRDefault="00291FC0" w:rsidP="00482EDF">
      <w:pPr>
        <w:pStyle w:val="ListParagraph"/>
        <w:spacing w:before="120" w:after="120" w:line="240" w:lineRule="auto"/>
        <w:jc w:val="both"/>
        <w:outlineLvl w:val="2"/>
        <w:rPr>
          <w:sz w:val="22"/>
          <w:szCs w:val="22"/>
        </w:rPr>
      </w:pPr>
    </w:p>
    <w:p w14:paraId="1FB69FF0" w14:textId="730B71E7" w:rsidR="00367052" w:rsidRDefault="00367052" w:rsidP="00D67DD9">
      <w:pPr>
        <w:pStyle w:val="ListParagraph"/>
        <w:numPr>
          <w:ilvl w:val="2"/>
          <w:numId w:val="30"/>
        </w:numPr>
        <w:spacing w:before="120" w:after="120" w:line="240" w:lineRule="auto"/>
        <w:jc w:val="both"/>
        <w:outlineLvl w:val="2"/>
        <w:rPr>
          <w:sz w:val="22"/>
          <w:szCs w:val="22"/>
        </w:rPr>
      </w:pPr>
      <w:bookmarkStart w:id="1374" w:name="_Ref442453583"/>
      <w:r w:rsidRPr="00291FC0">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374"/>
    </w:p>
    <w:p w14:paraId="191DA4E7" w14:textId="77777777" w:rsidR="00291FC0" w:rsidRPr="00291FC0" w:rsidRDefault="00291FC0" w:rsidP="00482EDF">
      <w:pPr>
        <w:pStyle w:val="ListParagraph"/>
        <w:spacing w:before="120" w:after="120" w:line="240" w:lineRule="auto"/>
        <w:ind w:left="1648"/>
        <w:jc w:val="both"/>
        <w:outlineLvl w:val="2"/>
        <w:rPr>
          <w:sz w:val="22"/>
          <w:szCs w:val="22"/>
        </w:rPr>
      </w:pPr>
    </w:p>
    <w:p w14:paraId="1FB69FF2"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75" w:name="_Ref442453584"/>
      <w:r w:rsidRPr="00367052">
        <w:rPr>
          <w:sz w:val="22"/>
          <w:szCs w:val="22"/>
        </w:rPr>
        <w:t>procure that any loans or advances made to the Transferring Employees before the Transfer Date are repaid to it;</w:t>
      </w:r>
      <w:bookmarkEnd w:id="1375"/>
    </w:p>
    <w:p w14:paraId="1FB69FF4" w14:textId="10C0FAA0" w:rsidR="00367052" w:rsidRDefault="00367052" w:rsidP="00D67DD9">
      <w:pPr>
        <w:pStyle w:val="ListParagraph"/>
        <w:numPr>
          <w:ilvl w:val="2"/>
          <w:numId w:val="30"/>
        </w:numPr>
        <w:spacing w:before="120" w:after="120" w:line="240" w:lineRule="auto"/>
        <w:jc w:val="both"/>
        <w:outlineLvl w:val="2"/>
        <w:rPr>
          <w:sz w:val="22"/>
          <w:szCs w:val="22"/>
        </w:rPr>
      </w:pPr>
      <w:bookmarkStart w:id="1376" w:name="_Ref442453585"/>
      <w:r w:rsidRPr="00367052">
        <w:rPr>
          <w:sz w:val="22"/>
          <w:szCs w:val="22"/>
        </w:rPr>
        <w:t>account to the proper authority for all PAYE tax deductions and national insurance contributions payable in respect of the Transferring Employees in the period before the Transfer Date; and</w:t>
      </w:r>
      <w:bookmarkEnd w:id="1376"/>
    </w:p>
    <w:p w14:paraId="565B73E9" w14:textId="77777777" w:rsidR="00291FC0" w:rsidRDefault="00291FC0" w:rsidP="00482EDF">
      <w:pPr>
        <w:pStyle w:val="ListParagraph"/>
        <w:spacing w:before="120" w:after="120" w:line="240" w:lineRule="auto"/>
        <w:ind w:left="1648"/>
        <w:jc w:val="both"/>
        <w:outlineLvl w:val="2"/>
        <w:rPr>
          <w:sz w:val="22"/>
          <w:szCs w:val="22"/>
        </w:rPr>
      </w:pPr>
    </w:p>
    <w:p w14:paraId="1FB69FF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77" w:name="_Ref442453586"/>
      <w:r w:rsidRPr="00367052">
        <w:rPr>
          <w:sz w:val="22"/>
          <w:szCs w:val="22"/>
        </w:rPr>
        <w:t>pay the Supplier the amount which would be payable to each of the Transferring Employees in lieu of accrued but untaken holiday entitlement as at the Transfer Date.</w:t>
      </w:r>
      <w:bookmarkEnd w:id="1377"/>
    </w:p>
    <w:p w14:paraId="1FB69FF7" w14:textId="77777777" w:rsidR="00367052" w:rsidRPr="00367052" w:rsidRDefault="00367052" w:rsidP="00482EDF">
      <w:pPr>
        <w:pStyle w:val="ListParagraph"/>
        <w:spacing w:before="120" w:after="120" w:line="240" w:lineRule="auto"/>
        <w:ind w:left="1648"/>
        <w:jc w:val="both"/>
        <w:outlineLvl w:val="2"/>
        <w:rPr>
          <w:sz w:val="22"/>
          <w:szCs w:val="22"/>
        </w:rPr>
      </w:pPr>
    </w:p>
    <w:p w14:paraId="1FB69FF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78" w:name="_Ref176926198"/>
      <w:bookmarkStart w:id="1379" w:name="_Ref442453587"/>
      <w:r w:rsidRPr="00367052">
        <w:rPr>
          <w:sz w:val="22"/>
          <w:szCs w:val="22"/>
        </w:rPr>
        <w:t xml:space="preserve">The </w:t>
      </w:r>
      <w:bookmarkEnd w:id="1378"/>
      <w:r w:rsidRPr="00367052">
        <w:rPr>
          <w:sz w:val="22"/>
          <w:szCs w:val="22"/>
        </w:rPr>
        <w:t>Authority will:</w:t>
      </w:r>
      <w:bookmarkEnd w:id="1379"/>
    </w:p>
    <w:p w14:paraId="1FB69FF9" w14:textId="77777777" w:rsidR="00367052" w:rsidRPr="00367052" w:rsidRDefault="00367052" w:rsidP="00482EDF">
      <w:pPr>
        <w:pStyle w:val="ListParagraph"/>
        <w:spacing w:before="120" w:after="120" w:line="240" w:lineRule="auto"/>
        <w:jc w:val="both"/>
        <w:outlineLvl w:val="2"/>
        <w:rPr>
          <w:sz w:val="22"/>
          <w:szCs w:val="22"/>
        </w:rPr>
      </w:pPr>
    </w:p>
    <w:p w14:paraId="1FB69FF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0"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80"/>
    </w:p>
    <w:p w14:paraId="1FB69FFB" w14:textId="77777777" w:rsidR="00367052" w:rsidRPr="00367052" w:rsidRDefault="00367052" w:rsidP="00482EDF">
      <w:pPr>
        <w:pStyle w:val="ListParagraph"/>
        <w:spacing w:before="120" w:after="120" w:line="240" w:lineRule="auto"/>
        <w:ind w:left="1648"/>
        <w:jc w:val="both"/>
        <w:outlineLvl w:val="2"/>
        <w:rPr>
          <w:sz w:val="22"/>
          <w:szCs w:val="22"/>
        </w:rPr>
      </w:pPr>
    </w:p>
    <w:p w14:paraId="1FB69FF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1" w:name="_Ref442453589"/>
      <w:r w:rsidRPr="00367052">
        <w:rPr>
          <w:sz w:val="22"/>
          <w:szCs w:val="22"/>
        </w:rPr>
        <w:lastRenderedPageBreak/>
        <w:t>comply with its obligations to inform and, if necessary, consult with the appropriate representatives of any employees who are affected by the relevant transfer in accordance with regulation 13 of TUPE.</w:t>
      </w:r>
      <w:bookmarkEnd w:id="1381"/>
    </w:p>
    <w:p w14:paraId="1FB69FFD" w14:textId="77777777" w:rsidR="00367052" w:rsidRPr="00367052" w:rsidRDefault="00367052" w:rsidP="00482EDF">
      <w:pPr>
        <w:pStyle w:val="ListParagraph"/>
        <w:spacing w:before="120" w:after="120" w:line="240" w:lineRule="auto"/>
        <w:ind w:left="1648"/>
        <w:jc w:val="both"/>
        <w:outlineLvl w:val="2"/>
        <w:rPr>
          <w:sz w:val="22"/>
          <w:szCs w:val="22"/>
        </w:rPr>
      </w:pPr>
    </w:p>
    <w:p w14:paraId="1FB69FFE"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2"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82"/>
    </w:p>
    <w:p w14:paraId="1FB69FFF" w14:textId="77777777" w:rsidR="00367052" w:rsidRPr="00367052" w:rsidRDefault="00367052" w:rsidP="00482EDF">
      <w:pPr>
        <w:pStyle w:val="ListParagraph"/>
        <w:spacing w:before="120" w:after="120" w:line="240" w:lineRule="auto"/>
        <w:jc w:val="both"/>
        <w:outlineLvl w:val="2"/>
        <w:rPr>
          <w:sz w:val="22"/>
          <w:szCs w:val="22"/>
        </w:rPr>
      </w:pPr>
    </w:p>
    <w:p w14:paraId="1FB6A00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3" w:name="_Ref442453591"/>
      <w:r w:rsidRPr="00367052">
        <w:rPr>
          <w:sz w:val="22"/>
          <w:szCs w:val="22"/>
        </w:rPr>
        <w:t>any of the Transferring Employees (whether on their own behalf or in their capacity as employee representatives); or</w:t>
      </w:r>
      <w:bookmarkEnd w:id="1383"/>
    </w:p>
    <w:p w14:paraId="1FB6A001" w14:textId="77777777" w:rsidR="00367052" w:rsidRPr="00367052" w:rsidRDefault="00367052" w:rsidP="00482EDF">
      <w:pPr>
        <w:pStyle w:val="ListParagraph"/>
        <w:spacing w:before="120" w:after="120" w:line="240" w:lineRule="auto"/>
        <w:ind w:left="1648"/>
        <w:jc w:val="both"/>
        <w:outlineLvl w:val="2"/>
        <w:rPr>
          <w:sz w:val="22"/>
          <w:szCs w:val="22"/>
        </w:rPr>
      </w:pPr>
    </w:p>
    <w:p w14:paraId="1FB6A002" w14:textId="7407E93E" w:rsidR="00367052" w:rsidRDefault="00367052" w:rsidP="00D67DD9">
      <w:pPr>
        <w:pStyle w:val="ListParagraph"/>
        <w:numPr>
          <w:ilvl w:val="2"/>
          <w:numId w:val="30"/>
        </w:numPr>
        <w:spacing w:before="120" w:after="120" w:line="240" w:lineRule="auto"/>
        <w:jc w:val="both"/>
        <w:outlineLvl w:val="2"/>
        <w:rPr>
          <w:sz w:val="22"/>
          <w:szCs w:val="22"/>
        </w:rPr>
      </w:pPr>
      <w:bookmarkStart w:id="1384" w:name="_Ref442453592"/>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384"/>
    </w:p>
    <w:p w14:paraId="1FB6A005" w14:textId="77777777" w:rsidR="004428B8" w:rsidRPr="00367052" w:rsidRDefault="004428B8" w:rsidP="00482EDF">
      <w:pPr>
        <w:pStyle w:val="ListParagraph"/>
        <w:spacing w:before="120" w:after="120" w:line="240" w:lineRule="auto"/>
        <w:ind w:left="1648"/>
        <w:jc w:val="both"/>
        <w:outlineLvl w:val="2"/>
        <w:rPr>
          <w:sz w:val="22"/>
          <w:szCs w:val="22"/>
        </w:rPr>
      </w:pPr>
    </w:p>
    <w:p w14:paraId="1FB6A006"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5" w:name="_Ref442453593"/>
      <w:r w:rsidRPr="00367052">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385"/>
    </w:p>
    <w:p w14:paraId="1FB6A007" w14:textId="77777777" w:rsidR="004428B8" w:rsidRPr="00367052" w:rsidRDefault="004428B8" w:rsidP="00482EDF">
      <w:pPr>
        <w:pStyle w:val="ListParagraph"/>
        <w:spacing w:before="120" w:after="120" w:line="240" w:lineRule="auto"/>
        <w:jc w:val="both"/>
        <w:outlineLvl w:val="2"/>
        <w:rPr>
          <w:sz w:val="22"/>
          <w:szCs w:val="22"/>
        </w:rPr>
      </w:pPr>
    </w:p>
    <w:p w14:paraId="1FB6A00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6" w:name="_Ref442453594"/>
      <w:r w:rsidRPr="00367052">
        <w:rPr>
          <w:sz w:val="22"/>
          <w:szCs w:val="22"/>
        </w:rPr>
        <w:t>The Supplier shall indemnify and will keep indemnified the Authority in relation to any Employment Liabilities arising out of or in connection with:</w:t>
      </w:r>
      <w:bookmarkEnd w:id="1386"/>
    </w:p>
    <w:p w14:paraId="1FB6A009" w14:textId="77777777" w:rsidR="004428B8" w:rsidRPr="00367052" w:rsidRDefault="004428B8" w:rsidP="00482EDF">
      <w:pPr>
        <w:pStyle w:val="ListParagraph"/>
        <w:spacing w:before="120" w:after="120" w:line="240" w:lineRule="auto"/>
        <w:jc w:val="both"/>
        <w:outlineLvl w:val="2"/>
        <w:rPr>
          <w:sz w:val="22"/>
          <w:szCs w:val="22"/>
        </w:rPr>
      </w:pPr>
    </w:p>
    <w:p w14:paraId="1FB6A00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7"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387"/>
    </w:p>
    <w:p w14:paraId="1FB6A00B" w14:textId="77777777" w:rsidR="004428B8" w:rsidRPr="00367052" w:rsidRDefault="004428B8" w:rsidP="00482EDF">
      <w:pPr>
        <w:pStyle w:val="ListParagraph"/>
        <w:spacing w:before="120" w:after="120" w:line="240" w:lineRule="auto"/>
        <w:ind w:left="1648"/>
        <w:jc w:val="both"/>
        <w:outlineLvl w:val="2"/>
        <w:rPr>
          <w:sz w:val="22"/>
          <w:szCs w:val="22"/>
        </w:rPr>
      </w:pPr>
    </w:p>
    <w:p w14:paraId="1FB6A00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8" w:name="_Ref442453596"/>
      <w:r w:rsidRPr="00367052">
        <w:rPr>
          <w:sz w:val="22"/>
          <w:szCs w:val="22"/>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388"/>
    </w:p>
    <w:p w14:paraId="1FB6A00D" w14:textId="77777777" w:rsidR="004428B8" w:rsidRPr="00367052" w:rsidRDefault="004428B8" w:rsidP="00482EDF">
      <w:pPr>
        <w:pStyle w:val="ListParagraph"/>
        <w:spacing w:before="120" w:after="120" w:line="240" w:lineRule="auto"/>
        <w:ind w:left="1648"/>
        <w:jc w:val="both"/>
        <w:outlineLvl w:val="2"/>
        <w:rPr>
          <w:sz w:val="22"/>
          <w:szCs w:val="22"/>
        </w:rPr>
      </w:pPr>
    </w:p>
    <w:p w14:paraId="1FB6A00E"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9"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89"/>
    </w:p>
    <w:p w14:paraId="1FB6A00F" w14:textId="77777777" w:rsidR="004428B8" w:rsidRPr="00367052" w:rsidRDefault="004428B8" w:rsidP="00482EDF">
      <w:pPr>
        <w:pStyle w:val="ListParagraph"/>
        <w:spacing w:before="120" w:after="120" w:line="240" w:lineRule="auto"/>
        <w:ind w:left="1648"/>
        <w:jc w:val="both"/>
        <w:outlineLvl w:val="2"/>
        <w:rPr>
          <w:sz w:val="22"/>
          <w:szCs w:val="22"/>
        </w:rPr>
      </w:pPr>
    </w:p>
    <w:p w14:paraId="1FB6A01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0" w:name="_Ref442453598"/>
      <w:r w:rsidRPr="00367052">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390"/>
    </w:p>
    <w:p w14:paraId="1FB6A011" w14:textId="77777777" w:rsidR="004428B8" w:rsidRPr="00367052" w:rsidRDefault="004428B8" w:rsidP="00482EDF">
      <w:pPr>
        <w:pStyle w:val="ListParagraph"/>
        <w:spacing w:before="120" w:after="120" w:line="240" w:lineRule="auto"/>
        <w:ind w:left="1648"/>
        <w:jc w:val="both"/>
        <w:outlineLvl w:val="2"/>
        <w:rPr>
          <w:sz w:val="22"/>
          <w:szCs w:val="22"/>
        </w:rPr>
      </w:pPr>
    </w:p>
    <w:p w14:paraId="1FB6A012"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1" w:name="_Ref442453599"/>
      <w:r w:rsidRPr="00367052">
        <w:rPr>
          <w:sz w:val="22"/>
          <w:szCs w:val="22"/>
        </w:rPr>
        <w:t xml:space="preserve">If any person who is an employee of the Authority who is not a Transferring Employee claims or it is determined that their contract of employment has been transferred from </w:t>
      </w:r>
      <w:r w:rsidRPr="00367052">
        <w:rPr>
          <w:sz w:val="22"/>
          <w:szCs w:val="22"/>
        </w:rPr>
        <w:lastRenderedPageBreak/>
        <w:t>the Authority to the Supplier or any Sub-contractor pursuant to TUPE, or claims that their employment would have so transferred had they not resigned:</w:t>
      </w:r>
      <w:bookmarkEnd w:id="1391"/>
    </w:p>
    <w:p w14:paraId="1FB6A013" w14:textId="77777777" w:rsidR="004428B8" w:rsidRPr="00367052" w:rsidRDefault="004428B8" w:rsidP="00482EDF">
      <w:pPr>
        <w:pStyle w:val="ListParagraph"/>
        <w:spacing w:before="120" w:after="120" w:line="240" w:lineRule="auto"/>
        <w:jc w:val="both"/>
        <w:outlineLvl w:val="2"/>
        <w:rPr>
          <w:sz w:val="22"/>
          <w:szCs w:val="22"/>
        </w:rPr>
      </w:pPr>
    </w:p>
    <w:p w14:paraId="1FB6A014"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2" w:name="_Ref351380934"/>
      <w:r w:rsidRPr="00367052">
        <w:rPr>
          <w:sz w:val="22"/>
          <w:szCs w:val="22"/>
        </w:rPr>
        <w:t>the Supplier will, within seven (7) days of becoming aware of that fact, give notice in writing to the Authority;</w:t>
      </w:r>
      <w:bookmarkEnd w:id="1392"/>
    </w:p>
    <w:p w14:paraId="1FB6A015" w14:textId="77777777" w:rsidR="004428B8" w:rsidRPr="00367052" w:rsidRDefault="004428B8" w:rsidP="00482EDF">
      <w:pPr>
        <w:pStyle w:val="ListParagraph"/>
        <w:spacing w:before="120" w:after="120" w:line="240" w:lineRule="auto"/>
        <w:ind w:left="1648"/>
        <w:jc w:val="both"/>
        <w:outlineLvl w:val="2"/>
        <w:rPr>
          <w:sz w:val="22"/>
          <w:szCs w:val="22"/>
        </w:rPr>
      </w:pPr>
    </w:p>
    <w:p w14:paraId="1FB6A01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3" w:name="_Ref351380892"/>
      <w:r w:rsidRPr="00367052">
        <w:rPr>
          <w:sz w:val="22"/>
          <w:szCs w:val="22"/>
        </w:rPr>
        <w:t>the Authority may offer employment to such person within twenty eight (28) days of the notification by the Supplier;</w:t>
      </w:r>
      <w:bookmarkEnd w:id="1393"/>
    </w:p>
    <w:p w14:paraId="1FB6A017" w14:textId="77777777" w:rsidR="004428B8" w:rsidRPr="00367052" w:rsidRDefault="004428B8" w:rsidP="00482EDF">
      <w:pPr>
        <w:pStyle w:val="ListParagraph"/>
        <w:spacing w:before="120" w:after="120" w:line="240" w:lineRule="auto"/>
        <w:ind w:left="1648"/>
        <w:jc w:val="both"/>
        <w:outlineLvl w:val="2"/>
        <w:rPr>
          <w:sz w:val="22"/>
          <w:szCs w:val="22"/>
        </w:rPr>
      </w:pPr>
    </w:p>
    <w:p w14:paraId="1FB6A018"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4" w:name="_Ref442453600"/>
      <w:r w:rsidRPr="00367052">
        <w:rPr>
          <w:sz w:val="22"/>
          <w:szCs w:val="22"/>
        </w:rPr>
        <w:t>if such offer of employment is accepted, the Supplier or Sub-contractor shall immediately release the person from their employment; and</w:t>
      </w:r>
      <w:bookmarkEnd w:id="1394"/>
    </w:p>
    <w:p w14:paraId="1FB6A019" w14:textId="77777777" w:rsidR="004428B8" w:rsidRPr="00367052" w:rsidRDefault="004428B8" w:rsidP="00482EDF">
      <w:pPr>
        <w:pStyle w:val="ListParagraph"/>
        <w:spacing w:before="120" w:after="120" w:line="240" w:lineRule="auto"/>
        <w:ind w:left="1648"/>
        <w:jc w:val="both"/>
        <w:outlineLvl w:val="2"/>
        <w:rPr>
          <w:sz w:val="22"/>
          <w:szCs w:val="22"/>
        </w:rPr>
      </w:pPr>
    </w:p>
    <w:p w14:paraId="1FB6A01A" w14:textId="6BD454E6" w:rsidR="00367052" w:rsidRPr="004428B8" w:rsidRDefault="00367052" w:rsidP="00D67DD9">
      <w:pPr>
        <w:pStyle w:val="ListParagraph"/>
        <w:numPr>
          <w:ilvl w:val="2"/>
          <w:numId w:val="30"/>
        </w:numPr>
        <w:spacing w:before="120" w:after="120" w:line="240" w:lineRule="auto"/>
        <w:jc w:val="both"/>
        <w:outlineLvl w:val="2"/>
        <w:rPr>
          <w:sz w:val="22"/>
          <w:szCs w:val="22"/>
        </w:rPr>
      </w:pPr>
      <w:bookmarkStart w:id="1395" w:name="_Ref442453601"/>
      <w:r w:rsidRPr="00367052">
        <w:rPr>
          <w:sz w:val="22"/>
          <w:szCs w:val="22"/>
        </w:rPr>
        <w:t xml:space="preserve">if after the period specified in </w:t>
      </w:r>
      <w:r w:rsidR="003615B4">
        <w:rPr>
          <w:sz w:val="22"/>
          <w:szCs w:val="22"/>
        </w:rPr>
        <w:t xml:space="preserve">Clause </w:t>
      </w:r>
      <w:r w:rsidR="003615B4">
        <w:rPr>
          <w:sz w:val="22"/>
          <w:szCs w:val="22"/>
        </w:rPr>
        <w:fldChar w:fldCharType="begin"/>
      </w:r>
      <w:r w:rsidR="003615B4">
        <w:rPr>
          <w:sz w:val="22"/>
          <w:szCs w:val="22"/>
        </w:rPr>
        <w:instrText xml:space="preserve"> REF _Ref351380892 \n \h </w:instrText>
      </w:r>
      <w:r w:rsidR="003615B4">
        <w:rPr>
          <w:sz w:val="22"/>
          <w:szCs w:val="22"/>
        </w:rPr>
      </w:r>
      <w:r w:rsidR="003615B4">
        <w:rPr>
          <w:sz w:val="22"/>
          <w:szCs w:val="22"/>
        </w:rPr>
        <w:fldChar w:fldCharType="separate"/>
      </w:r>
      <w:r w:rsidR="00D67DD9">
        <w:rPr>
          <w:sz w:val="22"/>
          <w:szCs w:val="22"/>
        </w:rPr>
        <w:t>1.10.2</w:t>
      </w:r>
      <w:r w:rsidR="003615B4">
        <w:rPr>
          <w:sz w:val="22"/>
          <w:szCs w:val="22"/>
        </w:rPr>
        <w:fldChar w:fldCharType="end"/>
      </w:r>
      <w:r w:rsidRPr="00367052">
        <w:rPr>
          <w:sz w:val="22"/>
          <w:szCs w:val="22"/>
        </w:rPr>
        <w:t xml:space="preserve"> of </w:t>
      </w:r>
      <w:r w:rsidR="003615B4" w:rsidRPr="003615B4">
        <w:rPr>
          <w:sz w:val="22"/>
          <w:szCs w:val="22"/>
        </w:rPr>
        <w:fldChar w:fldCharType="begin"/>
      </w:r>
      <w:r w:rsidR="003615B4" w:rsidRPr="003615B4">
        <w:rPr>
          <w:sz w:val="22"/>
          <w:szCs w:val="22"/>
        </w:rPr>
        <w:instrText xml:space="preserve"> REF _CrossRef_R7s8PRKL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367052">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395"/>
    </w:p>
    <w:p w14:paraId="24C816BD" w14:textId="77777777" w:rsidR="00E72504" w:rsidRDefault="00E72504" w:rsidP="00482EDF">
      <w:pPr>
        <w:spacing w:before="120" w:after="120" w:line="240" w:lineRule="auto"/>
        <w:jc w:val="both"/>
        <w:rPr>
          <w:b/>
          <w:sz w:val="22"/>
          <w:szCs w:val="22"/>
        </w:rPr>
      </w:pPr>
      <w:r>
        <w:rPr>
          <w:b/>
          <w:sz w:val="22"/>
          <w:szCs w:val="22"/>
        </w:rPr>
        <w:br w:type="page"/>
      </w:r>
    </w:p>
    <w:p w14:paraId="1FB6A01B" w14:textId="2B1D0543" w:rsidR="00367052" w:rsidRPr="00CC4723" w:rsidRDefault="00367052" w:rsidP="00482EDF">
      <w:pPr>
        <w:spacing w:before="120" w:after="120" w:line="240" w:lineRule="auto"/>
        <w:jc w:val="both"/>
        <w:rPr>
          <w:b/>
          <w:sz w:val="22"/>
          <w:szCs w:val="22"/>
        </w:rPr>
      </w:pPr>
      <w:bookmarkStart w:id="1396" w:name="_CrossRef_AqVKiQgZ"/>
      <w:r w:rsidRPr="00CC4723">
        <w:rPr>
          <w:b/>
          <w:sz w:val="22"/>
          <w:szCs w:val="22"/>
        </w:rPr>
        <w:lastRenderedPageBreak/>
        <w:t xml:space="preserve">Part </w:t>
      </w:r>
      <w:bookmarkStart w:id="1397" w:name="DocXTextRef95"/>
      <w:r w:rsidRPr="00CC4723">
        <w:rPr>
          <w:b/>
          <w:sz w:val="22"/>
          <w:szCs w:val="22"/>
        </w:rPr>
        <w:t>C</w:t>
      </w:r>
      <w:bookmarkEnd w:id="1396"/>
      <w:bookmarkEnd w:id="1397"/>
      <w:r w:rsidRPr="00CC4723">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Pr="00482EDF">
        <w:rPr>
          <w:rFonts w:cs="Arial"/>
          <w:b/>
          <w:sz w:val="22"/>
          <w:szCs w:val="22"/>
          <w:lang w:val="en-US"/>
        </w:rPr>
      </w:r>
      <w:r w:rsidRPr="00482EDF">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CC4723">
        <w:rPr>
          <w:rFonts w:cs="Arial"/>
          <w:b/>
          <w:sz w:val="22"/>
          <w:szCs w:val="22"/>
          <w:lang w:val="en-US"/>
        </w:rPr>
        <w:t>Staff transfer from a current provider under TUPE</w:t>
      </w:r>
      <w:r w:rsidR="00E72504" w:rsidRPr="00CC4723">
        <w:rPr>
          <w:rFonts w:cs="Arial"/>
          <w:b/>
          <w:sz w:val="22"/>
          <w:szCs w:val="22"/>
          <w:lang w:val="en-US"/>
        </w:rPr>
        <w:t xml:space="preserve"> </w:t>
      </w:r>
      <w:r w:rsidRPr="00CC4723">
        <w:rPr>
          <w:rFonts w:cs="Arial"/>
          <w:b/>
          <w:sz w:val="22"/>
          <w:szCs w:val="22"/>
          <w:lang w:val="en-US"/>
        </w:rPr>
        <w:t>(only applicable to the Contract if this box is checked)</w:t>
      </w:r>
    </w:p>
    <w:p w14:paraId="1FB6A01C" w14:textId="77777777" w:rsidR="00367052" w:rsidRPr="00CC4723" w:rsidRDefault="00367052" w:rsidP="00D67DD9">
      <w:pPr>
        <w:numPr>
          <w:ilvl w:val="1"/>
          <w:numId w:val="31"/>
        </w:numPr>
        <w:spacing w:before="120" w:after="120" w:line="240" w:lineRule="auto"/>
        <w:jc w:val="both"/>
        <w:outlineLvl w:val="1"/>
        <w:rPr>
          <w:sz w:val="22"/>
          <w:szCs w:val="22"/>
        </w:rPr>
      </w:pPr>
      <w:bookmarkStart w:id="1398" w:name="_Ref442453602"/>
      <w:r w:rsidRPr="00CC4723">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399" w:name="_Ref351124636"/>
      <w:bookmarkEnd w:id="1398"/>
    </w:p>
    <w:p w14:paraId="1FB6A01D" w14:textId="4BC9F0AB" w:rsidR="00367052" w:rsidRPr="00CC4723" w:rsidRDefault="00367052" w:rsidP="00D67DD9">
      <w:pPr>
        <w:numPr>
          <w:ilvl w:val="1"/>
          <w:numId w:val="31"/>
        </w:numPr>
        <w:spacing w:before="120" w:after="120" w:line="240" w:lineRule="auto"/>
        <w:jc w:val="both"/>
        <w:outlineLvl w:val="1"/>
        <w:rPr>
          <w:sz w:val="22"/>
          <w:szCs w:val="22"/>
        </w:rPr>
      </w:pPr>
      <w:bookmarkStart w:id="1400" w:name="_Ref351140895"/>
      <w:r w:rsidRPr="00CC4723">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003615B4" w:rsidRPr="003615B4">
        <w:rPr>
          <w:sz w:val="22"/>
          <w:szCs w:val="22"/>
        </w:rPr>
        <w:fldChar w:fldCharType="begin"/>
      </w:r>
      <w:r w:rsidR="003615B4" w:rsidRPr="003615B4">
        <w:rPr>
          <w:sz w:val="22"/>
          <w:szCs w:val="22"/>
        </w:rPr>
        <w:instrText xml:space="preserve"> REF _CrossRef_7NizwfIv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CC4723">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CC4723">
        <w:rPr>
          <w:sz w:val="22"/>
          <w:szCs w:val="22"/>
        </w:rPr>
        <w:t>) and with full continuity of employment.</w:t>
      </w:r>
      <w:bookmarkEnd w:id="1399"/>
      <w:bookmarkEnd w:id="1400"/>
    </w:p>
    <w:p w14:paraId="1FB6A01E" w14:textId="1D22BD4B" w:rsidR="00367052" w:rsidRPr="00CC4723" w:rsidRDefault="00367052" w:rsidP="00D67DD9">
      <w:pPr>
        <w:numPr>
          <w:ilvl w:val="1"/>
          <w:numId w:val="31"/>
        </w:numPr>
        <w:spacing w:before="120" w:after="120" w:line="240" w:lineRule="auto"/>
        <w:jc w:val="both"/>
        <w:outlineLvl w:val="1"/>
        <w:rPr>
          <w:sz w:val="22"/>
          <w:szCs w:val="22"/>
        </w:rPr>
      </w:pPr>
      <w:bookmarkStart w:id="1401" w:name="_Ref442453603"/>
      <w:r w:rsidRPr="00CC4723">
        <w:rPr>
          <w:sz w:val="22"/>
          <w:szCs w:val="22"/>
        </w:rPr>
        <w:t xml:space="preserve">The Supplier’s agreement in </w:t>
      </w:r>
      <w:r w:rsidR="0098767C">
        <w:rPr>
          <w:sz w:val="22"/>
          <w:szCs w:val="22"/>
        </w:rPr>
        <w:t xml:space="preserve">Clause </w:t>
      </w:r>
      <w:r w:rsidR="0098767C">
        <w:rPr>
          <w:sz w:val="22"/>
          <w:szCs w:val="22"/>
        </w:rPr>
        <w:fldChar w:fldCharType="begin"/>
      </w:r>
      <w:r w:rsidR="0098767C">
        <w:rPr>
          <w:sz w:val="22"/>
          <w:szCs w:val="22"/>
        </w:rPr>
        <w:instrText xml:space="preserve"> REF _Ref351140895 \n \h </w:instrText>
      </w:r>
      <w:r w:rsidR="0098767C">
        <w:rPr>
          <w:sz w:val="22"/>
          <w:szCs w:val="22"/>
        </w:rPr>
      </w:r>
      <w:r w:rsidR="0098767C">
        <w:rPr>
          <w:sz w:val="22"/>
          <w:szCs w:val="22"/>
        </w:rPr>
        <w:fldChar w:fldCharType="separate"/>
      </w:r>
      <w:r w:rsidR="00D67DD9">
        <w:rPr>
          <w:sz w:val="22"/>
          <w:szCs w:val="22"/>
        </w:rPr>
        <w:t>1.2</w:t>
      </w:r>
      <w:r w:rsidR="0098767C">
        <w:rPr>
          <w:sz w:val="22"/>
          <w:szCs w:val="22"/>
        </w:rPr>
        <w:fldChar w:fldCharType="end"/>
      </w:r>
      <w:r w:rsidRPr="00CC4723">
        <w:rPr>
          <w:sz w:val="22"/>
          <w:szCs w:val="22"/>
        </w:rPr>
        <w:t xml:space="preserve"> of </w:t>
      </w:r>
      <w:r w:rsidR="0098767C" w:rsidRPr="0098767C">
        <w:rPr>
          <w:sz w:val="22"/>
          <w:szCs w:val="22"/>
        </w:rPr>
        <w:fldChar w:fldCharType="begin"/>
      </w:r>
      <w:r w:rsidR="0098767C" w:rsidRPr="0098767C">
        <w:rPr>
          <w:sz w:val="22"/>
          <w:szCs w:val="22"/>
        </w:rPr>
        <w:instrText xml:space="preserve"> REF _CrossRef_AqVKiQgZ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C</w:t>
      </w:r>
      <w:r w:rsidR="0098767C" w:rsidRPr="0098767C">
        <w:rPr>
          <w:sz w:val="22"/>
          <w:szCs w:val="22"/>
        </w:rPr>
        <w:fldChar w:fldCharType="end"/>
      </w:r>
      <w:r w:rsidRPr="00CC4723">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CC4723">
        <w:rPr>
          <w:sz w:val="22"/>
          <w:szCs w:val="22"/>
        </w:rPr>
        <w:t xml:space="preserve"> (and any subsequent agreement by any Sub-contractor), is subject to the right of any Third Party Employee to object to being transferred to the Supplier or any Sub-contractor.</w:t>
      </w:r>
      <w:bookmarkEnd w:id="1401"/>
    </w:p>
    <w:p w14:paraId="1FB6A01F" w14:textId="77777777" w:rsidR="00367052" w:rsidRPr="00CC4723" w:rsidRDefault="00367052" w:rsidP="00D67DD9">
      <w:pPr>
        <w:numPr>
          <w:ilvl w:val="1"/>
          <w:numId w:val="31"/>
        </w:numPr>
        <w:spacing w:before="120" w:after="120" w:line="240" w:lineRule="auto"/>
        <w:jc w:val="both"/>
        <w:outlineLvl w:val="1"/>
        <w:rPr>
          <w:sz w:val="22"/>
          <w:szCs w:val="22"/>
        </w:rPr>
      </w:pPr>
      <w:bookmarkStart w:id="1402" w:name="_Ref442453604"/>
      <w:r w:rsidRPr="00CC4723">
        <w:rPr>
          <w:sz w:val="22"/>
          <w:szCs w:val="22"/>
        </w:rPr>
        <w:t>The Supplier will, or shall ensure by written agreement that any Sub-contractor will:</w:t>
      </w:r>
      <w:bookmarkEnd w:id="1402"/>
    </w:p>
    <w:p w14:paraId="1FB6A020"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3" w:name="_Ref351481482"/>
      <w:bookmarkStart w:id="1404" w:name="_Ref442453605"/>
      <w:r w:rsidRPr="00CC4723">
        <w:rPr>
          <w:sz w:val="22"/>
          <w:szCs w:val="22"/>
        </w:rPr>
        <w:t>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403"/>
      <w:r w:rsidRPr="00CC4723">
        <w:rPr>
          <w:sz w:val="22"/>
          <w:szCs w:val="22"/>
        </w:rPr>
        <w:t>;</w:t>
      </w:r>
      <w:bookmarkEnd w:id="1404"/>
    </w:p>
    <w:p w14:paraId="1FB6A021" w14:textId="77777777" w:rsidR="004428B8" w:rsidRPr="00CC4723" w:rsidRDefault="004428B8" w:rsidP="00482EDF">
      <w:pPr>
        <w:pStyle w:val="ListParagraph"/>
        <w:spacing w:before="120" w:after="120" w:line="240" w:lineRule="auto"/>
        <w:ind w:left="1648"/>
        <w:jc w:val="both"/>
        <w:outlineLvl w:val="2"/>
        <w:rPr>
          <w:sz w:val="22"/>
          <w:szCs w:val="22"/>
        </w:rPr>
      </w:pPr>
    </w:p>
    <w:p w14:paraId="1FB6A022"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5" w:name="_Ref442453606"/>
      <w:r w:rsidRPr="00CC4723">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405"/>
    </w:p>
    <w:p w14:paraId="1FB6A023" w14:textId="77777777" w:rsidR="004428B8" w:rsidRPr="00CC4723" w:rsidRDefault="004428B8" w:rsidP="00482EDF">
      <w:pPr>
        <w:pStyle w:val="ListParagraph"/>
        <w:spacing w:before="120" w:after="120" w:line="240" w:lineRule="auto"/>
        <w:ind w:left="1648"/>
        <w:jc w:val="both"/>
        <w:outlineLvl w:val="2"/>
        <w:rPr>
          <w:sz w:val="22"/>
          <w:szCs w:val="22"/>
        </w:rPr>
      </w:pPr>
    </w:p>
    <w:p w14:paraId="1FB6A024"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6" w:name="_Ref442453607"/>
      <w:r w:rsidRPr="00CC4723">
        <w:rPr>
          <w:sz w:val="22"/>
          <w:szCs w:val="22"/>
        </w:rPr>
        <w:t>comply with its obligations to inform and, if necessary, consult with the appropriate representatives of any employees who are affected by the relevant transfer in accordance with regulation 13 of TUPE; and</w:t>
      </w:r>
      <w:bookmarkEnd w:id="1406"/>
      <w:r w:rsidRPr="00CC4723">
        <w:rPr>
          <w:sz w:val="22"/>
          <w:szCs w:val="22"/>
        </w:rPr>
        <w:t xml:space="preserve"> </w:t>
      </w:r>
    </w:p>
    <w:p w14:paraId="1FB6A025" w14:textId="77777777" w:rsidR="004428B8" w:rsidRPr="00CC4723" w:rsidRDefault="004428B8" w:rsidP="00482EDF">
      <w:pPr>
        <w:pStyle w:val="ListParagraph"/>
        <w:spacing w:before="120" w:after="120" w:line="240" w:lineRule="auto"/>
        <w:ind w:left="1648"/>
        <w:jc w:val="both"/>
        <w:outlineLvl w:val="2"/>
        <w:rPr>
          <w:sz w:val="22"/>
          <w:szCs w:val="22"/>
        </w:rPr>
      </w:pPr>
    </w:p>
    <w:p w14:paraId="1FB6A026"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7" w:name="_Ref442453608"/>
      <w:r w:rsidRPr="00CC4723">
        <w:rPr>
          <w:sz w:val="22"/>
          <w:szCs w:val="22"/>
        </w:rPr>
        <w:t>immediately following the Transfer Date comply with its obligation to consult with the appropriate representatives of the Third Party Employees about any Measures in accordance with regulation 13(6) of TUPE.</w:t>
      </w:r>
      <w:bookmarkEnd w:id="1407"/>
    </w:p>
    <w:p w14:paraId="1FB6A027" w14:textId="77777777" w:rsidR="00367052" w:rsidRPr="00CC4723" w:rsidRDefault="00367052" w:rsidP="00D67DD9">
      <w:pPr>
        <w:numPr>
          <w:ilvl w:val="1"/>
          <w:numId w:val="31"/>
        </w:numPr>
        <w:spacing w:before="120" w:after="120" w:line="240" w:lineRule="auto"/>
        <w:jc w:val="both"/>
        <w:outlineLvl w:val="1"/>
        <w:rPr>
          <w:sz w:val="22"/>
          <w:szCs w:val="22"/>
        </w:rPr>
      </w:pPr>
      <w:bookmarkStart w:id="1408" w:name="_Ref442453609"/>
      <w:r w:rsidRPr="00CC4723">
        <w:rPr>
          <w:sz w:val="22"/>
          <w:szCs w:val="22"/>
        </w:rPr>
        <w:t>The Supplier shall be responsible for, or shall procure that any relevant Sub-contractor shall be responsible from the Transfer Date, for all remuneration, benefits, entitlements and outgoings in respect of the Third Party Employees and other Staff.</w:t>
      </w:r>
      <w:bookmarkEnd w:id="1408"/>
      <w:r w:rsidRPr="00CC4723">
        <w:rPr>
          <w:sz w:val="22"/>
          <w:szCs w:val="22"/>
        </w:rPr>
        <w:t xml:space="preserve"> </w:t>
      </w:r>
    </w:p>
    <w:p w14:paraId="1FB6A028" w14:textId="77777777" w:rsidR="00367052" w:rsidRPr="00CC4723" w:rsidRDefault="00367052" w:rsidP="00D67DD9">
      <w:pPr>
        <w:numPr>
          <w:ilvl w:val="1"/>
          <w:numId w:val="31"/>
        </w:numPr>
        <w:spacing w:before="120" w:after="120" w:line="240" w:lineRule="auto"/>
        <w:jc w:val="both"/>
        <w:outlineLvl w:val="1"/>
        <w:rPr>
          <w:sz w:val="22"/>
          <w:szCs w:val="22"/>
        </w:rPr>
      </w:pPr>
      <w:bookmarkStart w:id="1409" w:name="_Ref442453610"/>
      <w:r w:rsidRPr="00CC4723">
        <w:rPr>
          <w:sz w:val="22"/>
          <w:szCs w:val="22"/>
        </w:rPr>
        <w:t>The Supplier shall indemnify and will keep indemnified the Authority and any Third Party in relation to any Employment Liabilities arising out of or in connection with:</w:t>
      </w:r>
      <w:bookmarkEnd w:id="1409"/>
    </w:p>
    <w:p w14:paraId="1FB6A029"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0" w:name="_Ref442453611"/>
      <w:r w:rsidRPr="00CC4723">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410"/>
    </w:p>
    <w:p w14:paraId="1FB6A02A" w14:textId="77777777" w:rsidR="004428B8" w:rsidRPr="00CC4723" w:rsidRDefault="004428B8" w:rsidP="00482EDF">
      <w:pPr>
        <w:pStyle w:val="ListParagraph"/>
        <w:spacing w:before="120" w:after="120" w:line="240" w:lineRule="auto"/>
        <w:ind w:left="1648"/>
        <w:jc w:val="both"/>
        <w:outlineLvl w:val="2"/>
        <w:rPr>
          <w:sz w:val="22"/>
          <w:szCs w:val="22"/>
        </w:rPr>
      </w:pPr>
    </w:p>
    <w:p w14:paraId="1FB6A02B"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1" w:name="_Ref442453612"/>
      <w:r w:rsidRPr="00CC4723">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411"/>
    </w:p>
    <w:p w14:paraId="1FB6A02C" w14:textId="77777777" w:rsidR="004428B8" w:rsidRPr="00CC4723" w:rsidRDefault="004428B8" w:rsidP="00482EDF">
      <w:pPr>
        <w:pStyle w:val="ListParagraph"/>
        <w:spacing w:before="120" w:after="120" w:line="240" w:lineRule="auto"/>
        <w:ind w:left="1648"/>
        <w:jc w:val="both"/>
        <w:outlineLvl w:val="2"/>
        <w:rPr>
          <w:sz w:val="22"/>
          <w:szCs w:val="22"/>
        </w:rPr>
      </w:pPr>
    </w:p>
    <w:p w14:paraId="1FB6A02D"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2" w:name="_Ref442453613"/>
      <w:r w:rsidRPr="00CC4723">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12"/>
    </w:p>
    <w:p w14:paraId="1FB6A02E" w14:textId="77777777" w:rsidR="004428B8" w:rsidRPr="00CC4723" w:rsidRDefault="004428B8" w:rsidP="00482EDF">
      <w:pPr>
        <w:pStyle w:val="ListParagraph"/>
        <w:spacing w:before="120" w:after="120" w:line="240" w:lineRule="auto"/>
        <w:ind w:left="1648"/>
        <w:jc w:val="both"/>
        <w:outlineLvl w:val="2"/>
        <w:rPr>
          <w:sz w:val="22"/>
          <w:szCs w:val="22"/>
        </w:rPr>
      </w:pPr>
    </w:p>
    <w:p w14:paraId="1FB6A02F"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3" w:name="_Ref442453614"/>
      <w:r w:rsidRPr="00CC4723">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413"/>
    </w:p>
    <w:p w14:paraId="1FB6A030" w14:textId="77777777" w:rsidR="00367052" w:rsidRPr="00CC4723" w:rsidRDefault="00367052" w:rsidP="00D67DD9">
      <w:pPr>
        <w:numPr>
          <w:ilvl w:val="1"/>
          <w:numId w:val="31"/>
        </w:numPr>
        <w:spacing w:before="120" w:after="120" w:line="240" w:lineRule="auto"/>
        <w:jc w:val="both"/>
        <w:outlineLvl w:val="1"/>
        <w:rPr>
          <w:sz w:val="22"/>
          <w:szCs w:val="22"/>
        </w:rPr>
      </w:pPr>
      <w:bookmarkStart w:id="1414" w:name="_Ref442453615"/>
      <w:r w:rsidRPr="00482EDF">
        <w:rPr>
          <w:sz w:val="22"/>
          <w:szCs w:val="22"/>
        </w:rPr>
        <w:t>The Authority shall use reasonable endeavours to transfer to the Supplier or any Sub-contractor the benefit of any indemnity it has from the Third Party.</w:t>
      </w:r>
      <w:bookmarkEnd w:id="1414"/>
    </w:p>
    <w:p w14:paraId="1FB6A031" w14:textId="77777777" w:rsidR="00367052" w:rsidRPr="00482EDF" w:rsidRDefault="00367052" w:rsidP="00220CD3">
      <w:pPr>
        <w:spacing w:before="120" w:after="120" w:line="240" w:lineRule="auto"/>
        <w:jc w:val="both"/>
        <w:outlineLvl w:val="1"/>
        <w:rPr>
          <w:sz w:val="22"/>
          <w:szCs w:val="22"/>
        </w:rPr>
      </w:pPr>
    </w:p>
    <w:p w14:paraId="550A592B" w14:textId="77777777" w:rsidR="00022164" w:rsidRDefault="00022164">
      <w:pPr>
        <w:spacing w:line="240" w:lineRule="auto"/>
        <w:rPr>
          <w:b/>
          <w:sz w:val="22"/>
          <w:szCs w:val="22"/>
        </w:rPr>
      </w:pPr>
      <w:r>
        <w:rPr>
          <w:b/>
          <w:sz w:val="22"/>
          <w:szCs w:val="22"/>
        </w:rPr>
        <w:br w:type="page"/>
      </w:r>
    </w:p>
    <w:p w14:paraId="1FB6A032" w14:textId="028ABE9A" w:rsidR="00367052" w:rsidRPr="00367052" w:rsidRDefault="00367052" w:rsidP="00482EDF">
      <w:pPr>
        <w:spacing w:before="120" w:after="120" w:line="240" w:lineRule="auto"/>
        <w:jc w:val="both"/>
        <w:outlineLvl w:val="1"/>
        <w:rPr>
          <w:rFonts w:cs="Arial"/>
          <w:b/>
          <w:sz w:val="22"/>
          <w:szCs w:val="22"/>
          <w:lang w:val="en-US"/>
        </w:rPr>
      </w:pPr>
      <w:bookmarkStart w:id="1415" w:name="_CrossRef_tNoBjvZP"/>
      <w:bookmarkStart w:id="1416" w:name="_CrossRef_khfoH9YH"/>
      <w:bookmarkStart w:id="1417" w:name="_CrossRef_7NizwfIv"/>
      <w:bookmarkStart w:id="1418" w:name="_CrossRef_AlOYn1gO"/>
      <w:bookmarkStart w:id="1419" w:name="_CrossRef_UcRP3PoX"/>
      <w:bookmarkStart w:id="1420" w:name="_CrossRef_oohN1apk"/>
      <w:bookmarkStart w:id="1421" w:name="_CrossRef_7BN8yXGo"/>
      <w:bookmarkStart w:id="1422" w:name="_CrossRef_ugA6MLSI"/>
      <w:bookmarkStart w:id="1423" w:name="_CrossRef_l2BtA0gn"/>
      <w:bookmarkStart w:id="1424" w:name="_CrossRef_2HJdvZcB"/>
      <w:bookmarkStart w:id="1425" w:name="_CrossRef_55ZKsX2e"/>
      <w:bookmarkStart w:id="1426" w:name="_CrossRef_nqG6XYzQ"/>
      <w:bookmarkStart w:id="1427" w:name="_CrossRef_KrhrA0aW"/>
      <w:bookmarkStart w:id="1428" w:name="_CrossRef_N5Awlpgn"/>
      <w:bookmarkStart w:id="1429" w:name="_CrossRef_jhAi39jA"/>
      <w:bookmarkStart w:id="1430" w:name="_CrossRef_hU2MtXoR"/>
      <w:bookmarkStart w:id="1431" w:name="_CrossRef_o3Jc3Qdo"/>
      <w:bookmarkStart w:id="1432" w:name="_CrossRef_mbdl1n1y"/>
      <w:bookmarkStart w:id="1433" w:name="_CrossRef_YbGe1u9R"/>
      <w:r w:rsidRPr="00367052">
        <w:rPr>
          <w:b/>
          <w:sz w:val="22"/>
          <w:szCs w:val="22"/>
        </w:rPr>
        <w:lastRenderedPageBreak/>
        <w:t xml:space="preserve">Part </w:t>
      </w:r>
      <w:bookmarkStart w:id="1434" w:name="DocXTextRef98"/>
      <w:r w:rsidRPr="00367052">
        <w:rPr>
          <w:b/>
          <w:sz w:val="22"/>
          <w:szCs w:val="22"/>
        </w:rPr>
        <w:t>D</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Pr="00367052">
        <w:rPr>
          <w:rFonts w:cs="Arial"/>
          <w:b/>
          <w:sz w:val="22"/>
          <w:szCs w:val="22"/>
          <w:lang w:val="en-US"/>
        </w:rPr>
      </w:r>
      <w:r w:rsidRPr="00367052">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w:t>
      </w:r>
      <w:r w:rsidR="0098767C">
        <w:rPr>
          <w:rFonts w:cs="Arial"/>
          <w:b/>
          <w:sz w:val="22"/>
          <w:szCs w:val="22"/>
          <w:lang w:val="en-US"/>
        </w:rPr>
        <w:t xml:space="preserve">Clause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_CrossRef_GSay0CmE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00BE719C">
        <w:rPr>
          <w:rFonts w:cs="Arial"/>
          <w:b/>
          <w:sz w:val="22"/>
          <w:szCs w:val="22"/>
          <w:lang w:val="en-US"/>
        </w:rPr>
        <w:t xml:space="preserve"> of</w:t>
      </w:r>
      <w:r w:rsidRPr="00367052">
        <w:rPr>
          <w:rFonts w:cs="Arial"/>
          <w:b/>
          <w:sz w:val="22"/>
          <w:szCs w:val="22"/>
          <w:lang w:val="en-US"/>
        </w:rPr>
        <w:t xml:space="preserve">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w:t>
      </w:r>
    </w:p>
    <w:p w14:paraId="1FB6A038" w14:textId="6D4D91B7" w:rsidR="00367052" w:rsidRPr="00367052" w:rsidRDefault="00367052" w:rsidP="007B1759">
      <w:pPr>
        <w:spacing w:before="120" w:after="120" w:line="240" w:lineRule="auto"/>
        <w:jc w:val="both"/>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Pr="00367052">
        <w:rPr>
          <w:rFonts w:cs="Arial"/>
          <w:b/>
          <w:sz w:val="22"/>
          <w:szCs w:val="22"/>
          <w:lang w:val="en-US"/>
        </w:rPr>
      </w:r>
      <w:r w:rsidRPr="00367052">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_CrossRef_AlOYn1gO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_CrossRef_ttCU5iDv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 For the avoidance of doubt, where this box is not checked, but the </w:t>
      </w:r>
      <w:r w:rsidR="0098767C">
        <w:rPr>
          <w:rFonts w:cs="Arial"/>
          <w:b/>
          <w:sz w:val="22"/>
          <w:szCs w:val="22"/>
          <w:lang w:val="en-US"/>
        </w:rPr>
        <w:fldChar w:fldCharType="begin"/>
      </w:r>
      <w:r w:rsidR="0098767C">
        <w:rPr>
          <w:rFonts w:cs="Arial"/>
          <w:b/>
          <w:sz w:val="22"/>
          <w:szCs w:val="22"/>
          <w:lang w:val="en-US"/>
        </w:rPr>
        <w:instrText xml:space="preserve"> REF _CrossRef_UcRP3PoX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box above is checked all of the provisions of this </w:t>
      </w:r>
      <w:r w:rsidR="0098767C">
        <w:rPr>
          <w:rFonts w:cs="Arial"/>
          <w:b/>
          <w:sz w:val="22"/>
          <w:szCs w:val="22"/>
          <w:lang w:val="en-US"/>
        </w:rPr>
        <w:fldChar w:fldCharType="begin"/>
      </w:r>
      <w:r w:rsidR="0098767C">
        <w:rPr>
          <w:rFonts w:cs="Arial"/>
          <w:b/>
          <w:sz w:val="22"/>
          <w:szCs w:val="22"/>
          <w:lang w:val="en-US"/>
        </w:rPr>
        <w:instrText xml:space="preserve"> REF _CrossRef_oohN1apk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_CrossRef_7BN8yXGo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1FB6A03A" w14:textId="77777777" w:rsidR="00367052" w:rsidRPr="00D474F7" w:rsidRDefault="00367052" w:rsidP="00D67DD9">
      <w:pPr>
        <w:keepNext/>
        <w:keepLines/>
        <w:numPr>
          <w:ilvl w:val="0"/>
          <w:numId w:val="32"/>
        </w:numPr>
        <w:spacing w:before="120" w:after="120" w:line="240" w:lineRule="auto"/>
        <w:jc w:val="both"/>
        <w:rPr>
          <w:rFonts w:cs="Arial"/>
          <w:b/>
          <w:sz w:val="22"/>
          <w:szCs w:val="22"/>
        </w:rPr>
      </w:pPr>
      <w:bookmarkStart w:id="1435" w:name="_Ref442453616"/>
      <w:r w:rsidRPr="00D474F7">
        <w:rPr>
          <w:rFonts w:cs="Arial"/>
          <w:b/>
          <w:sz w:val="22"/>
          <w:szCs w:val="22"/>
        </w:rPr>
        <w:t>Pension protection for Eligible Employees</w:t>
      </w:r>
      <w:bookmarkEnd w:id="1435"/>
      <w:r w:rsidRPr="00D474F7">
        <w:rPr>
          <w:rFonts w:cs="Arial"/>
          <w:b/>
          <w:sz w:val="22"/>
          <w:szCs w:val="22"/>
        </w:rPr>
        <w:t xml:space="preserve"> </w:t>
      </w:r>
    </w:p>
    <w:p w14:paraId="1FB6A03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36" w:name="_Ref442453617"/>
      <w:r w:rsidRPr="00D474F7">
        <w:rPr>
          <w:sz w:val="22"/>
          <w:szCs w:val="22"/>
          <w:u w:val="single"/>
        </w:rPr>
        <w:t>General</w:t>
      </w:r>
    </w:p>
    <w:p w14:paraId="1FB6A03C" w14:textId="3360C5F3"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The Supplier shall procure that, if relevant, each of its Sub-contractors shall comply with the provisions in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as if references to the Supplier were to the Sub-contractor.</w:t>
      </w:r>
    </w:p>
    <w:p w14:paraId="1FB6A03D" w14:textId="77777777" w:rsidR="004428B8" w:rsidRPr="00D474F7" w:rsidRDefault="00367052" w:rsidP="00D67DD9">
      <w:pPr>
        <w:numPr>
          <w:ilvl w:val="1"/>
          <w:numId w:val="32"/>
        </w:numPr>
        <w:spacing w:before="120" w:after="120" w:line="240" w:lineRule="auto"/>
        <w:jc w:val="both"/>
        <w:outlineLvl w:val="1"/>
        <w:rPr>
          <w:sz w:val="22"/>
          <w:szCs w:val="22"/>
          <w:u w:val="single"/>
        </w:rPr>
      </w:pPr>
      <w:r w:rsidRPr="00D474F7">
        <w:rPr>
          <w:sz w:val="22"/>
          <w:szCs w:val="22"/>
          <w:u w:val="single"/>
        </w:rPr>
        <w:t>Membership of the NHS Pension Scheme</w:t>
      </w:r>
      <w:bookmarkEnd w:id="1436"/>
    </w:p>
    <w:p w14:paraId="1FB6A03E"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37" w:name="_Ref442453618"/>
      <w:r w:rsidRPr="00D474F7">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437"/>
    </w:p>
    <w:p w14:paraId="1FB6A03F" w14:textId="77777777" w:rsidR="004428B8" w:rsidRPr="00D474F7" w:rsidRDefault="004428B8" w:rsidP="00482EDF">
      <w:pPr>
        <w:pStyle w:val="ListParagraph"/>
        <w:spacing w:before="120" w:after="120" w:line="240" w:lineRule="auto"/>
        <w:ind w:left="1648"/>
        <w:jc w:val="both"/>
        <w:outlineLvl w:val="2"/>
        <w:rPr>
          <w:sz w:val="22"/>
          <w:szCs w:val="22"/>
        </w:rPr>
      </w:pPr>
    </w:p>
    <w:p w14:paraId="1FB6A04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38" w:name="_Ref384805861"/>
      <w:r w:rsidRPr="00D474F7">
        <w:rPr>
          <w:sz w:val="22"/>
          <w:szCs w:val="22"/>
        </w:rPr>
        <w:t>The Supplier must supply to the Authority a complete copy of the Direction Letter as soon as reasonably practicable after the Employee Transfer Date.</w:t>
      </w:r>
      <w:bookmarkEnd w:id="1438"/>
    </w:p>
    <w:p w14:paraId="1FB6A041" w14:textId="77777777" w:rsidR="004428B8" w:rsidRPr="00D474F7" w:rsidRDefault="004428B8" w:rsidP="00482EDF">
      <w:pPr>
        <w:pStyle w:val="ListParagraph"/>
        <w:spacing w:before="120" w:after="120" w:line="240" w:lineRule="auto"/>
        <w:ind w:left="1648"/>
        <w:jc w:val="both"/>
        <w:outlineLvl w:val="2"/>
        <w:rPr>
          <w:sz w:val="22"/>
          <w:szCs w:val="22"/>
        </w:rPr>
      </w:pPr>
    </w:p>
    <w:p w14:paraId="1FB6A04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39" w:name="_Ref442453619"/>
      <w:r w:rsidRPr="00D474F7">
        <w:rPr>
          <w:sz w:val="22"/>
          <w:szCs w:val="22"/>
        </w:rPr>
        <w:t>The Supplier shall comply with the terms of the Direction Letter (including any terms which change as a result of changes in Law) for so long as it remains bound by the terms of the Direction Letter.</w:t>
      </w:r>
      <w:bookmarkEnd w:id="1439"/>
    </w:p>
    <w:p w14:paraId="1FB6A043" w14:textId="77777777" w:rsidR="004428B8" w:rsidRPr="00D474F7" w:rsidRDefault="004428B8" w:rsidP="00482EDF">
      <w:pPr>
        <w:pStyle w:val="ListParagraph"/>
        <w:spacing w:before="120" w:after="120" w:line="240" w:lineRule="auto"/>
        <w:ind w:left="1648"/>
        <w:jc w:val="both"/>
        <w:outlineLvl w:val="2"/>
        <w:rPr>
          <w:sz w:val="22"/>
          <w:szCs w:val="22"/>
        </w:rPr>
      </w:pPr>
    </w:p>
    <w:p w14:paraId="1FB6A044" w14:textId="53DC17BC"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0" w:name="_Ref442453620"/>
      <w:r w:rsidRPr="00D474F7">
        <w:rPr>
          <w:sz w:val="22"/>
          <w:szCs w:val="22"/>
        </w:rPr>
        <w:t xml:space="preserve">Where any Staff (including any Transferred Staff) omitted from the Direction Letter supplied in accordance with </w:t>
      </w:r>
      <w:r w:rsidR="0098767C" w:rsidRPr="0098767C">
        <w:rPr>
          <w:sz w:val="22"/>
          <w:szCs w:val="22"/>
        </w:rPr>
        <w:fldChar w:fldCharType="begin"/>
      </w:r>
      <w:r w:rsidR="0098767C" w:rsidRPr="0098767C">
        <w:rPr>
          <w:sz w:val="22"/>
          <w:szCs w:val="22"/>
        </w:rPr>
        <w:instrText xml:space="preserve"> REF _CrossRef_ugA6MLSI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40"/>
    </w:p>
    <w:p w14:paraId="1FB6A045" w14:textId="77777777" w:rsidR="004428B8" w:rsidRPr="00D474F7" w:rsidRDefault="004428B8" w:rsidP="00482EDF">
      <w:pPr>
        <w:pStyle w:val="ListParagraph"/>
        <w:spacing w:before="120" w:after="120" w:line="240" w:lineRule="auto"/>
        <w:ind w:left="1648"/>
        <w:jc w:val="both"/>
        <w:outlineLvl w:val="2"/>
        <w:rPr>
          <w:sz w:val="22"/>
          <w:szCs w:val="22"/>
        </w:rPr>
      </w:pPr>
    </w:p>
    <w:p w14:paraId="1FB6A04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ensure that all data relating to the Eligible Employees and the NHS Pension Scheme is up to date and is provided to the Authority as requested from time to time.</w:t>
      </w:r>
    </w:p>
    <w:p w14:paraId="1FB6A04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r w:rsidRPr="00D474F7">
        <w:rPr>
          <w:sz w:val="22"/>
          <w:szCs w:val="22"/>
          <w:u w:val="single"/>
        </w:rPr>
        <w:t>Contributions payable</w:t>
      </w:r>
    </w:p>
    <w:p w14:paraId="1FB6A04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pay to the NHS Pension Scheme all such amounts as are due under the Direction Letter and shall deduct and pay to the NHS Pension Scheme such employee contributions as are required by the NHS Pension Scheme.</w:t>
      </w:r>
    </w:p>
    <w:p w14:paraId="1FB6A04B" w14:textId="77777777" w:rsidR="004D2418" w:rsidRPr="00D474F7" w:rsidRDefault="004D2418" w:rsidP="00482EDF">
      <w:pPr>
        <w:pStyle w:val="ListParagraph"/>
        <w:spacing w:before="120" w:after="120" w:line="240" w:lineRule="auto"/>
        <w:ind w:left="1648"/>
        <w:jc w:val="both"/>
        <w:outlineLvl w:val="2"/>
        <w:rPr>
          <w:sz w:val="22"/>
          <w:szCs w:val="22"/>
        </w:rPr>
      </w:pPr>
    </w:p>
    <w:p w14:paraId="1FB6A04C" w14:textId="0E0808FE"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1" w:name="_Ref505178268"/>
      <w:bookmarkStart w:id="1442" w:name="_Ref382826135"/>
      <w:r w:rsidRPr="00D474F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w:t>
      </w:r>
      <w:r w:rsidRPr="00D474F7">
        <w:rPr>
          <w:sz w:val="22"/>
          <w:szCs w:val="22"/>
        </w:rPr>
        <w:lastRenderedPageBreak/>
        <w:t xml:space="preserve">and such rate increase results in an increased cost to the Supplier overall in relation to the provision of the Services (“Cost Increase”), the Supplier shall (subject to Clause </w:t>
      </w:r>
      <w:r w:rsidRPr="00D474F7">
        <w:rPr>
          <w:sz w:val="22"/>
          <w:szCs w:val="22"/>
        </w:rPr>
        <w:fldChar w:fldCharType="begin"/>
      </w:r>
      <w:r w:rsidRPr="00D474F7">
        <w:rPr>
          <w:sz w:val="22"/>
          <w:szCs w:val="22"/>
        </w:rPr>
        <w:instrText xml:space="preserve"> REF _Ref382826213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1.3.3</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_CrossRef_l2BtA0gn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_CrossRef_2HJdvZcB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41"/>
      <w:bookmarkEnd w:id="1442"/>
    </w:p>
    <w:p w14:paraId="1FB6A04D" w14:textId="77777777" w:rsidR="004D2418" w:rsidRPr="00D474F7" w:rsidRDefault="004D2418" w:rsidP="00482EDF">
      <w:pPr>
        <w:pStyle w:val="ListParagraph"/>
        <w:spacing w:before="120" w:after="120" w:line="240" w:lineRule="auto"/>
        <w:ind w:left="1648"/>
        <w:jc w:val="both"/>
        <w:outlineLvl w:val="2"/>
        <w:rPr>
          <w:sz w:val="22"/>
          <w:szCs w:val="22"/>
        </w:rPr>
      </w:pPr>
    </w:p>
    <w:p w14:paraId="1FB6A04E" w14:textId="654DB8A3"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3" w:name="_Ref382826213"/>
      <w:r w:rsidRPr="00D474F7">
        <w:rPr>
          <w:sz w:val="22"/>
          <w:szCs w:val="22"/>
        </w:rPr>
        <w:t xml:space="preserve">The Supplier must supply all such information as the Authority may reasonably request from time to time in order to support any claim made by the Supplier pursuant to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_CrossRef_55ZKsX2e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relation to a Cost Increase.</w:t>
      </w:r>
      <w:bookmarkEnd w:id="1443"/>
    </w:p>
    <w:p w14:paraId="1FB6A04F" w14:textId="77777777" w:rsidR="004D2418" w:rsidRPr="00D474F7" w:rsidRDefault="004D2418" w:rsidP="00482EDF">
      <w:pPr>
        <w:pStyle w:val="ListParagraph"/>
        <w:spacing w:before="120" w:after="120" w:line="240" w:lineRule="auto"/>
        <w:ind w:left="1648"/>
        <w:jc w:val="both"/>
        <w:outlineLvl w:val="2"/>
        <w:rPr>
          <w:sz w:val="22"/>
          <w:szCs w:val="22"/>
        </w:rPr>
      </w:pPr>
    </w:p>
    <w:p w14:paraId="1FB6A050" w14:textId="77777777" w:rsidR="004D2418" w:rsidRPr="00D474F7" w:rsidRDefault="00367052" w:rsidP="00D67DD9">
      <w:pPr>
        <w:pStyle w:val="ListParagraph"/>
        <w:numPr>
          <w:ilvl w:val="2"/>
          <w:numId w:val="32"/>
        </w:numPr>
        <w:spacing w:before="120" w:after="120" w:line="240" w:lineRule="auto"/>
        <w:jc w:val="both"/>
        <w:outlineLvl w:val="2"/>
        <w:rPr>
          <w:sz w:val="22"/>
          <w:szCs w:val="22"/>
        </w:rPr>
      </w:pPr>
      <w:bookmarkStart w:id="1444" w:name="_Ref382994932"/>
      <w:bookmarkStart w:id="1445" w:name="_Ref391300527"/>
      <w:r w:rsidRPr="00D474F7">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w:t>
      </w:r>
      <w:r w:rsidRPr="00367052">
        <w:rPr>
          <w:sz w:val="22"/>
          <w:szCs w:val="22"/>
        </w:rPr>
        <w:t xml:space="preserve"> </w:t>
      </w:r>
      <w:r w:rsidRPr="00D474F7">
        <w:rPr>
          <w:sz w:val="22"/>
          <w:szCs w:val="22"/>
        </w:rPr>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44"/>
      <w:r w:rsidRPr="00D474F7">
        <w:rPr>
          <w:sz w:val="22"/>
          <w:szCs w:val="22"/>
        </w:rPr>
        <w:t>.</w:t>
      </w:r>
      <w:bookmarkEnd w:id="1445"/>
    </w:p>
    <w:p w14:paraId="1FB6A051" w14:textId="77777777" w:rsidR="004D2418" w:rsidRPr="00D474F7" w:rsidRDefault="00367052" w:rsidP="00D67DD9">
      <w:pPr>
        <w:keepNext/>
        <w:keepLines/>
        <w:numPr>
          <w:ilvl w:val="1"/>
          <w:numId w:val="32"/>
        </w:numPr>
        <w:spacing w:before="120" w:after="120" w:line="240" w:lineRule="auto"/>
        <w:jc w:val="both"/>
        <w:outlineLvl w:val="1"/>
        <w:rPr>
          <w:sz w:val="22"/>
          <w:szCs w:val="22"/>
          <w:u w:val="single"/>
        </w:rPr>
      </w:pPr>
      <w:bookmarkStart w:id="1446" w:name="_Ref442453621"/>
      <w:r w:rsidRPr="00D474F7">
        <w:rPr>
          <w:sz w:val="22"/>
          <w:szCs w:val="22"/>
          <w:u w:val="single"/>
        </w:rPr>
        <w:t>Broadly Comparable Pension Benefits</w:t>
      </w:r>
      <w:bookmarkEnd w:id="1446"/>
    </w:p>
    <w:p w14:paraId="1FB6A05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7" w:name="_Ref442453622"/>
      <w:r w:rsidRPr="00D474F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47"/>
    </w:p>
    <w:p w14:paraId="1FB6A053" w14:textId="77777777" w:rsidR="004D2418" w:rsidRPr="00D474F7" w:rsidRDefault="004D2418" w:rsidP="00482EDF">
      <w:pPr>
        <w:pStyle w:val="ListParagraph"/>
        <w:spacing w:before="120" w:after="120" w:line="240" w:lineRule="auto"/>
        <w:ind w:left="1648"/>
        <w:jc w:val="both"/>
        <w:outlineLvl w:val="2"/>
        <w:rPr>
          <w:sz w:val="22"/>
          <w:szCs w:val="22"/>
        </w:rPr>
      </w:pPr>
    </w:p>
    <w:p w14:paraId="1FB6A054"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8" w:name="_Ref442453623"/>
      <w:r w:rsidRPr="00D474F7">
        <w:rPr>
          <w:sz w:val="22"/>
          <w:szCs w:val="22"/>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448"/>
    </w:p>
    <w:p w14:paraId="1FB6A055"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49" w:name="_Ref442453624"/>
      <w:r w:rsidRPr="00D474F7">
        <w:rPr>
          <w:sz w:val="22"/>
          <w:szCs w:val="22"/>
          <w:u w:val="single"/>
        </w:rPr>
        <w:t>Transfer Option</w:t>
      </w:r>
      <w:bookmarkEnd w:id="1449"/>
      <w:r w:rsidRPr="00D474F7">
        <w:rPr>
          <w:sz w:val="22"/>
          <w:szCs w:val="22"/>
          <w:u w:val="single"/>
        </w:rPr>
        <w:t xml:space="preserve"> where Broadly Comparable Pension Benefits are provided</w:t>
      </w:r>
    </w:p>
    <w:p w14:paraId="1FB6A05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0" w:name="_Ref442453625"/>
      <w:r w:rsidRPr="00D474F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50"/>
    </w:p>
    <w:p w14:paraId="1FB6A057" w14:textId="77777777" w:rsidR="00367052" w:rsidRPr="00482EDF" w:rsidRDefault="00367052" w:rsidP="00D67DD9">
      <w:pPr>
        <w:numPr>
          <w:ilvl w:val="1"/>
          <w:numId w:val="32"/>
        </w:numPr>
        <w:spacing w:before="120" w:after="120" w:line="240" w:lineRule="auto"/>
        <w:jc w:val="both"/>
        <w:outlineLvl w:val="1"/>
        <w:rPr>
          <w:sz w:val="22"/>
          <w:szCs w:val="22"/>
        </w:rPr>
      </w:pPr>
      <w:bookmarkStart w:id="1451" w:name="_Ref374622247"/>
      <w:bookmarkStart w:id="1452" w:name="_Ref384807032"/>
      <w:r w:rsidRPr="00D474F7">
        <w:rPr>
          <w:sz w:val="22"/>
          <w:szCs w:val="22"/>
          <w:u w:val="single"/>
        </w:rPr>
        <w:lastRenderedPageBreak/>
        <w:t>Calculation of Transfer Amount</w:t>
      </w:r>
      <w:bookmarkEnd w:id="1451"/>
      <w:bookmarkEnd w:id="1452"/>
      <w:r w:rsidRPr="00D474F7">
        <w:rPr>
          <w:sz w:val="22"/>
          <w:szCs w:val="22"/>
          <w:u w:val="single"/>
        </w:rPr>
        <w:t xml:space="preserve"> </w:t>
      </w:r>
    </w:p>
    <w:p w14:paraId="1FB6A05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3" w:name="_Ref442453626"/>
      <w:r w:rsidRPr="00D474F7">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53"/>
    </w:p>
    <w:p w14:paraId="1FB6A059" w14:textId="77777777" w:rsidR="004D2418" w:rsidRPr="00D474F7" w:rsidRDefault="004D2418" w:rsidP="00482EDF">
      <w:pPr>
        <w:pStyle w:val="ListParagraph"/>
        <w:spacing w:before="120" w:after="120" w:line="240" w:lineRule="auto"/>
        <w:ind w:left="1648"/>
        <w:jc w:val="both"/>
        <w:outlineLvl w:val="2"/>
        <w:rPr>
          <w:sz w:val="22"/>
          <w:szCs w:val="22"/>
        </w:rPr>
      </w:pPr>
    </w:p>
    <w:p w14:paraId="1FB6A05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4" w:name="_Ref384806805"/>
      <w:r w:rsidRPr="00D474F7">
        <w:rPr>
          <w:sz w:val="22"/>
          <w:szCs w:val="22"/>
        </w:rPr>
        <w:t>If the Third Party offers a Broadly Comparable scheme to Eligible Employees:</w:t>
      </w:r>
      <w:bookmarkEnd w:id="1454"/>
    </w:p>
    <w:p w14:paraId="1FB6A05B" w14:textId="77777777" w:rsidR="004D2418" w:rsidRPr="00D474F7" w:rsidRDefault="004D2418" w:rsidP="00482EDF">
      <w:pPr>
        <w:pStyle w:val="ListParagraph"/>
        <w:spacing w:before="120" w:after="120" w:line="240" w:lineRule="auto"/>
        <w:ind w:left="1648"/>
        <w:jc w:val="both"/>
        <w:outlineLvl w:val="2"/>
        <w:rPr>
          <w:sz w:val="22"/>
          <w:szCs w:val="22"/>
        </w:rPr>
      </w:pPr>
    </w:p>
    <w:p w14:paraId="1FB6A05C" w14:textId="71B1202D"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55" w:name="_Ref442453627"/>
      <w:r w:rsidRPr="00D474F7">
        <w:rPr>
          <w:sz w:val="22"/>
          <w:szCs w:val="22"/>
        </w:rPr>
        <w:t xml:space="preserve">the part of the Transfer Amount which relates to benefits accrued in that Broadly Comparable scheme other than those in Clause </w:t>
      </w:r>
      <w:r w:rsidR="00D03998">
        <w:rPr>
          <w:sz w:val="22"/>
          <w:szCs w:val="22"/>
        </w:rPr>
        <w:fldChar w:fldCharType="begin"/>
      </w:r>
      <w:r w:rsidR="00D03998">
        <w:rPr>
          <w:sz w:val="22"/>
          <w:szCs w:val="22"/>
        </w:rPr>
        <w:instrText xml:space="preserve"> REF _Ref384806784 \n \h </w:instrText>
      </w:r>
      <w:r w:rsidR="00D03998">
        <w:rPr>
          <w:sz w:val="22"/>
          <w:szCs w:val="22"/>
        </w:rPr>
      </w:r>
      <w:r w:rsidR="00D03998">
        <w:rPr>
          <w:sz w:val="22"/>
          <w:szCs w:val="22"/>
        </w:rPr>
        <w:fldChar w:fldCharType="separate"/>
      </w:r>
      <w:r w:rsidR="00D67DD9">
        <w:rPr>
          <w:sz w:val="22"/>
          <w:szCs w:val="22"/>
        </w:rPr>
        <w:t>(ii)</w:t>
      </w:r>
      <w:r w:rsidR="00D03998">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_CrossRef_nqG6XYzQ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xml:space="preserve"> below must be aligned to the funding requirements of that scheme; and</w:t>
      </w:r>
      <w:bookmarkEnd w:id="1455"/>
    </w:p>
    <w:p w14:paraId="1FB6A05D" w14:textId="77777777" w:rsidR="004D2418" w:rsidRPr="00D474F7" w:rsidRDefault="004D2418" w:rsidP="00482EDF">
      <w:pPr>
        <w:pStyle w:val="ListParagraph"/>
        <w:spacing w:before="120" w:after="120" w:line="240" w:lineRule="auto"/>
        <w:ind w:left="2520"/>
        <w:jc w:val="both"/>
        <w:outlineLvl w:val="2"/>
        <w:rPr>
          <w:sz w:val="22"/>
          <w:szCs w:val="22"/>
        </w:rPr>
      </w:pPr>
    </w:p>
    <w:p w14:paraId="1FB6A05E" w14:textId="77777777"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56" w:name="_Ref384806784"/>
      <w:r w:rsidRPr="00D474F7">
        <w:rPr>
          <w:sz w:val="22"/>
          <w:szCs w:val="22"/>
        </w:rPr>
        <w:t>the part of the Transfer Amount which relates to benefits accrued in the NHS Pension Scheme (having been previously bulk transferred into the Third Party’s Broadly Comparable scheme), must be aligned to whichever of:</w:t>
      </w:r>
      <w:bookmarkEnd w:id="1456"/>
    </w:p>
    <w:p w14:paraId="1FB6A05F" w14:textId="77777777" w:rsidR="004D2418" w:rsidRPr="00D474F7" w:rsidRDefault="004D2418" w:rsidP="00482EDF">
      <w:pPr>
        <w:pStyle w:val="ListParagraph"/>
        <w:spacing w:before="120" w:after="120" w:line="240" w:lineRule="auto"/>
        <w:ind w:left="2520"/>
        <w:jc w:val="both"/>
        <w:outlineLvl w:val="2"/>
        <w:rPr>
          <w:sz w:val="22"/>
          <w:szCs w:val="22"/>
        </w:rPr>
      </w:pPr>
    </w:p>
    <w:p w14:paraId="1FB6A060"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57" w:name="_Ref442453628"/>
      <w:r w:rsidRPr="00D474F7">
        <w:rPr>
          <w:sz w:val="22"/>
          <w:szCs w:val="22"/>
        </w:rPr>
        <w:t>the funding requirements of the Third Party’s Broadly Comparable scheme; or</w:t>
      </w:r>
      <w:bookmarkEnd w:id="1457"/>
    </w:p>
    <w:p w14:paraId="1FB6A061" w14:textId="77777777" w:rsidR="004D2418" w:rsidRPr="00D474F7" w:rsidRDefault="004D2418" w:rsidP="00482EDF">
      <w:pPr>
        <w:pStyle w:val="ListParagraph"/>
        <w:spacing w:before="120" w:after="120" w:line="240" w:lineRule="auto"/>
        <w:ind w:left="3240"/>
        <w:jc w:val="both"/>
        <w:outlineLvl w:val="2"/>
        <w:rPr>
          <w:sz w:val="22"/>
          <w:szCs w:val="22"/>
        </w:rPr>
      </w:pPr>
    </w:p>
    <w:p w14:paraId="1FB6A062"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58" w:name="_Ref442453629"/>
      <w:r w:rsidRPr="00D474F7">
        <w:rPr>
          <w:sz w:val="22"/>
          <w:szCs w:val="22"/>
        </w:rPr>
        <w:t>the principles under which the Third Party’s Broadly Comparable scheme received a bulk transfer payment from</w:t>
      </w:r>
      <w:r w:rsidRPr="00367052">
        <w:rPr>
          <w:sz w:val="22"/>
          <w:szCs w:val="22"/>
        </w:rPr>
        <w:t xml:space="preserve"> </w:t>
      </w:r>
      <w:r w:rsidRPr="00D474F7">
        <w:rPr>
          <w:sz w:val="22"/>
          <w:szCs w:val="22"/>
        </w:rPr>
        <w:t>the NHS Pension Scheme (together with any shortfall payment),</w:t>
      </w:r>
      <w:bookmarkEnd w:id="1458"/>
    </w:p>
    <w:p w14:paraId="1FB6A063" w14:textId="77777777" w:rsidR="00367052" w:rsidRPr="00D474F7" w:rsidRDefault="00367052" w:rsidP="00482EDF">
      <w:pPr>
        <w:pStyle w:val="ListParagraph"/>
        <w:spacing w:before="120" w:after="120" w:line="240" w:lineRule="auto"/>
        <w:ind w:left="3240"/>
        <w:jc w:val="both"/>
        <w:outlineLvl w:val="2"/>
        <w:rPr>
          <w:sz w:val="22"/>
          <w:szCs w:val="22"/>
        </w:rPr>
      </w:pPr>
      <w:r w:rsidRPr="00D474F7">
        <w:rPr>
          <w:sz w:val="22"/>
          <w:szCs w:val="22"/>
        </w:rPr>
        <w:t xml:space="preserve">gives the higher figure, provided that where the principles require the assumptions to be determined as at a particular date, that date shall </w:t>
      </w:r>
      <w:r w:rsidR="004D2418" w:rsidRPr="00D474F7">
        <w:rPr>
          <w:sz w:val="22"/>
          <w:szCs w:val="22"/>
        </w:rPr>
        <w:t>be the Employee Transfer Date.</w:t>
      </w:r>
    </w:p>
    <w:p w14:paraId="1FB6A064" w14:textId="77777777" w:rsidR="004D2418" w:rsidRPr="00D474F7" w:rsidRDefault="004D2418" w:rsidP="00482EDF">
      <w:pPr>
        <w:pStyle w:val="ListParagraph"/>
        <w:spacing w:before="120" w:after="120" w:line="240" w:lineRule="auto"/>
        <w:ind w:left="3240"/>
        <w:jc w:val="both"/>
        <w:outlineLvl w:val="2"/>
        <w:rPr>
          <w:sz w:val="22"/>
          <w:szCs w:val="22"/>
        </w:rPr>
      </w:pPr>
    </w:p>
    <w:p w14:paraId="1FB6A065"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9" w:name="_Ref442453630"/>
      <w:r w:rsidRPr="00D474F7">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59"/>
    </w:p>
    <w:p w14:paraId="1FB6A066" w14:textId="77777777" w:rsidR="004D2418" w:rsidRPr="00D474F7" w:rsidRDefault="004D2418" w:rsidP="00482EDF">
      <w:pPr>
        <w:pStyle w:val="ListParagraph"/>
        <w:spacing w:before="120" w:after="120" w:line="240" w:lineRule="auto"/>
        <w:ind w:left="1648"/>
        <w:jc w:val="both"/>
        <w:outlineLvl w:val="2"/>
        <w:rPr>
          <w:sz w:val="22"/>
          <w:szCs w:val="22"/>
        </w:rPr>
      </w:pPr>
    </w:p>
    <w:p w14:paraId="1FB6A067"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0" w:name="_Ref442453631"/>
      <w:r w:rsidRPr="00D474F7">
        <w:rPr>
          <w:sz w:val="22"/>
          <w:szCs w:val="22"/>
        </w:rPr>
        <w:t>Each Party shall promptly provide to the Actuary calculating or verifying the Transfer Amount any documentation and information which that Actuary may reasonably require.</w:t>
      </w:r>
      <w:bookmarkEnd w:id="1460"/>
    </w:p>
    <w:p w14:paraId="1FB6A068"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61" w:name="_Ref382904152"/>
      <w:r w:rsidRPr="00D474F7">
        <w:rPr>
          <w:sz w:val="22"/>
          <w:szCs w:val="22"/>
          <w:u w:val="single"/>
        </w:rPr>
        <w:t>Payment of Transfer Amount</w:t>
      </w:r>
      <w:bookmarkEnd w:id="1461"/>
      <w:r w:rsidRPr="00D474F7">
        <w:rPr>
          <w:sz w:val="22"/>
          <w:szCs w:val="22"/>
          <w:u w:val="single"/>
        </w:rPr>
        <w:t xml:space="preserve"> </w:t>
      </w:r>
    </w:p>
    <w:p w14:paraId="1FB6A069" w14:textId="77777777" w:rsidR="00367052" w:rsidRPr="00D474F7" w:rsidRDefault="00367052" w:rsidP="00482EDF">
      <w:pPr>
        <w:spacing w:before="120" w:after="120" w:line="240" w:lineRule="auto"/>
        <w:ind w:left="720"/>
        <w:jc w:val="both"/>
        <w:outlineLvl w:val="2"/>
        <w:rPr>
          <w:rFonts w:cs="Arial"/>
          <w:sz w:val="22"/>
          <w:szCs w:val="22"/>
        </w:rPr>
      </w:pPr>
      <w:r w:rsidRPr="00D474F7">
        <w:rPr>
          <w:rFonts w:cs="Arial"/>
          <w:sz w:val="22"/>
          <w:szCs w:val="22"/>
        </w:rPr>
        <w:t>Subject to:</w:t>
      </w:r>
    </w:p>
    <w:p w14:paraId="1FB6A06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2" w:name="_Ref442453632"/>
      <w:r w:rsidRPr="00D474F7">
        <w:rPr>
          <w:sz w:val="22"/>
          <w:szCs w:val="22"/>
        </w:rPr>
        <w:t>the period for acceptance of the Transfer Option having expired; and</w:t>
      </w:r>
      <w:bookmarkEnd w:id="1462"/>
    </w:p>
    <w:p w14:paraId="1FB6A06B" w14:textId="77777777" w:rsidR="00BD78A0" w:rsidRPr="00D474F7" w:rsidRDefault="00BD78A0" w:rsidP="00482EDF">
      <w:pPr>
        <w:pStyle w:val="ListParagraph"/>
        <w:spacing w:before="120" w:after="120" w:line="240" w:lineRule="auto"/>
        <w:ind w:left="1648"/>
        <w:jc w:val="both"/>
        <w:outlineLvl w:val="2"/>
        <w:rPr>
          <w:sz w:val="22"/>
          <w:szCs w:val="22"/>
        </w:rPr>
      </w:pPr>
    </w:p>
    <w:p w14:paraId="1FB6A06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3" w:name="_Ref442453633"/>
      <w:r w:rsidRPr="00D474F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63"/>
    </w:p>
    <w:p w14:paraId="1FB6A06D" w14:textId="77777777" w:rsidR="00BD78A0" w:rsidRPr="00D474F7" w:rsidRDefault="00BD78A0" w:rsidP="00482EDF">
      <w:pPr>
        <w:pStyle w:val="ListParagraph"/>
        <w:spacing w:before="120" w:after="120" w:line="240" w:lineRule="auto"/>
        <w:ind w:left="1648"/>
        <w:jc w:val="both"/>
        <w:outlineLvl w:val="2"/>
        <w:rPr>
          <w:sz w:val="22"/>
          <w:szCs w:val="22"/>
        </w:rPr>
      </w:pPr>
    </w:p>
    <w:p w14:paraId="1FB6A06E" w14:textId="332C4BD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4" w:name="_Ref442453635"/>
      <w:r w:rsidRPr="00D474F7">
        <w:rPr>
          <w:sz w:val="22"/>
          <w:szCs w:val="22"/>
        </w:rPr>
        <w:t xml:space="preserve">the calculation of the Transfer Amount in accordance with Clause </w:t>
      </w:r>
      <w:r w:rsidRPr="00D474F7">
        <w:rPr>
          <w:sz w:val="22"/>
          <w:szCs w:val="22"/>
        </w:rPr>
        <w:fldChar w:fldCharType="begin"/>
      </w:r>
      <w:r w:rsidRPr="00D474F7">
        <w:rPr>
          <w:sz w:val="22"/>
          <w:szCs w:val="22"/>
        </w:rPr>
        <w:instrText xml:space="preserve"> REF _Ref374622247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1.6</w:t>
      </w:r>
      <w:r w:rsidRPr="00D474F7">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_CrossRef_KrhrA0aW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and</w:t>
      </w:r>
      <w:bookmarkEnd w:id="1464"/>
    </w:p>
    <w:p w14:paraId="1FB6A06F" w14:textId="77777777" w:rsidR="00BD78A0" w:rsidRPr="00D474F7" w:rsidRDefault="00BD78A0" w:rsidP="00482EDF">
      <w:pPr>
        <w:pStyle w:val="ListParagraph"/>
        <w:spacing w:before="120" w:after="120" w:line="240" w:lineRule="auto"/>
        <w:ind w:left="1648"/>
        <w:jc w:val="both"/>
        <w:outlineLvl w:val="2"/>
        <w:rPr>
          <w:sz w:val="22"/>
          <w:szCs w:val="22"/>
        </w:rPr>
      </w:pPr>
    </w:p>
    <w:p w14:paraId="1FB6A07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5" w:name="_Ref442453636"/>
      <w:r w:rsidRPr="00D474F7">
        <w:rPr>
          <w:sz w:val="22"/>
          <w:szCs w:val="22"/>
        </w:rPr>
        <w:lastRenderedPageBreak/>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bookmarkEnd w:id="1465"/>
    </w:p>
    <w:p w14:paraId="1FB6A071" w14:textId="77777777" w:rsidR="00367052" w:rsidRPr="00D474F7" w:rsidRDefault="00367052" w:rsidP="00482EDF">
      <w:pPr>
        <w:spacing w:before="120" w:after="120" w:line="240" w:lineRule="auto"/>
        <w:ind w:left="720"/>
        <w:jc w:val="both"/>
        <w:outlineLvl w:val="2"/>
        <w:rPr>
          <w:sz w:val="22"/>
          <w:szCs w:val="22"/>
        </w:rPr>
      </w:pPr>
      <w:r w:rsidRPr="00D474F7">
        <w:rPr>
          <w:sz w:val="22"/>
          <w:szCs w:val="22"/>
        </w:rPr>
        <w:t>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referable to additional voluntary contributions (if any) paid by the Eligible Employees which do not give r</w:t>
      </w:r>
      <w:r w:rsidR="004D2418" w:rsidRPr="00D474F7">
        <w:rPr>
          <w:sz w:val="22"/>
          <w:szCs w:val="22"/>
        </w:rPr>
        <w:t>ise to salary-related benefits.</w:t>
      </w:r>
    </w:p>
    <w:p w14:paraId="1FB6A072"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66" w:name="_Ref384808297"/>
      <w:r w:rsidRPr="00D474F7">
        <w:rPr>
          <w:sz w:val="22"/>
          <w:szCs w:val="22"/>
          <w:u w:val="single"/>
        </w:rPr>
        <w:t>Credit for Transfer Amount</w:t>
      </w:r>
      <w:bookmarkEnd w:id="1466"/>
      <w:r w:rsidRPr="00D474F7">
        <w:rPr>
          <w:sz w:val="22"/>
          <w:szCs w:val="22"/>
          <w:u w:val="single"/>
        </w:rPr>
        <w:t xml:space="preserve"> </w:t>
      </w:r>
    </w:p>
    <w:p w14:paraId="1FB6A073"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7" w:name="_Ref442453637"/>
      <w:r w:rsidRPr="00D474F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67"/>
    </w:p>
    <w:p w14:paraId="1FB6A074" w14:textId="77777777" w:rsidR="0030781F" w:rsidRPr="00D474F7" w:rsidRDefault="0030781F" w:rsidP="00482EDF">
      <w:pPr>
        <w:pStyle w:val="ListParagraph"/>
        <w:spacing w:before="120" w:after="120" w:line="240" w:lineRule="auto"/>
        <w:ind w:left="1648"/>
        <w:jc w:val="both"/>
        <w:outlineLvl w:val="2"/>
        <w:rPr>
          <w:sz w:val="22"/>
          <w:szCs w:val="22"/>
        </w:rPr>
      </w:pPr>
    </w:p>
    <w:p w14:paraId="1FB6A075" w14:textId="735B6609"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To the extent that the Transfer Amount is or shall be insufficient to provide benefits in the receiving scheme on the basis set out in </w:t>
      </w:r>
      <w:r w:rsidR="00D03998">
        <w:rPr>
          <w:sz w:val="22"/>
          <w:szCs w:val="22"/>
        </w:rPr>
        <w:t xml:space="preserve">Clause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 the Supplier shall be liable to make a top-up payment into the receiving scheme such that benefits shall be provided by the receiving scheme on the basis set out in</w:t>
      </w:r>
      <w:r w:rsidR="00D03998">
        <w:rPr>
          <w:sz w:val="22"/>
          <w:szCs w:val="22"/>
        </w:rPr>
        <w:t xml:space="preserve"> Clause</w:t>
      </w:r>
      <w:r w:rsidRPr="00D474F7">
        <w:rPr>
          <w:sz w:val="22"/>
          <w:szCs w:val="22"/>
        </w:rPr>
        <w:t xml:space="preserv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w:t>
      </w:r>
    </w:p>
    <w:p w14:paraId="1FB6A076" w14:textId="77777777" w:rsidR="001B1364" w:rsidRPr="00D474F7" w:rsidRDefault="001B1364" w:rsidP="00482EDF">
      <w:pPr>
        <w:pStyle w:val="ListParagraph"/>
        <w:spacing w:before="120" w:after="120" w:line="240" w:lineRule="auto"/>
        <w:ind w:left="1648"/>
        <w:jc w:val="both"/>
        <w:outlineLvl w:val="2"/>
        <w:rPr>
          <w:sz w:val="22"/>
          <w:szCs w:val="22"/>
        </w:rPr>
      </w:pPr>
    </w:p>
    <w:p w14:paraId="1FB6A07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bookmarkStart w:id="1468" w:name="_Ref442453638"/>
      <w:r w:rsidRPr="00D474F7">
        <w:rPr>
          <w:sz w:val="22"/>
          <w:szCs w:val="22"/>
          <w:u w:val="single"/>
        </w:rPr>
        <w:t>Premature Retirement Rights</w:t>
      </w:r>
      <w:bookmarkEnd w:id="1468"/>
      <w:r w:rsidRPr="00D474F7">
        <w:rPr>
          <w:sz w:val="22"/>
          <w:szCs w:val="22"/>
          <w:u w:val="single"/>
        </w:rPr>
        <w:t xml:space="preserve"> </w:t>
      </w:r>
    </w:p>
    <w:p w14:paraId="1FB6A07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9" w:name="_Ref442453639"/>
      <w:r w:rsidRPr="00D474F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69"/>
    </w:p>
    <w:p w14:paraId="1FB6A07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0" w:name="_Ref442453640"/>
      <w:r w:rsidRPr="00D474F7">
        <w:rPr>
          <w:sz w:val="22"/>
          <w:szCs w:val="22"/>
          <w:u w:val="single"/>
        </w:rPr>
        <w:t>Breach and Cancellation of any Direction Letter(s) and Right of Set-Off</w:t>
      </w:r>
      <w:bookmarkEnd w:id="1470"/>
      <w:r w:rsidRPr="00D474F7">
        <w:rPr>
          <w:sz w:val="22"/>
          <w:szCs w:val="22"/>
          <w:u w:val="single"/>
        </w:rPr>
        <w:t xml:space="preserve"> </w:t>
      </w:r>
    </w:p>
    <w:p w14:paraId="1FB6A07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1" w:name="_Ref442453641"/>
      <w:r w:rsidRPr="00D474F7">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1FB6A07D" w14:textId="77777777" w:rsidR="00BD78A0" w:rsidRPr="00D474F7" w:rsidRDefault="00BD78A0" w:rsidP="00482EDF">
      <w:pPr>
        <w:pStyle w:val="ListParagraph"/>
        <w:spacing w:before="120" w:after="120" w:line="240" w:lineRule="auto"/>
        <w:ind w:left="1648"/>
        <w:jc w:val="both"/>
        <w:outlineLvl w:val="2"/>
        <w:rPr>
          <w:sz w:val="22"/>
          <w:szCs w:val="22"/>
        </w:rPr>
      </w:pPr>
    </w:p>
    <w:p w14:paraId="1FB6A07E" w14:textId="4F913505"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If the Authority is entitled to terminate this Contract pursuant to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the Authority may in its sole discretion instead of exercising its right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permit the Supplier to offer Broadly Comparable Pension Benefits, on such terms as decided by the Authority.</w:t>
      </w:r>
      <w:bookmarkEnd w:id="1471"/>
    </w:p>
    <w:p w14:paraId="1FB6A07F" w14:textId="77777777" w:rsidR="00BD78A0" w:rsidRPr="00D474F7" w:rsidRDefault="00BD78A0" w:rsidP="00482EDF">
      <w:pPr>
        <w:pStyle w:val="ListParagraph"/>
        <w:spacing w:before="120" w:after="120" w:line="240" w:lineRule="auto"/>
        <w:ind w:left="1648"/>
        <w:jc w:val="both"/>
        <w:outlineLvl w:val="2"/>
        <w:rPr>
          <w:sz w:val="22"/>
          <w:szCs w:val="22"/>
        </w:rPr>
      </w:pPr>
    </w:p>
    <w:p w14:paraId="1FB6A080" w14:textId="34B592C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2" w:name="_Ref384820059"/>
      <w:r w:rsidRPr="00D474F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w:t>
      </w:r>
      <w:r w:rsidRPr="00D474F7">
        <w:rPr>
          <w:sz w:val="22"/>
          <w:szCs w:val="22"/>
        </w:rPr>
        <w:lastRenderedPageBreak/>
        <w:t xml:space="preserve">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72"/>
    </w:p>
    <w:p w14:paraId="1FB6A081"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3" w:name="_Ref442453642"/>
      <w:r w:rsidRPr="00D474F7">
        <w:rPr>
          <w:sz w:val="22"/>
          <w:szCs w:val="22"/>
          <w:u w:val="single"/>
        </w:rPr>
        <w:t>Compensation</w:t>
      </w:r>
      <w:bookmarkEnd w:id="1473"/>
      <w:r w:rsidRPr="00D474F7">
        <w:rPr>
          <w:sz w:val="22"/>
          <w:szCs w:val="22"/>
          <w:u w:val="single"/>
        </w:rPr>
        <w:t xml:space="preserve"> </w:t>
      </w:r>
    </w:p>
    <w:p w14:paraId="1FB6A082" w14:textId="1AE58DA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4" w:name="_Ref442453643"/>
      <w:r w:rsidRPr="00D474F7">
        <w:rPr>
          <w:sz w:val="22"/>
          <w:szCs w:val="22"/>
        </w:rPr>
        <w:t>If the Supplier is unable to provide the Eligible Employees with either:</w:t>
      </w:r>
      <w:bookmarkEnd w:id="1474"/>
    </w:p>
    <w:p w14:paraId="1FB6A083" w14:textId="77777777" w:rsidR="00367052" w:rsidRPr="00D474F7" w:rsidRDefault="00367052" w:rsidP="00D67DD9">
      <w:pPr>
        <w:numPr>
          <w:ilvl w:val="3"/>
          <w:numId w:val="32"/>
        </w:numPr>
        <w:spacing w:before="120" w:after="120" w:line="240" w:lineRule="auto"/>
        <w:jc w:val="both"/>
        <w:outlineLvl w:val="3"/>
        <w:rPr>
          <w:rFonts w:cs="Arial"/>
          <w:sz w:val="22"/>
          <w:szCs w:val="22"/>
        </w:rPr>
      </w:pPr>
      <w:bookmarkStart w:id="1475" w:name="_Ref442453644"/>
      <w:r w:rsidRPr="00D474F7">
        <w:rPr>
          <w:sz w:val="22"/>
          <w:szCs w:val="22"/>
        </w:rPr>
        <w:t>membership of the NHS Pension Scheme (having used its best endeavours to secure a Direction Letter); or</w:t>
      </w:r>
      <w:bookmarkEnd w:id="1475"/>
      <w:r w:rsidRPr="00D474F7">
        <w:rPr>
          <w:sz w:val="22"/>
          <w:szCs w:val="22"/>
        </w:rPr>
        <w:t xml:space="preserve"> </w:t>
      </w:r>
    </w:p>
    <w:p w14:paraId="1FB6A084" w14:textId="77777777" w:rsidR="00367052" w:rsidRPr="00D474F7" w:rsidRDefault="00367052" w:rsidP="00D67DD9">
      <w:pPr>
        <w:numPr>
          <w:ilvl w:val="3"/>
          <w:numId w:val="32"/>
        </w:numPr>
        <w:spacing w:before="120" w:after="120" w:line="240" w:lineRule="auto"/>
        <w:jc w:val="both"/>
        <w:outlineLvl w:val="3"/>
        <w:rPr>
          <w:sz w:val="22"/>
          <w:szCs w:val="22"/>
        </w:rPr>
      </w:pPr>
      <w:bookmarkStart w:id="1476" w:name="_Ref442453645"/>
      <w:r w:rsidRPr="00D474F7">
        <w:rPr>
          <w:sz w:val="22"/>
          <w:szCs w:val="22"/>
        </w:rPr>
        <w:t>a Broadly Comparable scheme,</w:t>
      </w:r>
      <w:bookmarkEnd w:id="1476"/>
      <w:r w:rsidRPr="00D474F7">
        <w:rPr>
          <w:sz w:val="22"/>
          <w:szCs w:val="22"/>
        </w:rPr>
        <w:t xml:space="preserve"> </w:t>
      </w:r>
    </w:p>
    <w:p w14:paraId="1FB6A085" w14:textId="77777777" w:rsidR="00367052" w:rsidRPr="00D474F7" w:rsidRDefault="00367052" w:rsidP="00482EDF">
      <w:pPr>
        <w:spacing w:before="120" w:after="120" w:line="240" w:lineRule="auto"/>
        <w:ind w:left="1800"/>
        <w:jc w:val="both"/>
        <w:outlineLvl w:val="3"/>
        <w:rPr>
          <w:sz w:val="22"/>
          <w:szCs w:val="22"/>
        </w:rPr>
      </w:pPr>
      <w:r w:rsidRPr="00D474F7">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1FB6A086" w14:textId="47697D3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7" w:name="_Ref442453646"/>
      <w:r w:rsidRPr="00D474F7">
        <w:rPr>
          <w:sz w:val="22"/>
          <w:szCs w:val="22"/>
        </w:rPr>
        <w:t xml:space="preserve">This flexibility for the Authority to allow compensation in place of Pension Benefits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77"/>
    </w:p>
    <w:p w14:paraId="1FB6A087" w14:textId="77777777" w:rsidR="001B1364" w:rsidRPr="00D474F7" w:rsidRDefault="001B1364" w:rsidP="00482EDF">
      <w:pPr>
        <w:pStyle w:val="ListParagraph"/>
        <w:spacing w:before="120" w:after="120" w:line="240" w:lineRule="auto"/>
        <w:ind w:left="1648"/>
        <w:jc w:val="both"/>
        <w:outlineLvl w:val="2"/>
        <w:rPr>
          <w:sz w:val="22"/>
          <w:szCs w:val="22"/>
        </w:rPr>
      </w:pPr>
    </w:p>
    <w:p w14:paraId="1FB6A088" w14:textId="77777777" w:rsidR="00367052" w:rsidRPr="00482EDF" w:rsidRDefault="00367052" w:rsidP="00D67DD9">
      <w:pPr>
        <w:keepNext/>
        <w:numPr>
          <w:ilvl w:val="1"/>
          <w:numId w:val="32"/>
        </w:numPr>
        <w:spacing w:before="120" w:after="120" w:line="240" w:lineRule="auto"/>
        <w:jc w:val="both"/>
        <w:outlineLvl w:val="1"/>
        <w:rPr>
          <w:sz w:val="22"/>
          <w:szCs w:val="22"/>
        </w:rPr>
      </w:pPr>
      <w:bookmarkStart w:id="1478" w:name="_Ref442453647"/>
      <w:r w:rsidRPr="00D474F7">
        <w:rPr>
          <w:sz w:val="22"/>
          <w:szCs w:val="22"/>
          <w:u w:val="single"/>
        </w:rPr>
        <w:t>Supplier Indemnities Regarding Pension Benefits and Premature Retirement Rights</w:t>
      </w:r>
      <w:bookmarkEnd w:id="1478"/>
      <w:r w:rsidRPr="00D474F7">
        <w:rPr>
          <w:sz w:val="22"/>
          <w:szCs w:val="22"/>
          <w:u w:val="single"/>
        </w:rPr>
        <w:t xml:space="preserve"> </w:t>
      </w:r>
    </w:p>
    <w:p w14:paraId="1FB6A089"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9" w:name="_Ref442453648"/>
      <w:r w:rsidRPr="00D474F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79"/>
    </w:p>
    <w:p w14:paraId="1FB6A08A" w14:textId="77777777" w:rsidR="00BD78A0" w:rsidRPr="00D474F7" w:rsidRDefault="00BD78A0" w:rsidP="00482EDF">
      <w:pPr>
        <w:pStyle w:val="ListParagraph"/>
        <w:spacing w:before="120" w:after="120" w:line="240" w:lineRule="auto"/>
        <w:ind w:left="1648"/>
        <w:jc w:val="both"/>
        <w:outlineLvl w:val="2"/>
        <w:rPr>
          <w:sz w:val="22"/>
          <w:szCs w:val="22"/>
        </w:rPr>
      </w:pPr>
    </w:p>
    <w:p w14:paraId="1FB6A08B"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0" w:name="_Ref442453649"/>
      <w:r w:rsidRPr="00D474F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80"/>
    </w:p>
    <w:p w14:paraId="1FB6A08C" w14:textId="77777777" w:rsidR="00BD78A0" w:rsidRPr="00D474F7" w:rsidRDefault="00BD78A0" w:rsidP="00482EDF">
      <w:pPr>
        <w:pStyle w:val="ListParagraph"/>
        <w:spacing w:before="120" w:after="120" w:line="240" w:lineRule="auto"/>
        <w:ind w:left="1648"/>
        <w:jc w:val="both"/>
        <w:outlineLvl w:val="2"/>
        <w:rPr>
          <w:sz w:val="22"/>
          <w:szCs w:val="22"/>
        </w:rPr>
      </w:pPr>
    </w:p>
    <w:p w14:paraId="1FB6A08D" w14:textId="456579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1" w:name="_Ref442453650"/>
      <w:r w:rsidRPr="00D474F7">
        <w:rPr>
          <w:sz w:val="22"/>
          <w:szCs w:val="22"/>
        </w:rPr>
        <w:t xml:space="preserve">The Supplier must indemnify the Authority, NHS Pensions and any Successor against all Losses arising out of its breach of this </w:t>
      </w:r>
      <w:r w:rsidR="006319A7" w:rsidRPr="006319A7">
        <w:rPr>
          <w:sz w:val="22"/>
          <w:szCs w:val="22"/>
        </w:rPr>
        <w:fldChar w:fldCharType="begin"/>
      </w:r>
      <w:r w:rsidR="006319A7" w:rsidRPr="006319A7">
        <w:rPr>
          <w:sz w:val="22"/>
          <w:szCs w:val="22"/>
        </w:rPr>
        <w:instrText xml:space="preserve"> REF _CrossRef_N5Awlpgn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xml:space="preserve"> or the terms of the Direction Letter.</w:t>
      </w:r>
      <w:bookmarkEnd w:id="1481"/>
    </w:p>
    <w:p w14:paraId="1FB6A08E" w14:textId="77777777" w:rsidR="00367052" w:rsidRPr="00482EDF" w:rsidRDefault="00367052" w:rsidP="00D67DD9">
      <w:pPr>
        <w:numPr>
          <w:ilvl w:val="1"/>
          <w:numId w:val="32"/>
        </w:numPr>
        <w:spacing w:before="120" w:after="120" w:line="240" w:lineRule="auto"/>
        <w:jc w:val="both"/>
        <w:outlineLvl w:val="1"/>
        <w:rPr>
          <w:sz w:val="22"/>
          <w:szCs w:val="22"/>
        </w:rPr>
      </w:pPr>
      <w:bookmarkStart w:id="1482" w:name="_Ref442453651"/>
      <w:r w:rsidRPr="00D474F7">
        <w:rPr>
          <w:sz w:val="22"/>
          <w:szCs w:val="22"/>
          <w:u w:val="single"/>
        </w:rPr>
        <w:t>Sub-contractors</w:t>
      </w:r>
      <w:bookmarkEnd w:id="1482"/>
      <w:r w:rsidRPr="00D474F7">
        <w:rPr>
          <w:sz w:val="22"/>
          <w:szCs w:val="22"/>
          <w:u w:val="single"/>
        </w:rPr>
        <w:t xml:space="preserve"> </w:t>
      </w:r>
    </w:p>
    <w:p w14:paraId="1FB6A08F" w14:textId="60EB59C9"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3" w:name="_Ref442453652"/>
      <w:r w:rsidRPr="00D474F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006319A7" w:rsidRPr="006319A7">
        <w:rPr>
          <w:sz w:val="22"/>
          <w:szCs w:val="22"/>
        </w:rPr>
        <w:fldChar w:fldCharType="begin"/>
      </w:r>
      <w:r w:rsidR="006319A7" w:rsidRPr="006319A7">
        <w:rPr>
          <w:sz w:val="22"/>
          <w:szCs w:val="22"/>
        </w:rPr>
        <w:instrText xml:space="preserve"> REF _CrossRef_jhAi39jA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including requiring that:</w:t>
      </w:r>
      <w:bookmarkEnd w:id="1483"/>
    </w:p>
    <w:p w14:paraId="1FB6A090" w14:textId="77777777" w:rsidR="00367052" w:rsidRPr="00D474F7" w:rsidRDefault="00367052" w:rsidP="00D67DD9">
      <w:pPr>
        <w:numPr>
          <w:ilvl w:val="3"/>
          <w:numId w:val="32"/>
        </w:numPr>
        <w:spacing w:before="120" w:after="120" w:line="240" w:lineRule="auto"/>
        <w:jc w:val="both"/>
        <w:outlineLvl w:val="3"/>
        <w:rPr>
          <w:sz w:val="22"/>
          <w:szCs w:val="22"/>
        </w:rPr>
      </w:pPr>
      <w:bookmarkStart w:id="1484" w:name="_Ref442453653"/>
      <w:r w:rsidRPr="00D474F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484"/>
    </w:p>
    <w:p w14:paraId="1FB6A091" w14:textId="3FE0538E" w:rsidR="00367052" w:rsidRPr="00D474F7" w:rsidRDefault="00367052" w:rsidP="00D67DD9">
      <w:pPr>
        <w:numPr>
          <w:ilvl w:val="3"/>
          <w:numId w:val="32"/>
        </w:numPr>
        <w:spacing w:before="120" w:after="120" w:line="240" w:lineRule="auto"/>
        <w:jc w:val="both"/>
        <w:outlineLvl w:val="3"/>
        <w:rPr>
          <w:sz w:val="22"/>
          <w:szCs w:val="22"/>
        </w:rPr>
      </w:pPr>
      <w:bookmarkStart w:id="1485" w:name="_Ref442453654"/>
      <w:r w:rsidRPr="00D474F7">
        <w:rPr>
          <w:sz w:val="22"/>
          <w:szCs w:val="22"/>
        </w:rPr>
        <w:lastRenderedPageBreak/>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474F7">
        <w:rPr>
          <w:sz w:val="22"/>
          <w:szCs w:val="22"/>
        </w:rPr>
        <w:fldChar w:fldCharType="begin"/>
      </w:r>
      <w:r w:rsidRPr="00D474F7">
        <w:rPr>
          <w:sz w:val="22"/>
          <w:szCs w:val="22"/>
        </w:rPr>
        <w:instrText xml:space="preserve"> REF _Ref384808297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1.8</w:t>
      </w:r>
      <w:r w:rsidRPr="00D474F7">
        <w:rPr>
          <w:sz w:val="22"/>
          <w:szCs w:val="22"/>
        </w:rPr>
        <w:fldChar w:fldCharType="end"/>
      </w:r>
      <w:r w:rsidRPr="00D474F7">
        <w:rPr>
          <w:sz w:val="22"/>
          <w:szCs w:val="22"/>
        </w:rPr>
        <w:t xml:space="preserve"> of </w:t>
      </w:r>
      <w:r w:rsidR="006319A7" w:rsidRPr="006319A7">
        <w:rPr>
          <w:sz w:val="22"/>
          <w:szCs w:val="22"/>
        </w:rPr>
        <w:fldChar w:fldCharType="begin"/>
      </w:r>
      <w:r w:rsidR="006319A7" w:rsidRPr="006319A7">
        <w:rPr>
          <w:sz w:val="22"/>
          <w:szCs w:val="22"/>
        </w:rPr>
        <w:instrText xml:space="preserve"> REF _CrossRef_hU2MtXoR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except that the Supplier or the Sub-contractor as agreed between them, must make up any shortfall in the transfer amount received from the Supplier’s pension scheme.</w:t>
      </w:r>
      <w:bookmarkEnd w:id="1485"/>
    </w:p>
    <w:p w14:paraId="1FB6A093"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6" w:name="_Ref442453655"/>
      <w:r w:rsidRPr="00D474F7">
        <w:rPr>
          <w:sz w:val="22"/>
          <w:szCs w:val="22"/>
          <w:u w:val="single"/>
        </w:rPr>
        <w:t>Direct Enforceability by the Eligible Employees</w:t>
      </w:r>
      <w:bookmarkEnd w:id="1486"/>
      <w:r w:rsidRPr="00D474F7">
        <w:rPr>
          <w:sz w:val="22"/>
          <w:szCs w:val="22"/>
          <w:u w:val="single"/>
        </w:rPr>
        <w:t xml:space="preserve"> </w:t>
      </w:r>
    </w:p>
    <w:p w14:paraId="1FB6A094" w14:textId="36788A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7" w:name="_Ref442453656"/>
      <w:r w:rsidRPr="00D474F7">
        <w:rPr>
          <w:sz w:val="22"/>
          <w:szCs w:val="22"/>
        </w:rPr>
        <w:t xml:space="preserve">Notwithstanding </w:t>
      </w:r>
      <w:r w:rsidR="00B54E55">
        <w:rPr>
          <w:sz w:val="22"/>
          <w:szCs w:val="22"/>
        </w:rPr>
        <w:t xml:space="preserve">Clause </w:t>
      </w:r>
      <w:r w:rsidR="00B54E55">
        <w:rPr>
          <w:sz w:val="22"/>
          <w:szCs w:val="22"/>
        </w:rPr>
        <w:fldChar w:fldCharType="begin"/>
      </w:r>
      <w:r w:rsidR="00B54E55">
        <w:rPr>
          <w:sz w:val="22"/>
          <w:szCs w:val="22"/>
        </w:rPr>
        <w:instrText xml:space="preserve"> REF _Ref391306225 \n \h </w:instrText>
      </w:r>
      <w:r w:rsidR="00B54E55">
        <w:rPr>
          <w:sz w:val="22"/>
          <w:szCs w:val="22"/>
        </w:rPr>
      </w:r>
      <w:r w:rsidR="00B54E55">
        <w:rPr>
          <w:sz w:val="22"/>
          <w:szCs w:val="22"/>
        </w:rPr>
        <w:fldChar w:fldCharType="separate"/>
      </w:r>
      <w:r w:rsidR="00D67DD9">
        <w:rPr>
          <w:sz w:val="22"/>
          <w:szCs w:val="22"/>
        </w:rPr>
        <w:t>30.8</w:t>
      </w:r>
      <w:r w:rsidR="00B54E55">
        <w:rPr>
          <w:sz w:val="22"/>
          <w:szCs w:val="22"/>
        </w:rPr>
        <w:fldChar w:fldCharType="end"/>
      </w:r>
      <w:r w:rsidRPr="00D474F7">
        <w:rPr>
          <w:sz w:val="22"/>
          <w:szCs w:val="22"/>
        </w:rPr>
        <w:t xml:space="preserve"> of </w:t>
      </w:r>
      <w:r w:rsidR="00B54E55">
        <w:rPr>
          <w:sz w:val="22"/>
          <w:szCs w:val="22"/>
        </w:rPr>
        <w:fldChar w:fldCharType="begin"/>
      </w:r>
      <w:r w:rsidR="00B54E55">
        <w:rPr>
          <w:sz w:val="22"/>
          <w:szCs w:val="22"/>
        </w:rPr>
        <w:instrText xml:space="preserve"> REF _Ref330459256 \n \h </w:instrText>
      </w:r>
      <w:r w:rsidR="00B54E55">
        <w:rPr>
          <w:sz w:val="22"/>
          <w:szCs w:val="22"/>
        </w:rPr>
      </w:r>
      <w:r w:rsidR="00B54E55">
        <w:rPr>
          <w:sz w:val="22"/>
          <w:szCs w:val="22"/>
        </w:rPr>
        <w:fldChar w:fldCharType="separate"/>
      </w:r>
      <w:r w:rsidR="00D67DD9">
        <w:rPr>
          <w:sz w:val="22"/>
          <w:szCs w:val="22"/>
        </w:rPr>
        <w:t>Schedule 2</w:t>
      </w:r>
      <w:r w:rsidR="00B54E55">
        <w:rPr>
          <w:sz w:val="22"/>
          <w:szCs w:val="22"/>
        </w:rPr>
        <w:fldChar w:fldCharType="end"/>
      </w:r>
      <w:r w:rsidRPr="00D474F7">
        <w:rPr>
          <w:sz w:val="22"/>
          <w:szCs w:val="22"/>
        </w:rPr>
        <w:t xml:space="preserve">, the provisions of this </w:t>
      </w:r>
      <w:r w:rsidR="00B54E55" w:rsidRPr="00B54E55">
        <w:rPr>
          <w:sz w:val="22"/>
          <w:szCs w:val="22"/>
        </w:rPr>
        <w:fldChar w:fldCharType="begin"/>
      </w:r>
      <w:r w:rsidR="00B54E55" w:rsidRPr="00B54E55">
        <w:rPr>
          <w:sz w:val="22"/>
          <w:szCs w:val="22"/>
        </w:rPr>
        <w:instrText xml:space="preserve"> REF _CrossRef_o3Jc3Qdo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00B54E55" w:rsidRPr="00B54E55">
        <w:rPr>
          <w:sz w:val="22"/>
          <w:szCs w:val="22"/>
        </w:rPr>
        <w:fldChar w:fldCharType="begin"/>
      </w:r>
      <w:r w:rsidR="00B54E55" w:rsidRPr="00B54E55">
        <w:rPr>
          <w:sz w:val="22"/>
          <w:szCs w:val="22"/>
        </w:rPr>
        <w:instrText xml:space="preserve"> REF _CrossRef_mbdl1n1y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in his or her own right under section 1(1) of the Contracts (Rights of Third Parties) Act 1999.</w:t>
      </w:r>
      <w:bookmarkEnd w:id="1487"/>
    </w:p>
    <w:p w14:paraId="1FB6A095" w14:textId="77777777" w:rsidR="00BD78A0" w:rsidRPr="00367052" w:rsidRDefault="00BD78A0" w:rsidP="00BD78A0">
      <w:pPr>
        <w:pStyle w:val="ListParagraph"/>
        <w:spacing w:before="240" w:line="240" w:lineRule="auto"/>
        <w:ind w:left="1648"/>
        <w:jc w:val="both"/>
        <w:outlineLvl w:val="2"/>
        <w:rPr>
          <w:sz w:val="22"/>
          <w:szCs w:val="22"/>
        </w:rPr>
      </w:pPr>
    </w:p>
    <w:p w14:paraId="1FB6A09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8" w:name="_Ref442453657"/>
      <w:r w:rsidRPr="00D474F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488"/>
    </w:p>
    <w:p w14:paraId="1FB6A097" w14:textId="77777777" w:rsidR="00367052" w:rsidRPr="00482EDF" w:rsidRDefault="00367052" w:rsidP="00D67DD9">
      <w:pPr>
        <w:numPr>
          <w:ilvl w:val="1"/>
          <w:numId w:val="32"/>
        </w:numPr>
        <w:spacing w:before="120" w:after="120" w:line="240" w:lineRule="auto"/>
        <w:jc w:val="both"/>
        <w:outlineLvl w:val="1"/>
        <w:rPr>
          <w:sz w:val="22"/>
          <w:szCs w:val="22"/>
        </w:rPr>
      </w:pPr>
      <w:bookmarkStart w:id="1489" w:name="_Ref392586063"/>
      <w:r w:rsidRPr="00D474F7">
        <w:rPr>
          <w:sz w:val="22"/>
          <w:szCs w:val="22"/>
          <w:u w:val="single"/>
        </w:rPr>
        <w:t>Pensions on Transfer of Employment on Exit</w:t>
      </w:r>
      <w:bookmarkEnd w:id="1489"/>
      <w:r w:rsidRPr="00D474F7">
        <w:rPr>
          <w:sz w:val="22"/>
          <w:szCs w:val="22"/>
          <w:u w:val="single"/>
        </w:rPr>
        <w:t xml:space="preserve"> </w:t>
      </w:r>
    </w:p>
    <w:p w14:paraId="1FB6A09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0" w:name="_Ref442453658"/>
      <w:r w:rsidRPr="00D474F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490"/>
    </w:p>
    <w:p w14:paraId="1FB6A099" w14:textId="77777777" w:rsidR="00367052" w:rsidRPr="00D474F7" w:rsidRDefault="00367052" w:rsidP="00D67DD9">
      <w:pPr>
        <w:numPr>
          <w:ilvl w:val="3"/>
          <w:numId w:val="32"/>
        </w:numPr>
        <w:spacing w:before="120" w:after="120" w:line="240" w:lineRule="auto"/>
        <w:jc w:val="both"/>
        <w:outlineLvl w:val="3"/>
        <w:rPr>
          <w:sz w:val="22"/>
          <w:szCs w:val="22"/>
        </w:rPr>
      </w:pPr>
      <w:bookmarkStart w:id="1491" w:name="_Ref442453659"/>
      <w:r w:rsidRPr="00D474F7">
        <w:rPr>
          <w:sz w:val="22"/>
          <w:szCs w:val="22"/>
        </w:rPr>
        <w:t>not adversely affect pension rights accrued by the Eligible Employees in the period ending on the Subsequent Transfer Date;</w:t>
      </w:r>
      <w:bookmarkEnd w:id="1491"/>
      <w:r w:rsidRPr="00D474F7">
        <w:rPr>
          <w:sz w:val="22"/>
          <w:szCs w:val="22"/>
        </w:rPr>
        <w:t xml:space="preserve"> </w:t>
      </w:r>
    </w:p>
    <w:p w14:paraId="1FB6A09A" w14:textId="495E704F" w:rsidR="00367052" w:rsidRPr="00D474F7" w:rsidRDefault="00367052" w:rsidP="00D67DD9">
      <w:pPr>
        <w:numPr>
          <w:ilvl w:val="3"/>
          <w:numId w:val="32"/>
        </w:numPr>
        <w:spacing w:before="120" w:after="120" w:line="240" w:lineRule="auto"/>
        <w:jc w:val="both"/>
        <w:outlineLvl w:val="3"/>
        <w:rPr>
          <w:sz w:val="22"/>
          <w:szCs w:val="22"/>
        </w:rPr>
      </w:pPr>
      <w:bookmarkStart w:id="1492" w:name="_Ref442453660"/>
      <w:r w:rsidRPr="00D474F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482EDF">
        <w:rPr>
          <w:sz w:val="22"/>
          <w:szCs w:val="22"/>
        </w:rPr>
        <w:fldChar w:fldCharType="begin"/>
      </w:r>
      <w:r w:rsidRPr="00D474F7">
        <w:rPr>
          <w:sz w:val="22"/>
          <w:szCs w:val="22"/>
        </w:rPr>
        <w:instrText xml:space="preserve"> REF _Ref374622247 \r \h </w:instrText>
      </w:r>
      <w:r w:rsidR="00D474F7" w:rsidRPr="00482EDF">
        <w:rPr>
          <w:sz w:val="22"/>
          <w:szCs w:val="22"/>
        </w:rPr>
        <w:instrText xml:space="preserve"> \* MERGEFORMAT </w:instrText>
      </w:r>
      <w:r w:rsidRPr="00482EDF">
        <w:rPr>
          <w:sz w:val="22"/>
          <w:szCs w:val="22"/>
        </w:rPr>
      </w:r>
      <w:r w:rsidRPr="00482EDF">
        <w:rPr>
          <w:sz w:val="22"/>
          <w:szCs w:val="22"/>
        </w:rPr>
        <w:fldChar w:fldCharType="separate"/>
      </w:r>
      <w:r w:rsidR="00D67DD9">
        <w:rPr>
          <w:sz w:val="22"/>
          <w:szCs w:val="22"/>
        </w:rPr>
        <w:t>1.6</w:t>
      </w:r>
      <w:r w:rsidRPr="00482EDF">
        <w:rPr>
          <w:sz w:val="22"/>
          <w:szCs w:val="22"/>
        </w:rPr>
        <w:fldChar w:fldCharType="end"/>
      </w:r>
      <w:r w:rsidRPr="00D474F7">
        <w:rPr>
          <w:sz w:val="22"/>
          <w:szCs w:val="22"/>
        </w:rPr>
        <w:t xml:space="preserve"> of this </w:t>
      </w:r>
      <w:r w:rsidR="00B54E55" w:rsidRPr="00B54E55">
        <w:rPr>
          <w:sz w:val="22"/>
          <w:szCs w:val="22"/>
        </w:rPr>
        <w:fldChar w:fldCharType="begin"/>
      </w:r>
      <w:r w:rsidR="00B54E55" w:rsidRPr="00B54E55">
        <w:rPr>
          <w:sz w:val="22"/>
          <w:szCs w:val="22"/>
        </w:rPr>
        <w:instrText xml:space="preserve"> REF _CrossRef_YbGe1u9R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and</w:t>
      </w:r>
      <w:bookmarkEnd w:id="1492"/>
    </w:p>
    <w:p w14:paraId="1FB6A09B" w14:textId="77777777" w:rsidR="00367052" w:rsidRPr="00D474F7" w:rsidRDefault="00367052" w:rsidP="00D67DD9">
      <w:pPr>
        <w:numPr>
          <w:ilvl w:val="3"/>
          <w:numId w:val="32"/>
        </w:numPr>
        <w:spacing w:before="120" w:after="120" w:line="240" w:lineRule="auto"/>
        <w:jc w:val="both"/>
        <w:outlineLvl w:val="3"/>
        <w:rPr>
          <w:sz w:val="22"/>
          <w:szCs w:val="22"/>
        </w:rPr>
      </w:pPr>
      <w:bookmarkStart w:id="1493" w:name="_Ref442453661"/>
      <w:r w:rsidRPr="00D474F7">
        <w:rPr>
          <w:sz w:val="22"/>
          <w:szCs w:val="22"/>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493"/>
    </w:p>
    <w:p w14:paraId="1FB6A09D" w14:textId="77777777" w:rsidR="00BC2034" w:rsidRPr="0057234C" w:rsidRDefault="00BC2034" w:rsidP="00BC2034">
      <w:pPr>
        <w:pStyle w:val="MRNumberedHeading4"/>
        <w:spacing w:line="240" w:lineRule="auto"/>
        <w:ind w:left="1800"/>
        <w:jc w:val="both"/>
        <w:rPr>
          <w:b/>
          <w:sz w:val="22"/>
        </w:rPr>
      </w:pPr>
    </w:p>
    <w:p w14:paraId="1FB6A09E" w14:textId="77777777" w:rsidR="00BC2034" w:rsidRDefault="0018229B" w:rsidP="00BC2034">
      <w:pPr>
        <w:pStyle w:val="MRNumberedHeading2"/>
        <w:spacing w:line="240" w:lineRule="auto"/>
        <w:jc w:val="both"/>
        <w:rPr>
          <w:sz w:val="22"/>
          <w:szCs w:val="22"/>
        </w:rPr>
      </w:pPr>
      <w:r w:rsidRPr="0057234C">
        <w:rPr>
          <w:sz w:val="22"/>
          <w:szCs w:val="22"/>
        </w:rPr>
        <w:br w:type="page"/>
      </w:r>
      <w:bookmarkEnd w:id="1347"/>
      <w:bookmarkEnd w:id="1348"/>
    </w:p>
    <w:p w14:paraId="1FB6A09F" w14:textId="77777777" w:rsidR="00EE3CDC" w:rsidRDefault="00EE3CDC" w:rsidP="00482EDF">
      <w:pPr>
        <w:pStyle w:val="MRSchedule1"/>
        <w:spacing w:before="120" w:after="120" w:line="240" w:lineRule="auto"/>
        <w:ind w:left="0"/>
        <w:rPr>
          <w:rFonts w:cs="Arial"/>
          <w:b w:val="0"/>
          <w:szCs w:val="22"/>
          <w:lang w:val="en-US"/>
        </w:rPr>
      </w:pPr>
      <w:bookmarkStart w:id="1494" w:name="_Ref505005829"/>
    </w:p>
    <w:bookmarkEnd w:id="1494"/>
    <w:p w14:paraId="1FB6A0A0" w14:textId="77777777" w:rsidR="00EE3CDC" w:rsidRPr="00762CB6" w:rsidRDefault="00EE3CDC" w:rsidP="00482EDF">
      <w:pPr>
        <w:pStyle w:val="MRSchedule2"/>
        <w:spacing w:before="120" w:after="120" w:line="240" w:lineRule="auto"/>
      </w:pPr>
      <w:r w:rsidRPr="00762CB6">
        <w:t>Expert Determination</w:t>
      </w:r>
    </w:p>
    <w:p w14:paraId="1FB6A0A1" w14:textId="77777777" w:rsidR="00EE3CDC" w:rsidRPr="00EE3CDC" w:rsidRDefault="00EE3CDC" w:rsidP="00D67DD9">
      <w:pPr>
        <w:pStyle w:val="MRNumberedHeading1"/>
        <w:numPr>
          <w:ilvl w:val="0"/>
          <w:numId w:val="28"/>
        </w:numPr>
        <w:spacing w:before="120" w:after="120" w:line="240" w:lineRule="auto"/>
        <w:jc w:val="both"/>
        <w:rPr>
          <w:rFonts w:ascii="Arial" w:hAnsi="Arial" w:cs="Arial"/>
        </w:rPr>
      </w:pPr>
      <w:r w:rsidRPr="00EE3CDC">
        <w:rPr>
          <w:rFonts w:ascii="Arial" w:hAnsi="Arial" w:cs="Arial"/>
          <w:b/>
          <w:bCs/>
          <w:color w:val="auto"/>
        </w:rPr>
        <w:t>Dispute Process</w:t>
      </w:r>
    </w:p>
    <w:p w14:paraId="1FB6A0A2"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495" w:name="_Ref466025863"/>
    </w:p>
    <w:p w14:paraId="1FB6A0A3" w14:textId="5351A80D"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Start w:id="1496" w:name="_Ref466032033"/>
      <w:bookmarkEnd w:id="1495"/>
    </w:p>
    <w:p w14:paraId="1FB6A0A4"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497" w:name="_Ref466032034"/>
      <w:bookmarkEnd w:id="1496"/>
    </w:p>
    <w:p w14:paraId="1FB6A0A5" w14:textId="77777777" w:rsidR="00EE3CDC" w:rsidRPr="00762CB6" w:rsidRDefault="00EE3CDC" w:rsidP="00D67DD9">
      <w:pPr>
        <w:pStyle w:val="MRNumberedHeading3"/>
        <w:numPr>
          <w:ilvl w:val="2"/>
          <w:numId w:val="28"/>
        </w:numPr>
        <w:spacing w:before="120" w:after="120" w:line="240" w:lineRule="auto"/>
        <w:jc w:val="both"/>
        <w:rPr>
          <w:rFonts w:cs="Arial"/>
          <w:sz w:val="22"/>
          <w:szCs w:val="22"/>
        </w:rPr>
      </w:pPr>
      <w:r w:rsidRPr="00762CB6">
        <w:rPr>
          <w:rFonts w:cs="Arial"/>
          <w:sz w:val="22"/>
          <w:szCs w:val="22"/>
        </w:rPr>
        <w:t>the material particulars of the Dispute; and</w:t>
      </w:r>
      <w:bookmarkEnd w:id="1497"/>
    </w:p>
    <w:p w14:paraId="1FB6A0A6"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498" w:name="_Ref466032035"/>
      <w:r w:rsidRPr="00762CB6">
        <w:rPr>
          <w:rFonts w:cs="Arial"/>
          <w:sz w:val="22"/>
          <w:szCs w:val="22"/>
        </w:rPr>
        <w:t>the reasons why the Party serving the Dispute Notice believes the Dispute has arisen.</w:t>
      </w:r>
      <w:bookmarkEnd w:id="1498"/>
    </w:p>
    <w:p w14:paraId="1FB6A0A7"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499"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499"/>
      <w:r w:rsidRPr="00762CB6">
        <w:rPr>
          <w:rFonts w:cs="Arial"/>
          <w:sz w:val="22"/>
          <w:szCs w:val="22"/>
        </w:rPr>
        <w:t xml:space="preserve">  </w:t>
      </w:r>
    </w:p>
    <w:p w14:paraId="1FB6A0A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0"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500"/>
      <w:r w:rsidRPr="00762CB6">
        <w:rPr>
          <w:rFonts w:cs="Arial"/>
          <w:sz w:val="22"/>
          <w:szCs w:val="22"/>
        </w:rPr>
        <w:t xml:space="preserve">  </w:t>
      </w:r>
    </w:p>
    <w:p w14:paraId="1FB6A0A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1" w:name="_Ref466025764"/>
      <w:r w:rsidRPr="00762CB6">
        <w:rPr>
          <w:rFonts w:cs="Arial"/>
          <w:sz w:val="22"/>
          <w:szCs w:val="22"/>
        </w:rPr>
        <w:t>The Contract Managers shall be given ten (10) Business Days following the date of the Dispute Meeting to resolve the Dispute.</w:t>
      </w:r>
      <w:bookmarkEnd w:id="1501"/>
    </w:p>
    <w:p w14:paraId="1FB6A0AA" w14:textId="28A13278"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2"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at </w:t>
      </w:r>
      <w:r w:rsidR="00B54E55">
        <w:rPr>
          <w:rFonts w:cs="Arial"/>
          <w:sz w:val="22"/>
          <w:szCs w:val="22"/>
        </w:rPr>
        <w:t xml:space="preserve">Clause </w:t>
      </w:r>
      <w:r w:rsidR="007008A0">
        <w:rPr>
          <w:rFonts w:cs="Arial"/>
          <w:sz w:val="22"/>
          <w:szCs w:val="22"/>
        </w:rPr>
        <w:fldChar w:fldCharType="begin"/>
      </w:r>
      <w:r w:rsidR="007008A0">
        <w:rPr>
          <w:rFonts w:cs="Arial"/>
          <w:sz w:val="22"/>
          <w:szCs w:val="22"/>
        </w:rPr>
        <w:instrText xml:space="preserve"> REF _Ref364152625 \r \h </w:instrText>
      </w:r>
      <w:r w:rsidR="007008A0">
        <w:rPr>
          <w:rFonts w:cs="Arial"/>
          <w:sz w:val="22"/>
          <w:szCs w:val="22"/>
        </w:rPr>
      </w:r>
      <w:r w:rsidR="007008A0">
        <w:rPr>
          <w:rFonts w:cs="Arial"/>
          <w:sz w:val="22"/>
          <w:szCs w:val="22"/>
        </w:rPr>
        <w:fldChar w:fldCharType="separate"/>
      </w:r>
      <w:r w:rsidR="00D67DD9">
        <w:rPr>
          <w:rFonts w:cs="Arial"/>
          <w:sz w:val="22"/>
          <w:szCs w:val="22"/>
        </w:rPr>
        <w:t>5.1</w:t>
      </w:r>
      <w:r w:rsidR="007008A0">
        <w:rPr>
          <w:rFonts w:cs="Arial"/>
          <w:sz w:val="22"/>
          <w:szCs w:val="22"/>
        </w:rPr>
        <w:fldChar w:fldCharType="end"/>
      </w:r>
      <w:r w:rsidR="007008A0">
        <w:rPr>
          <w:rFonts w:cs="Arial"/>
          <w:sz w:val="22"/>
          <w:szCs w:val="22"/>
        </w:rPr>
        <w:t xml:space="preserve"> </w:t>
      </w:r>
      <w:r w:rsidRPr="00762CB6">
        <w:rPr>
          <w:rFonts w:cs="Arial"/>
          <w:sz w:val="22"/>
          <w:szCs w:val="22"/>
        </w:rPr>
        <w:t>of the Key Provisions</w:t>
      </w:r>
      <w:r>
        <w:rPr>
          <w:rFonts w:cs="Arial"/>
          <w:sz w:val="22"/>
          <w:szCs w:val="22"/>
        </w:rPr>
        <w:t xml:space="preserve"> in </w:t>
      </w:r>
      <w:r w:rsidR="00B54E55">
        <w:rPr>
          <w:rFonts w:cs="Arial"/>
          <w:sz w:val="22"/>
          <w:szCs w:val="22"/>
        </w:rPr>
        <w:fldChar w:fldCharType="begin"/>
      </w:r>
      <w:r w:rsidR="00B54E55">
        <w:rPr>
          <w:rFonts w:cs="Arial"/>
          <w:sz w:val="22"/>
          <w:szCs w:val="22"/>
        </w:rPr>
        <w:instrText xml:space="preserve"> REF _Ref318785210 \n \h </w:instrText>
      </w:r>
      <w:r w:rsidR="00B54E55">
        <w:rPr>
          <w:rFonts w:cs="Arial"/>
          <w:sz w:val="22"/>
          <w:szCs w:val="22"/>
        </w:rPr>
      </w:r>
      <w:r w:rsidR="00B54E55">
        <w:rPr>
          <w:rFonts w:cs="Arial"/>
          <w:sz w:val="22"/>
          <w:szCs w:val="22"/>
        </w:rPr>
        <w:fldChar w:fldCharType="separate"/>
      </w:r>
      <w:r w:rsidR="00D67DD9">
        <w:rPr>
          <w:rFonts w:cs="Arial"/>
          <w:sz w:val="22"/>
          <w:szCs w:val="22"/>
        </w:rPr>
        <w:t>Schedule 1</w:t>
      </w:r>
      <w:r w:rsidR="00B54E55">
        <w:rPr>
          <w:rFonts w:cs="Arial"/>
          <w:sz w:val="22"/>
          <w:szCs w:val="22"/>
        </w:rPr>
        <w:fldChar w:fldCharType="end"/>
      </w:r>
      <w:r w:rsidRPr="00762CB6">
        <w:rPr>
          <w:rFonts w:cs="Arial"/>
          <w:sz w:val="22"/>
          <w:szCs w:val="22"/>
        </w:rPr>
        <w:t xml:space="preserve">, in addition to the Dispute Meeting, but such meetings must be held within the ten (10) Business Day timetable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02"/>
    </w:p>
    <w:p w14:paraId="1FB6A0AB"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3"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503"/>
    </w:p>
    <w:p w14:paraId="1FB6A0AC" w14:textId="75889A88"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04" w:name="_Ref466032038"/>
      <w:r w:rsidRPr="00762CB6">
        <w:rPr>
          <w:rFonts w:cs="Arial"/>
          <w:sz w:val="22"/>
          <w:szCs w:val="22"/>
        </w:rPr>
        <w:t xml:space="preserve">If the procedure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04"/>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D67DD9">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p>
    <w:p w14:paraId="1FB6A0AD"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05" w:name="_Ref466026143"/>
      <w:r w:rsidRPr="00762CB6">
        <w:rPr>
          <w:rFonts w:cs="Arial"/>
          <w:sz w:val="22"/>
          <w:szCs w:val="22"/>
        </w:rPr>
        <w:t>Where the Dispute is referred to binding expert determination the following process will apply:</w:t>
      </w:r>
      <w:bookmarkEnd w:id="1505"/>
      <w:r w:rsidRPr="00762CB6">
        <w:rPr>
          <w:rFonts w:cs="Arial"/>
          <w:sz w:val="22"/>
          <w:szCs w:val="22"/>
        </w:rPr>
        <w:t xml:space="preserve"> </w:t>
      </w:r>
    </w:p>
    <w:p w14:paraId="1FB6A0AE"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6"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506"/>
      <w:r w:rsidRPr="00762CB6">
        <w:rPr>
          <w:rFonts w:cs="Arial"/>
          <w:sz w:val="22"/>
          <w:szCs w:val="22"/>
        </w:rPr>
        <w:t>.</w:t>
      </w:r>
    </w:p>
    <w:p w14:paraId="1FB6A0AF" w14:textId="68CEA94F"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7"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w:t>
      </w:r>
      <w:r w:rsidRPr="00762CB6">
        <w:rPr>
          <w:rFonts w:cs="Arial"/>
          <w:sz w:val="22"/>
          <w:szCs w:val="22"/>
        </w:rPr>
        <w:lastRenderedPageBreak/>
        <w:t xml:space="preserve">(5) Business Days following the date of the notice referred to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507"/>
    </w:p>
    <w:p w14:paraId="1FB6A0B0" w14:textId="08D25D7C"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8"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D67DD9">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508"/>
    </w:p>
    <w:p w14:paraId="1FB6A0B1"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9" w:name="_Ref466032041"/>
      <w:r w:rsidRPr="00762CB6">
        <w:rPr>
          <w:rFonts w:cs="Arial"/>
          <w:sz w:val="22"/>
          <w:szCs w:val="22"/>
        </w:rPr>
        <w:t>The Expert shall act as an expert not as an arbitrator or legal advisor. There will be no formal hearing and the Expert shall regulate the procedure as he sees fit.</w:t>
      </w:r>
      <w:bookmarkEnd w:id="1509"/>
    </w:p>
    <w:p w14:paraId="1FB6A0B2"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0"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510"/>
    </w:p>
    <w:p w14:paraId="1FB6A0B3"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1"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511"/>
    </w:p>
    <w:p w14:paraId="1FB6A0B4" w14:textId="3E132EFA"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2" w:name="_Ref466032046"/>
      <w:bookmarkStart w:id="1513"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512"/>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513"/>
      <w:r>
        <w:rPr>
          <w:rFonts w:eastAsia="Calibri" w:cs="Arial"/>
          <w:sz w:val="22"/>
          <w:szCs w:val="22"/>
        </w:rPr>
        <w:t xml:space="preserve"> </w:t>
      </w:r>
    </w:p>
    <w:p w14:paraId="1FB6A0B5"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4" w:name="_Ref482967385"/>
      <w:bookmarkStart w:id="1515"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514"/>
      <w:r w:rsidRPr="00762CB6">
        <w:rPr>
          <w:rFonts w:cs="Arial"/>
          <w:sz w:val="22"/>
          <w:szCs w:val="22"/>
        </w:rPr>
        <w:t xml:space="preserve"> </w:t>
      </w:r>
      <w:bookmarkEnd w:id="1515"/>
    </w:p>
    <w:p w14:paraId="1FB6A0B6"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16" w:name="_Ref466032048"/>
      <w:r w:rsidRPr="00762CB6">
        <w:rPr>
          <w:rFonts w:eastAsia="Calibri" w:cs="Arial"/>
          <w:sz w:val="22"/>
          <w:szCs w:val="22"/>
        </w:rPr>
        <w:t>The Expert’s Decision shall include reasons.</w:t>
      </w:r>
      <w:bookmarkEnd w:id="1516"/>
    </w:p>
    <w:p w14:paraId="1FB6A0B7"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17"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517"/>
      <w:r w:rsidRPr="00762CB6">
        <w:rPr>
          <w:rFonts w:eastAsia="Calibri" w:cs="Arial"/>
          <w:sz w:val="22"/>
          <w:szCs w:val="22"/>
        </w:rPr>
        <w:t xml:space="preserve"> or as otherwise specified as part of the Expert’s Decision.  </w:t>
      </w:r>
      <w:bookmarkStart w:id="1518" w:name="a522294"/>
    </w:p>
    <w:p w14:paraId="1FB6A0B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18"/>
    </w:p>
    <w:p w14:paraId="1FB6A0B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19" w:name="_Ref466032050"/>
      <w:r w:rsidRPr="00762CB6">
        <w:rPr>
          <w:rFonts w:eastAsia="Calibri" w:cs="Arial"/>
          <w:sz w:val="22"/>
          <w:szCs w:val="22"/>
        </w:rPr>
        <w:lastRenderedPageBreak/>
        <w:t>The Parties will pay the Expert’s costs in such proportions as the Expert shall determine. In the absence of such determination such costs will be shared equally.</w:t>
      </w:r>
      <w:bookmarkEnd w:id="1519"/>
    </w:p>
    <w:p w14:paraId="1FB6A0BA"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0"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520"/>
    </w:p>
    <w:p w14:paraId="1FB6A0BB"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21" w:name="_Ref466025852"/>
      <w:r>
        <w:rPr>
          <w:rFonts w:cs="Arial"/>
          <w:sz w:val="22"/>
          <w:szCs w:val="22"/>
        </w:rPr>
        <w:t>N</w:t>
      </w:r>
      <w:r w:rsidRPr="00762CB6">
        <w:rPr>
          <w:rFonts w:cs="Arial"/>
          <w:sz w:val="22"/>
          <w:szCs w:val="22"/>
        </w:rPr>
        <w:t>othing in this Contract shall prevent:</w:t>
      </w:r>
      <w:bookmarkEnd w:id="1521"/>
    </w:p>
    <w:p w14:paraId="1FB6A0BC"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2" w:name="_Ref466032052"/>
      <w:r w:rsidRPr="00762CB6">
        <w:rPr>
          <w:rFonts w:eastAsia="Calibri" w:cs="Arial"/>
          <w:sz w:val="22"/>
          <w:szCs w:val="22"/>
        </w:rPr>
        <w:t>the Authority taking action in any court in relation to any death or personal injury arising or allegedly arising in connection with the provision of the Services; or</w:t>
      </w:r>
      <w:bookmarkEnd w:id="1522"/>
    </w:p>
    <w:p w14:paraId="1FB6A0BD"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3"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523"/>
    </w:p>
    <w:p w14:paraId="1FB6A0BE" w14:textId="1F32E7BA" w:rsidR="00EE3CDC" w:rsidRPr="006A4734" w:rsidRDefault="00EE3CDC" w:rsidP="00D67DD9">
      <w:pPr>
        <w:pStyle w:val="MRNumberedHeading3"/>
        <w:numPr>
          <w:ilvl w:val="1"/>
          <w:numId w:val="28"/>
        </w:numPr>
        <w:tabs>
          <w:tab w:val="left" w:pos="2127"/>
        </w:tabs>
        <w:spacing w:before="120" w:after="120" w:line="240" w:lineRule="auto"/>
        <w:jc w:val="both"/>
        <w:rPr>
          <w:rFonts w:cs="Arial"/>
          <w:sz w:val="22"/>
          <w:szCs w:val="22"/>
        </w:rPr>
      </w:pPr>
      <w:bookmarkStart w:id="1524" w:name="_Ref466032056"/>
      <w:r w:rsidRPr="006A4734">
        <w:rPr>
          <w:rFonts w:cs="Arial"/>
          <w:sz w:val="22"/>
          <w:szCs w:val="22"/>
        </w:rPr>
        <w:t xml:space="preserve">Subject to </w:t>
      </w:r>
      <w:r w:rsidR="0054510F">
        <w:rPr>
          <w:rFonts w:eastAsia="Calibri" w:cs="Arial"/>
          <w:sz w:val="22"/>
          <w:szCs w:val="22"/>
        </w:rPr>
        <w:t>Clause</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D67DD9">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524"/>
      <w:r>
        <w:rPr>
          <w:rFonts w:cs="Arial"/>
          <w:sz w:val="22"/>
          <w:szCs w:val="22"/>
        </w:rPr>
        <w:t>For the avoidance of doubt, either Party may commence legal proceedings to enforce the Expert’s Decision.</w:t>
      </w:r>
    </w:p>
    <w:p w14:paraId="1FB6A0BF" w14:textId="15CD468D"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25"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525"/>
      <w:r>
        <w:rPr>
          <w:rFonts w:cs="Arial"/>
          <w:sz w:val="22"/>
          <w:szCs w:val="22"/>
        </w:rPr>
        <w:t xml:space="preserve"> </w:t>
      </w:r>
    </w:p>
    <w:p w14:paraId="1FB6A0C2" w14:textId="77777777" w:rsidR="00EE3CDC" w:rsidRPr="00EE3CDC" w:rsidRDefault="00EE3CDC" w:rsidP="00EE3CDC">
      <w:pPr>
        <w:rPr>
          <w:lang w:val="en-US"/>
        </w:rPr>
      </w:pPr>
    </w:p>
    <w:p w14:paraId="1FB6A0C3" w14:textId="2E22CBE7" w:rsidR="00EE3CDC" w:rsidRDefault="00EE3CDC">
      <w:pPr>
        <w:spacing w:line="240" w:lineRule="auto"/>
        <w:rPr>
          <w:sz w:val="22"/>
          <w:szCs w:val="22"/>
        </w:rPr>
      </w:pPr>
    </w:p>
    <w:sectPr w:rsidR="00EE3CDC" w:rsidSect="00BC2034">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290F8" w14:textId="77777777" w:rsidR="00EE33E1" w:rsidRDefault="00EE33E1" w:rsidP="00BC2034">
      <w:pPr>
        <w:pStyle w:val="Outline4"/>
      </w:pPr>
      <w:r>
        <w:separator/>
      </w:r>
    </w:p>
  </w:endnote>
  <w:endnote w:type="continuationSeparator" w:id="0">
    <w:p w14:paraId="02686A34" w14:textId="77777777" w:rsidR="00EE33E1" w:rsidRDefault="00EE33E1" w:rsidP="00BC2034">
      <w:pPr>
        <w:pStyle w:val="Outline4"/>
      </w:pPr>
      <w:r>
        <w:continuationSeparator/>
      </w:r>
    </w:p>
  </w:endnote>
  <w:endnote w:type="continuationNotice" w:id="1">
    <w:p w14:paraId="0C726858" w14:textId="77777777" w:rsidR="00EE33E1" w:rsidRDefault="00EE33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CD" w14:textId="77777777" w:rsidR="00F42F5F" w:rsidRPr="004B3DC2" w:rsidRDefault="00F42F5F"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1FB6A0D8" wp14:editId="1FB6A0D9">
          <wp:extent cx="1390650" cy="1479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0" w14:textId="1148C09E"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vices (Contract Version) (</w:t>
    </w:r>
    <w:r w:rsidR="00761743">
      <w:rPr>
        <w:color w:val="00D0A8"/>
        <w:szCs w:val="22"/>
      </w:rPr>
      <w:t>August</w:t>
    </w:r>
    <w:r w:rsidR="00A23627">
      <w:rPr>
        <w:color w:val="00D0A8"/>
        <w:szCs w:val="22"/>
      </w:rPr>
      <w:t xml:space="preserve"> 202</w:t>
    </w:r>
    <w:r w:rsidR="007F149D">
      <w:rPr>
        <w:color w:val="00D0A8"/>
        <w:szCs w:val="22"/>
      </w:rPr>
      <w:t>2</w:t>
    </w:r>
    <w:r w:rsidRPr="00806801">
      <w:rPr>
        <w:color w:val="00D0A8"/>
        <w:szCs w:val="22"/>
      </w:rPr>
      <w:t>)</w:t>
    </w:r>
  </w:p>
  <w:p w14:paraId="1FB6A0D1" w14:textId="77777777" w:rsidR="00F42F5F" w:rsidRDefault="00F42F5F"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5" w14:textId="5EAD6BC9" w:rsidR="00F42F5F" w:rsidRPr="00806801" w:rsidRDefault="00F42F5F"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w:t>
    </w:r>
    <w:r w:rsidR="00761743">
      <w:rPr>
        <w:color w:val="00D0A8"/>
        <w:szCs w:val="22"/>
      </w:rPr>
      <w:t>August</w:t>
    </w:r>
    <w:r w:rsidR="00D2426D">
      <w:rPr>
        <w:color w:val="00D0A8"/>
        <w:szCs w:val="22"/>
      </w:rPr>
      <w:t xml:space="preserve"> 202</w:t>
    </w:r>
    <w:r w:rsidR="00255DEB">
      <w:rPr>
        <w:color w:val="00D0A8"/>
        <w:szCs w:val="22"/>
      </w:rPr>
      <w:t>2</w:t>
    </w:r>
    <w:r w:rsidRPr="00806801">
      <w:rPr>
        <w:color w:val="00D0A8"/>
        <w:szCs w:val="22"/>
      </w:rPr>
      <w:t>)</w:t>
    </w:r>
  </w:p>
  <w:p w14:paraId="1FB6A0D6" w14:textId="77777777" w:rsidR="00F42F5F" w:rsidRDefault="00F42F5F"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7570B" w14:textId="77777777" w:rsidR="00EE33E1" w:rsidRDefault="00EE33E1" w:rsidP="00BC2034">
      <w:pPr>
        <w:pStyle w:val="Outline4"/>
      </w:pPr>
      <w:r>
        <w:separator/>
      </w:r>
    </w:p>
  </w:footnote>
  <w:footnote w:type="continuationSeparator" w:id="0">
    <w:p w14:paraId="240946C3" w14:textId="77777777" w:rsidR="00EE33E1" w:rsidRDefault="00EE33E1" w:rsidP="00BC2034">
      <w:pPr>
        <w:pStyle w:val="Outline4"/>
      </w:pPr>
      <w:r>
        <w:continuationSeparator/>
      </w:r>
    </w:p>
  </w:footnote>
  <w:footnote w:type="continuationNotice" w:id="1">
    <w:p w14:paraId="1384E23E" w14:textId="77777777" w:rsidR="00EE33E1" w:rsidRDefault="00EE33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CE" w14:textId="77777777" w:rsidR="00F42F5F" w:rsidRDefault="00F4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CF" w14:textId="77777777" w:rsidR="00F42F5F" w:rsidRDefault="00F42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2" w14:textId="77777777" w:rsidR="00F42F5F" w:rsidRDefault="00F42F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3" w14:textId="7777777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4" w14:textId="77777777"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7" w14:textId="77777777" w:rsidR="00F42F5F" w:rsidRDefault="00F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383"/>
    <w:multiLevelType w:val="multilevel"/>
    <w:tmpl w:val="06D68F8E"/>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i w:val="0"/>
        <w:iCs/>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E66120D"/>
    <w:multiLevelType w:val="multilevel"/>
    <w:tmpl w:val="F3165AF8"/>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b w:val="0"/>
        <w:bCs/>
        <w:i w:val="0"/>
        <w:iCs/>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9"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0"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1"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3"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4"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5"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9"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2"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5444957">
    <w:abstractNumId w:val="0"/>
  </w:num>
  <w:num w:numId="2" w16cid:durableId="1924221328">
    <w:abstractNumId w:val="13"/>
  </w:num>
  <w:num w:numId="3" w16cid:durableId="1698387666">
    <w:abstractNumId w:val="28"/>
  </w:num>
  <w:num w:numId="4" w16cid:durableId="2073651643">
    <w:abstractNumId w:val="30"/>
  </w:num>
  <w:num w:numId="5" w16cid:durableId="2005208081">
    <w:abstractNumId w:val="5"/>
  </w:num>
  <w:num w:numId="6" w16cid:durableId="401879874">
    <w:abstractNumId w:val="25"/>
  </w:num>
  <w:num w:numId="7" w16cid:durableId="407846467">
    <w:abstractNumId w:val="26"/>
  </w:num>
  <w:num w:numId="8" w16cid:durableId="1231118442">
    <w:abstractNumId w:val="27"/>
  </w:num>
  <w:num w:numId="9" w16cid:durableId="172959259">
    <w:abstractNumId w:val="19"/>
  </w:num>
  <w:num w:numId="10" w16cid:durableId="478956418">
    <w:abstractNumId w:val="11"/>
  </w:num>
  <w:num w:numId="11" w16cid:durableId="2118330793">
    <w:abstractNumId w:val="17"/>
  </w:num>
  <w:num w:numId="12" w16cid:durableId="1669210336">
    <w:abstractNumId w:val="6"/>
  </w:num>
  <w:num w:numId="13" w16cid:durableId="1429621024">
    <w:abstractNumId w:val="4"/>
  </w:num>
  <w:num w:numId="14" w16cid:durableId="650403285">
    <w:abstractNumId w:val="12"/>
  </w:num>
  <w:num w:numId="15" w16cid:durableId="1931624879">
    <w:abstractNumId w:val="18"/>
  </w:num>
  <w:num w:numId="16" w16cid:durableId="198783217">
    <w:abstractNumId w:val="15"/>
  </w:num>
  <w:num w:numId="17" w16cid:durableId="1127627305">
    <w:abstractNumId w:val="22"/>
  </w:num>
  <w:num w:numId="18" w16cid:durableId="209157">
    <w:abstractNumId w:val="31"/>
  </w:num>
  <w:num w:numId="19" w16cid:durableId="1557398377">
    <w:abstractNumId w:val="16"/>
  </w:num>
  <w:num w:numId="20" w16cid:durableId="269095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410881">
    <w:abstractNumId w:val="7"/>
  </w:num>
  <w:num w:numId="22" w16cid:durableId="8743466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01459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477962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2021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02405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6079017">
    <w:abstractNumId w:val="14"/>
  </w:num>
  <w:num w:numId="28" w16cid:durableId="1477839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0236264">
    <w:abstractNumId w:val="20"/>
  </w:num>
  <w:num w:numId="30" w16cid:durableId="1050881872">
    <w:abstractNumId w:val="24"/>
  </w:num>
  <w:num w:numId="31" w16cid:durableId="1167020963">
    <w:abstractNumId w:val="8"/>
  </w:num>
  <w:num w:numId="32" w16cid:durableId="1215389427">
    <w:abstractNumId w:val="23"/>
  </w:num>
  <w:num w:numId="33" w16cid:durableId="1325551299">
    <w:abstractNumId w:val="1"/>
  </w:num>
  <w:num w:numId="34" w16cid:durableId="1447849795">
    <w:abstractNumId w:val="21"/>
  </w:num>
  <w:num w:numId="35" w16cid:durableId="577910688">
    <w:abstractNumId w:val="2"/>
  </w:num>
  <w:num w:numId="36" w16cid:durableId="1532112443">
    <w:abstractNumId w:val="10"/>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16cid:durableId="1255817821">
    <w:abstractNumId w:val="3"/>
  </w:num>
  <w:num w:numId="38" w16cid:durableId="8698016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5449902">
    <w:abstractNumId w:val="29"/>
  </w:num>
  <w:num w:numId="40" w16cid:durableId="15809318">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19A6"/>
    <w:rsid w:val="000101AF"/>
    <w:rsid w:val="00017B2B"/>
    <w:rsid w:val="00022164"/>
    <w:rsid w:val="000251FB"/>
    <w:rsid w:val="00025CBD"/>
    <w:rsid w:val="00032EE0"/>
    <w:rsid w:val="00033734"/>
    <w:rsid w:val="000343CA"/>
    <w:rsid w:val="00036422"/>
    <w:rsid w:val="000402FD"/>
    <w:rsid w:val="00042F5C"/>
    <w:rsid w:val="00045B14"/>
    <w:rsid w:val="00046F05"/>
    <w:rsid w:val="000512FD"/>
    <w:rsid w:val="00052E10"/>
    <w:rsid w:val="00053B21"/>
    <w:rsid w:val="00073886"/>
    <w:rsid w:val="000750A1"/>
    <w:rsid w:val="0008066D"/>
    <w:rsid w:val="00080C8B"/>
    <w:rsid w:val="00085C58"/>
    <w:rsid w:val="00087C79"/>
    <w:rsid w:val="00091219"/>
    <w:rsid w:val="000A0920"/>
    <w:rsid w:val="000A5CDD"/>
    <w:rsid w:val="000B2AE6"/>
    <w:rsid w:val="000B4555"/>
    <w:rsid w:val="000C5ACB"/>
    <w:rsid w:val="000D3AAE"/>
    <w:rsid w:val="000D59F0"/>
    <w:rsid w:val="00115F7F"/>
    <w:rsid w:val="00136528"/>
    <w:rsid w:val="00141800"/>
    <w:rsid w:val="0014497A"/>
    <w:rsid w:val="00147695"/>
    <w:rsid w:val="00152202"/>
    <w:rsid w:val="00154B6C"/>
    <w:rsid w:val="00165E22"/>
    <w:rsid w:val="00172BAC"/>
    <w:rsid w:val="001772EE"/>
    <w:rsid w:val="0018229B"/>
    <w:rsid w:val="00185981"/>
    <w:rsid w:val="00186085"/>
    <w:rsid w:val="00191AC0"/>
    <w:rsid w:val="001966EF"/>
    <w:rsid w:val="001A7308"/>
    <w:rsid w:val="001B1364"/>
    <w:rsid w:val="001B1D11"/>
    <w:rsid w:val="001B286D"/>
    <w:rsid w:val="001C798D"/>
    <w:rsid w:val="001D12F7"/>
    <w:rsid w:val="001D3188"/>
    <w:rsid w:val="001D3F8E"/>
    <w:rsid w:val="001F2FAD"/>
    <w:rsid w:val="001F5B73"/>
    <w:rsid w:val="00207AC0"/>
    <w:rsid w:val="0021021F"/>
    <w:rsid w:val="00210FA1"/>
    <w:rsid w:val="00211D34"/>
    <w:rsid w:val="00213220"/>
    <w:rsid w:val="002132A3"/>
    <w:rsid w:val="00214A22"/>
    <w:rsid w:val="00220CD3"/>
    <w:rsid w:val="00222B77"/>
    <w:rsid w:val="002230B0"/>
    <w:rsid w:val="002240B8"/>
    <w:rsid w:val="00226270"/>
    <w:rsid w:val="00242890"/>
    <w:rsid w:val="00244260"/>
    <w:rsid w:val="002474EF"/>
    <w:rsid w:val="00247D71"/>
    <w:rsid w:val="00255DEB"/>
    <w:rsid w:val="002634DE"/>
    <w:rsid w:val="00266AAC"/>
    <w:rsid w:val="00273EC0"/>
    <w:rsid w:val="00275605"/>
    <w:rsid w:val="00276139"/>
    <w:rsid w:val="00277A1F"/>
    <w:rsid w:val="00281E80"/>
    <w:rsid w:val="00284B12"/>
    <w:rsid w:val="00291FC0"/>
    <w:rsid w:val="00292850"/>
    <w:rsid w:val="002A42C7"/>
    <w:rsid w:val="002A622B"/>
    <w:rsid w:val="002A6615"/>
    <w:rsid w:val="002A6F1C"/>
    <w:rsid w:val="002A73AE"/>
    <w:rsid w:val="002A76F6"/>
    <w:rsid w:val="002B27AC"/>
    <w:rsid w:val="002C4D14"/>
    <w:rsid w:val="002D098A"/>
    <w:rsid w:val="002D1A59"/>
    <w:rsid w:val="002D259E"/>
    <w:rsid w:val="002D4470"/>
    <w:rsid w:val="002E7631"/>
    <w:rsid w:val="002F0D61"/>
    <w:rsid w:val="002F5CBF"/>
    <w:rsid w:val="002F6D09"/>
    <w:rsid w:val="003029D3"/>
    <w:rsid w:val="0030781F"/>
    <w:rsid w:val="0031225E"/>
    <w:rsid w:val="003156B0"/>
    <w:rsid w:val="003241EA"/>
    <w:rsid w:val="003256D4"/>
    <w:rsid w:val="0032661C"/>
    <w:rsid w:val="00327BD1"/>
    <w:rsid w:val="00332BF4"/>
    <w:rsid w:val="003352AE"/>
    <w:rsid w:val="003367AA"/>
    <w:rsid w:val="00337F40"/>
    <w:rsid w:val="00345817"/>
    <w:rsid w:val="00347EFD"/>
    <w:rsid w:val="0035071B"/>
    <w:rsid w:val="00350D45"/>
    <w:rsid w:val="003515A7"/>
    <w:rsid w:val="003572D6"/>
    <w:rsid w:val="00357AE8"/>
    <w:rsid w:val="0036091F"/>
    <w:rsid w:val="003615B4"/>
    <w:rsid w:val="00367052"/>
    <w:rsid w:val="003756F6"/>
    <w:rsid w:val="00381111"/>
    <w:rsid w:val="00386AC6"/>
    <w:rsid w:val="00392F1E"/>
    <w:rsid w:val="003A3B09"/>
    <w:rsid w:val="003A54D4"/>
    <w:rsid w:val="003B6DDA"/>
    <w:rsid w:val="003C0036"/>
    <w:rsid w:val="003C1CF6"/>
    <w:rsid w:val="003C2335"/>
    <w:rsid w:val="003C773E"/>
    <w:rsid w:val="003D2783"/>
    <w:rsid w:val="003D2B7D"/>
    <w:rsid w:val="003D6CCB"/>
    <w:rsid w:val="003E468F"/>
    <w:rsid w:val="003E6A1D"/>
    <w:rsid w:val="00411911"/>
    <w:rsid w:val="00411A03"/>
    <w:rsid w:val="00421192"/>
    <w:rsid w:val="00424628"/>
    <w:rsid w:val="0043462E"/>
    <w:rsid w:val="00434710"/>
    <w:rsid w:val="004424E3"/>
    <w:rsid w:val="004428B8"/>
    <w:rsid w:val="00451C6A"/>
    <w:rsid w:val="0045533E"/>
    <w:rsid w:val="00456685"/>
    <w:rsid w:val="00470484"/>
    <w:rsid w:val="0047348F"/>
    <w:rsid w:val="004802F5"/>
    <w:rsid w:val="004823C5"/>
    <w:rsid w:val="0048274C"/>
    <w:rsid w:val="00482BCB"/>
    <w:rsid w:val="00482EDF"/>
    <w:rsid w:val="004867A7"/>
    <w:rsid w:val="0048695D"/>
    <w:rsid w:val="004A4223"/>
    <w:rsid w:val="004A6FD6"/>
    <w:rsid w:val="004A7C9E"/>
    <w:rsid w:val="004B22A3"/>
    <w:rsid w:val="004B585F"/>
    <w:rsid w:val="004B5B4E"/>
    <w:rsid w:val="004D2418"/>
    <w:rsid w:val="004D3CC5"/>
    <w:rsid w:val="004D421B"/>
    <w:rsid w:val="004D654C"/>
    <w:rsid w:val="004E3AB0"/>
    <w:rsid w:val="004F2864"/>
    <w:rsid w:val="004F30E6"/>
    <w:rsid w:val="004F42DE"/>
    <w:rsid w:val="005047D8"/>
    <w:rsid w:val="00507299"/>
    <w:rsid w:val="00512B44"/>
    <w:rsid w:val="0051317A"/>
    <w:rsid w:val="00524FBB"/>
    <w:rsid w:val="005267ED"/>
    <w:rsid w:val="005277BC"/>
    <w:rsid w:val="00531DF1"/>
    <w:rsid w:val="0053387A"/>
    <w:rsid w:val="00534696"/>
    <w:rsid w:val="0053671E"/>
    <w:rsid w:val="0054510F"/>
    <w:rsid w:val="00561301"/>
    <w:rsid w:val="00584ABC"/>
    <w:rsid w:val="0059459E"/>
    <w:rsid w:val="005A7613"/>
    <w:rsid w:val="005B0BF8"/>
    <w:rsid w:val="005B1307"/>
    <w:rsid w:val="005B4BE0"/>
    <w:rsid w:val="005C1B17"/>
    <w:rsid w:val="005D25ED"/>
    <w:rsid w:val="005D314E"/>
    <w:rsid w:val="005D4411"/>
    <w:rsid w:val="005E5C86"/>
    <w:rsid w:val="005F0897"/>
    <w:rsid w:val="00600386"/>
    <w:rsid w:val="0060072A"/>
    <w:rsid w:val="00603232"/>
    <w:rsid w:val="006054C4"/>
    <w:rsid w:val="006069F8"/>
    <w:rsid w:val="00615E53"/>
    <w:rsid w:val="00627854"/>
    <w:rsid w:val="006319A7"/>
    <w:rsid w:val="0063400A"/>
    <w:rsid w:val="00634AA4"/>
    <w:rsid w:val="00635900"/>
    <w:rsid w:val="006406AE"/>
    <w:rsid w:val="00640956"/>
    <w:rsid w:val="00643DED"/>
    <w:rsid w:val="00655D5D"/>
    <w:rsid w:val="00667476"/>
    <w:rsid w:val="00683DF8"/>
    <w:rsid w:val="00686899"/>
    <w:rsid w:val="00691489"/>
    <w:rsid w:val="00695201"/>
    <w:rsid w:val="00696BBD"/>
    <w:rsid w:val="0069706E"/>
    <w:rsid w:val="006A4474"/>
    <w:rsid w:val="006A4C1B"/>
    <w:rsid w:val="006B3E25"/>
    <w:rsid w:val="006C28FA"/>
    <w:rsid w:val="006E2A47"/>
    <w:rsid w:val="006E6C51"/>
    <w:rsid w:val="006F27B8"/>
    <w:rsid w:val="007008A0"/>
    <w:rsid w:val="00701130"/>
    <w:rsid w:val="00703B5B"/>
    <w:rsid w:val="0070443E"/>
    <w:rsid w:val="0070720A"/>
    <w:rsid w:val="00716490"/>
    <w:rsid w:val="00731BF3"/>
    <w:rsid w:val="00736149"/>
    <w:rsid w:val="00736973"/>
    <w:rsid w:val="007404C6"/>
    <w:rsid w:val="00742EA1"/>
    <w:rsid w:val="00750FAE"/>
    <w:rsid w:val="007544D1"/>
    <w:rsid w:val="00757017"/>
    <w:rsid w:val="00761743"/>
    <w:rsid w:val="00763870"/>
    <w:rsid w:val="007642E1"/>
    <w:rsid w:val="00771383"/>
    <w:rsid w:val="00771F8B"/>
    <w:rsid w:val="00775ABC"/>
    <w:rsid w:val="007763D4"/>
    <w:rsid w:val="007816C8"/>
    <w:rsid w:val="00783D1D"/>
    <w:rsid w:val="00784772"/>
    <w:rsid w:val="00786F7F"/>
    <w:rsid w:val="00793720"/>
    <w:rsid w:val="007A04DA"/>
    <w:rsid w:val="007A4B1B"/>
    <w:rsid w:val="007A61B2"/>
    <w:rsid w:val="007B0DC8"/>
    <w:rsid w:val="007B1759"/>
    <w:rsid w:val="007C5E01"/>
    <w:rsid w:val="007C703E"/>
    <w:rsid w:val="007F149D"/>
    <w:rsid w:val="007F19EA"/>
    <w:rsid w:val="00802851"/>
    <w:rsid w:val="00805488"/>
    <w:rsid w:val="00817D7E"/>
    <w:rsid w:val="0082195D"/>
    <w:rsid w:val="00823317"/>
    <w:rsid w:val="00844FB9"/>
    <w:rsid w:val="0086011B"/>
    <w:rsid w:val="0087179C"/>
    <w:rsid w:val="0088204F"/>
    <w:rsid w:val="00890DF3"/>
    <w:rsid w:val="008970E3"/>
    <w:rsid w:val="008A09DC"/>
    <w:rsid w:val="008A12E5"/>
    <w:rsid w:val="008A3B41"/>
    <w:rsid w:val="008B7B1C"/>
    <w:rsid w:val="008D0396"/>
    <w:rsid w:val="008E0176"/>
    <w:rsid w:val="008E27A9"/>
    <w:rsid w:val="008E3121"/>
    <w:rsid w:val="008E7CD1"/>
    <w:rsid w:val="00901D7E"/>
    <w:rsid w:val="0090625A"/>
    <w:rsid w:val="00916698"/>
    <w:rsid w:val="009170D2"/>
    <w:rsid w:val="0092029E"/>
    <w:rsid w:val="00920B68"/>
    <w:rsid w:val="00920C21"/>
    <w:rsid w:val="00925610"/>
    <w:rsid w:val="00926B32"/>
    <w:rsid w:val="00932D69"/>
    <w:rsid w:val="00933E80"/>
    <w:rsid w:val="00942D1E"/>
    <w:rsid w:val="0094674F"/>
    <w:rsid w:val="00955DE3"/>
    <w:rsid w:val="00960F5B"/>
    <w:rsid w:val="009623D2"/>
    <w:rsid w:val="00964098"/>
    <w:rsid w:val="00970F63"/>
    <w:rsid w:val="0097483F"/>
    <w:rsid w:val="0097636A"/>
    <w:rsid w:val="00977D1D"/>
    <w:rsid w:val="00983463"/>
    <w:rsid w:val="0098767C"/>
    <w:rsid w:val="0099251F"/>
    <w:rsid w:val="009A7101"/>
    <w:rsid w:val="009B4E5A"/>
    <w:rsid w:val="009B621C"/>
    <w:rsid w:val="009E7CBD"/>
    <w:rsid w:val="009F1419"/>
    <w:rsid w:val="009F1CA7"/>
    <w:rsid w:val="00A0478F"/>
    <w:rsid w:val="00A2005E"/>
    <w:rsid w:val="00A20D47"/>
    <w:rsid w:val="00A21DAF"/>
    <w:rsid w:val="00A23627"/>
    <w:rsid w:val="00A24A81"/>
    <w:rsid w:val="00A24E19"/>
    <w:rsid w:val="00A554E3"/>
    <w:rsid w:val="00A65825"/>
    <w:rsid w:val="00A674A1"/>
    <w:rsid w:val="00A81BA7"/>
    <w:rsid w:val="00A844A1"/>
    <w:rsid w:val="00A86C73"/>
    <w:rsid w:val="00A91359"/>
    <w:rsid w:val="00A94FE1"/>
    <w:rsid w:val="00A97633"/>
    <w:rsid w:val="00AA210B"/>
    <w:rsid w:val="00AA335C"/>
    <w:rsid w:val="00AB4B19"/>
    <w:rsid w:val="00AC3D35"/>
    <w:rsid w:val="00AD640F"/>
    <w:rsid w:val="00AF0BC6"/>
    <w:rsid w:val="00B0717C"/>
    <w:rsid w:val="00B11C60"/>
    <w:rsid w:val="00B14A1B"/>
    <w:rsid w:val="00B15E96"/>
    <w:rsid w:val="00B46FCD"/>
    <w:rsid w:val="00B53E0A"/>
    <w:rsid w:val="00B54E55"/>
    <w:rsid w:val="00B56407"/>
    <w:rsid w:val="00B630AC"/>
    <w:rsid w:val="00B64515"/>
    <w:rsid w:val="00B728E0"/>
    <w:rsid w:val="00B801D5"/>
    <w:rsid w:val="00B86E91"/>
    <w:rsid w:val="00BA2B5A"/>
    <w:rsid w:val="00BA2D3A"/>
    <w:rsid w:val="00BA47E9"/>
    <w:rsid w:val="00BA4C39"/>
    <w:rsid w:val="00BA5EA2"/>
    <w:rsid w:val="00BA7A94"/>
    <w:rsid w:val="00BB11AA"/>
    <w:rsid w:val="00BB7C1F"/>
    <w:rsid w:val="00BC0E09"/>
    <w:rsid w:val="00BC2034"/>
    <w:rsid w:val="00BC48AB"/>
    <w:rsid w:val="00BC706D"/>
    <w:rsid w:val="00BD2265"/>
    <w:rsid w:val="00BD287E"/>
    <w:rsid w:val="00BD34F4"/>
    <w:rsid w:val="00BD735C"/>
    <w:rsid w:val="00BD7788"/>
    <w:rsid w:val="00BD78A0"/>
    <w:rsid w:val="00BE0363"/>
    <w:rsid w:val="00BE2873"/>
    <w:rsid w:val="00BE53B8"/>
    <w:rsid w:val="00BE5766"/>
    <w:rsid w:val="00BE719C"/>
    <w:rsid w:val="00BF7120"/>
    <w:rsid w:val="00C00BC3"/>
    <w:rsid w:val="00C0187C"/>
    <w:rsid w:val="00C06FA5"/>
    <w:rsid w:val="00C10763"/>
    <w:rsid w:val="00C10E31"/>
    <w:rsid w:val="00C23F1C"/>
    <w:rsid w:val="00C248AE"/>
    <w:rsid w:val="00C2529D"/>
    <w:rsid w:val="00C3178D"/>
    <w:rsid w:val="00C3256F"/>
    <w:rsid w:val="00C34BCB"/>
    <w:rsid w:val="00C4312C"/>
    <w:rsid w:val="00C447BE"/>
    <w:rsid w:val="00C4540C"/>
    <w:rsid w:val="00C47F73"/>
    <w:rsid w:val="00C50509"/>
    <w:rsid w:val="00C74984"/>
    <w:rsid w:val="00C764AB"/>
    <w:rsid w:val="00C806C5"/>
    <w:rsid w:val="00C81210"/>
    <w:rsid w:val="00C86B2B"/>
    <w:rsid w:val="00C90CCD"/>
    <w:rsid w:val="00C9407A"/>
    <w:rsid w:val="00CA1234"/>
    <w:rsid w:val="00CA5814"/>
    <w:rsid w:val="00CA5A5C"/>
    <w:rsid w:val="00CB04C2"/>
    <w:rsid w:val="00CB3A91"/>
    <w:rsid w:val="00CB3D5F"/>
    <w:rsid w:val="00CC4723"/>
    <w:rsid w:val="00CC6C4B"/>
    <w:rsid w:val="00CC6CF2"/>
    <w:rsid w:val="00CE02F5"/>
    <w:rsid w:val="00CF1395"/>
    <w:rsid w:val="00CF1C53"/>
    <w:rsid w:val="00CF234D"/>
    <w:rsid w:val="00CF3EEB"/>
    <w:rsid w:val="00CF6EF3"/>
    <w:rsid w:val="00D00087"/>
    <w:rsid w:val="00D0040D"/>
    <w:rsid w:val="00D012DC"/>
    <w:rsid w:val="00D01BAE"/>
    <w:rsid w:val="00D02CFD"/>
    <w:rsid w:val="00D03998"/>
    <w:rsid w:val="00D051B4"/>
    <w:rsid w:val="00D06F1C"/>
    <w:rsid w:val="00D1028F"/>
    <w:rsid w:val="00D1396B"/>
    <w:rsid w:val="00D22B4A"/>
    <w:rsid w:val="00D2426D"/>
    <w:rsid w:val="00D2472A"/>
    <w:rsid w:val="00D2744A"/>
    <w:rsid w:val="00D304E0"/>
    <w:rsid w:val="00D315C0"/>
    <w:rsid w:val="00D3601C"/>
    <w:rsid w:val="00D3619E"/>
    <w:rsid w:val="00D44216"/>
    <w:rsid w:val="00D4594F"/>
    <w:rsid w:val="00D474F7"/>
    <w:rsid w:val="00D52FF7"/>
    <w:rsid w:val="00D5541B"/>
    <w:rsid w:val="00D6579A"/>
    <w:rsid w:val="00D67DD9"/>
    <w:rsid w:val="00D83DD1"/>
    <w:rsid w:val="00D90D39"/>
    <w:rsid w:val="00D93FE7"/>
    <w:rsid w:val="00DA11B8"/>
    <w:rsid w:val="00DA19DF"/>
    <w:rsid w:val="00DA3917"/>
    <w:rsid w:val="00DA4542"/>
    <w:rsid w:val="00DA7A54"/>
    <w:rsid w:val="00DA7B22"/>
    <w:rsid w:val="00DB5938"/>
    <w:rsid w:val="00DC4ACC"/>
    <w:rsid w:val="00DC5A6E"/>
    <w:rsid w:val="00DD3895"/>
    <w:rsid w:val="00DD3ACA"/>
    <w:rsid w:val="00DD511E"/>
    <w:rsid w:val="00DD6386"/>
    <w:rsid w:val="00DD6A47"/>
    <w:rsid w:val="00DE1F00"/>
    <w:rsid w:val="00E06299"/>
    <w:rsid w:val="00E07BC0"/>
    <w:rsid w:val="00E15707"/>
    <w:rsid w:val="00E21022"/>
    <w:rsid w:val="00E25557"/>
    <w:rsid w:val="00E263F8"/>
    <w:rsid w:val="00E3037D"/>
    <w:rsid w:val="00E32BD9"/>
    <w:rsid w:val="00E37321"/>
    <w:rsid w:val="00E45009"/>
    <w:rsid w:val="00E4725D"/>
    <w:rsid w:val="00E600BC"/>
    <w:rsid w:val="00E60117"/>
    <w:rsid w:val="00E618CB"/>
    <w:rsid w:val="00E6362B"/>
    <w:rsid w:val="00E63E17"/>
    <w:rsid w:val="00E670D9"/>
    <w:rsid w:val="00E67E95"/>
    <w:rsid w:val="00E72066"/>
    <w:rsid w:val="00E72504"/>
    <w:rsid w:val="00E925D2"/>
    <w:rsid w:val="00E965C4"/>
    <w:rsid w:val="00EA40B6"/>
    <w:rsid w:val="00EA4819"/>
    <w:rsid w:val="00EA4FA5"/>
    <w:rsid w:val="00EB20D1"/>
    <w:rsid w:val="00EB217C"/>
    <w:rsid w:val="00EB683A"/>
    <w:rsid w:val="00ED0AA4"/>
    <w:rsid w:val="00ED7245"/>
    <w:rsid w:val="00ED7A88"/>
    <w:rsid w:val="00EE1632"/>
    <w:rsid w:val="00EE33E1"/>
    <w:rsid w:val="00EE3CDC"/>
    <w:rsid w:val="00EE55FA"/>
    <w:rsid w:val="00EE771F"/>
    <w:rsid w:val="00EF38E8"/>
    <w:rsid w:val="00EF3DA6"/>
    <w:rsid w:val="00F02CD9"/>
    <w:rsid w:val="00F12081"/>
    <w:rsid w:val="00F13579"/>
    <w:rsid w:val="00F25BD0"/>
    <w:rsid w:val="00F26A6A"/>
    <w:rsid w:val="00F314CC"/>
    <w:rsid w:val="00F34D26"/>
    <w:rsid w:val="00F41106"/>
    <w:rsid w:val="00F42F5F"/>
    <w:rsid w:val="00F467B9"/>
    <w:rsid w:val="00F50315"/>
    <w:rsid w:val="00F50963"/>
    <w:rsid w:val="00F522C9"/>
    <w:rsid w:val="00F56687"/>
    <w:rsid w:val="00F6177C"/>
    <w:rsid w:val="00F645B6"/>
    <w:rsid w:val="00F700DA"/>
    <w:rsid w:val="00F71200"/>
    <w:rsid w:val="00F73CB9"/>
    <w:rsid w:val="00F82137"/>
    <w:rsid w:val="00F821DA"/>
    <w:rsid w:val="00F90E34"/>
    <w:rsid w:val="00F919C0"/>
    <w:rsid w:val="00F941C6"/>
    <w:rsid w:val="00F9610B"/>
    <w:rsid w:val="00FA04E9"/>
    <w:rsid w:val="00FA414B"/>
    <w:rsid w:val="00FA7368"/>
    <w:rsid w:val="00FB2047"/>
    <w:rsid w:val="00FC7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B69AFC"/>
  <w15:docId w15:val="{B9AE59AB-EAA0-4AD1-B9AC-22328E5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spacing w:before="240"/>
      <w:outlineLvl w:val="1"/>
    </w:pPr>
    <w:rPr>
      <w:szCs w:val="24"/>
    </w:rPr>
  </w:style>
  <w:style w:type="paragraph" w:customStyle="1" w:styleId="MRNumberedHeading3">
    <w:name w:val="M&amp;R Numbered Heading 3"/>
    <w:basedOn w:val="Normal"/>
    <w:uiPriority w:val="99"/>
    <w:rsid w:val="00BE2873"/>
    <w:pPr>
      <w:spacing w:before="240"/>
      <w:outlineLvl w:val="2"/>
    </w:pPr>
    <w:rPr>
      <w:szCs w:val="24"/>
    </w:rPr>
  </w:style>
  <w:style w:type="paragraph" w:customStyle="1" w:styleId="MRNumberedHeading4">
    <w:name w:val="M&amp;R Numbered Heading 4"/>
    <w:basedOn w:val="Normal"/>
    <w:uiPriority w:val="99"/>
    <w:rsid w:val="00BE2873"/>
    <w:pPr>
      <w:spacing w:before="240"/>
      <w:outlineLvl w:val="3"/>
    </w:pPr>
    <w:rPr>
      <w:szCs w:val="22"/>
    </w:rPr>
  </w:style>
  <w:style w:type="paragraph" w:customStyle="1" w:styleId="MRNumberedHeading5">
    <w:name w:val="M&amp;R Numbered Heading 5"/>
    <w:basedOn w:val="Normal"/>
    <w:uiPriority w:val="99"/>
    <w:rsid w:val="00BE2873"/>
    <w:pPr>
      <w:spacing w:before="240"/>
      <w:outlineLvl w:val="4"/>
    </w:pPr>
    <w:rPr>
      <w:szCs w:val="22"/>
    </w:rPr>
  </w:style>
  <w:style w:type="paragraph" w:customStyle="1" w:styleId="MRNumberedHeading6">
    <w:name w:val="M&amp;R Numbered Heading 6"/>
    <w:basedOn w:val="Normal"/>
    <w:uiPriority w:val="99"/>
    <w:rsid w:val="00BE2873"/>
    <w:pPr>
      <w:spacing w:before="240"/>
      <w:outlineLvl w:val="5"/>
    </w:pPr>
    <w:rPr>
      <w:szCs w:val="24"/>
    </w:rPr>
  </w:style>
  <w:style w:type="paragraph" w:customStyle="1" w:styleId="MRNumberedHeading7">
    <w:name w:val="M&amp;R Numbered Heading 7"/>
    <w:basedOn w:val="Normal"/>
    <w:uiPriority w:val="99"/>
    <w:rsid w:val="00BE2873"/>
    <w:pPr>
      <w:spacing w:before="240"/>
      <w:outlineLvl w:val="6"/>
    </w:pPr>
    <w:rPr>
      <w:szCs w:val="24"/>
    </w:rPr>
  </w:style>
  <w:style w:type="paragraph" w:customStyle="1" w:styleId="MRNumberedHeading8">
    <w:name w:val="M&amp;R Numbered Heading 8"/>
    <w:basedOn w:val="Normal"/>
    <w:uiPriority w:val="99"/>
    <w:rsid w:val="00BE2873"/>
    <w:pPr>
      <w:spacing w:before="240"/>
      <w:outlineLvl w:val="7"/>
    </w:pPr>
    <w:rPr>
      <w:szCs w:val="24"/>
    </w:rPr>
  </w:style>
  <w:style w:type="paragraph" w:customStyle="1" w:styleId="MRNumberedHeading9">
    <w:name w:val="M&amp;R Numbered Heading 9"/>
    <w:basedOn w:val="Normal"/>
    <w:uiPriority w:val="99"/>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476475">
      <w:bodyDiv w:val="1"/>
      <w:marLeft w:val="0"/>
      <w:marRight w:val="0"/>
      <w:marTop w:val="0"/>
      <w:marBottom w:val="0"/>
      <w:divBdr>
        <w:top w:val="none" w:sz="0" w:space="0" w:color="auto"/>
        <w:left w:val="none" w:sz="0" w:space="0" w:color="auto"/>
        <w:bottom w:val="none" w:sz="0" w:space="0" w:color="auto"/>
        <w:right w:val="none" w:sz="0" w:space="0" w:color="auto"/>
      </w:divBdr>
    </w:div>
    <w:div w:id="1971740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nelft.nhs.uk" TargetMode="External"/><Relationship Id="rId18" Type="http://schemas.openxmlformats.org/officeDocument/2006/relationships/hyperlink" Target="http://www.gov.uk/government/collections/nhs-procuremen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31285-2135-4D75-B03E-5D2E384D7E5F}">
  <ds:schemaRefs>
    <ds:schemaRef ds:uri="http://schemas.microsoft.com/office/2006/metadata/properties"/>
    <ds:schemaRef ds:uri="http://schemas.microsoft.com/office/infopath/2007/PartnerControls"/>
    <ds:schemaRef ds:uri="http://schemas.microsoft.com/sharepoint/v3"/>
    <ds:schemaRef ds:uri="7f901ab8-bb9c-41c3-9b1d-5c5a42a91fd0"/>
    <ds:schemaRef ds:uri="cccaf3ac-2de9-44d4-aa31-54302fceb5f7"/>
  </ds:schemaRefs>
</ds:datastoreItem>
</file>

<file path=customXml/itemProps2.xml><?xml version="1.0" encoding="utf-8"?>
<ds:datastoreItem xmlns:ds="http://schemas.openxmlformats.org/officeDocument/2006/customXml" ds:itemID="{1AC5A74D-DFF7-416D-B729-1A95BD2C69E6}">
  <ds:schemaRefs>
    <ds:schemaRef ds:uri="http://schemas.openxmlformats.org/officeDocument/2006/bibliography"/>
  </ds:schemaRefs>
</ds:datastoreItem>
</file>

<file path=customXml/itemProps3.xml><?xml version="1.0" encoding="utf-8"?>
<ds:datastoreItem xmlns:ds="http://schemas.openxmlformats.org/officeDocument/2006/customXml" ds:itemID="{ADC0E1B8-54AF-4AF7-BB3F-9B7C431F2738}">
  <ds:schemaRefs>
    <ds:schemaRef ds:uri="http://schemas.microsoft.com/sharepoint/v3/contenttype/forms"/>
  </ds:schemaRefs>
</ds:datastoreItem>
</file>

<file path=customXml/itemProps4.xml><?xml version="1.0" encoding="utf-8"?>
<ds:datastoreItem xmlns:ds="http://schemas.openxmlformats.org/officeDocument/2006/customXml" ds:itemID="{BD8E55B2-2830-45A1-8FC6-DE77D92E3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79</Pages>
  <Words>35620</Words>
  <Characters>203567</Characters>
  <Application>Microsoft Office Word</Application>
  <DocSecurity>0</DocSecurity>
  <Lines>1696</Lines>
  <Paragraphs>477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238710</CharactersWithSpaces>
  <SharedDoc>false</SharedDoc>
  <HLinks>
    <vt:vector size="18" baseType="variant">
      <vt:variant>
        <vt:i4>4980749</vt:i4>
      </vt:variant>
      <vt:variant>
        <vt:i4>1458</vt:i4>
      </vt:variant>
      <vt:variant>
        <vt:i4>0</vt:i4>
      </vt:variant>
      <vt:variant>
        <vt:i4>5</vt:i4>
      </vt:variant>
      <vt:variant>
        <vt:lpwstr>https://www.gov.uk/government/uploads/system/uploads/attachment_data/file/294850/New_Fair_Deal_-_DH_Guidance_for_NHS_Pension_Scheme.pdf</vt:lpwstr>
      </vt:variant>
      <vt:variant>
        <vt:lpwstr/>
      </vt:variant>
      <vt:variant>
        <vt:i4>1310808</vt:i4>
      </vt:variant>
      <vt:variant>
        <vt:i4>1272</vt:i4>
      </vt:variant>
      <vt:variant>
        <vt:i4>0</vt:i4>
      </vt:variant>
      <vt:variant>
        <vt:i4>5</vt:i4>
      </vt:variant>
      <vt:variant>
        <vt:lpwstr>http://www.gov.uk/government/collections/nhs-procurement</vt:lpwstr>
      </vt:variant>
      <vt:variant>
        <vt:lpwstr/>
      </vt:variant>
      <vt:variant>
        <vt:i4>6029403</vt:i4>
      </vt:variant>
      <vt:variant>
        <vt:i4>105</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cp:lastModifiedBy>Onochie Omolaso</cp:lastModifiedBy>
  <cp:revision>9</cp:revision>
  <cp:lastPrinted>2022-05-24T17:19:00Z</cp:lastPrinted>
  <dcterms:created xsi:type="dcterms:W3CDTF">2022-08-15T10:12:00Z</dcterms:created>
  <dcterms:modified xsi:type="dcterms:W3CDTF">2025-01-15T11:53:00Z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