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D5063" w14:textId="69AE1214" w:rsidR="007B1696" w:rsidRPr="007B1696" w:rsidRDefault="000E630E" w:rsidP="00594FE1">
      <w:pPr>
        <w:jc w:val="center"/>
        <w:rPr>
          <w:rFonts w:ascii="Arial" w:hAnsi="Arial" w:cs="Arial"/>
          <w:b/>
          <w:bCs/>
          <w:sz w:val="20"/>
          <w:szCs w:val="20"/>
        </w:rPr>
      </w:pPr>
      <w:r w:rsidRPr="007B1696">
        <w:rPr>
          <w:rFonts w:ascii="Arial" w:hAnsi="Arial" w:cs="Arial"/>
          <w:b/>
          <w:bCs/>
          <w:sz w:val="20"/>
          <w:szCs w:val="20"/>
        </w:rPr>
        <w:t>Condition 46a</w:t>
      </w:r>
      <w:r w:rsidR="00F450EE">
        <w:rPr>
          <w:rFonts w:ascii="Arial" w:hAnsi="Arial" w:cs="Arial"/>
          <w:b/>
          <w:bCs/>
          <w:sz w:val="20"/>
          <w:szCs w:val="20"/>
        </w:rPr>
        <w:t xml:space="preserve"> - </w:t>
      </w:r>
      <w:r w:rsidRPr="007B1696">
        <w:rPr>
          <w:rFonts w:ascii="Arial" w:hAnsi="Arial" w:cs="Arial"/>
          <w:b/>
          <w:bCs/>
          <w:sz w:val="20"/>
          <w:szCs w:val="20"/>
        </w:rPr>
        <w:t>Statement of Requirement</w:t>
      </w:r>
    </w:p>
    <w:p w14:paraId="5BC95A33" w14:textId="5E2C5D71" w:rsidR="00F450EE" w:rsidRDefault="00594FE1" w:rsidP="00594FE1">
      <w:pPr>
        <w:jc w:val="center"/>
        <w:rPr>
          <w:rFonts w:ascii="Arial" w:hAnsi="Arial" w:cs="Arial"/>
          <w:b/>
          <w:bCs/>
          <w:sz w:val="20"/>
          <w:szCs w:val="20"/>
        </w:rPr>
      </w:pPr>
      <w:r w:rsidRPr="00594FE1">
        <w:rPr>
          <w:rFonts w:ascii="Arial" w:hAnsi="Arial" w:cs="Arial"/>
          <w:b/>
          <w:bCs/>
          <w:sz w:val="20"/>
          <w:szCs w:val="20"/>
        </w:rPr>
        <w:t>Provision of Aircraft Document Reader and Associated Support for A400M and C-17</w:t>
      </w:r>
    </w:p>
    <w:p w14:paraId="5B34AA2B" w14:textId="77777777" w:rsidR="00594FE1" w:rsidRPr="00594FE1" w:rsidRDefault="00594FE1" w:rsidP="007B1696">
      <w:pPr>
        <w:jc w:val="center"/>
        <w:rPr>
          <w:rFonts w:ascii="Arial" w:hAnsi="Arial" w:cs="Arial"/>
          <w:b/>
          <w:bCs/>
          <w:sz w:val="20"/>
          <w:szCs w:val="20"/>
        </w:rPr>
      </w:pPr>
    </w:p>
    <w:p w14:paraId="65A28857" w14:textId="78973496" w:rsidR="000E630E" w:rsidRPr="008B364B" w:rsidRDefault="000E630E" w:rsidP="007B1696">
      <w:pPr>
        <w:jc w:val="center"/>
        <w:rPr>
          <w:rFonts w:ascii="Arial" w:hAnsi="Arial" w:cs="Arial"/>
          <w:b/>
          <w:bCs/>
          <w:sz w:val="20"/>
          <w:szCs w:val="20"/>
        </w:rPr>
      </w:pPr>
      <w:r w:rsidRPr="008B364B">
        <w:rPr>
          <w:rFonts w:ascii="Arial" w:hAnsi="Arial" w:cs="Arial"/>
          <w:b/>
          <w:bCs/>
          <w:sz w:val="20"/>
          <w:szCs w:val="20"/>
        </w:rPr>
        <w:t>Table of Contents</w:t>
      </w:r>
    </w:p>
    <w:p w14:paraId="32D762FA" w14:textId="13F39AC4" w:rsidR="00C22D8A" w:rsidRPr="008B364B" w:rsidRDefault="00C22D8A" w:rsidP="008B4D73">
      <w:pPr>
        <w:rPr>
          <w:rFonts w:ascii="Arial" w:hAnsi="Arial" w:cs="Arial"/>
          <w:sz w:val="20"/>
          <w:szCs w:val="20"/>
        </w:rPr>
      </w:pPr>
      <w:r w:rsidRPr="008B364B">
        <w:rPr>
          <w:rFonts w:ascii="Arial" w:hAnsi="Arial" w:cs="Arial"/>
          <w:sz w:val="20"/>
          <w:szCs w:val="20"/>
        </w:rPr>
        <w:t>Background</w:t>
      </w:r>
      <w:r w:rsidR="00602127" w:rsidRPr="008B364B">
        <w:rPr>
          <w:rFonts w:ascii="Arial" w:hAnsi="Arial" w:cs="Arial"/>
          <w:sz w:val="20"/>
          <w:szCs w:val="20"/>
        </w:rPr>
        <w:t xml:space="preserve"> ………………………………</w:t>
      </w:r>
      <w:r w:rsidR="005264A9" w:rsidRPr="008B364B">
        <w:rPr>
          <w:rFonts w:ascii="Arial" w:hAnsi="Arial" w:cs="Arial"/>
          <w:sz w:val="20"/>
          <w:szCs w:val="20"/>
        </w:rPr>
        <w:t>...</w:t>
      </w:r>
      <w:r w:rsidR="00602127" w:rsidRPr="008B364B">
        <w:rPr>
          <w:rFonts w:ascii="Arial" w:hAnsi="Arial" w:cs="Arial"/>
          <w:sz w:val="20"/>
          <w:szCs w:val="20"/>
        </w:rPr>
        <w:t>………………………………………</w:t>
      </w:r>
      <w:r w:rsidR="008B4D73">
        <w:rPr>
          <w:rFonts w:ascii="Arial" w:hAnsi="Arial" w:cs="Arial"/>
          <w:sz w:val="20"/>
          <w:szCs w:val="20"/>
        </w:rPr>
        <w:t>………….</w:t>
      </w:r>
      <w:r w:rsidR="00602127" w:rsidRPr="008B364B">
        <w:rPr>
          <w:rFonts w:ascii="Arial" w:hAnsi="Arial" w:cs="Arial"/>
          <w:sz w:val="20"/>
          <w:szCs w:val="20"/>
        </w:rPr>
        <w:t>……</w:t>
      </w:r>
      <w:r w:rsidR="00E04AEE" w:rsidRPr="008B364B">
        <w:rPr>
          <w:rFonts w:ascii="Arial" w:hAnsi="Arial" w:cs="Arial"/>
          <w:sz w:val="20"/>
          <w:szCs w:val="20"/>
        </w:rPr>
        <w:t>.</w:t>
      </w:r>
      <w:r w:rsidR="00602127" w:rsidRPr="008B364B">
        <w:rPr>
          <w:rFonts w:ascii="Arial" w:hAnsi="Arial" w:cs="Arial"/>
          <w:sz w:val="20"/>
          <w:szCs w:val="20"/>
        </w:rPr>
        <w:t>………</w:t>
      </w:r>
      <w:r w:rsidR="00E04AEE" w:rsidRPr="008B364B">
        <w:rPr>
          <w:rFonts w:ascii="Arial" w:hAnsi="Arial" w:cs="Arial"/>
          <w:sz w:val="20"/>
          <w:szCs w:val="20"/>
        </w:rPr>
        <w:t>.…</w:t>
      </w:r>
      <w:r w:rsidR="00E63FD0" w:rsidRPr="008B364B">
        <w:rPr>
          <w:rFonts w:ascii="Arial" w:hAnsi="Arial" w:cs="Arial"/>
          <w:sz w:val="20"/>
          <w:szCs w:val="20"/>
        </w:rPr>
        <w:t xml:space="preserve"> </w:t>
      </w:r>
      <w:r w:rsidR="00E04AEE" w:rsidRPr="008B364B">
        <w:rPr>
          <w:rFonts w:ascii="Arial" w:hAnsi="Arial" w:cs="Arial"/>
          <w:sz w:val="20"/>
          <w:szCs w:val="20"/>
        </w:rPr>
        <w:t>2</w:t>
      </w:r>
    </w:p>
    <w:p w14:paraId="6CEF21B4" w14:textId="50741AE7" w:rsidR="00C22D8A" w:rsidRPr="008B364B" w:rsidRDefault="00C22D8A" w:rsidP="008B4D73">
      <w:pPr>
        <w:rPr>
          <w:rFonts w:ascii="Arial" w:hAnsi="Arial" w:cs="Arial"/>
          <w:sz w:val="20"/>
          <w:szCs w:val="20"/>
        </w:rPr>
      </w:pPr>
      <w:r w:rsidRPr="008B364B">
        <w:rPr>
          <w:rFonts w:ascii="Arial" w:hAnsi="Arial" w:cs="Arial"/>
          <w:sz w:val="20"/>
          <w:szCs w:val="20"/>
        </w:rPr>
        <w:t>S</w:t>
      </w:r>
      <w:r w:rsidR="006B4B21" w:rsidRPr="008B364B">
        <w:rPr>
          <w:rFonts w:ascii="Arial" w:hAnsi="Arial" w:cs="Arial"/>
          <w:sz w:val="20"/>
          <w:szCs w:val="20"/>
        </w:rPr>
        <w:t>cope of Requirement</w:t>
      </w:r>
      <w:r w:rsidR="00867EA3">
        <w:rPr>
          <w:rFonts w:ascii="Arial" w:hAnsi="Arial" w:cs="Arial"/>
          <w:sz w:val="20"/>
          <w:szCs w:val="20"/>
        </w:rPr>
        <w:t xml:space="preserve"> </w:t>
      </w:r>
      <w:r w:rsidR="00E04AEE" w:rsidRPr="008B364B">
        <w:rPr>
          <w:rFonts w:ascii="Arial" w:hAnsi="Arial" w:cs="Arial"/>
          <w:sz w:val="20"/>
          <w:szCs w:val="20"/>
        </w:rPr>
        <w:t>………………………</w:t>
      </w:r>
      <w:r w:rsidR="005264A9" w:rsidRPr="008B364B">
        <w:rPr>
          <w:rFonts w:ascii="Arial" w:hAnsi="Arial" w:cs="Arial"/>
          <w:sz w:val="20"/>
          <w:szCs w:val="20"/>
        </w:rPr>
        <w:t>…</w:t>
      </w:r>
      <w:r w:rsidR="00E04AEE" w:rsidRPr="008B364B">
        <w:rPr>
          <w:rFonts w:ascii="Arial" w:hAnsi="Arial" w:cs="Arial"/>
          <w:sz w:val="20"/>
          <w:szCs w:val="20"/>
        </w:rPr>
        <w:t>…………………………………</w:t>
      </w:r>
      <w:r w:rsidR="00867EA3">
        <w:rPr>
          <w:rFonts w:ascii="Arial" w:hAnsi="Arial" w:cs="Arial"/>
          <w:sz w:val="20"/>
          <w:szCs w:val="20"/>
        </w:rPr>
        <w:t>……………….</w:t>
      </w:r>
      <w:r w:rsidR="00E04AEE" w:rsidRPr="008B364B">
        <w:rPr>
          <w:rFonts w:ascii="Arial" w:hAnsi="Arial" w:cs="Arial"/>
          <w:sz w:val="20"/>
          <w:szCs w:val="20"/>
        </w:rPr>
        <w:t>….……….</w:t>
      </w:r>
      <w:r w:rsidR="00A77FC6">
        <w:rPr>
          <w:rFonts w:ascii="Arial" w:hAnsi="Arial" w:cs="Arial"/>
          <w:sz w:val="20"/>
          <w:szCs w:val="20"/>
        </w:rPr>
        <w:t xml:space="preserve"> </w:t>
      </w:r>
      <w:r w:rsidR="00E04AEE" w:rsidRPr="008B364B">
        <w:rPr>
          <w:rFonts w:ascii="Arial" w:hAnsi="Arial" w:cs="Arial"/>
          <w:sz w:val="20"/>
          <w:szCs w:val="20"/>
        </w:rPr>
        <w:t>2</w:t>
      </w:r>
    </w:p>
    <w:p w14:paraId="28E80A48" w14:textId="40C58703" w:rsidR="00D318B7" w:rsidRPr="008B364B" w:rsidRDefault="00D318B7" w:rsidP="008B4D73">
      <w:pPr>
        <w:rPr>
          <w:rFonts w:ascii="Arial" w:hAnsi="Arial" w:cs="Arial"/>
          <w:sz w:val="20"/>
          <w:szCs w:val="20"/>
        </w:rPr>
      </w:pPr>
      <w:r w:rsidRPr="008B364B">
        <w:rPr>
          <w:rFonts w:ascii="Arial" w:hAnsi="Arial" w:cs="Arial"/>
          <w:sz w:val="20"/>
          <w:szCs w:val="20"/>
        </w:rPr>
        <w:t>Documents</w:t>
      </w:r>
      <w:r w:rsidR="00E04AEE" w:rsidRPr="008B364B">
        <w:rPr>
          <w:rFonts w:ascii="Arial" w:hAnsi="Arial" w:cs="Arial"/>
          <w:sz w:val="20"/>
          <w:szCs w:val="20"/>
        </w:rPr>
        <w:t xml:space="preserve"> …………………………………</w:t>
      </w:r>
      <w:proofErr w:type="gramStart"/>
      <w:r w:rsidR="00E04AEE" w:rsidRPr="008B364B">
        <w:rPr>
          <w:rFonts w:ascii="Arial" w:hAnsi="Arial" w:cs="Arial"/>
          <w:sz w:val="20"/>
          <w:szCs w:val="20"/>
        </w:rPr>
        <w:t>…</w:t>
      </w:r>
      <w:r w:rsidR="005264A9" w:rsidRPr="008B364B">
        <w:rPr>
          <w:rFonts w:ascii="Arial" w:hAnsi="Arial" w:cs="Arial"/>
          <w:sz w:val="20"/>
          <w:szCs w:val="20"/>
        </w:rPr>
        <w:t>..</w:t>
      </w:r>
      <w:proofErr w:type="gramEnd"/>
      <w:r w:rsidR="00E04AEE" w:rsidRPr="008B364B">
        <w:rPr>
          <w:rFonts w:ascii="Arial" w:hAnsi="Arial" w:cs="Arial"/>
          <w:sz w:val="20"/>
          <w:szCs w:val="20"/>
        </w:rPr>
        <w:t>……………………</w:t>
      </w:r>
      <w:r w:rsidR="008B4D73">
        <w:rPr>
          <w:rFonts w:ascii="Arial" w:hAnsi="Arial" w:cs="Arial"/>
          <w:sz w:val="20"/>
          <w:szCs w:val="20"/>
        </w:rPr>
        <w:t>………..</w:t>
      </w:r>
      <w:r w:rsidR="00E04AEE" w:rsidRPr="008B364B">
        <w:rPr>
          <w:rFonts w:ascii="Arial" w:hAnsi="Arial" w:cs="Arial"/>
          <w:sz w:val="20"/>
          <w:szCs w:val="20"/>
        </w:rPr>
        <w:t>…………………</w:t>
      </w:r>
      <w:r w:rsidR="005B1230" w:rsidRPr="008B364B">
        <w:rPr>
          <w:rFonts w:ascii="Arial" w:hAnsi="Arial" w:cs="Arial"/>
          <w:sz w:val="20"/>
          <w:szCs w:val="20"/>
        </w:rPr>
        <w:t>.</w:t>
      </w:r>
      <w:r w:rsidR="00E04AEE" w:rsidRPr="008B364B">
        <w:rPr>
          <w:rFonts w:ascii="Arial" w:hAnsi="Arial" w:cs="Arial"/>
          <w:sz w:val="20"/>
          <w:szCs w:val="20"/>
        </w:rPr>
        <w:t>…</w:t>
      </w:r>
      <w:r w:rsidR="008B4D73">
        <w:rPr>
          <w:rFonts w:ascii="Arial" w:hAnsi="Arial" w:cs="Arial"/>
          <w:sz w:val="20"/>
          <w:szCs w:val="20"/>
        </w:rPr>
        <w:t>..</w:t>
      </w:r>
      <w:r w:rsidR="00E04AEE" w:rsidRPr="008B364B">
        <w:rPr>
          <w:rFonts w:ascii="Arial" w:hAnsi="Arial" w:cs="Arial"/>
          <w:sz w:val="20"/>
          <w:szCs w:val="20"/>
        </w:rPr>
        <w:t>…………</w:t>
      </w:r>
      <w:r w:rsidR="00E63FD0" w:rsidRPr="008B364B">
        <w:rPr>
          <w:rFonts w:ascii="Arial" w:hAnsi="Arial" w:cs="Arial"/>
          <w:sz w:val="20"/>
          <w:szCs w:val="20"/>
        </w:rPr>
        <w:t xml:space="preserve"> </w:t>
      </w:r>
      <w:r w:rsidR="0055094D" w:rsidRPr="008B364B">
        <w:rPr>
          <w:rFonts w:ascii="Arial" w:hAnsi="Arial" w:cs="Arial"/>
          <w:sz w:val="20"/>
          <w:szCs w:val="20"/>
        </w:rPr>
        <w:t>3</w:t>
      </w:r>
    </w:p>
    <w:p w14:paraId="6D314BF9" w14:textId="37EF0FD4" w:rsidR="004C0AF9" w:rsidRPr="008B364B" w:rsidRDefault="004C0AF9" w:rsidP="008B4D73">
      <w:pPr>
        <w:rPr>
          <w:rFonts w:ascii="Arial" w:hAnsi="Arial" w:cs="Arial"/>
          <w:sz w:val="20"/>
          <w:szCs w:val="20"/>
        </w:rPr>
      </w:pPr>
      <w:r w:rsidRPr="008B364B">
        <w:rPr>
          <w:rFonts w:ascii="Arial" w:hAnsi="Arial" w:cs="Arial"/>
          <w:sz w:val="20"/>
          <w:szCs w:val="20"/>
        </w:rPr>
        <w:t xml:space="preserve">Required Certification and Quality Assurance </w:t>
      </w:r>
      <w:r w:rsidR="00E04AEE" w:rsidRPr="008B364B">
        <w:rPr>
          <w:rFonts w:ascii="Arial" w:hAnsi="Arial" w:cs="Arial"/>
          <w:sz w:val="20"/>
          <w:szCs w:val="20"/>
        </w:rPr>
        <w:t>………</w:t>
      </w:r>
      <w:r w:rsidR="005264A9" w:rsidRPr="008B364B">
        <w:rPr>
          <w:rFonts w:ascii="Arial" w:hAnsi="Arial" w:cs="Arial"/>
          <w:sz w:val="20"/>
          <w:szCs w:val="20"/>
        </w:rPr>
        <w:t>…...</w:t>
      </w:r>
      <w:r w:rsidR="00A77FC6">
        <w:rPr>
          <w:rFonts w:ascii="Arial" w:hAnsi="Arial" w:cs="Arial"/>
          <w:sz w:val="20"/>
          <w:szCs w:val="20"/>
        </w:rPr>
        <w:t>.............</w:t>
      </w:r>
      <w:r w:rsidR="00E04AEE" w:rsidRPr="008B364B">
        <w:rPr>
          <w:rFonts w:ascii="Arial" w:hAnsi="Arial" w:cs="Arial"/>
          <w:sz w:val="20"/>
          <w:szCs w:val="20"/>
        </w:rPr>
        <w:t>………………………</w:t>
      </w:r>
      <w:proofErr w:type="gramStart"/>
      <w:r w:rsidR="00E04AEE" w:rsidRPr="008B364B">
        <w:rPr>
          <w:rFonts w:ascii="Arial" w:hAnsi="Arial" w:cs="Arial"/>
          <w:sz w:val="20"/>
          <w:szCs w:val="20"/>
        </w:rPr>
        <w:t>…</w:t>
      </w:r>
      <w:r w:rsidR="005B1230" w:rsidRPr="008B364B">
        <w:rPr>
          <w:rFonts w:ascii="Arial" w:hAnsi="Arial" w:cs="Arial"/>
          <w:sz w:val="20"/>
          <w:szCs w:val="20"/>
        </w:rPr>
        <w:t>.</w:t>
      </w:r>
      <w:r w:rsidR="008B4D73">
        <w:rPr>
          <w:rFonts w:ascii="Arial" w:hAnsi="Arial" w:cs="Arial"/>
          <w:sz w:val="20"/>
          <w:szCs w:val="20"/>
        </w:rPr>
        <w:t>.</w:t>
      </w:r>
      <w:proofErr w:type="gramEnd"/>
      <w:r w:rsidR="00E04AEE" w:rsidRPr="008B364B">
        <w:rPr>
          <w:rFonts w:ascii="Arial" w:hAnsi="Arial" w:cs="Arial"/>
          <w:sz w:val="20"/>
          <w:szCs w:val="20"/>
        </w:rPr>
        <w:t>……………</w:t>
      </w:r>
      <w:r w:rsidR="00E63FD0" w:rsidRPr="008B364B">
        <w:rPr>
          <w:rFonts w:ascii="Arial" w:hAnsi="Arial" w:cs="Arial"/>
          <w:sz w:val="20"/>
          <w:szCs w:val="20"/>
        </w:rPr>
        <w:t xml:space="preserve"> </w:t>
      </w:r>
      <w:r w:rsidR="0055094D" w:rsidRPr="008B364B">
        <w:rPr>
          <w:rFonts w:ascii="Arial" w:hAnsi="Arial" w:cs="Arial"/>
          <w:sz w:val="20"/>
          <w:szCs w:val="20"/>
        </w:rPr>
        <w:t>4</w:t>
      </w:r>
    </w:p>
    <w:p w14:paraId="652F8234" w14:textId="1B0D652B" w:rsidR="004C0AF9" w:rsidRPr="008B364B" w:rsidRDefault="004C0AF9" w:rsidP="008B4D73">
      <w:pPr>
        <w:rPr>
          <w:rFonts w:ascii="Arial" w:hAnsi="Arial" w:cs="Arial"/>
          <w:sz w:val="20"/>
          <w:szCs w:val="20"/>
        </w:rPr>
      </w:pPr>
      <w:r w:rsidRPr="008B364B">
        <w:rPr>
          <w:rFonts w:ascii="Arial" w:hAnsi="Arial" w:cs="Arial"/>
          <w:sz w:val="20"/>
          <w:szCs w:val="20"/>
        </w:rPr>
        <w:t>Communications &amp; Contract Reviews</w:t>
      </w:r>
      <w:r w:rsidR="005B1230" w:rsidRPr="008B364B">
        <w:rPr>
          <w:rFonts w:ascii="Arial" w:hAnsi="Arial" w:cs="Arial"/>
          <w:sz w:val="20"/>
          <w:szCs w:val="20"/>
        </w:rPr>
        <w:t xml:space="preserve"> …………………………</w:t>
      </w:r>
      <w:r w:rsidR="00A77FC6">
        <w:rPr>
          <w:rFonts w:ascii="Arial" w:hAnsi="Arial" w:cs="Arial"/>
          <w:sz w:val="20"/>
          <w:szCs w:val="20"/>
        </w:rPr>
        <w:t>……</w:t>
      </w:r>
      <w:proofErr w:type="gramStart"/>
      <w:r w:rsidR="00A77FC6">
        <w:rPr>
          <w:rFonts w:ascii="Arial" w:hAnsi="Arial" w:cs="Arial"/>
          <w:sz w:val="20"/>
          <w:szCs w:val="20"/>
        </w:rPr>
        <w:t>…..</w:t>
      </w:r>
      <w:proofErr w:type="gramEnd"/>
      <w:r w:rsidR="005B1230" w:rsidRPr="008B364B">
        <w:rPr>
          <w:rFonts w:ascii="Arial" w:hAnsi="Arial" w:cs="Arial"/>
          <w:sz w:val="20"/>
          <w:szCs w:val="20"/>
        </w:rPr>
        <w:t>…………</w:t>
      </w:r>
      <w:r w:rsidR="005264A9" w:rsidRPr="008B364B">
        <w:rPr>
          <w:rFonts w:ascii="Arial" w:hAnsi="Arial" w:cs="Arial"/>
          <w:sz w:val="20"/>
          <w:szCs w:val="20"/>
        </w:rPr>
        <w:t>…..</w:t>
      </w:r>
      <w:r w:rsidR="005B1230" w:rsidRPr="008B364B">
        <w:rPr>
          <w:rFonts w:ascii="Arial" w:hAnsi="Arial" w:cs="Arial"/>
          <w:sz w:val="20"/>
          <w:szCs w:val="20"/>
        </w:rPr>
        <w:t>……………</w:t>
      </w:r>
      <w:r w:rsidR="008B4D73">
        <w:rPr>
          <w:rFonts w:ascii="Arial" w:hAnsi="Arial" w:cs="Arial"/>
          <w:sz w:val="20"/>
          <w:szCs w:val="20"/>
        </w:rPr>
        <w:t>.</w:t>
      </w:r>
      <w:r w:rsidR="005B1230" w:rsidRPr="008B364B">
        <w:rPr>
          <w:rFonts w:ascii="Arial" w:hAnsi="Arial" w:cs="Arial"/>
          <w:sz w:val="20"/>
          <w:szCs w:val="20"/>
        </w:rPr>
        <w:t>………</w:t>
      </w:r>
      <w:r w:rsidR="00E63FD0" w:rsidRPr="008B364B">
        <w:rPr>
          <w:rFonts w:ascii="Arial" w:hAnsi="Arial" w:cs="Arial"/>
          <w:sz w:val="20"/>
          <w:szCs w:val="20"/>
        </w:rPr>
        <w:t xml:space="preserve"> </w:t>
      </w:r>
      <w:r w:rsidR="0055094D" w:rsidRPr="008B364B">
        <w:rPr>
          <w:rFonts w:ascii="Arial" w:hAnsi="Arial" w:cs="Arial"/>
          <w:sz w:val="20"/>
          <w:szCs w:val="20"/>
        </w:rPr>
        <w:t>5</w:t>
      </w:r>
    </w:p>
    <w:p w14:paraId="79EFAB2A" w14:textId="43B830ED" w:rsidR="004C0AF9" w:rsidRPr="008B364B" w:rsidRDefault="004C0AF9" w:rsidP="008B4D73">
      <w:pPr>
        <w:rPr>
          <w:rFonts w:ascii="Arial" w:hAnsi="Arial" w:cs="Arial"/>
          <w:sz w:val="20"/>
          <w:szCs w:val="20"/>
        </w:rPr>
      </w:pPr>
      <w:r w:rsidRPr="008B364B">
        <w:rPr>
          <w:rFonts w:ascii="Arial" w:hAnsi="Arial" w:cs="Arial"/>
          <w:sz w:val="20"/>
          <w:szCs w:val="20"/>
        </w:rPr>
        <w:t>Assumptions</w:t>
      </w:r>
      <w:r w:rsidR="005B1230" w:rsidRPr="008B364B">
        <w:rPr>
          <w:rFonts w:ascii="Arial" w:hAnsi="Arial" w:cs="Arial"/>
          <w:sz w:val="20"/>
          <w:szCs w:val="20"/>
        </w:rPr>
        <w:t xml:space="preserve"> ……………………………………………………</w:t>
      </w:r>
      <w:r w:rsidR="00A77FC6">
        <w:rPr>
          <w:rFonts w:ascii="Arial" w:hAnsi="Arial" w:cs="Arial"/>
          <w:sz w:val="20"/>
          <w:szCs w:val="20"/>
        </w:rPr>
        <w:t>………...</w:t>
      </w:r>
      <w:r w:rsidR="005B1230" w:rsidRPr="008B364B">
        <w:rPr>
          <w:rFonts w:ascii="Arial" w:hAnsi="Arial" w:cs="Arial"/>
          <w:sz w:val="20"/>
          <w:szCs w:val="20"/>
        </w:rPr>
        <w:t>………</w:t>
      </w:r>
      <w:proofErr w:type="gramStart"/>
      <w:r w:rsidR="005B1230" w:rsidRPr="008B364B">
        <w:rPr>
          <w:rFonts w:ascii="Arial" w:hAnsi="Arial" w:cs="Arial"/>
          <w:sz w:val="20"/>
          <w:szCs w:val="20"/>
        </w:rPr>
        <w:t>…</w:t>
      </w:r>
      <w:r w:rsidR="005264A9" w:rsidRPr="008B364B">
        <w:rPr>
          <w:rFonts w:ascii="Arial" w:hAnsi="Arial" w:cs="Arial"/>
          <w:sz w:val="20"/>
          <w:szCs w:val="20"/>
        </w:rPr>
        <w:t>..</w:t>
      </w:r>
      <w:proofErr w:type="gramEnd"/>
      <w:r w:rsidR="005B1230" w:rsidRPr="008B364B">
        <w:rPr>
          <w:rFonts w:ascii="Arial" w:hAnsi="Arial" w:cs="Arial"/>
          <w:sz w:val="20"/>
          <w:szCs w:val="20"/>
        </w:rPr>
        <w:t>…………………</w:t>
      </w:r>
      <w:r w:rsidR="008B4D73">
        <w:rPr>
          <w:rFonts w:ascii="Arial" w:hAnsi="Arial" w:cs="Arial"/>
          <w:sz w:val="20"/>
          <w:szCs w:val="20"/>
        </w:rPr>
        <w:t>.</w:t>
      </w:r>
      <w:r w:rsidR="005B1230" w:rsidRPr="008B364B">
        <w:rPr>
          <w:rFonts w:ascii="Arial" w:hAnsi="Arial" w:cs="Arial"/>
          <w:sz w:val="20"/>
          <w:szCs w:val="20"/>
        </w:rPr>
        <w:t>……..</w:t>
      </w:r>
      <w:r w:rsidR="00E63FD0" w:rsidRPr="008B364B">
        <w:rPr>
          <w:rFonts w:ascii="Arial" w:hAnsi="Arial" w:cs="Arial"/>
          <w:sz w:val="20"/>
          <w:szCs w:val="20"/>
        </w:rPr>
        <w:t xml:space="preserve"> </w:t>
      </w:r>
      <w:r w:rsidR="0055094D" w:rsidRPr="008B364B">
        <w:rPr>
          <w:rFonts w:ascii="Arial" w:hAnsi="Arial" w:cs="Arial"/>
          <w:sz w:val="20"/>
          <w:szCs w:val="20"/>
        </w:rPr>
        <w:t>6</w:t>
      </w:r>
    </w:p>
    <w:p w14:paraId="449EDDF1" w14:textId="1DF3DC66" w:rsidR="004C0AF9" w:rsidRPr="008B364B" w:rsidRDefault="004C0AF9" w:rsidP="008B4D73">
      <w:pPr>
        <w:rPr>
          <w:rFonts w:ascii="Arial" w:hAnsi="Arial" w:cs="Arial"/>
          <w:sz w:val="20"/>
          <w:szCs w:val="20"/>
        </w:rPr>
      </w:pPr>
      <w:r w:rsidRPr="008B364B">
        <w:rPr>
          <w:rFonts w:ascii="Arial" w:hAnsi="Arial" w:cs="Arial"/>
          <w:sz w:val="20"/>
          <w:szCs w:val="20"/>
        </w:rPr>
        <w:t xml:space="preserve">Regulations and Standards </w:t>
      </w:r>
      <w:r w:rsidR="005B1230" w:rsidRPr="008B364B">
        <w:rPr>
          <w:rFonts w:ascii="Arial" w:hAnsi="Arial" w:cs="Arial"/>
          <w:sz w:val="20"/>
          <w:szCs w:val="20"/>
        </w:rPr>
        <w:t>………………………………………</w:t>
      </w:r>
      <w:r w:rsidR="005264A9" w:rsidRPr="008B364B">
        <w:rPr>
          <w:rFonts w:ascii="Arial" w:hAnsi="Arial" w:cs="Arial"/>
          <w:sz w:val="20"/>
          <w:szCs w:val="20"/>
        </w:rPr>
        <w:t>…</w:t>
      </w:r>
      <w:r w:rsidR="005B1230" w:rsidRPr="008B364B">
        <w:rPr>
          <w:rFonts w:ascii="Arial" w:hAnsi="Arial" w:cs="Arial"/>
          <w:sz w:val="20"/>
          <w:szCs w:val="20"/>
        </w:rPr>
        <w:t>……</w:t>
      </w:r>
      <w:r w:rsidR="00A77FC6">
        <w:rPr>
          <w:rFonts w:ascii="Arial" w:hAnsi="Arial" w:cs="Arial"/>
          <w:sz w:val="20"/>
          <w:szCs w:val="20"/>
        </w:rPr>
        <w:t>………...</w:t>
      </w:r>
      <w:r w:rsidR="005B1230" w:rsidRPr="008B364B">
        <w:rPr>
          <w:rFonts w:ascii="Arial" w:hAnsi="Arial" w:cs="Arial"/>
          <w:sz w:val="20"/>
          <w:szCs w:val="20"/>
        </w:rPr>
        <w:t>…………………………</w:t>
      </w:r>
      <w:r w:rsidR="00E63FD0" w:rsidRPr="008B364B">
        <w:rPr>
          <w:rFonts w:ascii="Arial" w:hAnsi="Arial" w:cs="Arial"/>
          <w:sz w:val="20"/>
          <w:szCs w:val="20"/>
        </w:rPr>
        <w:t xml:space="preserve"> </w:t>
      </w:r>
      <w:r w:rsidR="0055094D" w:rsidRPr="008B364B">
        <w:rPr>
          <w:rFonts w:ascii="Arial" w:hAnsi="Arial" w:cs="Arial"/>
          <w:sz w:val="20"/>
          <w:szCs w:val="20"/>
        </w:rPr>
        <w:t>7</w:t>
      </w:r>
    </w:p>
    <w:p w14:paraId="648A9EB4" w14:textId="7A96AFB1" w:rsidR="008D19F6" w:rsidRPr="008B364B" w:rsidRDefault="008D19F6" w:rsidP="008B4D73">
      <w:pPr>
        <w:rPr>
          <w:rFonts w:ascii="Arial" w:hAnsi="Arial" w:cs="Arial"/>
          <w:sz w:val="20"/>
          <w:szCs w:val="20"/>
        </w:rPr>
      </w:pPr>
      <w:r w:rsidRPr="008B364B">
        <w:rPr>
          <w:rFonts w:ascii="Arial" w:hAnsi="Arial" w:cs="Arial"/>
          <w:sz w:val="20"/>
          <w:szCs w:val="20"/>
        </w:rPr>
        <w:t>Annex A – System Requirements</w:t>
      </w:r>
      <w:r w:rsidR="005B1230" w:rsidRPr="008B364B">
        <w:rPr>
          <w:rFonts w:ascii="Arial" w:hAnsi="Arial" w:cs="Arial"/>
          <w:sz w:val="20"/>
          <w:szCs w:val="20"/>
        </w:rPr>
        <w:t xml:space="preserve"> ……………………………………</w:t>
      </w:r>
      <w:r w:rsidR="005264A9" w:rsidRPr="008B364B">
        <w:rPr>
          <w:rFonts w:ascii="Arial" w:hAnsi="Arial" w:cs="Arial"/>
          <w:sz w:val="20"/>
          <w:szCs w:val="20"/>
        </w:rPr>
        <w:t>…</w:t>
      </w:r>
      <w:r w:rsidR="00A77FC6">
        <w:rPr>
          <w:rFonts w:ascii="Arial" w:hAnsi="Arial" w:cs="Arial"/>
          <w:sz w:val="20"/>
          <w:szCs w:val="20"/>
        </w:rPr>
        <w:t>…………</w:t>
      </w:r>
      <w:r w:rsidR="005B1230" w:rsidRPr="008B364B">
        <w:rPr>
          <w:rFonts w:ascii="Arial" w:hAnsi="Arial" w:cs="Arial"/>
          <w:sz w:val="20"/>
          <w:szCs w:val="20"/>
        </w:rPr>
        <w:t>…………………</w:t>
      </w:r>
      <w:proofErr w:type="gramStart"/>
      <w:r w:rsidR="0055094D" w:rsidRPr="008B364B">
        <w:rPr>
          <w:rFonts w:ascii="Arial" w:hAnsi="Arial" w:cs="Arial"/>
          <w:sz w:val="20"/>
          <w:szCs w:val="20"/>
        </w:rPr>
        <w:t>.</w:t>
      </w:r>
      <w:r w:rsidR="005B1230" w:rsidRPr="008B364B">
        <w:rPr>
          <w:rFonts w:ascii="Arial" w:hAnsi="Arial" w:cs="Arial"/>
          <w:sz w:val="20"/>
          <w:szCs w:val="20"/>
        </w:rPr>
        <w:t>...…..</w:t>
      </w:r>
      <w:proofErr w:type="gramEnd"/>
      <w:r w:rsidR="00E63FD0" w:rsidRPr="008B364B">
        <w:rPr>
          <w:rFonts w:ascii="Arial" w:hAnsi="Arial" w:cs="Arial"/>
          <w:sz w:val="20"/>
          <w:szCs w:val="20"/>
        </w:rPr>
        <w:t xml:space="preserve"> </w:t>
      </w:r>
      <w:r w:rsidR="0055094D" w:rsidRPr="008B364B">
        <w:rPr>
          <w:rFonts w:ascii="Arial" w:hAnsi="Arial" w:cs="Arial"/>
          <w:sz w:val="20"/>
          <w:szCs w:val="20"/>
        </w:rPr>
        <w:t>10</w:t>
      </w:r>
    </w:p>
    <w:p w14:paraId="795C71A3" w14:textId="40DD49DD" w:rsidR="008D19F6" w:rsidRPr="008B364B" w:rsidRDefault="00A16478" w:rsidP="008B4D73">
      <w:pPr>
        <w:rPr>
          <w:rFonts w:ascii="Arial" w:hAnsi="Arial" w:cs="Arial"/>
          <w:sz w:val="20"/>
          <w:szCs w:val="20"/>
        </w:rPr>
      </w:pPr>
      <w:r w:rsidRPr="008B364B">
        <w:rPr>
          <w:rFonts w:ascii="Arial" w:hAnsi="Arial" w:cs="Arial"/>
          <w:sz w:val="20"/>
          <w:szCs w:val="20"/>
        </w:rPr>
        <w:t>A</w:t>
      </w:r>
      <w:r w:rsidR="00D55524" w:rsidRPr="008B364B">
        <w:rPr>
          <w:rFonts w:ascii="Arial" w:hAnsi="Arial" w:cs="Arial"/>
          <w:sz w:val="20"/>
          <w:szCs w:val="20"/>
        </w:rPr>
        <w:t xml:space="preserve">nnex B </w:t>
      </w:r>
      <w:r w:rsidR="00077537" w:rsidRPr="008B364B">
        <w:rPr>
          <w:rFonts w:ascii="Arial" w:hAnsi="Arial" w:cs="Arial"/>
          <w:sz w:val="20"/>
          <w:szCs w:val="20"/>
        </w:rPr>
        <w:t>–</w:t>
      </w:r>
      <w:r w:rsidR="00D55524" w:rsidRPr="008B364B">
        <w:rPr>
          <w:rFonts w:ascii="Arial" w:hAnsi="Arial" w:cs="Arial"/>
          <w:sz w:val="20"/>
          <w:szCs w:val="20"/>
        </w:rPr>
        <w:t xml:space="preserve"> </w:t>
      </w:r>
      <w:r w:rsidR="00077537" w:rsidRPr="008B364B">
        <w:rPr>
          <w:rFonts w:ascii="Arial" w:hAnsi="Arial" w:cs="Arial"/>
          <w:sz w:val="20"/>
          <w:szCs w:val="20"/>
        </w:rPr>
        <w:t>Support and Performance Requirements</w:t>
      </w:r>
      <w:r w:rsidR="005B1230" w:rsidRPr="008B364B">
        <w:rPr>
          <w:rFonts w:ascii="Arial" w:hAnsi="Arial" w:cs="Arial"/>
          <w:sz w:val="20"/>
          <w:szCs w:val="20"/>
        </w:rPr>
        <w:t xml:space="preserve"> ………………</w:t>
      </w:r>
      <w:proofErr w:type="gramStart"/>
      <w:r w:rsidR="005264A9" w:rsidRPr="008B364B">
        <w:rPr>
          <w:rFonts w:ascii="Arial" w:hAnsi="Arial" w:cs="Arial"/>
          <w:sz w:val="20"/>
          <w:szCs w:val="20"/>
        </w:rPr>
        <w:t>…..</w:t>
      </w:r>
      <w:proofErr w:type="gramEnd"/>
      <w:r w:rsidR="005B1230" w:rsidRPr="008B364B">
        <w:rPr>
          <w:rFonts w:ascii="Arial" w:hAnsi="Arial" w:cs="Arial"/>
          <w:sz w:val="20"/>
          <w:szCs w:val="20"/>
        </w:rPr>
        <w:t>…</w:t>
      </w:r>
      <w:r w:rsidR="00A77FC6">
        <w:rPr>
          <w:rFonts w:ascii="Arial" w:hAnsi="Arial" w:cs="Arial"/>
          <w:sz w:val="20"/>
          <w:szCs w:val="20"/>
        </w:rPr>
        <w:t>………...</w:t>
      </w:r>
      <w:r w:rsidR="005B1230" w:rsidRPr="008B364B">
        <w:rPr>
          <w:rFonts w:ascii="Arial" w:hAnsi="Arial" w:cs="Arial"/>
          <w:sz w:val="20"/>
          <w:szCs w:val="20"/>
        </w:rPr>
        <w:t>………..…</w:t>
      </w:r>
      <w:r w:rsidR="001A12EE" w:rsidRPr="008B364B">
        <w:rPr>
          <w:rFonts w:ascii="Arial" w:hAnsi="Arial" w:cs="Arial"/>
          <w:sz w:val="20"/>
          <w:szCs w:val="20"/>
        </w:rPr>
        <w:t>..</w:t>
      </w:r>
      <w:r w:rsidR="005B1230" w:rsidRPr="008B364B">
        <w:rPr>
          <w:rFonts w:ascii="Arial" w:hAnsi="Arial" w:cs="Arial"/>
          <w:sz w:val="20"/>
          <w:szCs w:val="20"/>
        </w:rPr>
        <w:t>………</w:t>
      </w:r>
      <w:r w:rsidR="00E63FD0" w:rsidRPr="008B364B">
        <w:rPr>
          <w:rFonts w:ascii="Arial" w:hAnsi="Arial" w:cs="Arial"/>
          <w:sz w:val="20"/>
          <w:szCs w:val="20"/>
        </w:rPr>
        <w:t xml:space="preserve"> </w:t>
      </w:r>
      <w:r w:rsidR="001A12EE" w:rsidRPr="008B364B">
        <w:rPr>
          <w:rFonts w:ascii="Arial" w:hAnsi="Arial" w:cs="Arial"/>
          <w:sz w:val="20"/>
          <w:szCs w:val="20"/>
        </w:rPr>
        <w:t>16</w:t>
      </w:r>
    </w:p>
    <w:p w14:paraId="4B35713F" w14:textId="12D7939E" w:rsidR="001F42E8" w:rsidRPr="008B364B" w:rsidRDefault="001F42E8" w:rsidP="008B4D73">
      <w:pPr>
        <w:rPr>
          <w:rFonts w:ascii="Arial" w:hAnsi="Arial" w:cs="Arial"/>
          <w:b/>
          <w:bCs/>
          <w:sz w:val="20"/>
          <w:szCs w:val="20"/>
        </w:rPr>
      </w:pPr>
      <w:r w:rsidRPr="008B364B">
        <w:rPr>
          <w:rFonts w:ascii="Arial" w:hAnsi="Arial" w:cs="Arial"/>
          <w:sz w:val="20"/>
          <w:szCs w:val="20"/>
        </w:rPr>
        <w:t xml:space="preserve">Annex C – </w:t>
      </w:r>
      <w:r w:rsidR="004125E5" w:rsidRPr="008B364B">
        <w:rPr>
          <w:rFonts w:ascii="Arial" w:hAnsi="Arial" w:cs="Arial"/>
          <w:sz w:val="20"/>
          <w:szCs w:val="20"/>
        </w:rPr>
        <w:t>Project Management SOW</w:t>
      </w:r>
      <w:r w:rsidRPr="008B364B">
        <w:rPr>
          <w:rFonts w:ascii="Arial" w:hAnsi="Arial" w:cs="Arial"/>
          <w:sz w:val="20"/>
          <w:szCs w:val="20"/>
        </w:rPr>
        <w:t xml:space="preserve"> ……………………</w:t>
      </w:r>
      <w:r w:rsidR="004125E5" w:rsidRPr="008B364B">
        <w:rPr>
          <w:rFonts w:ascii="Arial" w:hAnsi="Arial" w:cs="Arial"/>
          <w:sz w:val="20"/>
          <w:szCs w:val="20"/>
        </w:rPr>
        <w:t>………</w:t>
      </w:r>
      <w:proofErr w:type="gramStart"/>
      <w:r w:rsidR="004125E5" w:rsidRPr="008B364B">
        <w:rPr>
          <w:rFonts w:ascii="Arial" w:hAnsi="Arial" w:cs="Arial"/>
          <w:sz w:val="20"/>
          <w:szCs w:val="20"/>
        </w:rPr>
        <w:t>…</w:t>
      </w:r>
      <w:r w:rsidR="005264A9" w:rsidRPr="008B364B">
        <w:rPr>
          <w:rFonts w:ascii="Arial" w:hAnsi="Arial" w:cs="Arial"/>
          <w:sz w:val="20"/>
          <w:szCs w:val="20"/>
        </w:rPr>
        <w:t>..</w:t>
      </w:r>
      <w:proofErr w:type="gramEnd"/>
      <w:r w:rsidR="004125E5" w:rsidRPr="008B364B">
        <w:rPr>
          <w:rFonts w:ascii="Arial" w:hAnsi="Arial" w:cs="Arial"/>
          <w:sz w:val="20"/>
          <w:szCs w:val="20"/>
        </w:rPr>
        <w:t>……</w:t>
      </w:r>
      <w:r w:rsidR="00A77FC6">
        <w:rPr>
          <w:rFonts w:ascii="Arial" w:hAnsi="Arial" w:cs="Arial"/>
          <w:sz w:val="20"/>
          <w:szCs w:val="20"/>
        </w:rPr>
        <w:t>………...</w:t>
      </w:r>
      <w:r w:rsidR="001A12EE" w:rsidRPr="008B364B">
        <w:rPr>
          <w:rFonts w:ascii="Arial" w:hAnsi="Arial" w:cs="Arial"/>
          <w:sz w:val="20"/>
          <w:szCs w:val="20"/>
        </w:rPr>
        <w:t>..</w:t>
      </w:r>
      <w:r w:rsidRPr="008B364B">
        <w:rPr>
          <w:rFonts w:ascii="Arial" w:hAnsi="Arial" w:cs="Arial"/>
          <w:sz w:val="20"/>
          <w:szCs w:val="20"/>
        </w:rPr>
        <w:t>……..……………</w:t>
      </w:r>
      <w:r w:rsidRPr="008B364B">
        <w:rPr>
          <w:rFonts w:ascii="Arial" w:hAnsi="Arial" w:cs="Arial"/>
          <w:b/>
          <w:bCs/>
          <w:sz w:val="20"/>
          <w:szCs w:val="20"/>
        </w:rPr>
        <w:t xml:space="preserve"> </w:t>
      </w:r>
      <w:r w:rsidR="001A12EE" w:rsidRPr="008B364B">
        <w:rPr>
          <w:rFonts w:ascii="Arial" w:hAnsi="Arial" w:cs="Arial"/>
          <w:sz w:val="20"/>
          <w:szCs w:val="20"/>
        </w:rPr>
        <w:t>18</w:t>
      </w:r>
    </w:p>
    <w:p w14:paraId="1301E832" w14:textId="77777777" w:rsidR="001F42E8" w:rsidRDefault="001F42E8" w:rsidP="005B1230">
      <w:pPr>
        <w:jc w:val="both"/>
        <w:rPr>
          <w:rFonts w:ascii="Arial" w:hAnsi="Arial" w:cs="Arial"/>
          <w:b/>
          <w:bCs/>
        </w:rPr>
      </w:pPr>
    </w:p>
    <w:p w14:paraId="1FA77B44" w14:textId="3E4FD6B9" w:rsidR="005C313B" w:rsidRDefault="005C313B" w:rsidP="005B1230">
      <w:pPr>
        <w:jc w:val="both"/>
        <w:rPr>
          <w:rFonts w:ascii="Arial" w:hAnsi="Arial" w:cs="Arial"/>
          <w:b/>
          <w:bCs/>
        </w:rPr>
      </w:pPr>
    </w:p>
    <w:p w14:paraId="5B9CE840" w14:textId="77777777" w:rsidR="00BA2792" w:rsidRPr="00647AAE" w:rsidRDefault="00BA2792">
      <w:pPr>
        <w:rPr>
          <w:rFonts w:ascii="Arial" w:hAnsi="Arial" w:cs="Arial"/>
          <w:b/>
          <w:bCs/>
        </w:rPr>
      </w:pPr>
    </w:p>
    <w:p w14:paraId="000117F7" w14:textId="77777777" w:rsidR="001F42E8" w:rsidRDefault="001F42E8">
      <w:pPr>
        <w:rPr>
          <w:rFonts w:ascii="Arial" w:hAnsi="Arial" w:cs="Arial"/>
          <w:b/>
          <w:bCs/>
        </w:rPr>
      </w:pPr>
      <w:r>
        <w:rPr>
          <w:rFonts w:ascii="Arial" w:hAnsi="Arial" w:cs="Arial"/>
          <w:b/>
          <w:bCs/>
        </w:rPr>
        <w:br w:type="page"/>
      </w:r>
    </w:p>
    <w:p w14:paraId="7776DFF3" w14:textId="67ECBC4F" w:rsidR="000E630E" w:rsidRPr="000E50D9" w:rsidRDefault="000E630E">
      <w:pPr>
        <w:rPr>
          <w:rFonts w:ascii="Arial" w:hAnsi="Arial" w:cs="Arial"/>
          <w:b/>
          <w:bCs/>
          <w:sz w:val="20"/>
          <w:szCs w:val="20"/>
        </w:rPr>
      </w:pPr>
      <w:r w:rsidRPr="000E50D9">
        <w:rPr>
          <w:rFonts w:ascii="Arial" w:hAnsi="Arial" w:cs="Arial"/>
          <w:b/>
          <w:bCs/>
          <w:sz w:val="20"/>
          <w:szCs w:val="20"/>
        </w:rPr>
        <w:lastRenderedPageBreak/>
        <w:t>Background</w:t>
      </w:r>
    </w:p>
    <w:p w14:paraId="49EC968D" w14:textId="40F6D37F" w:rsidR="00647AAE" w:rsidRPr="000E50D9" w:rsidRDefault="00647AAE" w:rsidP="00647AAE">
      <w:pPr>
        <w:pStyle w:val="paragraph"/>
        <w:spacing w:before="0" w:beforeAutospacing="0" w:after="0" w:afterAutospacing="0"/>
        <w:textAlignment w:val="baseline"/>
        <w:rPr>
          <w:rFonts w:ascii="Arial" w:hAnsi="Arial" w:cs="Arial"/>
          <w:sz w:val="20"/>
          <w:szCs w:val="20"/>
        </w:rPr>
      </w:pPr>
      <w:r w:rsidRPr="000E50D9">
        <w:rPr>
          <w:rStyle w:val="normaltextrun"/>
          <w:rFonts w:ascii="Arial" w:hAnsi="Arial" w:cs="Arial"/>
          <w:sz w:val="20"/>
          <w:szCs w:val="20"/>
        </w:rPr>
        <w:t>1.</w:t>
      </w:r>
      <w:r w:rsidRPr="000E50D9">
        <w:rPr>
          <w:rStyle w:val="normaltextrun"/>
          <w:rFonts w:ascii="Arial" w:hAnsi="Arial" w:cs="Arial"/>
          <w:sz w:val="20"/>
          <w:szCs w:val="20"/>
        </w:rPr>
        <w:tab/>
        <w:t xml:space="preserve">Front Line (FL) crews and engineering staff require access to a library of several thousand aircraft operating, flight-planning, air safety, regulatory, operation/exercise and tactical documents, as well as notices which may be urgent and/or temporary from a wide range of sources including the Aircraft Document Set (ADS) and Technical Information Documentation (TID). Much of the content is common across the RAF or AM </w:t>
      </w:r>
      <w:proofErr w:type="spellStart"/>
      <w:r w:rsidRPr="000E50D9">
        <w:rPr>
          <w:rStyle w:val="normaltextrun"/>
          <w:rFonts w:ascii="Arial" w:hAnsi="Arial" w:cs="Arial"/>
          <w:sz w:val="20"/>
          <w:szCs w:val="20"/>
        </w:rPr>
        <w:t>Fce</w:t>
      </w:r>
      <w:proofErr w:type="spellEnd"/>
      <w:r w:rsidRPr="000E50D9">
        <w:rPr>
          <w:rStyle w:val="normaltextrun"/>
          <w:rFonts w:ascii="Arial" w:hAnsi="Arial" w:cs="Arial"/>
          <w:sz w:val="20"/>
          <w:szCs w:val="20"/>
        </w:rPr>
        <w:t>, though certain documentation is specific to aircraft or section. Many documents contain references to other documents, which may be hyperlinked. Certain documentation is mandatory and may require explicit acknowledgement of receipt at an individual level, prior to clearance to fly or operate. As the wide range of documentation is constantly being updated, the management and distribution of these documents in an efficient way is a complex and constantly changing piece that responds to user requirements.</w:t>
      </w:r>
      <w:r w:rsidRPr="000E50D9">
        <w:rPr>
          <w:rStyle w:val="eop"/>
          <w:rFonts w:ascii="Arial" w:hAnsi="Arial" w:cs="Arial"/>
          <w:sz w:val="20"/>
          <w:szCs w:val="20"/>
        </w:rPr>
        <w:t> </w:t>
      </w:r>
    </w:p>
    <w:p w14:paraId="4B6E8813" w14:textId="77777777" w:rsidR="00647AAE" w:rsidRPr="000E50D9" w:rsidRDefault="00647AAE" w:rsidP="00647AAE">
      <w:pPr>
        <w:pStyle w:val="paragraph"/>
        <w:spacing w:before="0" w:beforeAutospacing="0" w:after="0" w:afterAutospacing="0"/>
        <w:ind w:left="360"/>
        <w:textAlignment w:val="baseline"/>
        <w:rPr>
          <w:rFonts w:ascii="Arial" w:hAnsi="Arial" w:cs="Arial"/>
          <w:sz w:val="20"/>
          <w:szCs w:val="20"/>
        </w:rPr>
      </w:pPr>
    </w:p>
    <w:p w14:paraId="212EEC3A" w14:textId="21E9C397" w:rsidR="00647AAE" w:rsidRPr="000E50D9" w:rsidRDefault="00647AAE" w:rsidP="00647AAE">
      <w:pPr>
        <w:pStyle w:val="paragraph"/>
        <w:spacing w:before="0" w:beforeAutospacing="0" w:after="160" w:afterAutospacing="0"/>
        <w:textAlignment w:val="baseline"/>
        <w:rPr>
          <w:rFonts w:ascii="Arial" w:hAnsi="Arial" w:cs="Arial"/>
          <w:sz w:val="20"/>
          <w:szCs w:val="20"/>
        </w:rPr>
      </w:pPr>
      <w:r w:rsidRPr="000E50D9">
        <w:rPr>
          <w:rStyle w:val="normaltextrun"/>
          <w:rFonts w:ascii="Arial" w:hAnsi="Arial" w:cs="Arial"/>
          <w:sz w:val="20"/>
          <w:szCs w:val="20"/>
        </w:rPr>
        <w:t>2.</w:t>
      </w:r>
      <w:r w:rsidRPr="000E50D9">
        <w:rPr>
          <w:rStyle w:val="normaltextrun"/>
          <w:rFonts w:ascii="Arial" w:hAnsi="Arial" w:cs="Arial"/>
          <w:sz w:val="20"/>
          <w:szCs w:val="20"/>
        </w:rPr>
        <w:tab/>
        <w:t>Electronic Flight Bags (EFBs) are now a minimum industry standard, based upon the intention to reduce the amount of paper documentation and improve the ‘human machine interface’ that best contributes to the most efficient and safe operating. Not utilising an EFB ignores current best aviation practice and demonstrates a considerable under-utilisation of an available product which can contribute significantly to platform flight safety.</w:t>
      </w:r>
      <w:r w:rsidRPr="000E50D9">
        <w:rPr>
          <w:rStyle w:val="eop"/>
          <w:rFonts w:ascii="Arial" w:hAnsi="Arial" w:cs="Arial"/>
          <w:sz w:val="20"/>
          <w:szCs w:val="20"/>
        </w:rPr>
        <w:t> </w:t>
      </w:r>
    </w:p>
    <w:p w14:paraId="5FC28873" w14:textId="64A9B0AD" w:rsidR="00647AAE" w:rsidRPr="000E50D9" w:rsidRDefault="00647AAE" w:rsidP="00647AAE">
      <w:pPr>
        <w:pStyle w:val="paragraph"/>
        <w:spacing w:before="0" w:beforeAutospacing="0" w:after="160" w:afterAutospacing="0"/>
        <w:jc w:val="both"/>
        <w:textAlignment w:val="baseline"/>
        <w:rPr>
          <w:rFonts w:ascii="Arial" w:hAnsi="Arial" w:cs="Arial"/>
          <w:sz w:val="20"/>
          <w:szCs w:val="20"/>
        </w:rPr>
      </w:pPr>
      <w:r w:rsidRPr="000E50D9">
        <w:rPr>
          <w:rStyle w:val="normaltextrun"/>
          <w:rFonts w:ascii="Arial" w:hAnsi="Arial" w:cs="Arial"/>
          <w:sz w:val="20"/>
          <w:szCs w:val="20"/>
        </w:rPr>
        <w:t>3.</w:t>
      </w:r>
      <w:r w:rsidRPr="000E50D9">
        <w:rPr>
          <w:rStyle w:val="normaltextrun"/>
          <w:rFonts w:ascii="Arial" w:hAnsi="Arial" w:cs="Arial"/>
          <w:sz w:val="20"/>
          <w:szCs w:val="20"/>
        </w:rPr>
        <w:tab/>
        <w:t xml:space="preserve">Under contract with OCCAR, Airbus update and release the TID </w:t>
      </w:r>
      <w:r w:rsidRPr="000E50D9">
        <w:rPr>
          <w:rStyle w:val="normaltextrun"/>
          <w:rFonts w:ascii="Arial" w:hAnsi="Arial" w:cs="Arial"/>
          <w:color w:val="000000"/>
          <w:sz w:val="20"/>
          <w:szCs w:val="20"/>
        </w:rPr>
        <w:t>as a set of S1000D objects which include Data Modules (DMs) that contain Computer Graphics Metafile (CGM) illustrations</w:t>
      </w:r>
      <w:r w:rsidRPr="000E50D9">
        <w:rPr>
          <w:rStyle w:val="normaltextrun"/>
          <w:rFonts w:ascii="Arial" w:hAnsi="Arial" w:cs="Arial"/>
          <w:sz w:val="20"/>
          <w:szCs w:val="20"/>
        </w:rPr>
        <w:t xml:space="preserve"> on a quarterly basis. Upon release the EA reviews the TID and approves the data allowing release to Airbus Military UK to be updated within the systems.  Between the quarterly releases, ad hoc updates to the TID (Advance Change Notes (ACN)) are released and when approved by the EA are incorporated into the TID. </w:t>
      </w:r>
      <w:r w:rsidRPr="000E50D9">
        <w:rPr>
          <w:rStyle w:val="eop"/>
          <w:rFonts w:ascii="Arial" w:hAnsi="Arial" w:cs="Arial"/>
          <w:sz w:val="20"/>
          <w:szCs w:val="20"/>
        </w:rPr>
        <w:t> </w:t>
      </w:r>
    </w:p>
    <w:p w14:paraId="7F22D846" w14:textId="39C35639" w:rsidR="000E630E" w:rsidRPr="000E50D9" w:rsidRDefault="000E630E">
      <w:pPr>
        <w:rPr>
          <w:rFonts w:ascii="Arial" w:hAnsi="Arial" w:cs="Arial"/>
          <w:b/>
          <w:bCs/>
          <w:sz w:val="20"/>
          <w:szCs w:val="20"/>
        </w:rPr>
      </w:pPr>
      <w:r w:rsidRPr="000E50D9">
        <w:rPr>
          <w:rFonts w:ascii="Arial" w:hAnsi="Arial" w:cs="Arial"/>
          <w:b/>
          <w:bCs/>
          <w:sz w:val="20"/>
          <w:szCs w:val="20"/>
        </w:rPr>
        <w:t xml:space="preserve">Scope of Requirement  </w:t>
      </w:r>
    </w:p>
    <w:p w14:paraId="6BBA0C9B" w14:textId="5CEBD089" w:rsidR="00647AAE" w:rsidRPr="000E50D9" w:rsidRDefault="00647AAE" w:rsidP="00647AAE">
      <w:pPr>
        <w:pStyle w:val="paragraph"/>
        <w:spacing w:before="0" w:beforeAutospacing="0" w:after="0" w:afterAutospacing="0"/>
        <w:textAlignment w:val="baseline"/>
        <w:rPr>
          <w:rFonts w:ascii="Arial" w:hAnsi="Arial" w:cs="Arial"/>
          <w:sz w:val="20"/>
          <w:szCs w:val="20"/>
        </w:rPr>
      </w:pPr>
      <w:r w:rsidRPr="000E50D9">
        <w:rPr>
          <w:rStyle w:val="normaltextrun"/>
          <w:rFonts w:ascii="Arial" w:hAnsi="Arial" w:cs="Arial"/>
          <w:sz w:val="20"/>
          <w:szCs w:val="20"/>
        </w:rPr>
        <w:t xml:space="preserve">4. </w:t>
      </w:r>
      <w:r w:rsidRPr="000E50D9">
        <w:rPr>
          <w:rStyle w:val="normaltextrun"/>
          <w:rFonts w:ascii="Arial" w:hAnsi="Arial" w:cs="Arial"/>
          <w:sz w:val="20"/>
          <w:szCs w:val="20"/>
        </w:rPr>
        <w:tab/>
        <w:t xml:space="preserve">RAF crews and engineers require a security accredited single platform system for the document handling, processing, assuring content, editing, publishing, distribution, viewing and hosting of ADS and TID in digital format up to Official-Sensitive classification. Each of these activities is governed by strict air safety procedures and regulations. The product must enable the documents to be categorised and managed in a method which maximises accessibility to information and minimises duplication of effort by the AM </w:t>
      </w:r>
      <w:proofErr w:type="spellStart"/>
      <w:r w:rsidRPr="000E50D9">
        <w:rPr>
          <w:rStyle w:val="normaltextrun"/>
          <w:rFonts w:ascii="Arial" w:hAnsi="Arial" w:cs="Arial"/>
          <w:sz w:val="20"/>
          <w:szCs w:val="20"/>
        </w:rPr>
        <w:t>Fce</w:t>
      </w:r>
      <w:proofErr w:type="spellEnd"/>
      <w:r w:rsidRPr="000E50D9">
        <w:rPr>
          <w:rStyle w:val="normaltextrun"/>
          <w:rFonts w:ascii="Arial" w:hAnsi="Arial" w:cs="Arial"/>
          <w:sz w:val="20"/>
          <w:szCs w:val="20"/>
        </w:rPr>
        <w:t xml:space="preserve"> where there is common content across aircraft platforms and Squadrons.</w:t>
      </w:r>
      <w:r w:rsidRPr="000E50D9">
        <w:rPr>
          <w:rStyle w:val="eop"/>
          <w:rFonts w:ascii="Arial" w:hAnsi="Arial" w:cs="Arial"/>
          <w:sz w:val="20"/>
          <w:szCs w:val="20"/>
        </w:rPr>
        <w:t> </w:t>
      </w:r>
    </w:p>
    <w:p w14:paraId="5B82971C" w14:textId="77777777" w:rsidR="00647AAE" w:rsidRPr="000E50D9" w:rsidRDefault="00647AAE" w:rsidP="00647AAE">
      <w:pPr>
        <w:pStyle w:val="paragraph"/>
        <w:spacing w:before="0" w:beforeAutospacing="0" w:after="0" w:afterAutospacing="0"/>
        <w:textAlignment w:val="baseline"/>
        <w:rPr>
          <w:rFonts w:ascii="Arial" w:hAnsi="Arial" w:cs="Arial"/>
          <w:sz w:val="20"/>
          <w:szCs w:val="20"/>
        </w:rPr>
      </w:pPr>
      <w:r w:rsidRPr="000E50D9">
        <w:rPr>
          <w:rStyle w:val="eop"/>
          <w:rFonts w:ascii="Arial" w:hAnsi="Arial" w:cs="Arial"/>
          <w:sz w:val="20"/>
          <w:szCs w:val="20"/>
        </w:rPr>
        <w:t> </w:t>
      </w:r>
    </w:p>
    <w:p w14:paraId="3BEBF04D" w14:textId="0483A18D" w:rsidR="00647AAE" w:rsidRPr="000E50D9" w:rsidRDefault="00647AAE" w:rsidP="00647AAE">
      <w:pPr>
        <w:pStyle w:val="paragraph"/>
        <w:spacing w:before="0" w:beforeAutospacing="0" w:after="0" w:afterAutospacing="0"/>
        <w:textAlignment w:val="baseline"/>
        <w:rPr>
          <w:rFonts w:ascii="Arial" w:hAnsi="Arial" w:cs="Arial"/>
          <w:sz w:val="20"/>
          <w:szCs w:val="20"/>
        </w:rPr>
      </w:pPr>
      <w:r w:rsidRPr="000E50D9">
        <w:rPr>
          <w:rStyle w:val="normaltextrun"/>
          <w:rFonts w:ascii="Arial" w:hAnsi="Arial" w:cs="Arial"/>
          <w:sz w:val="20"/>
          <w:szCs w:val="20"/>
        </w:rPr>
        <w:t>5.</w:t>
      </w:r>
      <w:r w:rsidRPr="000E50D9">
        <w:rPr>
          <w:rStyle w:val="tabchar"/>
          <w:rFonts w:ascii="Arial" w:hAnsi="Arial" w:cs="Arial"/>
          <w:sz w:val="20"/>
          <w:szCs w:val="20"/>
        </w:rPr>
        <w:tab/>
      </w:r>
      <w:r w:rsidRPr="000E50D9">
        <w:rPr>
          <w:rStyle w:val="normaltextrun"/>
          <w:rFonts w:ascii="Arial" w:hAnsi="Arial" w:cs="Arial"/>
          <w:sz w:val="20"/>
          <w:szCs w:val="20"/>
        </w:rPr>
        <w:t>The product shall provide crews and engineers with the most up-to-date version of the document set, as it refreshes when connected to Wi-Fi/Cellular Services globally. </w:t>
      </w:r>
      <w:r w:rsidRPr="000E50D9">
        <w:rPr>
          <w:rStyle w:val="eop"/>
          <w:rFonts w:ascii="Arial" w:hAnsi="Arial" w:cs="Arial"/>
          <w:sz w:val="20"/>
          <w:szCs w:val="20"/>
        </w:rPr>
        <w:t> </w:t>
      </w:r>
    </w:p>
    <w:p w14:paraId="656E9FB9" w14:textId="77777777" w:rsidR="00647AAE" w:rsidRPr="000E50D9" w:rsidRDefault="00647AAE" w:rsidP="00647AAE">
      <w:pPr>
        <w:pStyle w:val="paragraph"/>
        <w:spacing w:before="0" w:beforeAutospacing="0" w:after="0" w:afterAutospacing="0"/>
        <w:textAlignment w:val="baseline"/>
        <w:rPr>
          <w:rFonts w:ascii="Arial" w:hAnsi="Arial" w:cs="Arial"/>
          <w:sz w:val="20"/>
          <w:szCs w:val="20"/>
        </w:rPr>
      </w:pPr>
      <w:r w:rsidRPr="000E50D9">
        <w:rPr>
          <w:rStyle w:val="eop"/>
          <w:rFonts w:ascii="Arial" w:hAnsi="Arial" w:cs="Arial"/>
          <w:sz w:val="20"/>
          <w:szCs w:val="20"/>
        </w:rPr>
        <w:t> </w:t>
      </w:r>
    </w:p>
    <w:p w14:paraId="5FF26FAB" w14:textId="7FB2AC29" w:rsidR="00647AAE" w:rsidRPr="000E50D9" w:rsidRDefault="00647AAE" w:rsidP="00647AAE">
      <w:pPr>
        <w:pStyle w:val="paragraph"/>
        <w:spacing w:before="0" w:beforeAutospacing="0" w:after="0" w:afterAutospacing="0"/>
        <w:textAlignment w:val="baseline"/>
        <w:rPr>
          <w:rFonts w:ascii="Arial" w:hAnsi="Arial" w:cs="Arial"/>
          <w:sz w:val="20"/>
          <w:szCs w:val="20"/>
        </w:rPr>
      </w:pPr>
      <w:r w:rsidRPr="000E50D9">
        <w:rPr>
          <w:rStyle w:val="normaltextrun"/>
          <w:rFonts w:ascii="Arial" w:hAnsi="Arial" w:cs="Arial"/>
          <w:sz w:val="20"/>
          <w:szCs w:val="20"/>
        </w:rPr>
        <w:t>6.</w:t>
      </w:r>
      <w:r w:rsidRPr="000E50D9">
        <w:rPr>
          <w:rStyle w:val="tabchar"/>
          <w:rFonts w:ascii="Arial" w:hAnsi="Arial" w:cs="Arial"/>
          <w:sz w:val="20"/>
          <w:szCs w:val="20"/>
        </w:rPr>
        <w:tab/>
      </w:r>
      <w:r w:rsidRPr="000E50D9">
        <w:rPr>
          <w:rStyle w:val="normaltextrun"/>
          <w:rFonts w:ascii="Arial" w:hAnsi="Arial" w:cs="Arial"/>
          <w:sz w:val="20"/>
          <w:szCs w:val="20"/>
        </w:rPr>
        <w:t>The documents are in various formats, such as Airbus Exchange, other XML formats used in aviation, complex PDFs containing high volumes of bookmarks and intra-document hyperlinks.</w:t>
      </w:r>
      <w:r w:rsidRPr="000E50D9">
        <w:rPr>
          <w:rStyle w:val="eop"/>
          <w:rFonts w:ascii="Arial" w:hAnsi="Arial" w:cs="Arial"/>
          <w:sz w:val="20"/>
          <w:szCs w:val="20"/>
        </w:rPr>
        <w:t> </w:t>
      </w:r>
    </w:p>
    <w:p w14:paraId="72B2EFCD" w14:textId="77777777" w:rsidR="00647AAE" w:rsidRPr="000E50D9" w:rsidRDefault="00647AAE" w:rsidP="00647AAE">
      <w:pPr>
        <w:pStyle w:val="paragraph"/>
        <w:spacing w:before="0" w:beforeAutospacing="0" w:after="0" w:afterAutospacing="0"/>
        <w:textAlignment w:val="baseline"/>
        <w:rPr>
          <w:rFonts w:ascii="Arial" w:hAnsi="Arial" w:cs="Arial"/>
          <w:sz w:val="20"/>
          <w:szCs w:val="20"/>
        </w:rPr>
      </w:pPr>
      <w:r w:rsidRPr="000E50D9">
        <w:rPr>
          <w:rStyle w:val="eop"/>
          <w:rFonts w:ascii="Arial" w:hAnsi="Arial" w:cs="Arial"/>
          <w:sz w:val="20"/>
          <w:szCs w:val="20"/>
        </w:rPr>
        <w:t> </w:t>
      </w:r>
    </w:p>
    <w:p w14:paraId="55A66EE7" w14:textId="1563386E" w:rsidR="00647AAE" w:rsidRPr="000E50D9" w:rsidRDefault="00647AAE" w:rsidP="00647AAE">
      <w:pPr>
        <w:pStyle w:val="paragraph"/>
        <w:spacing w:before="0" w:beforeAutospacing="0" w:after="0" w:afterAutospacing="0"/>
        <w:textAlignment w:val="baseline"/>
        <w:rPr>
          <w:rStyle w:val="eop"/>
          <w:rFonts w:ascii="Arial" w:hAnsi="Arial" w:cs="Arial"/>
          <w:sz w:val="20"/>
          <w:szCs w:val="20"/>
        </w:rPr>
      </w:pPr>
      <w:r w:rsidRPr="000E50D9">
        <w:rPr>
          <w:rStyle w:val="normaltextrun"/>
          <w:rFonts w:ascii="Arial" w:hAnsi="Arial" w:cs="Arial"/>
          <w:sz w:val="20"/>
          <w:szCs w:val="20"/>
        </w:rPr>
        <w:t>7.</w:t>
      </w:r>
      <w:r w:rsidRPr="000E50D9">
        <w:rPr>
          <w:rStyle w:val="tabchar"/>
          <w:rFonts w:ascii="Arial" w:hAnsi="Arial" w:cs="Arial"/>
          <w:sz w:val="20"/>
          <w:szCs w:val="20"/>
        </w:rPr>
        <w:tab/>
      </w:r>
      <w:r w:rsidRPr="000E50D9">
        <w:rPr>
          <w:rStyle w:val="normaltextrun"/>
          <w:rFonts w:ascii="Arial" w:hAnsi="Arial" w:cs="Arial"/>
          <w:sz w:val="20"/>
          <w:szCs w:val="20"/>
        </w:rPr>
        <w:t>The library must be accredited for hosting export-controlled documentation, e.g. datasets subject to</w:t>
      </w:r>
      <w:r w:rsidR="00041628">
        <w:rPr>
          <w:rStyle w:val="normaltextrun"/>
          <w:rFonts w:ascii="Arial" w:hAnsi="Arial" w:cs="Arial"/>
          <w:sz w:val="20"/>
          <w:szCs w:val="20"/>
        </w:rPr>
        <w:t xml:space="preserve"> </w:t>
      </w:r>
      <w:r w:rsidR="00041628" w:rsidRPr="00041628">
        <w:rPr>
          <w:rFonts w:ascii="Arial" w:hAnsi="Arial" w:cs="Arial"/>
          <w:sz w:val="20"/>
          <w:szCs w:val="20"/>
          <w:lang w:val="en-US"/>
        </w:rPr>
        <w:t>International Trade in Arms Regulations</w:t>
      </w:r>
      <w:r w:rsidRPr="000E50D9">
        <w:rPr>
          <w:rStyle w:val="normaltextrun"/>
          <w:rFonts w:ascii="Arial" w:hAnsi="Arial" w:cs="Arial"/>
          <w:sz w:val="20"/>
          <w:szCs w:val="20"/>
        </w:rPr>
        <w:t xml:space="preserve"> </w:t>
      </w:r>
      <w:r w:rsidR="00041628">
        <w:rPr>
          <w:rStyle w:val="normaltextrun"/>
          <w:rFonts w:ascii="Arial" w:hAnsi="Arial" w:cs="Arial"/>
          <w:sz w:val="20"/>
          <w:szCs w:val="20"/>
        </w:rPr>
        <w:t>(</w:t>
      </w:r>
      <w:r w:rsidRPr="000E50D9">
        <w:rPr>
          <w:rStyle w:val="normaltextrun"/>
          <w:rFonts w:ascii="Arial" w:hAnsi="Arial" w:cs="Arial"/>
          <w:sz w:val="20"/>
          <w:szCs w:val="20"/>
        </w:rPr>
        <w:t>ITAR</w:t>
      </w:r>
      <w:r w:rsidR="00041628">
        <w:rPr>
          <w:rStyle w:val="normaltextrun"/>
          <w:rFonts w:ascii="Arial" w:hAnsi="Arial" w:cs="Arial"/>
          <w:sz w:val="20"/>
          <w:szCs w:val="20"/>
        </w:rPr>
        <w:t>)</w:t>
      </w:r>
      <w:r w:rsidRPr="000E50D9">
        <w:rPr>
          <w:rStyle w:val="normaltextrun"/>
          <w:rFonts w:ascii="Arial" w:hAnsi="Arial" w:cs="Arial"/>
          <w:sz w:val="20"/>
          <w:szCs w:val="20"/>
        </w:rPr>
        <w:t xml:space="preserve"> and </w:t>
      </w:r>
      <w:r w:rsidR="00764D0E" w:rsidRPr="00764D0E">
        <w:rPr>
          <w:rFonts w:ascii="Arial" w:hAnsi="Arial" w:cs="Arial"/>
          <w:sz w:val="20"/>
          <w:szCs w:val="20"/>
          <w:lang w:val="en-US"/>
        </w:rPr>
        <w:t>Export Administration Regulation</w:t>
      </w:r>
      <w:r w:rsidR="00764D0E" w:rsidRPr="00764D0E">
        <w:rPr>
          <w:rFonts w:ascii="Arial" w:hAnsi="Arial" w:cs="Arial"/>
          <w:sz w:val="20"/>
          <w:szCs w:val="20"/>
        </w:rPr>
        <w:t> </w:t>
      </w:r>
      <w:r w:rsidR="00764D0E">
        <w:rPr>
          <w:rFonts w:ascii="Arial" w:hAnsi="Arial" w:cs="Arial"/>
          <w:sz w:val="20"/>
          <w:szCs w:val="20"/>
        </w:rPr>
        <w:t>(</w:t>
      </w:r>
      <w:r w:rsidRPr="000E50D9">
        <w:rPr>
          <w:rStyle w:val="normaltextrun"/>
          <w:rFonts w:ascii="Arial" w:hAnsi="Arial" w:cs="Arial"/>
          <w:sz w:val="20"/>
          <w:szCs w:val="20"/>
        </w:rPr>
        <w:t>EAR</w:t>
      </w:r>
      <w:r w:rsidR="00531C9D">
        <w:rPr>
          <w:rStyle w:val="normaltextrun"/>
          <w:rFonts w:ascii="Arial" w:hAnsi="Arial" w:cs="Arial"/>
          <w:sz w:val="20"/>
          <w:szCs w:val="20"/>
        </w:rPr>
        <w:t>)</w:t>
      </w:r>
      <w:r w:rsidRPr="000E50D9">
        <w:rPr>
          <w:rStyle w:val="normaltextrun"/>
          <w:rFonts w:ascii="Arial" w:hAnsi="Arial" w:cs="Arial"/>
          <w:sz w:val="20"/>
          <w:szCs w:val="20"/>
        </w:rPr>
        <w:t>.</w:t>
      </w:r>
      <w:r w:rsidRPr="000E50D9">
        <w:rPr>
          <w:rStyle w:val="eop"/>
          <w:rFonts w:ascii="Arial" w:hAnsi="Arial" w:cs="Arial"/>
          <w:sz w:val="20"/>
          <w:szCs w:val="20"/>
        </w:rPr>
        <w:t> </w:t>
      </w:r>
    </w:p>
    <w:p w14:paraId="536DD9B7" w14:textId="77777777" w:rsidR="00647AAE" w:rsidRPr="000E50D9" w:rsidRDefault="00647AAE" w:rsidP="00647AAE">
      <w:pPr>
        <w:pStyle w:val="paragraph"/>
        <w:spacing w:before="0" w:beforeAutospacing="0" w:after="0" w:afterAutospacing="0"/>
        <w:textAlignment w:val="baseline"/>
        <w:rPr>
          <w:rStyle w:val="eop"/>
          <w:rFonts w:ascii="Arial" w:hAnsi="Arial" w:cs="Arial"/>
          <w:sz w:val="20"/>
          <w:szCs w:val="20"/>
        </w:rPr>
      </w:pPr>
    </w:p>
    <w:p w14:paraId="14D1E1EF" w14:textId="23CE7EB7" w:rsidR="00647AAE" w:rsidRPr="000E50D9" w:rsidRDefault="00647AAE" w:rsidP="00647AAE">
      <w:pPr>
        <w:pStyle w:val="paragraph"/>
        <w:spacing w:before="0" w:beforeAutospacing="0" w:after="0" w:afterAutospacing="0"/>
        <w:textAlignment w:val="baseline"/>
        <w:rPr>
          <w:rFonts w:ascii="Arial" w:hAnsi="Arial" w:cs="Arial"/>
          <w:sz w:val="20"/>
          <w:szCs w:val="20"/>
        </w:rPr>
      </w:pPr>
      <w:r w:rsidRPr="000E50D9">
        <w:rPr>
          <w:rStyle w:val="normaltextrun"/>
          <w:rFonts w:ascii="Arial" w:hAnsi="Arial" w:cs="Arial"/>
          <w:sz w:val="20"/>
          <w:szCs w:val="20"/>
        </w:rPr>
        <w:t>8.</w:t>
      </w:r>
      <w:r w:rsidRPr="000E50D9">
        <w:rPr>
          <w:rStyle w:val="normaltextrun"/>
          <w:rFonts w:ascii="Arial" w:hAnsi="Arial" w:cs="Arial"/>
          <w:sz w:val="20"/>
          <w:szCs w:val="20"/>
        </w:rPr>
        <w:tab/>
        <w:t>The system must be suitable for ground &amp; air use and accessible through individual issue devices.</w:t>
      </w:r>
      <w:r w:rsidRPr="000E50D9">
        <w:rPr>
          <w:rStyle w:val="eop"/>
          <w:rFonts w:ascii="Arial" w:hAnsi="Arial" w:cs="Arial"/>
          <w:sz w:val="20"/>
          <w:szCs w:val="20"/>
        </w:rPr>
        <w:t> </w:t>
      </w:r>
    </w:p>
    <w:p w14:paraId="52D5389C" w14:textId="77777777" w:rsidR="00647AAE" w:rsidRPr="000E50D9" w:rsidRDefault="00647AAE" w:rsidP="00647AAE">
      <w:pPr>
        <w:pStyle w:val="paragraph"/>
        <w:spacing w:before="0" w:beforeAutospacing="0" w:after="0" w:afterAutospacing="0"/>
        <w:textAlignment w:val="baseline"/>
        <w:rPr>
          <w:rFonts w:ascii="Arial" w:hAnsi="Arial" w:cs="Arial"/>
          <w:sz w:val="20"/>
          <w:szCs w:val="20"/>
        </w:rPr>
      </w:pPr>
      <w:r w:rsidRPr="000E50D9">
        <w:rPr>
          <w:rStyle w:val="eop"/>
          <w:rFonts w:ascii="Arial" w:hAnsi="Arial" w:cs="Arial"/>
          <w:sz w:val="20"/>
          <w:szCs w:val="20"/>
        </w:rPr>
        <w:t> </w:t>
      </w:r>
    </w:p>
    <w:p w14:paraId="58E987A5" w14:textId="2282C729" w:rsidR="00647AAE" w:rsidRPr="000E50D9" w:rsidRDefault="00647AAE" w:rsidP="00647AAE">
      <w:pPr>
        <w:pStyle w:val="paragraph"/>
        <w:spacing w:before="0" w:beforeAutospacing="0" w:after="0" w:afterAutospacing="0"/>
        <w:textAlignment w:val="baseline"/>
        <w:rPr>
          <w:rFonts w:ascii="Arial" w:hAnsi="Arial" w:cs="Arial"/>
          <w:sz w:val="20"/>
          <w:szCs w:val="20"/>
        </w:rPr>
      </w:pPr>
      <w:r w:rsidRPr="000E50D9">
        <w:rPr>
          <w:rStyle w:val="normaltextrun"/>
          <w:rFonts w:ascii="Arial" w:hAnsi="Arial" w:cs="Arial"/>
          <w:sz w:val="20"/>
          <w:szCs w:val="20"/>
        </w:rPr>
        <w:t>9.</w:t>
      </w:r>
      <w:r w:rsidRPr="000E50D9">
        <w:rPr>
          <w:rStyle w:val="tabchar"/>
          <w:rFonts w:ascii="Arial" w:hAnsi="Arial" w:cs="Arial"/>
          <w:sz w:val="20"/>
          <w:szCs w:val="20"/>
        </w:rPr>
        <w:tab/>
      </w:r>
      <w:r w:rsidRPr="000E50D9">
        <w:rPr>
          <w:rStyle w:val="normaltextrun"/>
          <w:rFonts w:ascii="Arial" w:hAnsi="Arial" w:cs="Arial"/>
          <w:sz w:val="20"/>
          <w:szCs w:val="20"/>
        </w:rPr>
        <w:t xml:space="preserve">As well as standard operating conditions, where access is required on-station, access is also required while operating away from home base where connectivity and a power source may be infrequent or via poor connections, and by personnel who only have access to </w:t>
      </w:r>
      <w:proofErr w:type="spellStart"/>
      <w:r w:rsidRPr="000E50D9">
        <w:rPr>
          <w:rStyle w:val="normaltextrun"/>
          <w:rFonts w:ascii="Arial" w:hAnsi="Arial" w:cs="Arial"/>
          <w:sz w:val="20"/>
          <w:szCs w:val="20"/>
        </w:rPr>
        <w:t>MODNet</w:t>
      </w:r>
      <w:proofErr w:type="spellEnd"/>
      <w:r w:rsidRPr="000E50D9">
        <w:rPr>
          <w:rStyle w:val="normaltextrun"/>
          <w:rFonts w:ascii="Arial" w:hAnsi="Arial" w:cs="Arial"/>
          <w:sz w:val="20"/>
          <w:szCs w:val="20"/>
        </w:rPr>
        <w:t xml:space="preserve"> terminals.</w:t>
      </w:r>
      <w:r w:rsidRPr="000E50D9">
        <w:rPr>
          <w:rStyle w:val="eop"/>
          <w:rFonts w:ascii="Arial" w:hAnsi="Arial" w:cs="Arial"/>
          <w:sz w:val="20"/>
          <w:szCs w:val="20"/>
        </w:rPr>
        <w:t> </w:t>
      </w:r>
    </w:p>
    <w:p w14:paraId="1205B004" w14:textId="77777777" w:rsidR="00647AAE" w:rsidRPr="000E50D9" w:rsidRDefault="00647AAE" w:rsidP="00647AAE">
      <w:pPr>
        <w:pStyle w:val="paragraph"/>
        <w:spacing w:before="0" w:beforeAutospacing="0" w:after="0" w:afterAutospacing="0"/>
        <w:textAlignment w:val="baseline"/>
        <w:rPr>
          <w:rFonts w:ascii="Arial" w:hAnsi="Arial" w:cs="Arial"/>
          <w:sz w:val="20"/>
          <w:szCs w:val="20"/>
        </w:rPr>
      </w:pPr>
      <w:r w:rsidRPr="000E50D9">
        <w:rPr>
          <w:rStyle w:val="eop"/>
          <w:rFonts w:ascii="Arial" w:hAnsi="Arial" w:cs="Arial"/>
          <w:sz w:val="20"/>
          <w:szCs w:val="20"/>
        </w:rPr>
        <w:t> </w:t>
      </w:r>
    </w:p>
    <w:p w14:paraId="7F3E5294" w14:textId="14E5EB48" w:rsidR="00647AAE" w:rsidRPr="000E50D9" w:rsidRDefault="00E8197F" w:rsidP="00647AAE">
      <w:pPr>
        <w:pStyle w:val="paragraph"/>
        <w:spacing w:before="0" w:beforeAutospacing="0" w:after="0" w:afterAutospacing="0"/>
        <w:textAlignment w:val="baseline"/>
        <w:rPr>
          <w:rStyle w:val="eop"/>
          <w:rFonts w:ascii="Arial" w:hAnsi="Arial" w:cs="Arial"/>
          <w:sz w:val="20"/>
          <w:szCs w:val="20"/>
        </w:rPr>
      </w:pPr>
      <w:r w:rsidRPr="000E50D9">
        <w:rPr>
          <w:rStyle w:val="normaltextrun"/>
          <w:rFonts w:ascii="Arial" w:hAnsi="Arial" w:cs="Arial"/>
          <w:sz w:val="20"/>
          <w:szCs w:val="20"/>
        </w:rPr>
        <w:t>10.</w:t>
      </w:r>
      <w:r w:rsidR="00647AAE" w:rsidRPr="000E50D9">
        <w:rPr>
          <w:rStyle w:val="tabchar"/>
          <w:rFonts w:ascii="Arial" w:hAnsi="Arial" w:cs="Arial"/>
          <w:sz w:val="20"/>
          <w:szCs w:val="20"/>
        </w:rPr>
        <w:tab/>
      </w:r>
      <w:r w:rsidR="00647AAE" w:rsidRPr="000E50D9">
        <w:rPr>
          <w:rStyle w:val="normaltextrun"/>
          <w:rFonts w:ascii="Arial" w:hAnsi="Arial" w:cs="Arial"/>
          <w:sz w:val="20"/>
          <w:szCs w:val="20"/>
        </w:rPr>
        <w:t>The document reader application must comply with all UK MoD security and IT regulations and other UK laws and regulations, including Data Protection.</w:t>
      </w:r>
      <w:r w:rsidR="00647AAE" w:rsidRPr="000E50D9">
        <w:rPr>
          <w:rStyle w:val="eop"/>
          <w:rFonts w:ascii="Arial" w:hAnsi="Arial" w:cs="Arial"/>
          <w:sz w:val="20"/>
          <w:szCs w:val="20"/>
        </w:rPr>
        <w:t> </w:t>
      </w:r>
    </w:p>
    <w:p w14:paraId="5899E9C5" w14:textId="77777777" w:rsidR="00245373" w:rsidRPr="000E50D9" w:rsidRDefault="00245373" w:rsidP="00647AAE">
      <w:pPr>
        <w:pStyle w:val="paragraph"/>
        <w:spacing w:before="0" w:beforeAutospacing="0" w:after="0" w:afterAutospacing="0"/>
        <w:textAlignment w:val="baseline"/>
        <w:rPr>
          <w:rStyle w:val="eop"/>
          <w:rFonts w:ascii="Arial" w:hAnsi="Arial" w:cs="Arial"/>
          <w:sz w:val="20"/>
          <w:szCs w:val="20"/>
        </w:rPr>
      </w:pPr>
    </w:p>
    <w:p w14:paraId="1A4FDF96" w14:textId="2EF5735C" w:rsidR="00245373" w:rsidRPr="000E50D9" w:rsidRDefault="00245373" w:rsidP="00245373">
      <w:pPr>
        <w:pStyle w:val="paragraph"/>
        <w:spacing w:before="0" w:beforeAutospacing="0" w:after="0" w:afterAutospacing="0"/>
        <w:textAlignment w:val="baseline"/>
        <w:rPr>
          <w:rFonts w:ascii="Arial" w:hAnsi="Arial" w:cs="Arial"/>
          <w:sz w:val="20"/>
          <w:szCs w:val="20"/>
        </w:rPr>
      </w:pPr>
      <w:r w:rsidRPr="000E50D9">
        <w:rPr>
          <w:rStyle w:val="normaltextrun"/>
          <w:rFonts w:ascii="Arial" w:hAnsi="Arial" w:cs="Arial"/>
          <w:sz w:val="20"/>
          <w:szCs w:val="20"/>
        </w:rPr>
        <w:t>11.</w:t>
      </w:r>
      <w:r w:rsidRPr="000E50D9">
        <w:rPr>
          <w:rStyle w:val="tabchar"/>
          <w:rFonts w:ascii="Arial" w:hAnsi="Arial" w:cs="Arial"/>
          <w:sz w:val="20"/>
          <w:szCs w:val="20"/>
        </w:rPr>
        <w:tab/>
      </w:r>
      <w:r w:rsidRPr="000E50D9">
        <w:rPr>
          <w:rStyle w:val="normaltextrun"/>
          <w:rFonts w:ascii="Arial" w:hAnsi="Arial" w:cs="Arial"/>
          <w:sz w:val="20"/>
          <w:szCs w:val="20"/>
        </w:rPr>
        <w:t xml:space="preserve">To ensure understanding of the Authority’s requirements the Authority intends to work closely with the Contractor in an open and transparent working arrangement.  The A400M construct is complex requiring many agencies access to the ADS and TID including FL crews, Engineers, Defence Equipment &amp; Support Employees, MOD enabling organisations and contracted support </w:t>
      </w:r>
      <w:r w:rsidRPr="000E50D9">
        <w:rPr>
          <w:rStyle w:val="normaltextrun"/>
          <w:rFonts w:ascii="Arial" w:hAnsi="Arial" w:cs="Arial"/>
          <w:sz w:val="20"/>
          <w:szCs w:val="20"/>
        </w:rPr>
        <w:lastRenderedPageBreak/>
        <w:t>agencies. Therefore, there is a requirement for crews to operate in deployed locations with limited connectivity and support.</w:t>
      </w:r>
      <w:r w:rsidRPr="000E50D9">
        <w:rPr>
          <w:rStyle w:val="eop"/>
          <w:rFonts w:ascii="Arial" w:hAnsi="Arial" w:cs="Arial"/>
          <w:sz w:val="20"/>
          <w:szCs w:val="20"/>
        </w:rPr>
        <w:t> </w:t>
      </w:r>
    </w:p>
    <w:p w14:paraId="05413F49" w14:textId="77777777" w:rsidR="00245373" w:rsidRPr="000E50D9" w:rsidRDefault="00245373" w:rsidP="00245373">
      <w:pPr>
        <w:pStyle w:val="paragraph"/>
        <w:spacing w:before="0" w:beforeAutospacing="0" w:after="0" w:afterAutospacing="0"/>
        <w:textAlignment w:val="baseline"/>
        <w:rPr>
          <w:rFonts w:ascii="Arial" w:hAnsi="Arial" w:cs="Arial"/>
          <w:sz w:val="20"/>
          <w:szCs w:val="20"/>
        </w:rPr>
      </w:pPr>
      <w:r w:rsidRPr="000E50D9">
        <w:rPr>
          <w:rStyle w:val="eop"/>
          <w:rFonts w:ascii="Arial" w:hAnsi="Arial" w:cs="Arial"/>
          <w:sz w:val="20"/>
          <w:szCs w:val="20"/>
        </w:rPr>
        <w:t> </w:t>
      </w:r>
    </w:p>
    <w:p w14:paraId="33258A12" w14:textId="475E177D" w:rsidR="00245373" w:rsidRPr="000E50D9" w:rsidRDefault="00245373" w:rsidP="00245373">
      <w:pPr>
        <w:pStyle w:val="paragraph"/>
        <w:spacing w:before="0" w:beforeAutospacing="0" w:after="0" w:afterAutospacing="0"/>
        <w:textAlignment w:val="baseline"/>
        <w:rPr>
          <w:rStyle w:val="eop"/>
          <w:rFonts w:ascii="Arial" w:hAnsi="Arial" w:cs="Arial"/>
          <w:sz w:val="20"/>
          <w:szCs w:val="20"/>
        </w:rPr>
      </w:pPr>
      <w:r w:rsidRPr="000E50D9">
        <w:rPr>
          <w:rStyle w:val="normaltextrun"/>
          <w:rFonts w:ascii="Arial" w:hAnsi="Arial" w:cs="Arial"/>
          <w:sz w:val="20"/>
          <w:szCs w:val="20"/>
        </w:rPr>
        <w:t>12.</w:t>
      </w:r>
      <w:r w:rsidRPr="000E50D9">
        <w:rPr>
          <w:rStyle w:val="tabchar"/>
          <w:rFonts w:ascii="Arial" w:hAnsi="Arial" w:cs="Arial"/>
          <w:sz w:val="20"/>
          <w:szCs w:val="20"/>
        </w:rPr>
        <w:tab/>
      </w:r>
      <w:r w:rsidRPr="000E50D9">
        <w:rPr>
          <w:rStyle w:val="normaltextrun"/>
          <w:rFonts w:ascii="Arial" w:hAnsi="Arial" w:cs="Arial"/>
          <w:sz w:val="20"/>
          <w:szCs w:val="20"/>
        </w:rPr>
        <w:t xml:space="preserve"> This working arrangement is particularly relevant to the management of risk that could adversely affect the successful acceptance of the documentation.  </w:t>
      </w:r>
      <w:r w:rsidRPr="000E50D9">
        <w:rPr>
          <w:rStyle w:val="eop"/>
          <w:rFonts w:ascii="Arial" w:hAnsi="Arial" w:cs="Arial"/>
          <w:sz w:val="20"/>
          <w:szCs w:val="20"/>
        </w:rPr>
        <w:t> </w:t>
      </w:r>
    </w:p>
    <w:p w14:paraId="4F65EEF7" w14:textId="77777777" w:rsidR="00245373" w:rsidRPr="000E50D9" w:rsidRDefault="00245373" w:rsidP="00245373">
      <w:pPr>
        <w:pStyle w:val="paragraph"/>
        <w:spacing w:before="0" w:beforeAutospacing="0" w:after="0" w:afterAutospacing="0"/>
        <w:textAlignment w:val="baseline"/>
        <w:rPr>
          <w:rStyle w:val="eop"/>
          <w:rFonts w:ascii="Arial" w:hAnsi="Arial" w:cs="Arial"/>
          <w:sz w:val="20"/>
          <w:szCs w:val="20"/>
        </w:rPr>
      </w:pPr>
    </w:p>
    <w:p w14:paraId="4D46D224" w14:textId="68673153" w:rsidR="00245373" w:rsidRPr="000E50D9" w:rsidRDefault="00245373" w:rsidP="00245373">
      <w:pPr>
        <w:pStyle w:val="paragraph"/>
        <w:spacing w:before="0" w:beforeAutospacing="0" w:after="160" w:afterAutospacing="0"/>
        <w:textAlignment w:val="baseline"/>
        <w:rPr>
          <w:rStyle w:val="eop"/>
          <w:rFonts w:ascii="Arial" w:hAnsi="Arial" w:cs="Arial"/>
          <w:b/>
          <w:bCs/>
          <w:sz w:val="20"/>
          <w:szCs w:val="20"/>
        </w:rPr>
      </w:pPr>
      <w:r w:rsidRPr="000E50D9">
        <w:rPr>
          <w:rStyle w:val="eop"/>
          <w:rFonts w:ascii="Arial" w:hAnsi="Arial" w:cs="Arial"/>
          <w:b/>
          <w:bCs/>
          <w:sz w:val="20"/>
          <w:szCs w:val="20"/>
        </w:rPr>
        <w:t>Documents</w:t>
      </w:r>
    </w:p>
    <w:p w14:paraId="5492A988" w14:textId="13F42F6B" w:rsidR="00245373" w:rsidRPr="000E50D9" w:rsidRDefault="00245373" w:rsidP="00245373">
      <w:pPr>
        <w:pStyle w:val="paragraph"/>
        <w:spacing w:before="0" w:beforeAutospacing="0" w:after="160" w:afterAutospacing="0"/>
        <w:textAlignment w:val="baseline"/>
        <w:rPr>
          <w:rFonts w:ascii="Arial" w:hAnsi="Arial" w:cs="Arial"/>
          <w:sz w:val="20"/>
          <w:szCs w:val="20"/>
        </w:rPr>
      </w:pPr>
      <w:r w:rsidRPr="000E50D9">
        <w:rPr>
          <w:rStyle w:val="eop"/>
          <w:rFonts w:ascii="Arial" w:hAnsi="Arial" w:cs="Arial"/>
          <w:sz w:val="20"/>
          <w:szCs w:val="20"/>
        </w:rPr>
        <w:t>13.</w:t>
      </w:r>
      <w:r w:rsidR="001055D8" w:rsidRPr="000E50D9">
        <w:rPr>
          <w:rStyle w:val="eop"/>
          <w:rFonts w:ascii="Arial" w:hAnsi="Arial" w:cs="Arial"/>
          <w:sz w:val="20"/>
          <w:szCs w:val="20"/>
        </w:rPr>
        <w:tab/>
      </w:r>
      <w:r w:rsidRPr="000E50D9">
        <w:rPr>
          <w:rStyle w:val="eop"/>
          <w:rFonts w:ascii="Arial" w:hAnsi="Arial" w:cs="Arial"/>
          <w:sz w:val="20"/>
          <w:szCs w:val="20"/>
        </w:rPr>
        <w:t xml:space="preserve"> </w:t>
      </w:r>
      <w:r w:rsidR="001055D8" w:rsidRPr="000E50D9">
        <w:rPr>
          <w:rFonts w:ascii="Arial" w:hAnsi="Arial" w:cs="Arial"/>
          <w:sz w:val="20"/>
          <w:szCs w:val="20"/>
        </w:rPr>
        <w:t>The following documents shall be handled by the system.</w:t>
      </w:r>
    </w:p>
    <w:p w14:paraId="6E5BFE0F" w14:textId="77777777" w:rsidR="00245373" w:rsidRPr="000E50D9" w:rsidRDefault="00245373" w:rsidP="00647AAE">
      <w:pPr>
        <w:pStyle w:val="paragraph"/>
        <w:spacing w:before="0" w:beforeAutospacing="0" w:after="0" w:afterAutospacing="0"/>
        <w:textAlignment w:val="baseline"/>
        <w:rPr>
          <w:rFonts w:ascii="Arial" w:hAnsi="Arial" w:cs="Arial"/>
          <w:b/>
          <w:bCs/>
          <w:sz w:val="20"/>
          <w:szCs w:val="20"/>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85"/>
        <w:gridCol w:w="2445"/>
        <w:gridCol w:w="1455"/>
      </w:tblGrid>
      <w:tr w:rsidR="00B56BB3" w:rsidRPr="000E50D9" w14:paraId="6DD1ACE8" w14:textId="77777777" w:rsidTr="00B56BB3">
        <w:trPr>
          <w:trHeight w:val="300"/>
        </w:trPr>
        <w:tc>
          <w:tcPr>
            <w:tcW w:w="5085" w:type="dxa"/>
            <w:tcBorders>
              <w:top w:val="single" w:sz="6" w:space="0" w:color="auto"/>
              <w:left w:val="single" w:sz="6" w:space="0" w:color="auto"/>
              <w:bottom w:val="single" w:sz="6" w:space="0" w:color="auto"/>
              <w:right w:val="single" w:sz="6" w:space="0" w:color="auto"/>
            </w:tcBorders>
            <w:shd w:val="clear" w:color="auto" w:fill="F2F2F2"/>
            <w:vAlign w:val="center"/>
            <w:hideMark/>
          </w:tcPr>
          <w:p w14:paraId="2CAF7725"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b/>
                <w:bCs/>
                <w:color w:val="000000"/>
                <w:sz w:val="20"/>
                <w:szCs w:val="20"/>
                <w:lang w:eastAsia="en-GB"/>
              </w:rPr>
              <w:t>Document</w:t>
            </w:r>
            <w:r w:rsidRPr="000E50D9">
              <w:rPr>
                <w:rFonts w:ascii="Arial" w:eastAsia="Times New Roman" w:hAnsi="Arial" w:cs="Arial"/>
                <w:color w:val="000000"/>
                <w:sz w:val="20"/>
                <w:szCs w:val="20"/>
                <w:lang w:eastAsia="en-GB"/>
              </w:rPr>
              <w:t> </w:t>
            </w:r>
          </w:p>
        </w:tc>
        <w:tc>
          <w:tcPr>
            <w:tcW w:w="2445" w:type="dxa"/>
            <w:tcBorders>
              <w:top w:val="single" w:sz="6" w:space="0" w:color="auto"/>
              <w:left w:val="single" w:sz="6" w:space="0" w:color="auto"/>
              <w:bottom w:val="single" w:sz="6" w:space="0" w:color="auto"/>
              <w:right w:val="single" w:sz="6" w:space="0" w:color="auto"/>
            </w:tcBorders>
            <w:shd w:val="clear" w:color="auto" w:fill="F2F2F2"/>
            <w:hideMark/>
          </w:tcPr>
          <w:p w14:paraId="627A8694"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b/>
                <w:bCs/>
                <w:color w:val="000000"/>
                <w:sz w:val="20"/>
                <w:szCs w:val="20"/>
                <w:lang w:eastAsia="en-GB"/>
              </w:rPr>
              <w:t>Source Document format</w:t>
            </w:r>
            <w:r w:rsidRPr="000E50D9">
              <w:rPr>
                <w:rFonts w:ascii="Arial" w:eastAsia="Times New Roman" w:hAnsi="Arial" w:cs="Arial"/>
                <w:color w:val="000000"/>
                <w:sz w:val="20"/>
                <w:szCs w:val="20"/>
                <w:lang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F2F2F2"/>
            <w:hideMark/>
          </w:tcPr>
          <w:p w14:paraId="1189C831"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b/>
                <w:bCs/>
                <w:color w:val="000000"/>
                <w:sz w:val="20"/>
                <w:szCs w:val="20"/>
                <w:lang w:eastAsia="en-GB"/>
              </w:rPr>
              <w:t>Supplier activity</w:t>
            </w:r>
            <w:r w:rsidRPr="000E50D9">
              <w:rPr>
                <w:rFonts w:ascii="Arial" w:eastAsia="Times New Roman" w:hAnsi="Arial" w:cs="Arial"/>
                <w:color w:val="000000"/>
                <w:sz w:val="20"/>
                <w:szCs w:val="20"/>
                <w:lang w:eastAsia="en-GB"/>
              </w:rPr>
              <w:t> </w:t>
            </w:r>
          </w:p>
        </w:tc>
      </w:tr>
      <w:tr w:rsidR="00B56BB3" w:rsidRPr="000E50D9" w14:paraId="2797446C" w14:textId="77777777" w:rsidTr="00B56BB3">
        <w:trPr>
          <w:trHeight w:val="300"/>
        </w:trPr>
        <w:tc>
          <w:tcPr>
            <w:tcW w:w="50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FE32776"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ATLAS C MK 1 Aircraft Document Set</w:t>
            </w:r>
            <w:r w:rsidRPr="000E50D9">
              <w:rPr>
                <w:rFonts w:ascii="Arial" w:eastAsia="Times New Roman" w:hAnsi="Arial" w:cs="Arial"/>
                <w:color w:val="000000"/>
                <w:sz w:val="20"/>
                <w:szCs w:val="20"/>
                <w:vertAlign w:val="superscript"/>
                <w:lang w:eastAsia="en-GB"/>
              </w:rPr>
              <w:t>1</w:t>
            </w:r>
            <w:r w:rsidRPr="000E50D9">
              <w:rPr>
                <w:rFonts w:ascii="Arial" w:eastAsia="Times New Roman" w:hAnsi="Arial" w:cs="Arial"/>
                <w:color w:val="000000"/>
                <w:sz w:val="20"/>
                <w:szCs w:val="20"/>
                <w:lang w:eastAsia="en-GB"/>
              </w:rPr>
              <w:t> </w:t>
            </w:r>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686D91FD"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Airbus Exchange XML. </w:t>
            </w:r>
          </w:p>
          <w:p w14:paraId="4E86729F"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p w14:paraId="16E82431"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62C12AE3"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Structured, Managed </w:t>
            </w:r>
          </w:p>
        </w:tc>
      </w:tr>
      <w:tr w:rsidR="00B56BB3" w:rsidRPr="000E50D9" w14:paraId="3C4D701B" w14:textId="77777777" w:rsidTr="00B56BB3">
        <w:trPr>
          <w:trHeight w:val="300"/>
        </w:trPr>
        <w:tc>
          <w:tcPr>
            <w:tcW w:w="50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128A3AC"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C-17 Aircraft Document Set </w:t>
            </w:r>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3F1BDF6B"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PDF (note high volume of bookmarks and hyperlinks). </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2B56CEEF"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Managed </w:t>
            </w:r>
          </w:p>
        </w:tc>
      </w:tr>
      <w:tr w:rsidR="00B56BB3" w:rsidRPr="000E50D9" w14:paraId="2BC4E9EF" w14:textId="77777777" w:rsidTr="00B56BB3">
        <w:trPr>
          <w:trHeight w:val="300"/>
        </w:trPr>
        <w:tc>
          <w:tcPr>
            <w:tcW w:w="50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1D28804"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RAF Operations Manuals </w:t>
            </w:r>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04B8AA85"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Plain text. </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3B72521D"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Structuring. Managed </w:t>
            </w:r>
          </w:p>
        </w:tc>
      </w:tr>
      <w:tr w:rsidR="00B56BB3" w:rsidRPr="000E50D9" w14:paraId="29114B4E" w14:textId="77777777" w:rsidTr="00B56BB3">
        <w:trPr>
          <w:trHeight w:val="300"/>
        </w:trPr>
        <w:tc>
          <w:tcPr>
            <w:tcW w:w="50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C4F445A"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RAF Document &amp; Media library </w:t>
            </w:r>
          </w:p>
        </w:tc>
        <w:tc>
          <w:tcPr>
            <w:tcW w:w="2445" w:type="dxa"/>
            <w:tcBorders>
              <w:top w:val="single" w:sz="6" w:space="0" w:color="auto"/>
              <w:left w:val="single" w:sz="6" w:space="0" w:color="auto"/>
              <w:bottom w:val="single" w:sz="6" w:space="0" w:color="auto"/>
              <w:right w:val="single" w:sz="6" w:space="0" w:color="auto"/>
            </w:tcBorders>
            <w:shd w:val="clear" w:color="auto" w:fill="auto"/>
            <w:hideMark/>
          </w:tcPr>
          <w:p w14:paraId="47FDF1F5"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r w:rsidRPr="000E50D9">
              <w:rPr>
                <w:rFonts w:ascii="Arial" w:eastAsia="Times New Roman" w:hAnsi="Arial" w:cs="Arial"/>
                <w:sz w:val="20"/>
                <w:szCs w:val="20"/>
                <w:lang w:eastAsia="en-GB"/>
              </w:rPr>
              <w:t>All common file types including PDF, .doc, .docx, JPEG, MPEG, MP4, AVI, XLS etc. </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743825DB"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Hosted </w:t>
            </w:r>
          </w:p>
        </w:tc>
      </w:tr>
      <w:tr w:rsidR="00B56BB3" w:rsidRPr="000E50D9" w14:paraId="12147D2B" w14:textId="77777777" w:rsidTr="00B56BB3">
        <w:trPr>
          <w:trHeight w:val="300"/>
        </w:trPr>
        <w:tc>
          <w:tcPr>
            <w:tcW w:w="5085"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782B5D9"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TID</w:t>
            </w:r>
            <w:r w:rsidRPr="000E50D9">
              <w:rPr>
                <w:rFonts w:ascii="Arial" w:eastAsia="Times New Roman" w:hAnsi="Arial" w:cs="Arial"/>
                <w:color w:val="000000"/>
                <w:sz w:val="20"/>
                <w:szCs w:val="20"/>
                <w:vertAlign w:val="superscript"/>
                <w:lang w:eastAsia="en-GB"/>
              </w:rPr>
              <w:t>2</w:t>
            </w:r>
            <w:r w:rsidRPr="000E50D9">
              <w:rPr>
                <w:rFonts w:ascii="Arial" w:eastAsia="Times New Roman" w:hAnsi="Arial" w:cs="Arial"/>
                <w:color w:val="000000"/>
                <w:sz w:val="20"/>
                <w:szCs w:val="20"/>
                <w:lang w:eastAsia="en-GB"/>
              </w:rPr>
              <w:t xml:space="preserve"> - Engineering </w:t>
            </w:r>
          </w:p>
        </w:tc>
        <w:tc>
          <w:tcPr>
            <w:tcW w:w="244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C86F664"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S1000D </w:t>
            </w:r>
          </w:p>
        </w:tc>
        <w:tc>
          <w:tcPr>
            <w:tcW w:w="1455" w:type="dxa"/>
            <w:tcBorders>
              <w:top w:val="single" w:sz="6" w:space="0" w:color="auto"/>
              <w:left w:val="single" w:sz="6" w:space="0" w:color="auto"/>
              <w:bottom w:val="single" w:sz="6" w:space="0" w:color="auto"/>
              <w:right w:val="single" w:sz="6" w:space="0" w:color="auto"/>
            </w:tcBorders>
            <w:shd w:val="clear" w:color="auto" w:fill="auto"/>
            <w:hideMark/>
          </w:tcPr>
          <w:p w14:paraId="30A7026B"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Structured, Managed </w:t>
            </w:r>
          </w:p>
        </w:tc>
      </w:tr>
      <w:tr w:rsidR="00B56BB3" w:rsidRPr="000E50D9" w14:paraId="49734AF0" w14:textId="77777777" w:rsidTr="00B56BB3">
        <w:trPr>
          <w:trHeight w:val="300"/>
        </w:trPr>
        <w:tc>
          <w:tcPr>
            <w:tcW w:w="508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7129A3C"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TID - Maintenance </w:t>
            </w:r>
          </w:p>
        </w:tc>
        <w:tc>
          <w:tcPr>
            <w:tcW w:w="244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FB3D1CD"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S1000D </w:t>
            </w:r>
          </w:p>
        </w:tc>
        <w:tc>
          <w:tcPr>
            <w:tcW w:w="1455" w:type="dxa"/>
            <w:tcBorders>
              <w:top w:val="single" w:sz="6" w:space="0" w:color="auto"/>
              <w:left w:val="single" w:sz="6" w:space="0" w:color="auto"/>
              <w:bottom w:val="single" w:sz="6" w:space="0" w:color="auto"/>
              <w:right w:val="single" w:sz="6" w:space="0" w:color="auto"/>
            </w:tcBorders>
            <w:shd w:val="clear" w:color="auto" w:fill="FFFFFF"/>
            <w:hideMark/>
          </w:tcPr>
          <w:p w14:paraId="108495CB"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Structured, Managed </w:t>
            </w:r>
          </w:p>
        </w:tc>
      </w:tr>
      <w:tr w:rsidR="00B56BB3" w:rsidRPr="000E50D9" w14:paraId="25BAFA00" w14:textId="77777777" w:rsidTr="00B56BB3">
        <w:trPr>
          <w:trHeight w:val="300"/>
        </w:trPr>
        <w:tc>
          <w:tcPr>
            <w:tcW w:w="508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70EA9E2"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TID - Repair </w:t>
            </w:r>
          </w:p>
        </w:tc>
        <w:tc>
          <w:tcPr>
            <w:tcW w:w="2445" w:type="dxa"/>
            <w:tcBorders>
              <w:top w:val="single" w:sz="6" w:space="0" w:color="auto"/>
              <w:left w:val="single" w:sz="6" w:space="0" w:color="auto"/>
              <w:bottom w:val="single" w:sz="6" w:space="0" w:color="auto"/>
              <w:right w:val="single" w:sz="6" w:space="0" w:color="auto"/>
            </w:tcBorders>
            <w:shd w:val="clear" w:color="auto" w:fill="FFFFFF"/>
            <w:hideMark/>
          </w:tcPr>
          <w:p w14:paraId="389834FE"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S1000D </w:t>
            </w:r>
          </w:p>
        </w:tc>
        <w:tc>
          <w:tcPr>
            <w:tcW w:w="1455" w:type="dxa"/>
            <w:tcBorders>
              <w:top w:val="single" w:sz="6" w:space="0" w:color="auto"/>
              <w:left w:val="single" w:sz="6" w:space="0" w:color="auto"/>
              <w:bottom w:val="single" w:sz="6" w:space="0" w:color="auto"/>
              <w:right w:val="single" w:sz="6" w:space="0" w:color="auto"/>
            </w:tcBorders>
            <w:shd w:val="clear" w:color="auto" w:fill="FFFFFF"/>
            <w:hideMark/>
          </w:tcPr>
          <w:p w14:paraId="4235D1B6"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Structured, Managed </w:t>
            </w:r>
          </w:p>
        </w:tc>
      </w:tr>
      <w:tr w:rsidR="00B56BB3" w:rsidRPr="000E50D9" w14:paraId="346B9D5D" w14:textId="77777777" w:rsidTr="00B56BB3">
        <w:trPr>
          <w:trHeight w:val="300"/>
        </w:trPr>
        <w:tc>
          <w:tcPr>
            <w:tcW w:w="508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115A566"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TID - Associated Data </w:t>
            </w:r>
          </w:p>
        </w:tc>
        <w:tc>
          <w:tcPr>
            <w:tcW w:w="2445" w:type="dxa"/>
            <w:tcBorders>
              <w:top w:val="single" w:sz="6" w:space="0" w:color="auto"/>
              <w:left w:val="single" w:sz="6" w:space="0" w:color="auto"/>
              <w:bottom w:val="single" w:sz="6" w:space="0" w:color="auto"/>
              <w:right w:val="single" w:sz="6" w:space="0" w:color="auto"/>
            </w:tcBorders>
            <w:shd w:val="clear" w:color="auto" w:fill="FFFFFF"/>
            <w:hideMark/>
          </w:tcPr>
          <w:p w14:paraId="0676F3E7"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S1000D </w:t>
            </w:r>
          </w:p>
        </w:tc>
        <w:tc>
          <w:tcPr>
            <w:tcW w:w="1455" w:type="dxa"/>
            <w:tcBorders>
              <w:top w:val="single" w:sz="6" w:space="0" w:color="auto"/>
              <w:left w:val="single" w:sz="6" w:space="0" w:color="auto"/>
              <w:bottom w:val="single" w:sz="6" w:space="0" w:color="auto"/>
              <w:right w:val="single" w:sz="6" w:space="0" w:color="auto"/>
            </w:tcBorders>
            <w:shd w:val="clear" w:color="auto" w:fill="FFFFFF"/>
            <w:hideMark/>
          </w:tcPr>
          <w:p w14:paraId="1C77A116"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Structured, Managed </w:t>
            </w:r>
          </w:p>
        </w:tc>
      </w:tr>
      <w:tr w:rsidR="00B56BB3" w:rsidRPr="000E50D9" w14:paraId="13FA87A9" w14:textId="77777777" w:rsidTr="00B56BB3">
        <w:trPr>
          <w:trHeight w:val="300"/>
        </w:trPr>
        <w:tc>
          <w:tcPr>
            <w:tcW w:w="508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F80C07E"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TID - Logistic </w:t>
            </w:r>
          </w:p>
        </w:tc>
        <w:tc>
          <w:tcPr>
            <w:tcW w:w="2445" w:type="dxa"/>
            <w:tcBorders>
              <w:top w:val="single" w:sz="6" w:space="0" w:color="auto"/>
              <w:left w:val="single" w:sz="6" w:space="0" w:color="auto"/>
              <w:bottom w:val="single" w:sz="6" w:space="0" w:color="auto"/>
              <w:right w:val="single" w:sz="6" w:space="0" w:color="auto"/>
            </w:tcBorders>
            <w:shd w:val="clear" w:color="auto" w:fill="FFFFFF"/>
            <w:hideMark/>
          </w:tcPr>
          <w:p w14:paraId="29657518"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S1000D  </w:t>
            </w:r>
          </w:p>
        </w:tc>
        <w:tc>
          <w:tcPr>
            <w:tcW w:w="1455" w:type="dxa"/>
            <w:tcBorders>
              <w:top w:val="single" w:sz="6" w:space="0" w:color="auto"/>
              <w:left w:val="single" w:sz="6" w:space="0" w:color="auto"/>
              <w:bottom w:val="single" w:sz="6" w:space="0" w:color="auto"/>
              <w:right w:val="single" w:sz="6" w:space="0" w:color="auto"/>
            </w:tcBorders>
            <w:shd w:val="clear" w:color="auto" w:fill="FFFFFF"/>
            <w:hideMark/>
          </w:tcPr>
          <w:p w14:paraId="3449F2F6"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Structured, Managed </w:t>
            </w:r>
          </w:p>
        </w:tc>
      </w:tr>
      <w:tr w:rsidR="00B56BB3" w:rsidRPr="000E50D9" w14:paraId="2BAF5D37" w14:textId="77777777" w:rsidTr="00B56BB3">
        <w:trPr>
          <w:trHeight w:val="300"/>
        </w:trPr>
        <w:tc>
          <w:tcPr>
            <w:tcW w:w="508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D330C07"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TID - Shop </w:t>
            </w:r>
          </w:p>
        </w:tc>
        <w:tc>
          <w:tcPr>
            <w:tcW w:w="2445" w:type="dxa"/>
            <w:tcBorders>
              <w:top w:val="single" w:sz="6" w:space="0" w:color="auto"/>
              <w:left w:val="single" w:sz="6" w:space="0" w:color="auto"/>
              <w:bottom w:val="single" w:sz="6" w:space="0" w:color="auto"/>
              <w:right w:val="single" w:sz="6" w:space="0" w:color="auto"/>
            </w:tcBorders>
            <w:shd w:val="clear" w:color="auto" w:fill="FFFFFF"/>
            <w:hideMark/>
          </w:tcPr>
          <w:p w14:paraId="7A6133C5"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S1000D  </w:t>
            </w:r>
          </w:p>
        </w:tc>
        <w:tc>
          <w:tcPr>
            <w:tcW w:w="1455" w:type="dxa"/>
            <w:tcBorders>
              <w:top w:val="single" w:sz="6" w:space="0" w:color="auto"/>
              <w:left w:val="single" w:sz="6" w:space="0" w:color="auto"/>
              <w:bottom w:val="single" w:sz="6" w:space="0" w:color="auto"/>
              <w:right w:val="single" w:sz="6" w:space="0" w:color="auto"/>
            </w:tcBorders>
            <w:shd w:val="clear" w:color="auto" w:fill="FFFFFF"/>
            <w:hideMark/>
          </w:tcPr>
          <w:p w14:paraId="7E0BF47D"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Structured, Managed </w:t>
            </w:r>
          </w:p>
        </w:tc>
      </w:tr>
      <w:tr w:rsidR="00B56BB3" w:rsidRPr="000E50D9" w14:paraId="034AF8BD" w14:textId="77777777" w:rsidTr="00B56BB3">
        <w:trPr>
          <w:trHeight w:val="300"/>
        </w:trPr>
        <w:tc>
          <w:tcPr>
            <w:tcW w:w="508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197DFED"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Aircrew Publications (AP)</w:t>
            </w:r>
            <w:r w:rsidRPr="000E50D9">
              <w:rPr>
                <w:rFonts w:ascii="Arial" w:eastAsia="Times New Roman" w:hAnsi="Arial" w:cs="Arial"/>
                <w:color w:val="000000"/>
                <w:sz w:val="20"/>
                <w:szCs w:val="20"/>
                <w:vertAlign w:val="superscript"/>
                <w:lang w:eastAsia="en-GB"/>
              </w:rPr>
              <w:t>3</w:t>
            </w:r>
            <w:r w:rsidRPr="000E50D9">
              <w:rPr>
                <w:rFonts w:ascii="Arial" w:eastAsia="Times New Roman" w:hAnsi="Arial" w:cs="Arial"/>
                <w:color w:val="000000"/>
                <w:sz w:val="20"/>
                <w:szCs w:val="20"/>
                <w:lang w:eastAsia="en-GB"/>
              </w:rPr>
              <w:t> </w:t>
            </w:r>
          </w:p>
        </w:tc>
        <w:tc>
          <w:tcPr>
            <w:tcW w:w="2445" w:type="dxa"/>
            <w:tcBorders>
              <w:top w:val="single" w:sz="6" w:space="0" w:color="auto"/>
              <w:left w:val="single" w:sz="6" w:space="0" w:color="auto"/>
              <w:bottom w:val="single" w:sz="6" w:space="0" w:color="auto"/>
              <w:right w:val="single" w:sz="6" w:space="0" w:color="auto"/>
            </w:tcBorders>
            <w:shd w:val="clear" w:color="auto" w:fill="FFFFFF"/>
            <w:hideMark/>
          </w:tcPr>
          <w:p w14:paraId="3A762B83"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PDF </w:t>
            </w:r>
          </w:p>
        </w:tc>
        <w:tc>
          <w:tcPr>
            <w:tcW w:w="1455" w:type="dxa"/>
            <w:tcBorders>
              <w:top w:val="single" w:sz="6" w:space="0" w:color="auto"/>
              <w:left w:val="single" w:sz="6" w:space="0" w:color="auto"/>
              <w:bottom w:val="single" w:sz="6" w:space="0" w:color="auto"/>
              <w:right w:val="single" w:sz="6" w:space="0" w:color="auto"/>
            </w:tcBorders>
            <w:shd w:val="clear" w:color="auto" w:fill="FFFFFF"/>
            <w:hideMark/>
          </w:tcPr>
          <w:p w14:paraId="62702511"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Hosted </w:t>
            </w:r>
          </w:p>
        </w:tc>
      </w:tr>
      <w:tr w:rsidR="00B56BB3" w:rsidRPr="000E50D9" w14:paraId="0A768C0B" w14:textId="77777777" w:rsidTr="00B56BB3">
        <w:trPr>
          <w:trHeight w:val="300"/>
        </w:trPr>
        <w:tc>
          <w:tcPr>
            <w:tcW w:w="508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E350BED"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Instructions for Sustaining Type Airworthiness (ISTA)</w:t>
            </w:r>
            <w:r w:rsidRPr="000E50D9">
              <w:rPr>
                <w:rFonts w:ascii="Arial" w:eastAsia="Times New Roman" w:hAnsi="Arial" w:cs="Arial"/>
                <w:color w:val="000000"/>
                <w:sz w:val="20"/>
                <w:szCs w:val="20"/>
                <w:vertAlign w:val="superscript"/>
                <w:lang w:eastAsia="en-GB"/>
              </w:rPr>
              <w:t>4</w:t>
            </w:r>
            <w:r w:rsidRPr="000E50D9">
              <w:rPr>
                <w:rFonts w:ascii="Arial" w:eastAsia="Times New Roman" w:hAnsi="Arial" w:cs="Arial"/>
                <w:color w:val="000000"/>
                <w:sz w:val="20"/>
                <w:szCs w:val="20"/>
                <w:lang w:eastAsia="en-GB"/>
              </w:rPr>
              <w:t> </w:t>
            </w:r>
          </w:p>
        </w:tc>
        <w:tc>
          <w:tcPr>
            <w:tcW w:w="2445" w:type="dxa"/>
            <w:tcBorders>
              <w:top w:val="single" w:sz="6" w:space="0" w:color="auto"/>
              <w:left w:val="single" w:sz="6" w:space="0" w:color="auto"/>
              <w:bottom w:val="single" w:sz="6" w:space="0" w:color="auto"/>
              <w:right w:val="single" w:sz="6" w:space="0" w:color="auto"/>
            </w:tcBorders>
            <w:shd w:val="clear" w:color="auto" w:fill="FFFFFF"/>
            <w:hideMark/>
          </w:tcPr>
          <w:p w14:paraId="041775D2"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MS Word </w:t>
            </w:r>
          </w:p>
        </w:tc>
        <w:tc>
          <w:tcPr>
            <w:tcW w:w="1455" w:type="dxa"/>
            <w:tcBorders>
              <w:top w:val="single" w:sz="6" w:space="0" w:color="auto"/>
              <w:left w:val="single" w:sz="6" w:space="0" w:color="auto"/>
              <w:bottom w:val="single" w:sz="6" w:space="0" w:color="auto"/>
              <w:right w:val="single" w:sz="6" w:space="0" w:color="auto"/>
            </w:tcBorders>
            <w:shd w:val="clear" w:color="auto" w:fill="FFFFFF"/>
            <w:hideMark/>
          </w:tcPr>
          <w:p w14:paraId="130FA0EE"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Structured. </w:t>
            </w:r>
          </w:p>
          <w:p w14:paraId="599D814F"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Hosted </w:t>
            </w:r>
          </w:p>
        </w:tc>
      </w:tr>
      <w:tr w:rsidR="00B56BB3" w:rsidRPr="000E50D9" w14:paraId="3FBF9A72" w14:textId="77777777" w:rsidTr="00B56BB3">
        <w:trPr>
          <w:trHeight w:val="300"/>
        </w:trPr>
        <w:tc>
          <w:tcPr>
            <w:tcW w:w="508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0E73B65"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Aviation Engineering Orders and Local Procedures</w:t>
            </w:r>
            <w:r w:rsidRPr="000E50D9">
              <w:rPr>
                <w:rFonts w:ascii="Arial" w:eastAsia="Times New Roman" w:hAnsi="Arial" w:cs="Arial"/>
                <w:color w:val="000000"/>
                <w:sz w:val="20"/>
                <w:szCs w:val="20"/>
                <w:vertAlign w:val="superscript"/>
                <w:lang w:eastAsia="en-GB"/>
              </w:rPr>
              <w:t>5</w:t>
            </w:r>
            <w:r w:rsidRPr="000E50D9">
              <w:rPr>
                <w:rFonts w:ascii="Arial" w:eastAsia="Times New Roman" w:hAnsi="Arial" w:cs="Arial"/>
                <w:color w:val="000000"/>
                <w:sz w:val="20"/>
                <w:szCs w:val="20"/>
                <w:lang w:eastAsia="en-GB"/>
              </w:rPr>
              <w:t> </w:t>
            </w:r>
          </w:p>
        </w:tc>
        <w:tc>
          <w:tcPr>
            <w:tcW w:w="2445" w:type="dxa"/>
            <w:tcBorders>
              <w:top w:val="single" w:sz="6" w:space="0" w:color="auto"/>
              <w:left w:val="single" w:sz="6" w:space="0" w:color="auto"/>
              <w:bottom w:val="single" w:sz="6" w:space="0" w:color="auto"/>
              <w:right w:val="single" w:sz="6" w:space="0" w:color="auto"/>
            </w:tcBorders>
            <w:shd w:val="clear" w:color="auto" w:fill="FFFFFF"/>
            <w:hideMark/>
          </w:tcPr>
          <w:p w14:paraId="41DE4A6A"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PDF </w:t>
            </w:r>
          </w:p>
        </w:tc>
        <w:tc>
          <w:tcPr>
            <w:tcW w:w="1455" w:type="dxa"/>
            <w:tcBorders>
              <w:top w:val="single" w:sz="6" w:space="0" w:color="auto"/>
              <w:left w:val="single" w:sz="6" w:space="0" w:color="auto"/>
              <w:bottom w:val="single" w:sz="6" w:space="0" w:color="auto"/>
              <w:right w:val="single" w:sz="6" w:space="0" w:color="auto"/>
            </w:tcBorders>
            <w:shd w:val="clear" w:color="auto" w:fill="FFFFFF"/>
            <w:hideMark/>
          </w:tcPr>
          <w:p w14:paraId="07D98B3F"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Hosted </w:t>
            </w:r>
          </w:p>
        </w:tc>
      </w:tr>
      <w:tr w:rsidR="00B56BB3" w:rsidRPr="000E50D9" w14:paraId="1C6B643D" w14:textId="77777777" w:rsidTr="00B56BB3">
        <w:trPr>
          <w:trHeight w:val="300"/>
        </w:trPr>
        <w:tc>
          <w:tcPr>
            <w:tcW w:w="508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494E7D9"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CAMO Procedures </w:t>
            </w:r>
          </w:p>
        </w:tc>
        <w:tc>
          <w:tcPr>
            <w:tcW w:w="2445" w:type="dxa"/>
            <w:tcBorders>
              <w:top w:val="single" w:sz="6" w:space="0" w:color="auto"/>
              <w:left w:val="single" w:sz="6" w:space="0" w:color="auto"/>
              <w:bottom w:val="single" w:sz="6" w:space="0" w:color="auto"/>
              <w:right w:val="single" w:sz="6" w:space="0" w:color="auto"/>
            </w:tcBorders>
            <w:shd w:val="clear" w:color="auto" w:fill="FFFFFF"/>
            <w:hideMark/>
          </w:tcPr>
          <w:p w14:paraId="4F8F40E7"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MS Word </w:t>
            </w:r>
          </w:p>
        </w:tc>
        <w:tc>
          <w:tcPr>
            <w:tcW w:w="1455" w:type="dxa"/>
            <w:tcBorders>
              <w:top w:val="single" w:sz="6" w:space="0" w:color="auto"/>
              <w:left w:val="single" w:sz="6" w:space="0" w:color="auto"/>
              <w:bottom w:val="single" w:sz="6" w:space="0" w:color="auto"/>
              <w:right w:val="single" w:sz="6" w:space="0" w:color="auto"/>
            </w:tcBorders>
            <w:shd w:val="clear" w:color="auto" w:fill="FFFFFF"/>
            <w:hideMark/>
          </w:tcPr>
          <w:p w14:paraId="45B9CC4A"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Structured. </w:t>
            </w:r>
          </w:p>
          <w:p w14:paraId="03DEFBB8"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Hosted </w:t>
            </w:r>
          </w:p>
        </w:tc>
      </w:tr>
      <w:tr w:rsidR="00B56BB3" w:rsidRPr="000E50D9" w14:paraId="2C434483" w14:textId="77777777" w:rsidTr="00B56BB3">
        <w:trPr>
          <w:trHeight w:val="300"/>
        </w:trPr>
        <w:tc>
          <w:tcPr>
            <w:tcW w:w="508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EF139F2"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CAMO Technical Instructions </w:t>
            </w:r>
          </w:p>
        </w:tc>
        <w:tc>
          <w:tcPr>
            <w:tcW w:w="2445" w:type="dxa"/>
            <w:tcBorders>
              <w:top w:val="single" w:sz="6" w:space="0" w:color="auto"/>
              <w:left w:val="single" w:sz="6" w:space="0" w:color="auto"/>
              <w:bottom w:val="single" w:sz="6" w:space="0" w:color="auto"/>
              <w:right w:val="single" w:sz="6" w:space="0" w:color="auto"/>
            </w:tcBorders>
            <w:shd w:val="clear" w:color="auto" w:fill="FFFFFF"/>
            <w:hideMark/>
          </w:tcPr>
          <w:p w14:paraId="6748E52F"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PDF </w:t>
            </w:r>
          </w:p>
        </w:tc>
        <w:tc>
          <w:tcPr>
            <w:tcW w:w="1455" w:type="dxa"/>
            <w:tcBorders>
              <w:top w:val="single" w:sz="6" w:space="0" w:color="auto"/>
              <w:left w:val="single" w:sz="6" w:space="0" w:color="auto"/>
              <w:bottom w:val="single" w:sz="6" w:space="0" w:color="auto"/>
              <w:right w:val="single" w:sz="6" w:space="0" w:color="auto"/>
            </w:tcBorders>
            <w:shd w:val="clear" w:color="auto" w:fill="FFFFFF"/>
            <w:hideMark/>
          </w:tcPr>
          <w:p w14:paraId="728D27F8" w14:textId="77777777" w:rsidR="00B56BB3" w:rsidRPr="000E50D9" w:rsidRDefault="00B56BB3" w:rsidP="00B56BB3">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Hosted  </w:t>
            </w:r>
          </w:p>
        </w:tc>
      </w:tr>
    </w:tbl>
    <w:p w14:paraId="5C082D87" w14:textId="77777777" w:rsidR="00647AAE" w:rsidRPr="000E50D9" w:rsidRDefault="00647AAE">
      <w:pPr>
        <w:rPr>
          <w:rFonts w:ascii="Arial" w:hAnsi="Arial" w:cs="Arial"/>
          <w:b/>
          <w:bCs/>
          <w:sz w:val="20"/>
          <w:szCs w:val="20"/>
        </w:rPr>
      </w:pPr>
    </w:p>
    <w:p w14:paraId="7B20F319" w14:textId="77777777" w:rsidR="00AC7330" w:rsidRPr="000E50D9" w:rsidRDefault="00AC7330">
      <w:pPr>
        <w:rPr>
          <w:rFonts w:ascii="Arial" w:hAnsi="Arial" w:cs="Arial"/>
          <w:b/>
          <w:bCs/>
          <w:sz w:val="20"/>
          <w:szCs w:val="20"/>
        </w:rPr>
      </w:pPr>
      <w:bookmarkStart w:id="0" w:name="_Hlk196229112"/>
      <w:r w:rsidRPr="000E50D9">
        <w:rPr>
          <w:rFonts w:ascii="Arial" w:hAnsi="Arial" w:cs="Arial"/>
          <w:b/>
          <w:bCs/>
          <w:sz w:val="20"/>
          <w:szCs w:val="20"/>
        </w:rPr>
        <w:t xml:space="preserve">Required Certification and Quality Assurance </w:t>
      </w:r>
    </w:p>
    <w:bookmarkEnd w:id="0"/>
    <w:p w14:paraId="3F09C432" w14:textId="4F0A5FA2" w:rsidR="00AC7330" w:rsidRPr="000E50D9" w:rsidRDefault="00BF1F12">
      <w:pPr>
        <w:rPr>
          <w:rFonts w:ascii="Arial" w:hAnsi="Arial" w:cs="Arial"/>
          <w:sz w:val="20"/>
          <w:szCs w:val="20"/>
        </w:rPr>
      </w:pPr>
      <w:r w:rsidRPr="000E50D9">
        <w:rPr>
          <w:rFonts w:ascii="Arial" w:hAnsi="Arial" w:cs="Arial"/>
          <w:sz w:val="20"/>
          <w:szCs w:val="20"/>
        </w:rPr>
        <w:t>14.</w:t>
      </w:r>
      <w:r w:rsidRPr="000E50D9">
        <w:rPr>
          <w:rFonts w:ascii="Arial" w:hAnsi="Arial" w:cs="Arial"/>
          <w:sz w:val="20"/>
          <w:szCs w:val="20"/>
        </w:rPr>
        <w:tab/>
      </w:r>
      <w:r w:rsidR="007600D7" w:rsidRPr="000E50D9">
        <w:rPr>
          <w:rFonts w:ascii="Arial" w:hAnsi="Arial" w:cs="Arial"/>
          <w:sz w:val="20"/>
          <w:szCs w:val="20"/>
        </w:rPr>
        <w:t>The Contractor is to comply with the relevant and current UK and EU legislation including but not limited to ISO 9001, and the Health and Safety (H&amp;S) at work act.  All safety related materials including documentation, plans, certificates etc. shall be made available upon request for independent audit. </w:t>
      </w:r>
    </w:p>
    <w:p w14:paraId="51257B57" w14:textId="5BF40B9E" w:rsidR="000E630E" w:rsidRPr="000E50D9" w:rsidRDefault="000E630E">
      <w:pPr>
        <w:rPr>
          <w:rFonts w:ascii="Arial" w:hAnsi="Arial" w:cs="Arial"/>
          <w:b/>
          <w:bCs/>
          <w:sz w:val="20"/>
          <w:szCs w:val="20"/>
        </w:rPr>
      </w:pPr>
      <w:bookmarkStart w:id="1" w:name="_Hlk196229130"/>
      <w:r w:rsidRPr="000E50D9">
        <w:rPr>
          <w:rFonts w:ascii="Arial" w:hAnsi="Arial" w:cs="Arial"/>
          <w:b/>
          <w:bCs/>
          <w:sz w:val="20"/>
          <w:szCs w:val="20"/>
        </w:rPr>
        <w:t>Communications &amp; Contract Reviews</w:t>
      </w:r>
    </w:p>
    <w:bookmarkEnd w:id="1"/>
    <w:p w14:paraId="12AE8646" w14:textId="0739DA94" w:rsidR="00AC7330" w:rsidRPr="000E50D9" w:rsidRDefault="00BF1F12">
      <w:pPr>
        <w:rPr>
          <w:rFonts w:ascii="Arial" w:hAnsi="Arial" w:cs="Arial"/>
          <w:sz w:val="20"/>
          <w:szCs w:val="20"/>
        </w:rPr>
      </w:pPr>
      <w:r w:rsidRPr="000E50D9">
        <w:rPr>
          <w:rFonts w:ascii="Arial" w:hAnsi="Arial" w:cs="Arial"/>
          <w:sz w:val="20"/>
          <w:szCs w:val="20"/>
        </w:rPr>
        <w:t>15.</w:t>
      </w:r>
      <w:r w:rsidRPr="000E50D9">
        <w:rPr>
          <w:rFonts w:ascii="Arial" w:hAnsi="Arial" w:cs="Arial"/>
          <w:sz w:val="20"/>
          <w:szCs w:val="20"/>
        </w:rPr>
        <w:tab/>
      </w:r>
      <w:r w:rsidR="00AC7330" w:rsidRPr="000E50D9">
        <w:rPr>
          <w:rFonts w:ascii="Arial" w:hAnsi="Arial" w:cs="Arial"/>
          <w:sz w:val="20"/>
          <w:szCs w:val="20"/>
        </w:rPr>
        <w:t>Unless agreed to the contrary, the Contractor is to facilitate progress meetings at the locations shown against each meeting in accordance with DEFCON 642. </w:t>
      </w:r>
    </w:p>
    <w:p w14:paraId="63F0DB00" w14:textId="6D91335B" w:rsidR="00AC7330" w:rsidRPr="000E50D9" w:rsidRDefault="00AC7330" w:rsidP="00AC7330">
      <w:pPr>
        <w:rPr>
          <w:rFonts w:ascii="Arial" w:hAnsi="Arial" w:cs="Arial"/>
          <w:sz w:val="20"/>
          <w:szCs w:val="20"/>
        </w:rPr>
      </w:pPr>
      <w:r w:rsidRPr="000E50D9">
        <w:rPr>
          <w:rFonts w:ascii="Arial" w:hAnsi="Arial" w:cs="Arial"/>
          <w:sz w:val="20"/>
          <w:szCs w:val="20"/>
        </w:rPr>
        <w:t>The following meetings are to be held as a minimum: </w:t>
      </w:r>
    </w:p>
    <w:p w14:paraId="2A0E6D30" w14:textId="77777777" w:rsidR="00AC7330" w:rsidRPr="000E50D9" w:rsidRDefault="00AC7330" w:rsidP="00AA7DF2">
      <w:pPr>
        <w:numPr>
          <w:ilvl w:val="0"/>
          <w:numId w:val="1"/>
        </w:numPr>
        <w:rPr>
          <w:rFonts w:ascii="Arial" w:hAnsi="Arial" w:cs="Arial"/>
          <w:sz w:val="20"/>
          <w:szCs w:val="20"/>
        </w:rPr>
      </w:pPr>
      <w:r w:rsidRPr="000E50D9">
        <w:rPr>
          <w:rFonts w:ascii="Arial" w:hAnsi="Arial" w:cs="Arial"/>
          <w:sz w:val="20"/>
          <w:szCs w:val="20"/>
        </w:rPr>
        <w:lastRenderedPageBreak/>
        <w:t>Inaugural meeting within 2 weeks of contract award - Contractors premises or via TEAMS.  </w:t>
      </w:r>
    </w:p>
    <w:p w14:paraId="067F8A48" w14:textId="4B229AB1" w:rsidR="00AC7330" w:rsidRPr="000E50D9" w:rsidRDefault="00AC7330" w:rsidP="00AA7DF2">
      <w:pPr>
        <w:numPr>
          <w:ilvl w:val="0"/>
          <w:numId w:val="2"/>
        </w:numPr>
        <w:rPr>
          <w:rFonts w:ascii="Arial" w:hAnsi="Arial" w:cs="Arial"/>
          <w:sz w:val="20"/>
          <w:szCs w:val="20"/>
        </w:rPr>
      </w:pPr>
      <w:r w:rsidRPr="000E50D9">
        <w:rPr>
          <w:rFonts w:ascii="Arial" w:hAnsi="Arial" w:cs="Arial"/>
          <w:sz w:val="20"/>
          <w:szCs w:val="20"/>
        </w:rPr>
        <w:t>Quarterly Progress meetings – MOD facility/</w:t>
      </w:r>
      <w:r w:rsidR="00A94255" w:rsidRPr="000E50D9">
        <w:rPr>
          <w:rFonts w:ascii="Arial" w:hAnsi="Arial" w:cs="Arial"/>
          <w:sz w:val="20"/>
          <w:szCs w:val="20"/>
        </w:rPr>
        <w:t>Contractors’</w:t>
      </w:r>
      <w:r w:rsidRPr="000E50D9">
        <w:rPr>
          <w:rFonts w:ascii="Arial" w:hAnsi="Arial" w:cs="Arial"/>
          <w:sz w:val="20"/>
          <w:szCs w:val="20"/>
        </w:rPr>
        <w:t xml:space="preserve"> premises or via TEAMS.  </w:t>
      </w:r>
    </w:p>
    <w:p w14:paraId="0A2AD2F3" w14:textId="1EC21646" w:rsidR="00AC7330" w:rsidRPr="000E50D9" w:rsidRDefault="00AC7330" w:rsidP="00AA7DF2">
      <w:pPr>
        <w:numPr>
          <w:ilvl w:val="0"/>
          <w:numId w:val="3"/>
        </w:numPr>
        <w:rPr>
          <w:rFonts w:ascii="Arial" w:hAnsi="Arial" w:cs="Arial"/>
          <w:sz w:val="20"/>
          <w:szCs w:val="20"/>
        </w:rPr>
      </w:pPr>
      <w:r w:rsidRPr="000E50D9">
        <w:rPr>
          <w:rFonts w:ascii="Arial" w:hAnsi="Arial" w:cs="Arial"/>
          <w:sz w:val="20"/>
          <w:szCs w:val="20"/>
        </w:rPr>
        <w:t>Reviews, implementation discussions and other meetings required to fulfil the contract – MoD facility/contractor premises or via TEAMS.  </w:t>
      </w:r>
    </w:p>
    <w:p w14:paraId="054BC1AB" w14:textId="1F824E26" w:rsidR="00AC7330" w:rsidRPr="000E50D9" w:rsidRDefault="00AC7330">
      <w:pPr>
        <w:rPr>
          <w:rFonts w:ascii="Arial" w:hAnsi="Arial" w:cs="Arial"/>
          <w:b/>
          <w:bCs/>
          <w:sz w:val="20"/>
          <w:szCs w:val="20"/>
        </w:rPr>
      </w:pPr>
      <w:r w:rsidRPr="000E50D9">
        <w:rPr>
          <w:rFonts w:ascii="Arial" w:hAnsi="Arial" w:cs="Arial"/>
          <w:b/>
          <w:bCs/>
          <w:sz w:val="20"/>
          <w:szCs w:val="20"/>
        </w:rPr>
        <w:t xml:space="preserve">Assumptions </w:t>
      </w:r>
    </w:p>
    <w:p w14:paraId="4A752A84" w14:textId="2B687D37" w:rsidR="00AC7330" w:rsidRPr="000E50D9" w:rsidRDefault="00BF1F12" w:rsidP="00AC7330">
      <w:pPr>
        <w:rPr>
          <w:rFonts w:ascii="Arial" w:hAnsi="Arial" w:cs="Arial"/>
          <w:sz w:val="20"/>
          <w:szCs w:val="20"/>
        </w:rPr>
      </w:pPr>
      <w:r w:rsidRPr="000E50D9">
        <w:rPr>
          <w:rFonts w:ascii="Arial" w:hAnsi="Arial" w:cs="Arial"/>
          <w:sz w:val="20"/>
          <w:szCs w:val="20"/>
        </w:rPr>
        <w:t>16.</w:t>
      </w:r>
      <w:r w:rsidRPr="000E50D9">
        <w:rPr>
          <w:rFonts w:ascii="Arial" w:hAnsi="Arial" w:cs="Arial"/>
          <w:sz w:val="20"/>
          <w:szCs w:val="20"/>
        </w:rPr>
        <w:tab/>
      </w:r>
      <w:r w:rsidR="00AC7330" w:rsidRPr="000E50D9">
        <w:rPr>
          <w:rFonts w:ascii="Arial" w:hAnsi="Arial" w:cs="Arial"/>
          <w:sz w:val="20"/>
          <w:szCs w:val="20"/>
        </w:rPr>
        <w:t>The current AMF (Air Mobility Force) EFB device for all platforms is an iPad operating iOS.  </w:t>
      </w:r>
    </w:p>
    <w:p w14:paraId="0BECE6DE" w14:textId="6D384107" w:rsidR="00AC7330" w:rsidRPr="000E50D9" w:rsidRDefault="00BF1F12" w:rsidP="00AC7330">
      <w:pPr>
        <w:rPr>
          <w:rFonts w:ascii="Arial" w:hAnsi="Arial" w:cs="Arial"/>
          <w:sz w:val="20"/>
          <w:szCs w:val="20"/>
        </w:rPr>
      </w:pPr>
      <w:r w:rsidRPr="000E50D9">
        <w:rPr>
          <w:rFonts w:ascii="Arial" w:hAnsi="Arial" w:cs="Arial"/>
          <w:sz w:val="20"/>
          <w:szCs w:val="20"/>
        </w:rPr>
        <w:t>17.</w:t>
      </w:r>
      <w:r w:rsidRPr="000E50D9">
        <w:rPr>
          <w:rFonts w:ascii="Arial" w:hAnsi="Arial" w:cs="Arial"/>
          <w:sz w:val="20"/>
          <w:szCs w:val="20"/>
        </w:rPr>
        <w:tab/>
      </w:r>
      <w:r w:rsidR="00AC7330" w:rsidRPr="000E50D9">
        <w:rPr>
          <w:rFonts w:ascii="Arial" w:hAnsi="Arial" w:cs="Arial"/>
          <w:sz w:val="20"/>
          <w:szCs w:val="20"/>
        </w:rPr>
        <w:t xml:space="preserve">In addition, A400M crews also require access to the ADS via DO </w:t>
      </w:r>
      <w:proofErr w:type="gramStart"/>
      <w:r w:rsidR="00AC7330" w:rsidRPr="000E50D9">
        <w:rPr>
          <w:rFonts w:ascii="Arial" w:hAnsi="Arial" w:cs="Arial"/>
          <w:sz w:val="20"/>
          <w:szCs w:val="20"/>
        </w:rPr>
        <w:t>provided</w:t>
      </w:r>
      <w:proofErr w:type="gramEnd"/>
      <w:r w:rsidR="00AC7330" w:rsidRPr="000E50D9">
        <w:rPr>
          <w:rFonts w:ascii="Arial" w:hAnsi="Arial" w:cs="Arial"/>
          <w:sz w:val="20"/>
          <w:szCs w:val="20"/>
        </w:rPr>
        <w:t xml:space="preserve"> MS Surface Pro EFBs that run its </w:t>
      </w:r>
      <w:proofErr w:type="spellStart"/>
      <w:r w:rsidR="00AC7330" w:rsidRPr="000E50D9">
        <w:rPr>
          <w:rFonts w:ascii="Arial" w:hAnsi="Arial" w:cs="Arial"/>
          <w:sz w:val="20"/>
          <w:szCs w:val="20"/>
        </w:rPr>
        <w:t>FlySmart</w:t>
      </w:r>
      <w:proofErr w:type="spellEnd"/>
      <w:r w:rsidR="00AC7330" w:rsidRPr="000E50D9">
        <w:rPr>
          <w:rFonts w:ascii="Arial" w:hAnsi="Arial" w:cs="Arial"/>
          <w:sz w:val="20"/>
          <w:szCs w:val="20"/>
        </w:rPr>
        <w:t>+ software.  </w:t>
      </w:r>
    </w:p>
    <w:p w14:paraId="1A618F1E" w14:textId="35B7E05C" w:rsidR="00AC7330" w:rsidRPr="000E50D9" w:rsidRDefault="00BF1F12" w:rsidP="00AC7330">
      <w:pPr>
        <w:rPr>
          <w:rFonts w:ascii="Arial" w:hAnsi="Arial" w:cs="Arial"/>
          <w:sz w:val="20"/>
          <w:szCs w:val="20"/>
        </w:rPr>
      </w:pPr>
      <w:r w:rsidRPr="000E50D9">
        <w:rPr>
          <w:rFonts w:ascii="Arial" w:hAnsi="Arial" w:cs="Arial"/>
          <w:sz w:val="20"/>
          <w:szCs w:val="20"/>
        </w:rPr>
        <w:t>18.</w:t>
      </w:r>
      <w:r w:rsidRPr="000E50D9">
        <w:rPr>
          <w:rFonts w:ascii="Arial" w:hAnsi="Arial" w:cs="Arial"/>
          <w:sz w:val="20"/>
          <w:szCs w:val="20"/>
        </w:rPr>
        <w:tab/>
      </w:r>
      <w:r w:rsidR="00AC7330" w:rsidRPr="000E50D9">
        <w:rPr>
          <w:rFonts w:ascii="Arial" w:hAnsi="Arial" w:cs="Arial"/>
          <w:sz w:val="20"/>
          <w:szCs w:val="20"/>
        </w:rPr>
        <w:t>The software solution will remain accessible in line with operating system upgrades, for example iOS, Android, and Windows.  </w:t>
      </w:r>
    </w:p>
    <w:p w14:paraId="2BBC3BC8" w14:textId="059CB90A" w:rsidR="00AC7330" w:rsidRPr="000E50D9" w:rsidRDefault="00BF1F12" w:rsidP="00AC7330">
      <w:pPr>
        <w:rPr>
          <w:rFonts w:ascii="Arial" w:hAnsi="Arial" w:cs="Arial"/>
          <w:sz w:val="20"/>
          <w:szCs w:val="20"/>
        </w:rPr>
      </w:pPr>
      <w:r w:rsidRPr="000E50D9">
        <w:rPr>
          <w:rFonts w:ascii="Arial" w:hAnsi="Arial" w:cs="Arial"/>
          <w:sz w:val="20"/>
          <w:szCs w:val="20"/>
        </w:rPr>
        <w:t>19.</w:t>
      </w:r>
      <w:r w:rsidRPr="000E50D9">
        <w:rPr>
          <w:rFonts w:ascii="Arial" w:hAnsi="Arial" w:cs="Arial"/>
          <w:sz w:val="20"/>
          <w:szCs w:val="20"/>
        </w:rPr>
        <w:tab/>
      </w:r>
      <w:r w:rsidR="00AC7330" w:rsidRPr="000E50D9">
        <w:rPr>
          <w:rFonts w:ascii="Arial" w:hAnsi="Arial" w:cs="Arial"/>
          <w:sz w:val="20"/>
          <w:szCs w:val="20"/>
        </w:rPr>
        <w:t>The solution will be intuitive to minimise impact of implementation and limit the changes required to internal authority procedures. The detail of the current process can be found in the A400M ADS Management Process (Appendix 1).   </w:t>
      </w:r>
    </w:p>
    <w:p w14:paraId="6F4E1EE0" w14:textId="2A43CCA1" w:rsidR="00AC7330" w:rsidRPr="000E50D9" w:rsidRDefault="00BF1F12" w:rsidP="00AC7330">
      <w:pPr>
        <w:rPr>
          <w:rFonts w:ascii="Arial" w:hAnsi="Arial" w:cs="Arial"/>
          <w:sz w:val="20"/>
          <w:szCs w:val="20"/>
        </w:rPr>
      </w:pPr>
      <w:r w:rsidRPr="000E50D9">
        <w:rPr>
          <w:rFonts w:ascii="Arial" w:hAnsi="Arial" w:cs="Arial"/>
          <w:sz w:val="20"/>
          <w:szCs w:val="20"/>
        </w:rPr>
        <w:t>20.</w:t>
      </w:r>
      <w:r w:rsidRPr="000E50D9">
        <w:rPr>
          <w:rFonts w:ascii="Arial" w:hAnsi="Arial" w:cs="Arial"/>
          <w:sz w:val="20"/>
          <w:szCs w:val="20"/>
        </w:rPr>
        <w:tab/>
      </w:r>
      <w:r w:rsidR="00AC7330" w:rsidRPr="000E50D9">
        <w:rPr>
          <w:rFonts w:ascii="Arial" w:hAnsi="Arial" w:cs="Arial"/>
          <w:sz w:val="20"/>
          <w:szCs w:val="20"/>
        </w:rPr>
        <w:t>The day-to-day management will be undertaken by two authority personnel separated as engineering and operations and will be available to interact with the supplier. </w:t>
      </w:r>
    </w:p>
    <w:p w14:paraId="70EEDECA" w14:textId="5EF49C44" w:rsidR="00BF1F12" w:rsidRPr="000E50D9" w:rsidRDefault="00BF1F12" w:rsidP="00AC7330">
      <w:pPr>
        <w:rPr>
          <w:rFonts w:ascii="Arial" w:hAnsi="Arial" w:cs="Arial"/>
          <w:b/>
          <w:bCs/>
          <w:sz w:val="20"/>
          <w:szCs w:val="20"/>
        </w:rPr>
      </w:pPr>
      <w:bookmarkStart w:id="2" w:name="_Hlk196229661"/>
      <w:r w:rsidRPr="000E50D9">
        <w:rPr>
          <w:rFonts w:ascii="Arial" w:hAnsi="Arial" w:cs="Arial"/>
          <w:b/>
          <w:bCs/>
          <w:sz w:val="20"/>
          <w:szCs w:val="20"/>
        </w:rPr>
        <w:t xml:space="preserve">Regulations and Standards </w:t>
      </w:r>
    </w:p>
    <w:bookmarkEnd w:id="2"/>
    <w:p w14:paraId="4E6FD89C" w14:textId="13A36F31" w:rsidR="00581524" w:rsidRPr="000E50D9" w:rsidRDefault="0011578A" w:rsidP="00AC7330">
      <w:pPr>
        <w:rPr>
          <w:rFonts w:ascii="Arial" w:hAnsi="Arial" w:cs="Arial"/>
          <w:sz w:val="20"/>
          <w:szCs w:val="20"/>
        </w:rPr>
      </w:pPr>
      <w:r w:rsidRPr="000E50D9">
        <w:rPr>
          <w:rFonts w:ascii="Arial" w:hAnsi="Arial" w:cs="Arial"/>
          <w:sz w:val="20"/>
          <w:szCs w:val="20"/>
        </w:rPr>
        <w:t>21.</w:t>
      </w:r>
      <w:r w:rsidRPr="000E50D9">
        <w:rPr>
          <w:rFonts w:ascii="Arial" w:hAnsi="Arial" w:cs="Arial"/>
          <w:sz w:val="20"/>
          <w:szCs w:val="20"/>
        </w:rPr>
        <w:tab/>
      </w:r>
      <w:r w:rsidR="00581524" w:rsidRPr="000E50D9">
        <w:rPr>
          <w:rFonts w:ascii="Arial" w:hAnsi="Arial" w:cs="Arial"/>
          <w:sz w:val="20"/>
          <w:szCs w:val="20"/>
        </w:rPr>
        <w:t xml:space="preserve">The service is to be provided </w:t>
      </w:r>
      <w:r w:rsidR="000B4886" w:rsidRPr="000E50D9">
        <w:rPr>
          <w:rFonts w:ascii="Arial" w:hAnsi="Arial" w:cs="Arial"/>
          <w:sz w:val="20"/>
          <w:szCs w:val="20"/>
        </w:rPr>
        <w:t xml:space="preserve">in accordance with MRP regulation </w:t>
      </w:r>
      <w:r w:rsidR="00A94255" w:rsidRPr="000E50D9">
        <w:rPr>
          <w:rFonts w:ascii="Arial" w:hAnsi="Arial" w:cs="Arial"/>
          <w:sz w:val="20"/>
          <w:szCs w:val="20"/>
        </w:rPr>
        <w:t>RA.</w:t>
      </w:r>
      <w:r w:rsidR="000B4886" w:rsidRPr="000E50D9">
        <w:rPr>
          <w:rFonts w:ascii="Arial" w:hAnsi="Arial" w:cs="Arial"/>
          <w:sz w:val="20"/>
          <w:szCs w:val="20"/>
        </w:rPr>
        <w:t> </w:t>
      </w:r>
    </w:p>
    <w:p w14:paraId="3D3A33E2" w14:textId="77777777" w:rsidR="00712A51" w:rsidRPr="000E50D9" w:rsidRDefault="00712A51" w:rsidP="00AA7DF2">
      <w:pPr>
        <w:pStyle w:val="paragraph"/>
        <w:numPr>
          <w:ilvl w:val="0"/>
          <w:numId w:val="4"/>
        </w:numPr>
        <w:spacing w:before="0" w:beforeAutospacing="0" w:after="0" w:afterAutospacing="0"/>
        <w:ind w:left="1440" w:firstLine="0"/>
        <w:textAlignment w:val="baseline"/>
        <w:rPr>
          <w:rFonts w:ascii="Arial" w:hAnsi="Arial" w:cs="Arial"/>
          <w:sz w:val="20"/>
          <w:szCs w:val="20"/>
        </w:rPr>
      </w:pPr>
      <w:r w:rsidRPr="000E50D9">
        <w:rPr>
          <w:rStyle w:val="normaltextrun"/>
          <w:rFonts w:ascii="Arial" w:hAnsi="Arial" w:cs="Arial"/>
          <w:sz w:val="20"/>
          <w:szCs w:val="20"/>
        </w:rPr>
        <w:t>RA 1005 – Contracting with Competent Organisations</w:t>
      </w:r>
      <w:r w:rsidRPr="000E50D9">
        <w:rPr>
          <w:rStyle w:val="eop"/>
          <w:rFonts w:ascii="Arial" w:hAnsi="Arial" w:cs="Arial"/>
          <w:sz w:val="20"/>
          <w:szCs w:val="20"/>
        </w:rPr>
        <w:t> </w:t>
      </w:r>
    </w:p>
    <w:p w14:paraId="7CE5478E" w14:textId="77777777" w:rsidR="00712A51" w:rsidRPr="000E50D9" w:rsidRDefault="00712A51" w:rsidP="00AA7DF2">
      <w:pPr>
        <w:pStyle w:val="paragraph"/>
        <w:numPr>
          <w:ilvl w:val="0"/>
          <w:numId w:val="5"/>
        </w:numPr>
        <w:spacing w:before="0" w:beforeAutospacing="0" w:after="0" w:afterAutospacing="0"/>
        <w:ind w:left="1440" w:firstLine="0"/>
        <w:textAlignment w:val="baseline"/>
        <w:rPr>
          <w:rFonts w:ascii="Arial" w:hAnsi="Arial" w:cs="Arial"/>
          <w:sz w:val="20"/>
          <w:szCs w:val="20"/>
        </w:rPr>
      </w:pPr>
      <w:r w:rsidRPr="000E50D9">
        <w:rPr>
          <w:rStyle w:val="normaltextrun"/>
          <w:rFonts w:ascii="Arial" w:hAnsi="Arial" w:cs="Arial"/>
          <w:sz w:val="20"/>
          <w:szCs w:val="20"/>
        </w:rPr>
        <w:t>RA 1202 – Cyber Security for Airworthiness and Air Safety</w:t>
      </w:r>
      <w:r w:rsidRPr="000E50D9">
        <w:rPr>
          <w:rStyle w:val="eop"/>
          <w:rFonts w:ascii="Arial" w:hAnsi="Arial" w:cs="Arial"/>
          <w:sz w:val="20"/>
          <w:szCs w:val="20"/>
        </w:rPr>
        <w:t> </w:t>
      </w:r>
    </w:p>
    <w:p w14:paraId="02F7065B" w14:textId="77777777" w:rsidR="00712A51" w:rsidRPr="000E50D9" w:rsidRDefault="00712A51" w:rsidP="00AA7DF2">
      <w:pPr>
        <w:pStyle w:val="paragraph"/>
        <w:numPr>
          <w:ilvl w:val="0"/>
          <w:numId w:val="6"/>
        </w:numPr>
        <w:spacing w:before="0" w:beforeAutospacing="0" w:after="0" w:afterAutospacing="0"/>
        <w:ind w:left="1440" w:firstLine="0"/>
        <w:textAlignment w:val="baseline"/>
        <w:rPr>
          <w:rFonts w:ascii="Arial" w:hAnsi="Arial" w:cs="Arial"/>
          <w:sz w:val="20"/>
          <w:szCs w:val="20"/>
        </w:rPr>
      </w:pPr>
      <w:r w:rsidRPr="000E50D9">
        <w:rPr>
          <w:rStyle w:val="normaltextrun"/>
          <w:rFonts w:ascii="Arial" w:hAnsi="Arial" w:cs="Arial"/>
          <w:sz w:val="20"/>
          <w:szCs w:val="20"/>
        </w:rPr>
        <w:t>RA 1310 – Air System Document Set</w:t>
      </w:r>
      <w:r w:rsidRPr="000E50D9">
        <w:rPr>
          <w:rStyle w:val="eop"/>
          <w:rFonts w:ascii="Arial" w:hAnsi="Arial" w:cs="Arial"/>
          <w:sz w:val="20"/>
          <w:szCs w:val="20"/>
        </w:rPr>
        <w:t> </w:t>
      </w:r>
    </w:p>
    <w:p w14:paraId="59BB7699" w14:textId="77777777" w:rsidR="00712A51" w:rsidRPr="000E50D9" w:rsidRDefault="00712A51" w:rsidP="00AA7DF2">
      <w:pPr>
        <w:pStyle w:val="paragraph"/>
        <w:numPr>
          <w:ilvl w:val="0"/>
          <w:numId w:val="7"/>
        </w:numPr>
        <w:spacing w:before="0" w:beforeAutospacing="0" w:after="0" w:afterAutospacing="0"/>
        <w:ind w:left="1440" w:firstLine="0"/>
        <w:textAlignment w:val="baseline"/>
        <w:rPr>
          <w:rFonts w:ascii="Arial" w:hAnsi="Arial" w:cs="Arial"/>
          <w:sz w:val="20"/>
          <w:szCs w:val="20"/>
        </w:rPr>
      </w:pPr>
      <w:r w:rsidRPr="000E50D9">
        <w:rPr>
          <w:rStyle w:val="normaltextrun"/>
          <w:rFonts w:ascii="Arial" w:hAnsi="Arial" w:cs="Arial"/>
          <w:sz w:val="20"/>
          <w:szCs w:val="20"/>
        </w:rPr>
        <w:t>RA 2401 – Documents and Records</w:t>
      </w:r>
      <w:r w:rsidRPr="000E50D9">
        <w:rPr>
          <w:rStyle w:val="eop"/>
          <w:rFonts w:ascii="Arial" w:hAnsi="Arial" w:cs="Arial"/>
          <w:sz w:val="20"/>
          <w:szCs w:val="20"/>
        </w:rPr>
        <w:t> </w:t>
      </w:r>
    </w:p>
    <w:p w14:paraId="07C1A581" w14:textId="77777777" w:rsidR="00712A51" w:rsidRPr="000E50D9" w:rsidRDefault="00712A51" w:rsidP="00AA7DF2">
      <w:pPr>
        <w:pStyle w:val="paragraph"/>
        <w:numPr>
          <w:ilvl w:val="0"/>
          <w:numId w:val="8"/>
        </w:numPr>
        <w:spacing w:before="0" w:beforeAutospacing="0" w:after="0" w:afterAutospacing="0"/>
        <w:ind w:left="1440" w:firstLine="0"/>
        <w:textAlignment w:val="baseline"/>
        <w:rPr>
          <w:rFonts w:ascii="Arial" w:hAnsi="Arial" w:cs="Arial"/>
          <w:sz w:val="20"/>
          <w:szCs w:val="20"/>
        </w:rPr>
      </w:pPr>
      <w:r w:rsidRPr="000E50D9">
        <w:rPr>
          <w:rStyle w:val="normaltextrun"/>
          <w:rFonts w:ascii="Arial" w:hAnsi="Arial" w:cs="Arial"/>
          <w:sz w:val="20"/>
          <w:szCs w:val="20"/>
        </w:rPr>
        <w:t>RA 4809 – Acceptance of Components</w:t>
      </w:r>
      <w:r w:rsidRPr="000E50D9">
        <w:rPr>
          <w:rStyle w:val="eop"/>
          <w:rFonts w:ascii="Arial" w:hAnsi="Arial" w:cs="Arial"/>
          <w:sz w:val="20"/>
          <w:szCs w:val="20"/>
        </w:rPr>
        <w:t> </w:t>
      </w:r>
    </w:p>
    <w:p w14:paraId="2AF6E8C8" w14:textId="77777777" w:rsidR="00712A51" w:rsidRPr="000E50D9" w:rsidRDefault="00712A51" w:rsidP="00AA7DF2">
      <w:pPr>
        <w:pStyle w:val="paragraph"/>
        <w:numPr>
          <w:ilvl w:val="0"/>
          <w:numId w:val="9"/>
        </w:numPr>
        <w:spacing w:before="0" w:beforeAutospacing="0" w:after="0" w:afterAutospacing="0"/>
        <w:ind w:left="1440" w:firstLine="0"/>
        <w:textAlignment w:val="baseline"/>
        <w:rPr>
          <w:rFonts w:ascii="Arial" w:hAnsi="Arial" w:cs="Arial"/>
          <w:sz w:val="20"/>
          <w:szCs w:val="20"/>
        </w:rPr>
      </w:pPr>
      <w:r w:rsidRPr="000E50D9">
        <w:rPr>
          <w:rStyle w:val="normaltextrun"/>
          <w:rFonts w:ascii="Arial" w:hAnsi="Arial" w:cs="Arial"/>
          <w:sz w:val="20"/>
          <w:szCs w:val="20"/>
        </w:rPr>
        <w:t>RA 5103 – Certification of Design</w:t>
      </w:r>
      <w:r w:rsidRPr="000E50D9">
        <w:rPr>
          <w:rStyle w:val="eop"/>
          <w:rFonts w:ascii="Arial" w:hAnsi="Arial" w:cs="Arial"/>
          <w:sz w:val="20"/>
          <w:szCs w:val="20"/>
        </w:rPr>
        <w:t> </w:t>
      </w:r>
    </w:p>
    <w:p w14:paraId="5D4D0CDB" w14:textId="77777777" w:rsidR="00712A51" w:rsidRPr="000E50D9" w:rsidRDefault="00712A51" w:rsidP="00AA7DF2">
      <w:pPr>
        <w:pStyle w:val="paragraph"/>
        <w:numPr>
          <w:ilvl w:val="0"/>
          <w:numId w:val="10"/>
        </w:numPr>
        <w:spacing w:before="0" w:beforeAutospacing="0" w:after="0" w:afterAutospacing="0"/>
        <w:ind w:left="1440" w:firstLine="0"/>
        <w:textAlignment w:val="baseline"/>
        <w:rPr>
          <w:rFonts w:ascii="Arial" w:hAnsi="Arial" w:cs="Arial"/>
          <w:sz w:val="20"/>
          <w:szCs w:val="20"/>
        </w:rPr>
      </w:pPr>
      <w:r w:rsidRPr="000E50D9">
        <w:rPr>
          <w:rStyle w:val="normaltextrun"/>
          <w:rFonts w:ascii="Arial" w:hAnsi="Arial" w:cs="Arial"/>
          <w:sz w:val="20"/>
          <w:szCs w:val="20"/>
        </w:rPr>
        <w:t>RA 5406 – Aircrew Publications</w:t>
      </w:r>
      <w:r w:rsidRPr="000E50D9">
        <w:rPr>
          <w:rStyle w:val="eop"/>
          <w:rFonts w:ascii="Arial" w:hAnsi="Arial" w:cs="Arial"/>
          <w:sz w:val="20"/>
          <w:szCs w:val="20"/>
        </w:rPr>
        <w:t> </w:t>
      </w:r>
    </w:p>
    <w:p w14:paraId="6FF32358" w14:textId="77777777" w:rsidR="00712A51" w:rsidRPr="000E50D9" w:rsidRDefault="00712A51" w:rsidP="00AA7DF2">
      <w:pPr>
        <w:pStyle w:val="paragraph"/>
        <w:numPr>
          <w:ilvl w:val="0"/>
          <w:numId w:val="11"/>
        </w:numPr>
        <w:spacing w:before="0" w:beforeAutospacing="0" w:after="0" w:afterAutospacing="0"/>
        <w:ind w:left="1440" w:firstLine="0"/>
        <w:textAlignment w:val="baseline"/>
        <w:rPr>
          <w:rFonts w:ascii="Arial" w:hAnsi="Arial" w:cs="Arial"/>
          <w:sz w:val="20"/>
          <w:szCs w:val="20"/>
        </w:rPr>
      </w:pPr>
      <w:r w:rsidRPr="000E50D9">
        <w:rPr>
          <w:rStyle w:val="normaltextrun"/>
          <w:rFonts w:ascii="Arial" w:hAnsi="Arial" w:cs="Arial"/>
          <w:sz w:val="20"/>
          <w:szCs w:val="20"/>
        </w:rPr>
        <w:t>RA 5301 – Air System Configuration Management</w:t>
      </w:r>
      <w:r w:rsidRPr="000E50D9">
        <w:rPr>
          <w:rStyle w:val="eop"/>
          <w:rFonts w:ascii="Arial" w:hAnsi="Arial" w:cs="Arial"/>
          <w:sz w:val="20"/>
          <w:szCs w:val="20"/>
        </w:rPr>
        <w:t> </w:t>
      </w:r>
    </w:p>
    <w:p w14:paraId="5D9FD57D" w14:textId="77777777" w:rsidR="00712A51" w:rsidRPr="000E50D9" w:rsidRDefault="00712A51" w:rsidP="00AA7DF2">
      <w:pPr>
        <w:pStyle w:val="paragraph"/>
        <w:numPr>
          <w:ilvl w:val="0"/>
          <w:numId w:val="12"/>
        </w:numPr>
        <w:spacing w:before="0" w:beforeAutospacing="0" w:after="0" w:afterAutospacing="0"/>
        <w:ind w:left="1440" w:firstLine="0"/>
        <w:textAlignment w:val="baseline"/>
        <w:rPr>
          <w:rFonts w:ascii="Arial" w:hAnsi="Arial" w:cs="Arial"/>
          <w:sz w:val="20"/>
          <w:szCs w:val="20"/>
        </w:rPr>
      </w:pPr>
      <w:r w:rsidRPr="000E50D9">
        <w:rPr>
          <w:rStyle w:val="normaltextrun"/>
          <w:rFonts w:ascii="Arial" w:hAnsi="Arial" w:cs="Arial"/>
          <w:sz w:val="20"/>
          <w:szCs w:val="20"/>
        </w:rPr>
        <w:t>RA 5855 – Parts and Appliances</w:t>
      </w:r>
      <w:r w:rsidRPr="000E50D9">
        <w:rPr>
          <w:rStyle w:val="eop"/>
          <w:rFonts w:ascii="Arial" w:hAnsi="Arial" w:cs="Arial"/>
          <w:sz w:val="20"/>
          <w:szCs w:val="20"/>
        </w:rPr>
        <w:t> </w:t>
      </w:r>
    </w:p>
    <w:p w14:paraId="57CDF340" w14:textId="77777777" w:rsidR="00712A51" w:rsidRPr="000E50D9" w:rsidRDefault="00712A51" w:rsidP="00AA7DF2">
      <w:pPr>
        <w:pStyle w:val="paragraph"/>
        <w:numPr>
          <w:ilvl w:val="0"/>
          <w:numId w:val="13"/>
        </w:numPr>
        <w:spacing w:before="0" w:beforeAutospacing="0" w:after="0" w:afterAutospacing="0"/>
        <w:ind w:left="1440" w:firstLine="0"/>
        <w:textAlignment w:val="baseline"/>
        <w:rPr>
          <w:rFonts w:ascii="Arial" w:hAnsi="Arial" w:cs="Arial"/>
          <w:sz w:val="20"/>
          <w:szCs w:val="20"/>
        </w:rPr>
      </w:pPr>
      <w:r w:rsidRPr="000E50D9">
        <w:rPr>
          <w:rStyle w:val="normaltextrun"/>
          <w:rFonts w:ascii="Arial" w:hAnsi="Arial" w:cs="Arial"/>
          <w:sz w:val="20"/>
          <w:szCs w:val="20"/>
        </w:rPr>
        <w:t>RA 5890 - Cyber Security for Airworthiness and Air Safety – Type </w:t>
      </w:r>
      <w:r w:rsidRPr="000E50D9">
        <w:rPr>
          <w:rStyle w:val="eop"/>
          <w:rFonts w:ascii="Arial" w:hAnsi="Arial" w:cs="Arial"/>
          <w:sz w:val="20"/>
          <w:szCs w:val="20"/>
        </w:rPr>
        <w:t> </w:t>
      </w:r>
    </w:p>
    <w:p w14:paraId="12F9CC19" w14:textId="77777777" w:rsidR="00712A51" w:rsidRPr="000E50D9" w:rsidRDefault="00712A51" w:rsidP="00712A51">
      <w:pPr>
        <w:pStyle w:val="paragraph"/>
        <w:spacing w:before="0" w:beforeAutospacing="0" w:after="0" w:afterAutospacing="0"/>
        <w:ind w:left="1440" w:firstLine="720"/>
        <w:textAlignment w:val="baseline"/>
        <w:rPr>
          <w:rStyle w:val="eop"/>
          <w:rFonts w:ascii="Arial" w:hAnsi="Arial" w:cs="Arial"/>
          <w:sz w:val="20"/>
          <w:szCs w:val="20"/>
        </w:rPr>
      </w:pPr>
      <w:r w:rsidRPr="000E50D9">
        <w:rPr>
          <w:rStyle w:val="normaltextrun"/>
          <w:rFonts w:ascii="Arial" w:hAnsi="Arial" w:cs="Arial"/>
          <w:sz w:val="20"/>
          <w:szCs w:val="20"/>
        </w:rPr>
        <w:t>Design and Changes / Repairs to Type Design</w:t>
      </w:r>
      <w:r w:rsidRPr="000E50D9">
        <w:rPr>
          <w:rStyle w:val="eop"/>
          <w:rFonts w:ascii="Arial" w:hAnsi="Arial" w:cs="Arial"/>
          <w:sz w:val="20"/>
          <w:szCs w:val="20"/>
        </w:rPr>
        <w:t> </w:t>
      </w:r>
    </w:p>
    <w:p w14:paraId="5F75A968" w14:textId="77777777" w:rsidR="00461808" w:rsidRPr="000E50D9" w:rsidRDefault="00461808" w:rsidP="00712A51">
      <w:pPr>
        <w:pStyle w:val="paragraph"/>
        <w:spacing w:before="0" w:beforeAutospacing="0" w:after="0" w:afterAutospacing="0"/>
        <w:ind w:left="1440" w:firstLine="720"/>
        <w:textAlignment w:val="baseline"/>
        <w:rPr>
          <w:rStyle w:val="eop"/>
          <w:rFonts w:ascii="Arial" w:hAnsi="Arial" w:cs="Arial"/>
          <w:sz w:val="20"/>
          <w:szCs w:val="20"/>
        </w:rPr>
      </w:pPr>
    </w:p>
    <w:p w14:paraId="07ACAF0F" w14:textId="5CE3B22E" w:rsidR="001C7D9B" w:rsidRPr="000E50D9" w:rsidRDefault="001C7D9B">
      <w:pPr>
        <w:rPr>
          <w:rFonts w:ascii="Arial" w:eastAsia="Times New Roman" w:hAnsi="Arial" w:cs="Arial"/>
          <w:sz w:val="20"/>
          <w:szCs w:val="20"/>
          <w:lang w:eastAsia="en-GB"/>
        </w:rPr>
      </w:pPr>
    </w:p>
    <w:p w14:paraId="6D33D59F" w14:textId="77777777" w:rsidR="00F450EE" w:rsidRPr="000E50D9" w:rsidRDefault="00F450EE">
      <w:pPr>
        <w:rPr>
          <w:rFonts w:ascii="Arial" w:eastAsia="Times New Roman" w:hAnsi="Arial" w:cs="Arial"/>
          <w:b/>
          <w:bCs/>
          <w:sz w:val="20"/>
          <w:szCs w:val="20"/>
          <w:lang w:eastAsia="en-GB"/>
        </w:rPr>
      </w:pPr>
      <w:r w:rsidRPr="000E50D9">
        <w:rPr>
          <w:rFonts w:ascii="Arial" w:eastAsia="Times New Roman" w:hAnsi="Arial" w:cs="Arial"/>
          <w:b/>
          <w:bCs/>
          <w:sz w:val="20"/>
          <w:szCs w:val="20"/>
          <w:lang w:eastAsia="en-GB"/>
        </w:rPr>
        <w:br w:type="page"/>
      </w:r>
    </w:p>
    <w:p w14:paraId="537049EA" w14:textId="065E5D74" w:rsidR="00D85CA0" w:rsidRPr="000E50D9" w:rsidRDefault="00D85CA0" w:rsidP="00D85CA0">
      <w:pPr>
        <w:spacing w:after="0" w:line="240" w:lineRule="auto"/>
        <w:jc w:val="center"/>
        <w:textAlignment w:val="baseline"/>
        <w:rPr>
          <w:rFonts w:ascii="Arial" w:eastAsia="Times New Roman" w:hAnsi="Arial" w:cs="Arial"/>
          <w:color w:val="1F4E79"/>
          <w:sz w:val="20"/>
          <w:szCs w:val="20"/>
          <w:lang w:eastAsia="en-GB"/>
        </w:rPr>
      </w:pPr>
      <w:r w:rsidRPr="000E50D9">
        <w:rPr>
          <w:rFonts w:ascii="Arial" w:eastAsia="Times New Roman" w:hAnsi="Arial" w:cs="Arial"/>
          <w:b/>
          <w:bCs/>
          <w:sz w:val="20"/>
          <w:szCs w:val="20"/>
          <w:lang w:eastAsia="en-GB"/>
        </w:rPr>
        <w:lastRenderedPageBreak/>
        <w:t>Annex A – System Requirements</w:t>
      </w:r>
      <w:r w:rsidRPr="000E50D9">
        <w:rPr>
          <w:rFonts w:ascii="Arial" w:eastAsia="Times New Roman" w:hAnsi="Arial" w:cs="Arial"/>
          <w:sz w:val="20"/>
          <w:szCs w:val="20"/>
          <w:lang w:eastAsia="en-GB"/>
        </w:rPr>
        <w:t> </w:t>
      </w:r>
    </w:p>
    <w:p w14:paraId="15D06A61"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sz w:val="20"/>
          <w:szCs w:val="20"/>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78"/>
        <w:gridCol w:w="7162"/>
        <w:gridCol w:w="870"/>
      </w:tblGrid>
      <w:tr w:rsidR="00D85CA0" w:rsidRPr="000E50D9" w14:paraId="284283EC"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8DD2F1"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b/>
                <w:bCs/>
                <w:color w:val="000000"/>
                <w:sz w:val="20"/>
                <w:szCs w:val="20"/>
                <w:lang w:eastAsia="en-GB"/>
              </w:rPr>
              <w:t>Serial</w:t>
            </w:r>
            <w:r w:rsidRPr="000E50D9">
              <w:rPr>
                <w:rFonts w:ascii="Arial" w:eastAsia="Times New Roman" w:hAnsi="Arial" w:cs="Arial"/>
                <w:color w:val="000000"/>
                <w:sz w:val="20"/>
                <w:szCs w:val="20"/>
                <w:lang w:eastAsia="en-GB"/>
              </w:rPr>
              <w:t>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E2613D"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b/>
                <w:bCs/>
                <w:color w:val="000000"/>
                <w:sz w:val="20"/>
                <w:szCs w:val="20"/>
                <w:lang w:eastAsia="en-GB"/>
              </w:rPr>
              <w:t>Requirement</w:t>
            </w:r>
            <w:r w:rsidRPr="000E50D9">
              <w:rPr>
                <w:rFonts w:ascii="Arial" w:eastAsia="Times New Roman" w:hAnsi="Arial" w:cs="Arial"/>
                <w:color w:val="000000"/>
                <w:sz w:val="20"/>
                <w:szCs w:val="20"/>
                <w:lang w:eastAsia="en-GB"/>
              </w:rPr>
              <w:t>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05B9140A" w14:textId="77777777" w:rsidR="00D85CA0" w:rsidRPr="000E50D9" w:rsidRDefault="00D85CA0" w:rsidP="00D85CA0">
            <w:pPr>
              <w:spacing w:after="0" w:line="240" w:lineRule="auto"/>
              <w:ind w:left="105" w:right="105"/>
              <w:textAlignment w:val="baseline"/>
              <w:rPr>
                <w:rFonts w:ascii="Arial" w:eastAsia="Times New Roman" w:hAnsi="Arial" w:cs="Arial"/>
                <w:sz w:val="20"/>
                <w:szCs w:val="20"/>
                <w:lang w:eastAsia="en-GB"/>
              </w:rPr>
            </w:pPr>
            <w:r w:rsidRPr="000E50D9">
              <w:rPr>
                <w:rFonts w:ascii="Arial" w:eastAsia="Times New Roman" w:hAnsi="Arial" w:cs="Arial"/>
                <w:b/>
                <w:bCs/>
                <w:color w:val="000000"/>
                <w:sz w:val="20"/>
                <w:szCs w:val="20"/>
                <w:lang w:eastAsia="en-GB"/>
              </w:rPr>
              <w:t>A400M ONLY</w:t>
            </w:r>
            <w:r w:rsidRPr="000E50D9">
              <w:rPr>
                <w:rFonts w:ascii="Arial" w:eastAsia="Times New Roman" w:hAnsi="Arial" w:cs="Arial"/>
                <w:color w:val="000000"/>
                <w:sz w:val="20"/>
                <w:szCs w:val="20"/>
                <w:lang w:eastAsia="en-GB"/>
              </w:rPr>
              <w:t> </w:t>
            </w:r>
          </w:p>
        </w:tc>
      </w:tr>
      <w:tr w:rsidR="00D85CA0" w:rsidRPr="000E50D9" w14:paraId="3B73ACA8"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1ACBC8BB"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b/>
                <w:bCs/>
                <w:color w:val="000000"/>
                <w:sz w:val="20"/>
                <w:szCs w:val="20"/>
                <w:lang w:eastAsia="en-GB"/>
              </w:rPr>
              <w:t>1</w:t>
            </w:r>
            <w:r w:rsidRPr="000E50D9">
              <w:rPr>
                <w:rFonts w:ascii="Arial" w:eastAsia="Times New Roman" w:hAnsi="Arial" w:cs="Arial"/>
                <w:color w:val="000000"/>
                <w:sz w:val="20"/>
                <w:szCs w:val="20"/>
                <w:lang w:eastAsia="en-GB"/>
              </w:rPr>
              <w:t> </w:t>
            </w:r>
          </w:p>
        </w:tc>
        <w:tc>
          <w:tcPr>
            <w:tcW w:w="9525" w:type="dxa"/>
            <w:tcBorders>
              <w:top w:val="single" w:sz="6" w:space="0" w:color="000000"/>
              <w:left w:val="single" w:sz="6" w:space="0" w:color="000000"/>
              <w:bottom w:val="single" w:sz="6" w:space="0" w:color="000000"/>
              <w:right w:val="nil"/>
            </w:tcBorders>
            <w:shd w:val="clear" w:color="auto" w:fill="D9D9D9"/>
            <w:vAlign w:val="center"/>
            <w:hideMark/>
          </w:tcPr>
          <w:p w14:paraId="16E0792A"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b/>
                <w:bCs/>
                <w:color w:val="000000"/>
                <w:sz w:val="20"/>
                <w:szCs w:val="20"/>
                <w:lang w:eastAsia="en-GB"/>
              </w:rPr>
              <w:t>Accessibility</w:t>
            </w:r>
            <w:r w:rsidRPr="000E50D9">
              <w:rPr>
                <w:rFonts w:ascii="Arial" w:eastAsia="Times New Roman" w:hAnsi="Arial" w:cs="Arial"/>
                <w:color w:val="000000"/>
                <w:sz w:val="20"/>
                <w:szCs w:val="20"/>
                <w:lang w:eastAsia="en-GB"/>
              </w:rPr>
              <w:t> </w:t>
            </w:r>
          </w:p>
        </w:tc>
        <w:tc>
          <w:tcPr>
            <w:tcW w:w="795" w:type="dxa"/>
            <w:tcBorders>
              <w:top w:val="single" w:sz="6" w:space="0" w:color="000000"/>
              <w:left w:val="nil"/>
              <w:bottom w:val="single" w:sz="6" w:space="0" w:color="000000"/>
              <w:right w:val="single" w:sz="6" w:space="0" w:color="auto"/>
            </w:tcBorders>
            <w:shd w:val="clear" w:color="auto" w:fill="D9D9D9"/>
            <w:hideMark/>
          </w:tcPr>
          <w:p w14:paraId="3C9501D2"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6720CC76"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FB37AED"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1.1 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7FC465"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system shall be fully hosted, including system and data, and shall not require any client installation on end user or administrator machines.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579E188D"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2B0F20DA"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050B2A4"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1.2 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E22D5F"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system shall be remotely accessible via a wide range of commercially available systems and browsers (including but not limited to Windows, Edge, Safari, iOS etc). Accessibility must be in line with MOD policy for the classification of the documentation and any associated aggregation risk.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19F36FA7"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54452EF3"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6C1419"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1.3 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4BF92C"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system shall support publication of manuals and documents to mobile devices, including, but not limited to, latest versions of iOS, Android and Windows, via a readily downloadable application for offline access.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64A2CAA6"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49E65586"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2708A6"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1.4 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83C97B"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xml:space="preserve">The system shall support publication of manuals and documents to web browser for online access via the internet and </w:t>
            </w:r>
            <w:proofErr w:type="spellStart"/>
            <w:r w:rsidRPr="000E50D9">
              <w:rPr>
                <w:rFonts w:ascii="Arial" w:eastAsia="Times New Roman" w:hAnsi="Arial" w:cs="Arial"/>
                <w:color w:val="000000"/>
                <w:sz w:val="20"/>
                <w:szCs w:val="20"/>
                <w:lang w:eastAsia="en-GB"/>
              </w:rPr>
              <w:t>MODNet</w:t>
            </w:r>
            <w:proofErr w:type="spellEnd"/>
            <w:r w:rsidRPr="000E50D9">
              <w:rPr>
                <w:rFonts w:ascii="Arial" w:eastAsia="Times New Roman" w:hAnsi="Arial" w:cs="Arial"/>
                <w:color w:val="000000"/>
                <w:sz w:val="20"/>
                <w:szCs w:val="20"/>
                <w:lang w:eastAsia="en-GB"/>
              </w:rPr>
              <w:t>.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23D55338"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6432FEF2"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6BC8C7"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1.5 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023EA0"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All documents shall be viewable within the same application</w:t>
            </w:r>
            <w:r w:rsidRPr="000E50D9">
              <w:rPr>
                <w:rFonts w:ascii="Arial" w:eastAsia="Times New Roman" w:hAnsi="Arial" w:cs="Arial"/>
                <w:color w:val="000000"/>
                <w:sz w:val="20"/>
                <w:szCs w:val="20"/>
                <w:vertAlign w:val="superscript"/>
                <w:lang w:eastAsia="en-GB"/>
              </w:rPr>
              <w:t>8</w:t>
            </w:r>
            <w:r w:rsidRPr="000E50D9">
              <w:rPr>
                <w:rFonts w:ascii="Arial" w:eastAsia="Times New Roman" w:hAnsi="Arial" w:cs="Arial"/>
                <w:color w:val="000000"/>
                <w:sz w:val="20"/>
                <w:szCs w:val="20"/>
                <w:lang w:eastAsia="en-GB"/>
              </w:rPr>
              <w:t>/web browser.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2F297324"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47CF733D"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6B8613"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1.6 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03398E"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sz w:val="20"/>
                <w:szCs w:val="20"/>
                <w:lang w:eastAsia="en-GB"/>
              </w:rPr>
              <w:t>The System must be compatible with iOS and other operating systems such as Windows or Android.</w:t>
            </w:r>
            <w:r w:rsidRPr="000E50D9">
              <w:rPr>
                <w:rFonts w:ascii="Arial" w:eastAsia="Times New Roman" w:hAnsi="Arial" w:cs="Arial"/>
                <w:sz w:val="20"/>
                <w:szCs w:val="20"/>
                <w:vertAlign w:val="superscript"/>
                <w:lang w:eastAsia="en-GB"/>
              </w:rPr>
              <w:t>9</w:t>
            </w:r>
            <w:r w:rsidRPr="000E50D9">
              <w:rPr>
                <w:rFonts w:ascii="Arial" w:eastAsia="Times New Roman" w:hAnsi="Arial" w:cs="Arial"/>
                <w:color w:val="000000"/>
                <w:sz w:val="20"/>
                <w:szCs w:val="20"/>
                <w:lang w:eastAsia="en-GB"/>
              </w:rPr>
              <w:t>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59C3CE55"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29134A05"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84B543"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1.7 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2ABDD5"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sz w:val="20"/>
                <w:szCs w:val="20"/>
                <w:lang w:eastAsia="en-GB"/>
              </w:rPr>
              <w:t>Following offline access, and on connection to wi-fi/cellular services globally, the system shall refresh and update to the latest document versions.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24C15CD6"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76C37C8D"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0B7835"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1.8 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0F73A7"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sz w:val="20"/>
                <w:szCs w:val="20"/>
                <w:lang w:eastAsia="en-GB"/>
              </w:rPr>
              <w:t>Users shall be able to export documents and individual pages of a document in a pdf format.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16D4A4D0"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477F819D"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448E27E1"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b/>
                <w:bCs/>
                <w:color w:val="000000"/>
                <w:sz w:val="20"/>
                <w:szCs w:val="20"/>
                <w:lang w:eastAsia="en-GB"/>
              </w:rPr>
              <w:t>2</w:t>
            </w:r>
            <w:r w:rsidRPr="000E50D9">
              <w:rPr>
                <w:rFonts w:ascii="Arial" w:eastAsia="Times New Roman" w:hAnsi="Arial" w:cs="Arial"/>
                <w:color w:val="000000"/>
                <w:sz w:val="20"/>
                <w:szCs w:val="20"/>
                <w:lang w:eastAsia="en-GB"/>
              </w:rPr>
              <w:t> </w:t>
            </w:r>
          </w:p>
        </w:tc>
        <w:tc>
          <w:tcPr>
            <w:tcW w:w="9525" w:type="dxa"/>
            <w:tcBorders>
              <w:top w:val="single" w:sz="6" w:space="0" w:color="000000"/>
              <w:left w:val="single" w:sz="6" w:space="0" w:color="000000"/>
              <w:bottom w:val="single" w:sz="6" w:space="0" w:color="000000"/>
              <w:right w:val="nil"/>
            </w:tcBorders>
            <w:shd w:val="clear" w:color="auto" w:fill="D9D9D9"/>
            <w:vAlign w:val="center"/>
            <w:hideMark/>
          </w:tcPr>
          <w:p w14:paraId="1C9CC9EB"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b/>
                <w:bCs/>
                <w:color w:val="000000"/>
                <w:sz w:val="20"/>
                <w:szCs w:val="20"/>
                <w:lang w:eastAsia="en-GB"/>
              </w:rPr>
              <w:t>Interface characteristics</w:t>
            </w:r>
            <w:r w:rsidRPr="000E50D9">
              <w:rPr>
                <w:rFonts w:ascii="Arial" w:eastAsia="Times New Roman" w:hAnsi="Arial" w:cs="Arial"/>
                <w:color w:val="000000"/>
                <w:sz w:val="20"/>
                <w:szCs w:val="20"/>
                <w:lang w:eastAsia="en-GB"/>
              </w:rPr>
              <w:t> </w:t>
            </w:r>
          </w:p>
        </w:tc>
        <w:tc>
          <w:tcPr>
            <w:tcW w:w="795" w:type="dxa"/>
            <w:tcBorders>
              <w:top w:val="single" w:sz="6" w:space="0" w:color="000000"/>
              <w:left w:val="nil"/>
              <w:bottom w:val="single" w:sz="6" w:space="0" w:color="000000"/>
              <w:right w:val="single" w:sz="6" w:space="0" w:color="auto"/>
            </w:tcBorders>
            <w:shd w:val="clear" w:color="auto" w:fill="D9D9D9"/>
            <w:hideMark/>
          </w:tcPr>
          <w:p w14:paraId="45FAF46B"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4DAB59A8"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9C4E96"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2.1 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7F8F35"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All systems, applications and interfaces, including those for administrators, should have a modern and consumer grade look and feel, and should be intuitive to use with minimal training required.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0CA5BF5F"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5BA1BA2A"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9B5A12"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2.2 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DB4EC9"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system shall give users the ability to adjust visual and usability settings, including night mode (for night flying) and the ability to adjust app font sizes and font sizes for structured content.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1B6A6497"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50B128EA"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6FB7C5"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2.3 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E9EA96"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user shall be able to zoom in and out of content which cannot be resized (e.g. images, pre-formatted PDFs).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36D97D85"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6BA7FDC3"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7B6B6E"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2.4 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D52D4F"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Images and text shall be viewable at the same resolution as the source document.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5137FB14"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25F1B0D2"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26BF1754"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b/>
                <w:bCs/>
                <w:color w:val="000000"/>
                <w:sz w:val="20"/>
                <w:szCs w:val="20"/>
                <w:lang w:eastAsia="en-GB"/>
              </w:rPr>
              <w:t>3</w:t>
            </w:r>
            <w:r w:rsidRPr="000E50D9">
              <w:rPr>
                <w:rFonts w:ascii="Arial" w:eastAsia="Times New Roman" w:hAnsi="Arial" w:cs="Arial"/>
                <w:color w:val="000000"/>
                <w:sz w:val="20"/>
                <w:szCs w:val="20"/>
                <w:lang w:eastAsia="en-GB"/>
              </w:rPr>
              <w:t> </w:t>
            </w:r>
          </w:p>
        </w:tc>
        <w:tc>
          <w:tcPr>
            <w:tcW w:w="9525" w:type="dxa"/>
            <w:tcBorders>
              <w:top w:val="single" w:sz="6" w:space="0" w:color="000000"/>
              <w:left w:val="single" w:sz="6" w:space="0" w:color="000000"/>
              <w:bottom w:val="single" w:sz="6" w:space="0" w:color="000000"/>
              <w:right w:val="nil"/>
            </w:tcBorders>
            <w:shd w:val="clear" w:color="auto" w:fill="D9D9D9"/>
            <w:vAlign w:val="center"/>
            <w:hideMark/>
          </w:tcPr>
          <w:p w14:paraId="0BEEC42A"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b/>
                <w:bCs/>
                <w:color w:val="000000"/>
                <w:sz w:val="20"/>
                <w:szCs w:val="20"/>
                <w:lang w:eastAsia="en-GB"/>
              </w:rPr>
              <w:t>Navigation</w:t>
            </w:r>
            <w:r w:rsidRPr="000E50D9">
              <w:rPr>
                <w:rFonts w:ascii="Arial" w:eastAsia="Times New Roman" w:hAnsi="Arial" w:cs="Arial"/>
                <w:color w:val="000000"/>
                <w:sz w:val="20"/>
                <w:szCs w:val="20"/>
                <w:lang w:eastAsia="en-GB"/>
              </w:rPr>
              <w:t> </w:t>
            </w:r>
          </w:p>
        </w:tc>
        <w:tc>
          <w:tcPr>
            <w:tcW w:w="795" w:type="dxa"/>
            <w:tcBorders>
              <w:top w:val="single" w:sz="6" w:space="0" w:color="000000"/>
              <w:left w:val="nil"/>
              <w:bottom w:val="single" w:sz="6" w:space="0" w:color="000000"/>
              <w:right w:val="single" w:sz="6" w:space="0" w:color="auto"/>
            </w:tcBorders>
            <w:shd w:val="clear" w:color="auto" w:fill="D9D9D9"/>
            <w:hideMark/>
          </w:tcPr>
          <w:p w14:paraId="61E84025"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5DDDC54E"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1938E9"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3.1 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A92D92"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Features of structured documents shall be available to users when viewing documents (including but not limited to dynamically filtering by serial number; toggleable layers need-to-know/additional info/regulatory info; revision highlights; graphic hotspots; collapsible checklists; etc).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7345F53B"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07AF03DA"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E71854"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3.2 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9D23EE"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Hyperlinks between documents within the library shall work and shall update when new revisions of documents are released without manual intervention.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4A78645C"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77157763"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338149"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3.3 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F3A51D"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user shall be able to filter their library by metadata filters (e.g. aircraft type, operation type, document type, role).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481209F9"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50836F60"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91FA51"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3.4 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3CB7E3"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user shall be able to navigate their library in multiple ways according to their use case, including but not limited to the table of contents, quick links, and search.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18675DBA"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0B3455B3"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54A8AA"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3.5 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D76617"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System shall have a search function, which shall search within areas including but not limited to the content of documents, document metadata and titles (either within an individual document or across all documents within the whole library).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49743C26"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68203FAE"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C869F9"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3.6 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966D45"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user shall be able to add personal annotations. Annotations shall be synced across a user’s profile (app and web browser access</w:t>
            </w:r>
            <w:proofErr w:type="gramStart"/>
            <w:r w:rsidRPr="000E50D9">
              <w:rPr>
                <w:rFonts w:ascii="Arial" w:eastAsia="Times New Roman" w:hAnsi="Arial" w:cs="Arial"/>
                <w:color w:val="000000"/>
                <w:sz w:val="20"/>
                <w:szCs w:val="20"/>
                <w:lang w:eastAsia="en-GB"/>
              </w:rPr>
              <w:t>)</w:t>
            </w:r>
            <w:proofErr w:type="gramEnd"/>
            <w:r w:rsidRPr="000E50D9">
              <w:rPr>
                <w:rFonts w:ascii="Arial" w:eastAsia="Times New Roman" w:hAnsi="Arial" w:cs="Arial"/>
                <w:color w:val="000000"/>
                <w:sz w:val="20"/>
                <w:szCs w:val="20"/>
                <w:lang w:eastAsia="en-GB"/>
              </w:rPr>
              <w:t xml:space="preserve"> and they shall not be lost when a new revision of a document is released.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15EAB4A1"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663D075B"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3837E315"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b/>
                <w:bCs/>
                <w:color w:val="000000"/>
                <w:sz w:val="20"/>
                <w:szCs w:val="20"/>
                <w:lang w:eastAsia="en-GB"/>
              </w:rPr>
              <w:t>4</w:t>
            </w:r>
            <w:r w:rsidRPr="000E50D9">
              <w:rPr>
                <w:rFonts w:ascii="Arial" w:eastAsia="Times New Roman" w:hAnsi="Arial" w:cs="Arial"/>
                <w:color w:val="000000"/>
                <w:sz w:val="20"/>
                <w:szCs w:val="20"/>
                <w:lang w:eastAsia="en-GB"/>
              </w:rPr>
              <w:t> </w:t>
            </w:r>
          </w:p>
        </w:tc>
        <w:tc>
          <w:tcPr>
            <w:tcW w:w="9525" w:type="dxa"/>
            <w:tcBorders>
              <w:top w:val="single" w:sz="6" w:space="0" w:color="000000"/>
              <w:left w:val="single" w:sz="6" w:space="0" w:color="000000"/>
              <w:bottom w:val="single" w:sz="6" w:space="0" w:color="000000"/>
              <w:right w:val="nil"/>
            </w:tcBorders>
            <w:shd w:val="clear" w:color="auto" w:fill="D9D9D9"/>
            <w:vAlign w:val="center"/>
            <w:hideMark/>
          </w:tcPr>
          <w:p w14:paraId="530F738B"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b/>
                <w:bCs/>
                <w:color w:val="000000"/>
                <w:sz w:val="20"/>
                <w:szCs w:val="20"/>
                <w:lang w:eastAsia="en-GB"/>
              </w:rPr>
              <w:t>Administration</w:t>
            </w:r>
            <w:r w:rsidRPr="000E50D9">
              <w:rPr>
                <w:rFonts w:ascii="Arial" w:eastAsia="Times New Roman" w:hAnsi="Arial" w:cs="Arial"/>
                <w:color w:val="000000"/>
                <w:sz w:val="20"/>
                <w:szCs w:val="20"/>
                <w:lang w:eastAsia="en-GB"/>
              </w:rPr>
              <w:t> </w:t>
            </w:r>
          </w:p>
        </w:tc>
        <w:tc>
          <w:tcPr>
            <w:tcW w:w="795" w:type="dxa"/>
            <w:tcBorders>
              <w:top w:val="single" w:sz="6" w:space="0" w:color="000000"/>
              <w:left w:val="nil"/>
              <w:bottom w:val="single" w:sz="6" w:space="0" w:color="000000"/>
              <w:right w:val="single" w:sz="6" w:space="0" w:color="auto"/>
            </w:tcBorders>
            <w:shd w:val="clear" w:color="auto" w:fill="D9D9D9"/>
            <w:hideMark/>
          </w:tcPr>
          <w:p w14:paraId="12D09050"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44C5D404"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501409"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4.1 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1D7F46"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There shall be no limit to the number of administrators the MOD can allocate.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13A890C0"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487FF20E"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63751E"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4.2 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90EDAC"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Administrators shall have the ability to issue new revisions of the same document without losing metadata related to that document.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20FA9702"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080E8771"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75E41E"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lastRenderedPageBreak/>
              <w:t>4.3 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BD355B"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An auditable history of each document update should be viewable.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2DB4B19C"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7FF5CE46"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6E9E64"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4.4 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BF3FD7"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Administrators shall be able to apply metadata to documents within the library to facilitate management of a complex library.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2A00E8F5"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10F909E8"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F75A61"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4.5 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52F3F6"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Administrators shall be able to make changes to the library layout, folder/group structure and document order as required at any time.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7065EB19"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74ECE334"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FDCB72"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4.6 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7296CC"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There shall be no system limit to the number of folders/groups or number of documents within the library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1A100DC4"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19A1C39F"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D53B46"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4.7 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4FD02A"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Administrators shall be able to make bulk changes to the library layout and folder structures of live data.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31F185AB"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06446952"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DA5DB6"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4.8 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49FCBC"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Administrators shall be able to schedule automatic publication/effectivity of documents or folders/groups based on UK dates/timecodes.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4A71AE9C"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65081B39"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892FAE"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4.9 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F6E539"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Administrators shall be able to configure users, groups, and roles without intervention from the Supplier.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10C4B2B2"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75B8F938"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093B45"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4.10 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336637"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There shall be no limit to the number of users, groups and roles that can be created.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12E4FC8A"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3710DF25"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3DD74C"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4.11 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79657C"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There shall be permissions-based access to data to the level of individual documents and administrative functions.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43372EF2"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3A63B65A"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4D5121"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4.12 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2E2BCA"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sz w:val="20"/>
                <w:szCs w:val="20"/>
                <w:lang w:eastAsia="en-GB"/>
              </w:rPr>
              <w:t xml:space="preserve">Administrators shall be able to select from </w:t>
            </w:r>
            <w:proofErr w:type="gramStart"/>
            <w:r w:rsidRPr="000E50D9">
              <w:rPr>
                <w:rFonts w:ascii="Arial" w:eastAsia="Times New Roman" w:hAnsi="Arial" w:cs="Arial"/>
                <w:sz w:val="20"/>
                <w:szCs w:val="20"/>
                <w:lang w:eastAsia="en-GB"/>
              </w:rPr>
              <w:t>a number of</w:t>
            </w:r>
            <w:proofErr w:type="gramEnd"/>
            <w:r w:rsidRPr="000E50D9">
              <w:rPr>
                <w:rFonts w:ascii="Arial" w:eastAsia="Times New Roman" w:hAnsi="Arial" w:cs="Arial"/>
                <w:sz w:val="20"/>
                <w:szCs w:val="20"/>
                <w:lang w:eastAsia="en-GB"/>
              </w:rPr>
              <w:t xml:space="preserve"> install options including, mandatory manual download, mandatory automatic download or optional download.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1852C531"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368C3A13"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577476"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4.13 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1B9D93"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There shall be metadata functionality within each document that allow the administrator to apply read and sign requirements to individual and/or multiple user groups at a document level.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6A78C78C"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3E8356B9"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9CBA2D"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4.14 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9F30EE"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Administrators shall be able to restrict access to controlled material (e.g. ITAR/EAR material. DEFCON 528 and JSP 248).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6D24F978"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2C2D050A"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FA2C0DC"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4.15 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CDA6F7"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External parties shall be able to be granted permission to access material for printing updates to manuals.</w:t>
            </w:r>
            <w:r w:rsidRPr="000E50D9">
              <w:rPr>
                <w:rFonts w:ascii="Arial" w:eastAsia="Times New Roman" w:hAnsi="Arial" w:cs="Arial"/>
                <w:color w:val="000000"/>
                <w:sz w:val="20"/>
                <w:szCs w:val="20"/>
                <w:vertAlign w:val="superscript"/>
                <w:lang w:eastAsia="en-GB"/>
              </w:rPr>
              <w:t>10</w:t>
            </w:r>
            <w:r w:rsidRPr="000E50D9">
              <w:rPr>
                <w:rFonts w:ascii="Arial" w:eastAsia="Times New Roman" w:hAnsi="Arial" w:cs="Arial"/>
                <w:color w:val="000000"/>
                <w:sz w:val="20"/>
                <w:szCs w:val="20"/>
                <w:lang w:eastAsia="en-GB"/>
              </w:rPr>
              <w:t>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398B32EA"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3D942000"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2715CA"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4.16 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7BD953"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xml:space="preserve">There shall be the facility to assign metadata to each document, including but not limited to, Document Owner, Document Owner Contact Detail, Document review/expiry dates, Document Source (Primary or Secondary with link to document source location for secondary (http, SharePoint, </w:t>
            </w:r>
            <w:proofErr w:type="spellStart"/>
            <w:r w:rsidRPr="000E50D9">
              <w:rPr>
                <w:rFonts w:ascii="Arial" w:eastAsia="Times New Roman" w:hAnsi="Arial" w:cs="Arial"/>
                <w:color w:val="000000"/>
                <w:sz w:val="20"/>
                <w:szCs w:val="20"/>
                <w:lang w:eastAsia="en-GB"/>
              </w:rPr>
              <w:t>ALaRMS</w:t>
            </w:r>
            <w:proofErr w:type="spellEnd"/>
            <w:r w:rsidRPr="000E50D9">
              <w:rPr>
                <w:rFonts w:ascii="Arial" w:eastAsia="Times New Roman" w:hAnsi="Arial" w:cs="Arial"/>
                <w:color w:val="000000"/>
                <w:sz w:val="20"/>
                <w:szCs w:val="20"/>
                <w:lang w:eastAsia="en-GB"/>
              </w:rPr>
              <w:t xml:space="preserve"> etc).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0E4D110F"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31E1515F"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9C78A3"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4.17 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CD00D8"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There shall be the ability for administrators to generate new metadata fields.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32A65395"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1F521375"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FB85FA"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4.18 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B4F80D7"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There shall be the facility to assign individual system users and/or role groups as Document Managers within the metadata of each document.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640E9AB6"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6D3F5E18"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AC13317"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4.19 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D1CD0D"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There shall be associated automated notifications to Document Managers if a document exceeds its review or expiry period.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1BB44171"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0CCA8F3F"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09BAF3"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4.20 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55DC6A"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There shall be the functionality to allow each user and/or role group to see a list of documents for which they have been designated as Document Managers.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53F583B5"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39925E26"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E62B38"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4.21 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14DA31"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There shall be the functionality to allow administrators to see a list of documents for which each user and/or role group have been designated as Document Managers.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69032AEB"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59BFCBA8"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32BD68"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4.22 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992450"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There shall be the functionality for administrators to build intuitive Forms within the System using standard form building selection options (text fields, checkboxes, select boxes, radio buttons, etc) and publish these forms to the document library to enable users to submit data to pre-selected administrators via automated email (both online and offline).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4612C942"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7607B7DE"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F4CE57"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4.23 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9C9F12"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Submitted forms should be available in a repository to view at any time.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4A8F499C"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707F8E02"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25A375"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4.24 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FC70E2"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End users shall have the functionality to highlight areas of text or chapters within all documents in the System and submit comments to administrators for review of specific document concerns.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5E835C7A"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6F082E6E"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77CCD3"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4.25 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F99C48"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System should allow administrators to define parameters for automatic generation of email notifications to designated administrators based on pre-selected documents metadata/metrics.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40ED69FF"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00BCF89E"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27EA2727"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b/>
                <w:bCs/>
                <w:color w:val="000000"/>
                <w:sz w:val="20"/>
                <w:szCs w:val="20"/>
                <w:lang w:eastAsia="en-GB"/>
              </w:rPr>
              <w:t>5</w:t>
            </w:r>
            <w:r w:rsidRPr="000E50D9">
              <w:rPr>
                <w:rFonts w:ascii="Arial" w:eastAsia="Times New Roman" w:hAnsi="Arial" w:cs="Arial"/>
                <w:color w:val="000000"/>
                <w:sz w:val="20"/>
                <w:szCs w:val="20"/>
                <w:lang w:eastAsia="en-GB"/>
              </w:rPr>
              <w:t> </w:t>
            </w:r>
          </w:p>
        </w:tc>
        <w:tc>
          <w:tcPr>
            <w:tcW w:w="9525" w:type="dxa"/>
            <w:tcBorders>
              <w:top w:val="single" w:sz="6" w:space="0" w:color="000000"/>
              <w:left w:val="single" w:sz="6" w:space="0" w:color="000000"/>
              <w:bottom w:val="single" w:sz="6" w:space="0" w:color="000000"/>
              <w:right w:val="nil"/>
            </w:tcBorders>
            <w:shd w:val="clear" w:color="auto" w:fill="D9D9D9"/>
            <w:vAlign w:val="center"/>
            <w:hideMark/>
          </w:tcPr>
          <w:p w14:paraId="5CECB9F0"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b/>
                <w:bCs/>
                <w:color w:val="000000"/>
                <w:sz w:val="20"/>
                <w:szCs w:val="20"/>
                <w:lang w:eastAsia="en-GB"/>
              </w:rPr>
              <w:t>Interaction</w:t>
            </w:r>
            <w:r w:rsidRPr="000E50D9">
              <w:rPr>
                <w:rFonts w:ascii="Arial" w:eastAsia="Times New Roman" w:hAnsi="Arial" w:cs="Arial"/>
                <w:color w:val="000000"/>
                <w:sz w:val="20"/>
                <w:szCs w:val="20"/>
                <w:lang w:eastAsia="en-GB"/>
              </w:rPr>
              <w:t> </w:t>
            </w:r>
          </w:p>
        </w:tc>
        <w:tc>
          <w:tcPr>
            <w:tcW w:w="795" w:type="dxa"/>
            <w:tcBorders>
              <w:top w:val="single" w:sz="6" w:space="0" w:color="000000"/>
              <w:left w:val="nil"/>
              <w:bottom w:val="single" w:sz="6" w:space="0" w:color="000000"/>
              <w:right w:val="single" w:sz="6" w:space="0" w:color="auto"/>
            </w:tcBorders>
            <w:shd w:val="clear" w:color="auto" w:fill="D9D9D9"/>
            <w:hideMark/>
          </w:tcPr>
          <w:p w14:paraId="00A623ED"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36686B16"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9A7DBE"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5.1 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DD6DE23"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System shall be fully integrated and allow all users to easily carry out their tasks with only a minimum of training and support.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3714DCD3"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72071409"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E0FC10"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lastRenderedPageBreak/>
              <w:t>5.2 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32E02E"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System will be sufficiently matured to allow for a high-quality user experience at every stage.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52CF33E7"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28C619A9"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98856C"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5.3 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43464B"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System shall allow easy comparison between new DO ADS and TID data, existing DO ADS and TID data and existing UK Nationalised ADS and TID data.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41EC7EB7"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sz w:val="20"/>
                <w:szCs w:val="20"/>
                <w:lang w:eastAsia="en-GB"/>
              </w:rPr>
              <w:t>X </w:t>
            </w:r>
          </w:p>
        </w:tc>
      </w:tr>
      <w:tr w:rsidR="00D85CA0" w:rsidRPr="000E50D9" w14:paraId="180F1B54"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D32071"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5.4 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89063CC"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System shall allow selection of DUs/DMs from either new DO ADS and TID data, or existing DO ADS and TID data or existing UK Nationalised ADS and TID data to create a revised nationalised ADS and TID.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26514D4C"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sz w:val="20"/>
                <w:szCs w:val="20"/>
                <w:lang w:eastAsia="en-GB"/>
              </w:rPr>
              <w:t>X </w:t>
            </w:r>
          </w:p>
        </w:tc>
      </w:tr>
      <w:tr w:rsidR="00D85CA0" w:rsidRPr="000E50D9" w14:paraId="54177C02"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981A45"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5.5 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3477BF"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System shall allow temporary revisions or additional supplements to be added to any document including the ADS and TID without the need for removal or republishing of the original ADS and TID data/document.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4BE2BA72"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sz w:val="20"/>
                <w:szCs w:val="20"/>
                <w:lang w:eastAsia="en-GB"/>
              </w:rPr>
              <w:t>X </w:t>
            </w:r>
          </w:p>
        </w:tc>
      </w:tr>
      <w:tr w:rsidR="00D85CA0" w:rsidRPr="000E50D9" w14:paraId="4D2B17EF"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FD3557"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5.6 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F41190"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System shall allow editing of all ADS and TID data.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05529BAE"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sz w:val="20"/>
                <w:szCs w:val="20"/>
                <w:lang w:eastAsia="en-GB"/>
              </w:rPr>
              <w:t>X </w:t>
            </w:r>
          </w:p>
        </w:tc>
      </w:tr>
      <w:tr w:rsidR="00D85CA0" w:rsidRPr="000E50D9" w14:paraId="4B141074"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420EBC"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5.7 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63BECC8"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System shall allow the creation of structured, managed customer manuals.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03F78E20"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0582D60D"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C82022"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5.8 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85AB12"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xml:space="preserve">The System shall allow editing of all </w:t>
            </w:r>
            <w:proofErr w:type="gramStart"/>
            <w:r w:rsidRPr="000E50D9">
              <w:rPr>
                <w:rFonts w:ascii="Arial" w:eastAsia="Times New Roman" w:hAnsi="Arial" w:cs="Arial"/>
                <w:color w:val="000000"/>
                <w:sz w:val="20"/>
                <w:szCs w:val="20"/>
                <w:lang w:eastAsia="en-GB"/>
              </w:rPr>
              <w:t>customer</w:t>
            </w:r>
            <w:proofErr w:type="gramEnd"/>
            <w:r w:rsidRPr="000E50D9">
              <w:rPr>
                <w:rFonts w:ascii="Arial" w:eastAsia="Times New Roman" w:hAnsi="Arial" w:cs="Arial"/>
                <w:color w:val="000000"/>
                <w:sz w:val="20"/>
                <w:szCs w:val="20"/>
                <w:lang w:eastAsia="en-GB"/>
              </w:rPr>
              <w:t xml:space="preserve"> structured, managed data.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4E008889"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2D045250"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5A61E1"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5.9 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69AE36"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system shall allow the customer to review draft content in pdf, a mobile app (currently iOS) and LPCNG/Fly Smart+ formats and approve/reject and comment on any changes.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3E4D0D4F"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06E031FA"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D68CE6"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5.10 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E8121E"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System shall publish all documents in multiple formats.</w:t>
            </w:r>
            <w:r w:rsidRPr="000E50D9">
              <w:rPr>
                <w:rFonts w:ascii="Arial" w:eastAsia="Times New Roman" w:hAnsi="Arial" w:cs="Arial"/>
                <w:color w:val="000000"/>
                <w:sz w:val="20"/>
                <w:szCs w:val="20"/>
                <w:vertAlign w:val="superscript"/>
                <w:lang w:eastAsia="en-GB"/>
              </w:rPr>
              <w:t>11</w:t>
            </w:r>
            <w:r w:rsidRPr="000E50D9">
              <w:rPr>
                <w:rFonts w:ascii="Arial" w:eastAsia="Times New Roman" w:hAnsi="Arial" w:cs="Arial"/>
                <w:color w:val="000000"/>
                <w:sz w:val="20"/>
                <w:szCs w:val="20"/>
                <w:lang w:eastAsia="en-GB"/>
              </w:rPr>
              <w:t>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200BFC71"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5D594EE3"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E9FCC4"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5.11 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92C6D7"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System shall provide a delta report of changes on release of updated versions of the TID.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61E30590"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4EEA3A07"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463431AE"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b/>
                <w:bCs/>
                <w:color w:val="000000"/>
                <w:sz w:val="20"/>
                <w:szCs w:val="20"/>
                <w:lang w:eastAsia="en-GB"/>
              </w:rPr>
              <w:t>6</w:t>
            </w:r>
            <w:r w:rsidRPr="000E50D9">
              <w:rPr>
                <w:rFonts w:ascii="Arial" w:eastAsia="Times New Roman" w:hAnsi="Arial" w:cs="Arial"/>
                <w:color w:val="000000"/>
                <w:sz w:val="20"/>
                <w:szCs w:val="20"/>
                <w:lang w:eastAsia="en-GB"/>
              </w:rPr>
              <w:t> </w:t>
            </w:r>
          </w:p>
        </w:tc>
        <w:tc>
          <w:tcPr>
            <w:tcW w:w="9525" w:type="dxa"/>
            <w:tcBorders>
              <w:top w:val="single" w:sz="6" w:space="0" w:color="000000"/>
              <w:left w:val="single" w:sz="6" w:space="0" w:color="000000"/>
              <w:bottom w:val="single" w:sz="6" w:space="0" w:color="000000"/>
              <w:right w:val="nil"/>
            </w:tcBorders>
            <w:shd w:val="clear" w:color="auto" w:fill="D9D9D9"/>
            <w:vAlign w:val="center"/>
            <w:hideMark/>
          </w:tcPr>
          <w:p w14:paraId="5B62CA88"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b/>
                <w:bCs/>
                <w:color w:val="000000"/>
                <w:sz w:val="20"/>
                <w:szCs w:val="20"/>
                <w:lang w:eastAsia="en-GB"/>
              </w:rPr>
              <w:t>Data Transmission</w:t>
            </w:r>
            <w:r w:rsidRPr="000E50D9">
              <w:rPr>
                <w:rFonts w:ascii="Arial" w:eastAsia="Times New Roman" w:hAnsi="Arial" w:cs="Arial"/>
                <w:color w:val="000000"/>
                <w:sz w:val="20"/>
                <w:szCs w:val="20"/>
                <w:lang w:eastAsia="en-GB"/>
              </w:rPr>
              <w:t> </w:t>
            </w:r>
          </w:p>
        </w:tc>
        <w:tc>
          <w:tcPr>
            <w:tcW w:w="795" w:type="dxa"/>
            <w:tcBorders>
              <w:top w:val="single" w:sz="6" w:space="0" w:color="000000"/>
              <w:left w:val="nil"/>
              <w:bottom w:val="single" w:sz="6" w:space="0" w:color="000000"/>
              <w:right w:val="single" w:sz="6" w:space="0" w:color="auto"/>
            </w:tcBorders>
            <w:shd w:val="clear" w:color="auto" w:fill="D9D9D9"/>
            <w:hideMark/>
          </w:tcPr>
          <w:p w14:paraId="7800B9F1"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1D8435B3"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AC0F28B"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6.1 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25635D"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System shall update documents utilising minimum data transfer to limit bandwidth required on Wi-Fi and cellular networks, increasing performance, and keeping data cost issues to as low as practicable.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6061A859"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4CA41B71"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0CE5EC"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6.2 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DDD7D08"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System shall allow access to documents utilising minimum data transfer to limit bandwidth required on Wi-Fi and cellular networks, increasing performance, and keeping data cost issues to as low as practicable.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25125DC5"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44E998C5"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BDA5D3"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6.3 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8F7F72"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All data held on the application shall be available to the users offline.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0819128E"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50C0A2CE"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0968679"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6.4 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9B19FAE"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xml:space="preserve">On connection to </w:t>
            </w:r>
            <w:proofErr w:type="spellStart"/>
            <w:r w:rsidRPr="000E50D9">
              <w:rPr>
                <w:rFonts w:ascii="Arial" w:eastAsia="Times New Roman" w:hAnsi="Arial" w:cs="Arial"/>
                <w:color w:val="000000"/>
                <w:sz w:val="20"/>
                <w:szCs w:val="20"/>
                <w:lang w:eastAsia="en-GB"/>
              </w:rPr>
              <w:t>wifi</w:t>
            </w:r>
            <w:proofErr w:type="spellEnd"/>
            <w:r w:rsidRPr="000E50D9">
              <w:rPr>
                <w:rFonts w:ascii="Arial" w:eastAsia="Times New Roman" w:hAnsi="Arial" w:cs="Arial"/>
                <w:color w:val="000000"/>
                <w:sz w:val="20"/>
                <w:szCs w:val="20"/>
                <w:lang w:eastAsia="en-GB"/>
              </w:rPr>
              <w:t xml:space="preserve"> and cellular networks, automated processes shall initiate to ensure data integrity, not limited to corrupted, missing or out of date data, on the application.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6E47BA3D"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0DC5A8CD"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0932A15D"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b/>
                <w:bCs/>
                <w:color w:val="000000"/>
                <w:sz w:val="20"/>
                <w:szCs w:val="20"/>
                <w:lang w:eastAsia="en-GB"/>
              </w:rPr>
              <w:t>7</w:t>
            </w:r>
            <w:r w:rsidRPr="000E50D9">
              <w:rPr>
                <w:rFonts w:ascii="Arial" w:eastAsia="Times New Roman" w:hAnsi="Arial" w:cs="Arial"/>
                <w:color w:val="000000"/>
                <w:sz w:val="20"/>
                <w:szCs w:val="20"/>
                <w:lang w:eastAsia="en-GB"/>
              </w:rPr>
              <w:t> </w:t>
            </w:r>
          </w:p>
        </w:tc>
        <w:tc>
          <w:tcPr>
            <w:tcW w:w="9525" w:type="dxa"/>
            <w:tcBorders>
              <w:top w:val="single" w:sz="6" w:space="0" w:color="000000"/>
              <w:left w:val="single" w:sz="6" w:space="0" w:color="000000"/>
              <w:bottom w:val="single" w:sz="6" w:space="0" w:color="000000"/>
              <w:right w:val="nil"/>
            </w:tcBorders>
            <w:shd w:val="clear" w:color="auto" w:fill="D9D9D9"/>
            <w:vAlign w:val="center"/>
            <w:hideMark/>
          </w:tcPr>
          <w:p w14:paraId="76652F2B"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b/>
                <w:bCs/>
                <w:color w:val="000000"/>
                <w:sz w:val="20"/>
                <w:szCs w:val="20"/>
                <w:lang w:eastAsia="en-GB"/>
              </w:rPr>
              <w:t>Control and Revision Marks</w:t>
            </w:r>
            <w:r w:rsidRPr="000E50D9">
              <w:rPr>
                <w:rFonts w:ascii="Arial" w:eastAsia="Times New Roman" w:hAnsi="Arial" w:cs="Arial"/>
                <w:color w:val="000000"/>
                <w:sz w:val="20"/>
                <w:szCs w:val="20"/>
                <w:lang w:eastAsia="en-GB"/>
              </w:rPr>
              <w:t> </w:t>
            </w:r>
          </w:p>
        </w:tc>
        <w:tc>
          <w:tcPr>
            <w:tcW w:w="795" w:type="dxa"/>
            <w:tcBorders>
              <w:top w:val="single" w:sz="6" w:space="0" w:color="000000"/>
              <w:left w:val="nil"/>
              <w:bottom w:val="single" w:sz="6" w:space="0" w:color="000000"/>
              <w:right w:val="single" w:sz="6" w:space="0" w:color="auto"/>
            </w:tcBorders>
            <w:shd w:val="clear" w:color="auto" w:fill="D9D9D9"/>
            <w:hideMark/>
          </w:tcPr>
          <w:p w14:paraId="22CF8247"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407DB4C4"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E96D21"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7.1 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0C6EB9"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It must be possible to watermark all documents that have not been released for use on the aircraft by the customer as DRAFT or NOT FOR OPERATIONAL USE. There must be no potential for confusion between DRAFT and live documents on the system and once downloaded.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780059B0"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2F0C1DA1"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8CA62F"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7.2 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D030E3"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Customer shall be able to watermark all documents downloaded by users from the system as UNCONTROLLED at the point of download.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7CF0702B"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66DAC450"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D974A3"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7.3 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5C9888"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System shall alert users if temporary revisions or additional supplements are active when downloading documents.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36549B68"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1EBEB76C"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AA219A"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7.4 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D80A68"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System shall allow the customer author to select/de-select/author/edit revision highlights for each nationalisation.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4913FC31"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38B449F6"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8F78FD"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7.5 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2131B7"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System shall allow the customer author to select/de-select/edit automatic revision marks for each nationalisation.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607D0EF9"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17EDA72A"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864498"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7.6 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028070"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System shall have the functionality for each document to have a release authorisation chain with specified users that can be easily managed and audited by an administrator.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7C064763"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1D9CCD87"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32B606"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7.7 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7DCDC3"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System shall store information relating to the authorisation of each nationalisation within each document that can be easily audited by an administrator.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444B738D"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1F83E538"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3857DB3"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7.8 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3404B5"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System shall allow a means of exporting a reference list of all nationalisations incorporated into a document for audit purposes (HTML, CSV, Excel, PDF).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0DA574F0"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4873A78E"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FD5A81"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7.9 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85D371"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System shall have a customer defined timed review function for each nationalisation.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1C0D61F5"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bl>
    <w:p w14:paraId="17EFCB3B"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sz w:val="20"/>
          <w:szCs w:val="20"/>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4"/>
        <w:gridCol w:w="7468"/>
        <w:gridCol w:w="598"/>
      </w:tblGrid>
      <w:tr w:rsidR="00D85CA0" w:rsidRPr="000E50D9" w14:paraId="386C98C8"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544556"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lastRenderedPageBreak/>
              <w:t>7.10 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F4E934"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System shall notify the user of any read and sign that hasn’t been acknowledged.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0AA35E7D"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0F6CF037"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392E136A"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b/>
                <w:bCs/>
                <w:color w:val="000000"/>
                <w:sz w:val="20"/>
                <w:szCs w:val="20"/>
                <w:lang w:eastAsia="en-GB"/>
              </w:rPr>
              <w:t>8</w:t>
            </w:r>
            <w:r w:rsidRPr="000E50D9">
              <w:rPr>
                <w:rFonts w:ascii="Arial" w:eastAsia="Times New Roman" w:hAnsi="Arial" w:cs="Arial"/>
                <w:color w:val="000000"/>
                <w:sz w:val="20"/>
                <w:szCs w:val="20"/>
                <w:lang w:eastAsia="en-GB"/>
              </w:rPr>
              <w:t> </w:t>
            </w:r>
          </w:p>
        </w:tc>
        <w:tc>
          <w:tcPr>
            <w:tcW w:w="9525" w:type="dxa"/>
            <w:tcBorders>
              <w:top w:val="single" w:sz="6" w:space="0" w:color="000000"/>
              <w:left w:val="single" w:sz="6" w:space="0" w:color="000000"/>
              <w:bottom w:val="single" w:sz="6" w:space="0" w:color="000000"/>
              <w:right w:val="nil"/>
            </w:tcBorders>
            <w:shd w:val="clear" w:color="auto" w:fill="D9D9D9"/>
            <w:vAlign w:val="center"/>
            <w:hideMark/>
          </w:tcPr>
          <w:p w14:paraId="37AB8C6B"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b/>
                <w:bCs/>
                <w:color w:val="000000"/>
                <w:sz w:val="20"/>
                <w:szCs w:val="20"/>
                <w:lang w:eastAsia="en-GB"/>
              </w:rPr>
              <w:t>Analytics</w:t>
            </w:r>
            <w:r w:rsidRPr="000E50D9">
              <w:rPr>
                <w:rFonts w:ascii="Arial" w:eastAsia="Times New Roman" w:hAnsi="Arial" w:cs="Arial"/>
                <w:color w:val="000000"/>
                <w:sz w:val="20"/>
                <w:szCs w:val="20"/>
                <w:lang w:eastAsia="en-GB"/>
              </w:rPr>
              <w:t> </w:t>
            </w:r>
          </w:p>
        </w:tc>
        <w:tc>
          <w:tcPr>
            <w:tcW w:w="795" w:type="dxa"/>
            <w:tcBorders>
              <w:top w:val="single" w:sz="6" w:space="0" w:color="000000"/>
              <w:left w:val="nil"/>
              <w:bottom w:val="single" w:sz="6" w:space="0" w:color="000000"/>
              <w:right w:val="single" w:sz="6" w:space="0" w:color="auto"/>
            </w:tcBorders>
            <w:shd w:val="clear" w:color="auto" w:fill="D9D9D9"/>
            <w:hideMark/>
          </w:tcPr>
          <w:p w14:paraId="4B36C694"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3ABD9CAC"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48164A"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8.1 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8C0A72"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system should provide the customer with a powerful and intuitive data analytics capability.  This Data Analytics capability will allow the customer to drill down into all available datasets and provide actionable insights that can be used to improve efficiency, safety and compliance.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08799108"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5E8E6176"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30583D"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8.2 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B5E943"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It shall be possible to report on documents read and acknowledged.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41C285A8"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3BB073FD"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3DC722"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8.3 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80D1FF8"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xml:space="preserve">It shall be possible to report on multiple metrics including but not limited to the </w:t>
            </w:r>
            <w:proofErr w:type="gramStart"/>
            <w:r w:rsidRPr="000E50D9">
              <w:rPr>
                <w:rFonts w:ascii="Arial" w:eastAsia="Times New Roman" w:hAnsi="Arial" w:cs="Arial"/>
                <w:color w:val="000000"/>
                <w:sz w:val="20"/>
                <w:szCs w:val="20"/>
                <w:lang w:eastAsia="en-GB"/>
              </w:rPr>
              <w:t>current status</w:t>
            </w:r>
            <w:proofErr w:type="gramEnd"/>
            <w:r w:rsidRPr="000E50D9">
              <w:rPr>
                <w:rFonts w:ascii="Arial" w:eastAsia="Times New Roman" w:hAnsi="Arial" w:cs="Arial"/>
                <w:color w:val="000000"/>
                <w:sz w:val="20"/>
                <w:szCs w:val="20"/>
                <w:lang w:eastAsia="en-GB"/>
              </w:rPr>
              <w:t xml:space="preserve"> of all documents in the System, document viewing numbers within adjustable time periods, individual user, device and role group usage levels and which documents have exceeded a pre-determined expiry or review date.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6A9044E8"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3BB0F5BD"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5E867A"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8.4 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59E0CA"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It shall be possible to create custom reports based on all metadata metrics held in the System.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3711A9EF"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5E0C68D0"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D02B2E"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8.5 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153D2E"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It shall be possible to report on documents held on user devices at both the user and device level, including whether current revisions are held.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40D8F3C3"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78287849"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1DDFC3"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8.6 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1DFA68"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There shall be a full audit trail for all actions within the system, including but not limited to manual content authoring/review/approval, document downloads at both user and device level and read and sign at user level.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7F1C34F4"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69D8081B"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39B8E44"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8.7 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ADA962"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Audit trails shall be live, shall be easily accessible within the system and retained as directed by the customer.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3E47F6E8"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1000380D"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BBEE3E"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8.8 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7AF92B9"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audit trail information shall be available/able to be published in multiple formats (HTML, CSV, Excel, PDF) for reporting purposes.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759C80A5"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60C32B84"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72F2CE"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8.9 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D9CFDC"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System shall integrate with STARS Web</w:t>
            </w:r>
            <w:r w:rsidRPr="000E50D9">
              <w:rPr>
                <w:rFonts w:ascii="Arial" w:eastAsia="Times New Roman" w:hAnsi="Arial" w:cs="Arial"/>
                <w:color w:val="000000"/>
                <w:sz w:val="20"/>
                <w:szCs w:val="20"/>
                <w:vertAlign w:val="superscript"/>
                <w:lang w:eastAsia="en-GB"/>
              </w:rPr>
              <w:t>12</w:t>
            </w:r>
            <w:r w:rsidRPr="000E50D9">
              <w:rPr>
                <w:rFonts w:ascii="Arial" w:eastAsia="Times New Roman" w:hAnsi="Arial" w:cs="Arial"/>
                <w:color w:val="000000"/>
                <w:sz w:val="20"/>
                <w:szCs w:val="20"/>
                <w:lang w:eastAsia="en-GB"/>
              </w:rPr>
              <w:t xml:space="preserve"> API to ensure the following crew currencies: 1) Supported App version 2) All mandated docs up to date 3) All read &amp; sign actioned.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0E07EAB0"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12CE9E2B"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694F07"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8.10 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509A4D8"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system shall allow Task authorisers</w:t>
            </w:r>
            <w:r w:rsidRPr="000E50D9">
              <w:rPr>
                <w:rFonts w:ascii="Arial" w:eastAsia="Times New Roman" w:hAnsi="Arial" w:cs="Arial"/>
                <w:color w:val="000000"/>
                <w:sz w:val="20"/>
                <w:szCs w:val="20"/>
                <w:vertAlign w:val="superscript"/>
                <w:lang w:eastAsia="en-GB"/>
              </w:rPr>
              <w:t>13</w:t>
            </w:r>
            <w:r w:rsidRPr="000E50D9">
              <w:rPr>
                <w:rFonts w:ascii="Arial" w:eastAsia="Times New Roman" w:hAnsi="Arial" w:cs="Arial"/>
                <w:color w:val="000000"/>
                <w:sz w:val="20"/>
                <w:szCs w:val="20"/>
                <w:lang w:eastAsia="en-GB"/>
              </w:rPr>
              <w:t xml:space="preserve"> to remotely check the read and sign status of personnel.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0E05E27D"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445451D1"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969969"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8.11 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88170D"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system shall allow Task authorisers</w:t>
            </w:r>
            <w:r w:rsidRPr="000E50D9">
              <w:rPr>
                <w:rFonts w:ascii="Arial" w:eastAsia="Times New Roman" w:hAnsi="Arial" w:cs="Arial"/>
                <w:color w:val="000000"/>
                <w:sz w:val="20"/>
                <w:szCs w:val="20"/>
                <w:vertAlign w:val="superscript"/>
                <w:lang w:eastAsia="en-GB"/>
              </w:rPr>
              <w:t>14</w:t>
            </w:r>
            <w:r w:rsidRPr="000E50D9">
              <w:rPr>
                <w:rFonts w:ascii="Arial" w:eastAsia="Times New Roman" w:hAnsi="Arial" w:cs="Arial"/>
                <w:color w:val="000000"/>
                <w:sz w:val="20"/>
                <w:szCs w:val="20"/>
                <w:lang w:eastAsia="en-GB"/>
              </w:rPr>
              <w:t xml:space="preserve"> to remotely check the mobile device update status of personnel.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2EE9399F"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206B31A4"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71D39C95"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b/>
                <w:bCs/>
                <w:color w:val="000000"/>
                <w:sz w:val="20"/>
                <w:szCs w:val="20"/>
                <w:lang w:eastAsia="en-GB"/>
              </w:rPr>
              <w:t>9</w:t>
            </w:r>
            <w:r w:rsidRPr="000E50D9">
              <w:rPr>
                <w:rFonts w:ascii="Arial" w:eastAsia="Times New Roman" w:hAnsi="Arial" w:cs="Arial"/>
                <w:color w:val="000000"/>
                <w:sz w:val="20"/>
                <w:szCs w:val="20"/>
                <w:lang w:eastAsia="en-GB"/>
              </w:rPr>
              <w:t> </w:t>
            </w:r>
          </w:p>
        </w:tc>
        <w:tc>
          <w:tcPr>
            <w:tcW w:w="9525" w:type="dxa"/>
            <w:tcBorders>
              <w:top w:val="single" w:sz="6" w:space="0" w:color="000000"/>
              <w:left w:val="single" w:sz="6" w:space="0" w:color="000000"/>
              <w:bottom w:val="single" w:sz="6" w:space="0" w:color="000000"/>
              <w:right w:val="nil"/>
            </w:tcBorders>
            <w:shd w:val="clear" w:color="auto" w:fill="D9D9D9"/>
            <w:vAlign w:val="center"/>
            <w:hideMark/>
          </w:tcPr>
          <w:p w14:paraId="5E2B0247"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b/>
                <w:bCs/>
                <w:color w:val="000000"/>
                <w:sz w:val="20"/>
                <w:szCs w:val="20"/>
                <w:lang w:eastAsia="en-GB"/>
              </w:rPr>
              <w:t>Interoperability</w:t>
            </w:r>
            <w:r w:rsidRPr="000E50D9">
              <w:rPr>
                <w:rFonts w:ascii="Arial" w:eastAsia="Times New Roman" w:hAnsi="Arial" w:cs="Arial"/>
                <w:color w:val="000000"/>
                <w:sz w:val="20"/>
                <w:szCs w:val="20"/>
                <w:lang w:eastAsia="en-GB"/>
              </w:rPr>
              <w:t> </w:t>
            </w:r>
          </w:p>
        </w:tc>
        <w:tc>
          <w:tcPr>
            <w:tcW w:w="795" w:type="dxa"/>
            <w:tcBorders>
              <w:top w:val="single" w:sz="6" w:space="0" w:color="000000"/>
              <w:left w:val="nil"/>
              <w:bottom w:val="single" w:sz="6" w:space="0" w:color="000000"/>
              <w:right w:val="single" w:sz="6" w:space="0" w:color="auto"/>
            </w:tcBorders>
            <w:shd w:val="clear" w:color="auto" w:fill="D9D9D9"/>
            <w:hideMark/>
          </w:tcPr>
          <w:p w14:paraId="33034B44"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7EF5E777"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5C346C"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9.1 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53F6E4"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xml:space="preserve">The System shall be compatible with the most current systems, including but not exclusive to Flight Operations Document Manager (FODM), Less Paper Cockpit New Generation (LPCNG), </w:t>
            </w:r>
            <w:proofErr w:type="spellStart"/>
            <w:r w:rsidRPr="000E50D9">
              <w:rPr>
                <w:rFonts w:ascii="Arial" w:eastAsia="Times New Roman" w:hAnsi="Arial" w:cs="Arial"/>
                <w:color w:val="000000"/>
                <w:sz w:val="20"/>
                <w:szCs w:val="20"/>
                <w:lang w:eastAsia="en-GB"/>
              </w:rPr>
              <w:t>FlySmart</w:t>
            </w:r>
            <w:proofErr w:type="spellEnd"/>
            <w:r w:rsidRPr="000E50D9">
              <w:rPr>
                <w:rFonts w:ascii="Arial" w:eastAsia="Times New Roman" w:hAnsi="Arial" w:cs="Arial"/>
                <w:color w:val="000000"/>
                <w:sz w:val="20"/>
                <w:szCs w:val="20"/>
                <w:lang w:eastAsia="en-GB"/>
              </w:rPr>
              <w:t>+, Ops Library Browser (OLB), Ground Administration and Servicing (GAS), ODYS, Air N@V and Load Secure Batch Media (LSBM), STARS Web, iOS, Android and Windows at all times.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4F3352A2"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50685D3A"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BDBF89"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9.2 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69B5A0"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xml:space="preserve">The System shall be updated to remain compatible and interoperable with the most current systems, including but not exclusive to Flight Operations Document Manager (FODM), Less Paper Cockpit New Generation (LPCNG), </w:t>
            </w:r>
            <w:proofErr w:type="spellStart"/>
            <w:r w:rsidRPr="000E50D9">
              <w:rPr>
                <w:rFonts w:ascii="Arial" w:eastAsia="Times New Roman" w:hAnsi="Arial" w:cs="Arial"/>
                <w:color w:val="000000"/>
                <w:sz w:val="20"/>
                <w:szCs w:val="20"/>
                <w:lang w:eastAsia="en-GB"/>
              </w:rPr>
              <w:t>FlySmart</w:t>
            </w:r>
            <w:proofErr w:type="spellEnd"/>
            <w:r w:rsidRPr="000E50D9">
              <w:rPr>
                <w:rFonts w:ascii="Arial" w:eastAsia="Times New Roman" w:hAnsi="Arial" w:cs="Arial"/>
                <w:color w:val="000000"/>
                <w:sz w:val="20"/>
                <w:szCs w:val="20"/>
                <w:lang w:eastAsia="en-GB"/>
              </w:rPr>
              <w:t>+, Ops Library Browser (OLB), Ground Administration and Servicing (GAS), ODYS, Air N@V and Load Secure Batch Media (LSBM), STARS Web, iOS, Android and Windows at all times.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1E698036"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2EBBDC97"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CD4A18"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9.3 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A05442"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xml:space="preserve">The System shall </w:t>
            </w:r>
            <w:proofErr w:type="gramStart"/>
            <w:r w:rsidRPr="000E50D9">
              <w:rPr>
                <w:rFonts w:ascii="Arial" w:eastAsia="Times New Roman" w:hAnsi="Arial" w:cs="Arial"/>
                <w:color w:val="000000"/>
                <w:sz w:val="20"/>
                <w:szCs w:val="20"/>
                <w:lang w:eastAsia="en-GB"/>
              </w:rPr>
              <w:t xml:space="preserve">be fully accessible via </w:t>
            </w:r>
            <w:proofErr w:type="spellStart"/>
            <w:r w:rsidRPr="000E50D9">
              <w:rPr>
                <w:rFonts w:ascii="Arial" w:eastAsia="Times New Roman" w:hAnsi="Arial" w:cs="Arial"/>
                <w:color w:val="000000"/>
                <w:sz w:val="20"/>
                <w:szCs w:val="20"/>
                <w:lang w:eastAsia="en-GB"/>
              </w:rPr>
              <w:t>ModNet</w:t>
            </w:r>
            <w:proofErr w:type="spellEnd"/>
            <w:r w:rsidRPr="000E50D9">
              <w:rPr>
                <w:rFonts w:ascii="Arial" w:eastAsia="Times New Roman" w:hAnsi="Arial" w:cs="Arial"/>
                <w:color w:val="000000"/>
                <w:sz w:val="20"/>
                <w:szCs w:val="20"/>
                <w:lang w:eastAsia="en-GB"/>
              </w:rPr>
              <w:t xml:space="preserve"> at all times</w:t>
            </w:r>
            <w:proofErr w:type="gramEnd"/>
            <w:r w:rsidRPr="000E50D9">
              <w:rPr>
                <w:rFonts w:ascii="Arial" w:eastAsia="Times New Roman" w:hAnsi="Arial" w:cs="Arial"/>
                <w:color w:val="000000"/>
                <w:sz w:val="20"/>
                <w:szCs w:val="20"/>
                <w:lang w:eastAsia="en-GB"/>
              </w:rPr>
              <w:t>.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05CD4424"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0A2A5978"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0A5994"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9.4 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1B82F8"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System shall provide hyperlinks for each library document to allow on and off-line access from within and outside of the System and application.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7A7C35D6"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42C335C7"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B6F47D"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9.5 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CE131D"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System shall be capable of adapting to accommodate additional aircraft types and document formats.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4ABFFFC0"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0A7890E1"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F2E2A4"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9.6 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ED9521"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System shall allow for documents or folders/groups to be routinely and automatically exported to a designated external area/system (HTML, etc) so that areas of the library can be mirrored in other resource depositories.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727EEDE0"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54788DF6"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5ACDCC"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9.7 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95DE95"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supplier shall be capable of automatically importing documents from the DO, in the format provided, into the system.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6C88BAF1"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68D706D8"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EAEB1D"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9.8 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4A7BB8"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system will have the facility to upload large data files (up to 200Mb).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5E7926EC"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6FAC4DFB"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C2E87E1"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9.9 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1F7C6F"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supplier shall have the ability to generate a hard copy (Hard Drive) for the customer to support business continuity in the event of unexpected system outage.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12F582EC"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1385FA55"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40388381"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b/>
                <w:bCs/>
                <w:color w:val="000000"/>
                <w:sz w:val="20"/>
                <w:szCs w:val="20"/>
                <w:lang w:eastAsia="en-GB"/>
              </w:rPr>
              <w:t>10</w:t>
            </w:r>
            <w:r w:rsidRPr="000E50D9">
              <w:rPr>
                <w:rFonts w:ascii="Arial" w:eastAsia="Times New Roman" w:hAnsi="Arial" w:cs="Arial"/>
                <w:color w:val="000000"/>
                <w:sz w:val="20"/>
                <w:szCs w:val="20"/>
                <w:lang w:eastAsia="en-GB"/>
              </w:rPr>
              <w:t> </w:t>
            </w:r>
          </w:p>
        </w:tc>
        <w:tc>
          <w:tcPr>
            <w:tcW w:w="9525" w:type="dxa"/>
            <w:tcBorders>
              <w:top w:val="single" w:sz="6" w:space="0" w:color="000000"/>
              <w:left w:val="single" w:sz="6" w:space="0" w:color="000000"/>
              <w:bottom w:val="single" w:sz="6" w:space="0" w:color="000000"/>
              <w:right w:val="nil"/>
            </w:tcBorders>
            <w:shd w:val="clear" w:color="auto" w:fill="D9D9D9"/>
            <w:vAlign w:val="center"/>
            <w:hideMark/>
          </w:tcPr>
          <w:p w14:paraId="5319C64D"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b/>
                <w:bCs/>
                <w:color w:val="000000"/>
                <w:sz w:val="20"/>
                <w:szCs w:val="20"/>
                <w:lang w:eastAsia="en-GB"/>
              </w:rPr>
              <w:t>Security</w:t>
            </w:r>
            <w:r w:rsidRPr="000E50D9">
              <w:rPr>
                <w:rFonts w:ascii="Arial" w:eastAsia="Times New Roman" w:hAnsi="Arial" w:cs="Arial"/>
                <w:color w:val="000000"/>
                <w:sz w:val="20"/>
                <w:szCs w:val="20"/>
                <w:lang w:eastAsia="en-GB"/>
              </w:rPr>
              <w:t> </w:t>
            </w:r>
          </w:p>
        </w:tc>
        <w:tc>
          <w:tcPr>
            <w:tcW w:w="795" w:type="dxa"/>
            <w:tcBorders>
              <w:top w:val="single" w:sz="6" w:space="0" w:color="000000"/>
              <w:left w:val="nil"/>
              <w:bottom w:val="single" w:sz="6" w:space="0" w:color="000000"/>
              <w:right w:val="single" w:sz="6" w:space="0" w:color="auto"/>
            </w:tcBorders>
            <w:shd w:val="clear" w:color="auto" w:fill="D9D9D9"/>
            <w:hideMark/>
          </w:tcPr>
          <w:p w14:paraId="1ED95B08"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39239836"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E139BE"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lastRenderedPageBreak/>
              <w:t>10.1 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70DD99"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sz w:val="20"/>
                <w:szCs w:val="20"/>
                <w:lang w:eastAsia="en-GB"/>
              </w:rPr>
              <w:t>Where MOD personal information is held on the system it must be kept to a minimum and in accordance with DPA 2018. </w:t>
            </w:r>
          </w:p>
        </w:tc>
        <w:tc>
          <w:tcPr>
            <w:tcW w:w="795" w:type="dxa"/>
            <w:tcBorders>
              <w:top w:val="single" w:sz="6" w:space="0" w:color="000000"/>
              <w:left w:val="single" w:sz="6" w:space="0" w:color="000000"/>
              <w:bottom w:val="single" w:sz="6" w:space="0" w:color="000000"/>
              <w:right w:val="single" w:sz="6" w:space="0" w:color="auto"/>
            </w:tcBorders>
            <w:shd w:val="clear" w:color="auto" w:fill="auto"/>
            <w:hideMark/>
          </w:tcPr>
          <w:p w14:paraId="10F243E6"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3E9BB474"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93184D"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10.2 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17FCCB"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sz w:val="20"/>
                <w:szCs w:val="20"/>
                <w:lang w:eastAsia="en-GB"/>
              </w:rPr>
              <w:t>The system must comply with HMG Functional Standard GovS007: Security, as well as MOD security requirements outlined in the relevant Defence Conditions (</w:t>
            </w:r>
            <w:proofErr w:type="spellStart"/>
            <w:r w:rsidRPr="000E50D9">
              <w:rPr>
                <w:rFonts w:ascii="Arial" w:eastAsia="Times New Roman" w:hAnsi="Arial" w:cs="Arial"/>
                <w:sz w:val="20"/>
                <w:szCs w:val="20"/>
                <w:lang w:eastAsia="en-GB"/>
              </w:rPr>
              <w:t>DefCons</w:t>
            </w:r>
            <w:proofErr w:type="spellEnd"/>
            <w:r w:rsidRPr="000E50D9">
              <w:rPr>
                <w:rFonts w:ascii="Arial" w:eastAsia="Times New Roman" w:hAnsi="Arial" w:cs="Arial"/>
                <w:sz w:val="20"/>
                <w:szCs w:val="20"/>
                <w:lang w:eastAsia="en-GB"/>
              </w:rPr>
              <w:t>), Defence Standards (</w:t>
            </w:r>
            <w:proofErr w:type="spellStart"/>
            <w:r w:rsidRPr="000E50D9">
              <w:rPr>
                <w:rFonts w:ascii="Arial" w:eastAsia="Times New Roman" w:hAnsi="Arial" w:cs="Arial"/>
                <w:sz w:val="20"/>
                <w:szCs w:val="20"/>
                <w:lang w:eastAsia="en-GB"/>
              </w:rPr>
              <w:t>DefStans</w:t>
            </w:r>
            <w:proofErr w:type="spellEnd"/>
            <w:r w:rsidRPr="000E50D9">
              <w:rPr>
                <w:rFonts w:ascii="Arial" w:eastAsia="Times New Roman" w:hAnsi="Arial" w:cs="Arial"/>
                <w:sz w:val="20"/>
                <w:szCs w:val="20"/>
                <w:lang w:eastAsia="en-GB"/>
              </w:rPr>
              <w:t>), and Industry Security Notices.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0E49C1C7"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2B4ADF7C"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6692B7"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10.3 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1768BF"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sz w:val="20"/>
                <w:szCs w:val="20"/>
                <w:lang w:eastAsia="en-GB"/>
              </w:rPr>
              <w:t>The system shall implement processes and controls to handle documents, including MOD identifiable and personal information, classified up to the Official Sensitive (OS) level.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151A4161"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4ECF3541"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6C6931"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10.4 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0C7223"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sz w:val="20"/>
                <w:szCs w:val="20"/>
                <w:lang w:eastAsia="en-GB"/>
              </w:rPr>
              <w:t xml:space="preserve">The System shall be hosted on </w:t>
            </w:r>
            <w:proofErr w:type="spellStart"/>
            <w:r w:rsidRPr="000E50D9">
              <w:rPr>
                <w:rFonts w:ascii="Arial" w:eastAsia="Times New Roman" w:hAnsi="Arial" w:cs="Arial"/>
                <w:sz w:val="20"/>
                <w:szCs w:val="20"/>
                <w:lang w:eastAsia="en-GB"/>
              </w:rPr>
              <w:t>MODCloud</w:t>
            </w:r>
            <w:proofErr w:type="spellEnd"/>
            <w:r w:rsidRPr="000E50D9">
              <w:rPr>
                <w:rFonts w:ascii="Arial" w:eastAsia="Times New Roman" w:hAnsi="Arial" w:cs="Arial"/>
                <w:sz w:val="20"/>
                <w:szCs w:val="20"/>
                <w:lang w:eastAsia="en-GB"/>
              </w:rPr>
              <w:t xml:space="preserve"> lab </w:t>
            </w:r>
            <w:proofErr w:type="spellStart"/>
            <w:r w:rsidRPr="000E50D9">
              <w:rPr>
                <w:rFonts w:ascii="Arial" w:eastAsia="Times New Roman" w:hAnsi="Arial" w:cs="Arial"/>
                <w:sz w:val="20"/>
                <w:szCs w:val="20"/>
                <w:lang w:eastAsia="en-GB"/>
              </w:rPr>
              <w:t>iACE</w:t>
            </w:r>
            <w:proofErr w:type="spellEnd"/>
            <w:r w:rsidRPr="000E50D9">
              <w:rPr>
                <w:rFonts w:ascii="Arial" w:eastAsia="Times New Roman" w:hAnsi="Arial" w:cs="Arial"/>
                <w:sz w:val="20"/>
                <w:szCs w:val="20"/>
                <w:lang w:eastAsia="en-GB"/>
              </w:rPr>
              <w:t>/ICE and comply with all associated hosting requirements.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2C8393F0"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0E2CBCC3"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E3ADAFF"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10.5 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F0676B"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sz w:val="20"/>
                <w:szCs w:val="20"/>
                <w:lang w:eastAsia="en-GB"/>
              </w:rPr>
              <w:t>The supplier must ensure that its employees hold the required security clearances and have received necessary training to understand their responsibilities in protecting MOD information.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4BBC343C"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23A4B24F"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524BF2"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10.6 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386B37"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sz w:val="20"/>
                <w:szCs w:val="20"/>
                <w:lang w:eastAsia="en-GB"/>
              </w:rPr>
              <w:t>The supplier must implement cybersecurity measures to safeguard MOD information and ensure that these security requirements are communicated and enforced throughout the supply chain, in compliance with DEFSTAN 05-138 and DEFCON 658.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0C75F0D4"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7C9AD35C"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0594A82"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10.7 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8C0D7A"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sz w:val="20"/>
                <w:szCs w:val="20"/>
                <w:lang w:eastAsia="en-GB"/>
              </w:rPr>
              <w:t>If access to a MOD site is required to support the system, the supplier must only provide personnel with the relevant security clearances. The minimum clearance level for all personnel will be specified by the Authority. The supplier must provide, in advance, details of the personnel required, including their name, date of birth, or national insurance number.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23EE00A1"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6FE9D554"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AAB7D70"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10.8 </w:t>
            </w:r>
          </w:p>
        </w:tc>
        <w:tc>
          <w:tcPr>
            <w:tcW w:w="952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F805D4"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sz w:val="20"/>
                <w:szCs w:val="20"/>
                <w:lang w:eastAsia="en-GB"/>
              </w:rPr>
              <w:t>The supplier must attend and contribute to security meetings as required by the Authority.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6904958B"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237A4852"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78A9DD91"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b/>
                <w:bCs/>
                <w:color w:val="000000"/>
                <w:sz w:val="20"/>
                <w:szCs w:val="20"/>
                <w:lang w:eastAsia="en-GB"/>
              </w:rPr>
              <w:t>11</w:t>
            </w:r>
            <w:r w:rsidRPr="000E50D9">
              <w:rPr>
                <w:rFonts w:ascii="Arial" w:eastAsia="Times New Roman" w:hAnsi="Arial" w:cs="Arial"/>
                <w:color w:val="000000"/>
                <w:sz w:val="20"/>
                <w:szCs w:val="20"/>
                <w:lang w:eastAsia="en-GB"/>
              </w:rPr>
              <w:t> </w:t>
            </w:r>
          </w:p>
        </w:tc>
        <w:tc>
          <w:tcPr>
            <w:tcW w:w="10335" w:type="dxa"/>
            <w:gridSpan w:val="2"/>
            <w:tcBorders>
              <w:top w:val="single" w:sz="6" w:space="0" w:color="000000"/>
              <w:left w:val="single" w:sz="6" w:space="0" w:color="000000"/>
              <w:bottom w:val="single" w:sz="6" w:space="0" w:color="000000"/>
              <w:right w:val="single" w:sz="6" w:space="0" w:color="000000"/>
            </w:tcBorders>
            <w:shd w:val="clear" w:color="auto" w:fill="D9D9D9"/>
            <w:hideMark/>
          </w:tcPr>
          <w:p w14:paraId="27A5ECCD"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b/>
                <w:bCs/>
                <w:color w:val="000000"/>
                <w:sz w:val="20"/>
                <w:szCs w:val="20"/>
                <w:lang w:eastAsia="en-GB"/>
              </w:rPr>
              <w:t>Services</w:t>
            </w:r>
            <w:r w:rsidRPr="000E50D9">
              <w:rPr>
                <w:rFonts w:ascii="Arial" w:eastAsia="Times New Roman" w:hAnsi="Arial" w:cs="Arial"/>
                <w:color w:val="000000"/>
                <w:sz w:val="20"/>
                <w:szCs w:val="20"/>
                <w:lang w:eastAsia="en-GB"/>
              </w:rPr>
              <w:t> </w:t>
            </w:r>
          </w:p>
        </w:tc>
      </w:tr>
      <w:tr w:rsidR="00D85CA0" w:rsidRPr="000E50D9" w14:paraId="2C6D207E"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352F15"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11.1 </w:t>
            </w:r>
          </w:p>
        </w:tc>
        <w:tc>
          <w:tcPr>
            <w:tcW w:w="9525" w:type="dxa"/>
            <w:tcBorders>
              <w:top w:val="single" w:sz="6" w:space="0" w:color="000000"/>
              <w:left w:val="single" w:sz="6" w:space="0" w:color="000000"/>
              <w:bottom w:val="single" w:sz="6" w:space="0" w:color="000000"/>
              <w:right w:val="single" w:sz="6" w:space="0" w:color="000000"/>
            </w:tcBorders>
            <w:shd w:val="clear" w:color="auto" w:fill="auto"/>
            <w:hideMark/>
          </w:tcPr>
          <w:p w14:paraId="045C0270"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sz w:val="20"/>
                <w:szCs w:val="20"/>
                <w:lang w:eastAsia="en-GB"/>
              </w:rPr>
              <w:t>Where documents are defined as managed, the supplier shall make changes as directed by the customer.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58D632F1"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3CD494DB"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844C8D"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11.2 </w:t>
            </w:r>
          </w:p>
        </w:tc>
        <w:tc>
          <w:tcPr>
            <w:tcW w:w="9525" w:type="dxa"/>
            <w:tcBorders>
              <w:top w:val="single" w:sz="6" w:space="0" w:color="000000"/>
              <w:left w:val="single" w:sz="6" w:space="0" w:color="000000"/>
              <w:bottom w:val="single" w:sz="6" w:space="0" w:color="000000"/>
              <w:right w:val="single" w:sz="6" w:space="0" w:color="000000"/>
            </w:tcBorders>
            <w:shd w:val="clear" w:color="auto" w:fill="auto"/>
            <w:hideMark/>
          </w:tcPr>
          <w:p w14:paraId="7B79A1B3"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sz w:val="20"/>
                <w:szCs w:val="20"/>
                <w:lang w:eastAsia="en-GB"/>
              </w:rPr>
              <w:t>Where documents are defined as structured, the supplier shall maintain the document in a structured format as required by the customer, and offering the functionality as provided the DO.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043D4033"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55497904" w14:textId="77777777" w:rsidTr="00D85CA0">
        <w:trPr>
          <w:trHeight w:val="300"/>
        </w:trPr>
        <w:tc>
          <w:tcPr>
            <w:tcW w:w="114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5F7578"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11.3 </w:t>
            </w:r>
          </w:p>
        </w:tc>
        <w:tc>
          <w:tcPr>
            <w:tcW w:w="9525" w:type="dxa"/>
            <w:tcBorders>
              <w:top w:val="single" w:sz="6" w:space="0" w:color="000000"/>
              <w:left w:val="single" w:sz="6" w:space="0" w:color="000000"/>
              <w:bottom w:val="single" w:sz="6" w:space="0" w:color="000000"/>
              <w:right w:val="single" w:sz="6" w:space="0" w:color="000000"/>
            </w:tcBorders>
            <w:shd w:val="clear" w:color="auto" w:fill="auto"/>
            <w:hideMark/>
          </w:tcPr>
          <w:p w14:paraId="632A4340"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sz w:val="20"/>
                <w:szCs w:val="20"/>
                <w:lang w:eastAsia="en-GB"/>
              </w:rPr>
              <w:t>Where documents require structuring, the supplier shall convert a standard document into a structured format and then maintain as required by the customer. </w:t>
            </w:r>
          </w:p>
        </w:tc>
        <w:tc>
          <w:tcPr>
            <w:tcW w:w="795" w:type="dxa"/>
            <w:tcBorders>
              <w:top w:val="single" w:sz="6" w:space="0" w:color="000000"/>
              <w:left w:val="single" w:sz="6" w:space="0" w:color="000000"/>
              <w:bottom w:val="single" w:sz="6" w:space="0" w:color="000000"/>
              <w:right w:val="single" w:sz="6" w:space="0" w:color="000000"/>
            </w:tcBorders>
            <w:shd w:val="clear" w:color="auto" w:fill="auto"/>
            <w:hideMark/>
          </w:tcPr>
          <w:p w14:paraId="6762D31A"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bl>
    <w:p w14:paraId="7EB46FDB"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sz w:val="20"/>
          <w:szCs w:val="20"/>
          <w:lang w:eastAsia="en-GB"/>
        </w:rPr>
        <w:t> </w:t>
      </w:r>
    </w:p>
    <w:p w14:paraId="6B3429DB" w14:textId="77777777" w:rsidR="00D85CA0" w:rsidRPr="000E50D9" w:rsidRDefault="00D85CA0" w:rsidP="00D85CA0">
      <w:pPr>
        <w:spacing w:after="0" w:line="240" w:lineRule="auto"/>
        <w:jc w:val="center"/>
        <w:textAlignment w:val="baseline"/>
        <w:rPr>
          <w:rFonts w:ascii="Arial" w:eastAsia="Times New Roman" w:hAnsi="Arial" w:cs="Arial"/>
          <w:color w:val="1F4E79"/>
          <w:sz w:val="20"/>
          <w:szCs w:val="20"/>
          <w:lang w:eastAsia="en-GB"/>
        </w:rPr>
      </w:pPr>
      <w:r w:rsidRPr="000E50D9">
        <w:rPr>
          <w:rFonts w:ascii="Arial" w:eastAsia="Times New Roman" w:hAnsi="Arial" w:cs="Arial"/>
          <w:sz w:val="20"/>
          <w:szCs w:val="20"/>
          <w:lang w:eastAsia="en-GB"/>
        </w:rPr>
        <w:t> </w:t>
      </w:r>
    </w:p>
    <w:p w14:paraId="4498D8E9" w14:textId="77777777" w:rsidR="00D85CA0" w:rsidRPr="000E50D9" w:rsidRDefault="00D85CA0">
      <w:pPr>
        <w:rPr>
          <w:rFonts w:ascii="Arial" w:eastAsia="Times New Roman" w:hAnsi="Arial" w:cs="Arial"/>
          <w:b/>
          <w:bCs/>
          <w:sz w:val="20"/>
          <w:szCs w:val="20"/>
          <w:lang w:eastAsia="en-GB"/>
        </w:rPr>
      </w:pPr>
      <w:r w:rsidRPr="000E50D9">
        <w:rPr>
          <w:rFonts w:ascii="Arial" w:eastAsia="Times New Roman" w:hAnsi="Arial" w:cs="Arial"/>
          <w:b/>
          <w:bCs/>
          <w:sz w:val="20"/>
          <w:szCs w:val="20"/>
          <w:lang w:eastAsia="en-GB"/>
        </w:rPr>
        <w:br w:type="page"/>
      </w:r>
    </w:p>
    <w:p w14:paraId="4B3695CB" w14:textId="5F9079AD" w:rsidR="00D85CA0" w:rsidRPr="000E50D9" w:rsidRDefault="00D85CA0" w:rsidP="00D85CA0">
      <w:pPr>
        <w:spacing w:after="0" w:line="240" w:lineRule="auto"/>
        <w:jc w:val="center"/>
        <w:textAlignment w:val="baseline"/>
        <w:rPr>
          <w:rFonts w:ascii="Arial" w:eastAsia="Times New Roman" w:hAnsi="Arial" w:cs="Arial"/>
          <w:color w:val="1F4E79"/>
          <w:sz w:val="20"/>
          <w:szCs w:val="20"/>
          <w:lang w:eastAsia="en-GB"/>
        </w:rPr>
      </w:pPr>
      <w:r w:rsidRPr="000E50D9">
        <w:rPr>
          <w:rFonts w:ascii="Arial" w:eastAsia="Times New Roman" w:hAnsi="Arial" w:cs="Arial"/>
          <w:b/>
          <w:bCs/>
          <w:sz w:val="20"/>
          <w:szCs w:val="20"/>
          <w:lang w:eastAsia="en-GB"/>
        </w:rPr>
        <w:lastRenderedPageBreak/>
        <w:t>Annex B – Support and Performance Requirements</w:t>
      </w:r>
      <w:r w:rsidRPr="000E50D9">
        <w:rPr>
          <w:rFonts w:ascii="Arial" w:eastAsia="Times New Roman" w:hAnsi="Arial" w:cs="Arial"/>
          <w:sz w:val="20"/>
          <w:szCs w:val="20"/>
          <w:lang w:eastAsia="en-GB"/>
        </w:rPr>
        <w:t> </w:t>
      </w:r>
    </w:p>
    <w:p w14:paraId="081D617E"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sz w:val="20"/>
          <w:szCs w:val="20"/>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8"/>
        <w:gridCol w:w="7433"/>
        <w:gridCol w:w="729"/>
      </w:tblGrid>
      <w:tr w:rsidR="00D85CA0" w:rsidRPr="000E50D9" w14:paraId="7FA23410"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A31E2F5"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b/>
                <w:bCs/>
                <w:color w:val="000000"/>
                <w:sz w:val="20"/>
                <w:szCs w:val="20"/>
                <w:lang w:eastAsia="en-GB"/>
              </w:rPr>
              <w:t>Serial</w:t>
            </w:r>
            <w:r w:rsidRPr="000E50D9">
              <w:rPr>
                <w:rFonts w:ascii="Arial" w:eastAsia="Times New Roman" w:hAnsi="Arial" w:cs="Arial"/>
                <w:color w:val="000000"/>
                <w:sz w:val="20"/>
                <w:szCs w:val="20"/>
                <w:lang w:eastAsia="en-GB"/>
              </w:rPr>
              <w:t> </w:t>
            </w:r>
          </w:p>
        </w:tc>
        <w:tc>
          <w:tcPr>
            <w:tcW w:w="89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DCB616"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b/>
                <w:bCs/>
                <w:color w:val="000000"/>
                <w:sz w:val="20"/>
                <w:szCs w:val="20"/>
                <w:lang w:eastAsia="en-GB"/>
              </w:rPr>
              <w:t>Requirement</w:t>
            </w:r>
            <w:r w:rsidRPr="000E50D9">
              <w:rPr>
                <w:rFonts w:ascii="Arial" w:eastAsia="Times New Roman" w:hAnsi="Arial" w:cs="Arial"/>
                <w:color w:val="000000"/>
                <w:sz w:val="20"/>
                <w:szCs w:val="20"/>
                <w:lang w:eastAsia="en-GB"/>
              </w:rPr>
              <w:t> </w:t>
            </w:r>
          </w:p>
        </w:tc>
        <w:tc>
          <w:tcPr>
            <w:tcW w:w="780"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2C421EBE"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b/>
                <w:bCs/>
                <w:color w:val="000000"/>
                <w:sz w:val="20"/>
                <w:szCs w:val="20"/>
                <w:lang w:eastAsia="en-GB"/>
              </w:rPr>
              <w:t>A400M ONLY</w:t>
            </w:r>
            <w:r w:rsidRPr="000E50D9">
              <w:rPr>
                <w:rFonts w:ascii="Arial" w:eastAsia="Times New Roman" w:hAnsi="Arial" w:cs="Arial"/>
                <w:color w:val="000000"/>
                <w:sz w:val="20"/>
                <w:szCs w:val="20"/>
                <w:lang w:eastAsia="en-GB"/>
              </w:rPr>
              <w:t> </w:t>
            </w:r>
          </w:p>
        </w:tc>
      </w:tr>
      <w:tr w:rsidR="00D85CA0" w:rsidRPr="000E50D9" w14:paraId="0F1CA271"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0CB4503D"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b/>
                <w:bCs/>
                <w:color w:val="000000"/>
                <w:sz w:val="20"/>
                <w:szCs w:val="20"/>
                <w:lang w:eastAsia="en-GB"/>
              </w:rPr>
              <w:t>12</w:t>
            </w:r>
            <w:r w:rsidRPr="000E50D9">
              <w:rPr>
                <w:rFonts w:ascii="Arial" w:eastAsia="Times New Roman" w:hAnsi="Arial" w:cs="Arial"/>
                <w:color w:val="000000"/>
                <w:sz w:val="20"/>
                <w:szCs w:val="20"/>
                <w:lang w:eastAsia="en-GB"/>
              </w:rPr>
              <w:t> </w:t>
            </w:r>
          </w:p>
        </w:tc>
        <w:tc>
          <w:tcPr>
            <w:tcW w:w="8955" w:type="dxa"/>
            <w:tcBorders>
              <w:top w:val="single" w:sz="6" w:space="0" w:color="000000"/>
              <w:left w:val="single" w:sz="6" w:space="0" w:color="000000"/>
              <w:bottom w:val="single" w:sz="6" w:space="0" w:color="000000"/>
              <w:right w:val="nil"/>
            </w:tcBorders>
            <w:shd w:val="clear" w:color="auto" w:fill="D9D9D9"/>
            <w:vAlign w:val="center"/>
            <w:hideMark/>
          </w:tcPr>
          <w:p w14:paraId="7C76E28A"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b/>
                <w:bCs/>
                <w:color w:val="000000"/>
                <w:sz w:val="20"/>
                <w:szCs w:val="20"/>
                <w:lang w:eastAsia="en-GB"/>
              </w:rPr>
              <w:t>Availability</w:t>
            </w:r>
            <w:r w:rsidRPr="000E50D9">
              <w:rPr>
                <w:rFonts w:ascii="Arial" w:eastAsia="Times New Roman" w:hAnsi="Arial" w:cs="Arial"/>
                <w:color w:val="000000"/>
                <w:sz w:val="20"/>
                <w:szCs w:val="20"/>
                <w:lang w:eastAsia="en-GB"/>
              </w:rPr>
              <w:t> </w:t>
            </w:r>
          </w:p>
        </w:tc>
        <w:tc>
          <w:tcPr>
            <w:tcW w:w="780" w:type="dxa"/>
            <w:tcBorders>
              <w:top w:val="single" w:sz="6" w:space="0" w:color="000000"/>
              <w:left w:val="nil"/>
              <w:bottom w:val="single" w:sz="6" w:space="0" w:color="000000"/>
              <w:right w:val="single" w:sz="6" w:space="0" w:color="auto"/>
            </w:tcBorders>
            <w:shd w:val="clear" w:color="auto" w:fill="D9D9D9"/>
            <w:hideMark/>
          </w:tcPr>
          <w:p w14:paraId="77DDB2AE"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0A5E0B9B"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8908BD0"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12.1 </w:t>
            </w:r>
          </w:p>
        </w:tc>
        <w:tc>
          <w:tcPr>
            <w:tcW w:w="89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C507E55"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web browser, application and physical infrastructure shall be available 24hrs a day, 365 days per year. </w:t>
            </w:r>
          </w:p>
        </w:tc>
        <w:tc>
          <w:tcPr>
            <w:tcW w:w="780" w:type="dxa"/>
            <w:tcBorders>
              <w:top w:val="single" w:sz="6" w:space="0" w:color="000000"/>
              <w:left w:val="single" w:sz="6" w:space="0" w:color="000000"/>
              <w:bottom w:val="single" w:sz="6" w:space="0" w:color="000000"/>
              <w:right w:val="single" w:sz="6" w:space="0" w:color="auto"/>
            </w:tcBorders>
            <w:shd w:val="clear" w:color="auto" w:fill="auto"/>
            <w:hideMark/>
          </w:tcPr>
          <w:p w14:paraId="770B5F90"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6735D9CB"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4EFE930"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12.2 </w:t>
            </w:r>
          </w:p>
        </w:tc>
        <w:tc>
          <w:tcPr>
            <w:tcW w:w="89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D1B2E7"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Actual uptime of the service shall exceed 99.999%.  </w:t>
            </w:r>
          </w:p>
        </w:tc>
        <w:tc>
          <w:tcPr>
            <w:tcW w:w="780" w:type="dxa"/>
            <w:tcBorders>
              <w:top w:val="single" w:sz="6" w:space="0" w:color="000000"/>
              <w:left w:val="single" w:sz="6" w:space="0" w:color="000000"/>
              <w:bottom w:val="single" w:sz="6" w:space="0" w:color="000000"/>
              <w:right w:val="single" w:sz="6" w:space="0" w:color="auto"/>
            </w:tcBorders>
            <w:shd w:val="clear" w:color="auto" w:fill="auto"/>
            <w:hideMark/>
          </w:tcPr>
          <w:p w14:paraId="11C900F1"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5E403495"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F11C16"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12.3 </w:t>
            </w:r>
          </w:p>
        </w:tc>
        <w:tc>
          <w:tcPr>
            <w:tcW w:w="89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CF3B95"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MTBF for a software incident shall not be less than 60 days. </w:t>
            </w:r>
          </w:p>
        </w:tc>
        <w:tc>
          <w:tcPr>
            <w:tcW w:w="780" w:type="dxa"/>
            <w:tcBorders>
              <w:top w:val="single" w:sz="6" w:space="0" w:color="000000"/>
              <w:left w:val="single" w:sz="6" w:space="0" w:color="000000"/>
              <w:bottom w:val="single" w:sz="6" w:space="0" w:color="000000"/>
              <w:right w:val="single" w:sz="6" w:space="0" w:color="auto"/>
            </w:tcBorders>
            <w:shd w:val="clear" w:color="auto" w:fill="auto"/>
            <w:hideMark/>
          </w:tcPr>
          <w:p w14:paraId="042D7077"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6625282C"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602E3089"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b/>
                <w:bCs/>
                <w:color w:val="000000"/>
                <w:sz w:val="20"/>
                <w:szCs w:val="20"/>
                <w:lang w:eastAsia="en-GB"/>
              </w:rPr>
              <w:t>13</w:t>
            </w:r>
            <w:r w:rsidRPr="000E50D9">
              <w:rPr>
                <w:rFonts w:ascii="Arial" w:eastAsia="Times New Roman" w:hAnsi="Arial" w:cs="Arial"/>
                <w:color w:val="000000"/>
                <w:sz w:val="20"/>
                <w:szCs w:val="20"/>
                <w:lang w:eastAsia="en-GB"/>
              </w:rPr>
              <w:t> </w:t>
            </w:r>
          </w:p>
        </w:tc>
        <w:tc>
          <w:tcPr>
            <w:tcW w:w="8955" w:type="dxa"/>
            <w:tcBorders>
              <w:top w:val="single" w:sz="6" w:space="0" w:color="000000"/>
              <w:left w:val="single" w:sz="6" w:space="0" w:color="000000"/>
              <w:bottom w:val="single" w:sz="6" w:space="0" w:color="000000"/>
              <w:right w:val="nil"/>
            </w:tcBorders>
            <w:shd w:val="clear" w:color="auto" w:fill="D9D9D9"/>
            <w:vAlign w:val="center"/>
            <w:hideMark/>
          </w:tcPr>
          <w:p w14:paraId="6708F400"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b/>
                <w:bCs/>
                <w:color w:val="000000"/>
                <w:sz w:val="20"/>
                <w:szCs w:val="20"/>
                <w:lang w:eastAsia="en-GB"/>
              </w:rPr>
              <w:t>Process</w:t>
            </w:r>
            <w:r w:rsidRPr="000E50D9">
              <w:rPr>
                <w:rFonts w:ascii="Arial" w:eastAsia="Times New Roman" w:hAnsi="Arial" w:cs="Arial"/>
                <w:color w:val="000000"/>
                <w:sz w:val="20"/>
                <w:szCs w:val="20"/>
                <w:lang w:eastAsia="en-GB"/>
              </w:rPr>
              <w:t> </w:t>
            </w:r>
          </w:p>
        </w:tc>
        <w:tc>
          <w:tcPr>
            <w:tcW w:w="780" w:type="dxa"/>
            <w:tcBorders>
              <w:top w:val="single" w:sz="6" w:space="0" w:color="000000"/>
              <w:left w:val="nil"/>
              <w:bottom w:val="single" w:sz="6" w:space="0" w:color="000000"/>
              <w:right w:val="single" w:sz="6" w:space="0" w:color="auto"/>
            </w:tcBorders>
            <w:shd w:val="clear" w:color="auto" w:fill="D9D9D9"/>
            <w:hideMark/>
          </w:tcPr>
          <w:p w14:paraId="5D8583FB"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4A3EC760"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8300B8"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13.1 </w:t>
            </w:r>
          </w:p>
        </w:tc>
        <w:tc>
          <w:tcPr>
            <w:tcW w:w="89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BF596D"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sz w:val="20"/>
                <w:szCs w:val="20"/>
                <w:lang w:eastAsia="en-GB"/>
              </w:rPr>
              <w:t>The Supplier shall be conversant with processes for handling existing ADS and TID of each platform manufacturer and airline Operation Manuals (OM) and with aviation document control and compliance requirements. </w:t>
            </w:r>
          </w:p>
        </w:tc>
        <w:tc>
          <w:tcPr>
            <w:tcW w:w="780" w:type="dxa"/>
            <w:tcBorders>
              <w:top w:val="single" w:sz="6" w:space="0" w:color="000000"/>
              <w:left w:val="single" w:sz="6" w:space="0" w:color="000000"/>
              <w:bottom w:val="single" w:sz="6" w:space="0" w:color="000000"/>
              <w:right w:val="single" w:sz="6" w:space="0" w:color="auto"/>
            </w:tcBorders>
            <w:shd w:val="clear" w:color="auto" w:fill="auto"/>
            <w:hideMark/>
          </w:tcPr>
          <w:p w14:paraId="1DD6887C"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3FE8EDA4"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738EE8"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13.2 </w:t>
            </w:r>
          </w:p>
        </w:tc>
        <w:tc>
          <w:tcPr>
            <w:tcW w:w="89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3E3CBD"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sz w:val="20"/>
                <w:szCs w:val="20"/>
                <w:lang w:eastAsia="en-GB"/>
              </w:rPr>
              <w:t>The Supplier shall be able to evidence in-service experience of handling ADS and TID of each platform manufacturer and airline Operation Manuals (OM). </w:t>
            </w:r>
          </w:p>
        </w:tc>
        <w:tc>
          <w:tcPr>
            <w:tcW w:w="780" w:type="dxa"/>
            <w:tcBorders>
              <w:top w:val="single" w:sz="6" w:space="0" w:color="000000"/>
              <w:left w:val="single" w:sz="6" w:space="0" w:color="000000"/>
              <w:bottom w:val="single" w:sz="6" w:space="0" w:color="000000"/>
              <w:right w:val="single" w:sz="6" w:space="0" w:color="auto"/>
            </w:tcBorders>
            <w:shd w:val="clear" w:color="auto" w:fill="auto"/>
            <w:hideMark/>
          </w:tcPr>
          <w:p w14:paraId="77ACEC0F"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23ACA11D"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5F17F86"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13.3 </w:t>
            </w:r>
          </w:p>
        </w:tc>
        <w:tc>
          <w:tcPr>
            <w:tcW w:w="89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CB61470"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sz w:val="20"/>
                <w:szCs w:val="20"/>
                <w:lang w:eastAsia="en-GB"/>
              </w:rPr>
              <w:t>The supplier shall be able to evidence in-service use of their systems. </w:t>
            </w:r>
          </w:p>
        </w:tc>
        <w:tc>
          <w:tcPr>
            <w:tcW w:w="780" w:type="dxa"/>
            <w:tcBorders>
              <w:top w:val="single" w:sz="6" w:space="0" w:color="000000"/>
              <w:left w:val="single" w:sz="6" w:space="0" w:color="000000"/>
              <w:bottom w:val="single" w:sz="6" w:space="0" w:color="000000"/>
              <w:right w:val="single" w:sz="6" w:space="0" w:color="000000"/>
            </w:tcBorders>
            <w:shd w:val="clear" w:color="auto" w:fill="auto"/>
            <w:hideMark/>
          </w:tcPr>
          <w:p w14:paraId="703B07F1"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28063BD5"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AD930D"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13.4 </w:t>
            </w:r>
          </w:p>
        </w:tc>
        <w:tc>
          <w:tcPr>
            <w:tcW w:w="89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DEF386F"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Supplier shall access ADS and TID data directly from the DO. </w:t>
            </w:r>
          </w:p>
        </w:tc>
        <w:tc>
          <w:tcPr>
            <w:tcW w:w="780" w:type="dxa"/>
            <w:tcBorders>
              <w:top w:val="single" w:sz="6" w:space="0" w:color="000000"/>
              <w:left w:val="single" w:sz="6" w:space="0" w:color="000000"/>
              <w:bottom w:val="single" w:sz="6" w:space="0" w:color="000000"/>
              <w:right w:val="single" w:sz="6" w:space="0" w:color="000000"/>
            </w:tcBorders>
            <w:shd w:val="clear" w:color="auto" w:fill="auto"/>
            <w:hideMark/>
          </w:tcPr>
          <w:p w14:paraId="2D54C494"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sz w:val="20"/>
                <w:szCs w:val="20"/>
                <w:lang w:eastAsia="en-GB"/>
              </w:rPr>
              <w:t>X </w:t>
            </w:r>
          </w:p>
        </w:tc>
      </w:tr>
      <w:tr w:rsidR="00D85CA0" w:rsidRPr="000E50D9" w14:paraId="2C28DB59"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321A98"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13.5 </w:t>
            </w:r>
          </w:p>
        </w:tc>
        <w:tc>
          <w:tcPr>
            <w:tcW w:w="89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33063F"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Supplier shall handle/process/manage ADS and TID data (</w:t>
            </w:r>
            <w:proofErr w:type="spellStart"/>
            <w:r w:rsidRPr="000E50D9">
              <w:rPr>
                <w:rFonts w:ascii="Arial" w:eastAsia="Times New Roman" w:hAnsi="Arial" w:cs="Arial"/>
                <w:color w:val="000000"/>
                <w:sz w:val="20"/>
                <w:szCs w:val="20"/>
                <w:lang w:eastAsia="en-GB"/>
              </w:rPr>
              <w:t>lmport</w:t>
            </w:r>
            <w:proofErr w:type="spellEnd"/>
            <w:r w:rsidRPr="000E50D9">
              <w:rPr>
                <w:rFonts w:ascii="Arial" w:eastAsia="Times New Roman" w:hAnsi="Arial" w:cs="Arial"/>
                <w:color w:val="000000"/>
                <w:sz w:val="20"/>
                <w:szCs w:val="20"/>
                <w:lang w:eastAsia="en-GB"/>
              </w:rPr>
              <w:t>&gt;Integrate&gt;Author/Edit&gt;Review&gt;Approve&gt;Publish).</w:t>
            </w:r>
            <w:r w:rsidRPr="000E50D9">
              <w:rPr>
                <w:rFonts w:ascii="Arial" w:eastAsia="Times New Roman" w:hAnsi="Arial" w:cs="Arial"/>
                <w:color w:val="000000"/>
                <w:sz w:val="20"/>
                <w:szCs w:val="20"/>
                <w:vertAlign w:val="superscript"/>
                <w:lang w:eastAsia="en-GB"/>
              </w:rPr>
              <w:t>15</w:t>
            </w:r>
            <w:r w:rsidRPr="000E50D9">
              <w:rPr>
                <w:rFonts w:ascii="Arial" w:eastAsia="Times New Roman" w:hAnsi="Arial" w:cs="Arial"/>
                <w:color w:val="000000"/>
                <w:sz w:val="20"/>
                <w:szCs w:val="20"/>
                <w:lang w:eastAsia="en-GB"/>
              </w:rPr>
              <w:t> </w:t>
            </w:r>
          </w:p>
        </w:tc>
        <w:tc>
          <w:tcPr>
            <w:tcW w:w="780" w:type="dxa"/>
            <w:tcBorders>
              <w:top w:val="single" w:sz="6" w:space="0" w:color="000000"/>
              <w:left w:val="single" w:sz="6" w:space="0" w:color="000000"/>
              <w:bottom w:val="single" w:sz="6" w:space="0" w:color="000000"/>
              <w:right w:val="single" w:sz="6" w:space="0" w:color="000000"/>
            </w:tcBorders>
            <w:shd w:val="clear" w:color="auto" w:fill="auto"/>
            <w:hideMark/>
          </w:tcPr>
          <w:p w14:paraId="6B836E3C"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29D35AB5"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673C05F"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13.6 </w:t>
            </w:r>
          </w:p>
        </w:tc>
        <w:tc>
          <w:tcPr>
            <w:tcW w:w="89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A7CA97"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Supplier shall fully manage RAF Operations Manuals &amp; Documents. (</w:t>
            </w:r>
            <w:proofErr w:type="spellStart"/>
            <w:r w:rsidRPr="000E50D9">
              <w:rPr>
                <w:rFonts w:ascii="Arial" w:eastAsia="Times New Roman" w:hAnsi="Arial" w:cs="Arial"/>
                <w:color w:val="000000"/>
                <w:sz w:val="20"/>
                <w:szCs w:val="20"/>
                <w:lang w:eastAsia="en-GB"/>
              </w:rPr>
              <w:t>lmport</w:t>
            </w:r>
            <w:proofErr w:type="spellEnd"/>
            <w:r w:rsidRPr="000E50D9">
              <w:rPr>
                <w:rFonts w:ascii="Arial" w:eastAsia="Times New Roman" w:hAnsi="Arial" w:cs="Arial"/>
                <w:color w:val="000000"/>
                <w:sz w:val="20"/>
                <w:szCs w:val="20"/>
                <w:lang w:eastAsia="en-GB"/>
              </w:rPr>
              <w:t>&gt;Author/Edit&gt;Review&gt;Approve&gt;Publish) as structured data. </w:t>
            </w:r>
          </w:p>
        </w:tc>
        <w:tc>
          <w:tcPr>
            <w:tcW w:w="780" w:type="dxa"/>
            <w:tcBorders>
              <w:top w:val="single" w:sz="6" w:space="0" w:color="000000"/>
              <w:left w:val="single" w:sz="6" w:space="0" w:color="000000"/>
              <w:bottom w:val="single" w:sz="6" w:space="0" w:color="000000"/>
              <w:right w:val="single" w:sz="6" w:space="0" w:color="000000"/>
            </w:tcBorders>
            <w:shd w:val="clear" w:color="auto" w:fill="auto"/>
            <w:hideMark/>
          </w:tcPr>
          <w:p w14:paraId="6D13C0AB"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5C683EC9"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C4B8B86"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13.7 </w:t>
            </w:r>
          </w:p>
        </w:tc>
        <w:tc>
          <w:tcPr>
            <w:tcW w:w="89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9346F3D"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For tasks classified as urgent by the customer, each individual document handling task completed by the supplier, on receipt of the task from the customer, shall take no longer than 24 hrs. (</w:t>
            </w:r>
            <w:proofErr w:type="spellStart"/>
            <w:r w:rsidRPr="000E50D9">
              <w:rPr>
                <w:rFonts w:ascii="Arial" w:eastAsia="Times New Roman" w:hAnsi="Arial" w:cs="Arial"/>
                <w:color w:val="000000"/>
                <w:sz w:val="20"/>
                <w:szCs w:val="20"/>
                <w:lang w:eastAsia="en-GB"/>
              </w:rPr>
              <w:t>lmport</w:t>
            </w:r>
            <w:proofErr w:type="spellEnd"/>
            <w:r w:rsidRPr="000E50D9">
              <w:rPr>
                <w:rFonts w:ascii="Arial" w:eastAsia="Times New Roman" w:hAnsi="Arial" w:cs="Arial"/>
                <w:color w:val="000000"/>
                <w:sz w:val="20"/>
                <w:szCs w:val="20"/>
                <w:lang w:eastAsia="en-GB"/>
              </w:rPr>
              <w:t>&gt;Integrate&gt;Author/Edit&gt;Publish).  </w:t>
            </w:r>
          </w:p>
        </w:tc>
        <w:tc>
          <w:tcPr>
            <w:tcW w:w="780" w:type="dxa"/>
            <w:tcBorders>
              <w:top w:val="single" w:sz="6" w:space="0" w:color="000000"/>
              <w:left w:val="single" w:sz="6" w:space="0" w:color="000000"/>
              <w:bottom w:val="single" w:sz="6" w:space="0" w:color="000000"/>
              <w:right w:val="single" w:sz="6" w:space="0" w:color="000000"/>
            </w:tcBorders>
            <w:shd w:val="clear" w:color="auto" w:fill="auto"/>
            <w:hideMark/>
          </w:tcPr>
          <w:p w14:paraId="1B9C7604"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7BE40DC8"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3D7BDD"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13.8 </w:t>
            </w:r>
          </w:p>
        </w:tc>
        <w:tc>
          <w:tcPr>
            <w:tcW w:w="89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C594C5"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For tasks classified as routine by the customer, each individual document handling task completed by the supplier, on receipt of the task from the customer, shall take no longer than 48 hrs. (</w:t>
            </w:r>
            <w:proofErr w:type="spellStart"/>
            <w:r w:rsidRPr="000E50D9">
              <w:rPr>
                <w:rFonts w:ascii="Arial" w:eastAsia="Times New Roman" w:hAnsi="Arial" w:cs="Arial"/>
                <w:color w:val="000000"/>
                <w:sz w:val="20"/>
                <w:szCs w:val="20"/>
                <w:lang w:eastAsia="en-GB"/>
              </w:rPr>
              <w:t>lmport</w:t>
            </w:r>
            <w:proofErr w:type="spellEnd"/>
            <w:r w:rsidRPr="000E50D9">
              <w:rPr>
                <w:rFonts w:ascii="Arial" w:eastAsia="Times New Roman" w:hAnsi="Arial" w:cs="Arial"/>
                <w:color w:val="000000"/>
                <w:sz w:val="20"/>
                <w:szCs w:val="20"/>
                <w:lang w:eastAsia="en-GB"/>
              </w:rPr>
              <w:t>&gt;Integrate&gt;Author/Edit&gt;Publish).  </w:t>
            </w:r>
          </w:p>
        </w:tc>
        <w:tc>
          <w:tcPr>
            <w:tcW w:w="780" w:type="dxa"/>
            <w:tcBorders>
              <w:top w:val="single" w:sz="6" w:space="0" w:color="000000"/>
              <w:left w:val="single" w:sz="6" w:space="0" w:color="000000"/>
              <w:bottom w:val="single" w:sz="6" w:space="0" w:color="000000"/>
              <w:right w:val="single" w:sz="6" w:space="0" w:color="auto"/>
            </w:tcBorders>
            <w:shd w:val="clear" w:color="auto" w:fill="auto"/>
            <w:hideMark/>
          </w:tcPr>
          <w:p w14:paraId="79E907FA"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54F7BE4A"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F1BD8B"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13.9 </w:t>
            </w:r>
          </w:p>
        </w:tc>
        <w:tc>
          <w:tcPr>
            <w:tcW w:w="89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301827F"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Following the completion of TID releases the Supplier shall provide a report to the customer detailing the actions completed relevant to that release. </w:t>
            </w:r>
          </w:p>
        </w:tc>
        <w:tc>
          <w:tcPr>
            <w:tcW w:w="780" w:type="dxa"/>
            <w:tcBorders>
              <w:top w:val="single" w:sz="6" w:space="0" w:color="000000"/>
              <w:left w:val="single" w:sz="6" w:space="0" w:color="000000"/>
              <w:bottom w:val="single" w:sz="6" w:space="0" w:color="000000"/>
              <w:right w:val="single" w:sz="6" w:space="0" w:color="auto"/>
            </w:tcBorders>
            <w:shd w:val="clear" w:color="auto" w:fill="auto"/>
            <w:hideMark/>
          </w:tcPr>
          <w:p w14:paraId="5BF8057F"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5CAF0B84"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4BFEF7"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13.10 </w:t>
            </w:r>
          </w:p>
        </w:tc>
        <w:tc>
          <w:tcPr>
            <w:tcW w:w="89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811AA7"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system shall provide a task database of all tasks raised, with customer access, which details a task number, details of the task, date of task raised, customer categorization of task (routine or urgent), customer deadline for task completion, task status, estimated completion date and actual completion date. The database shall indicate where tasks have exceeded the deadline set.  </w:t>
            </w:r>
          </w:p>
        </w:tc>
        <w:tc>
          <w:tcPr>
            <w:tcW w:w="780" w:type="dxa"/>
            <w:tcBorders>
              <w:top w:val="single" w:sz="6" w:space="0" w:color="000000"/>
              <w:left w:val="single" w:sz="6" w:space="0" w:color="000000"/>
              <w:bottom w:val="single" w:sz="6" w:space="0" w:color="000000"/>
              <w:right w:val="single" w:sz="6" w:space="0" w:color="auto"/>
            </w:tcBorders>
            <w:shd w:val="clear" w:color="auto" w:fill="auto"/>
            <w:hideMark/>
          </w:tcPr>
          <w:p w14:paraId="30E8591A"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3A8ACF20"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4259B553"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b/>
                <w:bCs/>
                <w:color w:val="000000"/>
                <w:sz w:val="20"/>
                <w:szCs w:val="20"/>
                <w:lang w:eastAsia="en-GB"/>
              </w:rPr>
              <w:t>14</w:t>
            </w:r>
            <w:r w:rsidRPr="000E50D9">
              <w:rPr>
                <w:rFonts w:ascii="Arial" w:eastAsia="Times New Roman" w:hAnsi="Arial" w:cs="Arial"/>
                <w:color w:val="000000"/>
                <w:sz w:val="20"/>
                <w:szCs w:val="20"/>
                <w:lang w:eastAsia="en-GB"/>
              </w:rPr>
              <w:t> </w:t>
            </w:r>
          </w:p>
        </w:tc>
        <w:tc>
          <w:tcPr>
            <w:tcW w:w="8955" w:type="dxa"/>
            <w:tcBorders>
              <w:top w:val="single" w:sz="6" w:space="0" w:color="000000"/>
              <w:left w:val="single" w:sz="6" w:space="0" w:color="000000"/>
              <w:bottom w:val="single" w:sz="6" w:space="0" w:color="000000"/>
              <w:right w:val="nil"/>
            </w:tcBorders>
            <w:shd w:val="clear" w:color="auto" w:fill="D9D9D9"/>
            <w:vAlign w:val="center"/>
            <w:hideMark/>
          </w:tcPr>
          <w:p w14:paraId="068DF9FD"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b/>
                <w:bCs/>
                <w:color w:val="000000"/>
                <w:sz w:val="20"/>
                <w:szCs w:val="20"/>
                <w:lang w:eastAsia="en-GB"/>
              </w:rPr>
              <w:t>Upgrades</w:t>
            </w:r>
            <w:r w:rsidRPr="000E50D9">
              <w:rPr>
                <w:rFonts w:ascii="Arial" w:eastAsia="Times New Roman" w:hAnsi="Arial" w:cs="Arial"/>
                <w:color w:val="000000"/>
                <w:sz w:val="20"/>
                <w:szCs w:val="20"/>
                <w:lang w:eastAsia="en-GB"/>
              </w:rPr>
              <w:t> </w:t>
            </w:r>
          </w:p>
        </w:tc>
        <w:tc>
          <w:tcPr>
            <w:tcW w:w="780" w:type="dxa"/>
            <w:tcBorders>
              <w:top w:val="single" w:sz="6" w:space="0" w:color="000000"/>
              <w:left w:val="nil"/>
              <w:bottom w:val="single" w:sz="6" w:space="0" w:color="000000"/>
              <w:right w:val="single" w:sz="6" w:space="0" w:color="auto"/>
            </w:tcBorders>
            <w:shd w:val="clear" w:color="auto" w:fill="D9D9D9"/>
            <w:hideMark/>
          </w:tcPr>
          <w:p w14:paraId="0FBC014E"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33301811"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A38C488"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14.1 </w:t>
            </w:r>
          </w:p>
        </w:tc>
        <w:tc>
          <w:tcPr>
            <w:tcW w:w="89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ED8814D"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supplier shall inform the Authority of upgrade frequency and impact upon services. These shall be performed out of UK office hours if possible, and in liaison with customer to arrange suitable dates and times.   </w:t>
            </w:r>
          </w:p>
        </w:tc>
        <w:tc>
          <w:tcPr>
            <w:tcW w:w="780" w:type="dxa"/>
            <w:tcBorders>
              <w:top w:val="single" w:sz="6" w:space="0" w:color="000000"/>
              <w:left w:val="single" w:sz="6" w:space="0" w:color="000000"/>
              <w:bottom w:val="single" w:sz="6" w:space="0" w:color="000000"/>
              <w:right w:val="single" w:sz="6" w:space="0" w:color="auto"/>
            </w:tcBorders>
            <w:shd w:val="clear" w:color="auto" w:fill="auto"/>
            <w:hideMark/>
          </w:tcPr>
          <w:p w14:paraId="02E55665"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7CAECE6C"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180092"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14.2 </w:t>
            </w:r>
          </w:p>
        </w:tc>
        <w:tc>
          <w:tcPr>
            <w:tcW w:w="89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DABAF4"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Upgrades shall be provided at no extra cost. </w:t>
            </w:r>
          </w:p>
        </w:tc>
        <w:tc>
          <w:tcPr>
            <w:tcW w:w="780" w:type="dxa"/>
            <w:tcBorders>
              <w:top w:val="single" w:sz="6" w:space="0" w:color="000000"/>
              <w:left w:val="single" w:sz="6" w:space="0" w:color="000000"/>
              <w:bottom w:val="single" w:sz="6" w:space="0" w:color="000000"/>
              <w:right w:val="single" w:sz="6" w:space="0" w:color="auto"/>
            </w:tcBorders>
            <w:shd w:val="clear" w:color="auto" w:fill="auto"/>
            <w:hideMark/>
          </w:tcPr>
          <w:p w14:paraId="3842FB48"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63464243"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31FA32"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14.3 </w:t>
            </w:r>
          </w:p>
        </w:tc>
        <w:tc>
          <w:tcPr>
            <w:tcW w:w="89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583ED5"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supplier shall demonstrate innovation within the system to improve efficiency. </w:t>
            </w:r>
          </w:p>
        </w:tc>
        <w:tc>
          <w:tcPr>
            <w:tcW w:w="780" w:type="dxa"/>
            <w:tcBorders>
              <w:top w:val="single" w:sz="6" w:space="0" w:color="000000"/>
              <w:left w:val="single" w:sz="6" w:space="0" w:color="000000"/>
              <w:bottom w:val="single" w:sz="6" w:space="0" w:color="000000"/>
              <w:right w:val="single" w:sz="6" w:space="0" w:color="auto"/>
            </w:tcBorders>
            <w:shd w:val="clear" w:color="auto" w:fill="auto"/>
            <w:hideMark/>
          </w:tcPr>
          <w:p w14:paraId="6D6F5615"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45E9ED7C"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1968EE11"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b/>
                <w:bCs/>
                <w:color w:val="000000"/>
                <w:sz w:val="20"/>
                <w:szCs w:val="20"/>
                <w:lang w:eastAsia="en-GB"/>
              </w:rPr>
              <w:t>15</w:t>
            </w:r>
            <w:r w:rsidRPr="000E50D9">
              <w:rPr>
                <w:rFonts w:ascii="Arial" w:eastAsia="Times New Roman" w:hAnsi="Arial" w:cs="Arial"/>
                <w:color w:val="000000"/>
                <w:sz w:val="20"/>
                <w:szCs w:val="20"/>
                <w:lang w:eastAsia="en-GB"/>
              </w:rPr>
              <w:t> </w:t>
            </w:r>
          </w:p>
        </w:tc>
        <w:tc>
          <w:tcPr>
            <w:tcW w:w="8955" w:type="dxa"/>
            <w:tcBorders>
              <w:top w:val="single" w:sz="6" w:space="0" w:color="000000"/>
              <w:left w:val="single" w:sz="6" w:space="0" w:color="000000"/>
              <w:bottom w:val="single" w:sz="6" w:space="0" w:color="000000"/>
              <w:right w:val="nil"/>
            </w:tcBorders>
            <w:shd w:val="clear" w:color="auto" w:fill="D9D9D9"/>
            <w:vAlign w:val="center"/>
            <w:hideMark/>
          </w:tcPr>
          <w:p w14:paraId="6981C0F7"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b/>
                <w:bCs/>
                <w:color w:val="000000"/>
                <w:sz w:val="20"/>
                <w:szCs w:val="20"/>
                <w:lang w:eastAsia="en-GB"/>
              </w:rPr>
              <w:t>Technical Support</w:t>
            </w:r>
            <w:r w:rsidRPr="000E50D9">
              <w:rPr>
                <w:rFonts w:ascii="Arial" w:eastAsia="Times New Roman" w:hAnsi="Arial" w:cs="Arial"/>
                <w:color w:val="000000"/>
                <w:sz w:val="20"/>
                <w:szCs w:val="20"/>
                <w:lang w:eastAsia="en-GB"/>
              </w:rPr>
              <w:t> </w:t>
            </w:r>
          </w:p>
        </w:tc>
        <w:tc>
          <w:tcPr>
            <w:tcW w:w="780" w:type="dxa"/>
            <w:tcBorders>
              <w:top w:val="single" w:sz="6" w:space="0" w:color="000000"/>
              <w:left w:val="nil"/>
              <w:bottom w:val="single" w:sz="6" w:space="0" w:color="000000"/>
              <w:right w:val="single" w:sz="6" w:space="0" w:color="auto"/>
            </w:tcBorders>
            <w:shd w:val="clear" w:color="auto" w:fill="D9D9D9"/>
            <w:hideMark/>
          </w:tcPr>
          <w:p w14:paraId="31D4A5D0"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6A15CCE0"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A488E7B"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15.1 </w:t>
            </w:r>
          </w:p>
        </w:tc>
        <w:tc>
          <w:tcPr>
            <w:tcW w:w="89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8ED5C2"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A help system shall be available within the application which allows users to raise technical queries. </w:t>
            </w:r>
          </w:p>
        </w:tc>
        <w:tc>
          <w:tcPr>
            <w:tcW w:w="780" w:type="dxa"/>
            <w:tcBorders>
              <w:top w:val="single" w:sz="6" w:space="0" w:color="000000"/>
              <w:left w:val="single" w:sz="6" w:space="0" w:color="000000"/>
              <w:bottom w:val="single" w:sz="6" w:space="0" w:color="000000"/>
              <w:right w:val="single" w:sz="6" w:space="0" w:color="auto"/>
            </w:tcBorders>
            <w:shd w:val="clear" w:color="auto" w:fill="auto"/>
            <w:hideMark/>
          </w:tcPr>
          <w:p w14:paraId="5EAB3B7B"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1DB5D156"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619C7E"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15.2 </w:t>
            </w:r>
          </w:p>
        </w:tc>
        <w:tc>
          <w:tcPr>
            <w:tcW w:w="89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BD75EC"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Technical critical issue support (i.e. support for hosted hardware and software issues that prevent use of service) shall be available by phone call 24/7.  </w:t>
            </w:r>
          </w:p>
        </w:tc>
        <w:tc>
          <w:tcPr>
            <w:tcW w:w="780" w:type="dxa"/>
            <w:tcBorders>
              <w:top w:val="single" w:sz="6" w:space="0" w:color="000000"/>
              <w:left w:val="single" w:sz="6" w:space="0" w:color="000000"/>
              <w:bottom w:val="single" w:sz="6" w:space="0" w:color="000000"/>
              <w:right w:val="single" w:sz="6" w:space="0" w:color="auto"/>
            </w:tcBorders>
            <w:shd w:val="clear" w:color="auto" w:fill="auto"/>
            <w:hideMark/>
          </w:tcPr>
          <w:p w14:paraId="1761CB02"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262EEB73"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2CA044"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15.3 </w:t>
            </w:r>
          </w:p>
        </w:tc>
        <w:tc>
          <w:tcPr>
            <w:tcW w:w="89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20D2A3E"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Operational support (i.e. support for questions on using the application and document issues) shall be available by phone call and email within UK office hours: 07:00 to 18:00 Monday to Friday. </w:t>
            </w:r>
          </w:p>
        </w:tc>
        <w:tc>
          <w:tcPr>
            <w:tcW w:w="780" w:type="dxa"/>
            <w:tcBorders>
              <w:top w:val="single" w:sz="6" w:space="0" w:color="000000"/>
              <w:left w:val="single" w:sz="6" w:space="0" w:color="000000"/>
              <w:bottom w:val="single" w:sz="6" w:space="0" w:color="000000"/>
              <w:right w:val="single" w:sz="6" w:space="0" w:color="000000"/>
            </w:tcBorders>
            <w:shd w:val="clear" w:color="auto" w:fill="auto"/>
            <w:hideMark/>
          </w:tcPr>
          <w:p w14:paraId="0E1A68B0"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4393FF13"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10B6780"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15.4 </w:t>
            </w:r>
          </w:p>
        </w:tc>
        <w:tc>
          <w:tcPr>
            <w:tcW w:w="89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8E99B3"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Document maintenance tasks sent to the supplier shall be returned to the customer in accordance with customer instructions, without any customer rejections.  </w:t>
            </w:r>
          </w:p>
        </w:tc>
        <w:tc>
          <w:tcPr>
            <w:tcW w:w="780" w:type="dxa"/>
            <w:tcBorders>
              <w:top w:val="single" w:sz="6" w:space="0" w:color="000000"/>
              <w:left w:val="single" w:sz="6" w:space="0" w:color="000000"/>
              <w:bottom w:val="single" w:sz="6" w:space="0" w:color="000000"/>
              <w:right w:val="single" w:sz="6" w:space="0" w:color="000000"/>
            </w:tcBorders>
            <w:shd w:val="clear" w:color="auto" w:fill="auto"/>
            <w:hideMark/>
          </w:tcPr>
          <w:p w14:paraId="42AB6023"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3E8C8DBB"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AD4602"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15.5 </w:t>
            </w:r>
          </w:p>
        </w:tc>
        <w:tc>
          <w:tcPr>
            <w:tcW w:w="89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6386DA"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It shall be possible to recover the system and all data within 4hrs.  </w:t>
            </w:r>
          </w:p>
        </w:tc>
        <w:tc>
          <w:tcPr>
            <w:tcW w:w="780" w:type="dxa"/>
            <w:tcBorders>
              <w:top w:val="single" w:sz="6" w:space="0" w:color="000000"/>
              <w:left w:val="single" w:sz="6" w:space="0" w:color="000000"/>
              <w:bottom w:val="single" w:sz="6" w:space="0" w:color="000000"/>
              <w:right w:val="single" w:sz="6" w:space="0" w:color="000000"/>
            </w:tcBorders>
            <w:shd w:val="clear" w:color="auto" w:fill="auto"/>
            <w:hideMark/>
          </w:tcPr>
          <w:p w14:paraId="66394803"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2AC1FE24"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1261554"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15.6 </w:t>
            </w:r>
          </w:p>
        </w:tc>
        <w:tc>
          <w:tcPr>
            <w:tcW w:w="89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D0CFB8E"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All the data, and all workflow statuses, must be backed up at least once every 24hrs without impact to operability/accessibility of data. </w:t>
            </w:r>
          </w:p>
        </w:tc>
        <w:tc>
          <w:tcPr>
            <w:tcW w:w="780" w:type="dxa"/>
            <w:tcBorders>
              <w:top w:val="single" w:sz="6" w:space="0" w:color="000000"/>
              <w:left w:val="single" w:sz="6" w:space="0" w:color="000000"/>
              <w:bottom w:val="single" w:sz="6" w:space="0" w:color="000000"/>
              <w:right w:val="single" w:sz="6" w:space="0" w:color="000000"/>
            </w:tcBorders>
            <w:shd w:val="clear" w:color="auto" w:fill="auto"/>
            <w:hideMark/>
          </w:tcPr>
          <w:p w14:paraId="161B275E"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3FE43D43"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F3F7F5F"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15.7 </w:t>
            </w:r>
          </w:p>
        </w:tc>
        <w:tc>
          <w:tcPr>
            <w:tcW w:w="89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06469C"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supplier should have a comprehensive Business Continuity process to maintain customer operational output including in the event of denial of service. </w:t>
            </w:r>
          </w:p>
        </w:tc>
        <w:tc>
          <w:tcPr>
            <w:tcW w:w="780" w:type="dxa"/>
            <w:tcBorders>
              <w:top w:val="single" w:sz="6" w:space="0" w:color="000000"/>
              <w:left w:val="single" w:sz="6" w:space="0" w:color="000000"/>
              <w:bottom w:val="single" w:sz="6" w:space="0" w:color="000000"/>
              <w:right w:val="single" w:sz="6" w:space="0" w:color="auto"/>
            </w:tcBorders>
            <w:shd w:val="clear" w:color="auto" w:fill="auto"/>
            <w:hideMark/>
          </w:tcPr>
          <w:p w14:paraId="75CFCC79"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040FC4F3"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0EFE32"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lastRenderedPageBreak/>
              <w:t>15.8 </w:t>
            </w:r>
          </w:p>
        </w:tc>
        <w:tc>
          <w:tcPr>
            <w:tcW w:w="89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43A8940"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All queries raised by users will be accessible, by the customer, through a Customer Service Platform provided by the supplier which includes when the query was raised, the priority level of the query, the details of the query, the status and where closed the response to the query.  </w:t>
            </w:r>
          </w:p>
        </w:tc>
        <w:tc>
          <w:tcPr>
            <w:tcW w:w="780" w:type="dxa"/>
            <w:tcBorders>
              <w:top w:val="single" w:sz="6" w:space="0" w:color="000000"/>
              <w:left w:val="single" w:sz="6" w:space="0" w:color="000000"/>
              <w:bottom w:val="single" w:sz="6" w:space="0" w:color="000000"/>
              <w:right w:val="single" w:sz="6" w:space="0" w:color="auto"/>
            </w:tcBorders>
            <w:shd w:val="clear" w:color="auto" w:fill="auto"/>
            <w:hideMark/>
          </w:tcPr>
          <w:p w14:paraId="54B021DC"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6B041B4C"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035173"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15.9 </w:t>
            </w:r>
          </w:p>
        </w:tc>
        <w:tc>
          <w:tcPr>
            <w:tcW w:w="89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58AB4D"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query answering service will be prioritized by critical, high, medium and low priority levels.  </w:t>
            </w:r>
          </w:p>
        </w:tc>
        <w:tc>
          <w:tcPr>
            <w:tcW w:w="780" w:type="dxa"/>
            <w:tcBorders>
              <w:top w:val="single" w:sz="6" w:space="0" w:color="000000"/>
              <w:left w:val="single" w:sz="6" w:space="0" w:color="000000"/>
              <w:bottom w:val="single" w:sz="6" w:space="0" w:color="000000"/>
              <w:right w:val="single" w:sz="6" w:space="0" w:color="auto"/>
            </w:tcBorders>
            <w:shd w:val="clear" w:color="auto" w:fill="auto"/>
            <w:hideMark/>
          </w:tcPr>
          <w:p w14:paraId="22B09300"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58C4AD3F"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17982A93"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b/>
                <w:bCs/>
                <w:color w:val="000000"/>
                <w:sz w:val="20"/>
                <w:szCs w:val="20"/>
                <w:lang w:eastAsia="en-GB"/>
              </w:rPr>
              <w:t>16</w:t>
            </w:r>
            <w:r w:rsidRPr="000E50D9">
              <w:rPr>
                <w:rFonts w:ascii="Arial" w:eastAsia="Times New Roman" w:hAnsi="Arial" w:cs="Arial"/>
                <w:color w:val="000000"/>
                <w:sz w:val="20"/>
                <w:szCs w:val="20"/>
                <w:lang w:eastAsia="en-GB"/>
              </w:rPr>
              <w:t> </w:t>
            </w:r>
          </w:p>
        </w:tc>
        <w:tc>
          <w:tcPr>
            <w:tcW w:w="8955" w:type="dxa"/>
            <w:tcBorders>
              <w:top w:val="single" w:sz="6" w:space="0" w:color="000000"/>
              <w:left w:val="single" w:sz="6" w:space="0" w:color="000000"/>
              <w:bottom w:val="single" w:sz="6" w:space="0" w:color="000000"/>
              <w:right w:val="nil"/>
            </w:tcBorders>
            <w:shd w:val="clear" w:color="auto" w:fill="D9D9D9"/>
            <w:vAlign w:val="center"/>
            <w:hideMark/>
          </w:tcPr>
          <w:p w14:paraId="43A5F589"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b/>
                <w:bCs/>
                <w:color w:val="000000"/>
                <w:sz w:val="20"/>
                <w:szCs w:val="20"/>
                <w:lang w:eastAsia="en-GB"/>
              </w:rPr>
              <w:t>Training</w:t>
            </w:r>
            <w:r w:rsidRPr="000E50D9">
              <w:rPr>
                <w:rFonts w:ascii="Arial" w:eastAsia="Times New Roman" w:hAnsi="Arial" w:cs="Arial"/>
                <w:color w:val="000000"/>
                <w:sz w:val="20"/>
                <w:szCs w:val="20"/>
                <w:lang w:eastAsia="en-GB"/>
              </w:rPr>
              <w:t> </w:t>
            </w:r>
          </w:p>
        </w:tc>
        <w:tc>
          <w:tcPr>
            <w:tcW w:w="780" w:type="dxa"/>
            <w:tcBorders>
              <w:top w:val="single" w:sz="6" w:space="0" w:color="000000"/>
              <w:left w:val="nil"/>
              <w:bottom w:val="single" w:sz="6" w:space="0" w:color="000000"/>
              <w:right w:val="single" w:sz="6" w:space="0" w:color="auto"/>
            </w:tcBorders>
            <w:shd w:val="clear" w:color="auto" w:fill="D9D9D9"/>
            <w:hideMark/>
          </w:tcPr>
          <w:p w14:paraId="50C96215"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3372FB15"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374021"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16.1 </w:t>
            </w:r>
          </w:p>
        </w:tc>
        <w:tc>
          <w:tcPr>
            <w:tcW w:w="89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A3D73A"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Full customer administrator and ‘Train the Trainer’ user training shall be provided by the system supplier. </w:t>
            </w:r>
          </w:p>
        </w:tc>
        <w:tc>
          <w:tcPr>
            <w:tcW w:w="780" w:type="dxa"/>
            <w:tcBorders>
              <w:top w:val="single" w:sz="6" w:space="0" w:color="000000"/>
              <w:left w:val="single" w:sz="6" w:space="0" w:color="000000"/>
              <w:bottom w:val="single" w:sz="6" w:space="0" w:color="000000"/>
              <w:right w:val="single" w:sz="6" w:space="0" w:color="auto"/>
            </w:tcBorders>
            <w:shd w:val="clear" w:color="auto" w:fill="auto"/>
            <w:hideMark/>
          </w:tcPr>
          <w:p w14:paraId="2E84B07A"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25B18386"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172866"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16.2 </w:t>
            </w:r>
          </w:p>
        </w:tc>
        <w:tc>
          <w:tcPr>
            <w:tcW w:w="89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75ADBD"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Training materials shall be provided for both administration and end users. The materials should be in MS Word &amp; PDF format and of sufficient quality to be used by customer administrators to train end users. </w:t>
            </w:r>
          </w:p>
        </w:tc>
        <w:tc>
          <w:tcPr>
            <w:tcW w:w="780" w:type="dxa"/>
            <w:tcBorders>
              <w:top w:val="single" w:sz="6" w:space="0" w:color="000000"/>
              <w:left w:val="single" w:sz="6" w:space="0" w:color="000000"/>
              <w:bottom w:val="single" w:sz="6" w:space="0" w:color="000000"/>
              <w:right w:val="single" w:sz="6" w:space="0" w:color="auto"/>
            </w:tcBorders>
            <w:shd w:val="clear" w:color="auto" w:fill="auto"/>
            <w:hideMark/>
          </w:tcPr>
          <w:p w14:paraId="29971FF3"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58384E7A"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0F61C8"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16.3 </w:t>
            </w:r>
          </w:p>
        </w:tc>
        <w:tc>
          <w:tcPr>
            <w:tcW w:w="89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26EEAD"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Training materials and content shall be updated to reflect system changes. </w:t>
            </w:r>
          </w:p>
        </w:tc>
        <w:tc>
          <w:tcPr>
            <w:tcW w:w="780" w:type="dxa"/>
            <w:tcBorders>
              <w:top w:val="single" w:sz="6" w:space="0" w:color="000000"/>
              <w:left w:val="single" w:sz="6" w:space="0" w:color="000000"/>
              <w:bottom w:val="single" w:sz="6" w:space="0" w:color="000000"/>
              <w:right w:val="single" w:sz="6" w:space="0" w:color="auto"/>
            </w:tcBorders>
            <w:shd w:val="clear" w:color="auto" w:fill="auto"/>
            <w:hideMark/>
          </w:tcPr>
          <w:p w14:paraId="6B9F4573"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7A015F33"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278859"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16.4 </w:t>
            </w:r>
          </w:p>
        </w:tc>
        <w:tc>
          <w:tcPr>
            <w:tcW w:w="89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A672A2"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Following significant system updates, customer administrator and ‘train the trainer’ training shall be provided by the system supplier.  </w:t>
            </w:r>
          </w:p>
        </w:tc>
        <w:tc>
          <w:tcPr>
            <w:tcW w:w="780" w:type="dxa"/>
            <w:tcBorders>
              <w:top w:val="single" w:sz="6" w:space="0" w:color="000000"/>
              <w:left w:val="single" w:sz="6" w:space="0" w:color="000000"/>
              <w:bottom w:val="single" w:sz="6" w:space="0" w:color="000000"/>
              <w:right w:val="single" w:sz="6" w:space="0" w:color="auto"/>
            </w:tcBorders>
            <w:shd w:val="clear" w:color="auto" w:fill="auto"/>
            <w:hideMark/>
          </w:tcPr>
          <w:p w14:paraId="72888273"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29709789"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AE173F"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sz w:val="20"/>
                <w:szCs w:val="20"/>
                <w:lang w:eastAsia="en-GB"/>
              </w:rPr>
              <w:t>16.5 </w:t>
            </w:r>
          </w:p>
        </w:tc>
        <w:tc>
          <w:tcPr>
            <w:tcW w:w="89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BE9F22"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sz w:val="20"/>
                <w:szCs w:val="20"/>
                <w:lang w:eastAsia="en-GB"/>
              </w:rPr>
              <w:t>All training shall be ISO 9001/2015 compliant. </w:t>
            </w:r>
          </w:p>
        </w:tc>
        <w:tc>
          <w:tcPr>
            <w:tcW w:w="780" w:type="dxa"/>
            <w:tcBorders>
              <w:top w:val="single" w:sz="6" w:space="0" w:color="000000"/>
              <w:left w:val="single" w:sz="6" w:space="0" w:color="000000"/>
              <w:bottom w:val="single" w:sz="6" w:space="0" w:color="000000"/>
              <w:right w:val="single" w:sz="6" w:space="0" w:color="auto"/>
            </w:tcBorders>
            <w:shd w:val="clear" w:color="auto" w:fill="auto"/>
            <w:hideMark/>
          </w:tcPr>
          <w:p w14:paraId="61EBAD9F"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sz w:val="20"/>
                <w:szCs w:val="20"/>
                <w:lang w:eastAsia="en-GB"/>
              </w:rPr>
              <w:t> </w:t>
            </w:r>
          </w:p>
        </w:tc>
      </w:tr>
      <w:tr w:rsidR="00D85CA0" w:rsidRPr="000E50D9" w14:paraId="259849D2"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5F723663"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b/>
                <w:bCs/>
                <w:color w:val="000000"/>
                <w:sz w:val="20"/>
                <w:szCs w:val="20"/>
                <w:lang w:eastAsia="en-GB"/>
              </w:rPr>
              <w:t>17</w:t>
            </w:r>
            <w:r w:rsidRPr="000E50D9">
              <w:rPr>
                <w:rFonts w:ascii="Arial" w:eastAsia="Times New Roman" w:hAnsi="Arial" w:cs="Arial"/>
                <w:color w:val="000000"/>
                <w:sz w:val="20"/>
                <w:szCs w:val="20"/>
                <w:lang w:eastAsia="en-GB"/>
              </w:rPr>
              <w:t> </w:t>
            </w:r>
          </w:p>
        </w:tc>
        <w:tc>
          <w:tcPr>
            <w:tcW w:w="8955" w:type="dxa"/>
            <w:tcBorders>
              <w:top w:val="single" w:sz="6" w:space="0" w:color="000000"/>
              <w:left w:val="single" w:sz="6" w:space="0" w:color="000000"/>
              <w:bottom w:val="single" w:sz="6" w:space="0" w:color="000000"/>
              <w:right w:val="nil"/>
            </w:tcBorders>
            <w:shd w:val="clear" w:color="auto" w:fill="D9D9D9"/>
            <w:vAlign w:val="center"/>
            <w:hideMark/>
          </w:tcPr>
          <w:p w14:paraId="3B9D6914"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b/>
                <w:bCs/>
                <w:color w:val="000000"/>
                <w:sz w:val="20"/>
                <w:szCs w:val="20"/>
                <w:lang w:eastAsia="en-GB"/>
              </w:rPr>
              <w:t>Security</w:t>
            </w:r>
            <w:r w:rsidRPr="000E50D9">
              <w:rPr>
                <w:rFonts w:ascii="Arial" w:eastAsia="Times New Roman" w:hAnsi="Arial" w:cs="Arial"/>
                <w:color w:val="000000"/>
                <w:sz w:val="20"/>
                <w:szCs w:val="20"/>
                <w:lang w:eastAsia="en-GB"/>
              </w:rPr>
              <w:t> </w:t>
            </w:r>
          </w:p>
        </w:tc>
        <w:tc>
          <w:tcPr>
            <w:tcW w:w="780" w:type="dxa"/>
            <w:tcBorders>
              <w:top w:val="single" w:sz="6" w:space="0" w:color="000000"/>
              <w:left w:val="nil"/>
              <w:bottom w:val="single" w:sz="6" w:space="0" w:color="000000"/>
              <w:right w:val="single" w:sz="6" w:space="0" w:color="auto"/>
            </w:tcBorders>
            <w:shd w:val="clear" w:color="auto" w:fill="D9D9D9"/>
            <w:hideMark/>
          </w:tcPr>
          <w:p w14:paraId="20D4FA6F"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62EE39BC"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54BA6E"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17.1 </w:t>
            </w:r>
          </w:p>
        </w:tc>
        <w:tc>
          <w:tcPr>
            <w:tcW w:w="89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380F030"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sz w:val="20"/>
                <w:szCs w:val="20"/>
                <w:lang w:eastAsia="en-GB"/>
              </w:rPr>
              <w:t>All personnel involved in handling data must be security cleared to SC. </w:t>
            </w:r>
          </w:p>
        </w:tc>
        <w:tc>
          <w:tcPr>
            <w:tcW w:w="780" w:type="dxa"/>
            <w:tcBorders>
              <w:top w:val="single" w:sz="6" w:space="0" w:color="000000"/>
              <w:left w:val="single" w:sz="6" w:space="0" w:color="000000"/>
              <w:bottom w:val="single" w:sz="6" w:space="0" w:color="000000"/>
              <w:right w:val="single" w:sz="6" w:space="0" w:color="auto"/>
            </w:tcBorders>
            <w:shd w:val="clear" w:color="auto" w:fill="auto"/>
            <w:hideMark/>
          </w:tcPr>
          <w:p w14:paraId="348B66A9"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5F96FB4D"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29C10E"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17.2 </w:t>
            </w:r>
          </w:p>
        </w:tc>
        <w:tc>
          <w:tcPr>
            <w:tcW w:w="89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E0152C"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sz w:val="20"/>
                <w:szCs w:val="20"/>
                <w:lang w:eastAsia="en-GB"/>
              </w:rPr>
              <w:t>All data released to the customer shall be assured by the provider before delivery. </w:t>
            </w:r>
          </w:p>
        </w:tc>
        <w:tc>
          <w:tcPr>
            <w:tcW w:w="780" w:type="dxa"/>
            <w:tcBorders>
              <w:top w:val="single" w:sz="6" w:space="0" w:color="000000"/>
              <w:left w:val="single" w:sz="6" w:space="0" w:color="000000"/>
              <w:bottom w:val="single" w:sz="6" w:space="0" w:color="000000"/>
              <w:right w:val="single" w:sz="6" w:space="0" w:color="auto"/>
            </w:tcBorders>
            <w:shd w:val="clear" w:color="auto" w:fill="auto"/>
            <w:hideMark/>
          </w:tcPr>
          <w:p w14:paraId="4398FFB7"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1C72B134"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33A16C"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17.3 </w:t>
            </w:r>
          </w:p>
        </w:tc>
        <w:tc>
          <w:tcPr>
            <w:tcW w:w="89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DC48E04"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sz w:val="20"/>
                <w:szCs w:val="20"/>
                <w:lang w:eastAsia="en-GB"/>
              </w:rPr>
              <w:t>The System code shall be scanned for vulnerabilities prior to each release. </w:t>
            </w:r>
          </w:p>
        </w:tc>
        <w:tc>
          <w:tcPr>
            <w:tcW w:w="780" w:type="dxa"/>
            <w:tcBorders>
              <w:top w:val="single" w:sz="6" w:space="0" w:color="000000"/>
              <w:left w:val="single" w:sz="6" w:space="0" w:color="000000"/>
              <w:bottom w:val="single" w:sz="6" w:space="0" w:color="000000"/>
              <w:right w:val="single" w:sz="6" w:space="0" w:color="000000"/>
            </w:tcBorders>
            <w:shd w:val="clear" w:color="auto" w:fill="auto"/>
            <w:hideMark/>
          </w:tcPr>
          <w:p w14:paraId="58890ADD"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436D0058"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04E776"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17.4 </w:t>
            </w:r>
          </w:p>
        </w:tc>
        <w:tc>
          <w:tcPr>
            <w:tcW w:w="89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309654"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sz w:val="20"/>
                <w:szCs w:val="20"/>
                <w:lang w:eastAsia="en-GB"/>
              </w:rPr>
              <w:t>The System shall be subjected to at least annual (and preferably more frequently) independent penetration tests. </w:t>
            </w:r>
          </w:p>
        </w:tc>
        <w:tc>
          <w:tcPr>
            <w:tcW w:w="780" w:type="dxa"/>
            <w:tcBorders>
              <w:top w:val="single" w:sz="6" w:space="0" w:color="000000"/>
              <w:left w:val="single" w:sz="6" w:space="0" w:color="000000"/>
              <w:bottom w:val="single" w:sz="6" w:space="0" w:color="000000"/>
              <w:right w:val="single" w:sz="6" w:space="0" w:color="000000"/>
            </w:tcBorders>
            <w:shd w:val="clear" w:color="auto" w:fill="auto"/>
            <w:hideMark/>
          </w:tcPr>
          <w:p w14:paraId="6D03BCC0"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11736F31"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7B30DB4"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17.5 </w:t>
            </w:r>
          </w:p>
        </w:tc>
        <w:tc>
          <w:tcPr>
            <w:tcW w:w="89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219526"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sz w:val="20"/>
                <w:szCs w:val="20"/>
                <w:lang w:eastAsia="en-GB"/>
              </w:rPr>
              <w:t>Any vulnerabilities findings from code scanning or penetration tests shall be remediated commensurate with the identified risks. </w:t>
            </w:r>
          </w:p>
        </w:tc>
        <w:tc>
          <w:tcPr>
            <w:tcW w:w="780" w:type="dxa"/>
            <w:tcBorders>
              <w:top w:val="single" w:sz="6" w:space="0" w:color="000000"/>
              <w:left w:val="single" w:sz="6" w:space="0" w:color="000000"/>
              <w:bottom w:val="single" w:sz="6" w:space="0" w:color="000000"/>
              <w:right w:val="single" w:sz="6" w:space="0" w:color="000000"/>
            </w:tcBorders>
            <w:shd w:val="clear" w:color="auto" w:fill="auto"/>
            <w:hideMark/>
          </w:tcPr>
          <w:p w14:paraId="126395B8"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4955FC63"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7D58E2"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17.6 </w:t>
            </w:r>
          </w:p>
        </w:tc>
        <w:tc>
          <w:tcPr>
            <w:tcW w:w="89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C7A4C7"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sz w:val="20"/>
                <w:szCs w:val="20"/>
                <w:lang w:eastAsia="en-GB"/>
              </w:rPr>
              <w:t>The supplier will safeguard material provided by MOD and ensure that its employees are aware of their responsibilities before they receive information. There is a mutual obligation to treat in confidence all information disclosed in connection with or under the contract. DEFCON 531. </w:t>
            </w:r>
          </w:p>
        </w:tc>
        <w:tc>
          <w:tcPr>
            <w:tcW w:w="780" w:type="dxa"/>
            <w:tcBorders>
              <w:top w:val="single" w:sz="6" w:space="0" w:color="000000"/>
              <w:left w:val="single" w:sz="6" w:space="0" w:color="000000"/>
              <w:bottom w:val="single" w:sz="6" w:space="0" w:color="000000"/>
              <w:right w:val="single" w:sz="6" w:space="0" w:color="000000"/>
            </w:tcBorders>
            <w:shd w:val="clear" w:color="auto" w:fill="auto"/>
            <w:hideMark/>
          </w:tcPr>
          <w:p w14:paraId="3109357E"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1E6846C6"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C04519"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17.7 </w:t>
            </w:r>
          </w:p>
        </w:tc>
        <w:tc>
          <w:tcPr>
            <w:tcW w:w="89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278F79"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sz w:val="20"/>
                <w:szCs w:val="20"/>
                <w:lang w:eastAsia="en-GB"/>
              </w:rPr>
              <w:t>The supplier will implement cyber security measures to safeguard MOD information. Supplier must be compliant and ensure the compliance of their supply chain with respect to DEFSTAN 05-138 by flowing down DEFCON 658. </w:t>
            </w:r>
          </w:p>
        </w:tc>
        <w:tc>
          <w:tcPr>
            <w:tcW w:w="780" w:type="dxa"/>
            <w:tcBorders>
              <w:top w:val="single" w:sz="6" w:space="0" w:color="000000"/>
              <w:left w:val="single" w:sz="6" w:space="0" w:color="000000"/>
              <w:bottom w:val="single" w:sz="6" w:space="0" w:color="000000"/>
              <w:right w:val="single" w:sz="6" w:space="0" w:color="000000"/>
            </w:tcBorders>
            <w:shd w:val="clear" w:color="auto" w:fill="auto"/>
            <w:hideMark/>
          </w:tcPr>
          <w:p w14:paraId="79B7E20F"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1CF00042"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6FCE02"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17.8 </w:t>
            </w:r>
          </w:p>
        </w:tc>
        <w:tc>
          <w:tcPr>
            <w:tcW w:w="89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3EDF6B"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sz w:val="20"/>
                <w:szCs w:val="20"/>
                <w:lang w:eastAsia="en-GB"/>
              </w:rPr>
              <w:t>The supplier will protect official sensitive material and will flow down security requirements to their supply chain. DEFCON 660. </w:t>
            </w:r>
          </w:p>
        </w:tc>
        <w:tc>
          <w:tcPr>
            <w:tcW w:w="780" w:type="dxa"/>
            <w:tcBorders>
              <w:top w:val="single" w:sz="6" w:space="0" w:color="000000"/>
              <w:left w:val="single" w:sz="6" w:space="0" w:color="000000"/>
              <w:bottom w:val="single" w:sz="6" w:space="0" w:color="000000"/>
              <w:right w:val="single" w:sz="6" w:space="0" w:color="000000"/>
            </w:tcBorders>
            <w:shd w:val="clear" w:color="auto" w:fill="auto"/>
            <w:hideMark/>
          </w:tcPr>
          <w:p w14:paraId="5C0DEAA7"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4CFC8652"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46938E"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17.9 </w:t>
            </w:r>
          </w:p>
        </w:tc>
        <w:tc>
          <w:tcPr>
            <w:tcW w:w="89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97958A"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sz w:val="20"/>
                <w:szCs w:val="20"/>
                <w:lang w:eastAsia="en-GB"/>
              </w:rPr>
              <w:t>The supplier shall attend and contribute to security working groups as required by the authority. This includes but is not limited to defence lines of development, discussions, agenda items, procedural and physical processes related to the mitigation solution. </w:t>
            </w:r>
          </w:p>
        </w:tc>
        <w:tc>
          <w:tcPr>
            <w:tcW w:w="780" w:type="dxa"/>
            <w:tcBorders>
              <w:top w:val="single" w:sz="6" w:space="0" w:color="000000"/>
              <w:left w:val="single" w:sz="6" w:space="0" w:color="000000"/>
              <w:bottom w:val="single" w:sz="6" w:space="0" w:color="000000"/>
              <w:right w:val="single" w:sz="6" w:space="0" w:color="000000"/>
            </w:tcBorders>
            <w:shd w:val="clear" w:color="auto" w:fill="auto"/>
            <w:hideMark/>
          </w:tcPr>
          <w:p w14:paraId="365098A3"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4BCC7118"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B9E137"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17.10 </w:t>
            </w:r>
          </w:p>
        </w:tc>
        <w:tc>
          <w:tcPr>
            <w:tcW w:w="89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01C444"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sz w:val="20"/>
                <w:szCs w:val="20"/>
                <w:lang w:eastAsia="en-GB"/>
              </w:rPr>
              <w:t> </w:t>
            </w:r>
            <w:r w:rsidRPr="000E50D9">
              <w:rPr>
                <w:rFonts w:ascii="Arial" w:eastAsia="Times New Roman" w:hAnsi="Arial" w:cs="Arial"/>
                <w:sz w:val="20"/>
                <w:szCs w:val="20"/>
                <w:lang w:eastAsia="en-GB"/>
              </w:rPr>
              <w:br/>
              <w:t>In the event of mitigation solutions, if the Mitigation Solution requires access to an MOD Site, the Supplier shall only supply personnel who hold the relevant security clearances. The minimum required for all personnel shall be dictated by the Authority and the Supplier shall provide:  </w:t>
            </w:r>
          </w:p>
          <w:p w14:paraId="3AD30A8B" w14:textId="77777777" w:rsidR="00D85CA0" w:rsidRPr="000E50D9" w:rsidRDefault="00D85CA0" w:rsidP="00AA7DF2">
            <w:pPr>
              <w:numPr>
                <w:ilvl w:val="0"/>
                <w:numId w:val="14"/>
              </w:numPr>
              <w:spacing w:after="0" w:line="240" w:lineRule="auto"/>
              <w:ind w:left="1080" w:firstLine="0"/>
              <w:textAlignment w:val="baseline"/>
              <w:rPr>
                <w:rFonts w:ascii="Arial" w:eastAsia="Times New Roman" w:hAnsi="Arial" w:cs="Arial"/>
                <w:sz w:val="20"/>
                <w:szCs w:val="20"/>
                <w:lang w:eastAsia="en-GB"/>
              </w:rPr>
            </w:pPr>
            <w:r w:rsidRPr="000E50D9">
              <w:rPr>
                <w:rFonts w:ascii="Arial" w:eastAsia="Times New Roman" w:hAnsi="Arial" w:cs="Arial"/>
                <w:sz w:val="20"/>
                <w:szCs w:val="20"/>
                <w:lang w:eastAsia="en-GB"/>
              </w:rPr>
              <w:t xml:space="preserve">details of the personnel required to conduct the range of activities in this </w:t>
            </w:r>
            <w:proofErr w:type="gramStart"/>
            <w:r w:rsidRPr="000E50D9">
              <w:rPr>
                <w:rFonts w:ascii="Arial" w:eastAsia="Times New Roman" w:hAnsi="Arial" w:cs="Arial"/>
                <w:sz w:val="20"/>
                <w:szCs w:val="20"/>
                <w:lang w:eastAsia="en-GB"/>
              </w:rPr>
              <w:t>requirement;</w:t>
            </w:r>
            <w:proofErr w:type="gramEnd"/>
            <w:r w:rsidRPr="000E50D9">
              <w:rPr>
                <w:rFonts w:ascii="Arial" w:eastAsia="Times New Roman" w:hAnsi="Arial" w:cs="Arial"/>
                <w:sz w:val="20"/>
                <w:szCs w:val="20"/>
                <w:lang w:eastAsia="en-GB"/>
              </w:rPr>
              <w:t>  </w:t>
            </w:r>
          </w:p>
          <w:p w14:paraId="4D4845EB" w14:textId="77777777" w:rsidR="00D85CA0" w:rsidRPr="000E50D9" w:rsidRDefault="00D85CA0" w:rsidP="00AA7DF2">
            <w:pPr>
              <w:numPr>
                <w:ilvl w:val="0"/>
                <w:numId w:val="15"/>
              </w:numPr>
              <w:spacing w:after="0" w:line="240" w:lineRule="auto"/>
              <w:ind w:left="1080" w:firstLine="0"/>
              <w:textAlignment w:val="baseline"/>
              <w:rPr>
                <w:rFonts w:ascii="Arial" w:eastAsia="Times New Roman" w:hAnsi="Arial" w:cs="Arial"/>
                <w:sz w:val="20"/>
                <w:szCs w:val="20"/>
                <w:lang w:eastAsia="en-GB"/>
              </w:rPr>
            </w:pPr>
            <w:r w:rsidRPr="000E50D9">
              <w:rPr>
                <w:rFonts w:ascii="Arial" w:eastAsia="Times New Roman" w:hAnsi="Arial" w:cs="Arial"/>
                <w:sz w:val="20"/>
                <w:szCs w:val="20"/>
                <w:lang w:eastAsia="en-GB"/>
              </w:rPr>
              <w:t xml:space="preserve">up to date staff rosters for each site, and as a minimum include their name, contact details and rotation </w:t>
            </w:r>
            <w:proofErr w:type="gramStart"/>
            <w:r w:rsidRPr="000E50D9">
              <w:rPr>
                <w:rFonts w:ascii="Arial" w:eastAsia="Times New Roman" w:hAnsi="Arial" w:cs="Arial"/>
                <w:sz w:val="20"/>
                <w:szCs w:val="20"/>
                <w:lang w:eastAsia="en-GB"/>
              </w:rPr>
              <w:t>dates;</w:t>
            </w:r>
            <w:proofErr w:type="gramEnd"/>
            <w:r w:rsidRPr="000E50D9">
              <w:rPr>
                <w:rFonts w:ascii="Arial" w:eastAsia="Times New Roman" w:hAnsi="Arial" w:cs="Arial"/>
                <w:sz w:val="20"/>
                <w:szCs w:val="20"/>
                <w:lang w:eastAsia="en-GB"/>
              </w:rPr>
              <w:t> </w:t>
            </w:r>
          </w:p>
          <w:p w14:paraId="68AF36E3" w14:textId="77777777" w:rsidR="00D85CA0" w:rsidRPr="000E50D9" w:rsidRDefault="00D85CA0" w:rsidP="00AA7DF2">
            <w:pPr>
              <w:numPr>
                <w:ilvl w:val="0"/>
                <w:numId w:val="16"/>
              </w:numPr>
              <w:spacing w:after="0" w:line="240" w:lineRule="auto"/>
              <w:ind w:left="1080" w:firstLine="0"/>
              <w:textAlignment w:val="baseline"/>
              <w:rPr>
                <w:rFonts w:ascii="Arial" w:eastAsia="Times New Roman" w:hAnsi="Arial" w:cs="Arial"/>
                <w:sz w:val="20"/>
                <w:szCs w:val="20"/>
                <w:lang w:eastAsia="en-GB"/>
              </w:rPr>
            </w:pPr>
            <w:r w:rsidRPr="000E50D9">
              <w:rPr>
                <w:rFonts w:ascii="Arial" w:eastAsia="Times New Roman" w:hAnsi="Arial" w:cs="Arial"/>
                <w:sz w:val="20"/>
                <w:szCs w:val="20"/>
                <w:lang w:eastAsia="en-GB"/>
              </w:rPr>
              <w:t>advance notification of personnel, and include a minimum include their name, and date of birth or national insurance number.  </w:t>
            </w:r>
          </w:p>
        </w:tc>
        <w:tc>
          <w:tcPr>
            <w:tcW w:w="780" w:type="dxa"/>
            <w:tcBorders>
              <w:top w:val="single" w:sz="6" w:space="0" w:color="000000"/>
              <w:left w:val="single" w:sz="6" w:space="0" w:color="000000"/>
              <w:bottom w:val="single" w:sz="6" w:space="0" w:color="000000"/>
              <w:right w:val="single" w:sz="6" w:space="0" w:color="000000"/>
            </w:tcBorders>
            <w:shd w:val="clear" w:color="auto" w:fill="auto"/>
            <w:hideMark/>
          </w:tcPr>
          <w:p w14:paraId="24D99F99"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31294A05"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7D1B8E9D"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b/>
                <w:bCs/>
                <w:color w:val="000000"/>
                <w:sz w:val="20"/>
                <w:szCs w:val="20"/>
                <w:lang w:eastAsia="en-GB"/>
              </w:rPr>
              <w:t>18</w:t>
            </w:r>
            <w:r w:rsidRPr="000E50D9">
              <w:rPr>
                <w:rFonts w:ascii="Arial" w:eastAsia="Times New Roman" w:hAnsi="Arial" w:cs="Arial"/>
                <w:color w:val="000000"/>
                <w:sz w:val="20"/>
                <w:szCs w:val="20"/>
                <w:lang w:eastAsia="en-GB"/>
              </w:rPr>
              <w:t> </w:t>
            </w:r>
          </w:p>
        </w:tc>
        <w:tc>
          <w:tcPr>
            <w:tcW w:w="8955" w:type="dxa"/>
            <w:tcBorders>
              <w:top w:val="single" w:sz="6" w:space="0" w:color="000000"/>
              <w:left w:val="single" w:sz="6" w:space="0" w:color="000000"/>
              <w:bottom w:val="single" w:sz="6" w:space="0" w:color="000000"/>
              <w:right w:val="nil"/>
            </w:tcBorders>
            <w:shd w:val="clear" w:color="auto" w:fill="D9D9D9"/>
            <w:vAlign w:val="center"/>
            <w:hideMark/>
          </w:tcPr>
          <w:p w14:paraId="253B28A1"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b/>
                <w:bCs/>
                <w:color w:val="000000"/>
                <w:sz w:val="20"/>
                <w:szCs w:val="20"/>
                <w:lang w:eastAsia="en-GB"/>
              </w:rPr>
              <w:t>Quality Management</w:t>
            </w:r>
            <w:r w:rsidRPr="000E50D9">
              <w:rPr>
                <w:rFonts w:ascii="Arial" w:eastAsia="Times New Roman" w:hAnsi="Arial" w:cs="Arial"/>
                <w:color w:val="000000"/>
                <w:sz w:val="20"/>
                <w:szCs w:val="20"/>
                <w:lang w:eastAsia="en-GB"/>
              </w:rPr>
              <w:t> </w:t>
            </w:r>
          </w:p>
        </w:tc>
        <w:tc>
          <w:tcPr>
            <w:tcW w:w="780" w:type="dxa"/>
            <w:tcBorders>
              <w:top w:val="single" w:sz="6" w:space="0" w:color="000000"/>
              <w:left w:val="nil"/>
              <w:bottom w:val="single" w:sz="6" w:space="0" w:color="000000"/>
              <w:right w:val="single" w:sz="6" w:space="0" w:color="auto"/>
            </w:tcBorders>
            <w:shd w:val="clear" w:color="auto" w:fill="D9D9D9"/>
            <w:hideMark/>
          </w:tcPr>
          <w:p w14:paraId="69926B3F"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7FC3CD95"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097E81"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18.1 </w:t>
            </w:r>
          </w:p>
        </w:tc>
        <w:tc>
          <w:tcPr>
            <w:tcW w:w="89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F46E8CA"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b/>
                <w:bCs/>
                <w:sz w:val="20"/>
                <w:szCs w:val="20"/>
                <w:lang w:eastAsia="en-GB"/>
              </w:rPr>
              <w:t>Quality Management System:</w:t>
            </w:r>
            <w:r w:rsidRPr="000E50D9">
              <w:rPr>
                <w:rFonts w:ascii="Arial" w:eastAsia="Times New Roman" w:hAnsi="Arial" w:cs="Arial"/>
                <w:sz w:val="20"/>
                <w:szCs w:val="20"/>
                <w:lang w:eastAsia="en-GB"/>
              </w:rPr>
              <w:t xml:space="preserve"> The Contractor shall maintain an accredited Quality Management System certification to ISO 9001:2015 or suitable alternative, with the appropriate scope to deliver contract requirements, issued by a Nationally Accredited Certification Body for the duration of the contract. </w:t>
            </w:r>
          </w:p>
        </w:tc>
        <w:tc>
          <w:tcPr>
            <w:tcW w:w="780" w:type="dxa"/>
            <w:tcBorders>
              <w:top w:val="single" w:sz="6" w:space="0" w:color="000000"/>
              <w:left w:val="single" w:sz="6" w:space="0" w:color="000000"/>
              <w:bottom w:val="single" w:sz="6" w:space="0" w:color="000000"/>
              <w:right w:val="single" w:sz="6" w:space="0" w:color="auto"/>
            </w:tcBorders>
            <w:shd w:val="clear" w:color="auto" w:fill="auto"/>
            <w:hideMark/>
          </w:tcPr>
          <w:p w14:paraId="1E5D63A1"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0E7A3F29"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D9D9D9"/>
            <w:vAlign w:val="center"/>
            <w:hideMark/>
          </w:tcPr>
          <w:p w14:paraId="15B2D2E1"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b/>
                <w:bCs/>
                <w:color w:val="000000"/>
                <w:sz w:val="20"/>
                <w:szCs w:val="20"/>
                <w:lang w:eastAsia="en-GB"/>
              </w:rPr>
              <w:t>19</w:t>
            </w:r>
            <w:r w:rsidRPr="000E50D9">
              <w:rPr>
                <w:rFonts w:ascii="Arial" w:eastAsia="Times New Roman" w:hAnsi="Arial" w:cs="Arial"/>
                <w:color w:val="000000"/>
                <w:sz w:val="20"/>
                <w:szCs w:val="20"/>
                <w:lang w:eastAsia="en-GB"/>
              </w:rPr>
              <w:t> </w:t>
            </w:r>
          </w:p>
        </w:tc>
        <w:tc>
          <w:tcPr>
            <w:tcW w:w="8955" w:type="dxa"/>
            <w:tcBorders>
              <w:top w:val="single" w:sz="6" w:space="0" w:color="000000"/>
              <w:left w:val="single" w:sz="6" w:space="0" w:color="000000"/>
              <w:bottom w:val="single" w:sz="6" w:space="0" w:color="000000"/>
              <w:right w:val="nil"/>
            </w:tcBorders>
            <w:shd w:val="clear" w:color="auto" w:fill="D9D9D9"/>
            <w:vAlign w:val="center"/>
            <w:hideMark/>
          </w:tcPr>
          <w:p w14:paraId="0850BE0F"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b/>
                <w:bCs/>
                <w:color w:val="000000"/>
                <w:sz w:val="20"/>
                <w:szCs w:val="20"/>
                <w:lang w:eastAsia="en-GB"/>
              </w:rPr>
              <w:t>Resource Management</w:t>
            </w:r>
            <w:r w:rsidRPr="000E50D9">
              <w:rPr>
                <w:rFonts w:ascii="Arial" w:eastAsia="Times New Roman" w:hAnsi="Arial" w:cs="Arial"/>
                <w:color w:val="000000"/>
                <w:sz w:val="20"/>
                <w:szCs w:val="20"/>
                <w:lang w:eastAsia="en-GB"/>
              </w:rPr>
              <w:t> </w:t>
            </w:r>
          </w:p>
        </w:tc>
        <w:tc>
          <w:tcPr>
            <w:tcW w:w="780" w:type="dxa"/>
            <w:tcBorders>
              <w:top w:val="single" w:sz="6" w:space="0" w:color="000000"/>
              <w:left w:val="nil"/>
              <w:bottom w:val="single" w:sz="6" w:space="0" w:color="000000"/>
              <w:right w:val="single" w:sz="6" w:space="0" w:color="auto"/>
            </w:tcBorders>
            <w:shd w:val="clear" w:color="auto" w:fill="D9D9D9"/>
            <w:hideMark/>
          </w:tcPr>
          <w:p w14:paraId="1C980165"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441513D8"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D5B59B"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19.1 </w:t>
            </w:r>
          </w:p>
        </w:tc>
        <w:tc>
          <w:tcPr>
            <w:tcW w:w="89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A4A724"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The supplier shall deploy resource flexibly to manage unpredictable work levels whilst meeting contractual obligations </w:t>
            </w:r>
          </w:p>
        </w:tc>
        <w:tc>
          <w:tcPr>
            <w:tcW w:w="780" w:type="dxa"/>
            <w:tcBorders>
              <w:top w:val="single" w:sz="6" w:space="0" w:color="000000"/>
              <w:left w:val="single" w:sz="6" w:space="0" w:color="000000"/>
              <w:bottom w:val="single" w:sz="6" w:space="0" w:color="000000"/>
              <w:right w:val="single" w:sz="6" w:space="0" w:color="auto"/>
            </w:tcBorders>
            <w:shd w:val="clear" w:color="auto" w:fill="auto"/>
            <w:hideMark/>
          </w:tcPr>
          <w:p w14:paraId="56ACF3E2"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4FF62067"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A73123"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lastRenderedPageBreak/>
              <w:t>19.2 </w:t>
            </w:r>
          </w:p>
        </w:tc>
        <w:tc>
          <w:tcPr>
            <w:tcW w:w="89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150C97"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sz w:val="20"/>
                <w:szCs w:val="20"/>
                <w:lang w:eastAsia="en-GB"/>
              </w:rPr>
              <w:t>The Supplier shall factor in a reasonable addition to the managed structured content in existing documentation.  </w:t>
            </w:r>
          </w:p>
        </w:tc>
        <w:tc>
          <w:tcPr>
            <w:tcW w:w="780" w:type="dxa"/>
            <w:tcBorders>
              <w:top w:val="single" w:sz="6" w:space="0" w:color="000000"/>
              <w:left w:val="single" w:sz="6" w:space="0" w:color="000000"/>
              <w:bottom w:val="single" w:sz="6" w:space="0" w:color="000000"/>
              <w:right w:val="single" w:sz="6" w:space="0" w:color="000000"/>
            </w:tcBorders>
            <w:shd w:val="clear" w:color="auto" w:fill="auto"/>
            <w:hideMark/>
          </w:tcPr>
          <w:p w14:paraId="1690E6E2"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r w:rsidR="00D85CA0" w:rsidRPr="000E50D9" w14:paraId="5461E395" w14:textId="77777777" w:rsidTr="00D85CA0">
        <w:trPr>
          <w:trHeight w:val="300"/>
        </w:trPr>
        <w:tc>
          <w:tcPr>
            <w:tcW w:w="102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045E104" w14:textId="77777777" w:rsidR="00D85CA0" w:rsidRPr="000E50D9" w:rsidRDefault="00D85CA0" w:rsidP="00D85CA0">
            <w:pPr>
              <w:spacing w:after="0" w:line="240" w:lineRule="auto"/>
              <w:jc w:val="center"/>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19.3 </w:t>
            </w:r>
          </w:p>
        </w:tc>
        <w:tc>
          <w:tcPr>
            <w:tcW w:w="895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D628E1"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sz w:val="20"/>
                <w:szCs w:val="20"/>
                <w:lang w:eastAsia="en-GB"/>
              </w:rPr>
              <w:t>The system shall have no practical limit to the number of hosted documents that it can store. </w:t>
            </w:r>
          </w:p>
        </w:tc>
        <w:tc>
          <w:tcPr>
            <w:tcW w:w="780" w:type="dxa"/>
            <w:tcBorders>
              <w:top w:val="single" w:sz="6" w:space="0" w:color="000000"/>
              <w:left w:val="single" w:sz="6" w:space="0" w:color="000000"/>
              <w:bottom w:val="single" w:sz="6" w:space="0" w:color="000000"/>
              <w:right w:val="single" w:sz="6" w:space="0" w:color="000000"/>
            </w:tcBorders>
            <w:shd w:val="clear" w:color="auto" w:fill="auto"/>
            <w:hideMark/>
          </w:tcPr>
          <w:p w14:paraId="49EAEBB9" w14:textId="77777777" w:rsidR="00D85CA0" w:rsidRPr="000E50D9" w:rsidRDefault="00D85CA0" w:rsidP="00D85CA0">
            <w:pPr>
              <w:spacing w:after="0" w:line="240" w:lineRule="auto"/>
              <w:textAlignment w:val="baseline"/>
              <w:rPr>
                <w:rFonts w:ascii="Arial" w:eastAsia="Times New Roman" w:hAnsi="Arial" w:cs="Arial"/>
                <w:sz w:val="20"/>
                <w:szCs w:val="20"/>
                <w:lang w:eastAsia="en-GB"/>
              </w:rPr>
            </w:pPr>
            <w:r w:rsidRPr="000E50D9">
              <w:rPr>
                <w:rFonts w:ascii="Arial" w:eastAsia="Times New Roman" w:hAnsi="Arial" w:cs="Arial"/>
                <w:color w:val="000000"/>
                <w:sz w:val="20"/>
                <w:szCs w:val="20"/>
                <w:lang w:eastAsia="en-GB"/>
              </w:rPr>
              <w:t> </w:t>
            </w:r>
          </w:p>
        </w:tc>
      </w:tr>
    </w:tbl>
    <w:p w14:paraId="1B8145D1" w14:textId="4D68C056" w:rsidR="001C5E47" w:rsidRPr="000E50D9" w:rsidRDefault="001C5E47" w:rsidP="00047FC4">
      <w:pPr>
        <w:pStyle w:val="paragraph"/>
        <w:rPr>
          <w:rFonts w:ascii="Arial" w:hAnsi="Arial" w:cs="Arial"/>
        </w:rPr>
      </w:pPr>
    </w:p>
    <w:p w14:paraId="46A78F10" w14:textId="77777777" w:rsidR="001C5E47" w:rsidRPr="000E50D9" w:rsidRDefault="001C5E47">
      <w:pPr>
        <w:rPr>
          <w:rFonts w:ascii="Arial" w:eastAsia="Times New Roman" w:hAnsi="Arial" w:cs="Arial"/>
          <w:sz w:val="24"/>
          <w:szCs w:val="24"/>
          <w:lang w:eastAsia="en-GB"/>
        </w:rPr>
      </w:pPr>
      <w:r w:rsidRPr="000E50D9">
        <w:rPr>
          <w:rFonts w:ascii="Arial" w:hAnsi="Arial" w:cs="Arial"/>
        </w:rPr>
        <w:br w:type="page"/>
      </w:r>
    </w:p>
    <w:p w14:paraId="073A634D" w14:textId="77777777" w:rsidR="008C3561" w:rsidRPr="000E50D9" w:rsidRDefault="004553C8" w:rsidP="008C3561">
      <w:pPr>
        <w:pStyle w:val="paragraph"/>
        <w:jc w:val="center"/>
        <w:rPr>
          <w:rFonts w:ascii="Arial" w:hAnsi="Arial" w:cs="Arial"/>
          <w:b/>
          <w:bCs/>
          <w:sz w:val="20"/>
          <w:szCs w:val="20"/>
        </w:rPr>
      </w:pPr>
      <w:r w:rsidRPr="000E50D9">
        <w:rPr>
          <w:rFonts w:ascii="Arial" w:hAnsi="Arial" w:cs="Arial"/>
          <w:b/>
          <w:bCs/>
          <w:sz w:val="20"/>
          <w:szCs w:val="20"/>
        </w:rPr>
        <w:lastRenderedPageBreak/>
        <w:t>Annex C – Project Management SOW</w:t>
      </w:r>
    </w:p>
    <w:p w14:paraId="700226CE" w14:textId="7CC40680" w:rsidR="00B512A0" w:rsidRPr="000E50D9" w:rsidRDefault="00B512A0" w:rsidP="008C3561">
      <w:pPr>
        <w:pStyle w:val="paragraph"/>
        <w:rPr>
          <w:rFonts w:ascii="Arial" w:hAnsi="Arial" w:cs="Arial"/>
          <w:b/>
          <w:bCs/>
          <w:sz w:val="20"/>
          <w:szCs w:val="20"/>
        </w:rPr>
      </w:pPr>
      <w:r w:rsidRPr="000E50D9">
        <w:rPr>
          <w:rFonts w:ascii="Arial" w:eastAsiaTheme="minorEastAsia" w:hAnsi="Arial" w:cs="Arial"/>
          <w:b/>
          <w:bCs/>
          <w:sz w:val="20"/>
          <w:szCs w:val="20"/>
        </w:rPr>
        <w:t>Project Management Requirements</w:t>
      </w:r>
      <w:r w:rsidRPr="000E50D9">
        <w:rPr>
          <w:rFonts w:ascii="Arial" w:eastAsiaTheme="minorEastAsia" w:hAnsi="Arial" w:cs="Arial"/>
          <w:sz w:val="20"/>
          <w:szCs w:val="20"/>
        </w:rPr>
        <w:t xml:space="preserve"> </w:t>
      </w:r>
    </w:p>
    <w:p w14:paraId="1D979E34" w14:textId="77777777" w:rsidR="00B512A0" w:rsidRPr="000E50D9" w:rsidRDefault="00B512A0" w:rsidP="00B512A0">
      <w:pPr>
        <w:spacing w:after="0" w:line="240" w:lineRule="auto"/>
        <w:ind w:left="709"/>
        <w:rPr>
          <w:rFonts w:ascii="Arial" w:eastAsiaTheme="minorEastAsia" w:hAnsi="Arial" w:cs="Arial"/>
          <w:b/>
          <w:bCs/>
          <w:sz w:val="20"/>
          <w:szCs w:val="20"/>
        </w:rPr>
      </w:pPr>
    </w:p>
    <w:p w14:paraId="5C9D03FC" w14:textId="5CBAD190" w:rsidR="00B512A0" w:rsidRPr="000E50D9" w:rsidRDefault="00B512A0" w:rsidP="008C3561">
      <w:pPr>
        <w:pStyle w:val="ListParagraph"/>
        <w:numPr>
          <w:ilvl w:val="1"/>
          <w:numId w:val="15"/>
        </w:numPr>
        <w:spacing w:after="0" w:line="240" w:lineRule="auto"/>
        <w:ind w:left="360"/>
        <w:rPr>
          <w:rFonts w:ascii="Arial" w:eastAsiaTheme="minorEastAsia" w:hAnsi="Arial" w:cs="Arial"/>
          <w:b/>
          <w:bCs/>
          <w:sz w:val="20"/>
          <w:szCs w:val="20"/>
        </w:rPr>
      </w:pPr>
      <w:r w:rsidRPr="000E50D9">
        <w:rPr>
          <w:rFonts w:ascii="Arial" w:eastAsiaTheme="minorEastAsia" w:hAnsi="Arial" w:cs="Arial"/>
          <w:b/>
          <w:bCs/>
          <w:sz w:val="20"/>
          <w:szCs w:val="20"/>
        </w:rPr>
        <w:t xml:space="preserve">PM </w:t>
      </w:r>
      <w:proofErr w:type="spellStart"/>
      <w:r w:rsidRPr="000E50D9">
        <w:rPr>
          <w:rFonts w:ascii="Arial" w:eastAsiaTheme="minorEastAsia" w:hAnsi="Arial" w:cs="Arial"/>
          <w:b/>
          <w:bCs/>
          <w:sz w:val="20"/>
          <w:szCs w:val="20"/>
        </w:rPr>
        <w:t>Reqt</w:t>
      </w:r>
      <w:proofErr w:type="spellEnd"/>
      <w:r w:rsidRPr="000E50D9">
        <w:rPr>
          <w:rFonts w:ascii="Arial" w:eastAsiaTheme="minorEastAsia" w:hAnsi="Arial" w:cs="Arial"/>
          <w:b/>
          <w:bCs/>
          <w:sz w:val="20"/>
          <w:szCs w:val="20"/>
        </w:rPr>
        <w:t xml:space="preserve"> -1 Project Management Plan </w:t>
      </w:r>
      <w:r w:rsidR="00792B6A" w:rsidRPr="000E50D9">
        <w:rPr>
          <w:rFonts w:ascii="Arial" w:eastAsiaTheme="minorEastAsia" w:hAnsi="Arial" w:cs="Arial"/>
          <w:b/>
          <w:bCs/>
          <w:sz w:val="20"/>
          <w:szCs w:val="20"/>
        </w:rPr>
        <w:t>(PMP)</w:t>
      </w:r>
    </w:p>
    <w:p w14:paraId="0EAEC540" w14:textId="77777777" w:rsidR="00B512A0" w:rsidRPr="000E50D9" w:rsidRDefault="00B512A0" w:rsidP="00B512A0">
      <w:pPr>
        <w:spacing w:after="0" w:line="240" w:lineRule="auto"/>
        <w:ind w:left="709"/>
        <w:rPr>
          <w:rFonts w:ascii="Arial" w:eastAsiaTheme="minorEastAsia" w:hAnsi="Arial" w:cs="Arial"/>
          <w:sz w:val="20"/>
          <w:szCs w:val="20"/>
        </w:rPr>
      </w:pPr>
      <w:r w:rsidRPr="000E50D9">
        <w:rPr>
          <w:rFonts w:ascii="Arial" w:eastAsiaTheme="minorEastAsia" w:hAnsi="Arial" w:cs="Arial"/>
          <w:sz w:val="20"/>
          <w:szCs w:val="20"/>
        </w:rPr>
        <w:t xml:space="preserve">  </w:t>
      </w:r>
    </w:p>
    <w:p w14:paraId="61D1CE89" w14:textId="77777777" w:rsidR="00B512A0" w:rsidRPr="000E50D9" w:rsidRDefault="00B512A0" w:rsidP="00792B6A">
      <w:pPr>
        <w:spacing w:after="0" w:line="240" w:lineRule="auto"/>
        <w:rPr>
          <w:rFonts w:ascii="Arial" w:eastAsiaTheme="minorEastAsia" w:hAnsi="Arial" w:cs="Arial"/>
          <w:sz w:val="20"/>
          <w:szCs w:val="20"/>
        </w:rPr>
      </w:pPr>
      <w:r w:rsidRPr="000E50D9">
        <w:rPr>
          <w:rFonts w:ascii="Arial" w:eastAsiaTheme="minorEastAsia" w:hAnsi="Arial" w:cs="Arial"/>
          <w:sz w:val="20"/>
          <w:szCs w:val="20"/>
        </w:rPr>
        <w:t>A PMP shall be provided detailing the following:</w:t>
      </w:r>
    </w:p>
    <w:p w14:paraId="48ED5701" w14:textId="77777777" w:rsidR="00B512A0" w:rsidRPr="000E50D9" w:rsidRDefault="00B512A0" w:rsidP="00B512A0">
      <w:pPr>
        <w:spacing w:after="0" w:line="240" w:lineRule="auto"/>
        <w:ind w:left="1224"/>
        <w:rPr>
          <w:rFonts w:ascii="Arial" w:eastAsiaTheme="minorEastAsia" w:hAnsi="Arial" w:cs="Arial"/>
          <w:sz w:val="20"/>
          <w:szCs w:val="20"/>
        </w:rPr>
      </w:pPr>
    </w:p>
    <w:p w14:paraId="542F9728" w14:textId="77777777" w:rsidR="00B512A0" w:rsidRPr="000E50D9" w:rsidRDefault="00B512A0" w:rsidP="00996895">
      <w:pPr>
        <w:numPr>
          <w:ilvl w:val="3"/>
          <w:numId w:val="17"/>
        </w:numPr>
        <w:spacing w:after="0" w:line="240" w:lineRule="auto"/>
        <w:ind w:left="1701" w:hanging="567"/>
        <w:rPr>
          <w:rFonts w:ascii="Arial" w:eastAsiaTheme="minorEastAsia" w:hAnsi="Arial" w:cs="Arial"/>
          <w:sz w:val="20"/>
          <w:szCs w:val="20"/>
        </w:rPr>
      </w:pPr>
      <w:r w:rsidRPr="000E50D9">
        <w:rPr>
          <w:rFonts w:ascii="Arial" w:eastAsiaTheme="minorEastAsia" w:hAnsi="Arial" w:cs="Arial"/>
          <w:sz w:val="20"/>
          <w:szCs w:val="20"/>
        </w:rPr>
        <w:t xml:space="preserve">Solution Background and detailed approach to managing project. </w:t>
      </w:r>
    </w:p>
    <w:p w14:paraId="40C6B28C" w14:textId="77777777" w:rsidR="00B512A0" w:rsidRPr="000E50D9" w:rsidRDefault="00B512A0" w:rsidP="00996895">
      <w:pPr>
        <w:numPr>
          <w:ilvl w:val="3"/>
          <w:numId w:val="17"/>
        </w:numPr>
        <w:spacing w:after="0" w:line="240" w:lineRule="auto"/>
        <w:ind w:left="1701" w:hanging="567"/>
        <w:rPr>
          <w:rFonts w:ascii="Arial" w:eastAsiaTheme="minorEastAsia" w:hAnsi="Arial" w:cs="Arial"/>
          <w:sz w:val="20"/>
          <w:szCs w:val="20"/>
        </w:rPr>
      </w:pPr>
      <w:r w:rsidRPr="000E50D9">
        <w:rPr>
          <w:rFonts w:ascii="Arial" w:eastAsiaTheme="minorEastAsia" w:hAnsi="Arial" w:cs="Arial"/>
          <w:sz w:val="20"/>
          <w:szCs w:val="20"/>
        </w:rPr>
        <w:t>Project organisation including key role descriptions, authority levels and key personnel (</w:t>
      </w:r>
      <w:proofErr w:type="spellStart"/>
      <w:r w:rsidRPr="000E50D9">
        <w:rPr>
          <w:rFonts w:ascii="Arial" w:eastAsiaTheme="minorEastAsia" w:hAnsi="Arial" w:cs="Arial"/>
          <w:sz w:val="20"/>
          <w:szCs w:val="20"/>
        </w:rPr>
        <w:t>inc</w:t>
      </w:r>
      <w:proofErr w:type="spellEnd"/>
      <w:r w:rsidRPr="000E50D9">
        <w:rPr>
          <w:rFonts w:ascii="Arial" w:eastAsiaTheme="minorEastAsia" w:hAnsi="Arial" w:cs="Arial"/>
          <w:sz w:val="20"/>
          <w:szCs w:val="20"/>
        </w:rPr>
        <w:t xml:space="preserve"> </w:t>
      </w:r>
      <w:proofErr w:type="spellStart"/>
      <w:r w:rsidRPr="000E50D9">
        <w:rPr>
          <w:rFonts w:ascii="Arial" w:eastAsiaTheme="minorEastAsia" w:hAnsi="Arial" w:cs="Arial"/>
          <w:sz w:val="20"/>
          <w:szCs w:val="20"/>
        </w:rPr>
        <w:t>ToR</w:t>
      </w:r>
      <w:proofErr w:type="spellEnd"/>
      <w:r w:rsidRPr="000E50D9">
        <w:rPr>
          <w:rFonts w:ascii="Arial" w:eastAsiaTheme="minorEastAsia" w:hAnsi="Arial" w:cs="Arial"/>
          <w:sz w:val="20"/>
          <w:szCs w:val="20"/>
        </w:rPr>
        <w:t xml:space="preserve">) demonstrating that the staff available is sufficient to complete the contract.  </w:t>
      </w:r>
    </w:p>
    <w:p w14:paraId="21BC769C" w14:textId="77777777" w:rsidR="00B512A0" w:rsidRPr="000E50D9" w:rsidRDefault="00B512A0" w:rsidP="00996895">
      <w:pPr>
        <w:numPr>
          <w:ilvl w:val="3"/>
          <w:numId w:val="17"/>
        </w:numPr>
        <w:spacing w:after="0" w:line="240" w:lineRule="auto"/>
        <w:ind w:left="1701" w:hanging="567"/>
        <w:rPr>
          <w:rFonts w:ascii="Arial" w:eastAsiaTheme="minorEastAsia" w:hAnsi="Arial" w:cs="Arial"/>
          <w:sz w:val="20"/>
          <w:szCs w:val="20"/>
        </w:rPr>
      </w:pPr>
      <w:r w:rsidRPr="000E50D9">
        <w:rPr>
          <w:rFonts w:ascii="Arial" w:eastAsiaTheme="minorEastAsia" w:hAnsi="Arial" w:cs="Arial"/>
          <w:sz w:val="20"/>
          <w:szCs w:val="20"/>
        </w:rPr>
        <w:t xml:space="preserve">Project objectives/requirements, Scope, detailing exclusions and constraints </w:t>
      </w:r>
    </w:p>
    <w:p w14:paraId="561EF8AA" w14:textId="77777777" w:rsidR="00B512A0" w:rsidRPr="000E50D9" w:rsidRDefault="00B512A0" w:rsidP="00996895">
      <w:pPr>
        <w:numPr>
          <w:ilvl w:val="3"/>
          <w:numId w:val="17"/>
        </w:numPr>
        <w:spacing w:after="0" w:line="240" w:lineRule="auto"/>
        <w:ind w:left="1701" w:hanging="567"/>
        <w:rPr>
          <w:rFonts w:ascii="Arial" w:eastAsiaTheme="minorEastAsia" w:hAnsi="Arial" w:cs="Arial"/>
          <w:sz w:val="20"/>
          <w:szCs w:val="20"/>
        </w:rPr>
      </w:pPr>
      <w:r w:rsidRPr="000E50D9">
        <w:rPr>
          <w:rFonts w:ascii="Arial" w:eastAsiaTheme="minorEastAsia" w:hAnsi="Arial" w:cs="Arial"/>
          <w:sz w:val="20"/>
          <w:szCs w:val="20"/>
        </w:rPr>
        <w:t xml:space="preserve">Stakeholder management plan </w:t>
      </w:r>
    </w:p>
    <w:p w14:paraId="7D368239" w14:textId="77777777" w:rsidR="00B512A0" w:rsidRPr="000E50D9" w:rsidRDefault="00B512A0" w:rsidP="00996895">
      <w:pPr>
        <w:numPr>
          <w:ilvl w:val="3"/>
          <w:numId w:val="17"/>
        </w:numPr>
        <w:spacing w:after="0" w:line="240" w:lineRule="auto"/>
        <w:ind w:left="1701" w:hanging="567"/>
        <w:rPr>
          <w:rFonts w:ascii="Arial" w:eastAsiaTheme="minorEastAsia" w:hAnsi="Arial" w:cs="Arial"/>
          <w:sz w:val="20"/>
          <w:szCs w:val="20"/>
        </w:rPr>
      </w:pPr>
      <w:r w:rsidRPr="000E50D9">
        <w:rPr>
          <w:rFonts w:ascii="Arial" w:eastAsiaTheme="minorEastAsia" w:hAnsi="Arial" w:cs="Arial"/>
          <w:sz w:val="20"/>
          <w:szCs w:val="20"/>
        </w:rPr>
        <w:t xml:space="preserve">Any critical dependencies. </w:t>
      </w:r>
    </w:p>
    <w:p w14:paraId="2F2EB733" w14:textId="77777777" w:rsidR="00B512A0" w:rsidRPr="000E50D9" w:rsidRDefault="00B512A0" w:rsidP="00996895">
      <w:pPr>
        <w:numPr>
          <w:ilvl w:val="3"/>
          <w:numId w:val="17"/>
        </w:numPr>
        <w:spacing w:after="0" w:line="240" w:lineRule="auto"/>
        <w:ind w:left="1701" w:hanging="567"/>
        <w:rPr>
          <w:rFonts w:ascii="Arial" w:eastAsiaTheme="minorEastAsia" w:hAnsi="Arial" w:cs="Arial"/>
          <w:sz w:val="20"/>
          <w:szCs w:val="20"/>
        </w:rPr>
      </w:pPr>
      <w:r w:rsidRPr="000E50D9">
        <w:rPr>
          <w:rFonts w:ascii="Arial" w:eastAsiaTheme="minorEastAsia" w:hAnsi="Arial" w:cs="Arial"/>
          <w:sz w:val="20"/>
          <w:szCs w:val="20"/>
        </w:rPr>
        <w:t>Risk Management plan including an initial risk register as per DefStan05-139.</w:t>
      </w:r>
    </w:p>
    <w:p w14:paraId="2E36E7FC" w14:textId="77777777" w:rsidR="00B512A0" w:rsidRPr="000E50D9" w:rsidRDefault="00B512A0" w:rsidP="00996895">
      <w:pPr>
        <w:numPr>
          <w:ilvl w:val="3"/>
          <w:numId w:val="17"/>
        </w:numPr>
        <w:spacing w:after="0" w:line="240" w:lineRule="auto"/>
        <w:ind w:left="1701" w:hanging="567"/>
        <w:rPr>
          <w:rFonts w:ascii="Arial" w:eastAsiaTheme="minorEastAsia" w:hAnsi="Arial" w:cs="Arial"/>
          <w:sz w:val="20"/>
          <w:szCs w:val="20"/>
        </w:rPr>
      </w:pPr>
      <w:r w:rsidRPr="000E50D9">
        <w:rPr>
          <w:rFonts w:ascii="Arial" w:eastAsiaTheme="minorEastAsia" w:hAnsi="Arial" w:cs="Arial"/>
          <w:sz w:val="20"/>
          <w:szCs w:val="20"/>
        </w:rPr>
        <w:t xml:space="preserve">Master Data Assumptions List (MDAL), this shall detail all assumptions made. </w:t>
      </w:r>
    </w:p>
    <w:p w14:paraId="0B6E7AD4" w14:textId="77777777" w:rsidR="00B512A0" w:rsidRPr="000E50D9" w:rsidRDefault="00B512A0" w:rsidP="00996895">
      <w:pPr>
        <w:numPr>
          <w:ilvl w:val="3"/>
          <w:numId w:val="17"/>
        </w:numPr>
        <w:spacing w:after="0" w:line="240" w:lineRule="auto"/>
        <w:ind w:left="1701" w:hanging="567"/>
        <w:rPr>
          <w:rFonts w:ascii="Arial" w:eastAsiaTheme="minorEastAsia" w:hAnsi="Arial" w:cs="Arial"/>
          <w:sz w:val="20"/>
          <w:szCs w:val="20"/>
        </w:rPr>
      </w:pPr>
      <w:r w:rsidRPr="000E50D9">
        <w:rPr>
          <w:rFonts w:ascii="Arial" w:eastAsiaTheme="minorEastAsia" w:hAnsi="Arial" w:cs="Arial"/>
          <w:sz w:val="20"/>
          <w:szCs w:val="20"/>
        </w:rPr>
        <w:t xml:space="preserve">Communication plan including details of planned meetings. </w:t>
      </w:r>
    </w:p>
    <w:p w14:paraId="286AC70C" w14:textId="77777777" w:rsidR="00B512A0" w:rsidRPr="000E50D9" w:rsidRDefault="00B512A0" w:rsidP="00996895">
      <w:pPr>
        <w:numPr>
          <w:ilvl w:val="3"/>
          <w:numId w:val="17"/>
        </w:numPr>
        <w:spacing w:after="0" w:line="240" w:lineRule="auto"/>
        <w:ind w:left="1701" w:hanging="567"/>
        <w:rPr>
          <w:rFonts w:ascii="Arial" w:eastAsiaTheme="minorEastAsia" w:hAnsi="Arial" w:cs="Arial"/>
          <w:sz w:val="20"/>
          <w:szCs w:val="20"/>
        </w:rPr>
      </w:pPr>
      <w:r w:rsidRPr="000E50D9">
        <w:rPr>
          <w:rFonts w:ascii="Arial" w:eastAsiaTheme="minorEastAsia" w:hAnsi="Arial" w:cs="Arial"/>
          <w:sz w:val="20"/>
          <w:szCs w:val="20"/>
        </w:rPr>
        <w:t xml:space="preserve">Verification, Validation and Acceptance plan. </w:t>
      </w:r>
    </w:p>
    <w:p w14:paraId="2362DB65" w14:textId="77777777" w:rsidR="00B512A0" w:rsidRPr="000E50D9" w:rsidRDefault="00B512A0" w:rsidP="00996895">
      <w:pPr>
        <w:numPr>
          <w:ilvl w:val="3"/>
          <w:numId w:val="17"/>
        </w:numPr>
        <w:spacing w:after="0" w:line="240" w:lineRule="auto"/>
        <w:ind w:left="1701" w:hanging="567"/>
        <w:rPr>
          <w:rFonts w:ascii="Arial" w:eastAsiaTheme="minorEastAsia" w:hAnsi="Arial" w:cs="Arial"/>
          <w:sz w:val="20"/>
          <w:szCs w:val="20"/>
        </w:rPr>
      </w:pPr>
      <w:r w:rsidRPr="000E50D9">
        <w:rPr>
          <w:rFonts w:ascii="Arial" w:eastAsiaTheme="minorEastAsia" w:hAnsi="Arial" w:cs="Arial"/>
          <w:sz w:val="20"/>
          <w:szCs w:val="20"/>
        </w:rPr>
        <w:t xml:space="preserve">Government Furnished Plan. Detailing what GFX, if any, are required. The plan will also explain the quantity/quality of GFX required and the required dates </w:t>
      </w:r>
      <w:proofErr w:type="gramStart"/>
      <w:r w:rsidRPr="000E50D9">
        <w:rPr>
          <w:rFonts w:ascii="Arial" w:eastAsiaTheme="minorEastAsia" w:hAnsi="Arial" w:cs="Arial"/>
          <w:sz w:val="20"/>
          <w:szCs w:val="20"/>
        </w:rPr>
        <w:t>in order to</w:t>
      </w:r>
      <w:proofErr w:type="gramEnd"/>
      <w:r w:rsidRPr="000E50D9">
        <w:rPr>
          <w:rFonts w:ascii="Arial" w:eastAsiaTheme="minorEastAsia" w:hAnsi="Arial" w:cs="Arial"/>
          <w:sz w:val="20"/>
          <w:szCs w:val="20"/>
        </w:rPr>
        <w:t xml:space="preserve"> meet the schedule proposed in the project management plan. This shall include any requirement for the Authority to provide SMEs. </w:t>
      </w:r>
    </w:p>
    <w:p w14:paraId="228788D6" w14:textId="77777777" w:rsidR="00B512A0" w:rsidRPr="000E50D9" w:rsidRDefault="00B512A0" w:rsidP="00996895">
      <w:pPr>
        <w:numPr>
          <w:ilvl w:val="3"/>
          <w:numId w:val="17"/>
        </w:numPr>
        <w:spacing w:after="0" w:line="240" w:lineRule="auto"/>
        <w:ind w:left="1701" w:hanging="567"/>
        <w:rPr>
          <w:rFonts w:ascii="Arial" w:eastAsiaTheme="minorEastAsia" w:hAnsi="Arial" w:cs="Arial"/>
          <w:sz w:val="20"/>
          <w:szCs w:val="20"/>
        </w:rPr>
      </w:pPr>
      <w:r w:rsidRPr="000E50D9">
        <w:rPr>
          <w:rFonts w:ascii="Arial" w:eastAsiaTheme="minorEastAsia" w:hAnsi="Arial" w:cs="Arial"/>
          <w:sz w:val="20"/>
          <w:szCs w:val="20"/>
        </w:rPr>
        <w:t xml:space="preserve">Project Schedule showing the activities required under the contract, identifying key milestones and progress made to date.  The Contractor shall state the schedule update cycle; but, as a minimum, shall be issued to the Authority for the quarterly review meetings, as part of the progress reports. </w:t>
      </w:r>
    </w:p>
    <w:p w14:paraId="449936BC" w14:textId="77777777" w:rsidR="00B512A0" w:rsidRPr="000E50D9" w:rsidRDefault="00B512A0" w:rsidP="00996895">
      <w:pPr>
        <w:numPr>
          <w:ilvl w:val="3"/>
          <w:numId w:val="17"/>
        </w:numPr>
        <w:spacing w:after="0" w:line="240" w:lineRule="auto"/>
        <w:ind w:left="1701" w:hanging="567"/>
        <w:rPr>
          <w:rFonts w:ascii="Arial" w:eastAsiaTheme="minorEastAsia" w:hAnsi="Arial" w:cs="Arial"/>
          <w:sz w:val="20"/>
          <w:szCs w:val="20"/>
        </w:rPr>
      </w:pPr>
      <w:r w:rsidRPr="000E50D9">
        <w:rPr>
          <w:rFonts w:ascii="Arial" w:eastAsiaTheme="minorEastAsia" w:hAnsi="Arial" w:cs="Arial"/>
          <w:sz w:val="20"/>
          <w:szCs w:val="20"/>
        </w:rPr>
        <w:t xml:space="preserve">Publication Management plans, details of all deliverable publications (Training, Technical, Support etc.), timing and method of agreement. </w:t>
      </w:r>
    </w:p>
    <w:p w14:paraId="44D59E97" w14:textId="77777777" w:rsidR="00B512A0" w:rsidRPr="000E50D9" w:rsidRDefault="00B512A0" w:rsidP="00B512A0">
      <w:pPr>
        <w:spacing w:after="0" w:line="240" w:lineRule="auto"/>
        <w:ind w:left="709"/>
        <w:rPr>
          <w:rFonts w:ascii="Arial" w:eastAsiaTheme="minorEastAsia" w:hAnsi="Arial" w:cs="Arial"/>
          <w:sz w:val="20"/>
          <w:szCs w:val="20"/>
        </w:rPr>
      </w:pPr>
    </w:p>
    <w:p w14:paraId="5231EDF5" w14:textId="26600EDE" w:rsidR="00B512A0" w:rsidRPr="000E50D9" w:rsidRDefault="00B512A0" w:rsidP="00792B6A">
      <w:pPr>
        <w:pStyle w:val="ListParagraph"/>
        <w:numPr>
          <w:ilvl w:val="0"/>
          <w:numId w:val="17"/>
        </w:numPr>
        <w:spacing w:after="0" w:line="240" w:lineRule="auto"/>
        <w:rPr>
          <w:rFonts w:ascii="Arial" w:eastAsiaTheme="minorEastAsia" w:hAnsi="Arial" w:cs="Arial"/>
          <w:b/>
          <w:bCs/>
          <w:sz w:val="20"/>
          <w:szCs w:val="20"/>
        </w:rPr>
      </w:pPr>
      <w:r w:rsidRPr="000E50D9">
        <w:rPr>
          <w:rFonts w:ascii="Arial" w:eastAsiaTheme="minorEastAsia" w:hAnsi="Arial" w:cs="Arial"/>
          <w:b/>
          <w:bCs/>
          <w:sz w:val="20"/>
          <w:szCs w:val="20"/>
        </w:rPr>
        <w:t xml:space="preserve">PM </w:t>
      </w:r>
      <w:proofErr w:type="spellStart"/>
      <w:r w:rsidRPr="000E50D9">
        <w:rPr>
          <w:rFonts w:ascii="Arial" w:eastAsiaTheme="minorEastAsia" w:hAnsi="Arial" w:cs="Arial"/>
          <w:b/>
          <w:bCs/>
          <w:sz w:val="20"/>
          <w:szCs w:val="20"/>
        </w:rPr>
        <w:t>Reqt</w:t>
      </w:r>
      <w:proofErr w:type="spellEnd"/>
      <w:r w:rsidRPr="000E50D9">
        <w:rPr>
          <w:rFonts w:ascii="Arial" w:eastAsiaTheme="minorEastAsia" w:hAnsi="Arial" w:cs="Arial"/>
          <w:b/>
          <w:bCs/>
          <w:sz w:val="20"/>
          <w:szCs w:val="20"/>
        </w:rPr>
        <w:t xml:space="preserve"> - 2 - Integrated Test, Evaluation and Acceptance Plan  </w:t>
      </w:r>
    </w:p>
    <w:p w14:paraId="6082A772" w14:textId="77777777" w:rsidR="00B512A0" w:rsidRPr="000E50D9" w:rsidRDefault="00B512A0" w:rsidP="00B512A0">
      <w:pPr>
        <w:spacing w:after="0" w:line="240" w:lineRule="auto"/>
        <w:ind w:left="709"/>
        <w:rPr>
          <w:rFonts w:ascii="Arial" w:eastAsiaTheme="minorEastAsia" w:hAnsi="Arial" w:cs="Arial"/>
          <w:b/>
          <w:bCs/>
          <w:sz w:val="20"/>
          <w:szCs w:val="20"/>
        </w:rPr>
      </w:pPr>
    </w:p>
    <w:p w14:paraId="0F5E9948" w14:textId="77777777" w:rsidR="00B512A0" w:rsidRPr="000E50D9" w:rsidRDefault="00B512A0" w:rsidP="005E31F1">
      <w:pPr>
        <w:spacing w:after="0" w:line="240" w:lineRule="auto"/>
        <w:rPr>
          <w:rFonts w:ascii="Arial" w:eastAsiaTheme="minorEastAsia" w:hAnsi="Arial" w:cs="Arial"/>
          <w:sz w:val="20"/>
          <w:szCs w:val="20"/>
        </w:rPr>
      </w:pPr>
      <w:r w:rsidRPr="000E50D9">
        <w:rPr>
          <w:rFonts w:ascii="Arial" w:eastAsiaTheme="minorEastAsia" w:hAnsi="Arial" w:cs="Arial"/>
          <w:sz w:val="20"/>
          <w:szCs w:val="20"/>
        </w:rPr>
        <w:t xml:space="preserve">Detailing how the Solution and training for the use of that solution by Authority SMEs shall be tested, accredited and evaluated.   </w:t>
      </w:r>
    </w:p>
    <w:p w14:paraId="3B2B22F8" w14:textId="77777777" w:rsidR="00B512A0" w:rsidRPr="000E50D9" w:rsidRDefault="00B512A0" w:rsidP="00B512A0">
      <w:pPr>
        <w:spacing w:after="0" w:line="240" w:lineRule="auto"/>
        <w:ind w:left="709"/>
        <w:rPr>
          <w:rFonts w:ascii="Arial" w:eastAsiaTheme="minorEastAsia" w:hAnsi="Arial" w:cs="Arial"/>
          <w:sz w:val="20"/>
          <w:szCs w:val="20"/>
        </w:rPr>
      </w:pPr>
    </w:p>
    <w:p w14:paraId="00E94656" w14:textId="06D13B76" w:rsidR="00B512A0" w:rsidRPr="000E50D9" w:rsidRDefault="00B512A0" w:rsidP="005E31F1">
      <w:pPr>
        <w:pStyle w:val="ListParagraph"/>
        <w:numPr>
          <w:ilvl w:val="0"/>
          <w:numId w:val="17"/>
        </w:numPr>
        <w:spacing w:after="0" w:line="240" w:lineRule="auto"/>
        <w:rPr>
          <w:rFonts w:ascii="Arial" w:eastAsiaTheme="minorEastAsia" w:hAnsi="Arial" w:cs="Arial"/>
          <w:b/>
          <w:bCs/>
          <w:sz w:val="20"/>
          <w:szCs w:val="20"/>
        </w:rPr>
      </w:pPr>
      <w:r w:rsidRPr="000E50D9">
        <w:rPr>
          <w:rFonts w:ascii="Arial" w:eastAsiaTheme="minorEastAsia" w:hAnsi="Arial" w:cs="Arial"/>
          <w:b/>
          <w:bCs/>
          <w:sz w:val="20"/>
          <w:szCs w:val="20"/>
        </w:rPr>
        <w:t xml:space="preserve">PM </w:t>
      </w:r>
      <w:proofErr w:type="spellStart"/>
      <w:r w:rsidRPr="000E50D9">
        <w:rPr>
          <w:rFonts w:ascii="Arial" w:eastAsiaTheme="minorEastAsia" w:hAnsi="Arial" w:cs="Arial"/>
          <w:b/>
          <w:bCs/>
          <w:sz w:val="20"/>
          <w:szCs w:val="20"/>
        </w:rPr>
        <w:t>Reqt</w:t>
      </w:r>
      <w:proofErr w:type="spellEnd"/>
      <w:r w:rsidRPr="000E50D9">
        <w:rPr>
          <w:rFonts w:ascii="Arial" w:eastAsiaTheme="minorEastAsia" w:hAnsi="Arial" w:cs="Arial"/>
          <w:b/>
          <w:bCs/>
          <w:sz w:val="20"/>
          <w:szCs w:val="20"/>
        </w:rPr>
        <w:t xml:space="preserve"> - 3 - Configuration Management Plan.   </w:t>
      </w:r>
    </w:p>
    <w:p w14:paraId="103BF43D" w14:textId="77777777" w:rsidR="00B512A0" w:rsidRPr="000E50D9" w:rsidRDefault="00B512A0" w:rsidP="00B512A0">
      <w:pPr>
        <w:spacing w:after="0" w:line="240" w:lineRule="auto"/>
        <w:ind w:left="709"/>
        <w:rPr>
          <w:rFonts w:ascii="Arial" w:eastAsiaTheme="minorEastAsia" w:hAnsi="Arial" w:cs="Arial"/>
          <w:sz w:val="20"/>
          <w:szCs w:val="20"/>
        </w:rPr>
      </w:pPr>
    </w:p>
    <w:p w14:paraId="671574F7" w14:textId="77777777" w:rsidR="00B512A0" w:rsidRPr="000E50D9" w:rsidRDefault="00B512A0" w:rsidP="005E31F1">
      <w:pPr>
        <w:spacing w:after="0" w:line="240" w:lineRule="auto"/>
        <w:rPr>
          <w:rFonts w:ascii="Arial" w:eastAsiaTheme="minorEastAsia" w:hAnsi="Arial" w:cs="Arial"/>
          <w:sz w:val="20"/>
          <w:szCs w:val="20"/>
        </w:rPr>
      </w:pPr>
      <w:r w:rsidRPr="000E50D9">
        <w:rPr>
          <w:rFonts w:ascii="Arial" w:eastAsiaTheme="minorEastAsia" w:hAnsi="Arial" w:cs="Arial"/>
          <w:sz w:val="20"/>
          <w:szCs w:val="20"/>
        </w:rPr>
        <w:t xml:space="preserve">This plan shall detail how both deliverable and project management documentation configuration shall be managed. </w:t>
      </w:r>
    </w:p>
    <w:p w14:paraId="3D3524E6" w14:textId="77777777" w:rsidR="00B512A0" w:rsidRPr="000E50D9" w:rsidRDefault="00B512A0" w:rsidP="00B512A0">
      <w:pPr>
        <w:spacing w:after="0" w:line="240" w:lineRule="auto"/>
        <w:ind w:left="792"/>
        <w:rPr>
          <w:rFonts w:ascii="Arial" w:eastAsiaTheme="minorEastAsia" w:hAnsi="Arial" w:cs="Arial"/>
          <w:sz w:val="20"/>
          <w:szCs w:val="20"/>
        </w:rPr>
      </w:pPr>
    </w:p>
    <w:p w14:paraId="3AD562C6" w14:textId="77777777" w:rsidR="00B512A0" w:rsidRPr="000E50D9" w:rsidRDefault="00B512A0" w:rsidP="00B512A0">
      <w:pPr>
        <w:spacing w:after="0" w:line="240" w:lineRule="auto"/>
        <w:ind w:left="792"/>
        <w:rPr>
          <w:rFonts w:ascii="Arial" w:eastAsiaTheme="minorEastAsia" w:hAnsi="Arial" w:cs="Arial"/>
          <w:sz w:val="20"/>
          <w:szCs w:val="20"/>
        </w:rPr>
      </w:pPr>
    </w:p>
    <w:p w14:paraId="273B09E4" w14:textId="77777777" w:rsidR="00B512A0" w:rsidRPr="000E50D9" w:rsidRDefault="00B512A0" w:rsidP="00B512A0">
      <w:pPr>
        <w:spacing w:after="0" w:line="240" w:lineRule="auto"/>
        <w:ind w:left="792"/>
        <w:rPr>
          <w:rFonts w:ascii="Arial" w:eastAsiaTheme="minorEastAsia" w:hAnsi="Arial" w:cs="Arial"/>
          <w:sz w:val="20"/>
          <w:szCs w:val="20"/>
        </w:rPr>
      </w:pPr>
    </w:p>
    <w:p w14:paraId="1EF74001" w14:textId="77777777" w:rsidR="00B512A0" w:rsidRPr="000E50D9" w:rsidRDefault="00B512A0" w:rsidP="00B512A0">
      <w:pPr>
        <w:spacing w:after="0" w:line="240" w:lineRule="auto"/>
        <w:ind w:left="792"/>
        <w:rPr>
          <w:rFonts w:ascii="Arial" w:eastAsiaTheme="minorEastAsia" w:hAnsi="Arial" w:cs="Arial"/>
          <w:sz w:val="20"/>
          <w:szCs w:val="20"/>
        </w:rPr>
      </w:pPr>
    </w:p>
    <w:p w14:paraId="0E5F277B" w14:textId="77777777" w:rsidR="00B512A0" w:rsidRPr="000E50D9" w:rsidRDefault="00B512A0" w:rsidP="00B512A0">
      <w:pPr>
        <w:spacing w:after="0" w:line="240" w:lineRule="auto"/>
        <w:ind w:left="792"/>
        <w:rPr>
          <w:rFonts w:ascii="Arial" w:eastAsiaTheme="minorEastAsia" w:hAnsi="Arial" w:cs="Arial"/>
          <w:sz w:val="20"/>
          <w:szCs w:val="20"/>
        </w:rPr>
      </w:pPr>
    </w:p>
    <w:p w14:paraId="737A473D" w14:textId="6C3D9263" w:rsidR="00B512A0" w:rsidRPr="000E50D9" w:rsidRDefault="00B512A0" w:rsidP="00700332">
      <w:pPr>
        <w:pStyle w:val="ListParagraph"/>
        <w:numPr>
          <w:ilvl w:val="0"/>
          <w:numId w:val="17"/>
        </w:numPr>
        <w:spacing w:after="0" w:line="240" w:lineRule="auto"/>
        <w:rPr>
          <w:rFonts w:ascii="Arial" w:eastAsiaTheme="minorEastAsia" w:hAnsi="Arial" w:cs="Arial"/>
          <w:b/>
          <w:bCs/>
          <w:sz w:val="20"/>
          <w:szCs w:val="20"/>
        </w:rPr>
      </w:pPr>
      <w:r w:rsidRPr="000E50D9">
        <w:rPr>
          <w:rFonts w:ascii="Arial" w:eastAsiaTheme="minorEastAsia" w:hAnsi="Arial" w:cs="Arial"/>
          <w:b/>
          <w:bCs/>
          <w:sz w:val="20"/>
          <w:szCs w:val="20"/>
        </w:rPr>
        <w:t xml:space="preserve">PM </w:t>
      </w:r>
      <w:proofErr w:type="spellStart"/>
      <w:r w:rsidRPr="000E50D9">
        <w:rPr>
          <w:rFonts w:ascii="Arial" w:eastAsiaTheme="minorEastAsia" w:hAnsi="Arial" w:cs="Arial"/>
          <w:b/>
          <w:bCs/>
          <w:sz w:val="20"/>
          <w:szCs w:val="20"/>
        </w:rPr>
        <w:t>Reqt</w:t>
      </w:r>
      <w:proofErr w:type="spellEnd"/>
      <w:r w:rsidRPr="000E50D9">
        <w:rPr>
          <w:rFonts w:ascii="Arial" w:eastAsiaTheme="minorEastAsia" w:hAnsi="Arial" w:cs="Arial"/>
          <w:b/>
          <w:bCs/>
          <w:sz w:val="20"/>
          <w:szCs w:val="20"/>
        </w:rPr>
        <w:t xml:space="preserve"> - 4 - Project Security Plan (PSP). </w:t>
      </w:r>
    </w:p>
    <w:p w14:paraId="350BD9C9" w14:textId="77777777" w:rsidR="00B512A0" w:rsidRPr="000E50D9" w:rsidRDefault="00B512A0" w:rsidP="00B512A0">
      <w:pPr>
        <w:spacing w:after="0" w:line="240" w:lineRule="auto"/>
        <w:ind w:left="709"/>
        <w:rPr>
          <w:rFonts w:ascii="Arial" w:eastAsiaTheme="minorEastAsia" w:hAnsi="Arial" w:cs="Arial"/>
          <w:sz w:val="20"/>
          <w:szCs w:val="20"/>
        </w:rPr>
      </w:pPr>
    </w:p>
    <w:p w14:paraId="22AEB9C8" w14:textId="77777777" w:rsidR="00B512A0" w:rsidRPr="000E50D9" w:rsidRDefault="00B512A0" w:rsidP="00700332">
      <w:pPr>
        <w:spacing w:after="0" w:line="240" w:lineRule="auto"/>
        <w:rPr>
          <w:rFonts w:ascii="Arial" w:eastAsiaTheme="minorEastAsia" w:hAnsi="Arial" w:cs="Arial"/>
          <w:sz w:val="20"/>
          <w:szCs w:val="20"/>
        </w:rPr>
      </w:pPr>
      <w:r w:rsidRPr="000E50D9">
        <w:rPr>
          <w:rFonts w:ascii="Arial" w:eastAsiaTheme="minorEastAsia" w:hAnsi="Arial" w:cs="Arial"/>
          <w:sz w:val="20"/>
          <w:szCs w:val="20"/>
        </w:rPr>
        <w:t xml:space="preserve">The PSP shall detail how and when all aspects of the security requirement shall be met in accordance with national security policy and the Security Aspects Letter in line with the Secure by Design approach and principals. This Project Security Plan shall be adhered to throughout the term of the Contract.  Any proposed changes to the security management processes undertaken at the facility shall be subject to Authority agreement during the term of the Contract. </w:t>
      </w:r>
    </w:p>
    <w:p w14:paraId="2419E541" w14:textId="77777777" w:rsidR="00B512A0" w:rsidRPr="000E50D9" w:rsidRDefault="00B512A0" w:rsidP="00B512A0">
      <w:pPr>
        <w:spacing w:after="0" w:line="240" w:lineRule="auto"/>
        <w:ind w:left="709"/>
        <w:rPr>
          <w:rFonts w:ascii="Arial" w:eastAsiaTheme="minorEastAsia" w:hAnsi="Arial" w:cs="Arial"/>
          <w:sz w:val="20"/>
          <w:szCs w:val="20"/>
        </w:rPr>
      </w:pPr>
      <w:r w:rsidRPr="000E50D9">
        <w:rPr>
          <w:rFonts w:ascii="Arial" w:eastAsiaTheme="minorEastAsia" w:hAnsi="Arial" w:cs="Arial"/>
          <w:sz w:val="20"/>
          <w:szCs w:val="20"/>
        </w:rPr>
        <w:t xml:space="preserve">  </w:t>
      </w:r>
    </w:p>
    <w:p w14:paraId="107CBFEA" w14:textId="3E54A48C" w:rsidR="00B512A0" w:rsidRPr="000E50D9" w:rsidRDefault="00B512A0" w:rsidP="00700332">
      <w:pPr>
        <w:pStyle w:val="ListParagraph"/>
        <w:numPr>
          <w:ilvl w:val="0"/>
          <w:numId w:val="17"/>
        </w:numPr>
        <w:spacing w:after="0" w:line="240" w:lineRule="auto"/>
        <w:rPr>
          <w:rFonts w:ascii="Arial" w:eastAsiaTheme="minorEastAsia" w:hAnsi="Arial" w:cs="Arial"/>
          <w:b/>
          <w:bCs/>
          <w:sz w:val="20"/>
          <w:szCs w:val="20"/>
        </w:rPr>
      </w:pPr>
      <w:r w:rsidRPr="000E50D9">
        <w:rPr>
          <w:rFonts w:ascii="Arial" w:eastAsiaTheme="minorEastAsia" w:hAnsi="Arial" w:cs="Arial"/>
          <w:b/>
          <w:bCs/>
          <w:sz w:val="20"/>
          <w:szCs w:val="20"/>
        </w:rPr>
        <w:t xml:space="preserve">PM </w:t>
      </w:r>
      <w:proofErr w:type="spellStart"/>
      <w:r w:rsidRPr="000E50D9">
        <w:rPr>
          <w:rFonts w:ascii="Arial" w:eastAsiaTheme="minorEastAsia" w:hAnsi="Arial" w:cs="Arial"/>
          <w:b/>
          <w:bCs/>
          <w:sz w:val="20"/>
          <w:szCs w:val="20"/>
        </w:rPr>
        <w:t>Reqt</w:t>
      </w:r>
      <w:proofErr w:type="spellEnd"/>
      <w:r w:rsidRPr="000E50D9">
        <w:rPr>
          <w:rFonts w:ascii="Arial" w:eastAsiaTheme="minorEastAsia" w:hAnsi="Arial" w:cs="Arial"/>
          <w:b/>
          <w:bCs/>
          <w:sz w:val="20"/>
          <w:szCs w:val="20"/>
        </w:rPr>
        <w:t xml:space="preserve"> - 5 - Support Management Plan (SMP)</w:t>
      </w:r>
    </w:p>
    <w:p w14:paraId="1CDB2A8F" w14:textId="77777777" w:rsidR="00B512A0" w:rsidRPr="000E50D9" w:rsidRDefault="00B512A0" w:rsidP="00B512A0">
      <w:pPr>
        <w:spacing w:after="0" w:line="240" w:lineRule="auto"/>
        <w:ind w:left="709"/>
        <w:rPr>
          <w:rFonts w:ascii="Arial" w:eastAsiaTheme="minorEastAsia" w:hAnsi="Arial" w:cs="Arial"/>
          <w:sz w:val="20"/>
          <w:szCs w:val="20"/>
        </w:rPr>
      </w:pPr>
      <w:r w:rsidRPr="000E50D9">
        <w:rPr>
          <w:rFonts w:ascii="Arial" w:eastAsiaTheme="minorEastAsia" w:hAnsi="Arial" w:cs="Arial"/>
          <w:sz w:val="20"/>
          <w:szCs w:val="20"/>
        </w:rPr>
        <w:t xml:space="preserve">  </w:t>
      </w:r>
    </w:p>
    <w:p w14:paraId="54D80EC0" w14:textId="384F9DC0" w:rsidR="00B512A0" w:rsidRPr="000E50D9" w:rsidRDefault="00B512A0" w:rsidP="00454E5A">
      <w:pPr>
        <w:contextualSpacing/>
        <w:rPr>
          <w:rFonts w:ascii="Arial" w:eastAsiaTheme="minorEastAsia" w:hAnsi="Arial" w:cs="Arial"/>
          <w:sz w:val="20"/>
          <w:szCs w:val="20"/>
        </w:rPr>
      </w:pPr>
      <w:r w:rsidRPr="000E50D9">
        <w:rPr>
          <w:rFonts w:ascii="Arial" w:eastAsiaTheme="minorEastAsia" w:hAnsi="Arial" w:cs="Arial"/>
          <w:sz w:val="20"/>
          <w:szCs w:val="20"/>
        </w:rPr>
        <w:t>The SMP shall clearly identify the roles and responsibilities of the Authority and Contractor and provide guidance and instruction to personnel as to how In-Service Support (ISS) will be conducted.</w:t>
      </w:r>
      <w:r w:rsidR="00454E5A" w:rsidRPr="000E50D9">
        <w:rPr>
          <w:rFonts w:ascii="Arial" w:eastAsiaTheme="minorEastAsia" w:hAnsi="Arial" w:cs="Arial"/>
          <w:sz w:val="20"/>
          <w:szCs w:val="20"/>
        </w:rPr>
        <w:t xml:space="preserve"> </w:t>
      </w:r>
      <w:r w:rsidRPr="000E50D9">
        <w:rPr>
          <w:rFonts w:ascii="Arial" w:eastAsiaTheme="minorEastAsia" w:hAnsi="Arial" w:cs="Arial"/>
          <w:sz w:val="20"/>
          <w:szCs w:val="20"/>
        </w:rPr>
        <w:t xml:space="preserve">The SMP shall </w:t>
      </w:r>
      <w:r w:rsidR="00454E5A" w:rsidRPr="000E50D9">
        <w:rPr>
          <w:rFonts w:ascii="Arial" w:eastAsiaTheme="minorEastAsia" w:hAnsi="Arial" w:cs="Arial"/>
          <w:sz w:val="20"/>
          <w:szCs w:val="20"/>
        </w:rPr>
        <w:t xml:space="preserve">also </w:t>
      </w:r>
      <w:r w:rsidRPr="000E50D9">
        <w:rPr>
          <w:rFonts w:ascii="Arial" w:eastAsiaTheme="minorEastAsia" w:hAnsi="Arial" w:cs="Arial"/>
          <w:sz w:val="20"/>
          <w:szCs w:val="20"/>
        </w:rPr>
        <w:t>consider, but not necessarily be limited to, the following essential information:</w:t>
      </w:r>
    </w:p>
    <w:p w14:paraId="44E615F2" w14:textId="77777777" w:rsidR="00454E5A" w:rsidRPr="000E50D9" w:rsidRDefault="00454E5A" w:rsidP="00454E5A">
      <w:pPr>
        <w:contextualSpacing/>
        <w:rPr>
          <w:rFonts w:ascii="Arial" w:eastAsiaTheme="minorEastAsia" w:hAnsi="Arial" w:cs="Arial"/>
          <w:sz w:val="20"/>
          <w:szCs w:val="20"/>
        </w:rPr>
      </w:pPr>
    </w:p>
    <w:p w14:paraId="7FBAB955" w14:textId="77777777" w:rsidR="00B512A0" w:rsidRPr="000E50D9" w:rsidRDefault="00B512A0" w:rsidP="00A346AA">
      <w:pPr>
        <w:numPr>
          <w:ilvl w:val="0"/>
          <w:numId w:val="18"/>
        </w:numPr>
        <w:tabs>
          <w:tab w:val="num" w:pos="426"/>
          <w:tab w:val="num" w:pos="851"/>
        </w:tabs>
        <w:spacing w:after="60" w:line="240" w:lineRule="auto"/>
        <w:ind w:left="0" w:right="-141" w:firstLine="141"/>
        <w:rPr>
          <w:rFonts w:ascii="Arial" w:hAnsi="Arial" w:cs="Arial"/>
          <w:sz w:val="20"/>
          <w:szCs w:val="20"/>
        </w:rPr>
      </w:pPr>
      <w:r w:rsidRPr="000E50D9">
        <w:rPr>
          <w:rFonts w:ascii="Arial" w:hAnsi="Arial" w:cs="Arial"/>
          <w:sz w:val="20"/>
          <w:szCs w:val="20"/>
          <w:u w:val="single"/>
        </w:rPr>
        <w:lastRenderedPageBreak/>
        <w:t>Introduction</w:t>
      </w:r>
      <w:r w:rsidRPr="000E50D9">
        <w:rPr>
          <w:rFonts w:ascii="Arial" w:hAnsi="Arial" w:cs="Arial"/>
          <w:sz w:val="20"/>
          <w:szCs w:val="20"/>
        </w:rPr>
        <w:t>.</w:t>
      </w:r>
    </w:p>
    <w:p w14:paraId="3964ED10" w14:textId="3D5B058C" w:rsidR="00B512A0" w:rsidRPr="000E50D9" w:rsidRDefault="00B512A0" w:rsidP="00A346AA">
      <w:pPr>
        <w:pStyle w:val="ListParagraph"/>
        <w:numPr>
          <w:ilvl w:val="2"/>
          <w:numId w:val="18"/>
        </w:numPr>
        <w:tabs>
          <w:tab w:val="num" w:pos="1211"/>
        </w:tabs>
        <w:spacing w:after="60" w:line="240" w:lineRule="auto"/>
        <w:ind w:left="1314" w:right="-141"/>
        <w:rPr>
          <w:rFonts w:ascii="Arial" w:eastAsia="Times New Roman" w:hAnsi="Arial" w:cs="Arial"/>
          <w:sz w:val="20"/>
          <w:szCs w:val="20"/>
          <w:lang w:eastAsia="en-GB"/>
        </w:rPr>
      </w:pPr>
      <w:r w:rsidRPr="000E50D9">
        <w:rPr>
          <w:rFonts w:ascii="Arial" w:eastAsia="Times New Roman" w:hAnsi="Arial" w:cs="Arial"/>
          <w:sz w:val="20"/>
          <w:szCs w:val="20"/>
          <w:lang w:eastAsia="en-GB"/>
        </w:rPr>
        <w:t xml:space="preserve">Overview. This section shall provide an overview of the support </w:t>
      </w:r>
      <w:proofErr w:type="gramStart"/>
      <w:r w:rsidRPr="000E50D9">
        <w:rPr>
          <w:rFonts w:ascii="Arial" w:eastAsia="Times New Roman" w:hAnsi="Arial" w:cs="Arial"/>
          <w:sz w:val="20"/>
          <w:szCs w:val="20"/>
          <w:lang w:eastAsia="en-GB"/>
        </w:rPr>
        <w:t>solution;</w:t>
      </w:r>
      <w:proofErr w:type="gramEnd"/>
    </w:p>
    <w:p w14:paraId="6FE749F7" w14:textId="799B6023" w:rsidR="00B512A0" w:rsidRPr="000E50D9" w:rsidRDefault="00B512A0" w:rsidP="00A346AA">
      <w:pPr>
        <w:pStyle w:val="ListParagraph"/>
        <w:numPr>
          <w:ilvl w:val="2"/>
          <w:numId w:val="18"/>
        </w:numPr>
        <w:tabs>
          <w:tab w:val="num" w:pos="1211"/>
        </w:tabs>
        <w:spacing w:after="60" w:line="240" w:lineRule="auto"/>
        <w:ind w:left="1314" w:right="-141"/>
        <w:rPr>
          <w:rFonts w:ascii="Arial" w:eastAsia="Times New Roman" w:hAnsi="Arial" w:cs="Arial"/>
          <w:sz w:val="20"/>
          <w:szCs w:val="20"/>
          <w:lang w:eastAsia="en-GB"/>
        </w:rPr>
      </w:pPr>
      <w:r w:rsidRPr="000E50D9">
        <w:rPr>
          <w:rFonts w:ascii="Arial" w:eastAsia="Times New Roman" w:hAnsi="Arial" w:cs="Arial"/>
          <w:sz w:val="20"/>
          <w:szCs w:val="20"/>
          <w:lang w:eastAsia="en-GB"/>
        </w:rPr>
        <w:t xml:space="preserve">Contractor information. This section shall identify the Contractor and relevant contact </w:t>
      </w:r>
      <w:proofErr w:type="gramStart"/>
      <w:r w:rsidRPr="000E50D9">
        <w:rPr>
          <w:rFonts w:ascii="Arial" w:eastAsia="Times New Roman" w:hAnsi="Arial" w:cs="Arial"/>
          <w:sz w:val="20"/>
          <w:szCs w:val="20"/>
          <w:lang w:eastAsia="en-GB"/>
        </w:rPr>
        <w:t>details;</w:t>
      </w:r>
      <w:proofErr w:type="gramEnd"/>
    </w:p>
    <w:p w14:paraId="170D69B1" w14:textId="355A7E13" w:rsidR="00B512A0" w:rsidRPr="000E50D9" w:rsidRDefault="00B512A0" w:rsidP="00A346AA">
      <w:pPr>
        <w:pStyle w:val="ListParagraph"/>
        <w:numPr>
          <w:ilvl w:val="2"/>
          <w:numId w:val="18"/>
        </w:numPr>
        <w:tabs>
          <w:tab w:val="num" w:pos="1211"/>
        </w:tabs>
        <w:spacing w:after="60" w:line="240" w:lineRule="auto"/>
        <w:ind w:left="1314" w:right="-141"/>
        <w:rPr>
          <w:rFonts w:ascii="Arial" w:eastAsia="Times New Roman" w:hAnsi="Arial" w:cs="Arial"/>
          <w:sz w:val="20"/>
          <w:szCs w:val="20"/>
          <w:lang w:eastAsia="en-GB"/>
        </w:rPr>
      </w:pPr>
      <w:proofErr w:type="gramStart"/>
      <w:r w:rsidRPr="000E50D9">
        <w:rPr>
          <w:rFonts w:ascii="Arial" w:eastAsia="Times New Roman" w:hAnsi="Arial" w:cs="Arial"/>
          <w:sz w:val="20"/>
          <w:szCs w:val="20"/>
          <w:lang w:eastAsia="en-GB"/>
        </w:rPr>
        <w:t>Abbreviations;</w:t>
      </w:r>
      <w:proofErr w:type="gramEnd"/>
    </w:p>
    <w:p w14:paraId="789C6092" w14:textId="3EA20841" w:rsidR="00B512A0" w:rsidRPr="000E50D9" w:rsidRDefault="00B512A0" w:rsidP="00A346AA">
      <w:pPr>
        <w:pStyle w:val="ListParagraph"/>
        <w:numPr>
          <w:ilvl w:val="2"/>
          <w:numId w:val="18"/>
        </w:numPr>
        <w:tabs>
          <w:tab w:val="num" w:pos="1211"/>
        </w:tabs>
        <w:spacing w:after="60" w:line="240" w:lineRule="auto"/>
        <w:ind w:left="1314" w:right="-141"/>
        <w:rPr>
          <w:rFonts w:ascii="Arial" w:eastAsia="Times New Roman" w:hAnsi="Arial" w:cs="Arial"/>
          <w:sz w:val="20"/>
          <w:szCs w:val="20"/>
          <w:lang w:eastAsia="en-GB"/>
        </w:rPr>
      </w:pPr>
      <w:proofErr w:type="gramStart"/>
      <w:r w:rsidRPr="000E50D9">
        <w:rPr>
          <w:rFonts w:ascii="Arial" w:eastAsia="Times New Roman" w:hAnsi="Arial" w:cs="Arial"/>
          <w:sz w:val="20"/>
          <w:szCs w:val="20"/>
          <w:lang w:eastAsia="en-GB"/>
        </w:rPr>
        <w:t>References;</w:t>
      </w:r>
      <w:proofErr w:type="gramEnd"/>
    </w:p>
    <w:p w14:paraId="2231C6DD" w14:textId="1843151E" w:rsidR="00B512A0" w:rsidRPr="000E50D9" w:rsidRDefault="00B512A0" w:rsidP="00A346AA">
      <w:pPr>
        <w:pStyle w:val="ListParagraph"/>
        <w:numPr>
          <w:ilvl w:val="2"/>
          <w:numId w:val="18"/>
        </w:numPr>
        <w:tabs>
          <w:tab w:val="num" w:pos="1211"/>
        </w:tabs>
        <w:spacing w:after="60" w:line="240" w:lineRule="auto"/>
        <w:ind w:left="1314" w:right="-141"/>
        <w:rPr>
          <w:rFonts w:ascii="Arial" w:eastAsia="Times New Roman" w:hAnsi="Arial" w:cs="Arial"/>
          <w:sz w:val="20"/>
          <w:szCs w:val="20"/>
          <w:lang w:eastAsia="en-GB"/>
        </w:rPr>
      </w:pPr>
      <w:r w:rsidRPr="000E50D9">
        <w:rPr>
          <w:rFonts w:ascii="Arial" w:eastAsia="Times New Roman" w:hAnsi="Arial" w:cs="Arial"/>
          <w:sz w:val="20"/>
          <w:szCs w:val="20"/>
          <w:lang w:eastAsia="en-GB"/>
        </w:rPr>
        <w:t>Definitions. A list of definitions of the terms used throughout the document.</w:t>
      </w:r>
    </w:p>
    <w:p w14:paraId="05697286" w14:textId="77777777" w:rsidR="00454E5A" w:rsidRPr="000E50D9" w:rsidRDefault="00454E5A" w:rsidP="00454E5A">
      <w:pPr>
        <w:pStyle w:val="ListParagraph"/>
        <w:tabs>
          <w:tab w:val="num" w:pos="1211"/>
        </w:tabs>
        <w:spacing w:after="60" w:line="240" w:lineRule="auto"/>
        <w:ind w:left="2160" w:right="-141"/>
        <w:rPr>
          <w:rFonts w:ascii="Arial" w:eastAsia="Times New Roman" w:hAnsi="Arial" w:cs="Arial"/>
          <w:sz w:val="20"/>
          <w:szCs w:val="20"/>
          <w:lang w:eastAsia="en-GB"/>
        </w:rPr>
      </w:pPr>
    </w:p>
    <w:p w14:paraId="6AA6CFA5" w14:textId="77777777" w:rsidR="00B512A0" w:rsidRPr="000E50D9" w:rsidRDefault="00B512A0" w:rsidP="00A346AA">
      <w:pPr>
        <w:numPr>
          <w:ilvl w:val="0"/>
          <w:numId w:val="18"/>
        </w:numPr>
        <w:tabs>
          <w:tab w:val="num" w:pos="426"/>
          <w:tab w:val="num" w:pos="1276"/>
        </w:tabs>
        <w:spacing w:after="60" w:line="240" w:lineRule="auto"/>
        <w:ind w:left="284" w:right="-141" w:hanging="284"/>
        <w:rPr>
          <w:rFonts w:ascii="Arial" w:hAnsi="Arial" w:cs="Arial"/>
          <w:sz w:val="20"/>
          <w:szCs w:val="20"/>
        </w:rPr>
      </w:pPr>
      <w:r w:rsidRPr="000E50D9">
        <w:rPr>
          <w:rFonts w:ascii="Arial" w:hAnsi="Arial" w:cs="Arial"/>
          <w:sz w:val="20"/>
          <w:szCs w:val="20"/>
          <w:u w:val="single"/>
        </w:rPr>
        <w:t>General Information</w:t>
      </w:r>
      <w:r w:rsidRPr="000E50D9">
        <w:rPr>
          <w:rFonts w:ascii="Arial" w:hAnsi="Arial" w:cs="Arial"/>
          <w:sz w:val="20"/>
          <w:szCs w:val="20"/>
        </w:rPr>
        <w:t>.</w:t>
      </w:r>
    </w:p>
    <w:p w14:paraId="1C78D219" w14:textId="120DFCAB" w:rsidR="00B512A0" w:rsidRPr="000E50D9" w:rsidRDefault="003F713B" w:rsidP="003F713B">
      <w:pPr>
        <w:numPr>
          <w:ilvl w:val="0"/>
          <w:numId w:val="20"/>
        </w:numPr>
        <w:tabs>
          <w:tab w:val="num" w:pos="567"/>
        </w:tabs>
        <w:spacing w:after="60" w:line="240" w:lineRule="auto"/>
        <w:ind w:left="1275" w:right="-141" w:hanging="141"/>
        <w:rPr>
          <w:rFonts w:ascii="Arial" w:eastAsia="Times New Roman" w:hAnsi="Arial" w:cs="Arial"/>
          <w:sz w:val="20"/>
          <w:szCs w:val="20"/>
          <w:lang w:eastAsia="en-GB"/>
        </w:rPr>
      </w:pPr>
      <w:r w:rsidRPr="000E50D9">
        <w:rPr>
          <w:rFonts w:ascii="Arial" w:eastAsia="Times New Roman" w:hAnsi="Arial" w:cs="Arial"/>
          <w:sz w:val="20"/>
          <w:szCs w:val="20"/>
          <w:lang w:eastAsia="en-GB"/>
        </w:rPr>
        <w:t xml:space="preserve"> </w:t>
      </w:r>
      <w:r w:rsidR="00B512A0" w:rsidRPr="000E50D9">
        <w:rPr>
          <w:rFonts w:ascii="Arial" w:eastAsia="Times New Roman" w:hAnsi="Arial" w:cs="Arial"/>
          <w:sz w:val="20"/>
          <w:szCs w:val="20"/>
          <w:lang w:eastAsia="en-GB"/>
        </w:rPr>
        <w:t xml:space="preserve">Purpose. This section shall describe the purpose of the Management </w:t>
      </w:r>
      <w:proofErr w:type="gramStart"/>
      <w:r w:rsidR="00B512A0" w:rsidRPr="000E50D9">
        <w:rPr>
          <w:rFonts w:ascii="Arial" w:eastAsia="Times New Roman" w:hAnsi="Arial" w:cs="Arial"/>
          <w:sz w:val="20"/>
          <w:szCs w:val="20"/>
          <w:lang w:eastAsia="en-GB"/>
        </w:rPr>
        <w:t>Plan;</w:t>
      </w:r>
      <w:proofErr w:type="gramEnd"/>
    </w:p>
    <w:p w14:paraId="6220C4CC" w14:textId="3DA2EAB0" w:rsidR="00B512A0" w:rsidRPr="000E50D9" w:rsidRDefault="003F713B" w:rsidP="003F713B">
      <w:pPr>
        <w:numPr>
          <w:ilvl w:val="0"/>
          <w:numId w:val="20"/>
        </w:numPr>
        <w:tabs>
          <w:tab w:val="num" w:pos="567"/>
        </w:tabs>
        <w:spacing w:after="60" w:line="240" w:lineRule="auto"/>
        <w:ind w:left="1275" w:right="-141" w:hanging="141"/>
        <w:rPr>
          <w:rFonts w:ascii="Arial" w:eastAsia="Times New Roman" w:hAnsi="Arial" w:cs="Arial"/>
          <w:sz w:val="20"/>
          <w:szCs w:val="20"/>
          <w:lang w:eastAsia="en-GB"/>
        </w:rPr>
      </w:pPr>
      <w:r w:rsidRPr="000E50D9">
        <w:rPr>
          <w:rFonts w:ascii="Arial" w:eastAsia="Times New Roman" w:hAnsi="Arial" w:cs="Arial"/>
          <w:sz w:val="20"/>
          <w:szCs w:val="20"/>
          <w:lang w:eastAsia="en-GB"/>
        </w:rPr>
        <w:t xml:space="preserve"> </w:t>
      </w:r>
      <w:r w:rsidR="00B512A0" w:rsidRPr="000E50D9">
        <w:rPr>
          <w:rFonts w:ascii="Arial" w:eastAsia="Times New Roman" w:hAnsi="Arial" w:cs="Arial"/>
          <w:sz w:val="20"/>
          <w:szCs w:val="20"/>
          <w:lang w:eastAsia="en-GB"/>
        </w:rPr>
        <w:t xml:space="preserve">Sub-Contractors. This section shall identify all the relevant Sub-Contractors that are utilised in the delivery of the In-Service Support and shall detail their </w:t>
      </w:r>
      <w:proofErr w:type="gramStart"/>
      <w:r w:rsidR="00B512A0" w:rsidRPr="000E50D9">
        <w:rPr>
          <w:rFonts w:ascii="Arial" w:eastAsia="Times New Roman" w:hAnsi="Arial" w:cs="Arial"/>
          <w:sz w:val="20"/>
          <w:szCs w:val="20"/>
          <w:lang w:eastAsia="en-GB"/>
        </w:rPr>
        <w:t>involvement;</w:t>
      </w:r>
      <w:proofErr w:type="gramEnd"/>
    </w:p>
    <w:p w14:paraId="1E2ABD66" w14:textId="44E3450C" w:rsidR="00B512A0" w:rsidRPr="000E50D9" w:rsidRDefault="003F713B" w:rsidP="003F713B">
      <w:pPr>
        <w:numPr>
          <w:ilvl w:val="0"/>
          <w:numId w:val="20"/>
        </w:numPr>
        <w:tabs>
          <w:tab w:val="num" w:pos="567"/>
        </w:tabs>
        <w:spacing w:after="60" w:line="240" w:lineRule="auto"/>
        <w:ind w:left="1275" w:right="-141" w:hanging="141"/>
        <w:rPr>
          <w:rFonts w:ascii="Arial" w:eastAsia="Times New Roman" w:hAnsi="Arial" w:cs="Arial"/>
          <w:sz w:val="20"/>
          <w:szCs w:val="20"/>
          <w:lang w:eastAsia="en-GB"/>
        </w:rPr>
      </w:pPr>
      <w:r w:rsidRPr="000E50D9">
        <w:rPr>
          <w:rFonts w:ascii="Arial" w:eastAsia="Times New Roman" w:hAnsi="Arial" w:cs="Arial"/>
          <w:sz w:val="20"/>
          <w:szCs w:val="20"/>
          <w:lang w:eastAsia="en-GB"/>
        </w:rPr>
        <w:t xml:space="preserve"> </w:t>
      </w:r>
      <w:r w:rsidR="00B512A0" w:rsidRPr="000E50D9">
        <w:rPr>
          <w:rFonts w:ascii="Arial" w:eastAsia="Times New Roman" w:hAnsi="Arial" w:cs="Arial"/>
          <w:sz w:val="20"/>
          <w:szCs w:val="20"/>
          <w:lang w:eastAsia="en-GB"/>
        </w:rPr>
        <w:t xml:space="preserve">Information Systems. This section shall identify the information systems to be used for control, management and tracking of the </w:t>
      </w:r>
      <w:proofErr w:type="gramStart"/>
      <w:r w:rsidR="00B512A0" w:rsidRPr="000E50D9">
        <w:rPr>
          <w:rFonts w:ascii="Arial" w:eastAsia="Times New Roman" w:hAnsi="Arial" w:cs="Arial"/>
          <w:sz w:val="20"/>
          <w:szCs w:val="20"/>
          <w:lang w:eastAsia="en-GB"/>
        </w:rPr>
        <w:t>service;</w:t>
      </w:r>
      <w:proofErr w:type="gramEnd"/>
    </w:p>
    <w:p w14:paraId="68B0AC1F" w14:textId="5DDCB493" w:rsidR="00B512A0" w:rsidRPr="000E50D9" w:rsidRDefault="003F713B" w:rsidP="003F713B">
      <w:pPr>
        <w:numPr>
          <w:ilvl w:val="0"/>
          <w:numId w:val="20"/>
        </w:numPr>
        <w:tabs>
          <w:tab w:val="num" w:pos="567"/>
        </w:tabs>
        <w:spacing w:after="60" w:line="240" w:lineRule="auto"/>
        <w:ind w:left="1275" w:right="-141" w:hanging="141"/>
        <w:rPr>
          <w:rFonts w:ascii="Arial" w:eastAsia="Times New Roman" w:hAnsi="Arial" w:cs="Arial"/>
          <w:sz w:val="20"/>
          <w:szCs w:val="20"/>
          <w:lang w:eastAsia="en-GB"/>
        </w:rPr>
      </w:pPr>
      <w:r w:rsidRPr="000E50D9">
        <w:rPr>
          <w:rFonts w:ascii="Arial" w:eastAsia="Times New Roman" w:hAnsi="Arial" w:cs="Arial"/>
          <w:sz w:val="20"/>
          <w:szCs w:val="20"/>
          <w:lang w:eastAsia="en-GB"/>
        </w:rPr>
        <w:t xml:space="preserve"> </w:t>
      </w:r>
      <w:r w:rsidR="00B512A0" w:rsidRPr="000E50D9">
        <w:rPr>
          <w:rFonts w:ascii="Arial" w:eastAsia="Times New Roman" w:hAnsi="Arial" w:cs="Arial"/>
          <w:sz w:val="20"/>
          <w:szCs w:val="20"/>
          <w:lang w:eastAsia="en-GB"/>
        </w:rPr>
        <w:t>Product Non-Conformance.  This section shall demonstrate how non-conformance shall be identified and managed.</w:t>
      </w:r>
    </w:p>
    <w:p w14:paraId="5CC818B2" w14:textId="770855B9" w:rsidR="00B512A0" w:rsidRPr="000E50D9" w:rsidRDefault="003F713B" w:rsidP="003F713B">
      <w:pPr>
        <w:numPr>
          <w:ilvl w:val="0"/>
          <w:numId w:val="20"/>
        </w:numPr>
        <w:tabs>
          <w:tab w:val="num" w:pos="567"/>
        </w:tabs>
        <w:spacing w:after="60" w:line="240" w:lineRule="auto"/>
        <w:ind w:left="1275" w:right="-141" w:hanging="141"/>
        <w:rPr>
          <w:rFonts w:ascii="Arial" w:eastAsia="Times New Roman" w:hAnsi="Arial" w:cs="Arial"/>
          <w:sz w:val="20"/>
          <w:szCs w:val="20"/>
          <w:lang w:eastAsia="en-GB"/>
        </w:rPr>
      </w:pPr>
      <w:r w:rsidRPr="000E50D9">
        <w:rPr>
          <w:rFonts w:ascii="Arial" w:eastAsia="Times New Roman" w:hAnsi="Arial" w:cs="Arial"/>
          <w:sz w:val="20"/>
          <w:szCs w:val="20"/>
          <w:lang w:eastAsia="en-GB"/>
        </w:rPr>
        <w:t xml:space="preserve"> </w:t>
      </w:r>
      <w:r w:rsidR="00B512A0" w:rsidRPr="000E50D9">
        <w:rPr>
          <w:rFonts w:ascii="Arial" w:eastAsia="Times New Roman" w:hAnsi="Arial" w:cs="Arial"/>
          <w:sz w:val="20"/>
          <w:szCs w:val="20"/>
          <w:lang w:eastAsia="en-GB"/>
        </w:rPr>
        <w:t>Local Procedures. This section shall detail any local procedures that the Authority shall implement to assist the Contractor in the delivery of the In-Service Support.</w:t>
      </w:r>
    </w:p>
    <w:p w14:paraId="30B45AD9" w14:textId="77777777" w:rsidR="003F713B" w:rsidRPr="000E50D9" w:rsidRDefault="003F713B" w:rsidP="003F713B">
      <w:pPr>
        <w:spacing w:after="60" w:line="240" w:lineRule="auto"/>
        <w:ind w:left="1275" w:right="-141"/>
        <w:rPr>
          <w:rFonts w:ascii="Arial" w:eastAsia="Times New Roman" w:hAnsi="Arial" w:cs="Arial"/>
          <w:sz w:val="20"/>
          <w:szCs w:val="20"/>
          <w:lang w:eastAsia="en-GB"/>
        </w:rPr>
      </w:pPr>
    </w:p>
    <w:p w14:paraId="0368530A" w14:textId="77777777" w:rsidR="00B512A0" w:rsidRPr="000E50D9" w:rsidRDefault="00B512A0" w:rsidP="00AA7DF2">
      <w:pPr>
        <w:numPr>
          <w:ilvl w:val="0"/>
          <w:numId w:val="18"/>
        </w:numPr>
        <w:tabs>
          <w:tab w:val="num" w:pos="426"/>
          <w:tab w:val="num" w:pos="1418"/>
        </w:tabs>
        <w:spacing w:after="60" w:line="240" w:lineRule="auto"/>
        <w:ind w:left="426" w:right="-141" w:hanging="284"/>
        <w:rPr>
          <w:rFonts w:ascii="Arial" w:hAnsi="Arial" w:cs="Arial"/>
          <w:sz w:val="20"/>
          <w:szCs w:val="20"/>
        </w:rPr>
      </w:pPr>
      <w:r w:rsidRPr="000E50D9">
        <w:rPr>
          <w:rFonts w:ascii="Arial" w:hAnsi="Arial" w:cs="Arial"/>
          <w:sz w:val="20"/>
          <w:szCs w:val="20"/>
          <w:u w:val="single"/>
        </w:rPr>
        <w:t>Technical Support</w:t>
      </w:r>
      <w:r w:rsidRPr="000E50D9">
        <w:rPr>
          <w:rFonts w:ascii="Arial" w:hAnsi="Arial" w:cs="Arial"/>
          <w:sz w:val="20"/>
          <w:szCs w:val="20"/>
        </w:rPr>
        <w:t>.</w:t>
      </w:r>
    </w:p>
    <w:p w14:paraId="54464919" w14:textId="77777777" w:rsidR="00B512A0" w:rsidRPr="000E50D9" w:rsidRDefault="00B512A0" w:rsidP="00AB44C6">
      <w:pPr>
        <w:numPr>
          <w:ilvl w:val="1"/>
          <w:numId w:val="21"/>
        </w:numPr>
        <w:tabs>
          <w:tab w:val="clear" w:pos="1440"/>
          <w:tab w:val="num" w:pos="1843"/>
        </w:tabs>
        <w:spacing w:after="60" w:line="240" w:lineRule="auto"/>
        <w:ind w:left="1275" w:right="-141" w:hanging="141"/>
        <w:rPr>
          <w:rFonts w:ascii="Arial" w:eastAsia="Times New Roman" w:hAnsi="Arial" w:cs="Arial"/>
          <w:sz w:val="20"/>
          <w:szCs w:val="20"/>
          <w:u w:val="single"/>
          <w:lang w:eastAsia="en-GB"/>
        </w:rPr>
      </w:pPr>
      <w:r w:rsidRPr="000E50D9">
        <w:rPr>
          <w:rFonts w:ascii="Arial" w:eastAsia="Times New Roman" w:hAnsi="Arial" w:cs="Arial"/>
          <w:sz w:val="20"/>
          <w:szCs w:val="20"/>
          <w:lang w:eastAsia="en-GB"/>
        </w:rPr>
        <w:t>Support for Technical Issues. This section shall detail the support available for technical issues</w:t>
      </w:r>
    </w:p>
    <w:p w14:paraId="276F3334" w14:textId="77777777" w:rsidR="00B512A0" w:rsidRPr="000E50D9" w:rsidRDefault="00B512A0" w:rsidP="00AB44C6">
      <w:pPr>
        <w:numPr>
          <w:ilvl w:val="1"/>
          <w:numId w:val="21"/>
        </w:numPr>
        <w:tabs>
          <w:tab w:val="clear" w:pos="1440"/>
          <w:tab w:val="num" w:pos="1843"/>
        </w:tabs>
        <w:spacing w:after="60" w:line="240" w:lineRule="auto"/>
        <w:ind w:left="1275" w:right="-141" w:hanging="141"/>
        <w:rPr>
          <w:rFonts w:ascii="Arial" w:eastAsia="Times New Roman" w:hAnsi="Arial" w:cs="Arial"/>
          <w:sz w:val="20"/>
          <w:szCs w:val="20"/>
          <w:u w:val="single"/>
          <w:lang w:eastAsia="en-GB"/>
        </w:rPr>
      </w:pPr>
      <w:r w:rsidRPr="000E50D9">
        <w:rPr>
          <w:rFonts w:ascii="Arial" w:eastAsia="Times New Roman" w:hAnsi="Arial" w:cs="Arial"/>
          <w:sz w:val="20"/>
          <w:szCs w:val="20"/>
          <w:lang w:eastAsia="en-GB"/>
        </w:rPr>
        <w:t>Support for Supply Issues. This section shall detail the support available for supply issues</w:t>
      </w:r>
    </w:p>
    <w:p w14:paraId="03F79F48" w14:textId="77777777" w:rsidR="00AB44C6" w:rsidRPr="000E50D9" w:rsidRDefault="00AB44C6" w:rsidP="00AB44C6">
      <w:pPr>
        <w:spacing w:after="60" w:line="240" w:lineRule="auto"/>
        <w:ind w:left="1275" w:right="-141"/>
        <w:rPr>
          <w:rFonts w:ascii="Arial" w:eastAsia="Times New Roman" w:hAnsi="Arial" w:cs="Arial"/>
          <w:sz w:val="20"/>
          <w:szCs w:val="20"/>
          <w:u w:val="single"/>
          <w:lang w:eastAsia="en-GB"/>
        </w:rPr>
      </w:pPr>
    </w:p>
    <w:p w14:paraId="700C13AD" w14:textId="65D26554" w:rsidR="00B512A0" w:rsidRPr="000E50D9" w:rsidRDefault="00B512A0" w:rsidP="00AA7DF2">
      <w:pPr>
        <w:numPr>
          <w:ilvl w:val="0"/>
          <w:numId w:val="18"/>
        </w:numPr>
        <w:tabs>
          <w:tab w:val="num" w:pos="426"/>
          <w:tab w:val="num" w:pos="1418"/>
        </w:tabs>
        <w:spacing w:after="60" w:line="240" w:lineRule="auto"/>
        <w:ind w:left="426" w:right="-141" w:hanging="284"/>
        <w:rPr>
          <w:rFonts w:ascii="Arial" w:hAnsi="Arial" w:cs="Arial"/>
          <w:sz w:val="20"/>
          <w:szCs w:val="20"/>
        </w:rPr>
      </w:pPr>
      <w:r w:rsidRPr="000E50D9">
        <w:rPr>
          <w:rFonts w:ascii="Arial" w:hAnsi="Arial" w:cs="Arial"/>
          <w:sz w:val="20"/>
          <w:szCs w:val="20"/>
          <w:u w:val="single"/>
        </w:rPr>
        <w:t>Post Design Services (PDS)</w:t>
      </w:r>
      <w:r w:rsidR="00AB44C6" w:rsidRPr="000E50D9">
        <w:rPr>
          <w:rFonts w:ascii="Arial" w:hAnsi="Arial" w:cs="Arial"/>
          <w:sz w:val="20"/>
          <w:szCs w:val="20"/>
          <w:u w:val="single"/>
        </w:rPr>
        <w:t>.</w:t>
      </w:r>
      <w:r w:rsidR="00AB44C6" w:rsidRPr="000E50D9">
        <w:rPr>
          <w:rFonts w:ascii="Arial" w:hAnsi="Arial" w:cs="Arial"/>
          <w:sz w:val="20"/>
          <w:szCs w:val="20"/>
        </w:rPr>
        <w:t xml:space="preserve"> </w:t>
      </w:r>
      <w:r w:rsidRPr="000E50D9">
        <w:rPr>
          <w:rFonts w:ascii="Arial" w:hAnsi="Arial" w:cs="Arial"/>
          <w:sz w:val="20"/>
          <w:szCs w:val="20"/>
        </w:rPr>
        <w:t xml:space="preserve">This section </w:t>
      </w:r>
      <w:proofErr w:type="gramStart"/>
      <w:r w:rsidRPr="000E50D9">
        <w:rPr>
          <w:rFonts w:ascii="Arial" w:hAnsi="Arial" w:cs="Arial"/>
          <w:sz w:val="20"/>
          <w:szCs w:val="20"/>
        </w:rPr>
        <w:t>shall</w:t>
      </w:r>
      <w:r w:rsidR="00AB44C6" w:rsidRPr="000E50D9">
        <w:rPr>
          <w:rFonts w:ascii="Arial" w:hAnsi="Arial" w:cs="Arial"/>
          <w:sz w:val="20"/>
          <w:szCs w:val="20"/>
        </w:rPr>
        <w:t>;</w:t>
      </w:r>
      <w:proofErr w:type="gramEnd"/>
    </w:p>
    <w:p w14:paraId="1A5BC01F" w14:textId="77777777" w:rsidR="00B512A0" w:rsidRPr="000E50D9" w:rsidRDefault="00B512A0" w:rsidP="00AB44C6">
      <w:pPr>
        <w:numPr>
          <w:ilvl w:val="1"/>
          <w:numId w:val="22"/>
        </w:numPr>
        <w:tabs>
          <w:tab w:val="clear" w:pos="1440"/>
          <w:tab w:val="num" w:pos="2127"/>
        </w:tabs>
        <w:spacing w:after="60" w:line="240" w:lineRule="auto"/>
        <w:ind w:left="1275" w:right="-141" w:hanging="141"/>
        <w:rPr>
          <w:rFonts w:ascii="Arial" w:eastAsia="Times New Roman" w:hAnsi="Arial" w:cs="Arial"/>
          <w:sz w:val="20"/>
          <w:szCs w:val="20"/>
          <w:lang w:eastAsia="en-GB"/>
        </w:rPr>
      </w:pPr>
      <w:r w:rsidRPr="000E50D9">
        <w:rPr>
          <w:rFonts w:ascii="Arial" w:eastAsia="Times New Roman" w:hAnsi="Arial" w:cs="Arial"/>
          <w:sz w:val="20"/>
          <w:szCs w:val="20"/>
          <w:lang w:eastAsia="en-GB"/>
        </w:rPr>
        <w:t xml:space="preserve">detail all procedures/processes for how PDS will be delivered, clearly articulating how Master Documentation, including Master Equipment Document Sets, will be maintained and how they will be stored to meet the requirements of the Statement of </w:t>
      </w:r>
      <w:proofErr w:type="gramStart"/>
      <w:r w:rsidRPr="000E50D9">
        <w:rPr>
          <w:rFonts w:ascii="Arial" w:eastAsia="Times New Roman" w:hAnsi="Arial" w:cs="Arial"/>
          <w:sz w:val="20"/>
          <w:szCs w:val="20"/>
          <w:lang w:eastAsia="en-GB"/>
        </w:rPr>
        <w:t>Requirements(</w:t>
      </w:r>
      <w:proofErr w:type="gramEnd"/>
      <w:r w:rsidRPr="000E50D9">
        <w:rPr>
          <w:rFonts w:ascii="Arial" w:eastAsia="Times New Roman" w:hAnsi="Arial" w:cs="Arial"/>
          <w:sz w:val="20"/>
          <w:szCs w:val="20"/>
          <w:lang w:eastAsia="en-GB"/>
        </w:rPr>
        <w:t>SOR). This section shall identify storage locations/backups, as well as how the Authority can access the latest Master Documentation.</w:t>
      </w:r>
    </w:p>
    <w:p w14:paraId="4CE62ADF" w14:textId="77777777" w:rsidR="00B512A0" w:rsidRPr="000E50D9" w:rsidRDefault="00B512A0" w:rsidP="00AB44C6">
      <w:pPr>
        <w:numPr>
          <w:ilvl w:val="1"/>
          <w:numId w:val="22"/>
        </w:numPr>
        <w:tabs>
          <w:tab w:val="clear" w:pos="1440"/>
          <w:tab w:val="num" w:pos="2127"/>
        </w:tabs>
        <w:spacing w:after="60" w:line="240" w:lineRule="auto"/>
        <w:ind w:left="1275" w:right="-141" w:hanging="141"/>
        <w:rPr>
          <w:rFonts w:ascii="Arial" w:eastAsia="Times New Roman" w:hAnsi="Arial" w:cs="Arial"/>
          <w:sz w:val="20"/>
          <w:szCs w:val="20"/>
          <w:lang w:eastAsia="en-GB"/>
        </w:rPr>
      </w:pPr>
      <w:r w:rsidRPr="000E50D9">
        <w:rPr>
          <w:rFonts w:ascii="Arial" w:eastAsia="Times New Roman" w:hAnsi="Arial" w:cs="Arial"/>
          <w:sz w:val="20"/>
          <w:szCs w:val="20"/>
          <w:lang w:eastAsia="en-GB"/>
        </w:rPr>
        <w:t>also refer to the Configuration Management Plan as appropriate to demonstrate how configuration control of the Master Documentation will be implemented.</w:t>
      </w:r>
    </w:p>
    <w:p w14:paraId="35077D09" w14:textId="77777777" w:rsidR="00B512A0" w:rsidRPr="000E50D9" w:rsidRDefault="00B512A0" w:rsidP="00AB44C6">
      <w:pPr>
        <w:numPr>
          <w:ilvl w:val="1"/>
          <w:numId w:val="22"/>
        </w:numPr>
        <w:tabs>
          <w:tab w:val="clear" w:pos="1440"/>
          <w:tab w:val="num" w:pos="2127"/>
        </w:tabs>
        <w:spacing w:after="60" w:line="240" w:lineRule="auto"/>
        <w:ind w:left="1275" w:right="-141" w:hanging="141"/>
        <w:rPr>
          <w:rFonts w:ascii="Arial" w:eastAsia="Times New Roman" w:hAnsi="Arial" w:cs="Arial"/>
          <w:sz w:val="20"/>
          <w:szCs w:val="20"/>
          <w:lang w:eastAsia="en-GB"/>
        </w:rPr>
      </w:pPr>
      <w:r w:rsidRPr="000E50D9">
        <w:rPr>
          <w:rFonts w:ascii="Arial" w:eastAsia="Times New Roman" w:hAnsi="Arial" w:cs="Arial"/>
          <w:sz w:val="20"/>
          <w:szCs w:val="20"/>
          <w:lang w:eastAsia="en-GB"/>
        </w:rPr>
        <w:t xml:space="preserve">The Contractor approach to the following ILS disciplines shall be summarised and referenced to detailed plans where required (and applicable) by the SOR and listed in the Contracted Deliverable Document List (CDDL). Where a discipline </w:t>
      </w:r>
      <w:proofErr w:type="gramStart"/>
      <w:r w:rsidRPr="000E50D9">
        <w:rPr>
          <w:rFonts w:ascii="Arial" w:eastAsia="Times New Roman" w:hAnsi="Arial" w:cs="Arial"/>
          <w:sz w:val="20"/>
          <w:szCs w:val="20"/>
          <w:lang w:eastAsia="en-GB"/>
        </w:rPr>
        <w:t>is considered to be</w:t>
      </w:r>
      <w:proofErr w:type="gramEnd"/>
      <w:r w:rsidRPr="000E50D9">
        <w:rPr>
          <w:rFonts w:ascii="Arial" w:eastAsia="Times New Roman" w:hAnsi="Arial" w:cs="Arial"/>
          <w:sz w:val="20"/>
          <w:szCs w:val="20"/>
          <w:lang w:eastAsia="en-GB"/>
        </w:rPr>
        <w:t xml:space="preserve"> non-relevant, the statement “NON- RELEVANT” shall be documented with a summary explanation. The ILS disciplines for this project are:   </w:t>
      </w:r>
    </w:p>
    <w:p w14:paraId="7B549BCE" w14:textId="77777777" w:rsidR="00B512A0" w:rsidRPr="000E50D9" w:rsidRDefault="00B512A0" w:rsidP="00996895">
      <w:pPr>
        <w:numPr>
          <w:ilvl w:val="1"/>
          <w:numId w:val="24"/>
        </w:numPr>
        <w:spacing w:after="60" w:line="240" w:lineRule="auto"/>
        <w:ind w:right="-141"/>
        <w:rPr>
          <w:rFonts w:ascii="Arial" w:eastAsia="Times New Roman" w:hAnsi="Arial" w:cs="Arial"/>
          <w:sz w:val="20"/>
          <w:szCs w:val="20"/>
          <w:lang w:eastAsia="en-GB"/>
        </w:rPr>
      </w:pPr>
      <w:r w:rsidRPr="000E50D9">
        <w:rPr>
          <w:rFonts w:ascii="Arial" w:eastAsia="Times New Roman" w:hAnsi="Arial" w:cs="Arial"/>
          <w:sz w:val="20"/>
          <w:szCs w:val="20"/>
          <w:lang w:eastAsia="en-GB"/>
        </w:rPr>
        <w:t xml:space="preserve">Support </w:t>
      </w:r>
      <w:proofErr w:type="gramStart"/>
      <w:r w:rsidRPr="000E50D9">
        <w:rPr>
          <w:rFonts w:ascii="Arial" w:eastAsia="Times New Roman" w:hAnsi="Arial" w:cs="Arial"/>
          <w:sz w:val="20"/>
          <w:szCs w:val="20"/>
          <w:lang w:eastAsia="en-GB"/>
        </w:rPr>
        <w:t>Assurance;</w:t>
      </w:r>
      <w:proofErr w:type="gramEnd"/>
    </w:p>
    <w:p w14:paraId="77EA305C" w14:textId="77777777" w:rsidR="00B512A0" w:rsidRPr="000E50D9" w:rsidRDefault="00B512A0" w:rsidP="00996895">
      <w:pPr>
        <w:numPr>
          <w:ilvl w:val="1"/>
          <w:numId w:val="24"/>
        </w:numPr>
        <w:spacing w:after="60" w:line="240" w:lineRule="auto"/>
        <w:ind w:right="-141"/>
        <w:rPr>
          <w:rFonts w:ascii="Arial" w:eastAsia="Times New Roman" w:hAnsi="Arial" w:cs="Arial"/>
          <w:sz w:val="20"/>
          <w:szCs w:val="20"/>
          <w:lang w:eastAsia="en-GB"/>
        </w:rPr>
      </w:pPr>
      <w:r w:rsidRPr="000E50D9">
        <w:rPr>
          <w:rFonts w:ascii="Arial" w:eastAsia="Times New Roman" w:hAnsi="Arial" w:cs="Arial"/>
          <w:sz w:val="20"/>
          <w:szCs w:val="20"/>
          <w:lang w:eastAsia="en-GB"/>
        </w:rPr>
        <w:t xml:space="preserve">ISS Performance </w:t>
      </w:r>
      <w:proofErr w:type="gramStart"/>
      <w:r w:rsidRPr="000E50D9">
        <w:rPr>
          <w:rFonts w:ascii="Arial" w:eastAsia="Times New Roman" w:hAnsi="Arial" w:cs="Arial"/>
          <w:sz w:val="20"/>
          <w:szCs w:val="20"/>
          <w:lang w:eastAsia="en-GB"/>
        </w:rPr>
        <w:t>Monitoring;</w:t>
      </w:r>
      <w:proofErr w:type="gramEnd"/>
    </w:p>
    <w:p w14:paraId="6E4E2371" w14:textId="77777777" w:rsidR="00B512A0" w:rsidRPr="000E50D9" w:rsidRDefault="00B512A0" w:rsidP="00996895">
      <w:pPr>
        <w:numPr>
          <w:ilvl w:val="1"/>
          <w:numId w:val="24"/>
        </w:numPr>
        <w:spacing w:after="60" w:line="240" w:lineRule="auto"/>
        <w:ind w:right="-141"/>
        <w:rPr>
          <w:rFonts w:ascii="Arial" w:eastAsia="Times New Roman" w:hAnsi="Arial" w:cs="Arial"/>
          <w:sz w:val="20"/>
          <w:szCs w:val="20"/>
          <w:lang w:eastAsia="en-GB"/>
        </w:rPr>
      </w:pPr>
      <w:r w:rsidRPr="000E50D9">
        <w:rPr>
          <w:rFonts w:ascii="Arial" w:eastAsia="Times New Roman" w:hAnsi="Arial" w:cs="Arial"/>
          <w:sz w:val="20"/>
          <w:szCs w:val="20"/>
          <w:lang w:eastAsia="en-GB"/>
        </w:rPr>
        <w:t xml:space="preserve">Configuration </w:t>
      </w:r>
      <w:proofErr w:type="gramStart"/>
      <w:r w:rsidRPr="000E50D9">
        <w:rPr>
          <w:rFonts w:ascii="Arial" w:eastAsia="Times New Roman" w:hAnsi="Arial" w:cs="Arial"/>
          <w:sz w:val="20"/>
          <w:szCs w:val="20"/>
          <w:lang w:eastAsia="en-GB"/>
        </w:rPr>
        <w:t>Management;</w:t>
      </w:r>
      <w:proofErr w:type="gramEnd"/>
    </w:p>
    <w:p w14:paraId="46B2A727" w14:textId="77777777" w:rsidR="00B512A0" w:rsidRPr="000E50D9" w:rsidRDefault="00B512A0" w:rsidP="00996895">
      <w:pPr>
        <w:numPr>
          <w:ilvl w:val="1"/>
          <w:numId w:val="24"/>
        </w:numPr>
        <w:spacing w:after="60" w:line="240" w:lineRule="auto"/>
        <w:ind w:right="-141"/>
        <w:rPr>
          <w:rFonts w:ascii="Arial" w:eastAsia="Times New Roman" w:hAnsi="Arial" w:cs="Arial"/>
          <w:sz w:val="20"/>
          <w:szCs w:val="20"/>
          <w:lang w:eastAsia="en-GB"/>
        </w:rPr>
      </w:pPr>
      <w:r w:rsidRPr="000E50D9">
        <w:rPr>
          <w:rFonts w:ascii="Arial" w:eastAsia="Times New Roman" w:hAnsi="Arial" w:cs="Arial"/>
          <w:sz w:val="20"/>
          <w:szCs w:val="20"/>
          <w:lang w:eastAsia="en-GB"/>
        </w:rPr>
        <w:t xml:space="preserve">Obsolescence </w:t>
      </w:r>
      <w:proofErr w:type="gramStart"/>
      <w:r w:rsidRPr="000E50D9">
        <w:rPr>
          <w:rFonts w:ascii="Arial" w:eastAsia="Times New Roman" w:hAnsi="Arial" w:cs="Arial"/>
          <w:sz w:val="20"/>
          <w:szCs w:val="20"/>
          <w:lang w:eastAsia="en-GB"/>
        </w:rPr>
        <w:t>Management;</w:t>
      </w:r>
      <w:proofErr w:type="gramEnd"/>
    </w:p>
    <w:p w14:paraId="4EC35BCF" w14:textId="77777777" w:rsidR="00B512A0" w:rsidRPr="000E50D9" w:rsidRDefault="00B512A0" w:rsidP="00996895">
      <w:pPr>
        <w:numPr>
          <w:ilvl w:val="1"/>
          <w:numId w:val="24"/>
        </w:numPr>
        <w:spacing w:after="60" w:line="240" w:lineRule="auto"/>
        <w:ind w:right="-141"/>
        <w:rPr>
          <w:rFonts w:ascii="Arial" w:eastAsia="Times New Roman" w:hAnsi="Arial" w:cs="Arial"/>
          <w:sz w:val="20"/>
          <w:szCs w:val="20"/>
          <w:lang w:eastAsia="en-GB"/>
        </w:rPr>
      </w:pPr>
      <w:r w:rsidRPr="000E50D9">
        <w:rPr>
          <w:rFonts w:ascii="Arial" w:eastAsia="Times New Roman" w:hAnsi="Arial" w:cs="Arial"/>
          <w:sz w:val="20"/>
          <w:szCs w:val="20"/>
          <w:lang w:eastAsia="en-GB"/>
        </w:rPr>
        <w:t xml:space="preserve">Supply </w:t>
      </w:r>
      <w:proofErr w:type="gramStart"/>
      <w:r w:rsidRPr="000E50D9">
        <w:rPr>
          <w:rFonts w:ascii="Arial" w:eastAsia="Times New Roman" w:hAnsi="Arial" w:cs="Arial"/>
          <w:sz w:val="20"/>
          <w:szCs w:val="20"/>
          <w:lang w:eastAsia="en-GB"/>
        </w:rPr>
        <w:t>Support;</w:t>
      </w:r>
      <w:proofErr w:type="gramEnd"/>
    </w:p>
    <w:p w14:paraId="37A5E978" w14:textId="77777777" w:rsidR="00B512A0" w:rsidRPr="000E50D9" w:rsidRDefault="00B512A0" w:rsidP="00996895">
      <w:pPr>
        <w:numPr>
          <w:ilvl w:val="1"/>
          <w:numId w:val="24"/>
        </w:numPr>
        <w:spacing w:after="60" w:line="240" w:lineRule="auto"/>
        <w:ind w:right="-141"/>
        <w:rPr>
          <w:rFonts w:ascii="Arial" w:eastAsia="Times New Roman" w:hAnsi="Arial" w:cs="Arial"/>
          <w:sz w:val="20"/>
          <w:szCs w:val="20"/>
          <w:lang w:eastAsia="en-GB"/>
        </w:rPr>
      </w:pPr>
      <w:r w:rsidRPr="000E50D9">
        <w:rPr>
          <w:rFonts w:ascii="Arial" w:eastAsia="Times New Roman" w:hAnsi="Arial" w:cs="Arial"/>
          <w:sz w:val="20"/>
          <w:szCs w:val="20"/>
          <w:lang w:eastAsia="en-GB"/>
        </w:rPr>
        <w:t>Packaging Handling Storage &amp; Transportation (PHS&amp;T</w:t>
      </w:r>
      <w:proofErr w:type="gramStart"/>
      <w:r w:rsidRPr="000E50D9">
        <w:rPr>
          <w:rFonts w:ascii="Arial" w:eastAsia="Times New Roman" w:hAnsi="Arial" w:cs="Arial"/>
          <w:sz w:val="20"/>
          <w:szCs w:val="20"/>
          <w:lang w:eastAsia="en-GB"/>
        </w:rPr>
        <w:t>);</w:t>
      </w:r>
      <w:proofErr w:type="gramEnd"/>
    </w:p>
    <w:p w14:paraId="72FA6F31" w14:textId="77777777" w:rsidR="00B512A0" w:rsidRPr="000E50D9" w:rsidRDefault="00B512A0" w:rsidP="00996895">
      <w:pPr>
        <w:numPr>
          <w:ilvl w:val="1"/>
          <w:numId w:val="24"/>
        </w:numPr>
        <w:spacing w:after="60" w:line="240" w:lineRule="auto"/>
        <w:ind w:right="-141"/>
        <w:rPr>
          <w:rFonts w:ascii="Arial" w:eastAsia="Times New Roman" w:hAnsi="Arial" w:cs="Arial"/>
          <w:sz w:val="20"/>
          <w:szCs w:val="20"/>
          <w:lang w:eastAsia="en-GB"/>
        </w:rPr>
      </w:pPr>
      <w:proofErr w:type="gramStart"/>
      <w:r w:rsidRPr="000E50D9">
        <w:rPr>
          <w:rFonts w:ascii="Arial" w:eastAsia="Times New Roman" w:hAnsi="Arial" w:cs="Arial"/>
          <w:sz w:val="20"/>
          <w:szCs w:val="20"/>
          <w:lang w:eastAsia="en-GB"/>
        </w:rPr>
        <w:t>Disposal;</w:t>
      </w:r>
      <w:proofErr w:type="gramEnd"/>
    </w:p>
    <w:p w14:paraId="0C889966" w14:textId="77777777" w:rsidR="00B512A0" w:rsidRPr="000E50D9" w:rsidRDefault="00B512A0" w:rsidP="00996895">
      <w:pPr>
        <w:numPr>
          <w:ilvl w:val="1"/>
          <w:numId w:val="24"/>
        </w:numPr>
        <w:spacing w:after="60" w:line="240" w:lineRule="auto"/>
        <w:ind w:right="-141"/>
        <w:rPr>
          <w:rFonts w:ascii="Arial" w:eastAsia="Times New Roman" w:hAnsi="Arial" w:cs="Arial"/>
          <w:sz w:val="20"/>
          <w:szCs w:val="20"/>
          <w:lang w:eastAsia="en-GB"/>
        </w:rPr>
      </w:pPr>
      <w:r w:rsidRPr="000E50D9">
        <w:rPr>
          <w:rFonts w:ascii="Arial" w:eastAsia="Times New Roman" w:hAnsi="Arial" w:cs="Arial"/>
          <w:sz w:val="20"/>
          <w:szCs w:val="20"/>
          <w:lang w:eastAsia="en-GB"/>
        </w:rPr>
        <w:t xml:space="preserve">Technical Information </w:t>
      </w:r>
      <w:proofErr w:type="gramStart"/>
      <w:r w:rsidRPr="000E50D9">
        <w:rPr>
          <w:rFonts w:ascii="Arial" w:eastAsia="Times New Roman" w:hAnsi="Arial" w:cs="Arial"/>
          <w:sz w:val="20"/>
          <w:szCs w:val="20"/>
          <w:lang w:eastAsia="en-GB"/>
        </w:rPr>
        <w:t>Management;</w:t>
      </w:r>
      <w:proofErr w:type="gramEnd"/>
    </w:p>
    <w:p w14:paraId="6F71956D" w14:textId="77777777" w:rsidR="00B512A0" w:rsidRPr="000E50D9" w:rsidRDefault="00B512A0" w:rsidP="00996895">
      <w:pPr>
        <w:numPr>
          <w:ilvl w:val="1"/>
          <w:numId w:val="24"/>
        </w:numPr>
        <w:spacing w:after="60" w:line="240" w:lineRule="auto"/>
        <w:ind w:right="-141"/>
        <w:rPr>
          <w:rFonts w:ascii="Arial" w:eastAsia="Times New Roman" w:hAnsi="Arial" w:cs="Arial"/>
          <w:sz w:val="20"/>
          <w:szCs w:val="20"/>
          <w:lang w:eastAsia="en-GB"/>
        </w:rPr>
      </w:pPr>
      <w:r w:rsidRPr="000E50D9">
        <w:rPr>
          <w:rFonts w:ascii="Arial" w:eastAsia="Times New Roman" w:hAnsi="Arial" w:cs="Arial"/>
          <w:sz w:val="20"/>
          <w:szCs w:val="20"/>
          <w:lang w:eastAsia="en-GB"/>
        </w:rPr>
        <w:t>Support and Test Equipment (S&amp;TE</w:t>
      </w:r>
      <w:proofErr w:type="gramStart"/>
      <w:r w:rsidRPr="000E50D9">
        <w:rPr>
          <w:rFonts w:ascii="Arial" w:eastAsia="Times New Roman" w:hAnsi="Arial" w:cs="Arial"/>
          <w:sz w:val="20"/>
          <w:szCs w:val="20"/>
          <w:lang w:eastAsia="en-GB"/>
        </w:rPr>
        <w:t>);</w:t>
      </w:r>
      <w:proofErr w:type="gramEnd"/>
    </w:p>
    <w:p w14:paraId="737E595A" w14:textId="77777777" w:rsidR="00B512A0" w:rsidRPr="000E50D9" w:rsidRDefault="00B512A0" w:rsidP="00996895">
      <w:pPr>
        <w:numPr>
          <w:ilvl w:val="1"/>
          <w:numId w:val="24"/>
        </w:numPr>
        <w:spacing w:after="60" w:line="240" w:lineRule="auto"/>
        <w:ind w:right="-141"/>
        <w:rPr>
          <w:rFonts w:ascii="Arial" w:eastAsia="Times New Roman" w:hAnsi="Arial" w:cs="Arial"/>
          <w:sz w:val="20"/>
          <w:szCs w:val="20"/>
          <w:lang w:eastAsia="en-GB"/>
        </w:rPr>
      </w:pPr>
      <w:r w:rsidRPr="000E50D9">
        <w:rPr>
          <w:rFonts w:ascii="Arial" w:eastAsia="Times New Roman" w:hAnsi="Arial" w:cs="Arial"/>
          <w:sz w:val="20"/>
          <w:szCs w:val="20"/>
          <w:lang w:eastAsia="en-GB"/>
        </w:rPr>
        <w:t>Human Factors Integration (HFI</w:t>
      </w:r>
      <w:proofErr w:type="gramStart"/>
      <w:r w:rsidRPr="000E50D9">
        <w:rPr>
          <w:rFonts w:ascii="Arial" w:eastAsia="Times New Roman" w:hAnsi="Arial" w:cs="Arial"/>
          <w:sz w:val="20"/>
          <w:szCs w:val="20"/>
          <w:lang w:eastAsia="en-GB"/>
        </w:rPr>
        <w:t>);</w:t>
      </w:r>
      <w:proofErr w:type="gramEnd"/>
    </w:p>
    <w:p w14:paraId="5136BB1E" w14:textId="77777777" w:rsidR="00B512A0" w:rsidRPr="000E50D9" w:rsidRDefault="00B512A0" w:rsidP="00996895">
      <w:pPr>
        <w:numPr>
          <w:ilvl w:val="1"/>
          <w:numId w:val="24"/>
        </w:numPr>
        <w:spacing w:after="60" w:line="240" w:lineRule="auto"/>
        <w:ind w:right="-141"/>
        <w:rPr>
          <w:rFonts w:ascii="Arial" w:eastAsia="Times New Roman" w:hAnsi="Arial" w:cs="Arial"/>
          <w:sz w:val="20"/>
          <w:szCs w:val="20"/>
          <w:lang w:eastAsia="en-GB"/>
        </w:rPr>
      </w:pPr>
      <w:r w:rsidRPr="000E50D9">
        <w:rPr>
          <w:rFonts w:ascii="Arial" w:eastAsia="Times New Roman" w:hAnsi="Arial" w:cs="Arial"/>
          <w:sz w:val="20"/>
          <w:szCs w:val="20"/>
          <w:lang w:eastAsia="en-GB"/>
        </w:rPr>
        <w:t>Supportability Analysis (SA</w:t>
      </w:r>
      <w:proofErr w:type="gramStart"/>
      <w:r w:rsidRPr="000E50D9">
        <w:rPr>
          <w:rFonts w:ascii="Arial" w:eastAsia="Times New Roman" w:hAnsi="Arial" w:cs="Arial"/>
          <w:sz w:val="20"/>
          <w:szCs w:val="20"/>
          <w:lang w:eastAsia="en-GB"/>
        </w:rPr>
        <w:t>);</w:t>
      </w:r>
      <w:proofErr w:type="gramEnd"/>
    </w:p>
    <w:p w14:paraId="3BB55D9E" w14:textId="77777777" w:rsidR="00B512A0" w:rsidRPr="000E50D9" w:rsidRDefault="00B512A0" w:rsidP="00996895">
      <w:pPr>
        <w:numPr>
          <w:ilvl w:val="1"/>
          <w:numId w:val="24"/>
        </w:numPr>
        <w:spacing w:after="60" w:line="240" w:lineRule="auto"/>
        <w:ind w:right="-141"/>
        <w:rPr>
          <w:rFonts w:ascii="Arial" w:eastAsia="Times New Roman" w:hAnsi="Arial" w:cs="Arial"/>
          <w:sz w:val="20"/>
          <w:szCs w:val="20"/>
          <w:lang w:eastAsia="en-GB"/>
        </w:rPr>
      </w:pPr>
      <w:r w:rsidRPr="000E50D9">
        <w:rPr>
          <w:rFonts w:ascii="Arial" w:eastAsia="Times New Roman" w:hAnsi="Arial" w:cs="Arial"/>
          <w:sz w:val="20"/>
          <w:szCs w:val="20"/>
          <w:lang w:eastAsia="en-GB"/>
        </w:rPr>
        <w:t>Availability Reliability and Maintainability (AR&amp;M</w:t>
      </w:r>
      <w:proofErr w:type="gramStart"/>
      <w:r w:rsidRPr="000E50D9">
        <w:rPr>
          <w:rFonts w:ascii="Arial" w:eastAsia="Times New Roman" w:hAnsi="Arial" w:cs="Arial"/>
          <w:sz w:val="20"/>
          <w:szCs w:val="20"/>
          <w:lang w:eastAsia="en-GB"/>
        </w:rPr>
        <w:t>);</w:t>
      </w:r>
      <w:proofErr w:type="gramEnd"/>
    </w:p>
    <w:p w14:paraId="37D54992" w14:textId="77777777" w:rsidR="00B512A0" w:rsidRPr="000E50D9" w:rsidRDefault="00B512A0" w:rsidP="00B512A0">
      <w:pPr>
        <w:spacing w:after="0" w:line="240" w:lineRule="auto"/>
        <w:ind w:left="1418"/>
        <w:rPr>
          <w:rFonts w:ascii="Arial" w:eastAsiaTheme="minorEastAsia" w:hAnsi="Arial" w:cs="Arial"/>
          <w:sz w:val="20"/>
          <w:szCs w:val="20"/>
        </w:rPr>
      </w:pPr>
    </w:p>
    <w:p w14:paraId="0C743158" w14:textId="77777777" w:rsidR="00B512A0" w:rsidRPr="000E50D9" w:rsidRDefault="00B512A0" w:rsidP="00B512A0">
      <w:pPr>
        <w:spacing w:after="0" w:line="240" w:lineRule="auto"/>
        <w:ind w:left="709"/>
        <w:rPr>
          <w:rFonts w:ascii="Arial" w:eastAsiaTheme="minorEastAsia" w:hAnsi="Arial" w:cs="Arial"/>
          <w:sz w:val="20"/>
          <w:szCs w:val="20"/>
        </w:rPr>
      </w:pPr>
    </w:p>
    <w:p w14:paraId="6095C57F" w14:textId="2B194B7C" w:rsidR="00B512A0" w:rsidRPr="000E50D9" w:rsidRDefault="00B512A0" w:rsidP="00AB44C6">
      <w:pPr>
        <w:pStyle w:val="ListParagraph"/>
        <w:numPr>
          <w:ilvl w:val="0"/>
          <w:numId w:val="17"/>
        </w:numPr>
        <w:spacing w:after="0" w:line="240" w:lineRule="auto"/>
        <w:rPr>
          <w:rFonts w:ascii="Arial" w:eastAsiaTheme="minorEastAsia" w:hAnsi="Arial" w:cs="Arial"/>
          <w:b/>
          <w:bCs/>
          <w:sz w:val="20"/>
          <w:szCs w:val="20"/>
        </w:rPr>
      </w:pPr>
      <w:r w:rsidRPr="000E50D9">
        <w:rPr>
          <w:rFonts w:ascii="Arial" w:eastAsiaTheme="minorEastAsia" w:hAnsi="Arial" w:cs="Arial"/>
          <w:b/>
          <w:bCs/>
          <w:sz w:val="20"/>
          <w:szCs w:val="20"/>
        </w:rPr>
        <w:lastRenderedPageBreak/>
        <w:t xml:space="preserve">PM </w:t>
      </w:r>
      <w:proofErr w:type="spellStart"/>
      <w:r w:rsidRPr="000E50D9">
        <w:rPr>
          <w:rFonts w:ascii="Arial" w:eastAsiaTheme="minorEastAsia" w:hAnsi="Arial" w:cs="Arial"/>
          <w:b/>
          <w:bCs/>
          <w:sz w:val="20"/>
          <w:szCs w:val="20"/>
        </w:rPr>
        <w:t>Reqt</w:t>
      </w:r>
      <w:proofErr w:type="spellEnd"/>
      <w:r w:rsidRPr="000E50D9">
        <w:rPr>
          <w:rFonts w:ascii="Arial" w:eastAsiaTheme="minorEastAsia" w:hAnsi="Arial" w:cs="Arial"/>
          <w:b/>
          <w:bCs/>
          <w:sz w:val="20"/>
          <w:szCs w:val="20"/>
        </w:rPr>
        <w:t xml:space="preserve"> - 6 - Training Plan </w:t>
      </w:r>
    </w:p>
    <w:p w14:paraId="6CC692BE" w14:textId="77777777" w:rsidR="00B512A0" w:rsidRPr="000E50D9" w:rsidRDefault="00B512A0" w:rsidP="00B512A0">
      <w:pPr>
        <w:spacing w:after="0" w:line="240" w:lineRule="auto"/>
        <w:ind w:left="709"/>
        <w:rPr>
          <w:rFonts w:ascii="Arial" w:eastAsiaTheme="minorEastAsia" w:hAnsi="Arial" w:cs="Arial"/>
          <w:sz w:val="20"/>
          <w:szCs w:val="20"/>
        </w:rPr>
      </w:pPr>
    </w:p>
    <w:p w14:paraId="18F87BA9" w14:textId="77777777" w:rsidR="00B512A0" w:rsidRPr="000E50D9" w:rsidRDefault="00B512A0" w:rsidP="00AB44C6">
      <w:pPr>
        <w:spacing w:after="0" w:line="240" w:lineRule="auto"/>
        <w:rPr>
          <w:rFonts w:ascii="Arial" w:eastAsiaTheme="minorEastAsia" w:hAnsi="Arial" w:cs="Arial"/>
          <w:sz w:val="20"/>
          <w:szCs w:val="20"/>
        </w:rPr>
      </w:pPr>
      <w:r w:rsidRPr="000E50D9">
        <w:rPr>
          <w:rFonts w:ascii="Arial" w:eastAsiaTheme="minorEastAsia" w:hAnsi="Arial" w:cs="Arial"/>
          <w:sz w:val="20"/>
          <w:szCs w:val="20"/>
        </w:rPr>
        <w:t xml:space="preserve">The training plan shall include the development of the training solution, the proposed process for agreeing and documenting the training solution with the User.  Deliver the training to the agreed schedule and formally deliver the course material to the Authority. </w:t>
      </w:r>
    </w:p>
    <w:p w14:paraId="0FACC6F5" w14:textId="77777777" w:rsidR="00B512A0" w:rsidRPr="000E50D9" w:rsidRDefault="00B512A0" w:rsidP="00B512A0">
      <w:pPr>
        <w:spacing w:after="0" w:line="240" w:lineRule="auto"/>
        <w:ind w:left="567"/>
        <w:rPr>
          <w:rFonts w:ascii="Arial" w:eastAsiaTheme="minorEastAsia" w:hAnsi="Arial" w:cs="Arial"/>
          <w:sz w:val="20"/>
          <w:szCs w:val="20"/>
          <w:highlight w:val="yellow"/>
        </w:rPr>
      </w:pPr>
    </w:p>
    <w:p w14:paraId="72596032" w14:textId="4CC941F5" w:rsidR="00B512A0" w:rsidRPr="000E50D9" w:rsidRDefault="00B512A0" w:rsidP="00AB44C6">
      <w:pPr>
        <w:pStyle w:val="ListParagraph"/>
        <w:numPr>
          <w:ilvl w:val="0"/>
          <w:numId w:val="17"/>
        </w:numPr>
        <w:spacing w:after="0" w:line="240" w:lineRule="auto"/>
        <w:rPr>
          <w:rFonts w:ascii="Arial" w:eastAsiaTheme="minorEastAsia" w:hAnsi="Arial" w:cs="Arial"/>
          <w:b/>
          <w:bCs/>
          <w:sz w:val="20"/>
          <w:szCs w:val="20"/>
        </w:rPr>
      </w:pPr>
      <w:r w:rsidRPr="000E50D9">
        <w:rPr>
          <w:rFonts w:ascii="Arial" w:eastAsiaTheme="minorEastAsia" w:hAnsi="Arial" w:cs="Arial"/>
          <w:b/>
          <w:bCs/>
          <w:sz w:val="20"/>
          <w:szCs w:val="20"/>
        </w:rPr>
        <w:t xml:space="preserve">PM </w:t>
      </w:r>
      <w:proofErr w:type="spellStart"/>
      <w:r w:rsidRPr="000E50D9">
        <w:rPr>
          <w:rFonts w:ascii="Arial" w:eastAsiaTheme="minorEastAsia" w:hAnsi="Arial" w:cs="Arial"/>
          <w:b/>
          <w:bCs/>
          <w:sz w:val="20"/>
          <w:szCs w:val="20"/>
        </w:rPr>
        <w:t>Reqt</w:t>
      </w:r>
      <w:proofErr w:type="spellEnd"/>
      <w:r w:rsidRPr="000E50D9">
        <w:rPr>
          <w:rFonts w:ascii="Arial" w:eastAsiaTheme="minorEastAsia" w:hAnsi="Arial" w:cs="Arial"/>
          <w:b/>
          <w:bCs/>
          <w:sz w:val="20"/>
          <w:szCs w:val="20"/>
        </w:rPr>
        <w:t xml:space="preserve"> - 7 - Meetings </w:t>
      </w:r>
    </w:p>
    <w:p w14:paraId="69CC4B08" w14:textId="77777777" w:rsidR="00B512A0" w:rsidRPr="000E50D9" w:rsidRDefault="00B512A0" w:rsidP="00B512A0">
      <w:pPr>
        <w:spacing w:after="0" w:line="240" w:lineRule="auto"/>
        <w:ind w:left="709"/>
        <w:rPr>
          <w:rFonts w:ascii="Arial" w:eastAsiaTheme="minorEastAsia" w:hAnsi="Arial" w:cs="Arial"/>
          <w:sz w:val="20"/>
          <w:szCs w:val="20"/>
        </w:rPr>
      </w:pPr>
    </w:p>
    <w:p w14:paraId="5D676F43" w14:textId="77777777" w:rsidR="00B512A0" w:rsidRPr="000E50D9" w:rsidRDefault="00B512A0" w:rsidP="00B548F0">
      <w:pPr>
        <w:spacing w:after="0" w:line="240" w:lineRule="auto"/>
        <w:rPr>
          <w:rFonts w:ascii="Arial" w:eastAsiaTheme="minorEastAsia" w:hAnsi="Arial" w:cs="Arial"/>
          <w:sz w:val="20"/>
          <w:szCs w:val="20"/>
        </w:rPr>
      </w:pPr>
      <w:r w:rsidRPr="000E50D9">
        <w:rPr>
          <w:rFonts w:ascii="Arial" w:eastAsiaTheme="minorEastAsia" w:hAnsi="Arial" w:cs="Arial"/>
          <w:sz w:val="20"/>
          <w:szCs w:val="20"/>
        </w:rPr>
        <w:t>Unless agreed to the contrary, the Contractor is to facilitate progress meetings at the locations shown against each meeting in accordance with DEFCON 642.</w:t>
      </w:r>
    </w:p>
    <w:p w14:paraId="642432C2" w14:textId="77777777" w:rsidR="00B512A0" w:rsidRPr="000E50D9" w:rsidRDefault="00B512A0" w:rsidP="00B512A0">
      <w:pPr>
        <w:spacing w:after="0" w:line="240" w:lineRule="auto"/>
        <w:ind w:left="567"/>
        <w:rPr>
          <w:rFonts w:ascii="Arial" w:eastAsiaTheme="minorEastAsia" w:hAnsi="Arial" w:cs="Arial"/>
          <w:sz w:val="20"/>
          <w:szCs w:val="20"/>
        </w:rPr>
      </w:pPr>
    </w:p>
    <w:p w14:paraId="5BBC1903" w14:textId="77777777" w:rsidR="00B512A0" w:rsidRPr="000E50D9" w:rsidRDefault="00B512A0" w:rsidP="00B548F0">
      <w:pPr>
        <w:spacing w:after="0" w:line="240" w:lineRule="auto"/>
        <w:rPr>
          <w:rFonts w:ascii="Arial" w:eastAsiaTheme="minorEastAsia" w:hAnsi="Arial" w:cs="Arial"/>
          <w:sz w:val="20"/>
          <w:szCs w:val="20"/>
        </w:rPr>
      </w:pPr>
      <w:r w:rsidRPr="000E50D9">
        <w:rPr>
          <w:rFonts w:ascii="Arial" w:eastAsiaTheme="minorEastAsia" w:hAnsi="Arial" w:cs="Arial"/>
          <w:sz w:val="20"/>
          <w:szCs w:val="20"/>
        </w:rPr>
        <w:t>The following meetings are to be held as a minimum:</w:t>
      </w:r>
    </w:p>
    <w:p w14:paraId="5A186E71" w14:textId="77777777" w:rsidR="00B512A0" w:rsidRPr="000E50D9" w:rsidRDefault="00B512A0" w:rsidP="00B512A0">
      <w:pPr>
        <w:spacing w:after="0" w:line="240" w:lineRule="auto"/>
        <w:rPr>
          <w:rFonts w:ascii="Arial" w:eastAsiaTheme="minorEastAsia" w:hAnsi="Arial" w:cs="Arial"/>
          <w:sz w:val="20"/>
          <w:szCs w:val="20"/>
        </w:rPr>
      </w:pPr>
    </w:p>
    <w:p w14:paraId="7651C388" w14:textId="77777777" w:rsidR="00B512A0" w:rsidRPr="000E50D9" w:rsidRDefault="00B512A0" w:rsidP="00B548F0">
      <w:pPr>
        <w:numPr>
          <w:ilvl w:val="3"/>
          <w:numId w:val="17"/>
        </w:numPr>
        <w:spacing w:after="0" w:line="240" w:lineRule="auto"/>
        <w:ind w:left="1701" w:hanging="567"/>
        <w:rPr>
          <w:rFonts w:ascii="Arial" w:eastAsiaTheme="minorEastAsia" w:hAnsi="Arial" w:cs="Arial"/>
          <w:sz w:val="20"/>
          <w:szCs w:val="20"/>
        </w:rPr>
      </w:pPr>
      <w:r w:rsidRPr="000E50D9">
        <w:rPr>
          <w:rFonts w:ascii="Arial" w:eastAsiaTheme="minorEastAsia" w:hAnsi="Arial" w:cs="Arial"/>
          <w:sz w:val="20"/>
          <w:szCs w:val="20"/>
        </w:rPr>
        <w:t xml:space="preserve">Inaugural meeting within 2 weeks of contract award - Contractors premises or via TEAMS. </w:t>
      </w:r>
    </w:p>
    <w:p w14:paraId="39C73A7C" w14:textId="77777777" w:rsidR="00B512A0" w:rsidRPr="000E50D9" w:rsidRDefault="00B512A0" w:rsidP="00B548F0">
      <w:pPr>
        <w:numPr>
          <w:ilvl w:val="3"/>
          <w:numId w:val="17"/>
        </w:numPr>
        <w:spacing w:after="0" w:line="240" w:lineRule="auto"/>
        <w:ind w:left="1701" w:hanging="567"/>
        <w:rPr>
          <w:rFonts w:ascii="Arial" w:eastAsiaTheme="minorEastAsia" w:hAnsi="Arial" w:cs="Arial"/>
          <w:sz w:val="20"/>
          <w:szCs w:val="20"/>
        </w:rPr>
      </w:pPr>
      <w:r w:rsidRPr="000E50D9">
        <w:rPr>
          <w:rFonts w:ascii="Arial" w:eastAsiaTheme="minorEastAsia" w:hAnsi="Arial" w:cs="Arial"/>
          <w:sz w:val="20"/>
          <w:szCs w:val="20"/>
        </w:rPr>
        <w:t>Quarterly Progress meetings – MOD facility/</w:t>
      </w:r>
      <w:proofErr w:type="gramStart"/>
      <w:r w:rsidRPr="000E50D9">
        <w:rPr>
          <w:rFonts w:ascii="Arial" w:eastAsiaTheme="minorEastAsia" w:hAnsi="Arial" w:cs="Arial"/>
          <w:sz w:val="20"/>
          <w:szCs w:val="20"/>
        </w:rPr>
        <w:t>Contractors</w:t>
      </w:r>
      <w:proofErr w:type="gramEnd"/>
      <w:r w:rsidRPr="000E50D9">
        <w:rPr>
          <w:rFonts w:ascii="Arial" w:eastAsiaTheme="minorEastAsia" w:hAnsi="Arial" w:cs="Arial"/>
          <w:sz w:val="20"/>
          <w:szCs w:val="20"/>
        </w:rPr>
        <w:t xml:space="preserve"> premises or via TEAMS. </w:t>
      </w:r>
    </w:p>
    <w:p w14:paraId="2B1B671D" w14:textId="77777777" w:rsidR="00B512A0" w:rsidRPr="000E50D9" w:rsidRDefault="00B512A0" w:rsidP="00B548F0">
      <w:pPr>
        <w:numPr>
          <w:ilvl w:val="3"/>
          <w:numId w:val="17"/>
        </w:numPr>
        <w:spacing w:after="0" w:line="240" w:lineRule="auto"/>
        <w:ind w:left="1701" w:hanging="567"/>
        <w:rPr>
          <w:rFonts w:ascii="Arial" w:eastAsiaTheme="minorEastAsia" w:hAnsi="Arial" w:cs="Arial"/>
          <w:sz w:val="20"/>
          <w:szCs w:val="20"/>
        </w:rPr>
      </w:pPr>
      <w:r w:rsidRPr="000E50D9">
        <w:rPr>
          <w:rFonts w:ascii="Arial" w:eastAsiaTheme="minorEastAsia" w:hAnsi="Arial" w:cs="Arial"/>
          <w:sz w:val="20"/>
          <w:szCs w:val="20"/>
        </w:rPr>
        <w:t xml:space="preserve">Reviews, implementation discussions and other meetings required to fulfil the contract – MoD facility/contractor premises or via TEAMS. </w:t>
      </w:r>
    </w:p>
    <w:p w14:paraId="554F82A0" w14:textId="77777777" w:rsidR="00B512A0" w:rsidRPr="000E50D9" w:rsidRDefault="00B512A0" w:rsidP="00B512A0">
      <w:pPr>
        <w:spacing w:after="0" w:line="240" w:lineRule="auto"/>
        <w:ind w:left="709"/>
        <w:rPr>
          <w:rFonts w:ascii="Arial" w:eastAsiaTheme="minorEastAsia" w:hAnsi="Arial" w:cs="Arial"/>
          <w:sz w:val="20"/>
          <w:szCs w:val="20"/>
        </w:rPr>
      </w:pPr>
    </w:p>
    <w:p w14:paraId="66530BB7" w14:textId="06693ED5" w:rsidR="00B512A0" w:rsidRPr="000E50D9" w:rsidRDefault="00B512A0" w:rsidP="00B548F0">
      <w:pPr>
        <w:pStyle w:val="ListParagraph"/>
        <w:numPr>
          <w:ilvl w:val="0"/>
          <w:numId w:val="17"/>
        </w:numPr>
        <w:spacing w:after="0" w:line="240" w:lineRule="auto"/>
        <w:rPr>
          <w:rFonts w:ascii="Arial" w:eastAsiaTheme="minorEastAsia" w:hAnsi="Arial" w:cs="Arial"/>
          <w:b/>
          <w:bCs/>
          <w:sz w:val="20"/>
          <w:szCs w:val="20"/>
        </w:rPr>
      </w:pPr>
      <w:r w:rsidRPr="000E50D9">
        <w:rPr>
          <w:rFonts w:ascii="Arial" w:eastAsiaTheme="minorEastAsia" w:hAnsi="Arial" w:cs="Arial"/>
          <w:b/>
          <w:bCs/>
          <w:sz w:val="20"/>
          <w:szCs w:val="20"/>
        </w:rPr>
        <w:t xml:space="preserve">PM </w:t>
      </w:r>
      <w:proofErr w:type="spellStart"/>
      <w:r w:rsidRPr="000E50D9">
        <w:rPr>
          <w:rFonts w:ascii="Arial" w:eastAsiaTheme="minorEastAsia" w:hAnsi="Arial" w:cs="Arial"/>
          <w:b/>
          <w:bCs/>
          <w:sz w:val="20"/>
          <w:szCs w:val="20"/>
        </w:rPr>
        <w:t>Reqt</w:t>
      </w:r>
      <w:proofErr w:type="spellEnd"/>
      <w:r w:rsidRPr="000E50D9">
        <w:rPr>
          <w:rFonts w:ascii="Arial" w:eastAsiaTheme="minorEastAsia" w:hAnsi="Arial" w:cs="Arial"/>
          <w:b/>
          <w:bCs/>
          <w:sz w:val="20"/>
          <w:szCs w:val="20"/>
        </w:rPr>
        <w:t xml:space="preserve"> - 8 - Agenda and Progress reports </w:t>
      </w:r>
    </w:p>
    <w:p w14:paraId="1AF55249" w14:textId="77777777" w:rsidR="00B512A0" w:rsidRPr="000E50D9" w:rsidRDefault="00B512A0" w:rsidP="00B512A0">
      <w:pPr>
        <w:spacing w:after="0" w:line="240" w:lineRule="auto"/>
        <w:ind w:left="709"/>
        <w:rPr>
          <w:rFonts w:ascii="Arial" w:eastAsiaTheme="minorEastAsia" w:hAnsi="Arial" w:cs="Arial"/>
          <w:sz w:val="20"/>
          <w:szCs w:val="20"/>
        </w:rPr>
      </w:pPr>
    </w:p>
    <w:p w14:paraId="50627616" w14:textId="77777777" w:rsidR="00B512A0" w:rsidRPr="000E50D9" w:rsidRDefault="00B512A0" w:rsidP="00B548F0">
      <w:pPr>
        <w:spacing w:after="0" w:line="240" w:lineRule="auto"/>
        <w:rPr>
          <w:rFonts w:ascii="Arial" w:eastAsiaTheme="minorEastAsia" w:hAnsi="Arial" w:cs="Arial"/>
          <w:sz w:val="20"/>
          <w:szCs w:val="20"/>
        </w:rPr>
      </w:pPr>
      <w:r w:rsidRPr="000E50D9">
        <w:rPr>
          <w:rFonts w:ascii="Arial" w:eastAsiaTheme="minorEastAsia" w:hAnsi="Arial" w:cs="Arial"/>
          <w:sz w:val="20"/>
          <w:szCs w:val="20"/>
        </w:rPr>
        <w:t>The Contractor is to provide an agenda, and a progress report prior to all quarterly meetings in accordance with DEFCON 604, 2 weeks prior to all meetings, which is to include as a minimum:</w:t>
      </w:r>
    </w:p>
    <w:p w14:paraId="6C591357" w14:textId="77777777" w:rsidR="00B512A0" w:rsidRPr="000E50D9" w:rsidRDefault="00B512A0" w:rsidP="00B512A0">
      <w:pPr>
        <w:spacing w:after="0" w:line="240" w:lineRule="auto"/>
        <w:ind w:left="567"/>
        <w:rPr>
          <w:rFonts w:ascii="Arial" w:eastAsiaTheme="minorEastAsia" w:hAnsi="Arial" w:cs="Arial"/>
          <w:sz w:val="20"/>
          <w:szCs w:val="20"/>
        </w:rPr>
      </w:pPr>
      <w:r w:rsidRPr="000E50D9">
        <w:rPr>
          <w:rFonts w:ascii="Arial" w:eastAsiaTheme="minorEastAsia" w:hAnsi="Arial" w:cs="Arial"/>
          <w:sz w:val="20"/>
          <w:szCs w:val="20"/>
        </w:rPr>
        <w:t xml:space="preserve"> </w:t>
      </w:r>
    </w:p>
    <w:p w14:paraId="3047D948" w14:textId="77777777" w:rsidR="00B512A0" w:rsidRPr="000E50D9" w:rsidRDefault="00B512A0" w:rsidP="00B548F0">
      <w:pPr>
        <w:numPr>
          <w:ilvl w:val="3"/>
          <w:numId w:val="17"/>
        </w:numPr>
        <w:spacing w:after="0" w:line="240" w:lineRule="auto"/>
        <w:ind w:left="1701" w:hanging="567"/>
        <w:rPr>
          <w:rFonts w:ascii="Arial" w:eastAsiaTheme="minorEastAsia" w:hAnsi="Arial" w:cs="Arial"/>
          <w:sz w:val="20"/>
          <w:szCs w:val="20"/>
        </w:rPr>
      </w:pPr>
      <w:r w:rsidRPr="000E50D9">
        <w:rPr>
          <w:rFonts w:ascii="Arial" w:eastAsiaTheme="minorEastAsia" w:hAnsi="Arial" w:cs="Arial"/>
          <w:sz w:val="20"/>
          <w:szCs w:val="20"/>
        </w:rPr>
        <w:t xml:space="preserve">Progress made to date. </w:t>
      </w:r>
    </w:p>
    <w:p w14:paraId="4F676F8E" w14:textId="77777777" w:rsidR="00B512A0" w:rsidRPr="000E50D9" w:rsidRDefault="00B512A0" w:rsidP="00B548F0">
      <w:pPr>
        <w:numPr>
          <w:ilvl w:val="3"/>
          <w:numId w:val="17"/>
        </w:numPr>
        <w:spacing w:after="0" w:line="240" w:lineRule="auto"/>
        <w:ind w:left="1701" w:hanging="567"/>
        <w:rPr>
          <w:rFonts w:ascii="Arial" w:eastAsiaTheme="minorEastAsia" w:hAnsi="Arial" w:cs="Arial"/>
          <w:sz w:val="20"/>
          <w:szCs w:val="20"/>
        </w:rPr>
      </w:pPr>
      <w:r w:rsidRPr="000E50D9">
        <w:rPr>
          <w:rFonts w:ascii="Arial" w:eastAsiaTheme="minorEastAsia" w:hAnsi="Arial" w:cs="Arial"/>
          <w:sz w:val="20"/>
          <w:szCs w:val="20"/>
        </w:rPr>
        <w:t xml:space="preserve">Project Management and Timescales Issues. </w:t>
      </w:r>
    </w:p>
    <w:p w14:paraId="4E2F709A" w14:textId="77777777" w:rsidR="00B512A0" w:rsidRPr="000E50D9" w:rsidRDefault="00B512A0" w:rsidP="00B548F0">
      <w:pPr>
        <w:numPr>
          <w:ilvl w:val="3"/>
          <w:numId w:val="17"/>
        </w:numPr>
        <w:spacing w:after="0" w:line="240" w:lineRule="auto"/>
        <w:ind w:left="1701" w:hanging="567"/>
        <w:rPr>
          <w:rFonts w:ascii="Arial" w:eastAsiaTheme="minorEastAsia" w:hAnsi="Arial" w:cs="Arial"/>
          <w:sz w:val="20"/>
          <w:szCs w:val="20"/>
        </w:rPr>
      </w:pPr>
      <w:r w:rsidRPr="000E50D9">
        <w:rPr>
          <w:rFonts w:ascii="Arial" w:eastAsiaTheme="minorEastAsia" w:hAnsi="Arial" w:cs="Arial"/>
          <w:sz w:val="20"/>
          <w:szCs w:val="20"/>
        </w:rPr>
        <w:t xml:space="preserve">Risk management activities and review of Risks and Issues arising (Including early identification of risks and issues). </w:t>
      </w:r>
    </w:p>
    <w:p w14:paraId="0CFFB1DE" w14:textId="77777777" w:rsidR="00B512A0" w:rsidRPr="000E50D9" w:rsidRDefault="00B512A0" w:rsidP="00B548F0">
      <w:pPr>
        <w:numPr>
          <w:ilvl w:val="3"/>
          <w:numId w:val="17"/>
        </w:numPr>
        <w:spacing w:after="0" w:line="240" w:lineRule="auto"/>
        <w:ind w:left="1701" w:hanging="567"/>
        <w:rPr>
          <w:rFonts w:ascii="Arial" w:eastAsiaTheme="minorEastAsia" w:hAnsi="Arial" w:cs="Arial"/>
          <w:sz w:val="20"/>
          <w:szCs w:val="20"/>
        </w:rPr>
      </w:pPr>
      <w:r w:rsidRPr="000E50D9">
        <w:rPr>
          <w:rFonts w:ascii="Arial" w:eastAsiaTheme="minorEastAsia" w:hAnsi="Arial" w:cs="Arial"/>
          <w:sz w:val="20"/>
          <w:szCs w:val="20"/>
        </w:rPr>
        <w:t xml:space="preserve">Validation and Acceptance. </w:t>
      </w:r>
    </w:p>
    <w:p w14:paraId="48575708" w14:textId="77777777" w:rsidR="00B512A0" w:rsidRPr="000E50D9" w:rsidRDefault="00B512A0" w:rsidP="00B548F0">
      <w:pPr>
        <w:numPr>
          <w:ilvl w:val="3"/>
          <w:numId w:val="17"/>
        </w:numPr>
        <w:spacing w:after="0" w:line="240" w:lineRule="auto"/>
        <w:ind w:left="1701" w:hanging="567"/>
        <w:rPr>
          <w:rFonts w:ascii="Arial" w:eastAsiaTheme="minorEastAsia" w:hAnsi="Arial" w:cs="Arial"/>
          <w:sz w:val="20"/>
          <w:szCs w:val="20"/>
        </w:rPr>
      </w:pPr>
      <w:r w:rsidRPr="000E50D9">
        <w:rPr>
          <w:rFonts w:ascii="Arial" w:eastAsiaTheme="minorEastAsia" w:hAnsi="Arial" w:cs="Arial"/>
          <w:sz w:val="20"/>
          <w:szCs w:val="20"/>
        </w:rPr>
        <w:t xml:space="preserve">Forward plan. </w:t>
      </w:r>
    </w:p>
    <w:p w14:paraId="59B2AF63" w14:textId="77777777" w:rsidR="00B512A0" w:rsidRPr="000E50D9" w:rsidRDefault="00B512A0" w:rsidP="00B548F0">
      <w:pPr>
        <w:numPr>
          <w:ilvl w:val="3"/>
          <w:numId w:val="17"/>
        </w:numPr>
        <w:spacing w:after="0" w:line="240" w:lineRule="auto"/>
        <w:ind w:left="1701" w:hanging="567"/>
        <w:rPr>
          <w:rFonts w:ascii="Arial" w:eastAsiaTheme="minorEastAsia" w:hAnsi="Arial" w:cs="Arial"/>
          <w:sz w:val="20"/>
          <w:szCs w:val="20"/>
        </w:rPr>
      </w:pPr>
      <w:r w:rsidRPr="000E50D9">
        <w:rPr>
          <w:rFonts w:ascii="Arial" w:eastAsiaTheme="minorEastAsia" w:hAnsi="Arial" w:cs="Arial"/>
          <w:sz w:val="20"/>
          <w:szCs w:val="20"/>
        </w:rPr>
        <w:t xml:space="preserve">Quality. </w:t>
      </w:r>
    </w:p>
    <w:p w14:paraId="36FF4EDE" w14:textId="77777777" w:rsidR="00B512A0" w:rsidRPr="000E50D9" w:rsidRDefault="00B512A0" w:rsidP="00B548F0">
      <w:pPr>
        <w:numPr>
          <w:ilvl w:val="3"/>
          <w:numId w:val="17"/>
        </w:numPr>
        <w:spacing w:after="0" w:line="240" w:lineRule="auto"/>
        <w:ind w:left="1701" w:hanging="567"/>
        <w:rPr>
          <w:rFonts w:ascii="Arial" w:eastAsiaTheme="minorEastAsia" w:hAnsi="Arial" w:cs="Arial"/>
          <w:sz w:val="20"/>
          <w:szCs w:val="20"/>
        </w:rPr>
      </w:pPr>
      <w:r w:rsidRPr="000E50D9">
        <w:rPr>
          <w:rFonts w:ascii="Arial" w:eastAsiaTheme="minorEastAsia" w:hAnsi="Arial" w:cs="Arial"/>
          <w:sz w:val="20"/>
          <w:szCs w:val="20"/>
        </w:rPr>
        <w:t xml:space="preserve">Security. </w:t>
      </w:r>
    </w:p>
    <w:p w14:paraId="7B8175AF" w14:textId="77777777" w:rsidR="00B512A0" w:rsidRPr="000E50D9" w:rsidRDefault="00B512A0" w:rsidP="00B548F0">
      <w:pPr>
        <w:numPr>
          <w:ilvl w:val="3"/>
          <w:numId w:val="17"/>
        </w:numPr>
        <w:spacing w:after="0" w:line="240" w:lineRule="auto"/>
        <w:ind w:left="1701" w:hanging="567"/>
        <w:rPr>
          <w:rFonts w:ascii="Arial" w:eastAsiaTheme="minorEastAsia" w:hAnsi="Arial" w:cs="Arial"/>
          <w:sz w:val="20"/>
          <w:szCs w:val="20"/>
        </w:rPr>
      </w:pPr>
      <w:r w:rsidRPr="000E50D9">
        <w:rPr>
          <w:rFonts w:ascii="Arial" w:eastAsiaTheme="minorEastAsia" w:hAnsi="Arial" w:cs="Arial"/>
          <w:sz w:val="20"/>
          <w:szCs w:val="20"/>
        </w:rPr>
        <w:t>Finance and Commercial.</w:t>
      </w:r>
    </w:p>
    <w:p w14:paraId="308CAF04" w14:textId="77777777" w:rsidR="00B512A0" w:rsidRPr="000E50D9" w:rsidRDefault="00B512A0" w:rsidP="00B512A0">
      <w:pPr>
        <w:spacing w:after="0" w:line="240" w:lineRule="auto"/>
        <w:ind w:left="1985" w:hanging="567"/>
        <w:rPr>
          <w:rFonts w:ascii="Arial" w:eastAsiaTheme="minorEastAsia" w:hAnsi="Arial" w:cs="Arial"/>
          <w:sz w:val="20"/>
          <w:szCs w:val="20"/>
        </w:rPr>
      </w:pPr>
    </w:p>
    <w:p w14:paraId="2022EA6C" w14:textId="77777777" w:rsidR="00B512A0" w:rsidRPr="000E50D9" w:rsidRDefault="00B512A0" w:rsidP="00B548F0">
      <w:pPr>
        <w:spacing w:after="0" w:line="240" w:lineRule="auto"/>
        <w:rPr>
          <w:rFonts w:ascii="Arial" w:eastAsiaTheme="minorEastAsia" w:hAnsi="Arial" w:cs="Arial"/>
          <w:sz w:val="20"/>
          <w:szCs w:val="20"/>
        </w:rPr>
      </w:pPr>
      <w:r w:rsidRPr="000E50D9">
        <w:rPr>
          <w:rFonts w:ascii="Arial" w:eastAsiaTheme="minorEastAsia" w:hAnsi="Arial" w:cs="Arial"/>
          <w:sz w:val="20"/>
          <w:szCs w:val="20"/>
        </w:rPr>
        <w:t xml:space="preserve">Draft minutes for all meetings are to be provided to the Authority Project Manager within 2 weeks of the date of meeting and issued within one week of the minutes being agreed with the Authority Project Manager. </w:t>
      </w:r>
    </w:p>
    <w:p w14:paraId="7687ED06" w14:textId="77777777" w:rsidR="00B512A0" w:rsidRPr="000E50D9" w:rsidRDefault="00B512A0" w:rsidP="00B512A0">
      <w:pPr>
        <w:spacing w:after="0" w:line="240" w:lineRule="auto"/>
        <w:ind w:left="1224"/>
        <w:rPr>
          <w:rFonts w:ascii="Arial" w:eastAsiaTheme="minorEastAsia" w:hAnsi="Arial" w:cs="Arial"/>
          <w:sz w:val="20"/>
          <w:szCs w:val="20"/>
        </w:rPr>
      </w:pPr>
    </w:p>
    <w:p w14:paraId="579CFD6F" w14:textId="77777777" w:rsidR="00B512A0" w:rsidRPr="000E50D9" w:rsidRDefault="00B512A0" w:rsidP="00B512A0">
      <w:pPr>
        <w:spacing w:after="0" w:line="240" w:lineRule="auto"/>
        <w:ind w:left="1224"/>
        <w:rPr>
          <w:rFonts w:ascii="Arial" w:eastAsiaTheme="minorEastAsia" w:hAnsi="Arial" w:cs="Arial"/>
          <w:sz w:val="20"/>
          <w:szCs w:val="20"/>
        </w:rPr>
      </w:pPr>
    </w:p>
    <w:p w14:paraId="3CB367B6" w14:textId="74DC9451" w:rsidR="00B512A0" w:rsidRPr="000E50D9" w:rsidRDefault="00B512A0" w:rsidP="00B548F0">
      <w:pPr>
        <w:pStyle w:val="ListParagraph"/>
        <w:numPr>
          <w:ilvl w:val="0"/>
          <w:numId w:val="17"/>
        </w:numPr>
        <w:spacing w:after="0" w:line="240" w:lineRule="auto"/>
        <w:rPr>
          <w:rFonts w:ascii="Arial" w:eastAsiaTheme="minorEastAsia" w:hAnsi="Arial" w:cs="Arial"/>
          <w:b/>
          <w:bCs/>
          <w:sz w:val="20"/>
          <w:szCs w:val="20"/>
        </w:rPr>
      </w:pPr>
      <w:r w:rsidRPr="000E50D9">
        <w:rPr>
          <w:rFonts w:ascii="Arial" w:eastAsiaTheme="minorEastAsia" w:hAnsi="Arial" w:cs="Arial"/>
          <w:b/>
          <w:bCs/>
          <w:sz w:val="20"/>
          <w:szCs w:val="20"/>
        </w:rPr>
        <w:t xml:space="preserve">PM </w:t>
      </w:r>
      <w:proofErr w:type="spellStart"/>
      <w:r w:rsidRPr="000E50D9">
        <w:rPr>
          <w:rFonts w:ascii="Arial" w:eastAsiaTheme="minorEastAsia" w:hAnsi="Arial" w:cs="Arial"/>
          <w:b/>
          <w:bCs/>
          <w:sz w:val="20"/>
          <w:szCs w:val="20"/>
        </w:rPr>
        <w:t>Reqt</w:t>
      </w:r>
      <w:proofErr w:type="spellEnd"/>
      <w:r w:rsidRPr="000E50D9">
        <w:rPr>
          <w:rFonts w:ascii="Arial" w:eastAsiaTheme="minorEastAsia" w:hAnsi="Arial" w:cs="Arial"/>
          <w:b/>
          <w:bCs/>
          <w:sz w:val="20"/>
          <w:szCs w:val="20"/>
        </w:rPr>
        <w:t xml:space="preserve"> – 9 – Safety Management</w:t>
      </w:r>
    </w:p>
    <w:p w14:paraId="499E8988" w14:textId="77777777" w:rsidR="00B512A0" w:rsidRPr="000E50D9" w:rsidRDefault="00B512A0" w:rsidP="00B512A0">
      <w:pPr>
        <w:spacing w:after="0" w:line="240" w:lineRule="auto"/>
        <w:ind w:left="792"/>
        <w:rPr>
          <w:rFonts w:ascii="Arial" w:eastAsiaTheme="minorEastAsia" w:hAnsi="Arial" w:cs="Arial"/>
          <w:sz w:val="20"/>
          <w:szCs w:val="20"/>
        </w:rPr>
      </w:pPr>
    </w:p>
    <w:p w14:paraId="620F0D22" w14:textId="77777777" w:rsidR="00B512A0" w:rsidRPr="000E50D9" w:rsidRDefault="00B512A0" w:rsidP="00B548F0">
      <w:pPr>
        <w:tabs>
          <w:tab w:val="left" w:pos="567"/>
        </w:tabs>
        <w:spacing w:after="0" w:line="240" w:lineRule="auto"/>
        <w:rPr>
          <w:rFonts w:ascii="Arial" w:eastAsiaTheme="minorEastAsia" w:hAnsi="Arial" w:cs="Arial"/>
          <w:sz w:val="20"/>
          <w:szCs w:val="20"/>
        </w:rPr>
      </w:pPr>
      <w:r w:rsidRPr="000E50D9">
        <w:rPr>
          <w:rFonts w:ascii="Arial" w:eastAsiaTheme="minorEastAsia" w:hAnsi="Arial" w:cs="Arial"/>
          <w:sz w:val="20"/>
          <w:szCs w:val="20"/>
        </w:rPr>
        <w:t>The Contractor is to comply with Def Stan 00-56 – Part 1 Issue 8 to (latest amendment or issue) and relevant and current UK and EU legislation including but not limited to ISO 9001, and the Health and Safety (H&amp;S) at work act.  All safety related materials including documentation, plans, certificates etc. shall be made available upon request for independent audit.</w:t>
      </w:r>
    </w:p>
    <w:p w14:paraId="7677AC50" w14:textId="77777777" w:rsidR="00B512A0" w:rsidRPr="000E50D9" w:rsidRDefault="00B512A0" w:rsidP="00B512A0">
      <w:pPr>
        <w:spacing w:after="0" w:line="240" w:lineRule="auto"/>
        <w:ind w:left="1224"/>
        <w:rPr>
          <w:rFonts w:ascii="Arial" w:eastAsiaTheme="minorEastAsia" w:hAnsi="Arial" w:cs="Arial"/>
          <w:sz w:val="20"/>
          <w:szCs w:val="20"/>
        </w:rPr>
      </w:pPr>
    </w:p>
    <w:p w14:paraId="681A6688" w14:textId="02BACC27" w:rsidR="00B512A0" w:rsidRPr="000E50D9" w:rsidRDefault="00911C28" w:rsidP="00911C28">
      <w:pPr>
        <w:pStyle w:val="ListParagraph"/>
        <w:numPr>
          <w:ilvl w:val="0"/>
          <w:numId w:val="17"/>
        </w:numPr>
        <w:spacing w:after="0" w:line="240" w:lineRule="auto"/>
        <w:rPr>
          <w:rFonts w:ascii="Arial" w:eastAsiaTheme="minorEastAsia" w:hAnsi="Arial" w:cs="Arial"/>
          <w:b/>
          <w:bCs/>
          <w:sz w:val="20"/>
          <w:szCs w:val="20"/>
        </w:rPr>
      </w:pPr>
      <w:r w:rsidRPr="000E50D9">
        <w:rPr>
          <w:rFonts w:ascii="Arial" w:eastAsiaTheme="minorEastAsia" w:hAnsi="Arial" w:cs="Arial"/>
          <w:b/>
          <w:bCs/>
          <w:sz w:val="20"/>
          <w:szCs w:val="20"/>
        </w:rPr>
        <w:t xml:space="preserve">  </w:t>
      </w:r>
      <w:r w:rsidR="00B512A0" w:rsidRPr="000E50D9">
        <w:rPr>
          <w:rFonts w:ascii="Arial" w:eastAsiaTheme="minorEastAsia" w:hAnsi="Arial" w:cs="Arial"/>
          <w:b/>
          <w:bCs/>
          <w:sz w:val="20"/>
          <w:szCs w:val="20"/>
        </w:rPr>
        <w:t xml:space="preserve">PM </w:t>
      </w:r>
      <w:proofErr w:type="spellStart"/>
      <w:r w:rsidR="00B512A0" w:rsidRPr="000E50D9">
        <w:rPr>
          <w:rFonts w:ascii="Arial" w:eastAsiaTheme="minorEastAsia" w:hAnsi="Arial" w:cs="Arial"/>
          <w:b/>
          <w:bCs/>
          <w:sz w:val="20"/>
          <w:szCs w:val="20"/>
        </w:rPr>
        <w:t>Reqt</w:t>
      </w:r>
      <w:proofErr w:type="spellEnd"/>
      <w:r w:rsidR="00B512A0" w:rsidRPr="000E50D9">
        <w:rPr>
          <w:rFonts w:ascii="Arial" w:eastAsiaTheme="minorEastAsia" w:hAnsi="Arial" w:cs="Arial"/>
          <w:b/>
          <w:bCs/>
          <w:sz w:val="20"/>
          <w:szCs w:val="20"/>
        </w:rPr>
        <w:t xml:space="preserve"> – 10- Quality Management </w:t>
      </w:r>
    </w:p>
    <w:p w14:paraId="57DC57C8" w14:textId="77777777" w:rsidR="00B512A0" w:rsidRPr="000E50D9" w:rsidRDefault="00B512A0" w:rsidP="00B512A0">
      <w:pPr>
        <w:spacing w:after="0" w:line="240" w:lineRule="auto"/>
        <w:ind w:left="567"/>
        <w:rPr>
          <w:rFonts w:ascii="Arial" w:eastAsiaTheme="minorEastAsia" w:hAnsi="Arial" w:cs="Arial"/>
          <w:sz w:val="20"/>
          <w:szCs w:val="20"/>
        </w:rPr>
      </w:pPr>
    </w:p>
    <w:p w14:paraId="3B206E78" w14:textId="77777777" w:rsidR="00B512A0" w:rsidRPr="000E50D9" w:rsidRDefault="00B512A0" w:rsidP="00911C28">
      <w:pPr>
        <w:spacing w:after="0" w:line="240" w:lineRule="auto"/>
        <w:rPr>
          <w:rFonts w:ascii="Arial" w:eastAsiaTheme="minorEastAsia" w:hAnsi="Arial" w:cs="Arial"/>
          <w:sz w:val="20"/>
          <w:szCs w:val="20"/>
        </w:rPr>
      </w:pPr>
      <w:r w:rsidRPr="000E50D9">
        <w:rPr>
          <w:rFonts w:ascii="Arial" w:eastAsiaTheme="minorEastAsia" w:hAnsi="Arial" w:cs="Arial"/>
          <w:sz w:val="20"/>
          <w:szCs w:val="20"/>
        </w:rPr>
        <w:t xml:space="preserve">No Deliverable Quality Plan is required but the Contractor shall make a firm commitment to maintain its Quality Management System in accordance with the applicable standards.  The Authority is fully committed to ISO 9001:2015 and the Contractor shall be registered to this Standard to meet the Quality Management requirements of Ministry Contracts. For the purposes of the Contract, the following Quality Assurance Standards shall apply:  </w:t>
      </w:r>
    </w:p>
    <w:p w14:paraId="663AD120" w14:textId="77777777" w:rsidR="00B512A0" w:rsidRPr="000E50D9" w:rsidRDefault="00B512A0" w:rsidP="00B512A0">
      <w:pPr>
        <w:spacing w:after="0" w:line="240" w:lineRule="auto"/>
        <w:ind w:left="709"/>
        <w:rPr>
          <w:rFonts w:ascii="Arial" w:eastAsiaTheme="minorEastAsia" w:hAnsi="Arial" w:cs="Arial"/>
          <w:sz w:val="20"/>
          <w:szCs w:val="20"/>
        </w:rPr>
      </w:pPr>
    </w:p>
    <w:p w14:paraId="7975A92A" w14:textId="77777777" w:rsidR="00B512A0" w:rsidRPr="000E50D9" w:rsidRDefault="00B512A0" w:rsidP="00911C28">
      <w:pPr>
        <w:numPr>
          <w:ilvl w:val="3"/>
          <w:numId w:val="17"/>
        </w:numPr>
        <w:spacing w:after="0" w:line="240" w:lineRule="auto"/>
        <w:ind w:left="1701" w:hanging="567"/>
        <w:rPr>
          <w:rFonts w:ascii="Arial" w:eastAsiaTheme="minorEastAsia" w:hAnsi="Arial" w:cs="Arial"/>
          <w:sz w:val="20"/>
          <w:szCs w:val="20"/>
        </w:rPr>
      </w:pPr>
      <w:r w:rsidRPr="000E50D9">
        <w:rPr>
          <w:rFonts w:ascii="Arial" w:eastAsiaTheme="minorEastAsia" w:hAnsi="Arial" w:cs="Arial"/>
          <w:sz w:val="20"/>
          <w:szCs w:val="20"/>
        </w:rPr>
        <w:t xml:space="preserve">AQAP 2110 Edition D Version 1 NATO Quality Assurance Requirements for Design, Development and Production.  </w:t>
      </w:r>
    </w:p>
    <w:p w14:paraId="31E7A9B8" w14:textId="77777777" w:rsidR="00B512A0" w:rsidRPr="000E50D9" w:rsidRDefault="00B512A0" w:rsidP="00911C28">
      <w:pPr>
        <w:numPr>
          <w:ilvl w:val="3"/>
          <w:numId w:val="17"/>
        </w:numPr>
        <w:spacing w:after="0" w:line="240" w:lineRule="auto"/>
        <w:ind w:left="1701" w:hanging="567"/>
        <w:rPr>
          <w:rFonts w:ascii="Arial" w:eastAsiaTheme="minorEastAsia" w:hAnsi="Arial" w:cs="Arial"/>
          <w:sz w:val="20"/>
          <w:szCs w:val="20"/>
        </w:rPr>
      </w:pPr>
      <w:r w:rsidRPr="000E50D9">
        <w:rPr>
          <w:rFonts w:ascii="Arial" w:eastAsiaTheme="minorEastAsia" w:hAnsi="Arial" w:cs="Arial"/>
          <w:sz w:val="20"/>
          <w:szCs w:val="20"/>
        </w:rPr>
        <w:t>Certificates of Conformity (CoC) shall be provided in accordance with DEFCON 627</w:t>
      </w:r>
    </w:p>
    <w:p w14:paraId="1F66BC41" w14:textId="77777777" w:rsidR="00B512A0" w:rsidRPr="000E50D9" w:rsidRDefault="00B512A0" w:rsidP="00911C28">
      <w:pPr>
        <w:numPr>
          <w:ilvl w:val="3"/>
          <w:numId w:val="17"/>
        </w:numPr>
        <w:spacing w:after="0" w:line="240" w:lineRule="auto"/>
        <w:ind w:left="1701" w:hanging="567"/>
        <w:rPr>
          <w:rFonts w:ascii="Arial" w:eastAsiaTheme="minorEastAsia" w:hAnsi="Arial" w:cs="Arial"/>
          <w:sz w:val="20"/>
          <w:szCs w:val="20"/>
        </w:rPr>
      </w:pPr>
      <w:r w:rsidRPr="000E50D9">
        <w:rPr>
          <w:rFonts w:ascii="Arial" w:eastAsiaTheme="minorEastAsia" w:hAnsi="Arial" w:cs="Arial"/>
          <w:sz w:val="20"/>
          <w:szCs w:val="20"/>
        </w:rPr>
        <w:t>AQAP 2210 Edition A Version 2 - NATO Supplementary Software Quality Assurance Requirements to AQAP 2110 or AQAP 2310 shall apply.</w:t>
      </w:r>
    </w:p>
    <w:p w14:paraId="4350DD3C" w14:textId="77777777" w:rsidR="00B512A0" w:rsidRPr="000E50D9" w:rsidRDefault="00B512A0" w:rsidP="00911C28">
      <w:pPr>
        <w:numPr>
          <w:ilvl w:val="3"/>
          <w:numId w:val="17"/>
        </w:numPr>
        <w:spacing w:after="0" w:line="240" w:lineRule="auto"/>
        <w:ind w:left="1701" w:hanging="567"/>
        <w:rPr>
          <w:rFonts w:ascii="Arial" w:eastAsiaTheme="minorEastAsia" w:hAnsi="Arial" w:cs="Arial"/>
          <w:sz w:val="20"/>
          <w:szCs w:val="20"/>
        </w:rPr>
      </w:pPr>
      <w:r w:rsidRPr="000E50D9">
        <w:rPr>
          <w:rFonts w:ascii="Arial" w:eastAsiaTheme="minorEastAsia" w:hAnsi="Arial" w:cs="Arial"/>
          <w:sz w:val="20"/>
          <w:szCs w:val="20"/>
        </w:rPr>
        <w:lastRenderedPageBreak/>
        <w:t>Any Contractor working parties shall be provided in accordance with DEFSTAN 05-61 Part 4, Issue 4 – Quality Assurance Procedural Requirements – Contractor Working Parties</w:t>
      </w:r>
    </w:p>
    <w:p w14:paraId="1044158D" w14:textId="77777777" w:rsidR="00B512A0" w:rsidRPr="000E50D9" w:rsidRDefault="00B512A0" w:rsidP="00911C28">
      <w:pPr>
        <w:numPr>
          <w:ilvl w:val="3"/>
          <w:numId w:val="17"/>
        </w:numPr>
        <w:spacing w:after="0" w:line="240" w:lineRule="auto"/>
        <w:ind w:left="1701" w:hanging="567"/>
        <w:rPr>
          <w:rFonts w:ascii="Arial" w:eastAsiaTheme="minorEastAsia" w:hAnsi="Arial" w:cs="Arial"/>
          <w:sz w:val="20"/>
          <w:szCs w:val="20"/>
        </w:rPr>
      </w:pPr>
      <w:r w:rsidRPr="000E50D9">
        <w:rPr>
          <w:rFonts w:ascii="Arial" w:eastAsiaTheme="minorEastAsia" w:hAnsi="Arial" w:cs="Arial"/>
          <w:sz w:val="20"/>
          <w:szCs w:val="20"/>
        </w:rPr>
        <w:t xml:space="preserve">For guidance on the application and interpretation of AQAPs refer to the appropriate AQAP Standards Related Document (SRD). </w:t>
      </w:r>
    </w:p>
    <w:p w14:paraId="1EFB7207" w14:textId="77777777" w:rsidR="00B512A0" w:rsidRPr="000E50D9" w:rsidRDefault="00B512A0" w:rsidP="00911C28">
      <w:pPr>
        <w:numPr>
          <w:ilvl w:val="3"/>
          <w:numId w:val="17"/>
        </w:numPr>
        <w:spacing w:after="0" w:line="240" w:lineRule="auto"/>
        <w:ind w:left="1701" w:hanging="567"/>
        <w:rPr>
          <w:rFonts w:ascii="Arial" w:eastAsiaTheme="minorEastAsia" w:hAnsi="Arial" w:cs="Arial"/>
          <w:sz w:val="20"/>
          <w:szCs w:val="20"/>
        </w:rPr>
      </w:pPr>
      <w:r w:rsidRPr="000E50D9">
        <w:rPr>
          <w:rFonts w:ascii="Arial" w:eastAsiaTheme="minorEastAsia" w:hAnsi="Arial" w:cs="Arial"/>
          <w:sz w:val="20"/>
          <w:szCs w:val="20"/>
        </w:rPr>
        <w:t xml:space="preserve">Where Government Quality Assurance (GQA) is performed against this contract it will be in accordance with AQAP 2070 Edition B Version 4. </w:t>
      </w:r>
    </w:p>
    <w:p w14:paraId="2F524C0A" w14:textId="77777777" w:rsidR="00B512A0" w:rsidRPr="000E50D9" w:rsidRDefault="00B512A0" w:rsidP="00B512A0">
      <w:pPr>
        <w:tabs>
          <w:tab w:val="left" w:pos="6310"/>
          <w:tab w:val="left" w:pos="6760"/>
        </w:tabs>
        <w:spacing w:after="0" w:line="240" w:lineRule="auto"/>
        <w:ind w:left="1728"/>
        <w:rPr>
          <w:rFonts w:ascii="Arial" w:eastAsiaTheme="minorEastAsia" w:hAnsi="Arial" w:cs="Arial"/>
          <w:sz w:val="20"/>
          <w:szCs w:val="20"/>
        </w:rPr>
      </w:pPr>
      <w:r w:rsidRPr="000E50D9">
        <w:rPr>
          <w:rFonts w:ascii="Arial" w:eastAsiaTheme="minorEastAsia" w:hAnsi="Arial" w:cs="Arial"/>
          <w:sz w:val="20"/>
          <w:szCs w:val="20"/>
        </w:rPr>
        <w:tab/>
      </w:r>
      <w:r w:rsidRPr="000E50D9">
        <w:rPr>
          <w:rFonts w:ascii="Arial" w:eastAsiaTheme="minorEastAsia" w:hAnsi="Arial" w:cs="Arial"/>
          <w:sz w:val="20"/>
          <w:szCs w:val="20"/>
        </w:rPr>
        <w:tab/>
      </w:r>
    </w:p>
    <w:p w14:paraId="033BD8C7" w14:textId="3FAD5C0C" w:rsidR="00B512A0" w:rsidRPr="000E50D9" w:rsidRDefault="00F53593" w:rsidP="00F53593">
      <w:pPr>
        <w:pStyle w:val="ListParagraph"/>
        <w:numPr>
          <w:ilvl w:val="0"/>
          <w:numId w:val="17"/>
        </w:numPr>
        <w:spacing w:after="0" w:line="240" w:lineRule="auto"/>
        <w:rPr>
          <w:rFonts w:ascii="Arial" w:eastAsiaTheme="minorEastAsia" w:hAnsi="Arial" w:cs="Arial"/>
          <w:b/>
          <w:bCs/>
          <w:sz w:val="20"/>
          <w:szCs w:val="20"/>
        </w:rPr>
      </w:pPr>
      <w:r w:rsidRPr="000E50D9">
        <w:rPr>
          <w:rFonts w:ascii="Arial" w:eastAsiaTheme="minorEastAsia" w:hAnsi="Arial" w:cs="Arial"/>
          <w:b/>
          <w:bCs/>
          <w:sz w:val="20"/>
          <w:szCs w:val="20"/>
        </w:rPr>
        <w:t xml:space="preserve">  </w:t>
      </w:r>
      <w:r w:rsidR="00B512A0" w:rsidRPr="000E50D9">
        <w:rPr>
          <w:rFonts w:ascii="Arial" w:eastAsiaTheme="minorEastAsia" w:hAnsi="Arial" w:cs="Arial"/>
          <w:b/>
          <w:bCs/>
          <w:sz w:val="20"/>
          <w:szCs w:val="20"/>
        </w:rPr>
        <w:t xml:space="preserve">PM </w:t>
      </w:r>
      <w:proofErr w:type="spellStart"/>
      <w:r w:rsidR="00B512A0" w:rsidRPr="000E50D9">
        <w:rPr>
          <w:rFonts w:ascii="Arial" w:eastAsiaTheme="minorEastAsia" w:hAnsi="Arial" w:cs="Arial"/>
          <w:b/>
          <w:bCs/>
          <w:sz w:val="20"/>
          <w:szCs w:val="20"/>
        </w:rPr>
        <w:t>Reqt</w:t>
      </w:r>
      <w:proofErr w:type="spellEnd"/>
      <w:r w:rsidR="00B512A0" w:rsidRPr="000E50D9">
        <w:rPr>
          <w:rFonts w:ascii="Arial" w:eastAsiaTheme="minorEastAsia" w:hAnsi="Arial" w:cs="Arial"/>
          <w:b/>
          <w:bCs/>
          <w:sz w:val="20"/>
          <w:szCs w:val="20"/>
        </w:rPr>
        <w:t xml:space="preserve"> – 11 – Risk Management</w:t>
      </w:r>
    </w:p>
    <w:p w14:paraId="29F8062A" w14:textId="77777777" w:rsidR="00B512A0" w:rsidRPr="000E50D9" w:rsidRDefault="00B512A0" w:rsidP="00B512A0">
      <w:pPr>
        <w:spacing w:after="0" w:line="240" w:lineRule="auto"/>
        <w:ind w:left="567"/>
        <w:rPr>
          <w:rFonts w:ascii="Arial" w:eastAsiaTheme="minorEastAsia" w:hAnsi="Arial" w:cs="Arial"/>
          <w:sz w:val="20"/>
          <w:szCs w:val="20"/>
        </w:rPr>
      </w:pPr>
    </w:p>
    <w:p w14:paraId="2B1131C2" w14:textId="77777777" w:rsidR="00B512A0" w:rsidRPr="000E50D9" w:rsidRDefault="00B512A0" w:rsidP="00F53593">
      <w:pPr>
        <w:spacing w:after="0" w:line="240" w:lineRule="auto"/>
        <w:rPr>
          <w:rFonts w:ascii="Arial" w:eastAsiaTheme="minorEastAsia" w:hAnsi="Arial" w:cs="Arial"/>
          <w:sz w:val="20"/>
          <w:szCs w:val="20"/>
        </w:rPr>
      </w:pPr>
      <w:r w:rsidRPr="000E50D9">
        <w:rPr>
          <w:rFonts w:ascii="Arial" w:eastAsiaTheme="minorEastAsia" w:hAnsi="Arial" w:cs="Arial"/>
          <w:sz w:val="20"/>
          <w:szCs w:val="20"/>
        </w:rPr>
        <w:t>The Authority requires quarterly review meetings to review and agree the ownership of any risks which could affect the contractual requirements, which will be based on the principle that the organisation best able to manage a risk will accept ownership of the risk. Early identification of risks and issues affecting the Contract will ensure prompt action to mitigate and resolve risks before they have an impact on capability.</w:t>
      </w:r>
    </w:p>
    <w:p w14:paraId="4DAEA84E" w14:textId="77777777" w:rsidR="00B512A0" w:rsidRPr="000E50D9" w:rsidRDefault="00B512A0" w:rsidP="00B512A0">
      <w:pPr>
        <w:spacing w:after="0" w:line="240" w:lineRule="auto"/>
        <w:ind w:left="567"/>
        <w:rPr>
          <w:rFonts w:ascii="Arial" w:eastAsiaTheme="minorEastAsia" w:hAnsi="Arial" w:cs="Arial"/>
          <w:sz w:val="20"/>
          <w:szCs w:val="20"/>
        </w:rPr>
      </w:pPr>
    </w:p>
    <w:p w14:paraId="407BA774" w14:textId="78B10A8D" w:rsidR="00B512A0" w:rsidRPr="000E50D9" w:rsidRDefault="00B512A0" w:rsidP="00F53593">
      <w:pPr>
        <w:spacing w:after="0" w:line="240" w:lineRule="auto"/>
        <w:rPr>
          <w:rFonts w:ascii="Arial" w:eastAsiaTheme="minorEastAsia" w:hAnsi="Arial" w:cs="Arial"/>
          <w:sz w:val="20"/>
          <w:szCs w:val="20"/>
        </w:rPr>
      </w:pPr>
      <w:bookmarkStart w:id="3" w:name="_Hlk179804323"/>
      <w:r w:rsidRPr="000E50D9">
        <w:rPr>
          <w:rFonts w:ascii="Arial" w:eastAsiaTheme="minorEastAsia" w:hAnsi="Arial" w:cs="Arial"/>
          <w:sz w:val="20"/>
          <w:szCs w:val="20"/>
        </w:rPr>
        <w:t xml:space="preserve">The Authority requires </w:t>
      </w:r>
      <w:bookmarkEnd w:id="3"/>
      <w:r w:rsidRPr="000E50D9">
        <w:rPr>
          <w:rFonts w:ascii="Arial" w:eastAsiaTheme="minorEastAsia" w:hAnsi="Arial" w:cs="Arial"/>
          <w:sz w:val="20"/>
          <w:szCs w:val="20"/>
        </w:rPr>
        <w:t>a Risk &amp; Opportunity Management Plan (ROMP) that documents the Contractor’s plan for managing risks. The Plan must contain, but is not necessarily limited to, the following essential information:</w:t>
      </w:r>
    </w:p>
    <w:p w14:paraId="62D3F54A" w14:textId="77777777" w:rsidR="00B512A0" w:rsidRPr="000E50D9" w:rsidRDefault="00B512A0" w:rsidP="00B512A0">
      <w:pPr>
        <w:ind w:left="720"/>
        <w:contextualSpacing/>
        <w:rPr>
          <w:rFonts w:ascii="Arial" w:eastAsiaTheme="minorEastAsia" w:hAnsi="Arial" w:cs="Arial"/>
          <w:sz w:val="20"/>
          <w:szCs w:val="20"/>
        </w:rPr>
      </w:pPr>
    </w:p>
    <w:p w14:paraId="628A3810" w14:textId="2BF7B541" w:rsidR="00B512A0" w:rsidRPr="000E50D9" w:rsidRDefault="00B512A0" w:rsidP="008B5AF4">
      <w:pPr>
        <w:pStyle w:val="ListParagraph"/>
        <w:numPr>
          <w:ilvl w:val="3"/>
          <w:numId w:val="17"/>
        </w:numPr>
        <w:spacing w:after="0" w:line="240" w:lineRule="auto"/>
        <w:ind w:left="648"/>
        <w:rPr>
          <w:rFonts w:ascii="Arial" w:eastAsiaTheme="minorEastAsia" w:hAnsi="Arial" w:cs="Arial"/>
          <w:sz w:val="20"/>
          <w:szCs w:val="20"/>
        </w:rPr>
      </w:pPr>
      <w:r w:rsidRPr="000E50D9">
        <w:rPr>
          <w:rFonts w:ascii="Arial" w:eastAsiaTheme="minorEastAsia" w:hAnsi="Arial" w:cs="Arial"/>
          <w:sz w:val="20"/>
          <w:szCs w:val="20"/>
        </w:rPr>
        <w:t>The process by which the identification, analysis and planning of risks will be undertaken and managed.</w:t>
      </w:r>
    </w:p>
    <w:p w14:paraId="6B95AD3B" w14:textId="6389FBCA" w:rsidR="00B512A0" w:rsidRPr="000E50D9" w:rsidRDefault="00B512A0" w:rsidP="008B5AF4">
      <w:pPr>
        <w:pStyle w:val="ListParagraph"/>
        <w:numPr>
          <w:ilvl w:val="3"/>
          <w:numId w:val="17"/>
        </w:numPr>
        <w:spacing w:after="0" w:line="240" w:lineRule="auto"/>
        <w:ind w:left="648"/>
        <w:rPr>
          <w:rFonts w:ascii="Arial" w:eastAsiaTheme="minorEastAsia" w:hAnsi="Arial" w:cs="Arial"/>
          <w:sz w:val="20"/>
          <w:szCs w:val="20"/>
        </w:rPr>
      </w:pPr>
      <w:r w:rsidRPr="000E50D9">
        <w:rPr>
          <w:rFonts w:ascii="Arial" w:eastAsiaTheme="minorEastAsia" w:hAnsi="Arial" w:cs="Arial"/>
          <w:sz w:val="20"/>
          <w:szCs w:val="20"/>
        </w:rPr>
        <w:t>Organisation roles and responsibilities, including:</w:t>
      </w:r>
    </w:p>
    <w:p w14:paraId="68238E18" w14:textId="77777777" w:rsidR="00B512A0" w:rsidRPr="000E50D9" w:rsidRDefault="00B512A0" w:rsidP="00B512A0">
      <w:pPr>
        <w:spacing w:after="0" w:line="240" w:lineRule="auto"/>
        <w:ind w:left="1224"/>
        <w:rPr>
          <w:rFonts w:ascii="Arial" w:eastAsiaTheme="minorEastAsia" w:hAnsi="Arial" w:cs="Arial"/>
          <w:sz w:val="20"/>
          <w:szCs w:val="20"/>
        </w:rPr>
      </w:pPr>
    </w:p>
    <w:p w14:paraId="370F0AA8" w14:textId="6F0669BF" w:rsidR="00B512A0" w:rsidRPr="000E50D9" w:rsidRDefault="00B512A0" w:rsidP="00B94D63">
      <w:pPr>
        <w:pStyle w:val="ListParagraph"/>
        <w:numPr>
          <w:ilvl w:val="2"/>
          <w:numId w:val="22"/>
        </w:numPr>
        <w:tabs>
          <w:tab w:val="left" w:pos="1985"/>
        </w:tabs>
        <w:spacing w:after="60" w:line="240" w:lineRule="auto"/>
        <w:ind w:left="1314" w:right="-142"/>
        <w:rPr>
          <w:rFonts w:ascii="Arial" w:eastAsiaTheme="minorEastAsia" w:hAnsi="Arial" w:cs="Arial"/>
          <w:sz w:val="20"/>
          <w:szCs w:val="20"/>
        </w:rPr>
      </w:pPr>
      <w:r w:rsidRPr="000E50D9">
        <w:rPr>
          <w:rFonts w:ascii="Arial" w:eastAsiaTheme="minorEastAsia" w:hAnsi="Arial" w:cs="Arial"/>
          <w:sz w:val="20"/>
          <w:szCs w:val="20"/>
        </w:rPr>
        <w:t xml:space="preserve">Identification of risk management organisation for the Project, including contact </w:t>
      </w:r>
      <w:proofErr w:type="gramStart"/>
      <w:r w:rsidRPr="000E50D9">
        <w:rPr>
          <w:rFonts w:ascii="Arial" w:eastAsiaTheme="minorEastAsia" w:hAnsi="Arial" w:cs="Arial"/>
          <w:sz w:val="20"/>
          <w:szCs w:val="20"/>
        </w:rPr>
        <w:t>details;</w:t>
      </w:r>
      <w:proofErr w:type="gramEnd"/>
    </w:p>
    <w:p w14:paraId="5718A400" w14:textId="195781D7" w:rsidR="00B512A0" w:rsidRPr="000E50D9" w:rsidRDefault="00B512A0" w:rsidP="00B94D63">
      <w:pPr>
        <w:pStyle w:val="ListParagraph"/>
        <w:numPr>
          <w:ilvl w:val="2"/>
          <w:numId w:val="22"/>
        </w:numPr>
        <w:tabs>
          <w:tab w:val="left" w:pos="1985"/>
        </w:tabs>
        <w:spacing w:after="60" w:line="240" w:lineRule="auto"/>
        <w:ind w:left="1314" w:right="-142"/>
        <w:rPr>
          <w:rFonts w:ascii="Arial" w:eastAsiaTheme="minorEastAsia" w:hAnsi="Arial" w:cs="Arial"/>
          <w:sz w:val="20"/>
          <w:szCs w:val="20"/>
        </w:rPr>
      </w:pPr>
      <w:r w:rsidRPr="000E50D9">
        <w:rPr>
          <w:rFonts w:ascii="Arial" w:eastAsiaTheme="minorEastAsia" w:hAnsi="Arial" w:cs="Arial"/>
          <w:sz w:val="20"/>
          <w:szCs w:val="20"/>
        </w:rPr>
        <w:t xml:space="preserve">Identification of specific </w:t>
      </w:r>
      <w:proofErr w:type="gramStart"/>
      <w:r w:rsidRPr="000E50D9">
        <w:rPr>
          <w:rFonts w:ascii="Arial" w:eastAsiaTheme="minorEastAsia" w:hAnsi="Arial" w:cs="Arial"/>
          <w:sz w:val="20"/>
          <w:szCs w:val="20"/>
        </w:rPr>
        <w:t>roles;</w:t>
      </w:r>
      <w:proofErr w:type="gramEnd"/>
    </w:p>
    <w:p w14:paraId="19358701" w14:textId="77777777" w:rsidR="00870D34" w:rsidRPr="000E50D9" w:rsidRDefault="00B512A0" w:rsidP="00B94D63">
      <w:pPr>
        <w:pStyle w:val="ListParagraph"/>
        <w:numPr>
          <w:ilvl w:val="2"/>
          <w:numId w:val="22"/>
        </w:numPr>
        <w:tabs>
          <w:tab w:val="left" w:pos="1985"/>
        </w:tabs>
        <w:spacing w:after="60" w:line="240" w:lineRule="auto"/>
        <w:ind w:left="1314" w:right="-142"/>
        <w:rPr>
          <w:rFonts w:ascii="Arial" w:eastAsiaTheme="minorEastAsia" w:hAnsi="Arial" w:cs="Arial"/>
          <w:sz w:val="20"/>
          <w:szCs w:val="20"/>
        </w:rPr>
      </w:pPr>
      <w:r w:rsidRPr="000E50D9">
        <w:rPr>
          <w:rFonts w:ascii="Arial" w:eastAsiaTheme="minorEastAsia" w:hAnsi="Arial" w:cs="Arial"/>
          <w:sz w:val="20"/>
          <w:szCs w:val="20"/>
        </w:rPr>
        <w:t xml:space="preserve">Terms of Reference for individuals involved in risk </w:t>
      </w:r>
      <w:proofErr w:type="gramStart"/>
      <w:r w:rsidRPr="000E50D9">
        <w:rPr>
          <w:rFonts w:ascii="Arial" w:eastAsiaTheme="minorEastAsia" w:hAnsi="Arial" w:cs="Arial"/>
          <w:sz w:val="20"/>
          <w:szCs w:val="20"/>
        </w:rPr>
        <w:t>management;</w:t>
      </w:r>
      <w:proofErr w:type="gramEnd"/>
    </w:p>
    <w:p w14:paraId="465DE412" w14:textId="6A10951E" w:rsidR="00B512A0" w:rsidRPr="000E50D9" w:rsidRDefault="00B512A0" w:rsidP="00B94D63">
      <w:pPr>
        <w:pStyle w:val="ListParagraph"/>
        <w:numPr>
          <w:ilvl w:val="2"/>
          <w:numId w:val="22"/>
        </w:numPr>
        <w:tabs>
          <w:tab w:val="left" w:pos="1985"/>
        </w:tabs>
        <w:spacing w:after="60" w:line="240" w:lineRule="auto"/>
        <w:ind w:left="1314" w:right="-142"/>
        <w:rPr>
          <w:rFonts w:ascii="Arial" w:eastAsiaTheme="minorEastAsia" w:hAnsi="Arial" w:cs="Arial"/>
          <w:sz w:val="20"/>
          <w:szCs w:val="20"/>
        </w:rPr>
      </w:pPr>
      <w:r w:rsidRPr="000E50D9">
        <w:rPr>
          <w:rFonts w:ascii="Arial" w:eastAsiaTheme="minorEastAsia" w:hAnsi="Arial" w:cs="Arial"/>
          <w:sz w:val="20"/>
          <w:szCs w:val="20"/>
        </w:rPr>
        <w:t xml:space="preserve">Risk Management Training and competency. </w:t>
      </w:r>
    </w:p>
    <w:p w14:paraId="1B0362C7" w14:textId="77777777" w:rsidR="00B512A0" w:rsidRPr="000E50D9" w:rsidRDefault="00B512A0" w:rsidP="00B512A0">
      <w:pPr>
        <w:spacing w:after="0" w:line="240" w:lineRule="auto"/>
        <w:ind w:left="1224"/>
        <w:rPr>
          <w:rFonts w:ascii="Arial" w:eastAsiaTheme="minorEastAsia" w:hAnsi="Arial" w:cs="Arial"/>
          <w:sz w:val="20"/>
          <w:szCs w:val="20"/>
        </w:rPr>
      </w:pPr>
    </w:p>
    <w:p w14:paraId="6BF136C5" w14:textId="5C550A60" w:rsidR="00B512A0" w:rsidRPr="000E50D9" w:rsidRDefault="00B512A0" w:rsidP="00B94D63">
      <w:pPr>
        <w:pStyle w:val="ListParagraph"/>
        <w:numPr>
          <w:ilvl w:val="3"/>
          <w:numId w:val="17"/>
        </w:numPr>
        <w:spacing w:after="0" w:line="240" w:lineRule="auto"/>
        <w:ind w:left="648"/>
        <w:rPr>
          <w:rFonts w:ascii="Arial" w:eastAsiaTheme="minorEastAsia" w:hAnsi="Arial" w:cs="Arial"/>
          <w:sz w:val="20"/>
          <w:szCs w:val="20"/>
        </w:rPr>
      </w:pPr>
      <w:r w:rsidRPr="000E50D9">
        <w:rPr>
          <w:rFonts w:ascii="Arial" w:eastAsiaTheme="minorEastAsia" w:hAnsi="Arial" w:cs="Arial"/>
          <w:sz w:val="20"/>
          <w:szCs w:val="20"/>
        </w:rPr>
        <w:t>Methodology for Risk Management, including:</w:t>
      </w:r>
    </w:p>
    <w:p w14:paraId="1FCF128A" w14:textId="77777777" w:rsidR="00B512A0" w:rsidRPr="000E50D9" w:rsidRDefault="00B512A0" w:rsidP="00B512A0">
      <w:pPr>
        <w:spacing w:after="0" w:line="240" w:lineRule="auto"/>
        <w:ind w:left="1224"/>
        <w:rPr>
          <w:rFonts w:ascii="Arial" w:eastAsiaTheme="minorEastAsia" w:hAnsi="Arial" w:cs="Arial"/>
          <w:sz w:val="20"/>
          <w:szCs w:val="20"/>
        </w:rPr>
      </w:pPr>
    </w:p>
    <w:p w14:paraId="55C9DCB6" w14:textId="77777777" w:rsidR="00F27773" w:rsidRPr="000E50D9" w:rsidRDefault="00B512A0" w:rsidP="00B94D63">
      <w:pPr>
        <w:pStyle w:val="ListParagraph"/>
        <w:numPr>
          <w:ilvl w:val="5"/>
          <w:numId w:val="22"/>
        </w:numPr>
        <w:tabs>
          <w:tab w:val="left" w:pos="1985"/>
        </w:tabs>
        <w:spacing w:after="0" w:line="240" w:lineRule="auto"/>
        <w:ind w:left="1314"/>
        <w:rPr>
          <w:rFonts w:ascii="Arial" w:eastAsiaTheme="minorEastAsia" w:hAnsi="Arial" w:cs="Arial"/>
          <w:sz w:val="20"/>
          <w:szCs w:val="20"/>
        </w:rPr>
      </w:pPr>
      <w:r w:rsidRPr="000E50D9">
        <w:rPr>
          <w:rFonts w:ascii="Arial" w:eastAsiaTheme="minorEastAsia" w:hAnsi="Arial" w:cs="Arial"/>
          <w:sz w:val="20"/>
          <w:szCs w:val="20"/>
        </w:rPr>
        <w:t xml:space="preserve">The contractor shall explain how the risk management method relates to other project control methods i.e. The relationship between risk management and the project </w:t>
      </w:r>
      <w:proofErr w:type="gramStart"/>
      <w:r w:rsidRPr="000E50D9">
        <w:rPr>
          <w:rFonts w:ascii="Arial" w:eastAsiaTheme="minorEastAsia" w:hAnsi="Arial" w:cs="Arial"/>
          <w:sz w:val="20"/>
          <w:szCs w:val="20"/>
        </w:rPr>
        <w:t>schedule;</w:t>
      </w:r>
      <w:proofErr w:type="gramEnd"/>
    </w:p>
    <w:p w14:paraId="329AD092" w14:textId="61ECD590" w:rsidR="00B512A0" w:rsidRPr="000E50D9" w:rsidRDefault="00B512A0" w:rsidP="00B94D63">
      <w:pPr>
        <w:pStyle w:val="ListParagraph"/>
        <w:numPr>
          <w:ilvl w:val="5"/>
          <w:numId w:val="22"/>
        </w:numPr>
        <w:tabs>
          <w:tab w:val="left" w:pos="1985"/>
        </w:tabs>
        <w:spacing w:after="0" w:line="240" w:lineRule="auto"/>
        <w:ind w:left="1314"/>
        <w:rPr>
          <w:rFonts w:ascii="Arial" w:eastAsiaTheme="minorEastAsia" w:hAnsi="Arial" w:cs="Arial"/>
          <w:sz w:val="20"/>
          <w:szCs w:val="20"/>
        </w:rPr>
      </w:pPr>
      <w:r w:rsidRPr="000E50D9">
        <w:rPr>
          <w:rFonts w:ascii="Arial" w:eastAsiaTheme="minorEastAsia" w:hAnsi="Arial" w:cs="Arial"/>
          <w:sz w:val="20"/>
          <w:szCs w:val="20"/>
        </w:rPr>
        <w:t>The scoring and interpretation methods appropriate for the type and timing of the qualitative and quantitative risk analysis being performed.</w:t>
      </w:r>
    </w:p>
    <w:p w14:paraId="784031B3" w14:textId="77777777" w:rsidR="00B512A0" w:rsidRPr="000E50D9" w:rsidRDefault="00B512A0" w:rsidP="00B512A0">
      <w:pPr>
        <w:spacing w:after="0" w:line="240" w:lineRule="auto"/>
        <w:ind w:left="1224"/>
        <w:rPr>
          <w:rFonts w:ascii="Arial" w:eastAsiaTheme="minorEastAsia" w:hAnsi="Arial" w:cs="Arial"/>
          <w:sz w:val="20"/>
          <w:szCs w:val="20"/>
        </w:rPr>
      </w:pPr>
    </w:p>
    <w:p w14:paraId="51BF96DD" w14:textId="229EDA23" w:rsidR="00B512A0" w:rsidRPr="000E50D9" w:rsidRDefault="00B512A0" w:rsidP="00595A53">
      <w:pPr>
        <w:pStyle w:val="ListParagraph"/>
        <w:numPr>
          <w:ilvl w:val="3"/>
          <w:numId w:val="17"/>
        </w:numPr>
        <w:tabs>
          <w:tab w:val="left" w:pos="1418"/>
        </w:tabs>
        <w:spacing w:after="0" w:line="240" w:lineRule="auto"/>
        <w:ind w:left="648"/>
        <w:rPr>
          <w:rFonts w:ascii="Arial" w:eastAsiaTheme="minorEastAsia" w:hAnsi="Arial" w:cs="Arial"/>
          <w:sz w:val="20"/>
          <w:szCs w:val="20"/>
        </w:rPr>
      </w:pPr>
      <w:r w:rsidRPr="000E50D9">
        <w:rPr>
          <w:rFonts w:ascii="Arial" w:eastAsiaTheme="minorEastAsia" w:hAnsi="Arial" w:cs="Arial"/>
          <w:sz w:val="20"/>
          <w:szCs w:val="20"/>
        </w:rPr>
        <w:t>Risk Management Activities; including:</w:t>
      </w:r>
    </w:p>
    <w:p w14:paraId="48A5CCB1" w14:textId="77777777" w:rsidR="00F67090" w:rsidRPr="000E50D9" w:rsidRDefault="00F67090" w:rsidP="00F67090">
      <w:pPr>
        <w:pStyle w:val="ListParagraph"/>
        <w:tabs>
          <w:tab w:val="left" w:pos="1418"/>
        </w:tabs>
        <w:spacing w:after="0" w:line="240" w:lineRule="auto"/>
        <w:ind w:left="1728"/>
        <w:rPr>
          <w:rFonts w:ascii="Arial" w:eastAsiaTheme="minorEastAsia" w:hAnsi="Arial" w:cs="Arial"/>
          <w:sz w:val="20"/>
          <w:szCs w:val="20"/>
        </w:rPr>
      </w:pPr>
    </w:p>
    <w:p w14:paraId="64F0CA0D" w14:textId="77777777" w:rsidR="00BB5E5C" w:rsidRPr="000E50D9" w:rsidRDefault="00B512A0" w:rsidP="00595A53">
      <w:pPr>
        <w:pStyle w:val="ListParagraph"/>
        <w:numPr>
          <w:ilvl w:val="8"/>
          <w:numId w:val="22"/>
        </w:numPr>
        <w:tabs>
          <w:tab w:val="left" w:pos="1985"/>
        </w:tabs>
        <w:spacing w:after="0" w:line="240" w:lineRule="auto"/>
        <w:ind w:left="1314"/>
        <w:rPr>
          <w:rFonts w:ascii="Arial" w:eastAsiaTheme="minorEastAsia" w:hAnsi="Arial" w:cs="Arial"/>
          <w:sz w:val="20"/>
          <w:szCs w:val="20"/>
        </w:rPr>
      </w:pPr>
      <w:r w:rsidRPr="000E50D9">
        <w:rPr>
          <w:rFonts w:ascii="Arial" w:eastAsiaTheme="minorEastAsia" w:hAnsi="Arial" w:cs="Arial"/>
          <w:sz w:val="20"/>
          <w:szCs w:val="20"/>
        </w:rPr>
        <w:t xml:space="preserve">How the risk management method will be applied throughout any sub-contractor </w:t>
      </w:r>
      <w:proofErr w:type="gramStart"/>
      <w:r w:rsidRPr="000E50D9">
        <w:rPr>
          <w:rFonts w:ascii="Arial" w:eastAsiaTheme="minorEastAsia" w:hAnsi="Arial" w:cs="Arial"/>
          <w:sz w:val="20"/>
          <w:szCs w:val="20"/>
        </w:rPr>
        <w:t>hierarchy;</w:t>
      </w:r>
      <w:proofErr w:type="gramEnd"/>
    </w:p>
    <w:p w14:paraId="66667BB5" w14:textId="77777777" w:rsidR="00BB5E5C" w:rsidRPr="000E50D9" w:rsidRDefault="00B512A0" w:rsidP="00595A53">
      <w:pPr>
        <w:pStyle w:val="ListParagraph"/>
        <w:numPr>
          <w:ilvl w:val="8"/>
          <w:numId w:val="22"/>
        </w:numPr>
        <w:tabs>
          <w:tab w:val="left" w:pos="1985"/>
        </w:tabs>
        <w:spacing w:after="0" w:line="240" w:lineRule="auto"/>
        <w:ind w:left="1314"/>
        <w:rPr>
          <w:rFonts w:ascii="Arial" w:eastAsiaTheme="minorEastAsia" w:hAnsi="Arial" w:cs="Arial"/>
          <w:sz w:val="20"/>
          <w:szCs w:val="20"/>
        </w:rPr>
      </w:pPr>
      <w:r w:rsidRPr="000E50D9">
        <w:rPr>
          <w:rFonts w:ascii="Arial" w:eastAsiaTheme="minorEastAsia" w:hAnsi="Arial" w:cs="Arial"/>
          <w:sz w:val="20"/>
          <w:szCs w:val="20"/>
        </w:rPr>
        <w:t xml:space="preserve">Risk escalation, including the Contractor’s internal process for escalation and escalation from Contractor to The </w:t>
      </w:r>
      <w:proofErr w:type="gramStart"/>
      <w:r w:rsidRPr="000E50D9">
        <w:rPr>
          <w:rFonts w:ascii="Arial" w:eastAsiaTheme="minorEastAsia" w:hAnsi="Arial" w:cs="Arial"/>
          <w:sz w:val="20"/>
          <w:szCs w:val="20"/>
        </w:rPr>
        <w:t>Authority;</w:t>
      </w:r>
      <w:proofErr w:type="gramEnd"/>
    </w:p>
    <w:p w14:paraId="39041F30" w14:textId="7BB83F6F" w:rsidR="00B512A0" w:rsidRPr="000E50D9" w:rsidRDefault="00B512A0" w:rsidP="00595A53">
      <w:pPr>
        <w:pStyle w:val="ListParagraph"/>
        <w:numPr>
          <w:ilvl w:val="8"/>
          <w:numId w:val="22"/>
        </w:numPr>
        <w:tabs>
          <w:tab w:val="left" w:pos="1985"/>
        </w:tabs>
        <w:spacing w:after="0" w:line="240" w:lineRule="auto"/>
        <w:ind w:left="1314"/>
        <w:rPr>
          <w:rFonts w:ascii="Arial" w:eastAsiaTheme="minorEastAsia" w:hAnsi="Arial" w:cs="Arial"/>
          <w:sz w:val="20"/>
          <w:szCs w:val="20"/>
        </w:rPr>
      </w:pPr>
      <w:r w:rsidRPr="000E50D9">
        <w:rPr>
          <w:rFonts w:ascii="Arial" w:eastAsiaTheme="minorEastAsia" w:hAnsi="Arial" w:cs="Arial"/>
          <w:sz w:val="20"/>
          <w:szCs w:val="20"/>
        </w:rPr>
        <w:t>Stakeholder Management, including the interaction with the Project Team.</w:t>
      </w:r>
    </w:p>
    <w:p w14:paraId="6E2D5325" w14:textId="77777777" w:rsidR="00B512A0" w:rsidRPr="000E50D9" w:rsidRDefault="00B512A0" w:rsidP="00B512A0">
      <w:pPr>
        <w:tabs>
          <w:tab w:val="left" w:pos="1985"/>
        </w:tabs>
        <w:spacing w:after="0" w:line="240" w:lineRule="auto"/>
        <w:ind w:left="1418"/>
        <w:rPr>
          <w:rFonts w:ascii="Arial" w:eastAsiaTheme="minorEastAsia" w:hAnsi="Arial" w:cs="Arial"/>
          <w:sz w:val="20"/>
          <w:szCs w:val="20"/>
        </w:rPr>
      </w:pPr>
    </w:p>
    <w:p w14:paraId="5BDBA30F" w14:textId="3566F1FB" w:rsidR="00B512A0" w:rsidRPr="000E50D9" w:rsidRDefault="00B512A0" w:rsidP="00595A53">
      <w:pPr>
        <w:pStyle w:val="ListParagraph"/>
        <w:numPr>
          <w:ilvl w:val="3"/>
          <w:numId w:val="17"/>
        </w:numPr>
        <w:tabs>
          <w:tab w:val="left" w:pos="1418"/>
        </w:tabs>
        <w:spacing w:after="0" w:line="240" w:lineRule="auto"/>
        <w:ind w:left="648"/>
        <w:rPr>
          <w:rFonts w:ascii="Arial" w:eastAsiaTheme="minorEastAsia" w:hAnsi="Arial" w:cs="Arial"/>
          <w:sz w:val="20"/>
          <w:szCs w:val="20"/>
        </w:rPr>
      </w:pPr>
      <w:r w:rsidRPr="000E50D9">
        <w:rPr>
          <w:rFonts w:ascii="Arial" w:eastAsiaTheme="minorEastAsia" w:hAnsi="Arial" w:cs="Arial"/>
          <w:sz w:val="20"/>
          <w:szCs w:val="20"/>
        </w:rPr>
        <w:t>Reviews and reporting procedures, including:</w:t>
      </w:r>
    </w:p>
    <w:p w14:paraId="140B5097" w14:textId="77777777" w:rsidR="00B512A0" w:rsidRPr="000E50D9" w:rsidRDefault="00B512A0" w:rsidP="00B512A0">
      <w:pPr>
        <w:tabs>
          <w:tab w:val="left" w:pos="1418"/>
        </w:tabs>
        <w:spacing w:after="0" w:line="240" w:lineRule="auto"/>
        <w:ind w:left="567"/>
        <w:rPr>
          <w:rFonts w:ascii="Arial" w:eastAsiaTheme="minorEastAsia" w:hAnsi="Arial" w:cs="Arial"/>
          <w:sz w:val="20"/>
          <w:szCs w:val="20"/>
        </w:rPr>
      </w:pPr>
    </w:p>
    <w:p w14:paraId="06D81501" w14:textId="77777777" w:rsidR="004D4066" w:rsidRPr="000E50D9" w:rsidRDefault="00B512A0" w:rsidP="00595A53">
      <w:pPr>
        <w:pStyle w:val="ListParagraph"/>
        <w:numPr>
          <w:ilvl w:val="2"/>
          <w:numId w:val="18"/>
        </w:numPr>
        <w:tabs>
          <w:tab w:val="left" w:pos="1985"/>
        </w:tabs>
        <w:spacing w:after="0" w:line="240" w:lineRule="auto"/>
        <w:ind w:left="1314"/>
        <w:rPr>
          <w:rFonts w:ascii="Arial" w:eastAsiaTheme="minorEastAsia" w:hAnsi="Arial" w:cs="Arial"/>
          <w:sz w:val="20"/>
          <w:szCs w:val="20"/>
        </w:rPr>
      </w:pPr>
      <w:r w:rsidRPr="000E50D9">
        <w:rPr>
          <w:rFonts w:ascii="Arial" w:eastAsiaTheme="minorEastAsia" w:hAnsi="Arial" w:cs="Arial"/>
          <w:sz w:val="20"/>
          <w:szCs w:val="20"/>
        </w:rPr>
        <w:t xml:space="preserve">Frequency of audit and review of the project risk management </w:t>
      </w:r>
      <w:proofErr w:type="gramStart"/>
      <w:r w:rsidRPr="000E50D9">
        <w:rPr>
          <w:rFonts w:ascii="Arial" w:eastAsiaTheme="minorEastAsia" w:hAnsi="Arial" w:cs="Arial"/>
          <w:sz w:val="20"/>
          <w:szCs w:val="20"/>
        </w:rPr>
        <w:t>process;</w:t>
      </w:r>
      <w:proofErr w:type="gramEnd"/>
    </w:p>
    <w:p w14:paraId="4B298442" w14:textId="77777777" w:rsidR="004D4066" w:rsidRPr="000E50D9" w:rsidRDefault="00B512A0" w:rsidP="00595A53">
      <w:pPr>
        <w:pStyle w:val="ListParagraph"/>
        <w:numPr>
          <w:ilvl w:val="2"/>
          <w:numId w:val="18"/>
        </w:numPr>
        <w:tabs>
          <w:tab w:val="left" w:pos="1985"/>
        </w:tabs>
        <w:spacing w:after="0" w:line="240" w:lineRule="auto"/>
        <w:ind w:left="1314"/>
        <w:rPr>
          <w:rFonts w:ascii="Arial" w:eastAsiaTheme="minorEastAsia" w:hAnsi="Arial" w:cs="Arial"/>
          <w:sz w:val="20"/>
          <w:szCs w:val="20"/>
        </w:rPr>
      </w:pPr>
      <w:r w:rsidRPr="000E50D9">
        <w:rPr>
          <w:rFonts w:ascii="Arial" w:eastAsiaTheme="minorEastAsia" w:hAnsi="Arial" w:cs="Arial"/>
          <w:sz w:val="20"/>
          <w:szCs w:val="20"/>
        </w:rPr>
        <w:t xml:space="preserve">Review meeting structure, including the Terms of Reference for the Review </w:t>
      </w:r>
      <w:proofErr w:type="gramStart"/>
      <w:r w:rsidRPr="000E50D9">
        <w:rPr>
          <w:rFonts w:ascii="Arial" w:eastAsiaTheme="minorEastAsia" w:hAnsi="Arial" w:cs="Arial"/>
          <w:sz w:val="20"/>
          <w:szCs w:val="20"/>
        </w:rPr>
        <w:t>Meeting;</w:t>
      </w:r>
      <w:proofErr w:type="gramEnd"/>
    </w:p>
    <w:p w14:paraId="40701D69" w14:textId="77777777" w:rsidR="004D4066" w:rsidRPr="000E50D9" w:rsidRDefault="00B512A0" w:rsidP="00595A53">
      <w:pPr>
        <w:pStyle w:val="ListParagraph"/>
        <w:numPr>
          <w:ilvl w:val="2"/>
          <w:numId w:val="18"/>
        </w:numPr>
        <w:tabs>
          <w:tab w:val="left" w:pos="1985"/>
        </w:tabs>
        <w:spacing w:after="0" w:line="240" w:lineRule="auto"/>
        <w:ind w:left="1314"/>
        <w:rPr>
          <w:rFonts w:ascii="Arial" w:eastAsiaTheme="minorEastAsia" w:hAnsi="Arial" w:cs="Arial"/>
          <w:sz w:val="20"/>
          <w:szCs w:val="20"/>
        </w:rPr>
      </w:pPr>
      <w:r w:rsidRPr="000E50D9">
        <w:rPr>
          <w:rFonts w:ascii="Arial" w:eastAsiaTheme="minorEastAsia" w:hAnsi="Arial" w:cs="Arial"/>
          <w:sz w:val="20"/>
          <w:szCs w:val="20"/>
        </w:rPr>
        <w:t xml:space="preserve">Frequency of risk review </w:t>
      </w:r>
      <w:proofErr w:type="gramStart"/>
      <w:r w:rsidRPr="000E50D9">
        <w:rPr>
          <w:rFonts w:ascii="Arial" w:eastAsiaTheme="minorEastAsia" w:hAnsi="Arial" w:cs="Arial"/>
          <w:sz w:val="20"/>
          <w:szCs w:val="20"/>
        </w:rPr>
        <w:t>meetings;</w:t>
      </w:r>
      <w:proofErr w:type="gramEnd"/>
    </w:p>
    <w:p w14:paraId="0E9494EF" w14:textId="77777777" w:rsidR="004D4066" w:rsidRPr="000E50D9" w:rsidRDefault="00B512A0" w:rsidP="00595A53">
      <w:pPr>
        <w:pStyle w:val="ListParagraph"/>
        <w:numPr>
          <w:ilvl w:val="2"/>
          <w:numId w:val="18"/>
        </w:numPr>
        <w:tabs>
          <w:tab w:val="left" w:pos="1985"/>
        </w:tabs>
        <w:spacing w:after="0" w:line="240" w:lineRule="auto"/>
        <w:ind w:left="1314"/>
        <w:rPr>
          <w:rFonts w:ascii="Arial" w:eastAsiaTheme="minorEastAsia" w:hAnsi="Arial" w:cs="Arial"/>
          <w:sz w:val="20"/>
          <w:szCs w:val="20"/>
        </w:rPr>
      </w:pPr>
      <w:r w:rsidRPr="000E50D9">
        <w:rPr>
          <w:rFonts w:ascii="Arial" w:eastAsiaTheme="minorEastAsia" w:hAnsi="Arial" w:cs="Arial"/>
          <w:sz w:val="20"/>
          <w:szCs w:val="20"/>
        </w:rPr>
        <w:t xml:space="preserve">Risk review reporting format to be produced for these meetings to demonstrate the management of mitigation actions and progress in reducing/eliminating </w:t>
      </w:r>
      <w:proofErr w:type="gramStart"/>
      <w:r w:rsidRPr="000E50D9">
        <w:rPr>
          <w:rFonts w:ascii="Arial" w:eastAsiaTheme="minorEastAsia" w:hAnsi="Arial" w:cs="Arial"/>
          <w:sz w:val="20"/>
          <w:szCs w:val="20"/>
        </w:rPr>
        <w:t>risks;</w:t>
      </w:r>
      <w:proofErr w:type="gramEnd"/>
    </w:p>
    <w:p w14:paraId="2F7CDF0C" w14:textId="77777777" w:rsidR="004D4066" w:rsidRPr="000E50D9" w:rsidRDefault="00B512A0" w:rsidP="00595A53">
      <w:pPr>
        <w:pStyle w:val="ListParagraph"/>
        <w:numPr>
          <w:ilvl w:val="2"/>
          <w:numId w:val="18"/>
        </w:numPr>
        <w:tabs>
          <w:tab w:val="left" w:pos="1985"/>
        </w:tabs>
        <w:spacing w:after="0" w:line="240" w:lineRule="auto"/>
        <w:ind w:left="1314"/>
        <w:rPr>
          <w:rFonts w:ascii="Arial" w:eastAsiaTheme="minorEastAsia" w:hAnsi="Arial" w:cs="Arial"/>
          <w:sz w:val="20"/>
          <w:szCs w:val="20"/>
        </w:rPr>
      </w:pPr>
      <w:r w:rsidRPr="000E50D9">
        <w:rPr>
          <w:rFonts w:ascii="Arial" w:eastAsiaTheme="minorEastAsia" w:hAnsi="Arial" w:cs="Arial"/>
          <w:sz w:val="20"/>
          <w:szCs w:val="20"/>
        </w:rPr>
        <w:t xml:space="preserve">Discussion of risk priority ranking and further </w:t>
      </w:r>
      <w:proofErr w:type="gramStart"/>
      <w:r w:rsidRPr="000E50D9">
        <w:rPr>
          <w:rFonts w:ascii="Arial" w:eastAsiaTheme="minorEastAsia" w:hAnsi="Arial" w:cs="Arial"/>
          <w:sz w:val="20"/>
          <w:szCs w:val="20"/>
        </w:rPr>
        <w:t>actions;</w:t>
      </w:r>
      <w:proofErr w:type="gramEnd"/>
    </w:p>
    <w:p w14:paraId="0F913794" w14:textId="77777777" w:rsidR="004D4066" w:rsidRPr="000E50D9" w:rsidRDefault="00B512A0" w:rsidP="00595A53">
      <w:pPr>
        <w:pStyle w:val="ListParagraph"/>
        <w:numPr>
          <w:ilvl w:val="2"/>
          <w:numId w:val="18"/>
        </w:numPr>
        <w:tabs>
          <w:tab w:val="left" w:pos="1985"/>
        </w:tabs>
        <w:spacing w:after="0" w:line="240" w:lineRule="auto"/>
        <w:ind w:left="1314"/>
        <w:rPr>
          <w:rFonts w:ascii="Arial" w:eastAsiaTheme="minorEastAsia" w:hAnsi="Arial" w:cs="Arial"/>
          <w:sz w:val="20"/>
          <w:szCs w:val="20"/>
        </w:rPr>
      </w:pPr>
      <w:r w:rsidRPr="000E50D9">
        <w:rPr>
          <w:rFonts w:ascii="Arial" w:eastAsiaTheme="minorEastAsia" w:hAnsi="Arial" w:cs="Arial"/>
          <w:sz w:val="20"/>
          <w:szCs w:val="20"/>
        </w:rPr>
        <w:t xml:space="preserve">Support to Authority risk </w:t>
      </w:r>
      <w:proofErr w:type="gramStart"/>
      <w:r w:rsidRPr="000E50D9">
        <w:rPr>
          <w:rFonts w:ascii="Arial" w:eastAsiaTheme="minorEastAsia" w:hAnsi="Arial" w:cs="Arial"/>
          <w:sz w:val="20"/>
          <w:szCs w:val="20"/>
        </w:rPr>
        <w:t>reviews;</w:t>
      </w:r>
      <w:proofErr w:type="gramEnd"/>
    </w:p>
    <w:p w14:paraId="27E34D2C" w14:textId="09C2C1CB" w:rsidR="00B512A0" w:rsidRPr="000E50D9" w:rsidRDefault="00B512A0" w:rsidP="00595A53">
      <w:pPr>
        <w:pStyle w:val="ListParagraph"/>
        <w:numPr>
          <w:ilvl w:val="2"/>
          <w:numId w:val="18"/>
        </w:numPr>
        <w:tabs>
          <w:tab w:val="left" w:pos="1985"/>
        </w:tabs>
        <w:spacing w:after="0" w:line="240" w:lineRule="auto"/>
        <w:ind w:left="1314"/>
        <w:rPr>
          <w:rFonts w:ascii="Arial" w:eastAsiaTheme="minorEastAsia" w:hAnsi="Arial" w:cs="Arial"/>
          <w:sz w:val="20"/>
          <w:szCs w:val="20"/>
        </w:rPr>
      </w:pPr>
      <w:r w:rsidRPr="000E50D9">
        <w:rPr>
          <w:rFonts w:ascii="Arial" w:eastAsiaTheme="minorEastAsia" w:hAnsi="Arial" w:cs="Arial"/>
          <w:sz w:val="20"/>
          <w:szCs w:val="20"/>
        </w:rPr>
        <w:t>A proposed procedure to update and maintain Contractor owned risk information in the Authority’s Risk &amp; Opportunity Register.</w:t>
      </w:r>
    </w:p>
    <w:p w14:paraId="56144A27" w14:textId="77777777" w:rsidR="00B512A0" w:rsidRPr="000E50D9" w:rsidRDefault="00B512A0" w:rsidP="00B512A0">
      <w:pPr>
        <w:spacing w:after="0" w:line="240" w:lineRule="auto"/>
        <w:ind w:left="1224"/>
        <w:rPr>
          <w:rFonts w:ascii="Arial" w:eastAsiaTheme="minorEastAsia" w:hAnsi="Arial" w:cs="Arial"/>
          <w:sz w:val="20"/>
          <w:szCs w:val="20"/>
        </w:rPr>
      </w:pPr>
    </w:p>
    <w:p w14:paraId="636DAAB5" w14:textId="1F4F16F9" w:rsidR="00B512A0" w:rsidRPr="000E50D9" w:rsidRDefault="00B512A0" w:rsidP="00595A53">
      <w:pPr>
        <w:pStyle w:val="ListParagraph"/>
        <w:numPr>
          <w:ilvl w:val="3"/>
          <w:numId w:val="17"/>
        </w:numPr>
        <w:tabs>
          <w:tab w:val="left" w:pos="1418"/>
        </w:tabs>
        <w:spacing w:after="0" w:line="240" w:lineRule="auto"/>
        <w:ind w:left="0"/>
        <w:rPr>
          <w:rFonts w:ascii="Arial" w:eastAsiaTheme="minorEastAsia" w:hAnsi="Arial" w:cs="Arial"/>
          <w:sz w:val="20"/>
          <w:szCs w:val="20"/>
        </w:rPr>
      </w:pPr>
      <w:r w:rsidRPr="000E50D9">
        <w:rPr>
          <w:rFonts w:ascii="Arial" w:eastAsiaTheme="minorEastAsia" w:hAnsi="Arial" w:cs="Arial"/>
          <w:sz w:val="20"/>
          <w:szCs w:val="20"/>
        </w:rPr>
        <w:t>Document the Tools and Techniques that will be utilised to identify,</w:t>
      </w:r>
      <w:r w:rsidR="006A750C" w:rsidRPr="000E50D9">
        <w:rPr>
          <w:rFonts w:ascii="Arial" w:eastAsiaTheme="minorEastAsia" w:hAnsi="Arial" w:cs="Arial"/>
          <w:sz w:val="20"/>
          <w:szCs w:val="20"/>
        </w:rPr>
        <w:t xml:space="preserve"> </w:t>
      </w:r>
      <w:r w:rsidRPr="000E50D9">
        <w:rPr>
          <w:rFonts w:ascii="Arial" w:eastAsiaTheme="minorEastAsia" w:hAnsi="Arial" w:cs="Arial"/>
          <w:sz w:val="20"/>
          <w:szCs w:val="20"/>
        </w:rPr>
        <w:t>assess and manage risks.</w:t>
      </w:r>
    </w:p>
    <w:p w14:paraId="013ADB38" w14:textId="77777777" w:rsidR="00B512A0" w:rsidRPr="000E50D9" w:rsidRDefault="00B512A0" w:rsidP="00595A53">
      <w:pPr>
        <w:spacing w:after="0" w:line="240" w:lineRule="auto"/>
        <w:rPr>
          <w:rFonts w:ascii="Arial" w:eastAsiaTheme="minorEastAsia" w:hAnsi="Arial" w:cs="Arial"/>
          <w:sz w:val="20"/>
          <w:szCs w:val="20"/>
        </w:rPr>
      </w:pPr>
    </w:p>
    <w:p w14:paraId="479E185E" w14:textId="77777777" w:rsidR="00D51AE8" w:rsidRPr="000E50D9" w:rsidRDefault="00B512A0" w:rsidP="00595A53">
      <w:pPr>
        <w:pStyle w:val="ListParagraph"/>
        <w:numPr>
          <w:ilvl w:val="3"/>
          <w:numId w:val="17"/>
        </w:numPr>
        <w:spacing w:after="0" w:line="240" w:lineRule="auto"/>
        <w:ind w:left="0"/>
        <w:rPr>
          <w:rFonts w:ascii="Arial" w:eastAsiaTheme="minorEastAsia" w:hAnsi="Arial" w:cs="Arial"/>
          <w:sz w:val="20"/>
          <w:szCs w:val="20"/>
        </w:rPr>
      </w:pPr>
      <w:r w:rsidRPr="000E50D9">
        <w:rPr>
          <w:rFonts w:ascii="Arial" w:eastAsiaTheme="minorEastAsia" w:hAnsi="Arial" w:cs="Arial"/>
          <w:sz w:val="20"/>
          <w:szCs w:val="20"/>
        </w:rPr>
        <w:lastRenderedPageBreak/>
        <w:t>Risk Terminology/Definitions, to ensure common understanding between The Authority &amp; Contractor.</w:t>
      </w:r>
    </w:p>
    <w:p w14:paraId="1719B182" w14:textId="77777777" w:rsidR="00D51AE8" w:rsidRPr="000E50D9" w:rsidRDefault="00D51AE8" w:rsidP="00595A53">
      <w:pPr>
        <w:pStyle w:val="ListParagraph"/>
        <w:ind w:left="0"/>
        <w:rPr>
          <w:rFonts w:ascii="Arial" w:eastAsiaTheme="minorEastAsia" w:hAnsi="Arial" w:cs="Arial"/>
          <w:sz w:val="20"/>
          <w:szCs w:val="20"/>
        </w:rPr>
      </w:pPr>
    </w:p>
    <w:p w14:paraId="6CF5E699" w14:textId="2E4C7E82" w:rsidR="00B512A0" w:rsidRPr="000E50D9" w:rsidRDefault="00B512A0" w:rsidP="00595A53">
      <w:pPr>
        <w:pStyle w:val="ListParagraph"/>
        <w:numPr>
          <w:ilvl w:val="3"/>
          <w:numId w:val="17"/>
        </w:numPr>
        <w:spacing w:after="0" w:line="240" w:lineRule="auto"/>
        <w:ind w:left="0"/>
        <w:rPr>
          <w:rFonts w:ascii="Arial" w:eastAsiaTheme="minorEastAsia" w:hAnsi="Arial" w:cs="Arial"/>
          <w:sz w:val="20"/>
          <w:szCs w:val="20"/>
        </w:rPr>
      </w:pPr>
      <w:r w:rsidRPr="000E50D9">
        <w:rPr>
          <w:rFonts w:ascii="Arial" w:eastAsiaTheme="minorEastAsia" w:hAnsi="Arial" w:cs="Arial"/>
          <w:sz w:val="20"/>
          <w:szCs w:val="20"/>
        </w:rPr>
        <w:t>The Authority requires a Risk &amp; Opportunity Register to document the Contractor’s project risks and relevant mitigations. The register must contain, but is not necessarily limited to, the following essential information:</w:t>
      </w:r>
    </w:p>
    <w:p w14:paraId="309C6FB9" w14:textId="77777777" w:rsidR="00B512A0" w:rsidRPr="000E50D9" w:rsidRDefault="00B512A0" w:rsidP="00B512A0">
      <w:pPr>
        <w:tabs>
          <w:tab w:val="left" w:pos="1418"/>
        </w:tabs>
        <w:spacing w:after="0" w:line="240" w:lineRule="auto"/>
        <w:rPr>
          <w:rFonts w:ascii="Arial" w:eastAsiaTheme="minorEastAsia" w:hAnsi="Arial" w:cs="Arial"/>
          <w:sz w:val="20"/>
          <w:szCs w:val="20"/>
        </w:rPr>
      </w:pPr>
    </w:p>
    <w:p w14:paraId="5E31D054" w14:textId="063F0192" w:rsidR="00C53FA4" w:rsidRPr="000E50D9" w:rsidRDefault="00153B6E" w:rsidP="00485FF3">
      <w:pPr>
        <w:tabs>
          <w:tab w:val="left" w:pos="1985"/>
        </w:tabs>
        <w:spacing w:after="0"/>
        <w:ind w:left="964"/>
        <w:rPr>
          <w:rFonts w:ascii="Arial" w:eastAsiaTheme="minorEastAsia" w:hAnsi="Arial" w:cs="Arial"/>
          <w:sz w:val="20"/>
          <w:szCs w:val="20"/>
        </w:rPr>
      </w:pPr>
      <w:r w:rsidRPr="000E50D9">
        <w:rPr>
          <w:rFonts w:ascii="Arial" w:eastAsiaTheme="minorEastAsia" w:hAnsi="Arial" w:cs="Arial"/>
          <w:sz w:val="20"/>
          <w:szCs w:val="20"/>
        </w:rPr>
        <w:t xml:space="preserve">i. </w:t>
      </w:r>
      <w:r w:rsidR="00485FF3" w:rsidRPr="000E50D9">
        <w:rPr>
          <w:rFonts w:ascii="Arial" w:eastAsiaTheme="minorEastAsia" w:hAnsi="Arial" w:cs="Arial"/>
          <w:sz w:val="20"/>
          <w:szCs w:val="20"/>
        </w:rPr>
        <w:t xml:space="preserve">    </w:t>
      </w:r>
      <w:r w:rsidR="00B512A0" w:rsidRPr="000E50D9">
        <w:rPr>
          <w:rFonts w:ascii="Arial" w:eastAsiaTheme="minorEastAsia" w:hAnsi="Arial" w:cs="Arial"/>
          <w:sz w:val="20"/>
          <w:szCs w:val="20"/>
        </w:rPr>
        <w:t xml:space="preserve">Identifier: A unique serial number for each risk </w:t>
      </w:r>
      <w:proofErr w:type="gramStart"/>
      <w:r w:rsidR="00B512A0" w:rsidRPr="000E50D9">
        <w:rPr>
          <w:rFonts w:ascii="Arial" w:eastAsiaTheme="minorEastAsia" w:hAnsi="Arial" w:cs="Arial"/>
          <w:sz w:val="20"/>
          <w:szCs w:val="20"/>
        </w:rPr>
        <w:t>entry;</w:t>
      </w:r>
      <w:proofErr w:type="gramEnd"/>
    </w:p>
    <w:p w14:paraId="3943C314" w14:textId="77777777" w:rsidR="00E71FBF" w:rsidRPr="000E50D9" w:rsidRDefault="00B512A0" w:rsidP="00A45726">
      <w:pPr>
        <w:pStyle w:val="ListParagraph"/>
        <w:numPr>
          <w:ilvl w:val="0"/>
          <w:numId w:val="24"/>
        </w:numPr>
        <w:tabs>
          <w:tab w:val="left" w:pos="1985"/>
        </w:tabs>
        <w:spacing w:after="0"/>
        <w:rPr>
          <w:rFonts w:ascii="Arial" w:eastAsiaTheme="minorEastAsia" w:hAnsi="Arial" w:cs="Arial"/>
          <w:sz w:val="20"/>
          <w:szCs w:val="20"/>
        </w:rPr>
      </w:pPr>
      <w:r w:rsidRPr="000E50D9">
        <w:rPr>
          <w:rFonts w:ascii="Arial" w:eastAsiaTheme="minorEastAsia" w:hAnsi="Arial" w:cs="Arial"/>
          <w:sz w:val="20"/>
          <w:szCs w:val="20"/>
        </w:rPr>
        <w:t xml:space="preserve">Identification Date: The date that the risk was first </w:t>
      </w:r>
      <w:proofErr w:type="gramStart"/>
      <w:r w:rsidRPr="000E50D9">
        <w:rPr>
          <w:rFonts w:ascii="Arial" w:eastAsiaTheme="minorEastAsia" w:hAnsi="Arial" w:cs="Arial"/>
          <w:sz w:val="20"/>
          <w:szCs w:val="20"/>
        </w:rPr>
        <w:t>identified;</w:t>
      </w:r>
      <w:proofErr w:type="gramEnd"/>
    </w:p>
    <w:p w14:paraId="6416E492" w14:textId="77777777" w:rsidR="00E71FBF" w:rsidRPr="000E50D9" w:rsidRDefault="00B512A0" w:rsidP="00E71FBF">
      <w:pPr>
        <w:pStyle w:val="ListParagraph"/>
        <w:numPr>
          <w:ilvl w:val="0"/>
          <w:numId w:val="24"/>
        </w:numPr>
        <w:tabs>
          <w:tab w:val="left" w:pos="1985"/>
        </w:tabs>
        <w:spacing w:after="0"/>
        <w:rPr>
          <w:rFonts w:ascii="Arial" w:eastAsiaTheme="minorEastAsia" w:hAnsi="Arial" w:cs="Arial"/>
          <w:sz w:val="20"/>
          <w:szCs w:val="20"/>
        </w:rPr>
      </w:pPr>
      <w:r w:rsidRPr="000E50D9">
        <w:rPr>
          <w:rFonts w:ascii="Arial" w:eastAsiaTheme="minorEastAsia" w:hAnsi="Arial" w:cs="Arial"/>
          <w:sz w:val="20"/>
          <w:szCs w:val="20"/>
        </w:rPr>
        <w:t xml:space="preserve">Risk/Opportunity Owner: The nominated individual who </w:t>
      </w:r>
      <w:proofErr w:type="gramStart"/>
      <w:r w:rsidRPr="000E50D9">
        <w:rPr>
          <w:rFonts w:ascii="Arial" w:eastAsiaTheme="minorEastAsia" w:hAnsi="Arial" w:cs="Arial"/>
          <w:sz w:val="20"/>
          <w:szCs w:val="20"/>
        </w:rPr>
        <w:t xml:space="preserve">is </w:t>
      </w:r>
      <w:r w:rsidR="001B6DE8" w:rsidRPr="000E50D9">
        <w:rPr>
          <w:rFonts w:ascii="Arial" w:eastAsiaTheme="minorEastAsia" w:hAnsi="Arial" w:cs="Arial"/>
          <w:sz w:val="20"/>
          <w:szCs w:val="20"/>
        </w:rPr>
        <w:t xml:space="preserve"> </w:t>
      </w:r>
      <w:r w:rsidRPr="000E50D9">
        <w:rPr>
          <w:rFonts w:ascii="Arial" w:eastAsiaTheme="minorEastAsia" w:hAnsi="Arial" w:cs="Arial"/>
          <w:sz w:val="20"/>
          <w:szCs w:val="20"/>
        </w:rPr>
        <w:t>accountable</w:t>
      </w:r>
      <w:proofErr w:type="gramEnd"/>
      <w:r w:rsidRPr="000E50D9">
        <w:rPr>
          <w:rFonts w:ascii="Arial" w:eastAsiaTheme="minorEastAsia" w:hAnsi="Arial" w:cs="Arial"/>
          <w:sz w:val="20"/>
          <w:szCs w:val="20"/>
        </w:rPr>
        <w:t xml:space="preserve"> for the management of the risk. (The owner must possess the requisite authority for the task, particularly in addressing the cause of a risk</w:t>
      </w:r>
      <w:proofErr w:type="gramStart"/>
      <w:r w:rsidRPr="000E50D9">
        <w:rPr>
          <w:rFonts w:ascii="Arial" w:eastAsiaTheme="minorEastAsia" w:hAnsi="Arial" w:cs="Arial"/>
          <w:sz w:val="20"/>
          <w:szCs w:val="20"/>
        </w:rPr>
        <w:t>);</w:t>
      </w:r>
      <w:proofErr w:type="gramEnd"/>
    </w:p>
    <w:p w14:paraId="0454F14B" w14:textId="77777777" w:rsidR="00E71FBF" w:rsidRPr="000E50D9" w:rsidRDefault="00B512A0" w:rsidP="00E71FBF">
      <w:pPr>
        <w:pStyle w:val="ListParagraph"/>
        <w:numPr>
          <w:ilvl w:val="0"/>
          <w:numId w:val="24"/>
        </w:numPr>
        <w:tabs>
          <w:tab w:val="left" w:pos="1985"/>
        </w:tabs>
        <w:spacing w:after="0"/>
        <w:rPr>
          <w:rFonts w:ascii="Arial" w:eastAsiaTheme="minorEastAsia" w:hAnsi="Arial" w:cs="Arial"/>
          <w:sz w:val="20"/>
          <w:szCs w:val="20"/>
        </w:rPr>
      </w:pPr>
      <w:r w:rsidRPr="000E50D9">
        <w:rPr>
          <w:rFonts w:ascii="Arial" w:eastAsiaTheme="minorEastAsia" w:hAnsi="Arial" w:cs="Arial"/>
          <w:sz w:val="20"/>
          <w:szCs w:val="20"/>
        </w:rPr>
        <w:t>Risk/Opportunity Category: A grouping based on either the cause or consequence of a risk event. (For example, resource, people, equipment etc.</w:t>
      </w:r>
      <w:proofErr w:type="gramStart"/>
      <w:r w:rsidRPr="000E50D9">
        <w:rPr>
          <w:rFonts w:ascii="Arial" w:eastAsiaTheme="minorEastAsia" w:hAnsi="Arial" w:cs="Arial"/>
          <w:sz w:val="20"/>
          <w:szCs w:val="20"/>
        </w:rPr>
        <w:t>);</w:t>
      </w:r>
      <w:proofErr w:type="gramEnd"/>
    </w:p>
    <w:p w14:paraId="63E53D1F" w14:textId="77777777" w:rsidR="00E71FBF" w:rsidRPr="000E50D9" w:rsidRDefault="00B512A0" w:rsidP="00E71FBF">
      <w:pPr>
        <w:pStyle w:val="ListParagraph"/>
        <w:numPr>
          <w:ilvl w:val="0"/>
          <w:numId w:val="24"/>
        </w:numPr>
        <w:tabs>
          <w:tab w:val="left" w:pos="1985"/>
        </w:tabs>
        <w:spacing w:after="0"/>
        <w:rPr>
          <w:rFonts w:ascii="Arial" w:eastAsiaTheme="minorEastAsia" w:hAnsi="Arial" w:cs="Arial"/>
          <w:sz w:val="20"/>
          <w:szCs w:val="20"/>
        </w:rPr>
      </w:pPr>
      <w:r w:rsidRPr="000E50D9">
        <w:rPr>
          <w:rFonts w:ascii="Arial" w:eastAsiaTheme="minorEastAsia" w:hAnsi="Arial" w:cs="Arial"/>
          <w:sz w:val="20"/>
          <w:szCs w:val="20"/>
        </w:rPr>
        <w:t xml:space="preserve">Risk/Opportunity Cause: A comprehensive narrative description of the risk </w:t>
      </w:r>
      <w:proofErr w:type="gramStart"/>
      <w:r w:rsidRPr="000E50D9">
        <w:rPr>
          <w:rFonts w:ascii="Arial" w:eastAsiaTheme="minorEastAsia" w:hAnsi="Arial" w:cs="Arial"/>
          <w:sz w:val="20"/>
          <w:szCs w:val="20"/>
        </w:rPr>
        <w:t>cause;</w:t>
      </w:r>
      <w:proofErr w:type="gramEnd"/>
    </w:p>
    <w:p w14:paraId="6E40EEA3" w14:textId="77777777" w:rsidR="006B3C2B" w:rsidRPr="000E50D9" w:rsidRDefault="00B512A0" w:rsidP="00E71FBF">
      <w:pPr>
        <w:pStyle w:val="ListParagraph"/>
        <w:numPr>
          <w:ilvl w:val="0"/>
          <w:numId w:val="24"/>
        </w:numPr>
        <w:tabs>
          <w:tab w:val="left" w:pos="1985"/>
        </w:tabs>
        <w:spacing w:after="0"/>
        <w:rPr>
          <w:rFonts w:ascii="Arial" w:eastAsiaTheme="minorEastAsia" w:hAnsi="Arial" w:cs="Arial"/>
          <w:sz w:val="20"/>
          <w:szCs w:val="20"/>
        </w:rPr>
      </w:pPr>
      <w:r w:rsidRPr="000E50D9">
        <w:rPr>
          <w:rFonts w:ascii="Arial" w:eastAsiaTheme="minorEastAsia" w:hAnsi="Arial" w:cs="Arial"/>
          <w:sz w:val="20"/>
          <w:szCs w:val="20"/>
        </w:rPr>
        <w:t xml:space="preserve">Risk/Opportunity Event: A comprehensive narrative description of the risk </w:t>
      </w:r>
      <w:proofErr w:type="gramStart"/>
      <w:r w:rsidRPr="000E50D9">
        <w:rPr>
          <w:rFonts w:ascii="Arial" w:eastAsiaTheme="minorEastAsia" w:hAnsi="Arial" w:cs="Arial"/>
          <w:sz w:val="20"/>
          <w:szCs w:val="20"/>
        </w:rPr>
        <w:t>event;</w:t>
      </w:r>
      <w:proofErr w:type="gramEnd"/>
    </w:p>
    <w:p w14:paraId="4D2C6D72" w14:textId="77777777" w:rsidR="006B3C2B" w:rsidRPr="000E50D9" w:rsidRDefault="006B3C2B" w:rsidP="006B3C2B">
      <w:pPr>
        <w:pStyle w:val="ListParagraph"/>
        <w:numPr>
          <w:ilvl w:val="0"/>
          <w:numId w:val="24"/>
        </w:numPr>
        <w:tabs>
          <w:tab w:val="left" w:pos="1985"/>
        </w:tabs>
        <w:spacing w:after="0"/>
        <w:rPr>
          <w:rFonts w:ascii="Arial" w:eastAsiaTheme="minorEastAsia" w:hAnsi="Arial" w:cs="Arial"/>
          <w:sz w:val="20"/>
          <w:szCs w:val="20"/>
        </w:rPr>
      </w:pPr>
      <w:r w:rsidRPr="000E50D9">
        <w:rPr>
          <w:rFonts w:ascii="Arial" w:eastAsiaTheme="minorEastAsia" w:hAnsi="Arial" w:cs="Arial"/>
          <w:sz w:val="20"/>
          <w:szCs w:val="20"/>
        </w:rPr>
        <w:t>I</w:t>
      </w:r>
      <w:r w:rsidR="00B512A0" w:rsidRPr="000E50D9">
        <w:rPr>
          <w:rFonts w:ascii="Arial" w:eastAsiaTheme="minorEastAsia" w:hAnsi="Arial" w:cs="Arial"/>
          <w:sz w:val="20"/>
          <w:szCs w:val="20"/>
        </w:rPr>
        <w:t xml:space="preserve">mpact Description: A narrative description of the impact (degree of) the risk will have on the Project if it was to </w:t>
      </w:r>
      <w:proofErr w:type="gramStart"/>
      <w:r w:rsidR="00B512A0" w:rsidRPr="000E50D9">
        <w:rPr>
          <w:rFonts w:ascii="Arial" w:eastAsiaTheme="minorEastAsia" w:hAnsi="Arial" w:cs="Arial"/>
          <w:sz w:val="20"/>
          <w:szCs w:val="20"/>
        </w:rPr>
        <w:t>occur;</w:t>
      </w:r>
      <w:proofErr w:type="gramEnd"/>
    </w:p>
    <w:p w14:paraId="71043E80" w14:textId="77777777" w:rsidR="006B3C2B" w:rsidRPr="000E50D9" w:rsidRDefault="00B512A0" w:rsidP="006B3C2B">
      <w:pPr>
        <w:pStyle w:val="ListParagraph"/>
        <w:numPr>
          <w:ilvl w:val="0"/>
          <w:numId w:val="24"/>
        </w:numPr>
        <w:tabs>
          <w:tab w:val="left" w:pos="1985"/>
        </w:tabs>
        <w:spacing w:after="0"/>
        <w:rPr>
          <w:rFonts w:ascii="Arial" w:eastAsiaTheme="minorEastAsia" w:hAnsi="Arial" w:cs="Arial"/>
          <w:sz w:val="20"/>
          <w:szCs w:val="20"/>
        </w:rPr>
      </w:pPr>
      <w:r w:rsidRPr="000E50D9">
        <w:rPr>
          <w:rFonts w:ascii="Arial" w:eastAsiaTheme="minorEastAsia" w:hAnsi="Arial" w:cs="Arial"/>
          <w:sz w:val="20"/>
          <w:szCs w:val="20"/>
        </w:rPr>
        <w:t xml:space="preserve">Probability Assessments: An estimate as a percentage of the likelihood of the risk occurring (as detailed in Table 1). For each risk entry the recording of separate pre- and post- mitigation assessments is </w:t>
      </w:r>
      <w:proofErr w:type="gramStart"/>
      <w:r w:rsidRPr="000E50D9">
        <w:rPr>
          <w:rFonts w:ascii="Arial" w:eastAsiaTheme="minorEastAsia" w:hAnsi="Arial" w:cs="Arial"/>
          <w:sz w:val="20"/>
          <w:szCs w:val="20"/>
        </w:rPr>
        <w:t>required;</w:t>
      </w:r>
      <w:proofErr w:type="gramEnd"/>
    </w:p>
    <w:p w14:paraId="76604256" w14:textId="77777777" w:rsidR="006B3C2B" w:rsidRPr="000E50D9" w:rsidRDefault="00B512A0" w:rsidP="006B3C2B">
      <w:pPr>
        <w:pStyle w:val="ListParagraph"/>
        <w:numPr>
          <w:ilvl w:val="0"/>
          <w:numId w:val="24"/>
        </w:numPr>
        <w:tabs>
          <w:tab w:val="left" w:pos="1985"/>
        </w:tabs>
        <w:spacing w:after="0"/>
        <w:rPr>
          <w:rFonts w:ascii="Arial" w:eastAsiaTheme="minorEastAsia" w:hAnsi="Arial" w:cs="Arial"/>
          <w:sz w:val="20"/>
          <w:szCs w:val="20"/>
        </w:rPr>
      </w:pPr>
      <w:r w:rsidRPr="000E50D9">
        <w:rPr>
          <w:rFonts w:ascii="Arial" w:eastAsiaTheme="minorEastAsia" w:hAnsi="Arial" w:cs="Arial"/>
          <w:sz w:val="20"/>
          <w:szCs w:val="20"/>
        </w:rPr>
        <w:t xml:space="preserve">Impact Assessments: An estimate of the impact on the Project should the risk/opportunity occur. Estimated against time, cost and performance (as detailed in Table 1). For each risk entry the recording of a separate pre- and post- mitigation assessments is </w:t>
      </w:r>
      <w:proofErr w:type="gramStart"/>
      <w:r w:rsidRPr="000E50D9">
        <w:rPr>
          <w:rFonts w:ascii="Arial" w:eastAsiaTheme="minorEastAsia" w:hAnsi="Arial" w:cs="Arial"/>
          <w:sz w:val="20"/>
          <w:szCs w:val="20"/>
        </w:rPr>
        <w:t>required;</w:t>
      </w:r>
      <w:proofErr w:type="gramEnd"/>
    </w:p>
    <w:p w14:paraId="5E8957FF" w14:textId="77777777" w:rsidR="006B3C2B" w:rsidRPr="000E50D9" w:rsidRDefault="00B512A0" w:rsidP="006B3C2B">
      <w:pPr>
        <w:pStyle w:val="ListParagraph"/>
        <w:numPr>
          <w:ilvl w:val="0"/>
          <w:numId w:val="24"/>
        </w:numPr>
        <w:tabs>
          <w:tab w:val="left" w:pos="1985"/>
        </w:tabs>
        <w:spacing w:after="0"/>
        <w:rPr>
          <w:rFonts w:ascii="Arial" w:eastAsiaTheme="minorEastAsia" w:hAnsi="Arial" w:cs="Arial"/>
          <w:sz w:val="20"/>
          <w:szCs w:val="20"/>
        </w:rPr>
      </w:pPr>
      <w:r w:rsidRPr="000E50D9">
        <w:rPr>
          <w:rFonts w:ascii="Arial" w:eastAsiaTheme="minorEastAsia" w:hAnsi="Arial" w:cs="Arial"/>
          <w:sz w:val="20"/>
          <w:szCs w:val="20"/>
        </w:rPr>
        <w:t xml:space="preserve">Combined Assessments: A combined score (Probability x Impact) on a scale of 1-25 (as detailed in Table 2). For each risk/opportunity entry the recording of separate pre- and post- mitigation assessments is </w:t>
      </w:r>
      <w:proofErr w:type="gramStart"/>
      <w:r w:rsidRPr="000E50D9">
        <w:rPr>
          <w:rFonts w:ascii="Arial" w:eastAsiaTheme="minorEastAsia" w:hAnsi="Arial" w:cs="Arial"/>
          <w:sz w:val="20"/>
          <w:szCs w:val="20"/>
        </w:rPr>
        <w:t>required;</w:t>
      </w:r>
      <w:proofErr w:type="gramEnd"/>
      <w:r w:rsidRPr="000E50D9">
        <w:rPr>
          <w:rFonts w:ascii="Arial" w:eastAsiaTheme="minorEastAsia" w:hAnsi="Arial" w:cs="Arial"/>
          <w:sz w:val="20"/>
          <w:szCs w:val="20"/>
        </w:rPr>
        <w:t xml:space="preserve"> </w:t>
      </w:r>
    </w:p>
    <w:p w14:paraId="23843F36" w14:textId="77777777" w:rsidR="006B3C2B" w:rsidRPr="000E50D9" w:rsidRDefault="00B512A0" w:rsidP="006B3C2B">
      <w:pPr>
        <w:pStyle w:val="ListParagraph"/>
        <w:numPr>
          <w:ilvl w:val="0"/>
          <w:numId w:val="24"/>
        </w:numPr>
        <w:tabs>
          <w:tab w:val="left" w:pos="1985"/>
        </w:tabs>
        <w:spacing w:after="0"/>
        <w:rPr>
          <w:rFonts w:ascii="Arial" w:eastAsiaTheme="minorEastAsia" w:hAnsi="Arial" w:cs="Arial"/>
          <w:sz w:val="20"/>
          <w:szCs w:val="20"/>
        </w:rPr>
      </w:pPr>
      <w:r w:rsidRPr="000E50D9">
        <w:rPr>
          <w:rFonts w:ascii="Arial" w:eastAsiaTheme="minorEastAsia" w:hAnsi="Arial" w:cs="Arial"/>
          <w:sz w:val="20"/>
          <w:szCs w:val="20"/>
        </w:rPr>
        <w:t xml:space="preserve">Mitigation Actions: Specific actions or controls to be implemented to reduce the probability and/or impact of the </w:t>
      </w:r>
      <w:proofErr w:type="spellStart"/>
      <w:proofErr w:type="gramStart"/>
      <w:r w:rsidRPr="000E50D9">
        <w:rPr>
          <w:rFonts w:ascii="Arial" w:eastAsiaTheme="minorEastAsia" w:hAnsi="Arial" w:cs="Arial"/>
          <w:sz w:val="20"/>
          <w:szCs w:val="20"/>
        </w:rPr>
        <w:t>risk,or</w:t>
      </w:r>
      <w:proofErr w:type="spellEnd"/>
      <w:proofErr w:type="gramEnd"/>
      <w:r w:rsidRPr="000E50D9">
        <w:rPr>
          <w:rFonts w:ascii="Arial" w:eastAsiaTheme="minorEastAsia" w:hAnsi="Arial" w:cs="Arial"/>
          <w:sz w:val="20"/>
          <w:szCs w:val="20"/>
        </w:rPr>
        <w:t xml:space="preserve"> enhance/exploit potential opportunities. To include consideration of Cost Benefit </w:t>
      </w:r>
      <w:proofErr w:type="gramStart"/>
      <w:r w:rsidRPr="000E50D9">
        <w:rPr>
          <w:rFonts w:ascii="Arial" w:eastAsiaTheme="minorEastAsia" w:hAnsi="Arial" w:cs="Arial"/>
          <w:sz w:val="20"/>
          <w:szCs w:val="20"/>
        </w:rPr>
        <w:t>Analysis;</w:t>
      </w:r>
      <w:proofErr w:type="gramEnd"/>
    </w:p>
    <w:p w14:paraId="0EB7141D" w14:textId="77777777" w:rsidR="006B3C2B" w:rsidRPr="000E50D9" w:rsidRDefault="00B512A0" w:rsidP="006B3C2B">
      <w:pPr>
        <w:pStyle w:val="ListParagraph"/>
        <w:numPr>
          <w:ilvl w:val="0"/>
          <w:numId w:val="24"/>
        </w:numPr>
        <w:tabs>
          <w:tab w:val="left" w:pos="1985"/>
        </w:tabs>
        <w:spacing w:after="0"/>
        <w:rPr>
          <w:rFonts w:ascii="Arial" w:eastAsiaTheme="minorEastAsia" w:hAnsi="Arial" w:cs="Arial"/>
          <w:sz w:val="20"/>
          <w:szCs w:val="20"/>
        </w:rPr>
      </w:pPr>
      <w:r w:rsidRPr="000E50D9">
        <w:rPr>
          <w:rFonts w:ascii="Arial" w:eastAsiaTheme="minorEastAsia" w:hAnsi="Arial" w:cs="Arial"/>
          <w:sz w:val="20"/>
          <w:szCs w:val="20"/>
        </w:rPr>
        <w:t xml:space="preserve">Mitigation Target Dates: The expected completion date for each identified mitigation </w:t>
      </w:r>
      <w:proofErr w:type="gramStart"/>
      <w:r w:rsidRPr="000E50D9">
        <w:rPr>
          <w:rFonts w:ascii="Arial" w:eastAsiaTheme="minorEastAsia" w:hAnsi="Arial" w:cs="Arial"/>
          <w:sz w:val="20"/>
          <w:szCs w:val="20"/>
        </w:rPr>
        <w:t>action;</w:t>
      </w:r>
      <w:proofErr w:type="gramEnd"/>
    </w:p>
    <w:p w14:paraId="180F79A2" w14:textId="77777777" w:rsidR="006B3C2B" w:rsidRPr="000E50D9" w:rsidRDefault="00B512A0" w:rsidP="006B3C2B">
      <w:pPr>
        <w:pStyle w:val="ListParagraph"/>
        <w:numPr>
          <w:ilvl w:val="0"/>
          <w:numId w:val="24"/>
        </w:numPr>
        <w:tabs>
          <w:tab w:val="left" w:pos="1985"/>
        </w:tabs>
        <w:spacing w:after="0"/>
        <w:rPr>
          <w:rFonts w:ascii="Arial" w:eastAsiaTheme="minorEastAsia" w:hAnsi="Arial" w:cs="Arial"/>
          <w:sz w:val="20"/>
          <w:szCs w:val="20"/>
        </w:rPr>
      </w:pPr>
      <w:r w:rsidRPr="000E50D9">
        <w:rPr>
          <w:rFonts w:ascii="Arial" w:eastAsiaTheme="minorEastAsia" w:hAnsi="Arial" w:cs="Arial"/>
          <w:sz w:val="20"/>
          <w:szCs w:val="20"/>
        </w:rPr>
        <w:t>Mitigation Action Owner: The nominated individual who will be responsible for the implementation of action(s) to mitigate the risk or enhance/exploit the opportunity. (Owners should be the person best placed to optimise delivery of the task</w:t>
      </w:r>
      <w:proofErr w:type="gramStart"/>
      <w:r w:rsidRPr="000E50D9">
        <w:rPr>
          <w:rFonts w:ascii="Arial" w:eastAsiaTheme="minorEastAsia" w:hAnsi="Arial" w:cs="Arial"/>
          <w:sz w:val="20"/>
          <w:szCs w:val="20"/>
        </w:rPr>
        <w:t>);</w:t>
      </w:r>
      <w:proofErr w:type="gramEnd"/>
    </w:p>
    <w:p w14:paraId="2574DADA" w14:textId="77777777" w:rsidR="006B3C2B" w:rsidRPr="000E50D9" w:rsidRDefault="00B512A0" w:rsidP="006B3C2B">
      <w:pPr>
        <w:pStyle w:val="ListParagraph"/>
        <w:numPr>
          <w:ilvl w:val="0"/>
          <w:numId w:val="24"/>
        </w:numPr>
        <w:tabs>
          <w:tab w:val="left" w:pos="1985"/>
        </w:tabs>
        <w:spacing w:after="0"/>
        <w:rPr>
          <w:rFonts w:ascii="Arial" w:eastAsiaTheme="minorEastAsia" w:hAnsi="Arial" w:cs="Arial"/>
          <w:sz w:val="20"/>
          <w:szCs w:val="20"/>
        </w:rPr>
      </w:pPr>
      <w:r w:rsidRPr="000E50D9">
        <w:rPr>
          <w:rFonts w:ascii="Arial" w:eastAsiaTheme="minorEastAsia" w:hAnsi="Arial" w:cs="Arial"/>
          <w:sz w:val="20"/>
          <w:szCs w:val="20"/>
        </w:rPr>
        <w:t xml:space="preserve">Fall-back Plan: What action will be undertaken (to include start and finish dates where applicable), to minimise the impact of a risk following its </w:t>
      </w:r>
      <w:proofErr w:type="gramStart"/>
      <w:r w:rsidRPr="000E50D9">
        <w:rPr>
          <w:rFonts w:ascii="Arial" w:eastAsiaTheme="minorEastAsia" w:hAnsi="Arial" w:cs="Arial"/>
          <w:sz w:val="20"/>
          <w:szCs w:val="20"/>
        </w:rPr>
        <w:t>realisation;</w:t>
      </w:r>
      <w:proofErr w:type="gramEnd"/>
    </w:p>
    <w:p w14:paraId="2E85FCD8" w14:textId="2543648A" w:rsidR="00B512A0" w:rsidRPr="000E50D9" w:rsidRDefault="00B512A0" w:rsidP="006B3C2B">
      <w:pPr>
        <w:pStyle w:val="ListParagraph"/>
        <w:numPr>
          <w:ilvl w:val="0"/>
          <w:numId w:val="24"/>
        </w:numPr>
        <w:tabs>
          <w:tab w:val="left" w:pos="1985"/>
        </w:tabs>
        <w:spacing w:after="0"/>
        <w:rPr>
          <w:rFonts w:ascii="Arial" w:eastAsiaTheme="minorEastAsia" w:hAnsi="Arial" w:cs="Arial"/>
          <w:sz w:val="20"/>
          <w:szCs w:val="20"/>
        </w:rPr>
      </w:pPr>
      <w:r w:rsidRPr="000E50D9">
        <w:rPr>
          <w:rFonts w:ascii="Arial" w:eastAsiaTheme="minorEastAsia" w:hAnsi="Arial" w:cs="Arial"/>
          <w:sz w:val="20"/>
          <w:szCs w:val="20"/>
        </w:rPr>
        <w:t>Review Date: The date that the risk and mitigation actions were last reviewed.</w:t>
      </w:r>
    </w:p>
    <w:p w14:paraId="6541BF23" w14:textId="77777777" w:rsidR="00B512A0" w:rsidRPr="000E50D9" w:rsidRDefault="00B512A0" w:rsidP="00B512A0">
      <w:pPr>
        <w:tabs>
          <w:tab w:val="left" w:pos="1985"/>
        </w:tabs>
        <w:ind w:left="1418"/>
        <w:contextualSpacing/>
        <w:rPr>
          <w:rFonts w:ascii="Arial" w:eastAsiaTheme="minorEastAsia" w:hAnsi="Arial" w:cs="Arial"/>
          <w:sz w:val="20"/>
          <w:szCs w:val="20"/>
        </w:rPr>
      </w:pPr>
    </w:p>
    <w:p w14:paraId="264E854C" w14:textId="6C214B6F" w:rsidR="00B512A0" w:rsidRPr="000E50D9" w:rsidRDefault="00853BC6" w:rsidP="00853BC6">
      <w:pPr>
        <w:tabs>
          <w:tab w:val="left" w:pos="1418"/>
        </w:tabs>
        <w:spacing w:after="0" w:line="240" w:lineRule="auto"/>
        <w:rPr>
          <w:rFonts w:ascii="Arial" w:eastAsiaTheme="minorEastAsia" w:hAnsi="Arial" w:cs="Arial"/>
          <w:sz w:val="20"/>
          <w:szCs w:val="20"/>
        </w:rPr>
      </w:pPr>
      <w:r w:rsidRPr="000E50D9">
        <w:rPr>
          <w:rFonts w:ascii="Arial" w:eastAsiaTheme="minorEastAsia" w:hAnsi="Arial" w:cs="Arial"/>
          <w:sz w:val="20"/>
          <w:szCs w:val="20"/>
        </w:rPr>
        <w:t xml:space="preserve">i. </w:t>
      </w:r>
      <w:r w:rsidR="00B512A0" w:rsidRPr="000E50D9">
        <w:rPr>
          <w:rFonts w:ascii="Arial" w:eastAsiaTheme="minorEastAsia" w:hAnsi="Arial" w:cs="Arial"/>
          <w:sz w:val="20"/>
          <w:szCs w:val="20"/>
        </w:rPr>
        <w:t>A Risk Management software tool may be used but is not mandated</w:t>
      </w:r>
      <w:r w:rsidR="00E631F2" w:rsidRPr="000E50D9">
        <w:rPr>
          <w:rFonts w:ascii="Arial" w:eastAsiaTheme="minorEastAsia" w:hAnsi="Arial" w:cs="Arial"/>
          <w:sz w:val="20"/>
          <w:szCs w:val="20"/>
        </w:rPr>
        <w:t xml:space="preserve"> </w:t>
      </w:r>
      <w:r w:rsidR="00B512A0" w:rsidRPr="000E50D9">
        <w:rPr>
          <w:rFonts w:ascii="Arial" w:eastAsiaTheme="minorEastAsia" w:hAnsi="Arial" w:cs="Arial"/>
          <w:sz w:val="20"/>
          <w:szCs w:val="20"/>
        </w:rPr>
        <w:t>(the Authority is familiar with the ‘Active Risk Manager’ (‘ARM’).</w:t>
      </w:r>
    </w:p>
    <w:p w14:paraId="2D5C7772" w14:textId="77777777" w:rsidR="00B512A0" w:rsidRPr="000E50D9" w:rsidRDefault="00B512A0" w:rsidP="00B512A0">
      <w:pPr>
        <w:tabs>
          <w:tab w:val="left" w:pos="1418"/>
        </w:tabs>
        <w:spacing w:after="0" w:line="240" w:lineRule="auto"/>
        <w:ind w:left="567"/>
        <w:rPr>
          <w:rFonts w:ascii="Arial" w:eastAsiaTheme="minorEastAsia" w:hAnsi="Arial" w:cs="Arial"/>
          <w:sz w:val="20"/>
          <w:szCs w:val="20"/>
        </w:rPr>
      </w:pPr>
    </w:p>
    <w:p w14:paraId="4F5F2B27" w14:textId="59528641" w:rsidR="00B512A0" w:rsidRPr="000E50D9" w:rsidRDefault="00853BC6" w:rsidP="00853BC6">
      <w:pPr>
        <w:tabs>
          <w:tab w:val="left" w:pos="1418"/>
        </w:tabs>
        <w:spacing w:after="0" w:line="240" w:lineRule="auto"/>
        <w:rPr>
          <w:rFonts w:ascii="Arial" w:eastAsiaTheme="minorEastAsia" w:hAnsi="Arial" w:cs="Arial"/>
          <w:sz w:val="20"/>
          <w:szCs w:val="20"/>
        </w:rPr>
      </w:pPr>
      <w:r w:rsidRPr="000E50D9">
        <w:rPr>
          <w:rFonts w:ascii="Arial" w:eastAsiaTheme="minorEastAsia" w:hAnsi="Arial" w:cs="Arial"/>
          <w:sz w:val="20"/>
          <w:szCs w:val="20"/>
        </w:rPr>
        <w:t xml:space="preserve">j. </w:t>
      </w:r>
      <w:r w:rsidR="00B512A0" w:rsidRPr="000E50D9">
        <w:rPr>
          <w:rFonts w:ascii="Arial" w:eastAsiaTheme="minorEastAsia" w:hAnsi="Arial" w:cs="Arial"/>
          <w:sz w:val="20"/>
          <w:szCs w:val="20"/>
        </w:rPr>
        <w:t xml:space="preserve">Demonstration of an initial risk identification and population of the register with specific risks to the fulfilment of the contract is mandated at the Tender stage. Post </w:t>
      </w:r>
      <w:proofErr w:type="gramStart"/>
      <w:r w:rsidR="00B512A0" w:rsidRPr="000E50D9">
        <w:rPr>
          <w:rFonts w:ascii="Arial" w:eastAsiaTheme="minorEastAsia" w:hAnsi="Arial" w:cs="Arial"/>
          <w:sz w:val="20"/>
          <w:szCs w:val="20"/>
        </w:rPr>
        <w:t>contract</w:t>
      </w:r>
      <w:proofErr w:type="gramEnd"/>
      <w:r w:rsidR="00B512A0" w:rsidRPr="000E50D9">
        <w:rPr>
          <w:rFonts w:ascii="Arial" w:eastAsiaTheme="minorEastAsia" w:hAnsi="Arial" w:cs="Arial"/>
          <w:sz w:val="20"/>
          <w:szCs w:val="20"/>
        </w:rPr>
        <w:t xml:space="preserve"> award the actual level of impact within the Contract will be agreed upon discussion between the Supplier and Authority and will depend upon Contract details.</w:t>
      </w:r>
    </w:p>
    <w:p w14:paraId="11074FBD" w14:textId="77777777" w:rsidR="00B512A0" w:rsidRPr="000E50D9" w:rsidRDefault="00B512A0" w:rsidP="00B512A0">
      <w:pPr>
        <w:tabs>
          <w:tab w:val="left" w:pos="1418"/>
        </w:tabs>
        <w:spacing w:after="0" w:line="240" w:lineRule="auto"/>
        <w:rPr>
          <w:rFonts w:ascii="Arial" w:eastAsiaTheme="minorEastAsia" w:hAnsi="Arial" w:cs="Arial"/>
          <w:sz w:val="20"/>
          <w:szCs w:val="20"/>
        </w:rPr>
      </w:pPr>
    </w:p>
    <w:p w14:paraId="608AAD98" w14:textId="505626CA" w:rsidR="00B512A0" w:rsidRPr="000E50D9" w:rsidRDefault="00EF3A70" w:rsidP="00853BC6">
      <w:pPr>
        <w:tabs>
          <w:tab w:val="left" w:pos="1418"/>
        </w:tabs>
        <w:spacing w:after="0" w:line="240" w:lineRule="auto"/>
        <w:rPr>
          <w:rFonts w:ascii="Arial" w:eastAsiaTheme="minorEastAsia" w:hAnsi="Arial" w:cs="Arial"/>
          <w:sz w:val="20"/>
          <w:szCs w:val="20"/>
        </w:rPr>
      </w:pPr>
      <w:r w:rsidRPr="000E50D9">
        <w:rPr>
          <w:rFonts w:ascii="Arial" w:eastAsiaTheme="minorEastAsia" w:hAnsi="Arial" w:cs="Arial"/>
          <w:sz w:val="20"/>
          <w:szCs w:val="20"/>
        </w:rPr>
        <w:t xml:space="preserve">k. </w:t>
      </w:r>
      <w:r w:rsidR="00B512A0" w:rsidRPr="000E50D9">
        <w:rPr>
          <w:rFonts w:ascii="Arial" w:eastAsiaTheme="minorEastAsia" w:hAnsi="Arial" w:cs="Arial"/>
          <w:sz w:val="20"/>
          <w:szCs w:val="20"/>
        </w:rPr>
        <w:t>Post contract award the Risk &amp; Opportunity Register is to be reviewed and maintained in accordance with the Risk Management Plan.</w:t>
      </w:r>
    </w:p>
    <w:p w14:paraId="7A395A22" w14:textId="1BF6DEEF" w:rsidR="00B03D76" w:rsidRPr="000E50D9" w:rsidRDefault="00411F5A" w:rsidP="00047FC4">
      <w:pPr>
        <w:pStyle w:val="paragraph"/>
        <w:rPr>
          <w:rFonts w:ascii="Arial" w:hAnsi="Arial" w:cs="Arial"/>
        </w:rPr>
      </w:pPr>
      <w:r w:rsidRPr="000E50D9">
        <w:rPr>
          <w:noProof/>
        </w:rPr>
        <w:drawing>
          <wp:anchor distT="0" distB="0" distL="114300" distR="114300" simplePos="0" relativeHeight="251658240" behindDoc="1" locked="0" layoutInCell="1" allowOverlap="1" wp14:anchorId="68D335B0" wp14:editId="4477EC81">
            <wp:simplePos x="0" y="0"/>
            <wp:positionH relativeFrom="margin">
              <wp:align>center</wp:align>
            </wp:positionH>
            <wp:positionV relativeFrom="paragraph">
              <wp:posOffset>189865</wp:posOffset>
            </wp:positionV>
            <wp:extent cx="4330700" cy="3135220"/>
            <wp:effectExtent l="0" t="0" r="0" b="8255"/>
            <wp:wrapNone/>
            <wp:docPr id="1919077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077964" name=""/>
                    <pic:cNvPicPr/>
                  </pic:nvPicPr>
                  <pic:blipFill rotWithShape="1">
                    <a:blip r:embed="rId11" cstate="print">
                      <a:extLst>
                        <a:ext uri="{28A0092B-C50C-407E-A947-70E740481C1C}">
                          <a14:useLocalDpi xmlns:a14="http://schemas.microsoft.com/office/drawing/2010/main" val="0"/>
                        </a:ext>
                      </a:extLst>
                    </a:blip>
                    <a:srcRect l="32461" t="54790" r="32639" b="4386"/>
                    <a:stretch/>
                  </pic:blipFill>
                  <pic:spPr bwMode="auto">
                    <a:xfrm>
                      <a:off x="0" y="0"/>
                      <a:ext cx="4330700" cy="3135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CD83A2" w14:textId="77777777" w:rsidR="00461808" w:rsidRPr="000E50D9" w:rsidRDefault="00461808" w:rsidP="00461808">
      <w:pPr>
        <w:pStyle w:val="paragraph"/>
        <w:spacing w:before="0" w:beforeAutospacing="0" w:after="0" w:afterAutospacing="0"/>
        <w:textAlignment w:val="baseline"/>
        <w:rPr>
          <w:rFonts w:ascii="Arial" w:hAnsi="Arial" w:cs="Arial"/>
          <w:sz w:val="22"/>
          <w:szCs w:val="22"/>
        </w:rPr>
      </w:pPr>
    </w:p>
    <w:p w14:paraId="5E8CD098" w14:textId="77777777" w:rsidR="00712A51" w:rsidRPr="000E50D9" w:rsidRDefault="00712A51" w:rsidP="00AC7330">
      <w:pPr>
        <w:rPr>
          <w:rFonts w:ascii="Arial" w:hAnsi="Arial" w:cs="Arial"/>
          <w:b/>
          <w:bCs/>
        </w:rPr>
      </w:pPr>
    </w:p>
    <w:p w14:paraId="50CE9220" w14:textId="77777777" w:rsidR="00AC7330" w:rsidRPr="000E50D9" w:rsidRDefault="00AC7330">
      <w:pPr>
        <w:rPr>
          <w:rFonts w:ascii="Arial" w:hAnsi="Arial" w:cs="Arial"/>
          <w:b/>
          <w:bCs/>
        </w:rPr>
      </w:pPr>
    </w:p>
    <w:sectPr w:rsidR="00AC7330" w:rsidRPr="000E50D9">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32045" w14:textId="77777777" w:rsidR="00EB2774" w:rsidRDefault="00EB2774" w:rsidP="000E630E">
      <w:pPr>
        <w:spacing w:after="0" w:line="240" w:lineRule="auto"/>
      </w:pPr>
      <w:r>
        <w:separator/>
      </w:r>
    </w:p>
  </w:endnote>
  <w:endnote w:type="continuationSeparator" w:id="0">
    <w:p w14:paraId="51523453" w14:textId="77777777" w:rsidR="00EB2774" w:rsidRDefault="00EB2774" w:rsidP="000E630E">
      <w:pPr>
        <w:spacing w:after="0" w:line="240" w:lineRule="auto"/>
      </w:pPr>
      <w:r>
        <w:continuationSeparator/>
      </w:r>
    </w:p>
  </w:endnote>
  <w:endnote w:type="continuationNotice" w:id="1">
    <w:p w14:paraId="0AA5B542" w14:textId="77777777" w:rsidR="00EB2774" w:rsidRDefault="00EB27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84D0D" w14:textId="06854B9E" w:rsidR="000E630E" w:rsidRDefault="000E630E">
    <w:pPr>
      <w:pStyle w:val="Footer"/>
    </w:pPr>
    <w:r>
      <w:rPr>
        <w:noProof/>
      </w:rPr>
      <mc:AlternateContent>
        <mc:Choice Requires="wps">
          <w:drawing>
            <wp:anchor distT="0" distB="0" distL="0" distR="0" simplePos="0" relativeHeight="251658244" behindDoc="0" locked="0" layoutInCell="1" allowOverlap="1" wp14:anchorId="42B2A053" wp14:editId="4C0A2FE7">
              <wp:simplePos x="635" y="635"/>
              <wp:positionH relativeFrom="page">
                <wp:align>center</wp:align>
              </wp:positionH>
              <wp:positionV relativeFrom="page">
                <wp:align>bottom</wp:align>
              </wp:positionV>
              <wp:extent cx="443865" cy="443865"/>
              <wp:effectExtent l="0" t="0" r="0" b="0"/>
              <wp:wrapNone/>
              <wp:docPr id="1837188062" name="Text Box 5"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FB3C32" w14:textId="064100CA" w:rsidR="000E630E" w:rsidRPr="000E630E" w:rsidRDefault="000E630E" w:rsidP="000E630E">
                          <w:pPr>
                            <w:spacing w:after="0"/>
                            <w:rPr>
                              <w:rFonts w:ascii="Arial" w:eastAsia="Arial" w:hAnsi="Arial" w:cs="Arial"/>
                              <w:noProof/>
                              <w:color w:val="000000"/>
                            </w:rPr>
                          </w:pPr>
                          <w:r w:rsidRPr="000E630E">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B2A053" id="_x0000_t202" coordsize="21600,21600" o:spt="202" path="m,l,21600r21600,l21600,xe">
              <v:stroke joinstyle="miter"/>
              <v:path gradientshapeok="t" o:connecttype="rect"/>
            </v:shapetype>
            <v:shape id="Text Box 5" o:spid="_x0000_s1028" type="#_x0000_t202" alt="OFFICIAL-SENSITIVE - COMMERCIAL" style="position:absolute;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09FB3C32" w14:textId="064100CA" w:rsidR="000E630E" w:rsidRPr="000E630E" w:rsidRDefault="000E630E" w:rsidP="000E630E">
                    <w:pPr>
                      <w:spacing w:after="0"/>
                      <w:rPr>
                        <w:rFonts w:ascii="Arial" w:eastAsia="Arial" w:hAnsi="Arial" w:cs="Arial"/>
                        <w:noProof/>
                        <w:color w:val="000000"/>
                      </w:rPr>
                    </w:pPr>
                    <w:r w:rsidRPr="000E630E">
                      <w:rPr>
                        <w:rFonts w:ascii="Arial" w:eastAsia="Arial" w:hAnsi="Arial" w:cs="Arial"/>
                        <w:noProof/>
                        <w:color w:val="000000"/>
                      </w:rPr>
                      <w:t>OFFICIAL-SENSITIVE - COMMERCIAL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3A027" w14:textId="374C107C" w:rsidR="000E630E" w:rsidRPr="00D51C30" w:rsidRDefault="008C2766" w:rsidP="00D51C30">
    <w:pPr>
      <w:pStyle w:val="Footer"/>
    </w:pPr>
    <w:r>
      <w:t xml:space="preserve">Date: </w:t>
    </w:r>
    <w:r w:rsidR="001456D4">
      <w:t>23/05/2025</w:t>
    </w:r>
    <w:r>
      <w:tab/>
      <w:t xml:space="preserve">Version: ITN at </w:t>
    </w:r>
    <w:r w:rsidR="007446F5">
      <w:t>S</w:t>
    </w:r>
    <w:r>
      <w:t>ubmission</w:t>
    </w:r>
    <w:r>
      <w:tab/>
    </w:r>
    <w:r>
      <w:fldChar w:fldCharType="begin"/>
    </w:r>
    <w:r>
      <w:instrText xml:space="preserve"> PAGE   \* MERGEFORMAT </w:instrText>
    </w:r>
    <w:r>
      <w:fldChar w:fldCharType="separate"/>
    </w:r>
    <w:r>
      <w:rPr>
        <w:noProof/>
      </w:rPr>
      <w:t>1</w:t>
    </w:r>
    <w:r>
      <w:rPr>
        <w:noProof/>
      </w:rPr>
      <w:fldChar w:fldCharType="end"/>
    </w:r>
    <w:r w:rsidR="00D51C30">
      <w:rPr>
        <w:noProof/>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4334E" w14:textId="64B2898F" w:rsidR="000E630E" w:rsidRDefault="000E630E">
    <w:pPr>
      <w:pStyle w:val="Footer"/>
    </w:pPr>
    <w:r>
      <w:rPr>
        <w:noProof/>
      </w:rPr>
      <mc:AlternateContent>
        <mc:Choice Requires="wps">
          <w:drawing>
            <wp:anchor distT="0" distB="0" distL="0" distR="0" simplePos="0" relativeHeight="251658243" behindDoc="0" locked="0" layoutInCell="1" allowOverlap="1" wp14:anchorId="3054316E" wp14:editId="142E5AB2">
              <wp:simplePos x="635" y="635"/>
              <wp:positionH relativeFrom="page">
                <wp:align>center</wp:align>
              </wp:positionH>
              <wp:positionV relativeFrom="page">
                <wp:align>bottom</wp:align>
              </wp:positionV>
              <wp:extent cx="443865" cy="443865"/>
              <wp:effectExtent l="0" t="0" r="0" b="0"/>
              <wp:wrapNone/>
              <wp:docPr id="372090667" name="Text Box 4"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127EB3" w14:textId="7D93691F" w:rsidR="000E630E" w:rsidRPr="000E630E" w:rsidRDefault="000E630E" w:rsidP="000E630E">
                          <w:pPr>
                            <w:spacing w:after="0"/>
                            <w:rPr>
                              <w:rFonts w:ascii="Arial" w:eastAsia="Arial" w:hAnsi="Arial" w:cs="Arial"/>
                              <w:noProof/>
                              <w:color w:val="000000"/>
                            </w:rPr>
                          </w:pPr>
                          <w:r w:rsidRPr="000E630E">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54316E" id="_x0000_t202" coordsize="21600,21600" o:spt="202" path="m,l,21600r21600,l21600,xe">
              <v:stroke joinstyle="miter"/>
              <v:path gradientshapeok="t" o:connecttype="rect"/>
            </v:shapetype>
            <v:shape id="Text Box 4" o:spid="_x0000_s1030" type="#_x0000_t202" alt="OFFICIAL-SENSITIVE - COMMERCIAL" style="position:absolute;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41127EB3" w14:textId="7D93691F" w:rsidR="000E630E" w:rsidRPr="000E630E" w:rsidRDefault="000E630E" w:rsidP="000E630E">
                    <w:pPr>
                      <w:spacing w:after="0"/>
                      <w:rPr>
                        <w:rFonts w:ascii="Arial" w:eastAsia="Arial" w:hAnsi="Arial" w:cs="Arial"/>
                        <w:noProof/>
                        <w:color w:val="000000"/>
                      </w:rPr>
                    </w:pPr>
                    <w:r w:rsidRPr="000E630E">
                      <w:rPr>
                        <w:rFonts w:ascii="Arial" w:eastAsia="Arial" w:hAnsi="Arial" w:cs="Arial"/>
                        <w:noProof/>
                        <w:color w:val="000000"/>
                      </w:rPr>
                      <w:t>OFFICIAL-SENSITIVE - COMMERCIAL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E030B" w14:textId="77777777" w:rsidR="00EB2774" w:rsidRDefault="00EB2774" w:rsidP="000E630E">
      <w:pPr>
        <w:spacing w:after="0" w:line="240" w:lineRule="auto"/>
      </w:pPr>
      <w:r>
        <w:separator/>
      </w:r>
    </w:p>
  </w:footnote>
  <w:footnote w:type="continuationSeparator" w:id="0">
    <w:p w14:paraId="3FF614AF" w14:textId="77777777" w:rsidR="00EB2774" w:rsidRDefault="00EB2774" w:rsidP="000E630E">
      <w:pPr>
        <w:spacing w:after="0" w:line="240" w:lineRule="auto"/>
      </w:pPr>
      <w:r>
        <w:continuationSeparator/>
      </w:r>
    </w:p>
  </w:footnote>
  <w:footnote w:type="continuationNotice" w:id="1">
    <w:p w14:paraId="16148F71" w14:textId="77777777" w:rsidR="00EB2774" w:rsidRDefault="00EB277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34159" w14:textId="73A15694" w:rsidR="000E630E" w:rsidRDefault="000E630E">
    <w:pPr>
      <w:pStyle w:val="Header"/>
    </w:pPr>
    <w:r>
      <w:rPr>
        <w:noProof/>
      </w:rPr>
      <mc:AlternateContent>
        <mc:Choice Requires="wps">
          <w:drawing>
            <wp:anchor distT="0" distB="0" distL="0" distR="0" simplePos="0" relativeHeight="251658241" behindDoc="0" locked="0" layoutInCell="1" allowOverlap="1" wp14:anchorId="0F835186" wp14:editId="1630D957">
              <wp:simplePos x="635" y="635"/>
              <wp:positionH relativeFrom="page">
                <wp:align>center</wp:align>
              </wp:positionH>
              <wp:positionV relativeFrom="page">
                <wp:align>top</wp:align>
              </wp:positionV>
              <wp:extent cx="443865" cy="443865"/>
              <wp:effectExtent l="0" t="0" r="0" b="17145"/>
              <wp:wrapNone/>
              <wp:docPr id="966042836" name="Text Box 2"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D253A6" w14:textId="48DFE351" w:rsidR="000E630E" w:rsidRPr="000E630E" w:rsidRDefault="000E630E" w:rsidP="000E630E">
                          <w:pPr>
                            <w:spacing w:after="0"/>
                            <w:rPr>
                              <w:rFonts w:ascii="Arial" w:eastAsia="Arial" w:hAnsi="Arial" w:cs="Arial"/>
                              <w:noProof/>
                              <w:color w:val="000000"/>
                            </w:rPr>
                          </w:pPr>
                          <w:r w:rsidRPr="000E630E">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35186" id="_x0000_t202" coordsize="21600,21600" o:spt="202" path="m,l,21600r21600,l21600,xe">
              <v:stroke joinstyle="miter"/>
              <v:path gradientshapeok="t" o:connecttype="rect"/>
            </v:shapetype>
            <v:shape id="Text Box 2" o:spid="_x0000_s1026" type="#_x0000_t202" alt="OFFICIAL-SENSITIVE - COMMERCIAL"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3DD253A6" w14:textId="48DFE351" w:rsidR="000E630E" w:rsidRPr="000E630E" w:rsidRDefault="000E630E" w:rsidP="000E630E">
                    <w:pPr>
                      <w:spacing w:after="0"/>
                      <w:rPr>
                        <w:rFonts w:ascii="Arial" w:eastAsia="Arial" w:hAnsi="Arial" w:cs="Arial"/>
                        <w:noProof/>
                        <w:color w:val="000000"/>
                      </w:rPr>
                    </w:pPr>
                    <w:r w:rsidRPr="000E630E">
                      <w:rPr>
                        <w:rFonts w:ascii="Arial" w:eastAsia="Arial" w:hAnsi="Arial" w:cs="Arial"/>
                        <w:noProof/>
                        <w:color w:val="000000"/>
                      </w:rPr>
                      <w:t>OFFICIAL-SENSITIVE - COMMERCIAL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03DC3" w14:textId="2C319CD5" w:rsidR="000E630E" w:rsidRDefault="000E630E">
    <w:pPr>
      <w:pStyle w:val="Header"/>
    </w:pPr>
    <w:r>
      <w:rPr>
        <w:noProof/>
      </w:rPr>
      <mc:AlternateContent>
        <mc:Choice Requires="wps">
          <w:drawing>
            <wp:anchor distT="0" distB="0" distL="0" distR="0" simplePos="0" relativeHeight="251658242" behindDoc="0" locked="0" layoutInCell="1" allowOverlap="1" wp14:anchorId="065A6588" wp14:editId="2F29A5D9">
              <wp:simplePos x="914400" y="447675"/>
              <wp:positionH relativeFrom="page">
                <wp:align>center</wp:align>
              </wp:positionH>
              <wp:positionV relativeFrom="page">
                <wp:align>top</wp:align>
              </wp:positionV>
              <wp:extent cx="443865" cy="443865"/>
              <wp:effectExtent l="0" t="0" r="0" b="17145"/>
              <wp:wrapNone/>
              <wp:docPr id="50559350" name="Text Box 3"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0C5211" w14:textId="2CB507DB" w:rsidR="000E630E" w:rsidRPr="000E630E" w:rsidRDefault="000E630E" w:rsidP="000E630E">
                          <w:pPr>
                            <w:spacing w:after="0"/>
                            <w:rPr>
                              <w:rFonts w:ascii="Arial" w:eastAsia="Arial" w:hAnsi="Arial" w:cs="Arial"/>
                              <w:noProof/>
                              <w:color w:val="000000"/>
                            </w:rPr>
                          </w:pPr>
                          <w:r w:rsidRPr="000E630E">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5A6588" id="_x0000_t202" coordsize="21600,21600" o:spt="202" path="m,l,21600r21600,l21600,xe">
              <v:stroke joinstyle="miter"/>
              <v:path gradientshapeok="t" o:connecttype="rect"/>
            </v:shapetype>
            <v:shape id="Text Box 3" o:spid="_x0000_s1027" type="#_x0000_t202" alt="OFFICIAL-SENSITIVE - COMMERCIAL"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0D0C5211" w14:textId="2CB507DB" w:rsidR="000E630E" w:rsidRPr="000E630E" w:rsidRDefault="000E630E" w:rsidP="000E630E">
                    <w:pPr>
                      <w:spacing w:after="0"/>
                      <w:rPr>
                        <w:rFonts w:ascii="Arial" w:eastAsia="Arial" w:hAnsi="Arial" w:cs="Arial"/>
                        <w:noProof/>
                        <w:color w:val="000000"/>
                      </w:rPr>
                    </w:pPr>
                    <w:r w:rsidRPr="000E630E">
                      <w:rPr>
                        <w:rFonts w:ascii="Arial" w:eastAsia="Arial" w:hAnsi="Arial" w:cs="Arial"/>
                        <w:noProof/>
                        <w:color w:val="000000"/>
                      </w:rPr>
                      <w:t>OFFICIAL-SENSITIVE - COMMERCIAL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BF7B5" w14:textId="41F60C10" w:rsidR="000E630E" w:rsidRDefault="000E630E">
    <w:pPr>
      <w:pStyle w:val="Header"/>
    </w:pPr>
    <w:r>
      <w:rPr>
        <w:noProof/>
      </w:rPr>
      <mc:AlternateContent>
        <mc:Choice Requires="wps">
          <w:drawing>
            <wp:anchor distT="0" distB="0" distL="0" distR="0" simplePos="0" relativeHeight="251658240" behindDoc="0" locked="0" layoutInCell="1" allowOverlap="1" wp14:anchorId="1739A65E" wp14:editId="3220C91A">
              <wp:simplePos x="635" y="635"/>
              <wp:positionH relativeFrom="page">
                <wp:align>center</wp:align>
              </wp:positionH>
              <wp:positionV relativeFrom="page">
                <wp:align>top</wp:align>
              </wp:positionV>
              <wp:extent cx="443865" cy="443865"/>
              <wp:effectExtent l="0" t="0" r="0" b="17145"/>
              <wp:wrapNone/>
              <wp:docPr id="347152679" name="Text Box 1"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2D8ADC" w14:textId="6834E0CD" w:rsidR="000E630E" w:rsidRPr="000E630E" w:rsidRDefault="000E630E" w:rsidP="000E630E">
                          <w:pPr>
                            <w:spacing w:after="0"/>
                            <w:rPr>
                              <w:rFonts w:ascii="Arial" w:eastAsia="Arial" w:hAnsi="Arial" w:cs="Arial"/>
                              <w:noProof/>
                              <w:color w:val="000000"/>
                            </w:rPr>
                          </w:pPr>
                          <w:r w:rsidRPr="000E630E">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39A65E" id="_x0000_t202" coordsize="21600,21600" o:spt="202" path="m,l,21600r21600,l21600,xe">
              <v:stroke joinstyle="miter"/>
              <v:path gradientshapeok="t" o:connecttype="rect"/>
            </v:shapetype>
            <v:shape id="Text Box 1" o:spid="_x0000_s1029" type="#_x0000_t202" alt="OFFICIAL-SENSITIVE - COMMER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422D8ADC" w14:textId="6834E0CD" w:rsidR="000E630E" w:rsidRPr="000E630E" w:rsidRDefault="000E630E" w:rsidP="000E630E">
                    <w:pPr>
                      <w:spacing w:after="0"/>
                      <w:rPr>
                        <w:rFonts w:ascii="Arial" w:eastAsia="Arial" w:hAnsi="Arial" w:cs="Arial"/>
                        <w:noProof/>
                        <w:color w:val="000000"/>
                      </w:rPr>
                    </w:pPr>
                    <w:r w:rsidRPr="000E630E">
                      <w:rPr>
                        <w:rFonts w:ascii="Arial" w:eastAsia="Arial" w:hAnsi="Arial" w:cs="Arial"/>
                        <w:noProof/>
                        <w:color w:val="000000"/>
                      </w:rPr>
                      <w:t>OFFICIAL-SENSITIVE - COMMERCIAL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24368"/>
    <w:multiLevelType w:val="multilevel"/>
    <w:tmpl w:val="5718A2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2675544"/>
    <w:multiLevelType w:val="multilevel"/>
    <w:tmpl w:val="A728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1E4BF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5066AF8"/>
    <w:multiLevelType w:val="multilevel"/>
    <w:tmpl w:val="D520B294"/>
    <w:lvl w:ilvl="0">
      <w:start w:val="1"/>
      <w:numFmt w:val="lowerLetter"/>
      <w:lvlText w:val="%1."/>
      <w:lvlJc w:val="left"/>
      <w:pPr>
        <w:tabs>
          <w:tab w:val="num" w:pos="1137"/>
        </w:tabs>
        <w:ind w:left="1137" w:hanging="570"/>
      </w:pPr>
      <w:rPr>
        <w:rFonts w:hint="default"/>
      </w:rPr>
    </w:lvl>
    <w:lvl w:ilvl="1">
      <w:start w:val="1"/>
      <w:numFmt w:val="lowerRoman"/>
      <w:lvlText w:val="%2."/>
      <w:lvlJc w:val="right"/>
      <w:pPr>
        <w:tabs>
          <w:tab w:val="num" w:pos="1211"/>
        </w:tabs>
        <w:ind w:left="1211"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0B270748"/>
    <w:multiLevelType w:val="multilevel"/>
    <w:tmpl w:val="FE102EF2"/>
    <w:lvl w:ilvl="0">
      <w:start w:val="1"/>
      <w:numFmt w:val="lowerRoman"/>
      <w:lvlText w:val="%1."/>
      <w:lvlJc w:val="right"/>
      <w:pPr>
        <w:tabs>
          <w:tab w:val="num" w:pos="1138"/>
        </w:tabs>
        <w:ind w:left="1138" w:hanging="570"/>
      </w:pPr>
      <w:rPr>
        <w:rFonts w:hint="default"/>
      </w:rPr>
    </w:lvl>
    <w:lvl w:ilvl="1">
      <w:start w:val="1"/>
      <w:numFmt w:val="lowerLetter"/>
      <w:lvlText w:val="%2."/>
      <w:lvlJc w:val="left"/>
      <w:pPr>
        <w:tabs>
          <w:tab w:val="num" w:pos="1441"/>
        </w:tabs>
        <w:ind w:left="1441" w:hanging="360"/>
      </w:pPr>
      <w:rPr>
        <w:rFonts w:hint="default"/>
      </w:rPr>
    </w:lvl>
    <w:lvl w:ilvl="2">
      <w:start w:val="1"/>
      <w:numFmt w:val="lowerRoman"/>
      <w:lvlText w:val="%3."/>
      <w:lvlJc w:val="right"/>
      <w:pPr>
        <w:tabs>
          <w:tab w:val="num" w:pos="2161"/>
        </w:tabs>
        <w:ind w:left="2161" w:hanging="180"/>
      </w:pPr>
      <w:rPr>
        <w:rFonts w:hint="default"/>
      </w:rPr>
    </w:lvl>
    <w:lvl w:ilvl="3">
      <w:start w:val="1"/>
      <w:numFmt w:val="decimal"/>
      <w:lvlText w:val="%4."/>
      <w:lvlJc w:val="left"/>
      <w:pPr>
        <w:tabs>
          <w:tab w:val="num" w:pos="2881"/>
        </w:tabs>
        <w:ind w:left="2881" w:hanging="360"/>
      </w:pPr>
      <w:rPr>
        <w:rFonts w:hint="default"/>
      </w:rPr>
    </w:lvl>
    <w:lvl w:ilvl="4">
      <w:start w:val="1"/>
      <w:numFmt w:val="lowerLetter"/>
      <w:lvlText w:val="%5."/>
      <w:lvlJc w:val="left"/>
      <w:pPr>
        <w:tabs>
          <w:tab w:val="num" w:pos="3601"/>
        </w:tabs>
        <w:ind w:left="3601" w:hanging="360"/>
      </w:pPr>
      <w:rPr>
        <w:rFonts w:hint="default"/>
      </w:rPr>
    </w:lvl>
    <w:lvl w:ilvl="5">
      <w:start w:val="1"/>
      <w:numFmt w:val="lowerRoman"/>
      <w:lvlText w:val="%6."/>
      <w:lvlJc w:val="right"/>
      <w:pPr>
        <w:tabs>
          <w:tab w:val="num" w:pos="4321"/>
        </w:tabs>
        <w:ind w:left="4321" w:hanging="180"/>
      </w:pPr>
      <w:rPr>
        <w:rFonts w:hint="default"/>
      </w:rPr>
    </w:lvl>
    <w:lvl w:ilvl="6">
      <w:start w:val="1"/>
      <w:numFmt w:val="decimal"/>
      <w:lvlText w:val="%7."/>
      <w:lvlJc w:val="left"/>
      <w:pPr>
        <w:tabs>
          <w:tab w:val="num" w:pos="5041"/>
        </w:tabs>
        <w:ind w:left="5041" w:hanging="360"/>
      </w:pPr>
      <w:rPr>
        <w:rFonts w:hint="default"/>
      </w:rPr>
    </w:lvl>
    <w:lvl w:ilvl="7">
      <w:start w:val="1"/>
      <w:numFmt w:val="lowerLetter"/>
      <w:lvlText w:val="%8."/>
      <w:lvlJc w:val="left"/>
      <w:pPr>
        <w:tabs>
          <w:tab w:val="num" w:pos="5761"/>
        </w:tabs>
        <w:ind w:left="5761" w:hanging="360"/>
      </w:pPr>
      <w:rPr>
        <w:rFonts w:hint="default"/>
      </w:rPr>
    </w:lvl>
    <w:lvl w:ilvl="8">
      <w:start w:val="1"/>
      <w:numFmt w:val="lowerRoman"/>
      <w:lvlText w:val="%9."/>
      <w:lvlJc w:val="right"/>
      <w:pPr>
        <w:tabs>
          <w:tab w:val="num" w:pos="6481"/>
        </w:tabs>
        <w:ind w:left="6481" w:hanging="180"/>
      </w:pPr>
      <w:rPr>
        <w:rFonts w:hint="default"/>
      </w:rPr>
    </w:lvl>
  </w:abstractNum>
  <w:abstractNum w:abstractNumId="5" w15:restartNumberingAfterBreak="0">
    <w:nsid w:val="0C7C2EF3"/>
    <w:multiLevelType w:val="multilevel"/>
    <w:tmpl w:val="B972BC5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0EE80DDD"/>
    <w:multiLevelType w:val="multilevel"/>
    <w:tmpl w:val="1ABCE93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42631CB"/>
    <w:multiLevelType w:val="multilevel"/>
    <w:tmpl w:val="E12632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170849D0"/>
    <w:multiLevelType w:val="multilevel"/>
    <w:tmpl w:val="0E74B4B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1EDC0DC1"/>
    <w:multiLevelType w:val="multilevel"/>
    <w:tmpl w:val="1B8C20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670307"/>
    <w:multiLevelType w:val="hybridMultilevel"/>
    <w:tmpl w:val="074E7F78"/>
    <w:lvl w:ilvl="0" w:tplc="FFFFFFFF">
      <w:start w:val="1"/>
      <w:numFmt w:val="lowerRoman"/>
      <w:lvlText w:val="%1."/>
      <w:lvlJc w:val="right"/>
      <w:pPr>
        <w:ind w:left="1440" w:hanging="360"/>
      </w:pPr>
    </w:lvl>
    <w:lvl w:ilvl="1" w:tplc="08090001">
      <w:start w:val="1"/>
      <w:numFmt w:val="bullet"/>
      <w:lvlText w:val=""/>
      <w:lvlJc w:val="left"/>
      <w:pPr>
        <w:ind w:left="2160" w:hanging="360"/>
      </w:pPr>
      <w:rPr>
        <w:rFonts w:ascii="Symbol" w:hAnsi="Symbol"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334F1FB3"/>
    <w:multiLevelType w:val="multilevel"/>
    <w:tmpl w:val="9BB86802"/>
    <w:lvl w:ilvl="0">
      <w:start w:val="1"/>
      <w:numFmt w:val="lowerLetter"/>
      <w:lvlText w:val="%1."/>
      <w:lvlJc w:val="left"/>
      <w:pPr>
        <w:tabs>
          <w:tab w:val="num" w:pos="1137"/>
        </w:tabs>
        <w:ind w:left="1137" w:hanging="570"/>
      </w:pPr>
      <w:rPr>
        <w:rFonts w:hint="default"/>
      </w:rPr>
    </w:lvl>
    <w:lvl w:ilvl="1">
      <w:start w:val="1"/>
      <w:numFmt w:val="lowerRoman"/>
      <w:lvlText w:val="%2."/>
      <w:lvlJc w:val="righ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352F14C5"/>
    <w:multiLevelType w:val="multilevel"/>
    <w:tmpl w:val="0E144F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378C3DCD"/>
    <w:multiLevelType w:val="multilevel"/>
    <w:tmpl w:val="2F16B2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38C93EBA"/>
    <w:multiLevelType w:val="multilevel"/>
    <w:tmpl w:val="4E2A01D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4B1D666E"/>
    <w:multiLevelType w:val="multilevel"/>
    <w:tmpl w:val="93A0F1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532D2095"/>
    <w:multiLevelType w:val="multilevel"/>
    <w:tmpl w:val="4AC2785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5352446F"/>
    <w:multiLevelType w:val="multilevel"/>
    <w:tmpl w:val="329E61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552E19C2"/>
    <w:multiLevelType w:val="multilevel"/>
    <w:tmpl w:val="D94832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55C22A6C"/>
    <w:multiLevelType w:val="multilevel"/>
    <w:tmpl w:val="D520B294"/>
    <w:lvl w:ilvl="0">
      <w:start w:val="1"/>
      <w:numFmt w:val="lowerLetter"/>
      <w:lvlText w:val="%1."/>
      <w:lvlJc w:val="left"/>
      <w:pPr>
        <w:tabs>
          <w:tab w:val="num" w:pos="1137"/>
        </w:tabs>
        <w:ind w:left="1137" w:hanging="570"/>
      </w:pPr>
      <w:rPr>
        <w:rFonts w:hint="default"/>
      </w:rPr>
    </w:lvl>
    <w:lvl w:ilvl="1">
      <w:start w:val="1"/>
      <w:numFmt w:val="lowerRoman"/>
      <w:lvlText w:val="%2."/>
      <w:lvlJc w:val="righ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5EA649EB"/>
    <w:multiLevelType w:val="hybridMultilevel"/>
    <w:tmpl w:val="EB8630FC"/>
    <w:lvl w:ilvl="0" w:tplc="0809001B">
      <w:start w:val="1"/>
      <w:numFmt w:val="lowerRoman"/>
      <w:lvlText w:val="%1."/>
      <w:lvlJc w:val="righ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63230724"/>
    <w:multiLevelType w:val="multilevel"/>
    <w:tmpl w:val="E43C534E"/>
    <w:lvl w:ilvl="0">
      <w:start w:val="1"/>
      <w:numFmt w:val="decimal"/>
      <w:lvlText w:val="%1."/>
      <w:lvlJc w:val="left"/>
      <w:pPr>
        <w:ind w:left="360" w:hanging="360"/>
      </w:pPr>
      <w:rPr>
        <w:rFonts w:hint="default"/>
      </w:rPr>
    </w:lvl>
    <w:lvl w:ilvl="1">
      <w:start w:val="1"/>
      <w:numFmt w:val="decimal"/>
      <w:lvlText w:val="%1.%2."/>
      <w:lvlJc w:val="left"/>
      <w:pPr>
        <w:ind w:left="432" w:hanging="432"/>
      </w:pPr>
      <w:rPr>
        <w:b w:val="0"/>
        <w:sz w:val="24"/>
        <w:szCs w:val="24"/>
      </w:rPr>
    </w:lvl>
    <w:lvl w:ilvl="2">
      <w:start w:val="1"/>
      <w:numFmt w:val="decimal"/>
      <w:lvlText w:val="%1.%2.%3."/>
      <w:lvlJc w:val="left"/>
      <w:pPr>
        <w:ind w:left="1213" w:hanging="504"/>
      </w:pPr>
      <w:rPr>
        <w:rFonts w:hint="default"/>
      </w:rPr>
    </w:lvl>
    <w:lvl w:ilvl="3">
      <w:start w:val="1"/>
      <w:numFmt w:val="lowerLetter"/>
      <w:lvlText w:val="%4."/>
      <w:lvlJc w:val="left"/>
      <w:pPr>
        <w:ind w:left="1728" w:hanging="648"/>
      </w:pPr>
      <w:rPr>
        <w:rFonts w:ascii="Arial" w:eastAsiaTheme="minorEastAsia" w:hAnsi="Arial" w:cs="Arial"/>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3643743"/>
    <w:multiLevelType w:val="multilevel"/>
    <w:tmpl w:val="52FCF19C"/>
    <w:lvl w:ilvl="0">
      <w:start w:val="1"/>
      <w:numFmt w:val="lowerLetter"/>
      <w:lvlText w:val="%1."/>
      <w:lvlJc w:val="left"/>
      <w:pPr>
        <w:tabs>
          <w:tab w:val="num" w:pos="1137"/>
        </w:tabs>
        <w:ind w:left="1137" w:hanging="57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15:restartNumberingAfterBreak="0">
    <w:nsid w:val="748B5AA1"/>
    <w:multiLevelType w:val="multilevel"/>
    <w:tmpl w:val="55D8D8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7E7C3B5D"/>
    <w:multiLevelType w:val="multilevel"/>
    <w:tmpl w:val="344EF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75321501">
    <w:abstractNumId w:val="6"/>
  </w:num>
  <w:num w:numId="2" w16cid:durableId="1411930273">
    <w:abstractNumId w:val="14"/>
  </w:num>
  <w:num w:numId="3" w16cid:durableId="4481978">
    <w:abstractNumId w:val="16"/>
  </w:num>
  <w:num w:numId="4" w16cid:durableId="1351759998">
    <w:abstractNumId w:val="8"/>
  </w:num>
  <w:num w:numId="5" w16cid:durableId="1859001547">
    <w:abstractNumId w:val="0"/>
  </w:num>
  <w:num w:numId="6" w16cid:durableId="2099136337">
    <w:abstractNumId w:val="15"/>
  </w:num>
  <w:num w:numId="7" w16cid:durableId="648558875">
    <w:abstractNumId w:val="13"/>
  </w:num>
  <w:num w:numId="8" w16cid:durableId="947661278">
    <w:abstractNumId w:val="23"/>
  </w:num>
  <w:num w:numId="9" w16cid:durableId="1990622980">
    <w:abstractNumId w:val="17"/>
  </w:num>
  <w:num w:numId="10" w16cid:durableId="1507206183">
    <w:abstractNumId w:val="5"/>
  </w:num>
  <w:num w:numId="11" w16cid:durableId="112749446">
    <w:abstractNumId w:val="12"/>
  </w:num>
  <w:num w:numId="12" w16cid:durableId="956915151">
    <w:abstractNumId w:val="18"/>
  </w:num>
  <w:num w:numId="13" w16cid:durableId="46608615">
    <w:abstractNumId w:val="7"/>
  </w:num>
  <w:num w:numId="14" w16cid:durableId="188186533">
    <w:abstractNumId w:val="1"/>
  </w:num>
  <w:num w:numId="15" w16cid:durableId="1601258813">
    <w:abstractNumId w:val="9"/>
  </w:num>
  <w:num w:numId="16" w16cid:durableId="708648195">
    <w:abstractNumId w:val="24"/>
  </w:num>
  <w:num w:numId="17" w16cid:durableId="2100247900">
    <w:abstractNumId w:val="21"/>
  </w:num>
  <w:num w:numId="18" w16cid:durableId="1966043233">
    <w:abstractNumId w:val="22"/>
  </w:num>
  <w:num w:numId="19" w16cid:durableId="581069338">
    <w:abstractNumId w:val="3"/>
  </w:num>
  <w:num w:numId="20" w16cid:durableId="505874315">
    <w:abstractNumId w:val="4"/>
  </w:num>
  <w:num w:numId="21" w16cid:durableId="1042053914">
    <w:abstractNumId w:val="19"/>
  </w:num>
  <w:num w:numId="22" w16cid:durableId="1000473198">
    <w:abstractNumId w:val="11"/>
  </w:num>
  <w:num w:numId="23" w16cid:durableId="1791826026">
    <w:abstractNumId w:val="20"/>
  </w:num>
  <w:num w:numId="24" w16cid:durableId="1413621668">
    <w:abstractNumId w:val="10"/>
  </w:num>
  <w:num w:numId="25" w16cid:durableId="941113608">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30E"/>
    <w:rsid w:val="0001146A"/>
    <w:rsid w:val="00037F20"/>
    <w:rsid w:val="00041628"/>
    <w:rsid w:val="00047FC4"/>
    <w:rsid w:val="00077537"/>
    <w:rsid w:val="000A2BD3"/>
    <w:rsid w:val="000B4886"/>
    <w:rsid w:val="000D2FEF"/>
    <w:rsid w:val="000E014F"/>
    <w:rsid w:val="000E50D9"/>
    <w:rsid w:val="000E630E"/>
    <w:rsid w:val="001055D8"/>
    <w:rsid w:val="0011347D"/>
    <w:rsid w:val="0011578A"/>
    <w:rsid w:val="0013147A"/>
    <w:rsid w:val="001456D4"/>
    <w:rsid w:val="00153B6E"/>
    <w:rsid w:val="00160BA6"/>
    <w:rsid w:val="00175541"/>
    <w:rsid w:val="00180420"/>
    <w:rsid w:val="0019331D"/>
    <w:rsid w:val="001A12EE"/>
    <w:rsid w:val="001B6DE8"/>
    <w:rsid w:val="001C5E47"/>
    <w:rsid w:val="001C7D9B"/>
    <w:rsid w:val="001F42E8"/>
    <w:rsid w:val="001F7C44"/>
    <w:rsid w:val="00245373"/>
    <w:rsid w:val="00277124"/>
    <w:rsid w:val="002773D7"/>
    <w:rsid w:val="002D2071"/>
    <w:rsid w:val="003327DC"/>
    <w:rsid w:val="00343073"/>
    <w:rsid w:val="003A3F69"/>
    <w:rsid w:val="003D3551"/>
    <w:rsid w:val="003F66FB"/>
    <w:rsid w:val="003F713B"/>
    <w:rsid w:val="004072CB"/>
    <w:rsid w:val="00411F5A"/>
    <w:rsid w:val="004125E5"/>
    <w:rsid w:val="004503BF"/>
    <w:rsid w:val="00454E5A"/>
    <w:rsid w:val="004553C8"/>
    <w:rsid w:val="00461808"/>
    <w:rsid w:val="00466AB0"/>
    <w:rsid w:val="00485FF3"/>
    <w:rsid w:val="004C0AF9"/>
    <w:rsid w:val="004C6064"/>
    <w:rsid w:val="004D4066"/>
    <w:rsid w:val="004E64F0"/>
    <w:rsid w:val="00522A39"/>
    <w:rsid w:val="005264A9"/>
    <w:rsid w:val="00531C9D"/>
    <w:rsid w:val="0055094D"/>
    <w:rsid w:val="00551CF1"/>
    <w:rsid w:val="00560819"/>
    <w:rsid w:val="005678F5"/>
    <w:rsid w:val="00581524"/>
    <w:rsid w:val="00594FE1"/>
    <w:rsid w:val="00595A53"/>
    <w:rsid w:val="005A58A7"/>
    <w:rsid w:val="005B1230"/>
    <w:rsid w:val="005C313B"/>
    <w:rsid w:val="005E31F1"/>
    <w:rsid w:val="005F5AF8"/>
    <w:rsid w:val="00602127"/>
    <w:rsid w:val="00610D81"/>
    <w:rsid w:val="00637A25"/>
    <w:rsid w:val="00647AAE"/>
    <w:rsid w:val="00654DFF"/>
    <w:rsid w:val="0066513F"/>
    <w:rsid w:val="006A750C"/>
    <w:rsid w:val="006B3C2B"/>
    <w:rsid w:val="006B4B21"/>
    <w:rsid w:val="006E05F3"/>
    <w:rsid w:val="00700332"/>
    <w:rsid w:val="00702678"/>
    <w:rsid w:val="00702A8F"/>
    <w:rsid w:val="00712A51"/>
    <w:rsid w:val="007446F5"/>
    <w:rsid w:val="007600D7"/>
    <w:rsid w:val="00760A30"/>
    <w:rsid w:val="00764D0E"/>
    <w:rsid w:val="00792B6A"/>
    <w:rsid w:val="007B1696"/>
    <w:rsid w:val="00814733"/>
    <w:rsid w:val="008326EF"/>
    <w:rsid w:val="00853BC6"/>
    <w:rsid w:val="008565B2"/>
    <w:rsid w:val="00867EA3"/>
    <w:rsid w:val="00870D34"/>
    <w:rsid w:val="008A68B6"/>
    <w:rsid w:val="008A7904"/>
    <w:rsid w:val="008B364B"/>
    <w:rsid w:val="008B4D73"/>
    <w:rsid w:val="008B5AF4"/>
    <w:rsid w:val="008C2766"/>
    <w:rsid w:val="008C3561"/>
    <w:rsid w:val="008D19F6"/>
    <w:rsid w:val="00911C28"/>
    <w:rsid w:val="00916377"/>
    <w:rsid w:val="00933078"/>
    <w:rsid w:val="009515BB"/>
    <w:rsid w:val="00996895"/>
    <w:rsid w:val="00A15E0D"/>
    <w:rsid w:val="00A16478"/>
    <w:rsid w:val="00A346AA"/>
    <w:rsid w:val="00A45726"/>
    <w:rsid w:val="00A77FC6"/>
    <w:rsid w:val="00A94255"/>
    <w:rsid w:val="00AA7DF2"/>
    <w:rsid w:val="00AB44C6"/>
    <w:rsid w:val="00AC7330"/>
    <w:rsid w:val="00B03D76"/>
    <w:rsid w:val="00B512A0"/>
    <w:rsid w:val="00B548F0"/>
    <w:rsid w:val="00B56BB3"/>
    <w:rsid w:val="00B94D63"/>
    <w:rsid w:val="00BA2792"/>
    <w:rsid w:val="00BB5E5C"/>
    <w:rsid w:val="00BC1D1D"/>
    <w:rsid w:val="00BD21B8"/>
    <w:rsid w:val="00BF1F12"/>
    <w:rsid w:val="00C0354B"/>
    <w:rsid w:val="00C22D8A"/>
    <w:rsid w:val="00C27668"/>
    <w:rsid w:val="00C32C82"/>
    <w:rsid w:val="00C53FA4"/>
    <w:rsid w:val="00C644D0"/>
    <w:rsid w:val="00CA70E8"/>
    <w:rsid w:val="00CC0102"/>
    <w:rsid w:val="00CD66B9"/>
    <w:rsid w:val="00CE7E66"/>
    <w:rsid w:val="00D2493A"/>
    <w:rsid w:val="00D318B7"/>
    <w:rsid w:val="00D51AE8"/>
    <w:rsid w:val="00D51C30"/>
    <w:rsid w:val="00D55524"/>
    <w:rsid w:val="00D85CA0"/>
    <w:rsid w:val="00D86E35"/>
    <w:rsid w:val="00DA5EA1"/>
    <w:rsid w:val="00DB413E"/>
    <w:rsid w:val="00DF6BAC"/>
    <w:rsid w:val="00E01464"/>
    <w:rsid w:val="00E04AEE"/>
    <w:rsid w:val="00E05A3D"/>
    <w:rsid w:val="00E15789"/>
    <w:rsid w:val="00E17919"/>
    <w:rsid w:val="00E222D6"/>
    <w:rsid w:val="00E631F2"/>
    <w:rsid w:val="00E63FD0"/>
    <w:rsid w:val="00E71FBF"/>
    <w:rsid w:val="00E8197F"/>
    <w:rsid w:val="00EA20B3"/>
    <w:rsid w:val="00EB2774"/>
    <w:rsid w:val="00ED7290"/>
    <w:rsid w:val="00EF3A70"/>
    <w:rsid w:val="00F27773"/>
    <w:rsid w:val="00F35CBE"/>
    <w:rsid w:val="00F450EE"/>
    <w:rsid w:val="00F53593"/>
    <w:rsid w:val="00F604FA"/>
    <w:rsid w:val="00F62AC7"/>
    <w:rsid w:val="00F67090"/>
    <w:rsid w:val="00F713F7"/>
    <w:rsid w:val="00F72647"/>
    <w:rsid w:val="00F8774D"/>
    <w:rsid w:val="00FA06AB"/>
    <w:rsid w:val="00FE5D0A"/>
    <w:rsid w:val="00FF6F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7A4361"/>
  <w15:chartTrackingRefBased/>
  <w15:docId w15:val="{EB7E0130-E627-4746-B1EB-778504821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63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630E"/>
  </w:style>
  <w:style w:type="paragraph" w:styleId="Footer">
    <w:name w:val="footer"/>
    <w:basedOn w:val="Normal"/>
    <w:link w:val="FooterChar"/>
    <w:uiPriority w:val="99"/>
    <w:unhideWhenUsed/>
    <w:rsid w:val="000E63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630E"/>
  </w:style>
  <w:style w:type="paragraph" w:customStyle="1" w:styleId="paragraph">
    <w:name w:val="paragraph"/>
    <w:basedOn w:val="Normal"/>
    <w:rsid w:val="00647AA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47AAE"/>
  </w:style>
  <w:style w:type="character" w:customStyle="1" w:styleId="eop">
    <w:name w:val="eop"/>
    <w:basedOn w:val="DefaultParagraphFont"/>
    <w:rsid w:val="00647AAE"/>
  </w:style>
  <w:style w:type="character" w:customStyle="1" w:styleId="tabchar">
    <w:name w:val="tabchar"/>
    <w:basedOn w:val="DefaultParagraphFont"/>
    <w:rsid w:val="00647AAE"/>
  </w:style>
  <w:style w:type="numbering" w:customStyle="1" w:styleId="NoList1">
    <w:name w:val="No List1"/>
    <w:next w:val="NoList"/>
    <w:uiPriority w:val="99"/>
    <w:semiHidden/>
    <w:unhideWhenUsed/>
    <w:rsid w:val="00D85CA0"/>
  </w:style>
  <w:style w:type="paragraph" w:customStyle="1" w:styleId="msonormal0">
    <w:name w:val="msonormal"/>
    <w:basedOn w:val="Normal"/>
    <w:rsid w:val="00D85CA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run">
    <w:name w:val="textrun"/>
    <w:basedOn w:val="DefaultParagraphFont"/>
    <w:rsid w:val="00D85CA0"/>
  </w:style>
  <w:style w:type="character" w:customStyle="1" w:styleId="superscript">
    <w:name w:val="superscript"/>
    <w:basedOn w:val="DefaultParagraphFont"/>
    <w:rsid w:val="00D85CA0"/>
  </w:style>
  <w:style w:type="character" w:customStyle="1" w:styleId="pagebreakblob">
    <w:name w:val="pagebreakblob"/>
    <w:basedOn w:val="DefaultParagraphFont"/>
    <w:rsid w:val="00D85CA0"/>
  </w:style>
  <w:style w:type="character" w:customStyle="1" w:styleId="pagebreaktextspan">
    <w:name w:val="pagebreaktextspan"/>
    <w:basedOn w:val="DefaultParagraphFont"/>
    <w:rsid w:val="00D85CA0"/>
  </w:style>
  <w:style w:type="character" w:customStyle="1" w:styleId="pagebreakborderspan">
    <w:name w:val="pagebreakborderspan"/>
    <w:basedOn w:val="DefaultParagraphFont"/>
    <w:rsid w:val="00D85CA0"/>
  </w:style>
  <w:style w:type="character" w:customStyle="1" w:styleId="linebreakblob">
    <w:name w:val="linebreakblob"/>
    <w:basedOn w:val="DefaultParagraphFont"/>
    <w:rsid w:val="00D85CA0"/>
  </w:style>
  <w:style w:type="character" w:customStyle="1" w:styleId="scxw223054372">
    <w:name w:val="scxw223054372"/>
    <w:basedOn w:val="DefaultParagraphFont"/>
    <w:rsid w:val="00D85CA0"/>
  </w:style>
  <w:style w:type="paragraph" w:customStyle="1" w:styleId="outlineelement">
    <w:name w:val="outlineelement"/>
    <w:basedOn w:val="Normal"/>
    <w:rsid w:val="00D85CA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8C35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85670">
      <w:bodyDiv w:val="1"/>
      <w:marLeft w:val="0"/>
      <w:marRight w:val="0"/>
      <w:marTop w:val="0"/>
      <w:marBottom w:val="0"/>
      <w:divBdr>
        <w:top w:val="none" w:sz="0" w:space="0" w:color="auto"/>
        <w:left w:val="none" w:sz="0" w:space="0" w:color="auto"/>
        <w:bottom w:val="none" w:sz="0" w:space="0" w:color="auto"/>
        <w:right w:val="none" w:sz="0" w:space="0" w:color="auto"/>
      </w:divBdr>
    </w:div>
    <w:div w:id="303001046">
      <w:bodyDiv w:val="1"/>
      <w:marLeft w:val="0"/>
      <w:marRight w:val="0"/>
      <w:marTop w:val="0"/>
      <w:marBottom w:val="0"/>
      <w:divBdr>
        <w:top w:val="none" w:sz="0" w:space="0" w:color="auto"/>
        <w:left w:val="none" w:sz="0" w:space="0" w:color="auto"/>
        <w:bottom w:val="none" w:sz="0" w:space="0" w:color="auto"/>
        <w:right w:val="none" w:sz="0" w:space="0" w:color="auto"/>
      </w:divBdr>
    </w:div>
    <w:div w:id="460264854">
      <w:bodyDiv w:val="1"/>
      <w:marLeft w:val="0"/>
      <w:marRight w:val="0"/>
      <w:marTop w:val="0"/>
      <w:marBottom w:val="0"/>
      <w:divBdr>
        <w:top w:val="none" w:sz="0" w:space="0" w:color="auto"/>
        <w:left w:val="none" w:sz="0" w:space="0" w:color="auto"/>
        <w:bottom w:val="none" w:sz="0" w:space="0" w:color="auto"/>
        <w:right w:val="none" w:sz="0" w:space="0" w:color="auto"/>
      </w:divBdr>
      <w:divsChild>
        <w:div w:id="1055856">
          <w:marLeft w:val="0"/>
          <w:marRight w:val="0"/>
          <w:marTop w:val="0"/>
          <w:marBottom w:val="0"/>
          <w:divBdr>
            <w:top w:val="none" w:sz="0" w:space="0" w:color="auto"/>
            <w:left w:val="none" w:sz="0" w:space="0" w:color="auto"/>
            <w:bottom w:val="none" w:sz="0" w:space="0" w:color="auto"/>
            <w:right w:val="none" w:sz="0" w:space="0" w:color="auto"/>
          </w:divBdr>
        </w:div>
        <w:div w:id="386611245">
          <w:marLeft w:val="0"/>
          <w:marRight w:val="0"/>
          <w:marTop w:val="0"/>
          <w:marBottom w:val="0"/>
          <w:divBdr>
            <w:top w:val="none" w:sz="0" w:space="0" w:color="auto"/>
            <w:left w:val="none" w:sz="0" w:space="0" w:color="auto"/>
            <w:bottom w:val="none" w:sz="0" w:space="0" w:color="auto"/>
            <w:right w:val="none" w:sz="0" w:space="0" w:color="auto"/>
          </w:divBdr>
        </w:div>
        <w:div w:id="612784338">
          <w:marLeft w:val="0"/>
          <w:marRight w:val="0"/>
          <w:marTop w:val="0"/>
          <w:marBottom w:val="0"/>
          <w:divBdr>
            <w:top w:val="none" w:sz="0" w:space="0" w:color="auto"/>
            <w:left w:val="none" w:sz="0" w:space="0" w:color="auto"/>
            <w:bottom w:val="none" w:sz="0" w:space="0" w:color="auto"/>
            <w:right w:val="none" w:sz="0" w:space="0" w:color="auto"/>
          </w:divBdr>
        </w:div>
        <w:div w:id="1450785002">
          <w:marLeft w:val="0"/>
          <w:marRight w:val="0"/>
          <w:marTop w:val="0"/>
          <w:marBottom w:val="0"/>
          <w:divBdr>
            <w:top w:val="none" w:sz="0" w:space="0" w:color="auto"/>
            <w:left w:val="none" w:sz="0" w:space="0" w:color="auto"/>
            <w:bottom w:val="none" w:sz="0" w:space="0" w:color="auto"/>
            <w:right w:val="none" w:sz="0" w:space="0" w:color="auto"/>
          </w:divBdr>
        </w:div>
        <w:div w:id="1551842540">
          <w:marLeft w:val="0"/>
          <w:marRight w:val="0"/>
          <w:marTop w:val="0"/>
          <w:marBottom w:val="0"/>
          <w:divBdr>
            <w:top w:val="none" w:sz="0" w:space="0" w:color="auto"/>
            <w:left w:val="none" w:sz="0" w:space="0" w:color="auto"/>
            <w:bottom w:val="none" w:sz="0" w:space="0" w:color="auto"/>
            <w:right w:val="none" w:sz="0" w:space="0" w:color="auto"/>
          </w:divBdr>
        </w:div>
      </w:divsChild>
    </w:div>
    <w:div w:id="471992139">
      <w:bodyDiv w:val="1"/>
      <w:marLeft w:val="0"/>
      <w:marRight w:val="0"/>
      <w:marTop w:val="0"/>
      <w:marBottom w:val="0"/>
      <w:divBdr>
        <w:top w:val="none" w:sz="0" w:space="0" w:color="auto"/>
        <w:left w:val="none" w:sz="0" w:space="0" w:color="auto"/>
        <w:bottom w:val="none" w:sz="0" w:space="0" w:color="auto"/>
        <w:right w:val="none" w:sz="0" w:space="0" w:color="auto"/>
      </w:divBdr>
      <w:divsChild>
        <w:div w:id="299190096">
          <w:marLeft w:val="0"/>
          <w:marRight w:val="0"/>
          <w:marTop w:val="0"/>
          <w:marBottom w:val="0"/>
          <w:divBdr>
            <w:top w:val="none" w:sz="0" w:space="0" w:color="auto"/>
            <w:left w:val="none" w:sz="0" w:space="0" w:color="auto"/>
            <w:bottom w:val="none" w:sz="0" w:space="0" w:color="auto"/>
            <w:right w:val="none" w:sz="0" w:space="0" w:color="auto"/>
          </w:divBdr>
          <w:divsChild>
            <w:div w:id="304509800">
              <w:marLeft w:val="-75"/>
              <w:marRight w:val="0"/>
              <w:marTop w:val="30"/>
              <w:marBottom w:val="30"/>
              <w:divBdr>
                <w:top w:val="none" w:sz="0" w:space="0" w:color="auto"/>
                <w:left w:val="none" w:sz="0" w:space="0" w:color="auto"/>
                <w:bottom w:val="none" w:sz="0" w:space="0" w:color="auto"/>
                <w:right w:val="none" w:sz="0" w:space="0" w:color="auto"/>
              </w:divBdr>
              <w:divsChild>
                <w:div w:id="21173209">
                  <w:marLeft w:val="0"/>
                  <w:marRight w:val="0"/>
                  <w:marTop w:val="0"/>
                  <w:marBottom w:val="0"/>
                  <w:divBdr>
                    <w:top w:val="none" w:sz="0" w:space="0" w:color="auto"/>
                    <w:left w:val="none" w:sz="0" w:space="0" w:color="auto"/>
                    <w:bottom w:val="none" w:sz="0" w:space="0" w:color="auto"/>
                    <w:right w:val="none" w:sz="0" w:space="0" w:color="auto"/>
                  </w:divBdr>
                  <w:divsChild>
                    <w:div w:id="40833822">
                      <w:marLeft w:val="0"/>
                      <w:marRight w:val="0"/>
                      <w:marTop w:val="0"/>
                      <w:marBottom w:val="0"/>
                      <w:divBdr>
                        <w:top w:val="none" w:sz="0" w:space="0" w:color="auto"/>
                        <w:left w:val="none" w:sz="0" w:space="0" w:color="auto"/>
                        <w:bottom w:val="none" w:sz="0" w:space="0" w:color="auto"/>
                        <w:right w:val="none" w:sz="0" w:space="0" w:color="auto"/>
                      </w:divBdr>
                    </w:div>
                  </w:divsChild>
                </w:div>
                <w:div w:id="55977181">
                  <w:marLeft w:val="0"/>
                  <w:marRight w:val="0"/>
                  <w:marTop w:val="0"/>
                  <w:marBottom w:val="0"/>
                  <w:divBdr>
                    <w:top w:val="none" w:sz="0" w:space="0" w:color="auto"/>
                    <w:left w:val="none" w:sz="0" w:space="0" w:color="auto"/>
                    <w:bottom w:val="none" w:sz="0" w:space="0" w:color="auto"/>
                    <w:right w:val="none" w:sz="0" w:space="0" w:color="auto"/>
                  </w:divBdr>
                  <w:divsChild>
                    <w:div w:id="736631880">
                      <w:marLeft w:val="0"/>
                      <w:marRight w:val="0"/>
                      <w:marTop w:val="0"/>
                      <w:marBottom w:val="0"/>
                      <w:divBdr>
                        <w:top w:val="none" w:sz="0" w:space="0" w:color="auto"/>
                        <w:left w:val="none" w:sz="0" w:space="0" w:color="auto"/>
                        <w:bottom w:val="none" w:sz="0" w:space="0" w:color="auto"/>
                        <w:right w:val="none" w:sz="0" w:space="0" w:color="auto"/>
                      </w:divBdr>
                    </w:div>
                  </w:divsChild>
                </w:div>
                <w:div w:id="57174679">
                  <w:marLeft w:val="0"/>
                  <w:marRight w:val="0"/>
                  <w:marTop w:val="0"/>
                  <w:marBottom w:val="0"/>
                  <w:divBdr>
                    <w:top w:val="none" w:sz="0" w:space="0" w:color="auto"/>
                    <w:left w:val="none" w:sz="0" w:space="0" w:color="auto"/>
                    <w:bottom w:val="none" w:sz="0" w:space="0" w:color="auto"/>
                    <w:right w:val="none" w:sz="0" w:space="0" w:color="auto"/>
                  </w:divBdr>
                  <w:divsChild>
                    <w:div w:id="1265460745">
                      <w:marLeft w:val="0"/>
                      <w:marRight w:val="0"/>
                      <w:marTop w:val="0"/>
                      <w:marBottom w:val="0"/>
                      <w:divBdr>
                        <w:top w:val="none" w:sz="0" w:space="0" w:color="auto"/>
                        <w:left w:val="none" w:sz="0" w:space="0" w:color="auto"/>
                        <w:bottom w:val="none" w:sz="0" w:space="0" w:color="auto"/>
                        <w:right w:val="none" w:sz="0" w:space="0" w:color="auto"/>
                      </w:divBdr>
                    </w:div>
                  </w:divsChild>
                </w:div>
                <w:div w:id="62919711">
                  <w:marLeft w:val="0"/>
                  <w:marRight w:val="0"/>
                  <w:marTop w:val="0"/>
                  <w:marBottom w:val="0"/>
                  <w:divBdr>
                    <w:top w:val="none" w:sz="0" w:space="0" w:color="auto"/>
                    <w:left w:val="none" w:sz="0" w:space="0" w:color="auto"/>
                    <w:bottom w:val="none" w:sz="0" w:space="0" w:color="auto"/>
                    <w:right w:val="none" w:sz="0" w:space="0" w:color="auto"/>
                  </w:divBdr>
                  <w:divsChild>
                    <w:div w:id="721293163">
                      <w:marLeft w:val="0"/>
                      <w:marRight w:val="0"/>
                      <w:marTop w:val="0"/>
                      <w:marBottom w:val="0"/>
                      <w:divBdr>
                        <w:top w:val="none" w:sz="0" w:space="0" w:color="auto"/>
                        <w:left w:val="none" w:sz="0" w:space="0" w:color="auto"/>
                        <w:bottom w:val="none" w:sz="0" w:space="0" w:color="auto"/>
                        <w:right w:val="none" w:sz="0" w:space="0" w:color="auto"/>
                      </w:divBdr>
                    </w:div>
                  </w:divsChild>
                </w:div>
                <w:div w:id="66997022">
                  <w:marLeft w:val="0"/>
                  <w:marRight w:val="0"/>
                  <w:marTop w:val="0"/>
                  <w:marBottom w:val="0"/>
                  <w:divBdr>
                    <w:top w:val="none" w:sz="0" w:space="0" w:color="auto"/>
                    <w:left w:val="none" w:sz="0" w:space="0" w:color="auto"/>
                    <w:bottom w:val="none" w:sz="0" w:space="0" w:color="auto"/>
                    <w:right w:val="none" w:sz="0" w:space="0" w:color="auto"/>
                  </w:divBdr>
                  <w:divsChild>
                    <w:div w:id="1824882160">
                      <w:marLeft w:val="0"/>
                      <w:marRight w:val="0"/>
                      <w:marTop w:val="0"/>
                      <w:marBottom w:val="0"/>
                      <w:divBdr>
                        <w:top w:val="none" w:sz="0" w:space="0" w:color="auto"/>
                        <w:left w:val="none" w:sz="0" w:space="0" w:color="auto"/>
                        <w:bottom w:val="none" w:sz="0" w:space="0" w:color="auto"/>
                        <w:right w:val="none" w:sz="0" w:space="0" w:color="auto"/>
                      </w:divBdr>
                    </w:div>
                  </w:divsChild>
                </w:div>
                <w:div w:id="70588185">
                  <w:marLeft w:val="0"/>
                  <w:marRight w:val="0"/>
                  <w:marTop w:val="0"/>
                  <w:marBottom w:val="0"/>
                  <w:divBdr>
                    <w:top w:val="none" w:sz="0" w:space="0" w:color="auto"/>
                    <w:left w:val="none" w:sz="0" w:space="0" w:color="auto"/>
                    <w:bottom w:val="none" w:sz="0" w:space="0" w:color="auto"/>
                    <w:right w:val="none" w:sz="0" w:space="0" w:color="auto"/>
                  </w:divBdr>
                  <w:divsChild>
                    <w:div w:id="465972150">
                      <w:marLeft w:val="0"/>
                      <w:marRight w:val="0"/>
                      <w:marTop w:val="0"/>
                      <w:marBottom w:val="0"/>
                      <w:divBdr>
                        <w:top w:val="none" w:sz="0" w:space="0" w:color="auto"/>
                        <w:left w:val="none" w:sz="0" w:space="0" w:color="auto"/>
                        <w:bottom w:val="none" w:sz="0" w:space="0" w:color="auto"/>
                        <w:right w:val="none" w:sz="0" w:space="0" w:color="auto"/>
                      </w:divBdr>
                    </w:div>
                  </w:divsChild>
                </w:div>
                <w:div w:id="76249413">
                  <w:marLeft w:val="0"/>
                  <w:marRight w:val="0"/>
                  <w:marTop w:val="0"/>
                  <w:marBottom w:val="0"/>
                  <w:divBdr>
                    <w:top w:val="none" w:sz="0" w:space="0" w:color="auto"/>
                    <w:left w:val="none" w:sz="0" w:space="0" w:color="auto"/>
                    <w:bottom w:val="none" w:sz="0" w:space="0" w:color="auto"/>
                    <w:right w:val="none" w:sz="0" w:space="0" w:color="auto"/>
                  </w:divBdr>
                  <w:divsChild>
                    <w:div w:id="376857674">
                      <w:marLeft w:val="0"/>
                      <w:marRight w:val="0"/>
                      <w:marTop w:val="0"/>
                      <w:marBottom w:val="0"/>
                      <w:divBdr>
                        <w:top w:val="none" w:sz="0" w:space="0" w:color="auto"/>
                        <w:left w:val="none" w:sz="0" w:space="0" w:color="auto"/>
                        <w:bottom w:val="none" w:sz="0" w:space="0" w:color="auto"/>
                        <w:right w:val="none" w:sz="0" w:space="0" w:color="auto"/>
                      </w:divBdr>
                    </w:div>
                  </w:divsChild>
                </w:div>
                <w:div w:id="76902832">
                  <w:marLeft w:val="0"/>
                  <w:marRight w:val="0"/>
                  <w:marTop w:val="0"/>
                  <w:marBottom w:val="0"/>
                  <w:divBdr>
                    <w:top w:val="none" w:sz="0" w:space="0" w:color="auto"/>
                    <w:left w:val="none" w:sz="0" w:space="0" w:color="auto"/>
                    <w:bottom w:val="none" w:sz="0" w:space="0" w:color="auto"/>
                    <w:right w:val="none" w:sz="0" w:space="0" w:color="auto"/>
                  </w:divBdr>
                  <w:divsChild>
                    <w:div w:id="1231619332">
                      <w:marLeft w:val="0"/>
                      <w:marRight w:val="0"/>
                      <w:marTop w:val="0"/>
                      <w:marBottom w:val="0"/>
                      <w:divBdr>
                        <w:top w:val="none" w:sz="0" w:space="0" w:color="auto"/>
                        <w:left w:val="none" w:sz="0" w:space="0" w:color="auto"/>
                        <w:bottom w:val="none" w:sz="0" w:space="0" w:color="auto"/>
                        <w:right w:val="none" w:sz="0" w:space="0" w:color="auto"/>
                      </w:divBdr>
                    </w:div>
                  </w:divsChild>
                </w:div>
                <w:div w:id="99497445">
                  <w:marLeft w:val="0"/>
                  <w:marRight w:val="0"/>
                  <w:marTop w:val="0"/>
                  <w:marBottom w:val="0"/>
                  <w:divBdr>
                    <w:top w:val="none" w:sz="0" w:space="0" w:color="auto"/>
                    <w:left w:val="none" w:sz="0" w:space="0" w:color="auto"/>
                    <w:bottom w:val="none" w:sz="0" w:space="0" w:color="auto"/>
                    <w:right w:val="none" w:sz="0" w:space="0" w:color="auto"/>
                  </w:divBdr>
                  <w:divsChild>
                    <w:div w:id="2142989016">
                      <w:marLeft w:val="0"/>
                      <w:marRight w:val="0"/>
                      <w:marTop w:val="0"/>
                      <w:marBottom w:val="0"/>
                      <w:divBdr>
                        <w:top w:val="none" w:sz="0" w:space="0" w:color="auto"/>
                        <w:left w:val="none" w:sz="0" w:space="0" w:color="auto"/>
                        <w:bottom w:val="none" w:sz="0" w:space="0" w:color="auto"/>
                        <w:right w:val="none" w:sz="0" w:space="0" w:color="auto"/>
                      </w:divBdr>
                    </w:div>
                  </w:divsChild>
                </w:div>
                <w:div w:id="107086013">
                  <w:marLeft w:val="0"/>
                  <w:marRight w:val="0"/>
                  <w:marTop w:val="0"/>
                  <w:marBottom w:val="0"/>
                  <w:divBdr>
                    <w:top w:val="none" w:sz="0" w:space="0" w:color="auto"/>
                    <w:left w:val="none" w:sz="0" w:space="0" w:color="auto"/>
                    <w:bottom w:val="none" w:sz="0" w:space="0" w:color="auto"/>
                    <w:right w:val="none" w:sz="0" w:space="0" w:color="auto"/>
                  </w:divBdr>
                  <w:divsChild>
                    <w:div w:id="249194276">
                      <w:marLeft w:val="0"/>
                      <w:marRight w:val="0"/>
                      <w:marTop w:val="0"/>
                      <w:marBottom w:val="0"/>
                      <w:divBdr>
                        <w:top w:val="none" w:sz="0" w:space="0" w:color="auto"/>
                        <w:left w:val="none" w:sz="0" w:space="0" w:color="auto"/>
                        <w:bottom w:val="none" w:sz="0" w:space="0" w:color="auto"/>
                        <w:right w:val="none" w:sz="0" w:space="0" w:color="auto"/>
                      </w:divBdr>
                    </w:div>
                  </w:divsChild>
                </w:div>
                <w:div w:id="108091539">
                  <w:marLeft w:val="0"/>
                  <w:marRight w:val="0"/>
                  <w:marTop w:val="0"/>
                  <w:marBottom w:val="0"/>
                  <w:divBdr>
                    <w:top w:val="none" w:sz="0" w:space="0" w:color="auto"/>
                    <w:left w:val="none" w:sz="0" w:space="0" w:color="auto"/>
                    <w:bottom w:val="none" w:sz="0" w:space="0" w:color="auto"/>
                    <w:right w:val="none" w:sz="0" w:space="0" w:color="auto"/>
                  </w:divBdr>
                  <w:divsChild>
                    <w:div w:id="1528981635">
                      <w:marLeft w:val="0"/>
                      <w:marRight w:val="0"/>
                      <w:marTop w:val="0"/>
                      <w:marBottom w:val="0"/>
                      <w:divBdr>
                        <w:top w:val="none" w:sz="0" w:space="0" w:color="auto"/>
                        <w:left w:val="none" w:sz="0" w:space="0" w:color="auto"/>
                        <w:bottom w:val="none" w:sz="0" w:space="0" w:color="auto"/>
                        <w:right w:val="none" w:sz="0" w:space="0" w:color="auto"/>
                      </w:divBdr>
                    </w:div>
                  </w:divsChild>
                </w:div>
                <w:div w:id="112091860">
                  <w:marLeft w:val="0"/>
                  <w:marRight w:val="0"/>
                  <w:marTop w:val="0"/>
                  <w:marBottom w:val="0"/>
                  <w:divBdr>
                    <w:top w:val="none" w:sz="0" w:space="0" w:color="auto"/>
                    <w:left w:val="none" w:sz="0" w:space="0" w:color="auto"/>
                    <w:bottom w:val="none" w:sz="0" w:space="0" w:color="auto"/>
                    <w:right w:val="none" w:sz="0" w:space="0" w:color="auto"/>
                  </w:divBdr>
                  <w:divsChild>
                    <w:div w:id="1347244118">
                      <w:marLeft w:val="0"/>
                      <w:marRight w:val="0"/>
                      <w:marTop w:val="0"/>
                      <w:marBottom w:val="0"/>
                      <w:divBdr>
                        <w:top w:val="none" w:sz="0" w:space="0" w:color="auto"/>
                        <w:left w:val="none" w:sz="0" w:space="0" w:color="auto"/>
                        <w:bottom w:val="none" w:sz="0" w:space="0" w:color="auto"/>
                        <w:right w:val="none" w:sz="0" w:space="0" w:color="auto"/>
                      </w:divBdr>
                    </w:div>
                  </w:divsChild>
                </w:div>
                <w:div w:id="112136389">
                  <w:marLeft w:val="0"/>
                  <w:marRight w:val="0"/>
                  <w:marTop w:val="0"/>
                  <w:marBottom w:val="0"/>
                  <w:divBdr>
                    <w:top w:val="none" w:sz="0" w:space="0" w:color="auto"/>
                    <w:left w:val="none" w:sz="0" w:space="0" w:color="auto"/>
                    <w:bottom w:val="none" w:sz="0" w:space="0" w:color="auto"/>
                    <w:right w:val="none" w:sz="0" w:space="0" w:color="auto"/>
                  </w:divBdr>
                  <w:divsChild>
                    <w:div w:id="82722497">
                      <w:marLeft w:val="0"/>
                      <w:marRight w:val="0"/>
                      <w:marTop w:val="0"/>
                      <w:marBottom w:val="0"/>
                      <w:divBdr>
                        <w:top w:val="none" w:sz="0" w:space="0" w:color="auto"/>
                        <w:left w:val="none" w:sz="0" w:space="0" w:color="auto"/>
                        <w:bottom w:val="none" w:sz="0" w:space="0" w:color="auto"/>
                        <w:right w:val="none" w:sz="0" w:space="0" w:color="auto"/>
                      </w:divBdr>
                    </w:div>
                  </w:divsChild>
                </w:div>
                <w:div w:id="129520963">
                  <w:marLeft w:val="0"/>
                  <w:marRight w:val="0"/>
                  <w:marTop w:val="0"/>
                  <w:marBottom w:val="0"/>
                  <w:divBdr>
                    <w:top w:val="none" w:sz="0" w:space="0" w:color="auto"/>
                    <w:left w:val="none" w:sz="0" w:space="0" w:color="auto"/>
                    <w:bottom w:val="none" w:sz="0" w:space="0" w:color="auto"/>
                    <w:right w:val="none" w:sz="0" w:space="0" w:color="auto"/>
                  </w:divBdr>
                  <w:divsChild>
                    <w:div w:id="1929315121">
                      <w:marLeft w:val="0"/>
                      <w:marRight w:val="0"/>
                      <w:marTop w:val="0"/>
                      <w:marBottom w:val="0"/>
                      <w:divBdr>
                        <w:top w:val="none" w:sz="0" w:space="0" w:color="auto"/>
                        <w:left w:val="none" w:sz="0" w:space="0" w:color="auto"/>
                        <w:bottom w:val="none" w:sz="0" w:space="0" w:color="auto"/>
                        <w:right w:val="none" w:sz="0" w:space="0" w:color="auto"/>
                      </w:divBdr>
                    </w:div>
                  </w:divsChild>
                </w:div>
                <w:div w:id="144392296">
                  <w:marLeft w:val="0"/>
                  <w:marRight w:val="0"/>
                  <w:marTop w:val="0"/>
                  <w:marBottom w:val="0"/>
                  <w:divBdr>
                    <w:top w:val="none" w:sz="0" w:space="0" w:color="auto"/>
                    <w:left w:val="none" w:sz="0" w:space="0" w:color="auto"/>
                    <w:bottom w:val="none" w:sz="0" w:space="0" w:color="auto"/>
                    <w:right w:val="none" w:sz="0" w:space="0" w:color="auto"/>
                  </w:divBdr>
                  <w:divsChild>
                    <w:div w:id="1385449324">
                      <w:marLeft w:val="0"/>
                      <w:marRight w:val="0"/>
                      <w:marTop w:val="0"/>
                      <w:marBottom w:val="0"/>
                      <w:divBdr>
                        <w:top w:val="none" w:sz="0" w:space="0" w:color="auto"/>
                        <w:left w:val="none" w:sz="0" w:space="0" w:color="auto"/>
                        <w:bottom w:val="none" w:sz="0" w:space="0" w:color="auto"/>
                        <w:right w:val="none" w:sz="0" w:space="0" w:color="auto"/>
                      </w:divBdr>
                    </w:div>
                  </w:divsChild>
                </w:div>
                <w:div w:id="164561782">
                  <w:marLeft w:val="0"/>
                  <w:marRight w:val="0"/>
                  <w:marTop w:val="0"/>
                  <w:marBottom w:val="0"/>
                  <w:divBdr>
                    <w:top w:val="none" w:sz="0" w:space="0" w:color="auto"/>
                    <w:left w:val="none" w:sz="0" w:space="0" w:color="auto"/>
                    <w:bottom w:val="none" w:sz="0" w:space="0" w:color="auto"/>
                    <w:right w:val="none" w:sz="0" w:space="0" w:color="auto"/>
                  </w:divBdr>
                  <w:divsChild>
                    <w:div w:id="1257444370">
                      <w:marLeft w:val="0"/>
                      <w:marRight w:val="0"/>
                      <w:marTop w:val="0"/>
                      <w:marBottom w:val="0"/>
                      <w:divBdr>
                        <w:top w:val="none" w:sz="0" w:space="0" w:color="auto"/>
                        <w:left w:val="none" w:sz="0" w:space="0" w:color="auto"/>
                        <w:bottom w:val="none" w:sz="0" w:space="0" w:color="auto"/>
                        <w:right w:val="none" w:sz="0" w:space="0" w:color="auto"/>
                      </w:divBdr>
                    </w:div>
                  </w:divsChild>
                </w:div>
                <w:div w:id="178280721">
                  <w:marLeft w:val="0"/>
                  <w:marRight w:val="0"/>
                  <w:marTop w:val="0"/>
                  <w:marBottom w:val="0"/>
                  <w:divBdr>
                    <w:top w:val="none" w:sz="0" w:space="0" w:color="auto"/>
                    <w:left w:val="none" w:sz="0" w:space="0" w:color="auto"/>
                    <w:bottom w:val="none" w:sz="0" w:space="0" w:color="auto"/>
                    <w:right w:val="none" w:sz="0" w:space="0" w:color="auto"/>
                  </w:divBdr>
                  <w:divsChild>
                    <w:div w:id="2017924178">
                      <w:marLeft w:val="0"/>
                      <w:marRight w:val="0"/>
                      <w:marTop w:val="0"/>
                      <w:marBottom w:val="0"/>
                      <w:divBdr>
                        <w:top w:val="none" w:sz="0" w:space="0" w:color="auto"/>
                        <w:left w:val="none" w:sz="0" w:space="0" w:color="auto"/>
                        <w:bottom w:val="none" w:sz="0" w:space="0" w:color="auto"/>
                        <w:right w:val="none" w:sz="0" w:space="0" w:color="auto"/>
                      </w:divBdr>
                    </w:div>
                  </w:divsChild>
                </w:div>
                <w:div w:id="188105674">
                  <w:marLeft w:val="0"/>
                  <w:marRight w:val="0"/>
                  <w:marTop w:val="0"/>
                  <w:marBottom w:val="0"/>
                  <w:divBdr>
                    <w:top w:val="none" w:sz="0" w:space="0" w:color="auto"/>
                    <w:left w:val="none" w:sz="0" w:space="0" w:color="auto"/>
                    <w:bottom w:val="none" w:sz="0" w:space="0" w:color="auto"/>
                    <w:right w:val="none" w:sz="0" w:space="0" w:color="auto"/>
                  </w:divBdr>
                  <w:divsChild>
                    <w:div w:id="1175267231">
                      <w:marLeft w:val="0"/>
                      <w:marRight w:val="0"/>
                      <w:marTop w:val="0"/>
                      <w:marBottom w:val="0"/>
                      <w:divBdr>
                        <w:top w:val="none" w:sz="0" w:space="0" w:color="auto"/>
                        <w:left w:val="none" w:sz="0" w:space="0" w:color="auto"/>
                        <w:bottom w:val="none" w:sz="0" w:space="0" w:color="auto"/>
                        <w:right w:val="none" w:sz="0" w:space="0" w:color="auto"/>
                      </w:divBdr>
                    </w:div>
                  </w:divsChild>
                </w:div>
                <w:div w:id="194661385">
                  <w:marLeft w:val="0"/>
                  <w:marRight w:val="0"/>
                  <w:marTop w:val="0"/>
                  <w:marBottom w:val="0"/>
                  <w:divBdr>
                    <w:top w:val="none" w:sz="0" w:space="0" w:color="auto"/>
                    <w:left w:val="none" w:sz="0" w:space="0" w:color="auto"/>
                    <w:bottom w:val="none" w:sz="0" w:space="0" w:color="auto"/>
                    <w:right w:val="none" w:sz="0" w:space="0" w:color="auto"/>
                  </w:divBdr>
                  <w:divsChild>
                    <w:div w:id="100532314">
                      <w:marLeft w:val="0"/>
                      <w:marRight w:val="0"/>
                      <w:marTop w:val="0"/>
                      <w:marBottom w:val="0"/>
                      <w:divBdr>
                        <w:top w:val="none" w:sz="0" w:space="0" w:color="auto"/>
                        <w:left w:val="none" w:sz="0" w:space="0" w:color="auto"/>
                        <w:bottom w:val="none" w:sz="0" w:space="0" w:color="auto"/>
                        <w:right w:val="none" w:sz="0" w:space="0" w:color="auto"/>
                      </w:divBdr>
                    </w:div>
                  </w:divsChild>
                </w:div>
                <w:div w:id="199586347">
                  <w:marLeft w:val="0"/>
                  <w:marRight w:val="0"/>
                  <w:marTop w:val="0"/>
                  <w:marBottom w:val="0"/>
                  <w:divBdr>
                    <w:top w:val="none" w:sz="0" w:space="0" w:color="auto"/>
                    <w:left w:val="none" w:sz="0" w:space="0" w:color="auto"/>
                    <w:bottom w:val="none" w:sz="0" w:space="0" w:color="auto"/>
                    <w:right w:val="none" w:sz="0" w:space="0" w:color="auto"/>
                  </w:divBdr>
                  <w:divsChild>
                    <w:div w:id="88039611">
                      <w:marLeft w:val="0"/>
                      <w:marRight w:val="0"/>
                      <w:marTop w:val="0"/>
                      <w:marBottom w:val="0"/>
                      <w:divBdr>
                        <w:top w:val="none" w:sz="0" w:space="0" w:color="auto"/>
                        <w:left w:val="none" w:sz="0" w:space="0" w:color="auto"/>
                        <w:bottom w:val="none" w:sz="0" w:space="0" w:color="auto"/>
                        <w:right w:val="none" w:sz="0" w:space="0" w:color="auto"/>
                      </w:divBdr>
                    </w:div>
                  </w:divsChild>
                </w:div>
                <w:div w:id="204173405">
                  <w:marLeft w:val="0"/>
                  <w:marRight w:val="0"/>
                  <w:marTop w:val="0"/>
                  <w:marBottom w:val="0"/>
                  <w:divBdr>
                    <w:top w:val="none" w:sz="0" w:space="0" w:color="auto"/>
                    <w:left w:val="none" w:sz="0" w:space="0" w:color="auto"/>
                    <w:bottom w:val="none" w:sz="0" w:space="0" w:color="auto"/>
                    <w:right w:val="none" w:sz="0" w:space="0" w:color="auto"/>
                  </w:divBdr>
                  <w:divsChild>
                    <w:div w:id="937568749">
                      <w:marLeft w:val="0"/>
                      <w:marRight w:val="0"/>
                      <w:marTop w:val="0"/>
                      <w:marBottom w:val="0"/>
                      <w:divBdr>
                        <w:top w:val="none" w:sz="0" w:space="0" w:color="auto"/>
                        <w:left w:val="none" w:sz="0" w:space="0" w:color="auto"/>
                        <w:bottom w:val="none" w:sz="0" w:space="0" w:color="auto"/>
                        <w:right w:val="none" w:sz="0" w:space="0" w:color="auto"/>
                      </w:divBdr>
                    </w:div>
                  </w:divsChild>
                </w:div>
                <w:div w:id="228224556">
                  <w:marLeft w:val="0"/>
                  <w:marRight w:val="0"/>
                  <w:marTop w:val="0"/>
                  <w:marBottom w:val="0"/>
                  <w:divBdr>
                    <w:top w:val="none" w:sz="0" w:space="0" w:color="auto"/>
                    <w:left w:val="none" w:sz="0" w:space="0" w:color="auto"/>
                    <w:bottom w:val="none" w:sz="0" w:space="0" w:color="auto"/>
                    <w:right w:val="none" w:sz="0" w:space="0" w:color="auto"/>
                  </w:divBdr>
                  <w:divsChild>
                    <w:div w:id="1584990559">
                      <w:marLeft w:val="0"/>
                      <w:marRight w:val="0"/>
                      <w:marTop w:val="0"/>
                      <w:marBottom w:val="0"/>
                      <w:divBdr>
                        <w:top w:val="none" w:sz="0" w:space="0" w:color="auto"/>
                        <w:left w:val="none" w:sz="0" w:space="0" w:color="auto"/>
                        <w:bottom w:val="none" w:sz="0" w:space="0" w:color="auto"/>
                        <w:right w:val="none" w:sz="0" w:space="0" w:color="auto"/>
                      </w:divBdr>
                    </w:div>
                  </w:divsChild>
                </w:div>
                <w:div w:id="242959562">
                  <w:marLeft w:val="0"/>
                  <w:marRight w:val="0"/>
                  <w:marTop w:val="0"/>
                  <w:marBottom w:val="0"/>
                  <w:divBdr>
                    <w:top w:val="none" w:sz="0" w:space="0" w:color="auto"/>
                    <w:left w:val="none" w:sz="0" w:space="0" w:color="auto"/>
                    <w:bottom w:val="none" w:sz="0" w:space="0" w:color="auto"/>
                    <w:right w:val="none" w:sz="0" w:space="0" w:color="auto"/>
                  </w:divBdr>
                  <w:divsChild>
                    <w:div w:id="1717122586">
                      <w:marLeft w:val="0"/>
                      <w:marRight w:val="0"/>
                      <w:marTop w:val="0"/>
                      <w:marBottom w:val="0"/>
                      <w:divBdr>
                        <w:top w:val="none" w:sz="0" w:space="0" w:color="auto"/>
                        <w:left w:val="none" w:sz="0" w:space="0" w:color="auto"/>
                        <w:bottom w:val="none" w:sz="0" w:space="0" w:color="auto"/>
                        <w:right w:val="none" w:sz="0" w:space="0" w:color="auto"/>
                      </w:divBdr>
                    </w:div>
                  </w:divsChild>
                </w:div>
                <w:div w:id="264504412">
                  <w:marLeft w:val="0"/>
                  <w:marRight w:val="0"/>
                  <w:marTop w:val="0"/>
                  <w:marBottom w:val="0"/>
                  <w:divBdr>
                    <w:top w:val="none" w:sz="0" w:space="0" w:color="auto"/>
                    <w:left w:val="none" w:sz="0" w:space="0" w:color="auto"/>
                    <w:bottom w:val="none" w:sz="0" w:space="0" w:color="auto"/>
                    <w:right w:val="none" w:sz="0" w:space="0" w:color="auto"/>
                  </w:divBdr>
                  <w:divsChild>
                    <w:div w:id="1360276817">
                      <w:marLeft w:val="0"/>
                      <w:marRight w:val="0"/>
                      <w:marTop w:val="0"/>
                      <w:marBottom w:val="0"/>
                      <w:divBdr>
                        <w:top w:val="none" w:sz="0" w:space="0" w:color="auto"/>
                        <w:left w:val="none" w:sz="0" w:space="0" w:color="auto"/>
                        <w:bottom w:val="none" w:sz="0" w:space="0" w:color="auto"/>
                        <w:right w:val="none" w:sz="0" w:space="0" w:color="auto"/>
                      </w:divBdr>
                    </w:div>
                  </w:divsChild>
                </w:div>
                <w:div w:id="267204814">
                  <w:marLeft w:val="0"/>
                  <w:marRight w:val="0"/>
                  <w:marTop w:val="0"/>
                  <w:marBottom w:val="0"/>
                  <w:divBdr>
                    <w:top w:val="none" w:sz="0" w:space="0" w:color="auto"/>
                    <w:left w:val="none" w:sz="0" w:space="0" w:color="auto"/>
                    <w:bottom w:val="none" w:sz="0" w:space="0" w:color="auto"/>
                    <w:right w:val="none" w:sz="0" w:space="0" w:color="auto"/>
                  </w:divBdr>
                  <w:divsChild>
                    <w:div w:id="1977223009">
                      <w:marLeft w:val="0"/>
                      <w:marRight w:val="0"/>
                      <w:marTop w:val="0"/>
                      <w:marBottom w:val="0"/>
                      <w:divBdr>
                        <w:top w:val="none" w:sz="0" w:space="0" w:color="auto"/>
                        <w:left w:val="none" w:sz="0" w:space="0" w:color="auto"/>
                        <w:bottom w:val="none" w:sz="0" w:space="0" w:color="auto"/>
                        <w:right w:val="none" w:sz="0" w:space="0" w:color="auto"/>
                      </w:divBdr>
                    </w:div>
                  </w:divsChild>
                </w:div>
                <w:div w:id="279729575">
                  <w:marLeft w:val="0"/>
                  <w:marRight w:val="0"/>
                  <w:marTop w:val="0"/>
                  <w:marBottom w:val="0"/>
                  <w:divBdr>
                    <w:top w:val="none" w:sz="0" w:space="0" w:color="auto"/>
                    <w:left w:val="none" w:sz="0" w:space="0" w:color="auto"/>
                    <w:bottom w:val="none" w:sz="0" w:space="0" w:color="auto"/>
                    <w:right w:val="none" w:sz="0" w:space="0" w:color="auto"/>
                  </w:divBdr>
                  <w:divsChild>
                    <w:div w:id="613513992">
                      <w:marLeft w:val="0"/>
                      <w:marRight w:val="0"/>
                      <w:marTop w:val="0"/>
                      <w:marBottom w:val="0"/>
                      <w:divBdr>
                        <w:top w:val="none" w:sz="0" w:space="0" w:color="auto"/>
                        <w:left w:val="none" w:sz="0" w:space="0" w:color="auto"/>
                        <w:bottom w:val="none" w:sz="0" w:space="0" w:color="auto"/>
                        <w:right w:val="none" w:sz="0" w:space="0" w:color="auto"/>
                      </w:divBdr>
                    </w:div>
                  </w:divsChild>
                </w:div>
                <w:div w:id="286009386">
                  <w:marLeft w:val="0"/>
                  <w:marRight w:val="0"/>
                  <w:marTop w:val="0"/>
                  <w:marBottom w:val="0"/>
                  <w:divBdr>
                    <w:top w:val="none" w:sz="0" w:space="0" w:color="auto"/>
                    <w:left w:val="none" w:sz="0" w:space="0" w:color="auto"/>
                    <w:bottom w:val="none" w:sz="0" w:space="0" w:color="auto"/>
                    <w:right w:val="none" w:sz="0" w:space="0" w:color="auto"/>
                  </w:divBdr>
                  <w:divsChild>
                    <w:div w:id="1668703433">
                      <w:marLeft w:val="0"/>
                      <w:marRight w:val="0"/>
                      <w:marTop w:val="0"/>
                      <w:marBottom w:val="0"/>
                      <w:divBdr>
                        <w:top w:val="none" w:sz="0" w:space="0" w:color="auto"/>
                        <w:left w:val="none" w:sz="0" w:space="0" w:color="auto"/>
                        <w:bottom w:val="none" w:sz="0" w:space="0" w:color="auto"/>
                        <w:right w:val="none" w:sz="0" w:space="0" w:color="auto"/>
                      </w:divBdr>
                    </w:div>
                  </w:divsChild>
                </w:div>
                <w:div w:id="289286306">
                  <w:marLeft w:val="0"/>
                  <w:marRight w:val="0"/>
                  <w:marTop w:val="0"/>
                  <w:marBottom w:val="0"/>
                  <w:divBdr>
                    <w:top w:val="none" w:sz="0" w:space="0" w:color="auto"/>
                    <w:left w:val="none" w:sz="0" w:space="0" w:color="auto"/>
                    <w:bottom w:val="none" w:sz="0" w:space="0" w:color="auto"/>
                    <w:right w:val="none" w:sz="0" w:space="0" w:color="auto"/>
                  </w:divBdr>
                  <w:divsChild>
                    <w:div w:id="1504279668">
                      <w:marLeft w:val="0"/>
                      <w:marRight w:val="0"/>
                      <w:marTop w:val="0"/>
                      <w:marBottom w:val="0"/>
                      <w:divBdr>
                        <w:top w:val="none" w:sz="0" w:space="0" w:color="auto"/>
                        <w:left w:val="none" w:sz="0" w:space="0" w:color="auto"/>
                        <w:bottom w:val="none" w:sz="0" w:space="0" w:color="auto"/>
                        <w:right w:val="none" w:sz="0" w:space="0" w:color="auto"/>
                      </w:divBdr>
                    </w:div>
                  </w:divsChild>
                </w:div>
                <w:div w:id="303583971">
                  <w:marLeft w:val="0"/>
                  <w:marRight w:val="0"/>
                  <w:marTop w:val="0"/>
                  <w:marBottom w:val="0"/>
                  <w:divBdr>
                    <w:top w:val="none" w:sz="0" w:space="0" w:color="auto"/>
                    <w:left w:val="none" w:sz="0" w:space="0" w:color="auto"/>
                    <w:bottom w:val="none" w:sz="0" w:space="0" w:color="auto"/>
                    <w:right w:val="none" w:sz="0" w:space="0" w:color="auto"/>
                  </w:divBdr>
                  <w:divsChild>
                    <w:div w:id="262347011">
                      <w:marLeft w:val="0"/>
                      <w:marRight w:val="0"/>
                      <w:marTop w:val="0"/>
                      <w:marBottom w:val="0"/>
                      <w:divBdr>
                        <w:top w:val="none" w:sz="0" w:space="0" w:color="auto"/>
                        <w:left w:val="none" w:sz="0" w:space="0" w:color="auto"/>
                        <w:bottom w:val="none" w:sz="0" w:space="0" w:color="auto"/>
                        <w:right w:val="none" w:sz="0" w:space="0" w:color="auto"/>
                      </w:divBdr>
                    </w:div>
                  </w:divsChild>
                </w:div>
                <w:div w:id="315187955">
                  <w:marLeft w:val="0"/>
                  <w:marRight w:val="0"/>
                  <w:marTop w:val="0"/>
                  <w:marBottom w:val="0"/>
                  <w:divBdr>
                    <w:top w:val="none" w:sz="0" w:space="0" w:color="auto"/>
                    <w:left w:val="none" w:sz="0" w:space="0" w:color="auto"/>
                    <w:bottom w:val="none" w:sz="0" w:space="0" w:color="auto"/>
                    <w:right w:val="none" w:sz="0" w:space="0" w:color="auto"/>
                  </w:divBdr>
                  <w:divsChild>
                    <w:div w:id="1149709496">
                      <w:marLeft w:val="0"/>
                      <w:marRight w:val="0"/>
                      <w:marTop w:val="0"/>
                      <w:marBottom w:val="0"/>
                      <w:divBdr>
                        <w:top w:val="none" w:sz="0" w:space="0" w:color="auto"/>
                        <w:left w:val="none" w:sz="0" w:space="0" w:color="auto"/>
                        <w:bottom w:val="none" w:sz="0" w:space="0" w:color="auto"/>
                        <w:right w:val="none" w:sz="0" w:space="0" w:color="auto"/>
                      </w:divBdr>
                    </w:div>
                  </w:divsChild>
                </w:div>
                <w:div w:id="349644735">
                  <w:marLeft w:val="0"/>
                  <w:marRight w:val="0"/>
                  <w:marTop w:val="0"/>
                  <w:marBottom w:val="0"/>
                  <w:divBdr>
                    <w:top w:val="none" w:sz="0" w:space="0" w:color="auto"/>
                    <w:left w:val="none" w:sz="0" w:space="0" w:color="auto"/>
                    <w:bottom w:val="none" w:sz="0" w:space="0" w:color="auto"/>
                    <w:right w:val="none" w:sz="0" w:space="0" w:color="auto"/>
                  </w:divBdr>
                  <w:divsChild>
                    <w:div w:id="140465145">
                      <w:marLeft w:val="0"/>
                      <w:marRight w:val="0"/>
                      <w:marTop w:val="0"/>
                      <w:marBottom w:val="0"/>
                      <w:divBdr>
                        <w:top w:val="none" w:sz="0" w:space="0" w:color="auto"/>
                        <w:left w:val="none" w:sz="0" w:space="0" w:color="auto"/>
                        <w:bottom w:val="none" w:sz="0" w:space="0" w:color="auto"/>
                        <w:right w:val="none" w:sz="0" w:space="0" w:color="auto"/>
                      </w:divBdr>
                    </w:div>
                  </w:divsChild>
                </w:div>
                <w:div w:id="350304923">
                  <w:marLeft w:val="0"/>
                  <w:marRight w:val="0"/>
                  <w:marTop w:val="0"/>
                  <w:marBottom w:val="0"/>
                  <w:divBdr>
                    <w:top w:val="none" w:sz="0" w:space="0" w:color="auto"/>
                    <w:left w:val="none" w:sz="0" w:space="0" w:color="auto"/>
                    <w:bottom w:val="none" w:sz="0" w:space="0" w:color="auto"/>
                    <w:right w:val="none" w:sz="0" w:space="0" w:color="auto"/>
                  </w:divBdr>
                  <w:divsChild>
                    <w:div w:id="1108507200">
                      <w:marLeft w:val="0"/>
                      <w:marRight w:val="0"/>
                      <w:marTop w:val="0"/>
                      <w:marBottom w:val="0"/>
                      <w:divBdr>
                        <w:top w:val="none" w:sz="0" w:space="0" w:color="auto"/>
                        <w:left w:val="none" w:sz="0" w:space="0" w:color="auto"/>
                        <w:bottom w:val="none" w:sz="0" w:space="0" w:color="auto"/>
                        <w:right w:val="none" w:sz="0" w:space="0" w:color="auto"/>
                      </w:divBdr>
                    </w:div>
                  </w:divsChild>
                </w:div>
                <w:div w:id="350572471">
                  <w:marLeft w:val="0"/>
                  <w:marRight w:val="0"/>
                  <w:marTop w:val="0"/>
                  <w:marBottom w:val="0"/>
                  <w:divBdr>
                    <w:top w:val="none" w:sz="0" w:space="0" w:color="auto"/>
                    <w:left w:val="none" w:sz="0" w:space="0" w:color="auto"/>
                    <w:bottom w:val="none" w:sz="0" w:space="0" w:color="auto"/>
                    <w:right w:val="none" w:sz="0" w:space="0" w:color="auto"/>
                  </w:divBdr>
                  <w:divsChild>
                    <w:div w:id="1540632436">
                      <w:marLeft w:val="0"/>
                      <w:marRight w:val="0"/>
                      <w:marTop w:val="0"/>
                      <w:marBottom w:val="0"/>
                      <w:divBdr>
                        <w:top w:val="none" w:sz="0" w:space="0" w:color="auto"/>
                        <w:left w:val="none" w:sz="0" w:space="0" w:color="auto"/>
                        <w:bottom w:val="none" w:sz="0" w:space="0" w:color="auto"/>
                        <w:right w:val="none" w:sz="0" w:space="0" w:color="auto"/>
                      </w:divBdr>
                    </w:div>
                  </w:divsChild>
                </w:div>
                <w:div w:id="353967581">
                  <w:marLeft w:val="0"/>
                  <w:marRight w:val="0"/>
                  <w:marTop w:val="0"/>
                  <w:marBottom w:val="0"/>
                  <w:divBdr>
                    <w:top w:val="none" w:sz="0" w:space="0" w:color="auto"/>
                    <w:left w:val="none" w:sz="0" w:space="0" w:color="auto"/>
                    <w:bottom w:val="none" w:sz="0" w:space="0" w:color="auto"/>
                    <w:right w:val="none" w:sz="0" w:space="0" w:color="auto"/>
                  </w:divBdr>
                  <w:divsChild>
                    <w:div w:id="1235899582">
                      <w:marLeft w:val="0"/>
                      <w:marRight w:val="0"/>
                      <w:marTop w:val="0"/>
                      <w:marBottom w:val="0"/>
                      <w:divBdr>
                        <w:top w:val="none" w:sz="0" w:space="0" w:color="auto"/>
                        <w:left w:val="none" w:sz="0" w:space="0" w:color="auto"/>
                        <w:bottom w:val="none" w:sz="0" w:space="0" w:color="auto"/>
                        <w:right w:val="none" w:sz="0" w:space="0" w:color="auto"/>
                      </w:divBdr>
                    </w:div>
                  </w:divsChild>
                </w:div>
                <w:div w:id="355154384">
                  <w:marLeft w:val="0"/>
                  <w:marRight w:val="0"/>
                  <w:marTop w:val="0"/>
                  <w:marBottom w:val="0"/>
                  <w:divBdr>
                    <w:top w:val="none" w:sz="0" w:space="0" w:color="auto"/>
                    <w:left w:val="none" w:sz="0" w:space="0" w:color="auto"/>
                    <w:bottom w:val="none" w:sz="0" w:space="0" w:color="auto"/>
                    <w:right w:val="none" w:sz="0" w:space="0" w:color="auto"/>
                  </w:divBdr>
                  <w:divsChild>
                    <w:div w:id="1609971826">
                      <w:marLeft w:val="0"/>
                      <w:marRight w:val="0"/>
                      <w:marTop w:val="0"/>
                      <w:marBottom w:val="0"/>
                      <w:divBdr>
                        <w:top w:val="none" w:sz="0" w:space="0" w:color="auto"/>
                        <w:left w:val="none" w:sz="0" w:space="0" w:color="auto"/>
                        <w:bottom w:val="none" w:sz="0" w:space="0" w:color="auto"/>
                        <w:right w:val="none" w:sz="0" w:space="0" w:color="auto"/>
                      </w:divBdr>
                    </w:div>
                  </w:divsChild>
                </w:div>
                <w:div w:id="357661666">
                  <w:marLeft w:val="0"/>
                  <w:marRight w:val="0"/>
                  <w:marTop w:val="0"/>
                  <w:marBottom w:val="0"/>
                  <w:divBdr>
                    <w:top w:val="none" w:sz="0" w:space="0" w:color="auto"/>
                    <w:left w:val="none" w:sz="0" w:space="0" w:color="auto"/>
                    <w:bottom w:val="none" w:sz="0" w:space="0" w:color="auto"/>
                    <w:right w:val="none" w:sz="0" w:space="0" w:color="auto"/>
                  </w:divBdr>
                  <w:divsChild>
                    <w:div w:id="1520774568">
                      <w:marLeft w:val="0"/>
                      <w:marRight w:val="0"/>
                      <w:marTop w:val="0"/>
                      <w:marBottom w:val="0"/>
                      <w:divBdr>
                        <w:top w:val="none" w:sz="0" w:space="0" w:color="auto"/>
                        <w:left w:val="none" w:sz="0" w:space="0" w:color="auto"/>
                        <w:bottom w:val="none" w:sz="0" w:space="0" w:color="auto"/>
                        <w:right w:val="none" w:sz="0" w:space="0" w:color="auto"/>
                      </w:divBdr>
                    </w:div>
                  </w:divsChild>
                </w:div>
                <w:div w:id="362706309">
                  <w:marLeft w:val="0"/>
                  <w:marRight w:val="0"/>
                  <w:marTop w:val="0"/>
                  <w:marBottom w:val="0"/>
                  <w:divBdr>
                    <w:top w:val="none" w:sz="0" w:space="0" w:color="auto"/>
                    <w:left w:val="none" w:sz="0" w:space="0" w:color="auto"/>
                    <w:bottom w:val="none" w:sz="0" w:space="0" w:color="auto"/>
                    <w:right w:val="none" w:sz="0" w:space="0" w:color="auto"/>
                  </w:divBdr>
                  <w:divsChild>
                    <w:div w:id="627928432">
                      <w:marLeft w:val="0"/>
                      <w:marRight w:val="0"/>
                      <w:marTop w:val="0"/>
                      <w:marBottom w:val="0"/>
                      <w:divBdr>
                        <w:top w:val="none" w:sz="0" w:space="0" w:color="auto"/>
                        <w:left w:val="none" w:sz="0" w:space="0" w:color="auto"/>
                        <w:bottom w:val="none" w:sz="0" w:space="0" w:color="auto"/>
                        <w:right w:val="none" w:sz="0" w:space="0" w:color="auto"/>
                      </w:divBdr>
                    </w:div>
                  </w:divsChild>
                </w:div>
                <w:div w:id="373193874">
                  <w:marLeft w:val="0"/>
                  <w:marRight w:val="0"/>
                  <w:marTop w:val="0"/>
                  <w:marBottom w:val="0"/>
                  <w:divBdr>
                    <w:top w:val="none" w:sz="0" w:space="0" w:color="auto"/>
                    <w:left w:val="none" w:sz="0" w:space="0" w:color="auto"/>
                    <w:bottom w:val="none" w:sz="0" w:space="0" w:color="auto"/>
                    <w:right w:val="none" w:sz="0" w:space="0" w:color="auto"/>
                  </w:divBdr>
                  <w:divsChild>
                    <w:div w:id="181171269">
                      <w:marLeft w:val="0"/>
                      <w:marRight w:val="0"/>
                      <w:marTop w:val="0"/>
                      <w:marBottom w:val="0"/>
                      <w:divBdr>
                        <w:top w:val="none" w:sz="0" w:space="0" w:color="auto"/>
                        <w:left w:val="none" w:sz="0" w:space="0" w:color="auto"/>
                        <w:bottom w:val="none" w:sz="0" w:space="0" w:color="auto"/>
                        <w:right w:val="none" w:sz="0" w:space="0" w:color="auto"/>
                      </w:divBdr>
                    </w:div>
                  </w:divsChild>
                </w:div>
                <w:div w:id="387922682">
                  <w:marLeft w:val="0"/>
                  <w:marRight w:val="0"/>
                  <w:marTop w:val="0"/>
                  <w:marBottom w:val="0"/>
                  <w:divBdr>
                    <w:top w:val="none" w:sz="0" w:space="0" w:color="auto"/>
                    <w:left w:val="none" w:sz="0" w:space="0" w:color="auto"/>
                    <w:bottom w:val="none" w:sz="0" w:space="0" w:color="auto"/>
                    <w:right w:val="none" w:sz="0" w:space="0" w:color="auto"/>
                  </w:divBdr>
                  <w:divsChild>
                    <w:div w:id="1893537127">
                      <w:marLeft w:val="0"/>
                      <w:marRight w:val="0"/>
                      <w:marTop w:val="0"/>
                      <w:marBottom w:val="0"/>
                      <w:divBdr>
                        <w:top w:val="none" w:sz="0" w:space="0" w:color="auto"/>
                        <w:left w:val="none" w:sz="0" w:space="0" w:color="auto"/>
                        <w:bottom w:val="none" w:sz="0" w:space="0" w:color="auto"/>
                        <w:right w:val="none" w:sz="0" w:space="0" w:color="auto"/>
                      </w:divBdr>
                    </w:div>
                  </w:divsChild>
                </w:div>
                <w:div w:id="390202961">
                  <w:marLeft w:val="0"/>
                  <w:marRight w:val="0"/>
                  <w:marTop w:val="0"/>
                  <w:marBottom w:val="0"/>
                  <w:divBdr>
                    <w:top w:val="none" w:sz="0" w:space="0" w:color="auto"/>
                    <w:left w:val="none" w:sz="0" w:space="0" w:color="auto"/>
                    <w:bottom w:val="none" w:sz="0" w:space="0" w:color="auto"/>
                    <w:right w:val="none" w:sz="0" w:space="0" w:color="auto"/>
                  </w:divBdr>
                  <w:divsChild>
                    <w:div w:id="1374960932">
                      <w:marLeft w:val="0"/>
                      <w:marRight w:val="0"/>
                      <w:marTop w:val="0"/>
                      <w:marBottom w:val="0"/>
                      <w:divBdr>
                        <w:top w:val="none" w:sz="0" w:space="0" w:color="auto"/>
                        <w:left w:val="none" w:sz="0" w:space="0" w:color="auto"/>
                        <w:bottom w:val="none" w:sz="0" w:space="0" w:color="auto"/>
                        <w:right w:val="none" w:sz="0" w:space="0" w:color="auto"/>
                      </w:divBdr>
                    </w:div>
                  </w:divsChild>
                </w:div>
                <w:div w:id="392973161">
                  <w:marLeft w:val="0"/>
                  <w:marRight w:val="0"/>
                  <w:marTop w:val="0"/>
                  <w:marBottom w:val="0"/>
                  <w:divBdr>
                    <w:top w:val="none" w:sz="0" w:space="0" w:color="auto"/>
                    <w:left w:val="none" w:sz="0" w:space="0" w:color="auto"/>
                    <w:bottom w:val="none" w:sz="0" w:space="0" w:color="auto"/>
                    <w:right w:val="none" w:sz="0" w:space="0" w:color="auto"/>
                  </w:divBdr>
                  <w:divsChild>
                    <w:div w:id="461580114">
                      <w:marLeft w:val="0"/>
                      <w:marRight w:val="0"/>
                      <w:marTop w:val="0"/>
                      <w:marBottom w:val="0"/>
                      <w:divBdr>
                        <w:top w:val="none" w:sz="0" w:space="0" w:color="auto"/>
                        <w:left w:val="none" w:sz="0" w:space="0" w:color="auto"/>
                        <w:bottom w:val="none" w:sz="0" w:space="0" w:color="auto"/>
                        <w:right w:val="none" w:sz="0" w:space="0" w:color="auto"/>
                      </w:divBdr>
                    </w:div>
                  </w:divsChild>
                </w:div>
                <w:div w:id="397171762">
                  <w:marLeft w:val="0"/>
                  <w:marRight w:val="0"/>
                  <w:marTop w:val="0"/>
                  <w:marBottom w:val="0"/>
                  <w:divBdr>
                    <w:top w:val="none" w:sz="0" w:space="0" w:color="auto"/>
                    <w:left w:val="none" w:sz="0" w:space="0" w:color="auto"/>
                    <w:bottom w:val="none" w:sz="0" w:space="0" w:color="auto"/>
                    <w:right w:val="none" w:sz="0" w:space="0" w:color="auto"/>
                  </w:divBdr>
                  <w:divsChild>
                    <w:div w:id="1102843445">
                      <w:marLeft w:val="0"/>
                      <w:marRight w:val="0"/>
                      <w:marTop w:val="0"/>
                      <w:marBottom w:val="0"/>
                      <w:divBdr>
                        <w:top w:val="none" w:sz="0" w:space="0" w:color="auto"/>
                        <w:left w:val="none" w:sz="0" w:space="0" w:color="auto"/>
                        <w:bottom w:val="none" w:sz="0" w:space="0" w:color="auto"/>
                        <w:right w:val="none" w:sz="0" w:space="0" w:color="auto"/>
                      </w:divBdr>
                    </w:div>
                  </w:divsChild>
                </w:div>
                <w:div w:id="411657816">
                  <w:marLeft w:val="0"/>
                  <w:marRight w:val="0"/>
                  <w:marTop w:val="0"/>
                  <w:marBottom w:val="0"/>
                  <w:divBdr>
                    <w:top w:val="none" w:sz="0" w:space="0" w:color="auto"/>
                    <w:left w:val="none" w:sz="0" w:space="0" w:color="auto"/>
                    <w:bottom w:val="none" w:sz="0" w:space="0" w:color="auto"/>
                    <w:right w:val="none" w:sz="0" w:space="0" w:color="auto"/>
                  </w:divBdr>
                  <w:divsChild>
                    <w:div w:id="622227381">
                      <w:marLeft w:val="0"/>
                      <w:marRight w:val="0"/>
                      <w:marTop w:val="0"/>
                      <w:marBottom w:val="0"/>
                      <w:divBdr>
                        <w:top w:val="none" w:sz="0" w:space="0" w:color="auto"/>
                        <w:left w:val="none" w:sz="0" w:space="0" w:color="auto"/>
                        <w:bottom w:val="none" w:sz="0" w:space="0" w:color="auto"/>
                        <w:right w:val="none" w:sz="0" w:space="0" w:color="auto"/>
                      </w:divBdr>
                    </w:div>
                  </w:divsChild>
                </w:div>
                <w:div w:id="421100835">
                  <w:marLeft w:val="0"/>
                  <w:marRight w:val="0"/>
                  <w:marTop w:val="0"/>
                  <w:marBottom w:val="0"/>
                  <w:divBdr>
                    <w:top w:val="none" w:sz="0" w:space="0" w:color="auto"/>
                    <w:left w:val="none" w:sz="0" w:space="0" w:color="auto"/>
                    <w:bottom w:val="none" w:sz="0" w:space="0" w:color="auto"/>
                    <w:right w:val="none" w:sz="0" w:space="0" w:color="auto"/>
                  </w:divBdr>
                  <w:divsChild>
                    <w:div w:id="206458079">
                      <w:marLeft w:val="0"/>
                      <w:marRight w:val="0"/>
                      <w:marTop w:val="0"/>
                      <w:marBottom w:val="0"/>
                      <w:divBdr>
                        <w:top w:val="none" w:sz="0" w:space="0" w:color="auto"/>
                        <w:left w:val="none" w:sz="0" w:space="0" w:color="auto"/>
                        <w:bottom w:val="none" w:sz="0" w:space="0" w:color="auto"/>
                        <w:right w:val="none" w:sz="0" w:space="0" w:color="auto"/>
                      </w:divBdr>
                    </w:div>
                  </w:divsChild>
                </w:div>
                <w:div w:id="428895019">
                  <w:marLeft w:val="0"/>
                  <w:marRight w:val="0"/>
                  <w:marTop w:val="0"/>
                  <w:marBottom w:val="0"/>
                  <w:divBdr>
                    <w:top w:val="none" w:sz="0" w:space="0" w:color="auto"/>
                    <w:left w:val="none" w:sz="0" w:space="0" w:color="auto"/>
                    <w:bottom w:val="none" w:sz="0" w:space="0" w:color="auto"/>
                    <w:right w:val="none" w:sz="0" w:space="0" w:color="auto"/>
                  </w:divBdr>
                  <w:divsChild>
                    <w:div w:id="1198936237">
                      <w:marLeft w:val="0"/>
                      <w:marRight w:val="0"/>
                      <w:marTop w:val="0"/>
                      <w:marBottom w:val="0"/>
                      <w:divBdr>
                        <w:top w:val="none" w:sz="0" w:space="0" w:color="auto"/>
                        <w:left w:val="none" w:sz="0" w:space="0" w:color="auto"/>
                        <w:bottom w:val="none" w:sz="0" w:space="0" w:color="auto"/>
                        <w:right w:val="none" w:sz="0" w:space="0" w:color="auto"/>
                      </w:divBdr>
                    </w:div>
                  </w:divsChild>
                </w:div>
                <w:div w:id="439616930">
                  <w:marLeft w:val="0"/>
                  <w:marRight w:val="0"/>
                  <w:marTop w:val="0"/>
                  <w:marBottom w:val="0"/>
                  <w:divBdr>
                    <w:top w:val="none" w:sz="0" w:space="0" w:color="auto"/>
                    <w:left w:val="none" w:sz="0" w:space="0" w:color="auto"/>
                    <w:bottom w:val="none" w:sz="0" w:space="0" w:color="auto"/>
                    <w:right w:val="none" w:sz="0" w:space="0" w:color="auto"/>
                  </w:divBdr>
                  <w:divsChild>
                    <w:div w:id="1750077942">
                      <w:marLeft w:val="0"/>
                      <w:marRight w:val="0"/>
                      <w:marTop w:val="0"/>
                      <w:marBottom w:val="0"/>
                      <w:divBdr>
                        <w:top w:val="none" w:sz="0" w:space="0" w:color="auto"/>
                        <w:left w:val="none" w:sz="0" w:space="0" w:color="auto"/>
                        <w:bottom w:val="none" w:sz="0" w:space="0" w:color="auto"/>
                        <w:right w:val="none" w:sz="0" w:space="0" w:color="auto"/>
                      </w:divBdr>
                    </w:div>
                  </w:divsChild>
                </w:div>
                <w:div w:id="441539794">
                  <w:marLeft w:val="0"/>
                  <w:marRight w:val="0"/>
                  <w:marTop w:val="0"/>
                  <w:marBottom w:val="0"/>
                  <w:divBdr>
                    <w:top w:val="none" w:sz="0" w:space="0" w:color="auto"/>
                    <w:left w:val="none" w:sz="0" w:space="0" w:color="auto"/>
                    <w:bottom w:val="none" w:sz="0" w:space="0" w:color="auto"/>
                    <w:right w:val="none" w:sz="0" w:space="0" w:color="auto"/>
                  </w:divBdr>
                  <w:divsChild>
                    <w:div w:id="2120097568">
                      <w:marLeft w:val="0"/>
                      <w:marRight w:val="0"/>
                      <w:marTop w:val="0"/>
                      <w:marBottom w:val="0"/>
                      <w:divBdr>
                        <w:top w:val="none" w:sz="0" w:space="0" w:color="auto"/>
                        <w:left w:val="none" w:sz="0" w:space="0" w:color="auto"/>
                        <w:bottom w:val="none" w:sz="0" w:space="0" w:color="auto"/>
                        <w:right w:val="none" w:sz="0" w:space="0" w:color="auto"/>
                      </w:divBdr>
                    </w:div>
                  </w:divsChild>
                </w:div>
                <w:div w:id="442385734">
                  <w:marLeft w:val="0"/>
                  <w:marRight w:val="0"/>
                  <w:marTop w:val="0"/>
                  <w:marBottom w:val="0"/>
                  <w:divBdr>
                    <w:top w:val="none" w:sz="0" w:space="0" w:color="auto"/>
                    <w:left w:val="none" w:sz="0" w:space="0" w:color="auto"/>
                    <w:bottom w:val="none" w:sz="0" w:space="0" w:color="auto"/>
                    <w:right w:val="none" w:sz="0" w:space="0" w:color="auto"/>
                  </w:divBdr>
                  <w:divsChild>
                    <w:div w:id="306472531">
                      <w:marLeft w:val="0"/>
                      <w:marRight w:val="0"/>
                      <w:marTop w:val="0"/>
                      <w:marBottom w:val="0"/>
                      <w:divBdr>
                        <w:top w:val="none" w:sz="0" w:space="0" w:color="auto"/>
                        <w:left w:val="none" w:sz="0" w:space="0" w:color="auto"/>
                        <w:bottom w:val="none" w:sz="0" w:space="0" w:color="auto"/>
                        <w:right w:val="none" w:sz="0" w:space="0" w:color="auto"/>
                      </w:divBdr>
                    </w:div>
                  </w:divsChild>
                </w:div>
                <w:div w:id="452284085">
                  <w:marLeft w:val="0"/>
                  <w:marRight w:val="0"/>
                  <w:marTop w:val="0"/>
                  <w:marBottom w:val="0"/>
                  <w:divBdr>
                    <w:top w:val="none" w:sz="0" w:space="0" w:color="auto"/>
                    <w:left w:val="none" w:sz="0" w:space="0" w:color="auto"/>
                    <w:bottom w:val="none" w:sz="0" w:space="0" w:color="auto"/>
                    <w:right w:val="none" w:sz="0" w:space="0" w:color="auto"/>
                  </w:divBdr>
                  <w:divsChild>
                    <w:div w:id="391661267">
                      <w:marLeft w:val="0"/>
                      <w:marRight w:val="0"/>
                      <w:marTop w:val="0"/>
                      <w:marBottom w:val="0"/>
                      <w:divBdr>
                        <w:top w:val="none" w:sz="0" w:space="0" w:color="auto"/>
                        <w:left w:val="none" w:sz="0" w:space="0" w:color="auto"/>
                        <w:bottom w:val="none" w:sz="0" w:space="0" w:color="auto"/>
                        <w:right w:val="none" w:sz="0" w:space="0" w:color="auto"/>
                      </w:divBdr>
                    </w:div>
                  </w:divsChild>
                </w:div>
                <w:div w:id="464007774">
                  <w:marLeft w:val="0"/>
                  <w:marRight w:val="0"/>
                  <w:marTop w:val="0"/>
                  <w:marBottom w:val="0"/>
                  <w:divBdr>
                    <w:top w:val="none" w:sz="0" w:space="0" w:color="auto"/>
                    <w:left w:val="none" w:sz="0" w:space="0" w:color="auto"/>
                    <w:bottom w:val="none" w:sz="0" w:space="0" w:color="auto"/>
                    <w:right w:val="none" w:sz="0" w:space="0" w:color="auto"/>
                  </w:divBdr>
                  <w:divsChild>
                    <w:div w:id="805006448">
                      <w:marLeft w:val="0"/>
                      <w:marRight w:val="0"/>
                      <w:marTop w:val="0"/>
                      <w:marBottom w:val="0"/>
                      <w:divBdr>
                        <w:top w:val="none" w:sz="0" w:space="0" w:color="auto"/>
                        <w:left w:val="none" w:sz="0" w:space="0" w:color="auto"/>
                        <w:bottom w:val="none" w:sz="0" w:space="0" w:color="auto"/>
                        <w:right w:val="none" w:sz="0" w:space="0" w:color="auto"/>
                      </w:divBdr>
                    </w:div>
                  </w:divsChild>
                </w:div>
                <w:div w:id="472990342">
                  <w:marLeft w:val="0"/>
                  <w:marRight w:val="0"/>
                  <w:marTop w:val="0"/>
                  <w:marBottom w:val="0"/>
                  <w:divBdr>
                    <w:top w:val="none" w:sz="0" w:space="0" w:color="auto"/>
                    <w:left w:val="none" w:sz="0" w:space="0" w:color="auto"/>
                    <w:bottom w:val="none" w:sz="0" w:space="0" w:color="auto"/>
                    <w:right w:val="none" w:sz="0" w:space="0" w:color="auto"/>
                  </w:divBdr>
                  <w:divsChild>
                    <w:div w:id="220139575">
                      <w:marLeft w:val="0"/>
                      <w:marRight w:val="0"/>
                      <w:marTop w:val="0"/>
                      <w:marBottom w:val="0"/>
                      <w:divBdr>
                        <w:top w:val="none" w:sz="0" w:space="0" w:color="auto"/>
                        <w:left w:val="none" w:sz="0" w:space="0" w:color="auto"/>
                        <w:bottom w:val="none" w:sz="0" w:space="0" w:color="auto"/>
                        <w:right w:val="none" w:sz="0" w:space="0" w:color="auto"/>
                      </w:divBdr>
                    </w:div>
                  </w:divsChild>
                </w:div>
                <w:div w:id="474495064">
                  <w:marLeft w:val="0"/>
                  <w:marRight w:val="0"/>
                  <w:marTop w:val="0"/>
                  <w:marBottom w:val="0"/>
                  <w:divBdr>
                    <w:top w:val="none" w:sz="0" w:space="0" w:color="auto"/>
                    <w:left w:val="none" w:sz="0" w:space="0" w:color="auto"/>
                    <w:bottom w:val="none" w:sz="0" w:space="0" w:color="auto"/>
                    <w:right w:val="none" w:sz="0" w:space="0" w:color="auto"/>
                  </w:divBdr>
                  <w:divsChild>
                    <w:div w:id="1420371354">
                      <w:marLeft w:val="0"/>
                      <w:marRight w:val="0"/>
                      <w:marTop w:val="0"/>
                      <w:marBottom w:val="0"/>
                      <w:divBdr>
                        <w:top w:val="none" w:sz="0" w:space="0" w:color="auto"/>
                        <w:left w:val="none" w:sz="0" w:space="0" w:color="auto"/>
                        <w:bottom w:val="none" w:sz="0" w:space="0" w:color="auto"/>
                        <w:right w:val="none" w:sz="0" w:space="0" w:color="auto"/>
                      </w:divBdr>
                    </w:div>
                  </w:divsChild>
                </w:div>
                <w:div w:id="489106176">
                  <w:marLeft w:val="0"/>
                  <w:marRight w:val="0"/>
                  <w:marTop w:val="0"/>
                  <w:marBottom w:val="0"/>
                  <w:divBdr>
                    <w:top w:val="none" w:sz="0" w:space="0" w:color="auto"/>
                    <w:left w:val="none" w:sz="0" w:space="0" w:color="auto"/>
                    <w:bottom w:val="none" w:sz="0" w:space="0" w:color="auto"/>
                    <w:right w:val="none" w:sz="0" w:space="0" w:color="auto"/>
                  </w:divBdr>
                  <w:divsChild>
                    <w:div w:id="259485361">
                      <w:marLeft w:val="0"/>
                      <w:marRight w:val="0"/>
                      <w:marTop w:val="0"/>
                      <w:marBottom w:val="0"/>
                      <w:divBdr>
                        <w:top w:val="none" w:sz="0" w:space="0" w:color="auto"/>
                        <w:left w:val="none" w:sz="0" w:space="0" w:color="auto"/>
                        <w:bottom w:val="none" w:sz="0" w:space="0" w:color="auto"/>
                        <w:right w:val="none" w:sz="0" w:space="0" w:color="auto"/>
                      </w:divBdr>
                    </w:div>
                  </w:divsChild>
                </w:div>
                <w:div w:id="493766038">
                  <w:marLeft w:val="0"/>
                  <w:marRight w:val="0"/>
                  <w:marTop w:val="0"/>
                  <w:marBottom w:val="0"/>
                  <w:divBdr>
                    <w:top w:val="none" w:sz="0" w:space="0" w:color="auto"/>
                    <w:left w:val="none" w:sz="0" w:space="0" w:color="auto"/>
                    <w:bottom w:val="none" w:sz="0" w:space="0" w:color="auto"/>
                    <w:right w:val="none" w:sz="0" w:space="0" w:color="auto"/>
                  </w:divBdr>
                  <w:divsChild>
                    <w:div w:id="1907765242">
                      <w:marLeft w:val="0"/>
                      <w:marRight w:val="0"/>
                      <w:marTop w:val="0"/>
                      <w:marBottom w:val="0"/>
                      <w:divBdr>
                        <w:top w:val="none" w:sz="0" w:space="0" w:color="auto"/>
                        <w:left w:val="none" w:sz="0" w:space="0" w:color="auto"/>
                        <w:bottom w:val="none" w:sz="0" w:space="0" w:color="auto"/>
                        <w:right w:val="none" w:sz="0" w:space="0" w:color="auto"/>
                      </w:divBdr>
                    </w:div>
                  </w:divsChild>
                </w:div>
                <w:div w:id="506601155">
                  <w:marLeft w:val="0"/>
                  <w:marRight w:val="0"/>
                  <w:marTop w:val="0"/>
                  <w:marBottom w:val="0"/>
                  <w:divBdr>
                    <w:top w:val="none" w:sz="0" w:space="0" w:color="auto"/>
                    <w:left w:val="none" w:sz="0" w:space="0" w:color="auto"/>
                    <w:bottom w:val="none" w:sz="0" w:space="0" w:color="auto"/>
                    <w:right w:val="none" w:sz="0" w:space="0" w:color="auto"/>
                  </w:divBdr>
                  <w:divsChild>
                    <w:div w:id="1444422883">
                      <w:marLeft w:val="0"/>
                      <w:marRight w:val="0"/>
                      <w:marTop w:val="0"/>
                      <w:marBottom w:val="0"/>
                      <w:divBdr>
                        <w:top w:val="none" w:sz="0" w:space="0" w:color="auto"/>
                        <w:left w:val="none" w:sz="0" w:space="0" w:color="auto"/>
                        <w:bottom w:val="none" w:sz="0" w:space="0" w:color="auto"/>
                        <w:right w:val="none" w:sz="0" w:space="0" w:color="auto"/>
                      </w:divBdr>
                    </w:div>
                  </w:divsChild>
                </w:div>
                <w:div w:id="508444654">
                  <w:marLeft w:val="0"/>
                  <w:marRight w:val="0"/>
                  <w:marTop w:val="0"/>
                  <w:marBottom w:val="0"/>
                  <w:divBdr>
                    <w:top w:val="none" w:sz="0" w:space="0" w:color="auto"/>
                    <w:left w:val="none" w:sz="0" w:space="0" w:color="auto"/>
                    <w:bottom w:val="none" w:sz="0" w:space="0" w:color="auto"/>
                    <w:right w:val="none" w:sz="0" w:space="0" w:color="auto"/>
                  </w:divBdr>
                  <w:divsChild>
                    <w:div w:id="1310086888">
                      <w:marLeft w:val="0"/>
                      <w:marRight w:val="0"/>
                      <w:marTop w:val="0"/>
                      <w:marBottom w:val="0"/>
                      <w:divBdr>
                        <w:top w:val="none" w:sz="0" w:space="0" w:color="auto"/>
                        <w:left w:val="none" w:sz="0" w:space="0" w:color="auto"/>
                        <w:bottom w:val="none" w:sz="0" w:space="0" w:color="auto"/>
                        <w:right w:val="none" w:sz="0" w:space="0" w:color="auto"/>
                      </w:divBdr>
                    </w:div>
                  </w:divsChild>
                </w:div>
                <w:div w:id="514154117">
                  <w:marLeft w:val="0"/>
                  <w:marRight w:val="0"/>
                  <w:marTop w:val="0"/>
                  <w:marBottom w:val="0"/>
                  <w:divBdr>
                    <w:top w:val="none" w:sz="0" w:space="0" w:color="auto"/>
                    <w:left w:val="none" w:sz="0" w:space="0" w:color="auto"/>
                    <w:bottom w:val="none" w:sz="0" w:space="0" w:color="auto"/>
                    <w:right w:val="none" w:sz="0" w:space="0" w:color="auto"/>
                  </w:divBdr>
                  <w:divsChild>
                    <w:div w:id="276254423">
                      <w:marLeft w:val="0"/>
                      <w:marRight w:val="0"/>
                      <w:marTop w:val="0"/>
                      <w:marBottom w:val="0"/>
                      <w:divBdr>
                        <w:top w:val="none" w:sz="0" w:space="0" w:color="auto"/>
                        <w:left w:val="none" w:sz="0" w:space="0" w:color="auto"/>
                        <w:bottom w:val="none" w:sz="0" w:space="0" w:color="auto"/>
                        <w:right w:val="none" w:sz="0" w:space="0" w:color="auto"/>
                      </w:divBdr>
                    </w:div>
                  </w:divsChild>
                </w:div>
                <w:div w:id="530269673">
                  <w:marLeft w:val="0"/>
                  <w:marRight w:val="0"/>
                  <w:marTop w:val="0"/>
                  <w:marBottom w:val="0"/>
                  <w:divBdr>
                    <w:top w:val="none" w:sz="0" w:space="0" w:color="auto"/>
                    <w:left w:val="none" w:sz="0" w:space="0" w:color="auto"/>
                    <w:bottom w:val="none" w:sz="0" w:space="0" w:color="auto"/>
                    <w:right w:val="none" w:sz="0" w:space="0" w:color="auto"/>
                  </w:divBdr>
                  <w:divsChild>
                    <w:div w:id="732504227">
                      <w:marLeft w:val="0"/>
                      <w:marRight w:val="0"/>
                      <w:marTop w:val="0"/>
                      <w:marBottom w:val="0"/>
                      <w:divBdr>
                        <w:top w:val="none" w:sz="0" w:space="0" w:color="auto"/>
                        <w:left w:val="none" w:sz="0" w:space="0" w:color="auto"/>
                        <w:bottom w:val="none" w:sz="0" w:space="0" w:color="auto"/>
                        <w:right w:val="none" w:sz="0" w:space="0" w:color="auto"/>
                      </w:divBdr>
                    </w:div>
                  </w:divsChild>
                </w:div>
                <w:div w:id="541941598">
                  <w:marLeft w:val="0"/>
                  <w:marRight w:val="0"/>
                  <w:marTop w:val="0"/>
                  <w:marBottom w:val="0"/>
                  <w:divBdr>
                    <w:top w:val="none" w:sz="0" w:space="0" w:color="auto"/>
                    <w:left w:val="none" w:sz="0" w:space="0" w:color="auto"/>
                    <w:bottom w:val="none" w:sz="0" w:space="0" w:color="auto"/>
                    <w:right w:val="none" w:sz="0" w:space="0" w:color="auto"/>
                  </w:divBdr>
                  <w:divsChild>
                    <w:div w:id="696543580">
                      <w:marLeft w:val="0"/>
                      <w:marRight w:val="0"/>
                      <w:marTop w:val="0"/>
                      <w:marBottom w:val="0"/>
                      <w:divBdr>
                        <w:top w:val="none" w:sz="0" w:space="0" w:color="auto"/>
                        <w:left w:val="none" w:sz="0" w:space="0" w:color="auto"/>
                        <w:bottom w:val="none" w:sz="0" w:space="0" w:color="auto"/>
                        <w:right w:val="none" w:sz="0" w:space="0" w:color="auto"/>
                      </w:divBdr>
                    </w:div>
                  </w:divsChild>
                </w:div>
                <w:div w:id="546600271">
                  <w:marLeft w:val="0"/>
                  <w:marRight w:val="0"/>
                  <w:marTop w:val="0"/>
                  <w:marBottom w:val="0"/>
                  <w:divBdr>
                    <w:top w:val="none" w:sz="0" w:space="0" w:color="auto"/>
                    <w:left w:val="none" w:sz="0" w:space="0" w:color="auto"/>
                    <w:bottom w:val="none" w:sz="0" w:space="0" w:color="auto"/>
                    <w:right w:val="none" w:sz="0" w:space="0" w:color="auto"/>
                  </w:divBdr>
                  <w:divsChild>
                    <w:div w:id="1011494482">
                      <w:marLeft w:val="0"/>
                      <w:marRight w:val="0"/>
                      <w:marTop w:val="0"/>
                      <w:marBottom w:val="0"/>
                      <w:divBdr>
                        <w:top w:val="none" w:sz="0" w:space="0" w:color="auto"/>
                        <w:left w:val="none" w:sz="0" w:space="0" w:color="auto"/>
                        <w:bottom w:val="none" w:sz="0" w:space="0" w:color="auto"/>
                        <w:right w:val="none" w:sz="0" w:space="0" w:color="auto"/>
                      </w:divBdr>
                    </w:div>
                  </w:divsChild>
                </w:div>
                <w:div w:id="565654143">
                  <w:marLeft w:val="0"/>
                  <w:marRight w:val="0"/>
                  <w:marTop w:val="0"/>
                  <w:marBottom w:val="0"/>
                  <w:divBdr>
                    <w:top w:val="none" w:sz="0" w:space="0" w:color="auto"/>
                    <w:left w:val="none" w:sz="0" w:space="0" w:color="auto"/>
                    <w:bottom w:val="none" w:sz="0" w:space="0" w:color="auto"/>
                    <w:right w:val="none" w:sz="0" w:space="0" w:color="auto"/>
                  </w:divBdr>
                  <w:divsChild>
                    <w:div w:id="97410192">
                      <w:marLeft w:val="0"/>
                      <w:marRight w:val="0"/>
                      <w:marTop w:val="0"/>
                      <w:marBottom w:val="0"/>
                      <w:divBdr>
                        <w:top w:val="none" w:sz="0" w:space="0" w:color="auto"/>
                        <w:left w:val="none" w:sz="0" w:space="0" w:color="auto"/>
                        <w:bottom w:val="none" w:sz="0" w:space="0" w:color="auto"/>
                        <w:right w:val="none" w:sz="0" w:space="0" w:color="auto"/>
                      </w:divBdr>
                    </w:div>
                  </w:divsChild>
                </w:div>
                <w:div w:id="578750981">
                  <w:marLeft w:val="0"/>
                  <w:marRight w:val="0"/>
                  <w:marTop w:val="0"/>
                  <w:marBottom w:val="0"/>
                  <w:divBdr>
                    <w:top w:val="none" w:sz="0" w:space="0" w:color="auto"/>
                    <w:left w:val="none" w:sz="0" w:space="0" w:color="auto"/>
                    <w:bottom w:val="none" w:sz="0" w:space="0" w:color="auto"/>
                    <w:right w:val="none" w:sz="0" w:space="0" w:color="auto"/>
                  </w:divBdr>
                  <w:divsChild>
                    <w:div w:id="703290302">
                      <w:marLeft w:val="0"/>
                      <w:marRight w:val="0"/>
                      <w:marTop w:val="0"/>
                      <w:marBottom w:val="0"/>
                      <w:divBdr>
                        <w:top w:val="none" w:sz="0" w:space="0" w:color="auto"/>
                        <w:left w:val="none" w:sz="0" w:space="0" w:color="auto"/>
                        <w:bottom w:val="none" w:sz="0" w:space="0" w:color="auto"/>
                        <w:right w:val="none" w:sz="0" w:space="0" w:color="auto"/>
                      </w:divBdr>
                    </w:div>
                  </w:divsChild>
                </w:div>
                <w:div w:id="580481697">
                  <w:marLeft w:val="0"/>
                  <w:marRight w:val="0"/>
                  <w:marTop w:val="0"/>
                  <w:marBottom w:val="0"/>
                  <w:divBdr>
                    <w:top w:val="none" w:sz="0" w:space="0" w:color="auto"/>
                    <w:left w:val="none" w:sz="0" w:space="0" w:color="auto"/>
                    <w:bottom w:val="none" w:sz="0" w:space="0" w:color="auto"/>
                    <w:right w:val="none" w:sz="0" w:space="0" w:color="auto"/>
                  </w:divBdr>
                  <w:divsChild>
                    <w:div w:id="1900940870">
                      <w:marLeft w:val="0"/>
                      <w:marRight w:val="0"/>
                      <w:marTop w:val="0"/>
                      <w:marBottom w:val="0"/>
                      <w:divBdr>
                        <w:top w:val="none" w:sz="0" w:space="0" w:color="auto"/>
                        <w:left w:val="none" w:sz="0" w:space="0" w:color="auto"/>
                        <w:bottom w:val="none" w:sz="0" w:space="0" w:color="auto"/>
                        <w:right w:val="none" w:sz="0" w:space="0" w:color="auto"/>
                      </w:divBdr>
                    </w:div>
                  </w:divsChild>
                </w:div>
                <w:div w:id="587858260">
                  <w:marLeft w:val="0"/>
                  <w:marRight w:val="0"/>
                  <w:marTop w:val="0"/>
                  <w:marBottom w:val="0"/>
                  <w:divBdr>
                    <w:top w:val="none" w:sz="0" w:space="0" w:color="auto"/>
                    <w:left w:val="none" w:sz="0" w:space="0" w:color="auto"/>
                    <w:bottom w:val="none" w:sz="0" w:space="0" w:color="auto"/>
                    <w:right w:val="none" w:sz="0" w:space="0" w:color="auto"/>
                  </w:divBdr>
                  <w:divsChild>
                    <w:div w:id="100805592">
                      <w:marLeft w:val="0"/>
                      <w:marRight w:val="0"/>
                      <w:marTop w:val="0"/>
                      <w:marBottom w:val="0"/>
                      <w:divBdr>
                        <w:top w:val="none" w:sz="0" w:space="0" w:color="auto"/>
                        <w:left w:val="none" w:sz="0" w:space="0" w:color="auto"/>
                        <w:bottom w:val="none" w:sz="0" w:space="0" w:color="auto"/>
                        <w:right w:val="none" w:sz="0" w:space="0" w:color="auto"/>
                      </w:divBdr>
                    </w:div>
                  </w:divsChild>
                </w:div>
                <w:div w:id="596600756">
                  <w:marLeft w:val="0"/>
                  <w:marRight w:val="0"/>
                  <w:marTop w:val="0"/>
                  <w:marBottom w:val="0"/>
                  <w:divBdr>
                    <w:top w:val="none" w:sz="0" w:space="0" w:color="auto"/>
                    <w:left w:val="none" w:sz="0" w:space="0" w:color="auto"/>
                    <w:bottom w:val="none" w:sz="0" w:space="0" w:color="auto"/>
                    <w:right w:val="none" w:sz="0" w:space="0" w:color="auto"/>
                  </w:divBdr>
                  <w:divsChild>
                    <w:div w:id="293104832">
                      <w:marLeft w:val="0"/>
                      <w:marRight w:val="0"/>
                      <w:marTop w:val="0"/>
                      <w:marBottom w:val="0"/>
                      <w:divBdr>
                        <w:top w:val="none" w:sz="0" w:space="0" w:color="auto"/>
                        <w:left w:val="none" w:sz="0" w:space="0" w:color="auto"/>
                        <w:bottom w:val="none" w:sz="0" w:space="0" w:color="auto"/>
                        <w:right w:val="none" w:sz="0" w:space="0" w:color="auto"/>
                      </w:divBdr>
                    </w:div>
                  </w:divsChild>
                </w:div>
                <w:div w:id="604071060">
                  <w:marLeft w:val="0"/>
                  <w:marRight w:val="0"/>
                  <w:marTop w:val="0"/>
                  <w:marBottom w:val="0"/>
                  <w:divBdr>
                    <w:top w:val="none" w:sz="0" w:space="0" w:color="auto"/>
                    <w:left w:val="none" w:sz="0" w:space="0" w:color="auto"/>
                    <w:bottom w:val="none" w:sz="0" w:space="0" w:color="auto"/>
                    <w:right w:val="none" w:sz="0" w:space="0" w:color="auto"/>
                  </w:divBdr>
                  <w:divsChild>
                    <w:div w:id="1063529923">
                      <w:marLeft w:val="0"/>
                      <w:marRight w:val="0"/>
                      <w:marTop w:val="0"/>
                      <w:marBottom w:val="0"/>
                      <w:divBdr>
                        <w:top w:val="none" w:sz="0" w:space="0" w:color="auto"/>
                        <w:left w:val="none" w:sz="0" w:space="0" w:color="auto"/>
                        <w:bottom w:val="none" w:sz="0" w:space="0" w:color="auto"/>
                        <w:right w:val="none" w:sz="0" w:space="0" w:color="auto"/>
                      </w:divBdr>
                    </w:div>
                  </w:divsChild>
                </w:div>
                <w:div w:id="604194111">
                  <w:marLeft w:val="0"/>
                  <w:marRight w:val="0"/>
                  <w:marTop w:val="0"/>
                  <w:marBottom w:val="0"/>
                  <w:divBdr>
                    <w:top w:val="none" w:sz="0" w:space="0" w:color="auto"/>
                    <w:left w:val="none" w:sz="0" w:space="0" w:color="auto"/>
                    <w:bottom w:val="none" w:sz="0" w:space="0" w:color="auto"/>
                    <w:right w:val="none" w:sz="0" w:space="0" w:color="auto"/>
                  </w:divBdr>
                  <w:divsChild>
                    <w:div w:id="29427263">
                      <w:marLeft w:val="0"/>
                      <w:marRight w:val="0"/>
                      <w:marTop w:val="0"/>
                      <w:marBottom w:val="0"/>
                      <w:divBdr>
                        <w:top w:val="none" w:sz="0" w:space="0" w:color="auto"/>
                        <w:left w:val="none" w:sz="0" w:space="0" w:color="auto"/>
                        <w:bottom w:val="none" w:sz="0" w:space="0" w:color="auto"/>
                        <w:right w:val="none" w:sz="0" w:space="0" w:color="auto"/>
                      </w:divBdr>
                    </w:div>
                  </w:divsChild>
                </w:div>
                <w:div w:id="610747012">
                  <w:marLeft w:val="0"/>
                  <w:marRight w:val="0"/>
                  <w:marTop w:val="0"/>
                  <w:marBottom w:val="0"/>
                  <w:divBdr>
                    <w:top w:val="none" w:sz="0" w:space="0" w:color="auto"/>
                    <w:left w:val="none" w:sz="0" w:space="0" w:color="auto"/>
                    <w:bottom w:val="none" w:sz="0" w:space="0" w:color="auto"/>
                    <w:right w:val="none" w:sz="0" w:space="0" w:color="auto"/>
                  </w:divBdr>
                  <w:divsChild>
                    <w:div w:id="375202516">
                      <w:marLeft w:val="0"/>
                      <w:marRight w:val="0"/>
                      <w:marTop w:val="0"/>
                      <w:marBottom w:val="0"/>
                      <w:divBdr>
                        <w:top w:val="none" w:sz="0" w:space="0" w:color="auto"/>
                        <w:left w:val="none" w:sz="0" w:space="0" w:color="auto"/>
                        <w:bottom w:val="none" w:sz="0" w:space="0" w:color="auto"/>
                        <w:right w:val="none" w:sz="0" w:space="0" w:color="auto"/>
                      </w:divBdr>
                    </w:div>
                  </w:divsChild>
                </w:div>
                <w:div w:id="614604556">
                  <w:marLeft w:val="0"/>
                  <w:marRight w:val="0"/>
                  <w:marTop w:val="0"/>
                  <w:marBottom w:val="0"/>
                  <w:divBdr>
                    <w:top w:val="none" w:sz="0" w:space="0" w:color="auto"/>
                    <w:left w:val="none" w:sz="0" w:space="0" w:color="auto"/>
                    <w:bottom w:val="none" w:sz="0" w:space="0" w:color="auto"/>
                    <w:right w:val="none" w:sz="0" w:space="0" w:color="auto"/>
                  </w:divBdr>
                  <w:divsChild>
                    <w:div w:id="366373910">
                      <w:marLeft w:val="0"/>
                      <w:marRight w:val="0"/>
                      <w:marTop w:val="0"/>
                      <w:marBottom w:val="0"/>
                      <w:divBdr>
                        <w:top w:val="none" w:sz="0" w:space="0" w:color="auto"/>
                        <w:left w:val="none" w:sz="0" w:space="0" w:color="auto"/>
                        <w:bottom w:val="none" w:sz="0" w:space="0" w:color="auto"/>
                        <w:right w:val="none" w:sz="0" w:space="0" w:color="auto"/>
                      </w:divBdr>
                    </w:div>
                  </w:divsChild>
                </w:div>
                <w:div w:id="623462594">
                  <w:marLeft w:val="0"/>
                  <w:marRight w:val="0"/>
                  <w:marTop w:val="0"/>
                  <w:marBottom w:val="0"/>
                  <w:divBdr>
                    <w:top w:val="none" w:sz="0" w:space="0" w:color="auto"/>
                    <w:left w:val="none" w:sz="0" w:space="0" w:color="auto"/>
                    <w:bottom w:val="none" w:sz="0" w:space="0" w:color="auto"/>
                    <w:right w:val="none" w:sz="0" w:space="0" w:color="auto"/>
                  </w:divBdr>
                  <w:divsChild>
                    <w:div w:id="1223518643">
                      <w:marLeft w:val="0"/>
                      <w:marRight w:val="0"/>
                      <w:marTop w:val="0"/>
                      <w:marBottom w:val="0"/>
                      <w:divBdr>
                        <w:top w:val="none" w:sz="0" w:space="0" w:color="auto"/>
                        <w:left w:val="none" w:sz="0" w:space="0" w:color="auto"/>
                        <w:bottom w:val="none" w:sz="0" w:space="0" w:color="auto"/>
                        <w:right w:val="none" w:sz="0" w:space="0" w:color="auto"/>
                      </w:divBdr>
                    </w:div>
                  </w:divsChild>
                </w:div>
                <w:div w:id="636567344">
                  <w:marLeft w:val="0"/>
                  <w:marRight w:val="0"/>
                  <w:marTop w:val="0"/>
                  <w:marBottom w:val="0"/>
                  <w:divBdr>
                    <w:top w:val="none" w:sz="0" w:space="0" w:color="auto"/>
                    <w:left w:val="none" w:sz="0" w:space="0" w:color="auto"/>
                    <w:bottom w:val="none" w:sz="0" w:space="0" w:color="auto"/>
                    <w:right w:val="none" w:sz="0" w:space="0" w:color="auto"/>
                  </w:divBdr>
                  <w:divsChild>
                    <w:div w:id="1883518027">
                      <w:marLeft w:val="0"/>
                      <w:marRight w:val="0"/>
                      <w:marTop w:val="0"/>
                      <w:marBottom w:val="0"/>
                      <w:divBdr>
                        <w:top w:val="none" w:sz="0" w:space="0" w:color="auto"/>
                        <w:left w:val="none" w:sz="0" w:space="0" w:color="auto"/>
                        <w:bottom w:val="none" w:sz="0" w:space="0" w:color="auto"/>
                        <w:right w:val="none" w:sz="0" w:space="0" w:color="auto"/>
                      </w:divBdr>
                    </w:div>
                  </w:divsChild>
                </w:div>
                <w:div w:id="644746325">
                  <w:marLeft w:val="0"/>
                  <w:marRight w:val="0"/>
                  <w:marTop w:val="0"/>
                  <w:marBottom w:val="0"/>
                  <w:divBdr>
                    <w:top w:val="none" w:sz="0" w:space="0" w:color="auto"/>
                    <w:left w:val="none" w:sz="0" w:space="0" w:color="auto"/>
                    <w:bottom w:val="none" w:sz="0" w:space="0" w:color="auto"/>
                    <w:right w:val="none" w:sz="0" w:space="0" w:color="auto"/>
                  </w:divBdr>
                  <w:divsChild>
                    <w:div w:id="200636409">
                      <w:marLeft w:val="0"/>
                      <w:marRight w:val="0"/>
                      <w:marTop w:val="0"/>
                      <w:marBottom w:val="0"/>
                      <w:divBdr>
                        <w:top w:val="none" w:sz="0" w:space="0" w:color="auto"/>
                        <w:left w:val="none" w:sz="0" w:space="0" w:color="auto"/>
                        <w:bottom w:val="none" w:sz="0" w:space="0" w:color="auto"/>
                        <w:right w:val="none" w:sz="0" w:space="0" w:color="auto"/>
                      </w:divBdr>
                    </w:div>
                  </w:divsChild>
                </w:div>
                <w:div w:id="657078261">
                  <w:marLeft w:val="0"/>
                  <w:marRight w:val="0"/>
                  <w:marTop w:val="0"/>
                  <w:marBottom w:val="0"/>
                  <w:divBdr>
                    <w:top w:val="none" w:sz="0" w:space="0" w:color="auto"/>
                    <w:left w:val="none" w:sz="0" w:space="0" w:color="auto"/>
                    <w:bottom w:val="none" w:sz="0" w:space="0" w:color="auto"/>
                    <w:right w:val="none" w:sz="0" w:space="0" w:color="auto"/>
                  </w:divBdr>
                  <w:divsChild>
                    <w:div w:id="1224946823">
                      <w:marLeft w:val="0"/>
                      <w:marRight w:val="0"/>
                      <w:marTop w:val="0"/>
                      <w:marBottom w:val="0"/>
                      <w:divBdr>
                        <w:top w:val="none" w:sz="0" w:space="0" w:color="auto"/>
                        <w:left w:val="none" w:sz="0" w:space="0" w:color="auto"/>
                        <w:bottom w:val="none" w:sz="0" w:space="0" w:color="auto"/>
                        <w:right w:val="none" w:sz="0" w:space="0" w:color="auto"/>
                      </w:divBdr>
                    </w:div>
                  </w:divsChild>
                </w:div>
                <w:div w:id="667947088">
                  <w:marLeft w:val="0"/>
                  <w:marRight w:val="0"/>
                  <w:marTop w:val="0"/>
                  <w:marBottom w:val="0"/>
                  <w:divBdr>
                    <w:top w:val="none" w:sz="0" w:space="0" w:color="auto"/>
                    <w:left w:val="none" w:sz="0" w:space="0" w:color="auto"/>
                    <w:bottom w:val="none" w:sz="0" w:space="0" w:color="auto"/>
                    <w:right w:val="none" w:sz="0" w:space="0" w:color="auto"/>
                  </w:divBdr>
                  <w:divsChild>
                    <w:div w:id="2113813776">
                      <w:marLeft w:val="0"/>
                      <w:marRight w:val="0"/>
                      <w:marTop w:val="0"/>
                      <w:marBottom w:val="0"/>
                      <w:divBdr>
                        <w:top w:val="none" w:sz="0" w:space="0" w:color="auto"/>
                        <w:left w:val="none" w:sz="0" w:space="0" w:color="auto"/>
                        <w:bottom w:val="none" w:sz="0" w:space="0" w:color="auto"/>
                        <w:right w:val="none" w:sz="0" w:space="0" w:color="auto"/>
                      </w:divBdr>
                    </w:div>
                  </w:divsChild>
                </w:div>
                <w:div w:id="680425919">
                  <w:marLeft w:val="0"/>
                  <w:marRight w:val="0"/>
                  <w:marTop w:val="0"/>
                  <w:marBottom w:val="0"/>
                  <w:divBdr>
                    <w:top w:val="none" w:sz="0" w:space="0" w:color="auto"/>
                    <w:left w:val="none" w:sz="0" w:space="0" w:color="auto"/>
                    <w:bottom w:val="none" w:sz="0" w:space="0" w:color="auto"/>
                    <w:right w:val="none" w:sz="0" w:space="0" w:color="auto"/>
                  </w:divBdr>
                  <w:divsChild>
                    <w:div w:id="1106727225">
                      <w:marLeft w:val="0"/>
                      <w:marRight w:val="0"/>
                      <w:marTop w:val="0"/>
                      <w:marBottom w:val="0"/>
                      <w:divBdr>
                        <w:top w:val="none" w:sz="0" w:space="0" w:color="auto"/>
                        <w:left w:val="none" w:sz="0" w:space="0" w:color="auto"/>
                        <w:bottom w:val="none" w:sz="0" w:space="0" w:color="auto"/>
                        <w:right w:val="none" w:sz="0" w:space="0" w:color="auto"/>
                      </w:divBdr>
                    </w:div>
                  </w:divsChild>
                </w:div>
                <w:div w:id="689531436">
                  <w:marLeft w:val="0"/>
                  <w:marRight w:val="0"/>
                  <w:marTop w:val="0"/>
                  <w:marBottom w:val="0"/>
                  <w:divBdr>
                    <w:top w:val="none" w:sz="0" w:space="0" w:color="auto"/>
                    <w:left w:val="none" w:sz="0" w:space="0" w:color="auto"/>
                    <w:bottom w:val="none" w:sz="0" w:space="0" w:color="auto"/>
                    <w:right w:val="none" w:sz="0" w:space="0" w:color="auto"/>
                  </w:divBdr>
                  <w:divsChild>
                    <w:div w:id="2091536697">
                      <w:marLeft w:val="0"/>
                      <w:marRight w:val="0"/>
                      <w:marTop w:val="0"/>
                      <w:marBottom w:val="0"/>
                      <w:divBdr>
                        <w:top w:val="none" w:sz="0" w:space="0" w:color="auto"/>
                        <w:left w:val="none" w:sz="0" w:space="0" w:color="auto"/>
                        <w:bottom w:val="none" w:sz="0" w:space="0" w:color="auto"/>
                        <w:right w:val="none" w:sz="0" w:space="0" w:color="auto"/>
                      </w:divBdr>
                    </w:div>
                  </w:divsChild>
                </w:div>
                <w:div w:id="689994547">
                  <w:marLeft w:val="0"/>
                  <w:marRight w:val="0"/>
                  <w:marTop w:val="0"/>
                  <w:marBottom w:val="0"/>
                  <w:divBdr>
                    <w:top w:val="none" w:sz="0" w:space="0" w:color="auto"/>
                    <w:left w:val="none" w:sz="0" w:space="0" w:color="auto"/>
                    <w:bottom w:val="none" w:sz="0" w:space="0" w:color="auto"/>
                    <w:right w:val="none" w:sz="0" w:space="0" w:color="auto"/>
                  </w:divBdr>
                  <w:divsChild>
                    <w:div w:id="1213006913">
                      <w:marLeft w:val="0"/>
                      <w:marRight w:val="0"/>
                      <w:marTop w:val="0"/>
                      <w:marBottom w:val="0"/>
                      <w:divBdr>
                        <w:top w:val="none" w:sz="0" w:space="0" w:color="auto"/>
                        <w:left w:val="none" w:sz="0" w:space="0" w:color="auto"/>
                        <w:bottom w:val="none" w:sz="0" w:space="0" w:color="auto"/>
                        <w:right w:val="none" w:sz="0" w:space="0" w:color="auto"/>
                      </w:divBdr>
                    </w:div>
                  </w:divsChild>
                </w:div>
                <w:div w:id="703747166">
                  <w:marLeft w:val="0"/>
                  <w:marRight w:val="0"/>
                  <w:marTop w:val="0"/>
                  <w:marBottom w:val="0"/>
                  <w:divBdr>
                    <w:top w:val="none" w:sz="0" w:space="0" w:color="auto"/>
                    <w:left w:val="none" w:sz="0" w:space="0" w:color="auto"/>
                    <w:bottom w:val="none" w:sz="0" w:space="0" w:color="auto"/>
                    <w:right w:val="none" w:sz="0" w:space="0" w:color="auto"/>
                  </w:divBdr>
                  <w:divsChild>
                    <w:div w:id="36242580">
                      <w:marLeft w:val="0"/>
                      <w:marRight w:val="0"/>
                      <w:marTop w:val="0"/>
                      <w:marBottom w:val="0"/>
                      <w:divBdr>
                        <w:top w:val="none" w:sz="0" w:space="0" w:color="auto"/>
                        <w:left w:val="none" w:sz="0" w:space="0" w:color="auto"/>
                        <w:bottom w:val="none" w:sz="0" w:space="0" w:color="auto"/>
                        <w:right w:val="none" w:sz="0" w:space="0" w:color="auto"/>
                      </w:divBdr>
                    </w:div>
                  </w:divsChild>
                </w:div>
                <w:div w:id="705645767">
                  <w:marLeft w:val="0"/>
                  <w:marRight w:val="0"/>
                  <w:marTop w:val="0"/>
                  <w:marBottom w:val="0"/>
                  <w:divBdr>
                    <w:top w:val="none" w:sz="0" w:space="0" w:color="auto"/>
                    <w:left w:val="none" w:sz="0" w:space="0" w:color="auto"/>
                    <w:bottom w:val="none" w:sz="0" w:space="0" w:color="auto"/>
                    <w:right w:val="none" w:sz="0" w:space="0" w:color="auto"/>
                  </w:divBdr>
                  <w:divsChild>
                    <w:div w:id="1046560947">
                      <w:marLeft w:val="0"/>
                      <w:marRight w:val="0"/>
                      <w:marTop w:val="0"/>
                      <w:marBottom w:val="0"/>
                      <w:divBdr>
                        <w:top w:val="none" w:sz="0" w:space="0" w:color="auto"/>
                        <w:left w:val="none" w:sz="0" w:space="0" w:color="auto"/>
                        <w:bottom w:val="none" w:sz="0" w:space="0" w:color="auto"/>
                        <w:right w:val="none" w:sz="0" w:space="0" w:color="auto"/>
                      </w:divBdr>
                    </w:div>
                  </w:divsChild>
                </w:div>
                <w:div w:id="736787592">
                  <w:marLeft w:val="0"/>
                  <w:marRight w:val="0"/>
                  <w:marTop w:val="0"/>
                  <w:marBottom w:val="0"/>
                  <w:divBdr>
                    <w:top w:val="none" w:sz="0" w:space="0" w:color="auto"/>
                    <w:left w:val="none" w:sz="0" w:space="0" w:color="auto"/>
                    <w:bottom w:val="none" w:sz="0" w:space="0" w:color="auto"/>
                    <w:right w:val="none" w:sz="0" w:space="0" w:color="auto"/>
                  </w:divBdr>
                  <w:divsChild>
                    <w:div w:id="620920065">
                      <w:marLeft w:val="0"/>
                      <w:marRight w:val="0"/>
                      <w:marTop w:val="0"/>
                      <w:marBottom w:val="0"/>
                      <w:divBdr>
                        <w:top w:val="none" w:sz="0" w:space="0" w:color="auto"/>
                        <w:left w:val="none" w:sz="0" w:space="0" w:color="auto"/>
                        <w:bottom w:val="none" w:sz="0" w:space="0" w:color="auto"/>
                        <w:right w:val="none" w:sz="0" w:space="0" w:color="auto"/>
                      </w:divBdr>
                    </w:div>
                  </w:divsChild>
                </w:div>
                <w:div w:id="745613071">
                  <w:marLeft w:val="0"/>
                  <w:marRight w:val="0"/>
                  <w:marTop w:val="0"/>
                  <w:marBottom w:val="0"/>
                  <w:divBdr>
                    <w:top w:val="none" w:sz="0" w:space="0" w:color="auto"/>
                    <w:left w:val="none" w:sz="0" w:space="0" w:color="auto"/>
                    <w:bottom w:val="none" w:sz="0" w:space="0" w:color="auto"/>
                    <w:right w:val="none" w:sz="0" w:space="0" w:color="auto"/>
                  </w:divBdr>
                  <w:divsChild>
                    <w:div w:id="1092891936">
                      <w:marLeft w:val="0"/>
                      <w:marRight w:val="0"/>
                      <w:marTop w:val="0"/>
                      <w:marBottom w:val="0"/>
                      <w:divBdr>
                        <w:top w:val="none" w:sz="0" w:space="0" w:color="auto"/>
                        <w:left w:val="none" w:sz="0" w:space="0" w:color="auto"/>
                        <w:bottom w:val="none" w:sz="0" w:space="0" w:color="auto"/>
                        <w:right w:val="none" w:sz="0" w:space="0" w:color="auto"/>
                      </w:divBdr>
                    </w:div>
                  </w:divsChild>
                </w:div>
                <w:div w:id="751468495">
                  <w:marLeft w:val="0"/>
                  <w:marRight w:val="0"/>
                  <w:marTop w:val="0"/>
                  <w:marBottom w:val="0"/>
                  <w:divBdr>
                    <w:top w:val="none" w:sz="0" w:space="0" w:color="auto"/>
                    <w:left w:val="none" w:sz="0" w:space="0" w:color="auto"/>
                    <w:bottom w:val="none" w:sz="0" w:space="0" w:color="auto"/>
                    <w:right w:val="none" w:sz="0" w:space="0" w:color="auto"/>
                  </w:divBdr>
                  <w:divsChild>
                    <w:div w:id="1162281792">
                      <w:marLeft w:val="0"/>
                      <w:marRight w:val="0"/>
                      <w:marTop w:val="0"/>
                      <w:marBottom w:val="0"/>
                      <w:divBdr>
                        <w:top w:val="none" w:sz="0" w:space="0" w:color="auto"/>
                        <w:left w:val="none" w:sz="0" w:space="0" w:color="auto"/>
                        <w:bottom w:val="none" w:sz="0" w:space="0" w:color="auto"/>
                        <w:right w:val="none" w:sz="0" w:space="0" w:color="auto"/>
                      </w:divBdr>
                    </w:div>
                  </w:divsChild>
                </w:div>
                <w:div w:id="757557324">
                  <w:marLeft w:val="0"/>
                  <w:marRight w:val="0"/>
                  <w:marTop w:val="0"/>
                  <w:marBottom w:val="0"/>
                  <w:divBdr>
                    <w:top w:val="none" w:sz="0" w:space="0" w:color="auto"/>
                    <w:left w:val="none" w:sz="0" w:space="0" w:color="auto"/>
                    <w:bottom w:val="none" w:sz="0" w:space="0" w:color="auto"/>
                    <w:right w:val="none" w:sz="0" w:space="0" w:color="auto"/>
                  </w:divBdr>
                  <w:divsChild>
                    <w:div w:id="697239747">
                      <w:marLeft w:val="0"/>
                      <w:marRight w:val="0"/>
                      <w:marTop w:val="0"/>
                      <w:marBottom w:val="0"/>
                      <w:divBdr>
                        <w:top w:val="none" w:sz="0" w:space="0" w:color="auto"/>
                        <w:left w:val="none" w:sz="0" w:space="0" w:color="auto"/>
                        <w:bottom w:val="none" w:sz="0" w:space="0" w:color="auto"/>
                        <w:right w:val="none" w:sz="0" w:space="0" w:color="auto"/>
                      </w:divBdr>
                    </w:div>
                  </w:divsChild>
                </w:div>
                <w:div w:id="759715330">
                  <w:marLeft w:val="0"/>
                  <w:marRight w:val="0"/>
                  <w:marTop w:val="0"/>
                  <w:marBottom w:val="0"/>
                  <w:divBdr>
                    <w:top w:val="none" w:sz="0" w:space="0" w:color="auto"/>
                    <w:left w:val="none" w:sz="0" w:space="0" w:color="auto"/>
                    <w:bottom w:val="none" w:sz="0" w:space="0" w:color="auto"/>
                    <w:right w:val="none" w:sz="0" w:space="0" w:color="auto"/>
                  </w:divBdr>
                  <w:divsChild>
                    <w:div w:id="480345305">
                      <w:marLeft w:val="0"/>
                      <w:marRight w:val="0"/>
                      <w:marTop w:val="0"/>
                      <w:marBottom w:val="0"/>
                      <w:divBdr>
                        <w:top w:val="none" w:sz="0" w:space="0" w:color="auto"/>
                        <w:left w:val="none" w:sz="0" w:space="0" w:color="auto"/>
                        <w:bottom w:val="none" w:sz="0" w:space="0" w:color="auto"/>
                        <w:right w:val="none" w:sz="0" w:space="0" w:color="auto"/>
                      </w:divBdr>
                    </w:div>
                  </w:divsChild>
                </w:div>
                <w:div w:id="761872637">
                  <w:marLeft w:val="0"/>
                  <w:marRight w:val="0"/>
                  <w:marTop w:val="0"/>
                  <w:marBottom w:val="0"/>
                  <w:divBdr>
                    <w:top w:val="none" w:sz="0" w:space="0" w:color="auto"/>
                    <w:left w:val="none" w:sz="0" w:space="0" w:color="auto"/>
                    <w:bottom w:val="none" w:sz="0" w:space="0" w:color="auto"/>
                    <w:right w:val="none" w:sz="0" w:space="0" w:color="auto"/>
                  </w:divBdr>
                  <w:divsChild>
                    <w:div w:id="1519469550">
                      <w:marLeft w:val="0"/>
                      <w:marRight w:val="0"/>
                      <w:marTop w:val="0"/>
                      <w:marBottom w:val="0"/>
                      <w:divBdr>
                        <w:top w:val="none" w:sz="0" w:space="0" w:color="auto"/>
                        <w:left w:val="none" w:sz="0" w:space="0" w:color="auto"/>
                        <w:bottom w:val="none" w:sz="0" w:space="0" w:color="auto"/>
                        <w:right w:val="none" w:sz="0" w:space="0" w:color="auto"/>
                      </w:divBdr>
                    </w:div>
                  </w:divsChild>
                </w:div>
                <w:div w:id="764034051">
                  <w:marLeft w:val="0"/>
                  <w:marRight w:val="0"/>
                  <w:marTop w:val="0"/>
                  <w:marBottom w:val="0"/>
                  <w:divBdr>
                    <w:top w:val="none" w:sz="0" w:space="0" w:color="auto"/>
                    <w:left w:val="none" w:sz="0" w:space="0" w:color="auto"/>
                    <w:bottom w:val="none" w:sz="0" w:space="0" w:color="auto"/>
                    <w:right w:val="none" w:sz="0" w:space="0" w:color="auto"/>
                  </w:divBdr>
                  <w:divsChild>
                    <w:div w:id="122816040">
                      <w:marLeft w:val="0"/>
                      <w:marRight w:val="0"/>
                      <w:marTop w:val="0"/>
                      <w:marBottom w:val="0"/>
                      <w:divBdr>
                        <w:top w:val="none" w:sz="0" w:space="0" w:color="auto"/>
                        <w:left w:val="none" w:sz="0" w:space="0" w:color="auto"/>
                        <w:bottom w:val="none" w:sz="0" w:space="0" w:color="auto"/>
                        <w:right w:val="none" w:sz="0" w:space="0" w:color="auto"/>
                      </w:divBdr>
                    </w:div>
                  </w:divsChild>
                </w:div>
                <w:div w:id="767238661">
                  <w:marLeft w:val="0"/>
                  <w:marRight w:val="0"/>
                  <w:marTop w:val="0"/>
                  <w:marBottom w:val="0"/>
                  <w:divBdr>
                    <w:top w:val="none" w:sz="0" w:space="0" w:color="auto"/>
                    <w:left w:val="none" w:sz="0" w:space="0" w:color="auto"/>
                    <w:bottom w:val="none" w:sz="0" w:space="0" w:color="auto"/>
                    <w:right w:val="none" w:sz="0" w:space="0" w:color="auto"/>
                  </w:divBdr>
                  <w:divsChild>
                    <w:div w:id="1032534571">
                      <w:marLeft w:val="0"/>
                      <w:marRight w:val="0"/>
                      <w:marTop w:val="0"/>
                      <w:marBottom w:val="0"/>
                      <w:divBdr>
                        <w:top w:val="none" w:sz="0" w:space="0" w:color="auto"/>
                        <w:left w:val="none" w:sz="0" w:space="0" w:color="auto"/>
                        <w:bottom w:val="none" w:sz="0" w:space="0" w:color="auto"/>
                        <w:right w:val="none" w:sz="0" w:space="0" w:color="auto"/>
                      </w:divBdr>
                    </w:div>
                  </w:divsChild>
                </w:div>
                <w:div w:id="782112843">
                  <w:marLeft w:val="0"/>
                  <w:marRight w:val="0"/>
                  <w:marTop w:val="0"/>
                  <w:marBottom w:val="0"/>
                  <w:divBdr>
                    <w:top w:val="none" w:sz="0" w:space="0" w:color="auto"/>
                    <w:left w:val="none" w:sz="0" w:space="0" w:color="auto"/>
                    <w:bottom w:val="none" w:sz="0" w:space="0" w:color="auto"/>
                    <w:right w:val="none" w:sz="0" w:space="0" w:color="auto"/>
                  </w:divBdr>
                  <w:divsChild>
                    <w:div w:id="1089690051">
                      <w:marLeft w:val="0"/>
                      <w:marRight w:val="0"/>
                      <w:marTop w:val="0"/>
                      <w:marBottom w:val="0"/>
                      <w:divBdr>
                        <w:top w:val="none" w:sz="0" w:space="0" w:color="auto"/>
                        <w:left w:val="none" w:sz="0" w:space="0" w:color="auto"/>
                        <w:bottom w:val="none" w:sz="0" w:space="0" w:color="auto"/>
                        <w:right w:val="none" w:sz="0" w:space="0" w:color="auto"/>
                      </w:divBdr>
                    </w:div>
                  </w:divsChild>
                </w:div>
                <w:div w:id="784614135">
                  <w:marLeft w:val="0"/>
                  <w:marRight w:val="0"/>
                  <w:marTop w:val="0"/>
                  <w:marBottom w:val="0"/>
                  <w:divBdr>
                    <w:top w:val="none" w:sz="0" w:space="0" w:color="auto"/>
                    <w:left w:val="none" w:sz="0" w:space="0" w:color="auto"/>
                    <w:bottom w:val="none" w:sz="0" w:space="0" w:color="auto"/>
                    <w:right w:val="none" w:sz="0" w:space="0" w:color="auto"/>
                  </w:divBdr>
                  <w:divsChild>
                    <w:div w:id="1699818066">
                      <w:marLeft w:val="0"/>
                      <w:marRight w:val="0"/>
                      <w:marTop w:val="0"/>
                      <w:marBottom w:val="0"/>
                      <w:divBdr>
                        <w:top w:val="none" w:sz="0" w:space="0" w:color="auto"/>
                        <w:left w:val="none" w:sz="0" w:space="0" w:color="auto"/>
                        <w:bottom w:val="none" w:sz="0" w:space="0" w:color="auto"/>
                        <w:right w:val="none" w:sz="0" w:space="0" w:color="auto"/>
                      </w:divBdr>
                    </w:div>
                  </w:divsChild>
                </w:div>
                <w:div w:id="789058622">
                  <w:marLeft w:val="0"/>
                  <w:marRight w:val="0"/>
                  <w:marTop w:val="0"/>
                  <w:marBottom w:val="0"/>
                  <w:divBdr>
                    <w:top w:val="none" w:sz="0" w:space="0" w:color="auto"/>
                    <w:left w:val="none" w:sz="0" w:space="0" w:color="auto"/>
                    <w:bottom w:val="none" w:sz="0" w:space="0" w:color="auto"/>
                    <w:right w:val="none" w:sz="0" w:space="0" w:color="auto"/>
                  </w:divBdr>
                  <w:divsChild>
                    <w:div w:id="1290434443">
                      <w:marLeft w:val="0"/>
                      <w:marRight w:val="0"/>
                      <w:marTop w:val="0"/>
                      <w:marBottom w:val="0"/>
                      <w:divBdr>
                        <w:top w:val="none" w:sz="0" w:space="0" w:color="auto"/>
                        <w:left w:val="none" w:sz="0" w:space="0" w:color="auto"/>
                        <w:bottom w:val="none" w:sz="0" w:space="0" w:color="auto"/>
                        <w:right w:val="none" w:sz="0" w:space="0" w:color="auto"/>
                      </w:divBdr>
                    </w:div>
                  </w:divsChild>
                </w:div>
                <w:div w:id="805976830">
                  <w:marLeft w:val="0"/>
                  <w:marRight w:val="0"/>
                  <w:marTop w:val="0"/>
                  <w:marBottom w:val="0"/>
                  <w:divBdr>
                    <w:top w:val="none" w:sz="0" w:space="0" w:color="auto"/>
                    <w:left w:val="none" w:sz="0" w:space="0" w:color="auto"/>
                    <w:bottom w:val="none" w:sz="0" w:space="0" w:color="auto"/>
                    <w:right w:val="none" w:sz="0" w:space="0" w:color="auto"/>
                  </w:divBdr>
                  <w:divsChild>
                    <w:div w:id="1918325560">
                      <w:marLeft w:val="0"/>
                      <w:marRight w:val="0"/>
                      <w:marTop w:val="0"/>
                      <w:marBottom w:val="0"/>
                      <w:divBdr>
                        <w:top w:val="none" w:sz="0" w:space="0" w:color="auto"/>
                        <w:left w:val="none" w:sz="0" w:space="0" w:color="auto"/>
                        <w:bottom w:val="none" w:sz="0" w:space="0" w:color="auto"/>
                        <w:right w:val="none" w:sz="0" w:space="0" w:color="auto"/>
                      </w:divBdr>
                    </w:div>
                  </w:divsChild>
                </w:div>
                <w:div w:id="811096105">
                  <w:marLeft w:val="0"/>
                  <w:marRight w:val="0"/>
                  <w:marTop w:val="0"/>
                  <w:marBottom w:val="0"/>
                  <w:divBdr>
                    <w:top w:val="none" w:sz="0" w:space="0" w:color="auto"/>
                    <w:left w:val="none" w:sz="0" w:space="0" w:color="auto"/>
                    <w:bottom w:val="none" w:sz="0" w:space="0" w:color="auto"/>
                    <w:right w:val="none" w:sz="0" w:space="0" w:color="auto"/>
                  </w:divBdr>
                  <w:divsChild>
                    <w:div w:id="1524856678">
                      <w:marLeft w:val="0"/>
                      <w:marRight w:val="0"/>
                      <w:marTop w:val="0"/>
                      <w:marBottom w:val="0"/>
                      <w:divBdr>
                        <w:top w:val="none" w:sz="0" w:space="0" w:color="auto"/>
                        <w:left w:val="none" w:sz="0" w:space="0" w:color="auto"/>
                        <w:bottom w:val="none" w:sz="0" w:space="0" w:color="auto"/>
                        <w:right w:val="none" w:sz="0" w:space="0" w:color="auto"/>
                      </w:divBdr>
                    </w:div>
                  </w:divsChild>
                </w:div>
                <w:div w:id="828138884">
                  <w:marLeft w:val="0"/>
                  <w:marRight w:val="0"/>
                  <w:marTop w:val="0"/>
                  <w:marBottom w:val="0"/>
                  <w:divBdr>
                    <w:top w:val="none" w:sz="0" w:space="0" w:color="auto"/>
                    <w:left w:val="none" w:sz="0" w:space="0" w:color="auto"/>
                    <w:bottom w:val="none" w:sz="0" w:space="0" w:color="auto"/>
                    <w:right w:val="none" w:sz="0" w:space="0" w:color="auto"/>
                  </w:divBdr>
                  <w:divsChild>
                    <w:div w:id="705520431">
                      <w:marLeft w:val="0"/>
                      <w:marRight w:val="0"/>
                      <w:marTop w:val="0"/>
                      <w:marBottom w:val="0"/>
                      <w:divBdr>
                        <w:top w:val="none" w:sz="0" w:space="0" w:color="auto"/>
                        <w:left w:val="none" w:sz="0" w:space="0" w:color="auto"/>
                        <w:bottom w:val="none" w:sz="0" w:space="0" w:color="auto"/>
                        <w:right w:val="none" w:sz="0" w:space="0" w:color="auto"/>
                      </w:divBdr>
                    </w:div>
                  </w:divsChild>
                </w:div>
                <w:div w:id="828600202">
                  <w:marLeft w:val="0"/>
                  <w:marRight w:val="0"/>
                  <w:marTop w:val="0"/>
                  <w:marBottom w:val="0"/>
                  <w:divBdr>
                    <w:top w:val="none" w:sz="0" w:space="0" w:color="auto"/>
                    <w:left w:val="none" w:sz="0" w:space="0" w:color="auto"/>
                    <w:bottom w:val="none" w:sz="0" w:space="0" w:color="auto"/>
                    <w:right w:val="none" w:sz="0" w:space="0" w:color="auto"/>
                  </w:divBdr>
                  <w:divsChild>
                    <w:div w:id="1951357619">
                      <w:marLeft w:val="0"/>
                      <w:marRight w:val="0"/>
                      <w:marTop w:val="0"/>
                      <w:marBottom w:val="0"/>
                      <w:divBdr>
                        <w:top w:val="none" w:sz="0" w:space="0" w:color="auto"/>
                        <w:left w:val="none" w:sz="0" w:space="0" w:color="auto"/>
                        <w:bottom w:val="none" w:sz="0" w:space="0" w:color="auto"/>
                        <w:right w:val="none" w:sz="0" w:space="0" w:color="auto"/>
                      </w:divBdr>
                    </w:div>
                  </w:divsChild>
                </w:div>
                <w:div w:id="831094724">
                  <w:marLeft w:val="0"/>
                  <w:marRight w:val="0"/>
                  <w:marTop w:val="0"/>
                  <w:marBottom w:val="0"/>
                  <w:divBdr>
                    <w:top w:val="none" w:sz="0" w:space="0" w:color="auto"/>
                    <w:left w:val="none" w:sz="0" w:space="0" w:color="auto"/>
                    <w:bottom w:val="none" w:sz="0" w:space="0" w:color="auto"/>
                    <w:right w:val="none" w:sz="0" w:space="0" w:color="auto"/>
                  </w:divBdr>
                  <w:divsChild>
                    <w:div w:id="1440762209">
                      <w:marLeft w:val="0"/>
                      <w:marRight w:val="0"/>
                      <w:marTop w:val="0"/>
                      <w:marBottom w:val="0"/>
                      <w:divBdr>
                        <w:top w:val="none" w:sz="0" w:space="0" w:color="auto"/>
                        <w:left w:val="none" w:sz="0" w:space="0" w:color="auto"/>
                        <w:bottom w:val="none" w:sz="0" w:space="0" w:color="auto"/>
                        <w:right w:val="none" w:sz="0" w:space="0" w:color="auto"/>
                      </w:divBdr>
                    </w:div>
                  </w:divsChild>
                </w:div>
                <w:div w:id="839808848">
                  <w:marLeft w:val="0"/>
                  <w:marRight w:val="0"/>
                  <w:marTop w:val="0"/>
                  <w:marBottom w:val="0"/>
                  <w:divBdr>
                    <w:top w:val="none" w:sz="0" w:space="0" w:color="auto"/>
                    <w:left w:val="none" w:sz="0" w:space="0" w:color="auto"/>
                    <w:bottom w:val="none" w:sz="0" w:space="0" w:color="auto"/>
                    <w:right w:val="none" w:sz="0" w:space="0" w:color="auto"/>
                  </w:divBdr>
                  <w:divsChild>
                    <w:div w:id="925307253">
                      <w:marLeft w:val="0"/>
                      <w:marRight w:val="0"/>
                      <w:marTop w:val="0"/>
                      <w:marBottom w:val="0"/>
                      <w:divBdr>
                        <w:top w:val="none" w:sz="0" w:space="0" w:color="auto"/>
                        <w:left w:val="none" w:sz="0" w:space="0" w:color="auto"/>
                        <w:bottom w:val="none" w:sz="0" w:space="0" w:color="auto"/>
                        <w:right w:val="none" w:sz="0" w:space="0" w:color="auto"/>
                      </w:divBdr>
                    </w:div>
                  </w:divsChild>
                </w:div>
                <w:div w:id="842358167">
                  <w:marLeft w:val="0"/>
                  <w:marRight w:val="0"/>
                  <w:marTop w:val="0"/>
                  <w:marBottom w:val="0"/>
                  <w:divBdr>
                    <w:top w:val="none" w:sz="0" w:space="0" w:color="auto"/>
                    <w:left w:val="none" w:sz="0" w:space="0" w:color="auto"/>
                    <w:bottom w:val="none" w:sz="0" w:space="0" w:color="auto"/>
                    <w:right w:val="none" w:sz="0" w:space="0" w:color="auto"/>
                  </w:divBdr>
                  <w:divsChild>
                    <w:div w:id="2126387006">
                      <w:marLeft w:val="0"/>
                      <w:marRight w:val="0"/>
                      <w:marTop w:val="0"/>
                      <w:marBottom w:val="0"/>
                      <w:divBdr>
                        <w:top w:val="none" w:sz="0" w:space="0" w:color="auto"/>
                        <w:left w:val="none" w:sz="0" w:space="0" w:color="auto"/>
                        <w:bottom w:val="none" w:sz="0" w:space="0" w:color="auto"/>
                        <w:right w:val="none" w:sz="0" w:space="0" w:color="auto"/>
                      </w:divBdr>
                    </w:div>
                  </w:divsChild>
                </w:div>
                <w:div w:id="867645146">
                  <w:marLeft w:val="0"/>
                  <w:marRight w:val="0"/>
                  <w:marTop w:val="0"/>
                  <w:marBottom w:val="0"/>
                  <w:divBdr>
                    <w:top w:val="none" w:sz="0" w:space="0" w:color="auto"/>
                    <w:left w:val="none" w:sz="0" w:space="0" w:color="auto"/>
                    <w:bottom w:val="none" w:sz="0" w:space="0" w:color="auto"/>
                    <w:right w:val="none" w:sz="0" w:space="0" w:color="auto"/>
                  </w:divBdr>
                  <w:divsChild>
                    <w:div w:id="1422530553">
                      <w:marLeft w:val="0"/>
                      <w:marRight w:val="0"/>
                      <w:marTop w:val="0"/>
                      <w:marBottom w:val="0"/>
                      <w:divBdr>
                        <w:top w:val="none" w:sz="0" w:space="0" w:color="auto"/>
                        <w:left w:val="none" w:sz="0" w:space="0" w:color="auto"/>
                        <w:bottom w:val="none" w:sz="0" w:space="0" w:color="auto"/>
                        <w:right w:val="none" w:sz="0" w:space="0" w:color="auto"/>
                      </w:divBdr>
                    </w:div>
                  </w:divsChild>
                </w:div>
                <w:div w:id="898174106">
                  <w:marLeft w:val="0"/>
                  <w:marRight w:val="0"/>
                  <w:marTop w:val="0"/>
                  <w:marBottom w:val="0"/>
                  <w:divBdr>
                    <w:top w:val="none" w:sz="0" w:space="0" w:color="auto"/>
                    <w:left w:val="none" w:sz="0" w:space="0" w:color="auto"/>
                    <w:bottom w:val="none" w:sz="0" w:space="0" w:color="auto"/>
                    <w:right w:val="none" w:sz="0" w:space="0" w:color="auto"/>
                  </w:divBdr>
                  <w:divsChild>
                    <w:div w:id="1110780295">
                      <w:marLeft w:val="0"/>
                      <w:marRight w:val="0"/>
                      <w:marTop w:val="0"/>
                      <w:marBottom w:val="0"/>
                      <w:divBdr>
                        <w:top w:val="none" w:sz="0" w:space="0" w:color="auto"/>
                        <w:left w:val="none" w:sz="0" w:space="0" w:color="auto"/>
                        <w:bottom w:val="none" w:sz="0" w:space="0" w:color="auto"/>
                        <w:right w:val="none" w:sz="0" w:space="0" w:color="auto"/>
                      </w:divBdr>
                    </w:div>
                  </w:divsChild>
                </w:div>
                <w:div w:id="915019135">
                  <w:marLeft w:val="0"/>
                  <w:marRight w:val="0"/>
                  <w:marTop w:val="0"/>
                  <w:marBottom w:val="0"/>
                  <w:divBdr>
                    <w:top w:val="none" w:sz="0" w:space="0" w:color="auto"/>
                    <w:left w:val="none" w:sz="0" w:space="0" w:color="auto"/>
                    <w:bottom w:val="none" w:sz="0" w:space="0" w:color="auto"/>
                    <w:right w:val="none" w:sz="0" w:space="0" w:color="auto"/>
                  </w:divBdr>
                  <w:divsChild>
                    <w:div w:id="638270920">
                      <w:marLeft w:val="0"/>
                      <w:marRight w:val="0"/>
                      <w:marTop w:val="0"/>
                      <w:marBottom w:val="0"/>
                      <w:divBdr>
                        <w:top w:val="none" w:sz="0" w:space="0" w:color="auto"/>
                        <w:left w:val="none" w:sz="0" w:space="0" w:color="auto"/>
                        <w:bottom w:val="none" w:sz="0" w:space="0" w:color="auto"/>
                        <w:right w:val="none" w:sz="0" w:space="0" w:color="auto"/>
                      </w:divBdr>
                    </w:div>
                  </w:divsChild>
                </w:div>
                <w:div w:id="917595934">
                  <w:marLeft w:val="0"/>
                  <w:marRight w:val="0"/>
                  <w:marTop w:val="0"/>
                  <w:marBottom w:val="0"/>
                  <w:divBdr>
                    <w:top w:val="none" w:sz="0" w:space="0" w:color="auto"/>
                    <w:left w:val="none" w:sz="0" w:space="0" w:color="auto"/>
                    <w:bottom w:val="none" w:sz="0" w:space="0" w:color="auto"/>
                    <w:right w:val="none" w:sz="0" w:space="0" w:color="auto"/>
                  </w:divBdr>
                  <w:divsChild>
                    <w:div w:id="439420456">
                      <w:marLeft w:val="0"/>
                      <w:marRight w:val="0"/>
                      <w:marTop w:val="0"/>
                      <w:marBottom w:val="0"/>
                      <w:divBdr>
                        <w:top w:val="none" w:sz="0" w:space="0" w:color="auto"/>
                        <w:left w:val="none" w:sz="0" w:space="0" w:color="auto"/>
                        <w:bottom w:val="none" w:sz="0" w:space="0" w:color="auto"/>
                        <w:right w:val="none" w:sz="0" w:space="0" w:color="auto"/>
                      </w:divBdr>
                    </w:div>
                  </w:divsChild>
                </w:div>
                <w:div w:id="919603647">
                  <w:marLeft w:val="0"/>
                  <w:marRight w:val="0"/>
                  <w:marTop w:val="0"/>
                  <w:marBottom w:val="0"/>
                  <w:divBdr>
                    <w:top w:val="none" w:sz="0" w:space="0" w:color="auto"/>
                    <w:left w:val="none" w:sz="0" w:space="0" w:color="auto"/>
                    <w:bottom w:val="none" w:sz="0" w:space="0" w:color="auto"/>
                    <w:right w:val="none" w:sz="0" w:space="0" w:color="auto"/>
                  </w:divBdr>
                  <w:divsChild>
                    <w:div w:id="1127548529">
                      <w:marLeft w:val="0"/>
                      <w:marRight w:val="0"/>
                      <w:marTop w:val="0"/>
                      <w:marBottom w:val="0"/>
                      <w:divBdr>
                        <w:top w:val="none" w:sz="0" w:space="0" w:color="auto"/>
                        <w:left w:val="none" w:sz="0" w:space="0" w:color="auto"/>
                        <w:bottom w:val="none" w:sz="0" w:space="0" w:color="auto"/>
                        <w:right w:val="none" w:sz="0" w:space="0" w:color="auto"/>
                      </w:divBdr>
                    </w:div>
                  </w:divsChild>
                </w:div>
                <w:div w:id="961958094">
                  <w:marLeft w:val="0"/>
                  <w:marRight w:val="0"/>
                  <w:marTop w:val="0"/>
                  <w:marBottom w:val="0"/>
                  <w:divBdr>
                    <w:top w:val="none" w:sz="0" w:space="0" w:color="auto"/>
                    <w:left w:val="none" w:sz="0" w:space="0" w:color="auto"/>
                    <w:bottom w:val="none" w:sz="0" w:space="0" w:color="auto"/>
                    <w:right w:val="none" w:sz="0" w:space="0" w:color="auto"/>
                  </w:divBdr>
                  <w:divsChild>
                    <w:div w:id="374278920">
                      <w:marLeft w:val="0"/>
                      <w:marRight w:val="0"/>
                      <w:marTop w:val="0"/>
                      <w:marBottom w:val="0"/>
                      <w:divBdr>
                        <w:top w:val="none" w:sz="0" w:space="0" w:color="auto"/>
                        <w:left w:val="none" w:sz="0" w:space="0" w:color="auto"/>
                        <w:bottom w:val="none" w:sz="0" w:space="0" w:color="auto"/>
                        <w:right w:val="none" w:sz="0" w:space="0" w:color="auto"/>
                      </w:divBdr>
                    </w:div>
                  </w:divsChild>
                </w:div>
                <w:div w:id="991641737">
                  <w:marLeft w:val="0"/>
                  <w:marRight w:val="0"/>
                  <w:marTop w:val="0"/>
                  <w:marBottom w:val="0"/>
                  <w:divBdr>
                    <w:top w:val="none" w:sz="0" w:space="0" w:color="auto"/>
                    <w:left w:val="none" w:sz="0" w:space="0" w:color="auto"/>
                    <w:bottom w:val="none" w:sz="0" w:space="0" w:color="auto"/>
                    <w:right w:val="none" w:sz="0" w:space="0" w:color="auto"/>
                  </w:divBdr>
                  <w:divsChild>
                    <w:div w:id="926424177">
                      <w:marLeft w:val="0"/>
                      <w:marRight w:val="0"/>
                      <w:marTop w:val="0"/>
                      <w:marBottom w:val="0"/>
                      <w:divBdr>
                        <w:top w:val="none" w:sz="0" w:space="0" w:color="auto"/>
                        <w:left w:val="none" w:sz="0" w:space="0" w:color="auto"/>
                        <w:bottom w:val="none" w:sz="0" w:space="0" w:color="auto"/>
                        <w:right w:val="none" w:sz="0" w:space="0" w:color="auto"/>
                      </w:divBdr>
                    </w:div>
                  </w:divsChild>
                </w:div>
                <w:div w:id="1011643594">
                  <w:marLeft w:val="0"/>
                  <w:marRight w:val="0"/>
                  <w:marTop w:val="0"/>
                  <w:marBottom w:val="0"/>
                  <w:divBdr>
                    <w:top w:val="none" w:sz="0" w:space="0" w:color="auto"/>
                    <w:left w:val="none" w:sz="0" w:space="0" w:color="auto"/>
                    <w:bottom w:val="none" w:sz="0" w:space="0" w:color="auto"/>
                    <w:right w:val="none" w:sz="0" w:space="0" w:color="auto"/>
                  </w:divBdr>
                  <w:divsChild>
                    <w:div w:id="118424684">
                      <w:marLeft w:val="0"/>
                      <w:marRight w:val="0"/>
                      <w:marTop w:val="0"/>
                      <w:marBottom w:val="0"/>
                      <w:divBdr>
                        <w:top w:val="none" w:sz="0" w:space="0" w:color="auto"/>
                        <w:left w:val="none" w:sz="0" w:space="0" w:color="auto"/>
                        <w:bottom w:val="none" w:sz="0" w:space="0" w:color="auto"/>
                        <w:right w:val="none" w:sz="0" w:space="0" w:color="auto"/>
                      </w:divBdr>
                    </w:div>
                  </w:divsChild>
                </w:div>
                <w:div w:id="1013921047">
                  <w:marLeft w:val="0"/>
                  <w:marRight w:val="0"/>
                  <w:marTop w:val="0"/>
                  <w:marBottom w:val="0"/>
                  <w:divBdr>
                    <w:top w:val="none" w:sz="0" w:space="0" w:color="auto"/>
                    <w:left w:val="none" w:sz="0" w:space="0" w:color="auto"/>
                    <w:bottom w:val="none" w:sz="0" w:space="0" w:color="auto"/>
                    <w:right w:val="none" w:sz="0" w:space="0" w:color="auto"/>
                  </w:divBdr>
                  <w:divsChild>
                    <w:div w:id="81031654">
                      <w:marLeft w:val="0"/>
                      <w:marRight w:val="0"/>
                      <w:marTop w:val="0"/>
                      <w:marBottom w:val="0"/>
                      <w:divBdr>
                        <w:top w:val="none" w:sz="0" w:space="0" w:color="auto"/>
                        <w:left w:val="none" w:sz="0" w:space="0" w:color="auto"/>
                        <w:bottom w:val="none" w:sz="0" w:space="0" w:color="auto"/>
                        <w:right w:val="none" w:sz="0" w:space="0" w:color="auto"/>
                      </w:divBdr>
                    </w:div>
                  </w:divsChild>
                </w:div>
                <w:div w:id="1017389424">
                  <w:marLeft w:val="0"/>
                  <w:marRight w:val="0"/>
                  <w:marTop w:val="0"/>
                  <w:marBottom w:val="0"/>
                  <w:divBdr>
                    <w:top w:val="none" w:sz="0" w:space="0" w:color="auto"/>
                    <w:left w:val="none" w:sz="0" w:space="0" w:color="auto"/>
                    <w:bottom w:val="none" w:sz="0" w:space="0" w:color="auto"/>
                    <w:right w:val="none" w:sz="0" w:space="0" w:color="auto"/>
                  </w:divBdr>
                  <w:divsChild>
                    <w:div w:id="343829026">
                      <w:marLeft w:val="0"/>
                      <w:marRight w:val="0"/>
                      <w:marTop w:val="0"/>
                      <w:marBottom w:val="0"/>
                      <w:divBdr>
                        <w:top w:val="none" w:sz="0" w:space="0" w:color="auto"/>
                        <w:left w:val="none" w:sz="0" w:space="0" w:color="auto"/>
                        <w:bottom w:val="none" w:sz="0" w:space="0" w:color="auto"/>
                        <w:right w:val="none" w:sz="0" w:space="0" w:color="auto"/>
                      </w:divBdr>
                    </w:div>
                  </w:divsChild>
                </w:div>
                <w:div w:id="1022899681">
                  <w:marLeft w:val="0"/>
                  <w:marRight w:val="0"/>
                  <w:marTop w:val="0"/>
                  <w:marBottom w:val="0"/>
                  <w:divBdr>
                    <w:top w:val="none" w:sz="0" w:space="0" w:color="auto"/>
                    <w:left w:val="none" w:sz="0" w:space="0" w:color="auto"/>
                    <w:bottom w:val="none" w:sz="0" w:space="0" w:color="auto"/>
                    <w:right w:val="none" w:sz="0" w:space="0" w:color="auto"/>
                  </w:divBdr>
                  <w:divsChild>
                    <w:div w:id="370420797">
                      <w:marLeft w:val="0"/>
                      <w:marRight w:val="0"/>
                      <w:marTop w:val="0"/>
                      <w:marBottom w:val="0"/>
                      <w:divBdr>
                        <w:top w:val="none" w:sz="0" w:space="0" w:color="auto"/>
                        <w:left w:val="none" w:sz="0" w:space="0" w:color="auto"/>
                        <w:bottom w:val="none" w:sz="0" w:space="0" w:color="auto"/>
                        <w:right w:val="none" w:sz="0" w:space="0" w:color="auto"/>
                      </w:divBdr>
                    </w:div>
                  </w:divsChild>
                </w:div>
                <w:div w:id="1027146317">
                  <w:marLeft w:val="0"/>
                  <w:marRight w:val="0"/>
                  <w:marTop w:val="0"/>
                  <w:marBottom w:val="0"/>
                  <w:divBdr>
                    <w:top w:val="none" w:sz="0" w:space="0" w:color="auto"/>
                    <w:left w:val="none" w:sz="0" w:space="0" w:color="auto"/>
                    <w:bottom w:val="none" w:sz="0" w:space="0" w:color="auto"/>
                    <w:right w:val="none" w:sz="0" w:space="0" w:color="auto"/>
                  </w:divBdr>
                  <w:divsChild>
                    <w:div w:id="479537153">
                      <w:marLeft w:val="0"/>
                      <w:marRight w:val="0"/>
                      <w:marTop w:val="0"/>
                      <w:marBottom w:val="0"/>
                      <w:divBdr>
                        <w:top w:val="none" w:sz="0" w:space="0" w:color="auto"/>
                        <w:left w:val="none" w:sz="0" w:space="0" w:color="auto"/>
                        <w:bottom w:val="none" w:sz="0" w:space="0" w:color="auto"/>
                        <w:right w:val="none" w:sz="0" w:space="0" w:color="auto"/>
                      </w:divBdr>
                    </w:div>
                  </w:divsChild>
                </w:div>
                <w:div w:id="1043752695">
                  <w:marLeft w:val="0"/>
                  <w:marRight w:val="0"/>
                  <w:marTop w:val="0"/>
                  <w:marBottom w:val="0"/>
                  <w:divBdr>
                    <w:top w:val="none" w:sz="0" w:space="0" w:color="auto"/>
                    <w:left w:val="none" w:sz="0" w:space="0" w:color="auto"/>
                    <w:bottom w:val="none" w:sz="0" w:space="0" w:color="auto"/>
                    <w:right w:val="none" w:sz="0" w:space="0" w:color="auto"/>
                  </w:divBdr>
                  <w:divsChild>
                    <w:div w:id="2120492346">
                      <w:marLeft w:val="0"/>
                      <w:marRight w:val="0"/>
                      <w:marTop w:val="0"/>
                      <w:marBottom w:val="0"/>
                      <w:divBdr>
                        <w:top w:val="none" w:sz="0" w:space="0" w:color="auto"/>
                        <w:left w:val="none" w:sz="0" w:space="0" w:color="auto"/>
                        <w:bottom w:val="none" w:sz="0" w:space="0" w:color="auto"/>
                        <w:right w:val="none" w:sz="0" w:space="0" w:color="auto"/>
                      </w:divBdr>
                    </w:div>
                  </w:divsChild>
                </w:div>
                <w:div w:id="1052118263">
                  <w:marLeft w:val="0"/>
                  <w:marRight w:val="0"/>
                  <w:marTop w:val="0"/>
                  <w:marBottom w:val="0"/>
                  <w:divBdr>
                    <w:top w:val="none" w:sz="0" w:space="0" w:color="auto"/>
                    <w:left w:val="none" w:sz="0" w:space="0" w:color="auto"/>
                    <w:bottom w:val="none" w:sz="0" w:space="0" w:color="auto"/>
                    <w:right w:val="none" w:sz="0" w:space="0" w:color="auto"/>
                  </w:divBdr>
                  <w:divsChild>
                    <w:div w:id="1757047100">
                      <w:marLeft w:val="0"/>
                      <w:marRight w:val="0"/>
                      <w:marTop w:val="0"/>
                      <w:marBottom w:val="0"/>
                      <w:divBdr>
                        <w:top w:val="none" w:sz="0" w:space="0" w:color="auto"/>
                        <w:left w:val="none" w:sz="0" w:space="0" w:color="auto"/>
                        <w:bottom w:val="none" w:sz="0" w:space="0" w:color="auto"/>
                        <w:right w:val="none" w:sz="0" w:space="0" w:color="auto"/>
                      </w:divBdr>
                    </w:div>
                  </w:divsChild>
                </w:div>
                <w:div w:id="1070154477">
                  <w:marLeft w:val="0"/>
                  <w:marRight w:val="0"/>
                  <w:marTop w:val="0"/>
                  <w:marBottom w:val="0"/>
                  <w:divBdr>
                    <w:top w:val="none" w:sz="0" w:space="0" w:color="auto"/>
                    <w:left w:val="none" w:sz="0" w:space="0" w:color="auto"/>
                    <w:bottom w:val="none" w:sz="0" w:space="0" w:color="auto"/>
                    <w:right w:val="none" w:sz="0" w:space="0" w:color="auto"/>
                  </w:divBdr>
                  <w:divsChild>
                    <w:div w:id="1125809799">
                      <w:marLeft w:val="0"/>
                      <w:marRight w:val="0"/>
                      <w:marTop w:val="0"/>
                      <w:marBottom w:val="0"/>
                      <w:divBdr>
                        <w:top w:val="none" w:sz="0" w:space="0" w:color="auto"/>
                        <w:left w:val="none" w:sz="0" w:space="0" w:color="auto"/>
                        <w:bottom w:val="none" w:sz="0" w:space="0" w:color="auto"/>
                        <w:right w:val="none" w:sz="0" w:space="0" w:color="auto"/>
                      </w:divBdr>
                    </w:div>
                  </w:divsChild>
                </w:div>
                <w:div w:id="1086150938">
                  <w:marLeft w:val="0"/>
                  <w:marRight w:val="0"/>
                  <w:marTop w:val="0"/>
                  <w:marBottom w:val="0"/>
                  <w:divBdr>
                    <w:top w:val="none" w:sz="0" w:space="0" w:color="auto"/>
                    <w:left w:val="none" w:sz="0" w:space="0" w:color="auto"/>
                    <w:bottom w:val="none" w:sz="0" w:space="0" w:color="auto"/>
                    <w:right w:val="none" w:sz="0" w:space="0" w:color="auto"/>
                  </w:divBdr>
                  <w:divsChild>
                    <w:div w:id="2029335340">
                      <w:marLeft w:val="0"/>
                      <w:marRight w:val="0"/>
                      <w:marTop w:val="0"/>
                      <w:marBottom w:val="0"/>
                      <w:divBdr>
                        <w:top w:val="none" w:sz="0" w:space="0" w:color="auto"/>
                        <w:left w:val="none" w:sz="0" w:space="0" w:color="auto"/>
                        <w:bottom w:val="none" w:sz="0" w:space="0" w:color="auto"/>
                        <w:right w:val="none" w:sz="0" w:space="0" w:color="auto"/>
                      </w:divBdr>
                    </w:div>
                  </w:divsChild>
                </w:div>
                <w:div w:id="1090348758">
                  <w:marLeft w:val="0"/>
                  <w:marRight w:val="0"/>
                  <w:marTop w:val="0"/>
                  <w:marBottom w:val="0"/>
                  <w:divBdr>
                    <w:top w:val="none" w:sz="0" w:space="0" w:color="auto"/>
                    <w:left w:val="none" w:sz="0" w:space="0" w:color="auto"/>
                    <w:bottom w:val="none" w:sz="0" w:space="0" w:color="auto"/>
                    <w:right w:val="none" w:sz="0" w:space="0" w:color="auto"/>
                  </w:divBdr>
                  <w:divsChild>
                    <w:div w:id="1427577075">
                      <w:marLeft w:val="0"/>
                      <w:marRight w:val="0"/>
                      <w:marTop w:val="0"/>
                      <w:marBottom w:val="0"/>
                      <w:divBdr>
                        <w:top w:val="none" w:sz="0" w:space="0" w:color="auto"/>
                        <w:left w:val="none" w:sz="0" w:space="0" w:color="auto"/>
                        <w:bottom w:val="none" w:sz="0" w:space="0" w:color="auto"/>
                        <w:right w:val="none" w:sz="0" w:space="0" w:color="auto"/>
                      </w:divBdr>
                    </w:div>
                  </w:divsChild>
                </w:div>
                <w:div w:id="1105004301">
                  <w:marLeft w:val="0"/>
                  <w:marRight w:val="0"/>
                  <w:marTop w:val="0"/>
                  <w:marBottom w:val="0"/>
                  <w:divBdr>
                    <w:top w:val="none" w:sz="0" w:space="0" w:color="auto"/>
                    <w:left w:val="none" w:sz="0" w:space="0" w:color="auto"/>
                    <w:bottom w:val="none" w:sz="0" w:space="0" w:color="auto"/>
                    <w:right w:val="none" w:sz="0" w:space="0" w:color="auto"/>
                  </w:divBdr>
                  <w:divsChild>
                    <w:div w:id="11035079">
                      <w:marLeft w:val="0"/>
                      <w:marRight w:val="0"/>
                      <w:marTop w:val="0"/>
                      <w:marBottom w:val="0"/>
                      <w:divBdr>
                        <w:top w:val="none" w:sz="0" w:space="0" w:color="auto"/>
                        <w:left w:val="none" w:sz="0" w:space="0" w:color="auto"/>
                        <w:bottom w:val="none" w:sz="0" w:space="0" w:color="auto"/>
                        <w:right w:val="none" w:sz="0" w:space="0" w:color="auto"/>
                      </w:divBdr>
                    </w:div>
                  </w:divsChild>
                </w:div>
                <w:div w:id="1106538079">
                  <w:marLeft w:val="0"/>
                  <w:marRight w:val="0"/>
                  <w:marTop w:val="0"/>
                  <w:marBottom w:val="0"/>
                  <w:divBdr>
                    <w:top w:val="none" w:sz="0" w:space="0" w:color="auto"/>
                    <w:left w:val="none" w:sz="0" w:space="0" w:color="auto"/>
                    <w:bottom w:val="none" w:sz="0" w:space="0" w:color="auto"/>
                    <w:right w:val="none" w:sz="0" w:space="0" w:color="auto"/>
                  </w:divBdr>
                  <w:divsChild>
                    <w:div w:id="542596261">
                      <w:marLeft w:val="0"/>
                      <w:marRight w:val="0"/>
                      <w:marTop w:val="0"/>
                      <w:marBottom w:val="0"/>
                      <w:divBdr>
                        <w:top w:val="none" w:sz="0" w:space="0" w:color="auto"/>
                        <w:left w:val="none" w:sz="0" w:space="0" w:color="auto"/>
                        <w:bottom w:val="none" w:sz="0" w:space="0" w:color="auto"/>
                        <w:right w:val="none" w:sz="0" w:space="0" w:color="auto"/>
                      </w:divBdr>
                    </w:div>
                  </w:divsChild>
                </w:div>
                <w:div w:id="1115558694">
                  <w:marLeft w:val="0"/>
                  <w:marRight w:val="0"/>
                  <w:marTop w:val="0"/>
                  <w:marBottom w:val="0"/>
                  <w:divBdr>
                    <w:top w:val="none" w:sz="0" w:space="0" w:color="auto"/>
                    <w:left w:val="none" w:sz="0" w:space="0" w:color="auto"/>
                    <w:bottom w:val="none" w:sz="0" w:space="0" w:color="auto"/>
                    <w:right w:val="none" w:sz="0" w:space="0" w:color="auto"/>
                  </w:divBdr>
                  <w:divsChild>
                    <w:div w:id="27875099">
                      <w:marLeft w:val="0"/>
                      <w:marRight w:val="0"/>
                      <w:marTop w:val="0"/>
                      <w:marBottom w:val="0"/>
                      <w:divBdr>
                        <w:top w:val="none" w:sz="0" w:space="0" w:color="auto"/>
                        <w:left w:val="none" w:sz="0" w:space="0" w:color="auto"/>
                        <w:bottom w:val="none" w:sz="0" w:space="0" w:color="auto"/>
                        <w:right w:val="none" w:sz="0" w:space="0" w:color="auto"/>
                      </w:divBdr>
                    </w:div>
                  </w:divsChild>
                </w:div>
                <w:div w:id="1121221503">
                  <w:marLeft w:val="0"/>
                  <w:marRight w:val="0"/>
                  <w:marTop w:val="0"/>
                  <w:marBottom w:val="0"/>
                  <w:divBdr>
                    <w:top w:val="none" w:sz="0" w:space="0" w:color="auto"/>
                    <w:left w:val="none" w:sz="0" w:space="0" w:color="auto"/>
                    <w:bottom w:val="none" w:sz="0" w:space="0" w:color="auto"/>
                    <w:right w:val="none" w:sz="0" w:space="0" w:color="auto"/>
                  </w:divBdr>
                  <w:divsChild>
                    <w:div w:id="718896549">
                      <w:marLeft w:val="0"/>
                      <w:marRight w:val="0"/>
                      <w:marTop w:val="0"/>
                      <w:marBottom w:val="0"/>
                      <w:divBdr>
                        <w:top w:val="none" w:sz="0" w:space="0" w:color="auto"/>
                        <w:left w:val="none" w:sz="0" w:space="0" w:color="auto"/>
                        <w:bottom w:val="none" w:sz="0" w:space="0" w:color="auto"/>
                        <w:right w:val="none" w:sz="0" w:space="0" w:color="auto"/>
                      </w:divBdr>
                    </w:div>
                  </w:divsChild>
                </w:div>
                <w:div w:id="1130516507">
                  <w:marLeft w:val="0"/>
                  <w:marRight w:val="0"/>
                  <w:marTop w:val="0"/>
                  <w:marBottom w:val="0"/>
                  <w:divBdr>
                    <w:top w:val="none" w:sz="0" w:space="0" w:color="auto"/>
                    <w:left w:val="none" w:sz="0" w:space="0" w:color="auto"/>
                    <w:bottom w:val="none" w:sz="0" w:space="0" w:color="auto"/>
                    <w:right w:val="none" w:sz="0" w:space="0" w:color="auto"/>
                  </w:divBdr>
                  <w:divsChild>
                    <w:div w:id="775102925">
                      <w:marLeft w:val="0"/>
                      <w:marRight w:val="0"/>
                      <w:marTop w:val="0"/>
                      <w:marBottom w:val="0"/>
                      <w:divBdr>
                        <w:top w:val="none" w:sz="0" w:space="0" w:color="auto"/>
                        <w:left w:val="none" w:sz="0" w:space="0" w:color="auto"/>
                        <w:bottom w:val="none" w:sz="0" w:space="0" w:color="auto"/>
                        <w:right w:val="none" w:sz="0" w:space="0" w:color="auto"/>
                      </w:divBdr>
                    </w:div>
                  </w:divsChild>
                </w:div>
                <w:div w:id="1136603227">
                  <w:marLeft w:val="0"/>
                  <w:marRight w:val="0"/>
                  <w:marTop w:val="0"/>
                  <w:marBottom w:val="0"/>
                  <w:divBdr>
                    <w:top w:val="none" w:sz="0" w:space="0" w:color="auto"/>
                    <w:left w:val="none" w:sz="0" w:space="0" w:color="auto"/>
                    <w:bottom w:val="none" w:sz="0" w:space="0" w:color="auto"/>
                    <w:right w:val="none" w:sz="0" w:space="0" w:color="auto"/>
                  </w:divBdr>
                  <w:divsChild>
                    <w:div w:id="974872271">
                      <w:marLeft w:val="0"/>
                      <w:marRight w:val="0"/>
                      <w:marTop w:val="0"/>
                      <w:marBottom w:val="0"/>
                      <w:divBdr>
                        <w:top w:val="none" w:sz="0" w:space="0" w:color="auto"/>
                        <w:left w:val="none" w:sz="0" w:space="0" w:color="auto"/>
                        <w:bottom w:val="none" w:sz="0" w:space="0" w:color="auto"/>
                        <w:right w:val="none" w:sz="0" w:space="0" w:color="auto"/>
                      </w:divBdr>
                    </w:div>
                  </w:divsChild>
                </w:div>
                <w:div w:id="1140540573">
                  <w:marLeft w:val="0"/>
                  <w:marRight w:val="0"/>
                  <w:marTop w:val="0"/>
                  <w:marBottom w:val="0"/>
                  <w:divBdr>
                    <w:top w:val="none" w:sz="0" w:space="0" w:color="auto"/>
                    <w:left w:val="none" w:sz="0" w:space="0" w:color="auto"/>
                    <w:bottom w:val="none" w:sz="0" w:space="0" w:color="auto"/>
                    <w:right w:val="none" w:sz="0" w:space="0" w:color="auto"/>
                  </w:divBdr>
                  <w:divsChild>
                    <w:div w:id="1821770247">
                      <w:marLeft w:val="0"/>
                      <w:marRight w:val="0"/>
                      <w:marTop w:val="0"/>
                      <w:marBottom w:val="0"/>
                      <w:divBdr>
                        <w:top w:val="none" w:sz="0" w:space="0" w:color="auto"/>
                        <w:left w:val="none" w:sz="0" w:space="0" w:color="auto"/>
                        <w:bottom w:val="none" w:sz="0" w:space="0" w:color="auto"/>
                        <w:right w:val="none" w:sz="0" w:space="0" w:color="auto"/>
                      </w:divBdr>
                    </w:div>
                  </w:divsChild>
                </w:div>
                <w:div w:id="1180700234">
                  <w:marLeft w:val="0"/>
                  <w:marRight w:val="0"/>
                  <w:marTop w:val="0"/>
                  <w:marBottom w:val="0"/>
                  <w:divBdr>
                    <w:top w:val="none" w:sz="0" w:space="0" w:color="auto"/>
                    <w:left w:val="none" w:sz="0" w:space="0" w:color="auto"/>
                    <w:bottom w:val="none" w:sz="0" w:space="0" w:color="auto"/>
                    <w:right w:val="none" w:sz="0" w:space="0" w:color="auto"/>
                  </w:divBdr>
                  <w:divsChild>
                    <w:div w:id="959452570">
                      <w:marLeft w:val="0"/>
                      <w:marRight w:val="0"/>
                      <w:marTop w:val="0"/>
                      <w:marBottom w:val="0"/>
                      <w:divBdr>
                        <w:top w:val="none" w:sz="0" w:space="0" w:color="auto"/>
                        <w:left w:val="none" w:sz="0" w:space="0" w:color="auto"/>
                        <w:bottom w:val="none" w:sz="0" w:space="0" w:color="auto"/>
                        <w:right w:val="none" w:sz="0" w:space="0" w:color="auto"/>
                      </w:divBdr>
                    </w:div>
                  </w:divsChild>
                </w:div>
                <w:div w:id="1196625081">
                  <w:marLeft w:val="0"/>
                  <w:marRight w:val="0"/>
                  <w:marTop w:val="0"/>
                  <w:marBottom w:val="0"/>
                  <w:divBdr>
                    <w:top w:val="none" w:sz="0" w:space="0" w:color="auto"/>
                    <w:left w:val="none" w:sz="0" w:space="0" w:color="auto"/>
                    <w:bottom w:val="none" w:sz="0" w:space="0" w:color="auto"/>
                    <w:right w:val="none" w:sz="0" w:space="0" w:color="auto"/>
                  </w:divBdr>
                  <w:divsChild>
                    <w:div w:id="1190221788">
                      <w:marLeft w:val="0"/>
                      <w:marRight w:val="0"/>
                      <w:marTop w:val="0"/>
                      <w:marBottom w:val="0"/>
                      <w:divBdr>
                        <w:top w:val="none" w:sz="0" w:space="0" w:color="auto"/>
                        <w:left w:val="none" w:sz="0" w:space="0" w:color="auto"/>
                        <w:bottom w:val="none" w:sz="0" w:space="0" w:color="auto"/>
                        <w:right w:val="none" w:sz="0" w:space="0" w:color="auto"/>
                      </w:divBdr>
                    </w:div>
                  </w:divsChild>
                </w:div>
                <w:div w:id="1200359859">
                  <w:marLeft w:val="0"/>
                  <w:marRight w:val="0"/>
                  <w:marTop w:val="0"/>
                  <w:marBottom w:val="0"/>
                  <w:divBdr>
                    <w:top w:val="none" w:sz="0" w:space="0" w:color="auto"/>
                    <w:left w:val="none" w:sz="0" w:space="0" w:color="auto"/>
                    <w:bottom w:val="none" w:sz="0" w:space="0" w:color="auto"/>
                    <w:right w:val="none" w:sz="0" w:space="0" w:color="auto"/>
                  </w:divBdr>
                  <w:divsChild>
                    <w:div w:id="1624774523">
                      <w:marLeft w:val="0"/>
                      <w:marRight w:val="0"/>
                      <w:marTop w:val="0"/>
                      <w:marBottom w:val="0"/>
                      <w:divBdr>
                        <w:top w:val="none" w:sz="0" w:space="0" w:color="auto"/>
                        <w:left w:val="none" w:sz="0" w:space="0" w:color="auto"/>
                        <w:bottom w:val="none" w:sz="0" w:space="0" w:color="auto"/>
                        <w:right w:val="none" w:sz="0" w:space="0" w:color="auto"/>
                      </w:divBdr>
                    </w:div>
                  </w:divsChild>
                </w:div>
                <w:div w:id="1200629232">
                  <w:marLeft w:val="0"/>
                  <w:marRight w:val="0"/>
                  <w:marTop w:val="0"/>
                  <w:marBottom w:val="0"/>
                  <w:divBdr>
                    <w:top w:val="none" w:sz="0" w:space="0" w:color="auto"/>
                    <w:left w:val="none" w:sz="0" w:space="0" w:color="auto"/>
                    <w:bottom w:val="none" w:sz="0" w:space="0" w:color="auto"/>
                    <w:right w:val="none" w:sz="0" w:space="0" w:color="auto"/>
                  </w:divBdr>
                  <w:divsChild>
                    <w:div w:id="1432513102">
                      <w:marLeft w:val="0"/>
                      <w:marRight w:val="0"/>
                      <w:marTop w:val="0"/>
                      <w:marBottom w:val="0"/>
                      <w:divBdr>
                        <w:top w:val="none" w:sz="0" w:space="0" w:color="auto"/>
                        <w:left w:val="none" w:sz="0" w:space="0" w:color="auto"/>
                        <w:bottom w:val="none" w:sz="0" w:space="0" w:color="auto"/>
                        <w:right w:val="none" w:sz="0" w:space="0" w:color="auto"/>
                      </w:divBdr>
                    </w:div>
                  </w:divsChild>
                </w:div>
                <w:div w:id="1229808180">
                  <w:marLeft w:val="0"/>
                  <w:marRight w:val="0"/>
                  <w:marTop w:val="0"/>
                  <w:marBottom w:val="0"/>
                  <w:divBdr>
                    <w:top w:val="none" w:sz="0" w:space="0" w:color="auto"/>
                    <w:left w:val="none" w:sz="0" w:space="0" w:color="auto"/>
                    <w:bottom w:val="none" w:sz="0" w:space="0" w:color="auto"/>
                    <w:right w:val="none" w:sz="0" w:space="0" w:color="auto"/>
                  </w:divBdr>
                  <w:divsChild>
                    <w:div w:id="1735927385">
                      <w:marLeft w:val="0"/>
                      <w:marRight w:val="0"/>
                      <w:marTop w:val="0"/>
                      <w:marBottom w:val="0"/>
                      <w:divBdr>
                        <w:top w:val="none" w:sz="0" w:space="0" w:color="auto"/>
                        <w:left w:val="none" w:sz="0" w:space="0" w:color="auto"/>
                        <w:bottom w:val="none" w:sz="0" w:space="0" w:color="auto"/>
                        <w:right w:val="none" w:sz="0" w:space="0" w:color="auto"/>
                      </w:divBdr>
                    </w:div>
                  </w:divsChild>
                </w:div>
                <w:div w:id="1245723954">
                  <w:marLeft w:val="0"/>
                  <w:marRight w:val="0"/>
                  <w:marTop w:val="0"/>
                  <w:marBottom w:val="0"/>
                  <w:divBdr>
                    <w:top w:val="none" w:sz="0" w:space="0" w:color="auto"/>
                    <w:left w:val="none" w:sz="0" w:space="0" w:color="auto"/>
                    <w:bottom w:val="none" w:sz="0" w:space="0" w:color="auto"/>
                    <w:right w:val="none" w:sz="0" w:space="0" w:color="auto"/>
                  </w:divBdr>
                  <w:divsChild>
                    <w:div w:id="1785804666">
                      <w:marLeft w:val="0"/>
                      <w:marRight w:val="0"/>
                      <w:marTop w:val="0"/>
                      <w:marBottom w:val="0"/>
                      <w:divBdr>
                        <w:top w:val="none" w:sz="0" w:space="0" w:color="auto"/>
                        <w:left w:val="none" w:sz="0" w:space="0" w:color="auto"/>
                        <w:bottom w:val="none" w:sz="0" w:space="0" w:color="auto"/>
                        <w:right w:val="none" w:sz="0" w:space="0" w:color="auto"/>
                      </w:divBdr>
                    </w:div>
                  </w:divsChild>
                </w:div>
                <w:div w:id="1250000114">
                  <w:marLeft w:val="0"/>
                  <w:marRight w:val="0"/>
                  <w:marTop w:val="0"/>
                  <w:marBottom w:val="0"/>
                  <w:divBdr>
                    <w:top w:val="none" w:sz="0" w:space="0" w:color="auto"/>
                    <w:left w:val="none" w:sz="0" w:space="0" w:color="auto"/>
                    <w:bottom w:val="none" w:sz="0" w:space="0" w:color="auto"/>
                    <w:right w:val="none" w:sz="0" w:space="0" w:color="auto"/>
                  </w:divBdr>
                  <w:divsChild>
                    <w:div w:id="722408027">
                      <w:marLeft w:val="0"/>
                      <w:marRight w:val="0"/>
                      <w:marTop w:val="0"/>
                      <w:marBottom w:val="0"/>
                      <w:divBdr>
                        <w:top w:val="none" w:sz="0" w:space="0" w:color="auto"/>
                        <w:left w:val="none" w:sz="0" w:space="0" w:color="auto"/>
                        <w:bottom w:val="none" w:sz="0" w:space="0" w:color="auto"/>
                        <w:right w:val="none" w:sz="0" w:space="0" w:color="auto"/>
                      </w:divBdr>
                    </w:div>
                  </w:divsChild>
                </w:div>
                <w:div w:id="1265262760">
                  <w:marLeft w:val="0"/>
                  <w:marRight w:val="0"/>
                  <w:marTop w:val="0"/>
                  <w:marBottom w:val="0"/>
                  <w:divBdr>
                    <w:top w:val="none" w:sz="0" w:space="0" w:color="auto"/>
                    <w:left w:val="none" w:sz="0" w:space="0" w:color="auto"/>
                    <w:bottom w:val="none" w:sz="0" w:space="0" w:color="auto"/>
                    <w:right w:val="none" w:sz="0" w:space="0" w:color="auto"/>
                  </w:divBdr>
                  <w:divsChild>
                    <w:div w:id="1746300674">
                      <w:marLeft w:val="0"/>
                      <w:marRight w:val="0"/>
                      <w:marTop w:val="0"/>
                      <w:marBottom w:val="0"/>
                      <w:divBdr>
                        <w:top w:val="none" w:sz="0" w:space="0" w:color="auto"/>
                        <w:left w:val="none" w:sz="0" w:space="0" w:color="auto"/>
                        <w:bottom w:val="none" w:sz="0" w:space="0" w:color="auto"/>
                        <w:right w:val="none" w:sz="0" w:space="0" w:color="auto"/>
                      </w:divBdr>
                    </w:div>
                  </w:divsChild>
                </w:div>
                <w:div w:id="1265453255">
                  <w:marLeft w:val="0"/>
                  <w:marRight w:val="0"/>
                  <w:marTop w:val="0"/>
                  <w:marBottom w:val="0"/>
                  <w:divBdr>
                    <w:top w:val="none" w:sz="0" w:space="0" w:color="auto"/>
                    <w:left w:val="none" w:sz="0" w:space="0" w:color="auto"/>
                    <w:bottom w:val="none" w:sz="0" w:space="0" w:color="auto"/>
                    <w:right w:val="none" w:sz="0" w:space="0" w:color="auto"/>
                  </w:divBdr>
                  <w:divsChild>
                    <w:div w:id="601840972">
                      <w:marLeft w:val="0"/>
                      <w:marRight w:val="0"/>
                      <w:marTop w:val="0"/>
                      <w:marBottom w:val="0"/>
                      <w:divBdr>
                        <w:top w:val="none" w:sz="0" w:space="0" w:color="auto"/>
                        <w:left w:val="none" w:sz="0" w:space="0" w:color="auto"/>
                        <w:bottom w:val="none" w:sz="0" w:space="0" w:color="auto"/>
                        <w:right w:val="none" w:sz="0" w:space="0" w:color="auto"/>
                      </w:divBdr>
                    </w:div>
                  </w:divsChild>
                </w:div>
                <w:div w:id="1266688599">
                  <w:marLeft w:val="0"/>
                  <w:marRight w:val="0"/>
                  <w:marTop w:val="0"/>
                  <w:marBottom w:val="0"/>
                  <w:divBdr>
                    <w:top w:val="none" w:sz="0" w:space="0" w:color="auto"/>
                    <w:left w:val="none" w:sz="0" w:space="0" w:color="auto"/>
                    <w:bottom w:val="none" w:sz="0" w:space="0" w:color="auto"/>
                    <w:right w:val="none" w:sz="0" w:space="0" w:color="auto"/>
                  </w:divBdr>
                  <w:divsChild>
                    <w:div w:id="1750300659">
                      <w:marLeft w:val="0"/>
                      <w:marRight w:val="0"/>
                      <w:marTop w:val="0"/>
                      <w:marBottom w:val="0"/>
                      <w:divBdr>
                        <w:top w:val="none" w:sz="0" w:space="0" w:color="auto"/>
                        <w:left w:val="none" w:sz="0" w:space="0" w:color="auto"/>
                        <w:bottom w:val="none" w:sz="0" w:space="0" w:color="auto"/>
                        <w:right w:val="none" w:sz="0" w:space="0" w:color="auto"/>
                      </w:divBdr>
                    </w:div>
                  </w:divsChild>
                </w:div>
                <w:div w:id="1277173020">
                  <w:marLeft w:val="0"/>
                  <w:marRight w:val="0"/>
                  <w:marTop w:val="0"/>
                  <w:marBottom w:val="0"/>
                  <w:divBdr>
                    <w:top w:val="none" w:sz="0" w:space="0" w:color="auto"/>
                    <w:left w:val="none" w:sz="0" w:space="0" w:color="auto"/>
                    <w:bottom w:val="none" w:sz="0" w:space="0" w:color="auto"/>
                    <w:right w:val="none" w:sz="0" w:space="0" w:color="auto"/>
                  </w:divBdr>
                  <w:divsChild>
                    <w:div w:id="1446003325">
                      <w:marLeft w:val="0"/>
                      <w:marRight w:val="0"/>
                      <w:marTop w:val="0"/>
                      <w:marBottom w:val="0"/>
                      <w:divBdr>
                        <w:top w:val="none" w:sz="0" w:space="0" w:color="auto"/>
                        <w:left w:val="none" w:sz="0" w:space="0" w:color="auto"/>
                        <w:bottom w:val="none" w:sz="0" w:space="0" w:color="auto"/>
                        <w:right w:val="none" w:sz="0" w:space="0" w:color="auto"/>
                      </w:divBdr>
                    </w:div>
                  </w:divsChild>
                </w:div>
                <w:div w:id="1283153249">
                  <w:marLeft w:val="0"/>
                  <w:marRight w:val="0"/>
                  <w:marTop w:val="0"/>
                  <w:marBottom w:val="0"/>
                  <w:divBdr>
                    <w:top w:val="none" w:sz="0" w:space="0" w:color="auto"/>
                    <w:left w:val="none" w:sz="0" w:space="0" w:color="auto"/>
                    <w:bottom w:val="none" w:sz="0" w:space="0" w:color="auto"/>
                    <w:right w:val="none" w:sz="0" w:space="0" w:color="auto"/>
                  </w:divBdr>
                  <w:divsChild>
                    <w:div w:id="847863096">
                      <w:marLeft w:val="0"/>
                      <w:marRight w:val="0"/>
                      <w:marTop w:val="0"/>
                      <w:marBottom w:val="0"/>
                      <w:divBdr>
                        <w:top w:val="none" w:sz="0" w:space="0" w:color="auto"/>
                        <w:left w:val="none" w:sz="0" w:space="0" w:color="auto"/>
                        <w:bottom w:val="none" w:sz="0" w:space="0" w:color="auto"/>
                        <w:right w:val="none" w:sz="0" w:space="0" w:color="auto"/>
                      </w:divBdr>
                    </w:div>
                  </w:divsChild>
                </w:div>
                <w:div w:id="1295790525">
                  <w:marLeft w:val="0"/>
                  <w:marRight w:val="0"/>
                  <w:marTop w:val="0"/>
                  <w:marBottom w:val="0"/>
                  <w:divBdr>
                    <w:top w:val="none" w:sz="0" w:space="0" w:color="auto"/>
                    <w:left w:val="none" w:sz="0" w:space="0" w:color="auto"/>
                    <w:bottom w:val="none" w:sz="0" w:space="0" w:color="auto"/>
                    <w:right w:val="none" w:sz="0" w:space="0" w:color="auto"/>
                  </w:divBdr>
                  <w:divsChild>
                    <w:div w:id="665134581">
                      <w:marLeft w:val="0"/>
                      <w:marRight w:val="0"/>
                      <w:marTop w:val="0"/>
                      <w:marBottom w:val="0"/>
                      <w:divBdr>
                        <w:top w:val="none" w:sz="0" w:space="0" w:color="auto"/>
                        <w:left w:val="none" w:sz="0" w:space="0" w:color="auto"/>
                        <w:bottom w:val="none" w:sz="0" w:space="0" w:color="auto"/>
                        <w:right w:val="none" w:sz="0" w:space="0" w:color="auto"/>
                      </w:divBdr>
                    </w:div>
                  </w:divsChild>
                </w:div>
                <w:div w:id="1296907113">
                  <w:marLeft w:val="0"/>
                  <w:marRight w:val="0"/>
                  <w:marTop w:val="0"/>
                  <w:marBottom w:val="0"/>
                  <w:divBdr>
                    <w:top w:val="none" w:sz="0" w:space="0" w:color="auto"/>
                    <w:left w:val="none" w:sz="0" w:space="0" w:color="auto"/>
                    <w:bottom w:val="none" w:sz="0" w:space="0" w:color="auto"/>
                    <w:right w:val="none" w:sz="0" w:space="0" w:color="auto"/>
                  </w:divBdr>
                  <w:divsChild>
                    <w:div w:id="76900331">
                      <w:marLeft w:val="0"/>
                      <w:marRight w:val="0"/>
                      <w:marTop w:val="0"/>
                      <w:marBottom w:val="0"/>
                      <w:divBdr>
                        <w:top w:val="none" w:sz="0" w:space="0" w:color="auto"/>
                        <w:left w:val="none" w:sz="0" w:space="0" w:color="auto"/>
                        <w:bottom w:val="none" w:sz="0" w:space="0" w:color="auto"/>
                        <w:right w:val="none" w:sz="0" w:space="0" w:color="auto"/>
                      </w:divBdr>
                    </w:div>
                  </w:divsChild>
                </w:div>
                <w:div w:id="1298343748">
                  <w:marLeft w:val="0"/>
                  <w:marRight w:val="0"/>
                  <w:marTop w:val="0"/>
                  <w:marBottom w:val="0"/>
                  <w:divBdr>
                    <w:top w:val="none" w:sz="0" w:space="0" w:color="auto"/>
                    <w:left w:val="none" w:sz="0" w:space="0" w:color="auto"/>
                    <w:bottom w:val="none" w:sz="0" w:space="0" w:color="auto"/>
                    <w:right w:val="none" w:sz="0" w:space="0" w:color="auto"/>
                  </w:divBdr>
                  <w:divsChild>
                    <w:div w:id="824512762">
                      <w:marLeft w:val="0"/>
                      <w:marRight w:val="0"/>
                      <w:marTop w:val="0"/>
                      <w:marBottom w:val="0"/>
                      <w:divBdr>
                        <w:top w:val="none" w:sz="0" w:space="0" w:color="auto"/>
                        <w:left w:val="none" w:sz="0" w:space="0" w:color="auto"/>
                        <w:bottom w:val="none" w:sz="0" w:space="0" w:color="auto"/>
                        <w:right w:val="none" w:sz="0" w:space="0" w:color="auto"/>
                      </w:divBdr>
                    </w:div>
                  </w:divsChild>
                </w:div>
                <w:div w:id="1323966303">
                  <w:marLeft w:val="0"/>
                  <w:marRight w:val="0"/>
                  <w:marTop w:val="0"/>
                  <w:marBottom w:val="0"/>
                  <w:divBdr>
                    <w:top w:val="none" w:sz="0" w:space="0" w:color="auto"/>
                    <w:left w:val="none" w:sz="0" w:space="0" w:color="auto"/>
                    <w:bottom w:val="none" w:sz="0" w:space="0" w:color="auto"/>
                    <w:right w:val="none" w:sz="0" w:space="0" w:color="auto"/>
                  </w:divBdr>
                  <w:divsChild>
                    <w:div w:id="255284665">
                      <w:marLeft w:val="0"/>
                      <w:marRight w:val="0"/>
                      <w:marTop w:val="0"/>
                      <w:marBottom w:val="0"/>
                      <w:divBdr>
                        <w:top w:val="none" w:sz="0" w:space="0" w:color="auto"/>
                        <w:left w:val="none" w:sz="0" w:space="0" w:color="auto"/>
                        <w:bottom w:val="none" w:sz="0" w:space="0" w:color="auto"/>
                        <w:right w:val="none" w:sz="0" w:space="0" w:color="auto"/>
                      </w:divBdr>
                    </w:div>
                  </w:divsChild>
                </w:div>
                <w:div w:id="1324967872">
                  <w:marLeft w:val="0"/>
                  <w:marRight w:val="0"/>
                  <w:marTop w:val="0"/>
                  <w:marBottom w:val="0"/>
                  <w:divBdr>
                    <w:top w:val="none" w:sz="0" w:space="0" w:color="auto"/>
                    <w:left w:val="none" w:sz="0" w:space="0" w:color="auto"/>
                    <w:bottom w:val="none" w:sz="0" w:space="0" w:color="auto"/>
                    <w:right w:val="none" w:sz="0" w:space="0" w:color="auto"/>
                  </w:divBdr>
                  <w:divsChild>
                    <w:div w:id="1435437552">
                      <w:marLeft w:val="0"/>
                      <w:marRight w:val="0"/>
                      <w:marTop w:val="0"/>
                      <w:marBottom w:val="0"/>
                      <w:divBdr>
                        <w:top w:val="none" w:sz="0" w:space="0" w:color="auto"/>
                        <w:left w:val="none" w:sz="0" w:space="0" w:color="auto"/>
                        <w:bottom w:val="none" w:sz="0" w:space="0" w:color="auto"/>
                        <w:right w:val="none" w:sz="0" w:space="0" w:color="auto"/>
                      </w:divBdr>
                    </w:div>
                  </w:divsChild>
                </w:div>
                <w:div w:id="1331712466">
                  <w:marLeft w:val="0"/>
                  <w:marRight w:val="0"/>
                  <w:marTop w:val="0"/>
                  <w:marBottom w:val="0"/>
                  <w:divBdr>
                    <w:top w:val="none" w:sz="0" w:space="0" w:color="auto"/>
                    <w:left w:val="none" w:sz="0" w:space="0" w:color="auto"/>
                    <w:bottom w:val="none" w:sz="0" w:space="0" w:color="auto"/>
                    <w:right w:val="none" w:sz="0" w:space="0" w:color="auto"/>
                  </w:divBdr>
                  <w:divsChild>
                    <w:div w:id="1656059768">
                      <w:marLeft w:val="0"/>
                      <w:marRight w:val="0"/>
                      <w:marTop w:val="0"/>
                      <w:marBottom w:val="0"/>
                      <w:divBdr>
                        <w:top w:val="none" w:sz="0" w:space="0" w:color="auto"/>
                        <w:left w:val="none" w:sz="0" w:space="0" w:color="auto"/>
                        <w:bottom w:val="none" w:sz="0" w:space="0" w:color="auto"/>
                        <w:right w:val="none" w:sz="0" w:space="0" w:color="auto"/>
                      </w:divBdr>
                    </w:div>
                  </w:divsChild>
                </w:div>
                <w:div w:id="1352105906">
                  <w:marLeft w:val="0"/>
                  <w:marRight w:val="0"/>
                  <w:marTop w:val="0"/>
                  <w:marBottom w:val="0"/>
                  <w:divBdr>
                    <w:top w:val="none" w:sz="0" w:space="0" w:color="auto"/>
                    <w:left w:val="none" w:sz="0" w:space="0" w:color="auto"/>
                    <w:bottom w:val="none" w:sz="0" w:space="0" w:color="auto"/>
                    <w:right w:val="none" w:sz="0" w:space="0" w:color="auto"/>
                  </w:divBdr>
                  <w:divsChild>
                    <w:div w:id="7147563">
                      <w:marLeft w:val="0"/>
                      <w:marRight w:val="0"/>
                      <w:marTop w:val="0"/>
                      <w:marBottom w:val="0"/>
                      <w:divBdr>
                        <w:top w:val="none" w:sz="0" w:space="0" w:color="auto"/>
                        <w:left w:val="none" w:sz="0" w:space="0" w:color="auto"/>
                        <w:bottom w:val="none" w:sz="0" w:space="0" w:color="auto"/>
                        <w:right w:val="none" w:sz="0" w:space="0" w:color="auto"/>
                      </w:divBdr>
                    </w:div>
                  </w:divsChild>
                </w:div>
                <w:div w:id="1361590915">
                  <w:marLeft w:val="0"/>
                  <w:marRight w:val="0"/>
                  <w:marTop w:val="0"/>
                  <w:marBottom w:val="0"/>
                  <w:divBdr>
                    <w:top w:val="none" w:sz="0" w:space="0" w:color="auto"/>
                    <w:left w:val="none" w:sz="0" w:space="0" w:color="auto"/>
                    <w:bottom w:val="none" w:sz="0" w:space="0" w:color="auto"/>
                    <w:right w:val="none" w:sz="0" w:space="0" w:color="auto"/>
                  </w:divBdr>
                  <w:divsChild>
                    <w:div w:id="1318729193">
                      <w:marLeft w:val="0"/>
                      <w:marRight w:val="0"/>
                      <w:marTop w:val="0"/>
                      <w:marBottom w:val="0"/>
                      <w:divBdr>
                        <w:top w:val="none" w:sz="0" w:space="0" w:color="auto"/>
                        <w:left w:val="none" w:sz="0" w:space="0" w:color="auto"/>
                        <w:bottom w:val="none" w:sz="0" w:space="0" w:color="auto"/>
                        <w:right w:val="none" w:sz="0" w:space="0" w:color="auto"/>
                      </w:divBdr>
                    </w:div>
                  </w:divsChild>
                </w:div>
                <w:div w:id="1378774040">
                  <w:marLeft w:val="0"/>
                  <w:marRight w:val="0"/>
                  <w:marTop w:val="0"/>
                  <w:marBottom w:val="0"/>
                  <w:divBdr>
                    <w:top w:val="none" w:sz="0" w:space="0" w:color="auto"/>
                    <w:left w:val="none" w:sz="0" w:space="0" w:color="auto"/>
                    <w:bottom w:val="none" w:sz="0" w:space="0" w:color="auto"/>
                    <w:right w:val="none" w:sz="0" w:space="0" w:color="auto"/>
                  </w:divBdr>
                  <w:divsChild>
                    <w:div w:id="1807313212">
                      <w:marLeft w:val="0"/>
                      <w:marRight w:val="0"/>
                      <w:marTop w:val="0"/>
                      <w:marBottom w:val="0"/>
                      <w:divBdr>
                        <w:top w:val="none" w:sz="0" w:space="0" w:color="auto"/>
                        <w:left w:val="none" w:sz="0" w:space="0" w:color="auto"/>
                        <w:bottom w:val="none" w:sz="0" w:space="0" w:color="auto"/>
                        <w:right w:val="none" w:sz="0" w:space="0" w:color="auto"/>
                      </w:divBdr>
                    </w:div>
                  </w:divsChild>
                </w:div>
                <w:div w:id="1379813786">
                  <w:marLeft w:val="0"/>
                  <w:marRight w:val="0"/>
                  <w:marTop w:val="0"/>
                  <w:marBottom w:val="0"/>
                  <w:divBdr>
                    <w:top w:val="none" w:sz="0" w:space="0" w:color="auto"/>
                    <w:left w:val="none" w:sz="0" w:space="0" w:color="auto"/>
                    <w:bottom w:val="none" w:sz="0" w:space="0" w:color="auto"/>
                    <w:right w:val="none" w:sz="0" w:space="0" w:color="auto"/>
                  </w:divBdr>
                  <w:divsChild>
                    <w:div w:id="388187763">
                      <w:marLeft w:val="0"/>
                      <w:marRight w:val="0"/>
                      <w:marTop w:val="0"/>
                      <w:marBottom w:val="0"/>
                      <w:divBdr>
                        <w:top w:val="none" w:sz="0" w:space="0" w:color="auto"/>
                        <w:left w:val="none" w:sz="0" w:space="0" w:color="auto"/>
                        <w:bottom w:val="none" w:sz="0" w:space="0" w:color="auto"/>
                        <w:right w:val="none" w:sz="0" w:space="0" w:color="auto"/>
                      </w:divBdr>
                    </w:div>
                  </w:divsChild>
                </w:div>
                <w:div w:id="1396051099">
                  <w:marLeft w:val="0"/>
                  <w:marRight w:val="0"/>
                  <w:marTop w:val="0"/>
                  <w:marBottom w:val="0"/>
                  <w:divBdr>
                    <w:top w:val="none" w:sz="0" w:space="0" w:color="auto"/>
                    <w:left w:val="none" w:sz="0" w:space="0" w:color="auto"/>
                    <w:bottom w:val="none" w:sz="0" w:space="0" w:color="auto"/>
                    <w:right w:val="none" w:sz="0" w:space="0" w:color="auto"/>
                  </w:divBdr>
                  <w:divsChild>
                    <w:div w:id="411437949">
                      <w:marLeft w:val="0"/>
                      <w:marRight w:val="0"/>
                      <w:marTop w:val="0"/>
                      <w:marBottom w:val="0"/>
                      <w:divBdr>
                        <w:top w:val="none" w:sz="0" w:space="0" w:color="auto"/>
                        <w:left w:val="none" w:sz="0" w:space="0" w:color="auto"/>
                        <w:bottom w:val="none" w:sz="0" w:space="0" w:color="auto"/>
                        <w:right w:val="none" w:sz="0" w:space="0" w:color="auto"/>
                      </w:divBdr>
                    </w:div>
                  </w:divsChild>
                </w:div>
                <w:div w:id="1458717817">
                  <w:marLeft w:val="0"/>
                  <w:marRight w:val="0"/>
                  <w:marTop w:val="0"/>
                  <w:marBottom w:val="0"/>
                  <w:divBdr>
                    <w:top w:val="none" w:sz="0" w:space="0" w:color="auto"/>
                    <w:left w:val="none" w:sz="0" w:space="0" w:color="auto"/>
                    <w:bottom w:val="none" w:sz="0" w:space="0" w:color="auto"/>
                    <w:right w:val="none" w:sz="0" w:space="0" w:color="auto"/>
                  </w:divBdr>
                  <w:divsChild>
                    <w:div w:id="301467127">
                      <w:marLeft w:val="0"/>
                      <w:marRight w:val="0"/>
                      <w:marTop w:val="0"/>
                      <w:marBottom w:val="0"/>
                      <w:divBdr>
                        <w:top w:val="none" w:sz="0" w:space="0" w:color="auto"/>
                        <w:left w:val="none" w:sz="0" w:space="0" w:color="auto"/>
                        <w:bottom w:val="none" w:sz="0" w:space="0" w:color="auto"/>
                        <w:right w:val="none" w:sz="0" w:space="0" w:color="auto"/>
                      </w:divBdr>
                    </w:div>
                  </w:divsChild>
                </w:div>
                <w:div w:id="1482381319">
                  <w:marLeft w:val="0"/>
                  <w:marRight w:val="0"/>
                  <w:marTop w:val="0"/>
                  <w:marBottom w:val="0"/>
                  <w:divBdr>
                    <w:top w:val="none" w:sz="0" w:space="0" w:color="auto"/>
                    <w:left w:val="none" w:sz="0" w:space="0" w:color="auto"/>
                    <w:bottom w:val="none" w:sz="0" w:space="0" w:color="auto"/>
                    <w:right w:val="none" w:sz="0" w:space="0" w:color="auto"/>
                  </w:divBdr>
                  <w:divsChild>
                    <w:div w:id="296492390">
                      <w:marLeft w:val="0"/>
                      <w:marRight w:val="0"/>
                      <w:marTop w:val="0"/>
                      <w:marBottom w:val="0"/>
                      <w:divBdr>
                        <w:top w:val="none" w:sz="0" w:space="0" w:color="auto"/>
                        <w:left w:val="none" w:sz="0" w:space="0" w:color="auto"/>
                        <w:bottom w:val="none" w:sz="0" w:space="0" w:color="auto"/>
                        <w:right w:val="none" w:sz="0" w:space="0" w:color="auto"/>
                      </w:divBdr>
                    </w:div>
                  </w:divsChild>
                </w:div>
                <w:div w:id="1535655843">
                  <w:marLeft w:val="0"/>
                  <w:marRight w:val="0"/>
                  <w:marTop w:val="0"/>
                  <w:marBottom w:val="0"/>
                  <w:divBdr>
                    <w:top w:val="none" w:sz="0" w:space="0" w:color="auto"/>
                    <w:left w:val="none" w:sz="0" w:space="0" w:color="auto"/>
                    <w:bottom w:val="none" w:sz="0" w:space="0" w:color="auto"/>
                    <w:right w:val="none" w:sz="0" w:space="0" w:color="auto"/>
                  </w:divBdr>
                  <w:divsChild>
                    <w:div w:id="1937128124">
                      <w:marLeft w:val="0"/>
                      <w:marRight w:val="0"/>
                      <w:marTop w:val="0"/>
                      <w:marBottom w:val="0"/>
                      <w:divBdr>
                        <w:top w:val="none" w:sz="0" w:space="0" w:color="auto"/>
                        <w:left w:val="none" w:sz="0" w:space="0" w:color="auto"/>
                        <w:bottom w:val="none" w:sz="0" w:space="0" w:color="auto"/>
                        <w:right w:val="none" w:sz="0" w:space="0" w:color="auto"/>
                      </w:divBdr>
                    </w:div>
                  </w:divsChild>
                </w:div>
                <w:div w:id="1554928446">
                  <w:marLeft w:val="0"/>
                  <w:marRight w:val="0"/>
                  <w:marTop w:val="0"/>
                  <w:marBottom w:val="0"/>
                  <w:divBdr>
                    <w:top w:val="none" w:sz="0" w:space="0" w:color="auto"/>
                    <w:left w:val="none" w:sz="0" w:space="0" w:color="auto"/>
                    <w:bottom w:val="none" w:sz="0" w:space="0" w:color="auto"/>
                    <w:right w:val="none" w:sz="0" w:space="0" w:color="auto"/>
                  </w:divBdr>
                  <w:divsChild>
                    <w:div w:id="255133332">
                      <w:marLeft w:val="0"/>
                      <w:marRight w:val="0"/>
                      <w:marTop w:val="0"/>
                      <w:marBottom w:val="0"/>
                      <w:divBdr>
                        <w:top w:val="none" w:sz="0" w:space="0" w:color="auto"/>
                        <w:left w:val="none" w:sz="0" w:space="0" w:color="auto"/>
                        <w:bottom w:val="none" w:sz="0" w:space="0" w:color="auto"/>
                        <w:right w:val="none" w:sz="0" w:space="0" w:color="auto"/>
                      </w:divBdr>
                    </w:div>
                  </w:divsChild>
                </w:div>
                <w:div w:id="1559973192">
                  <w:marLeft w:val="0"/>
                  <w:marRight w:val="0"/>
                  <w:marTop w:val="0"/>
                  <w:marBottom w:val="0"/>
                  <w:divBdr>
                    <w:top w:val="none" w:sz="0" w:space="0" w:color="auto"/>
                    <w:left w:val="none" w:sz="0" w:space="0" w:color="auto"/>
                    <w:bottom w:val="none" w:sz="0" w:space="0" w:color="auto"/>
                    <w:right w:val="none" w:sz="0" w:space="0" w:color="auto"/>
                  </w:divBdr>
                  <w:divsChild>
                    <w:div w:id="2133328205">
                      <w:marLeft w:val="0"/>
                      <w:marRight w:val="0"/>
                      <w:marTop w:val="0"/>
                      <w:marBottom w:val="0"/>
                      <w:divBdr>
                        <w:top w:val="none" w:sz="0" w:space="0" w:color="auto"/>
                        <w:left w:val="none" w:sz="0" w:space="0" w:color="auto"/>
                        <w:bottom w:val="none" w:sz="0" w:space="0" w:color="auto"/>
                        <w:right w:val="none" w:sz="0" w:space="0" w:color="auto"/>
                      </w:divBdr>
                    </w:div>
                  </w:divsChild>
                </w:div>
                <w:div w:id="1561556271">
                  <w:marLeft w:val="0"/>
                  <w:marRight w:val="0"/>
                  <w:marTop w:val="0"/>
                  <w:marBottom w:val="0"/>
                  <w:divBdr>
                    <w:top w:val="none" w:sz="0" w:space="0" w:color="auto"/>
                    <w:left w:val="none" w:sz="0" w:space="0" w:color="auto"/>
                    <w:bottom w:val="none" w:sz="0" w:space="0" w:color="auto"/>
                    <w:right w:val="none" w:sz="0" w:space="0" w:color="auto"/>
                  </w:divBdr>
                  <w:divsChild>
                    <w:div w:id="1346205049">
                      <w:marLeft w:val="0"/>
                      <w:marRight w:val="0"/>
                      <w:marTop w:val="0"/>
                      <w:marBottom w:val="0"/>
                      <w:divBdr>
                        <w:top w:val="none" w:sz="0" w:space="0" w:color="auto"/>
                        <w:left w:val="none" w:sz="0" w:space="0" w:color="auto"/>
                        <w:bottom w:val="none" w:sz="0" w:space="0" w:color="auto"/>
                        <w:right w:val="none" w:sz="0" w:space="0" w:color="auto"/>
                      </w:divBdr>
                    </w:div>
                  </w:divsChild>
                </w:div>
                <w:div w:id="1573393917">
                  <w:marLeft w:val="0"/>
                  <w:marRight w:val="0"/>
                  <w:marTop w:val="0"/>
                  <w:marBottom w:val="0"/>
                  <w:divBdr>
                    <w:top w:val="none" w:sz="0" w:space="0" w:color="auto"/>
                    <w:left w:val="none" w:sz="0" w:space="0" w:color="auto"/>
                    <w:bottom w:val="none" w:sz="0" w:space="0" w:color="auto"/>
                    <w:right w:val="none" w:sz="0" w:space="0" w:color="auto"/>
                  </w:divBdr>
                  <w:divsChild>
                    <w:div w:id="863443115">
                      <w:marLeft w:val="0"/>
                      <w:marRight w:val="0"/>
                      <w:marTop w:val="0"/>
                      <w:marBottom w:val="0"/>
                      <w:divBdr>
                        <w:top w:val="none" w:sz="0" w:space="0" w:color="auto"/>
                        <w:left w:val="none" w:sz="0" w:space="0" w:color="auto"/>
                        <w:bottom w:val="none" w:sz="0" w:space="0" w:color="auto"/>
                        <w:right w:val="none" w:sz="0" w:space="0" w:color="auto"/>
                      </w:divBdr>
                    </w:div>
                  </w:divsChild>
                </w:div>
                <w:div w:id="1577545587">
                  <w:marLeft w:val="0"/>
                  <w:marRight w:val="0"/>
                  <w:marTop w:val="0"/>
                  <w:marBottom w:val="0"/>
                  <w:divBdr>
                    <w:top w:val="none" w:sz="0" w:space="0" w:color="auto"/>
                    <w:left w:val="none" w:sz="0" w:space="0" w:color="auto"/>
                    <w:bottom w:val="none" w:sz="0" w:space="0" w:color="auto"/>
                    <w:right w:val="none" w:sz="0" w:space="0" w:color="auto"/>
                  </w:divBdr>
                  <w:divsChild>
                    <w:div w:id="826164561">
                      <w:marLeft w:val="0"/>
                      <w:marRight w:val="0"/>
                      <w:marTop w:val="0"/>
                      <w:marBottom w:val="0"/>
                      <w:divBdr>
                        <w:top w:val="none" w:sz="0" w:space="0" w:color="auto"/>
                        <w:left w:val="none" w:sz="0" w:space="0" w:color="auto"/>
                        <w:bottom w:val="none" w:sz="0" w:space="0" w:color="auto"/>
                        <w:right w:val="none" w:sz="0" w:space="0" w:color="auto"/>
                      </w:divBdr>
                    </w:div>
                  </w:divsChild>
                </w:div>
                <w:div w:id="1585455747">
                  <w:marLeft w:val="0"/>
                  <w:marRight w:val="0"/>
                  <w:marTop w:val="0"/>
                  <w:marBottom w:val="0"/>
                  <w:divBdr>
                    <w:top w:val="none" w:sz="0" w:space="0" w:color="auto"/>
                    <w:left w:val="none" w:sz="0" w:space="0" w:color="auto"/>
                    <w:bottom w:val="none" w:sz="0" w:space="0" w:color="auto"/>
                    <w:right w:val="none" w:sz="0" w:space="0" w:color="auto"/>
                  </w:divBdr>
                  <w:divsChild>
                    <w:div w:id="348264899">
                      <w:marLeft w:val="0"/>
                      <w:marRight w:val="0"/>
                      <w:marTop w:val="0"/>
                      <w:marBottom w:val="0"/>
                      <w:divBdr>
                        <w:top w:val="none" w:sz="0" w:space="0" w:color="auto"/>
                        <w:left w:val="none" w:sz="0" w:space="0" w:color="auto"/>
                        <w:bottom w:val="none" w:sz="0" w:space="0" w:color="auto"/>
                        <w:right w:val="none" w:sz="0" w:space="0" w:color="auto"/>
                      </w:divBdr>
                    </w:div>
                  </w:divsChild>
                </w:div>
                <w:div w:id="1588003751">
                  <w:marLeft w:val="0"/>
                  <w:marRight w:val="0"/>
                  <w:marTop w:val="0"/>
                  <w:marBottom w:val="0"/>
                  <w:divBdr>
                    <w:top w:val="none" w:sz="0" w:space="0" w:color="auto"/>
                    <w:left w:val="none" w:sz="0" w:space="0" w:color="auto"/>
                    <w:bottom w:val="none" w:sz="0" w:space="0" w:color="auto"/>
                    <w:right w:val="none" w:sz="0" w:space="0" w:color="auto"/>
                  </w:divBdr>
                  <w:divsChild>
                    <w:div w:id="359864928">
                      <w:marLeft w:val="0"/>
                      <w:marRight w:val="0"/>
                      <w:marTop w:val="0"/>
                      <w:marBottom w:val="0"/>
                      <w:divBdr>
                        <w:top w:val="none" w:sz="0" w:space="0" w:color="auto"/>
                        <w:left w:val="none" w:sz="0" w:space="0" w:color="auto"/>
                        <w:bottom w:val="none" w:sz="0" w:space="0" w:color="auto"/>
                        <w:right w:val="none" w:sz="0" w:space="0" w:color="auto"/>
                      </w:divBdr>
                    </w:div>
                  </w:divsChild>
                </w:div>
                <w:div w:id="1596867541">
                  <w:marLeft w:val="0"/>
                  <w:marRight w:val="0"/>
                  <w:marTop w:val="0"/>
                  <w:marBottom w:val="0"/>
                  <w:divBdr>
                    <w:top w:val="none" w:sz="0" w:space="0" w:color="auto"/>
                    <w:left w:val="none" w:sz="0" w:space="0" w:color="auto"/>
                    <w:bottom w:val="none" w:sz="0" w:space="0" w:color="auto"/>
                    <w:right w:val="none" w:sz="0" w:space="0" w:color="auto"/>
                  </w:divBdr>
                  <w:divsChild>
                    <w:div w:id="2114085307">
                      <w:marLeft w:val="0"/>
                      <w:marRight w:val="0"/>
                      <w:marTop w:val="0"/>
                      <w:marBottom w:val="0"/>
                      <w:divBdr>
                        <w:top w:val="none" w:sz="0" w:space="0" w:color="auto"/>
                        <w:left w:val="none" w:sz="0" w:space="0" w:color="auto"/>
                        <w:bottom w:val="none" w:sz="0" w:space="0" w:color="auto"/>
                        <w:right w:val="none" w:sz="0" w:space="0" w:color="auto"/>
                      </w:divBdr>
                    </w:div>
                  </w:divsChild>
                </w:div>
                <w:div w:id="1608544099">
                  <w:marLeft w:val="0"/>
                  <w:marRight w:val="0"/>
                  <w:marTop w:val="0"/>
                  <w:marBottom w:val="0"/>
                  <w:divBdr>
                    <w:top w:val="none" w:sz="0" w:space="0" w:color="auto"/>
                    <w:left w:val="none" w:sz="0" w:space="0" w:color="auto"/>
                    <w:bottom w:val="none" w:sz="0" w:space="0" w:color="auto"/>
                    <w:right w:val="none" w:sz="0" w:space="0" w:color="auto"/>
                  </w:divBdr>
                  <w:divsChild>
                    <w:div w:id="671835659">
                      <w:marLeft w:val="0"/>
                      <w:marRight w:val="0"/>
                      <w:marTop w:val="0"/>
                      <w:marBottom w:val="0"/>
                      <w:divBdr>
                        <w:top w:val="none" w:sz="0" w:space="0" w:color="auto"/>
                        <w:left w:val="none" w:sz="0" w:space="0" w:color="auto"/>
                        <w:bottom w:val="none" w:sz="0" w:space="0" w:color="auto"/>
                        <w:right w:val="none" w:sz="0" w:space="0" w:color="auto"/>
                      </w:divBdr>
                    </w:div>
                  </w:divsChild>
                </w:div>
                <w:div w:id="1617521394">
                  <w:marLeft w:val="0"/>
                  <w:marRight w:val="0"/>
                  <w:marTop w:val="0"/>
                  <w:marBottom w:val="0"/>
                  <w:divBdr>
                    <w:top w:val="none" w:sz="0" w:space="0" w:color="auto"/>
                    <w:left w:val="none" w:sz="0" w:space="0" w:color="auto"/>
                    <w:bottom w:val="none" w:sz="0" w:space="0" w:color="auto"/>
                    <w:right w:val="none" w:sz="0" w:space="0" w:color="auto"/>
                  </w:divBdr>
                  <w:divsChild>
                    <w:div w:id="279385038">
                      <w:marLeft w:val="0"/>
                      <w:marRight w:val="0"/>
                      <w:marTop w:val="0"/>
                      <w:marBottom w:val="0"/>
                      <w:divBdr>
                        <w:top w:val="none" w:sz="0" w:space="0" w:color="auto"/>
                        <w:left w:val="none" w:sz="0" w:space="0" w:color="auto"/>
                        <w:bottom w:val="none" w:sz="0" w:space="0" w:color="auto"/>
                        <w:right w:val="none" w:sz="0" w:space="0" w:color="auto"/>
                      </w:divBdr>
                    </w:div>
                  </w:divsChild>
                </w:div>
                <w:div w:id="1621763038">
                  <w:marLeft w:val="0"/>
                  <w:marRight w:val="0"/>
                  <w:marTop w:val="0"/>
                  <w:marBottom w:val="0"/>
                  <w:divBdr>
                    <w:top w:val="none" w:sz="0" w:space="0" w:color="auto"/>
                    <w:left w:val="none" w:sz="0" w:space="0" w:color="auto"/>
                    <w:bottom w:val="none" w:sz="0" w:space="0" w:color="auto"/>
                    <w:right w:val="none" w:sz="0" w:space="0" w:color="auto"/>
                  </w:divBdr>
                  <w:divsChild>
                    <w:div w:id="480343825">
                      <w:marLeft w:val="0"/>
                      <w:marRight w:val="0"/>
                      <w:marTop w:val="0"/>
                      <w:marBottom w:val="0"/>
                      <w:divBdr>
                        <w:top w:val="none" w:sz="0" w:space="0" w:color="auto"/>
                        <w:left w:val="none" w:sz="0" w:space="0" w:color="auto"/>
                        <w:bottom w:val="none" w:sz="0" w:space="0" w:color="auto"/>
                        <w:right w:val="none" w:sz="0" w:space="0" w:color="auto"/>
                      </w:divBdr>
                    </w:div>
                  </w:divsChild>
                </w:div>
                <w:div w:id="1623459181">
                  <w:marLeft w:val="0"/>
                  <w:marRight w:val="0"/>
                  <w:marTop w:val="0"/>
                  <w:marBottom w:val="0"/>
                  <w:divBdr>
                    <w:top w:val="none" w:sz="0" w:space="0" w:color="auto"/>
                    <w:left w:val="none" w:sz="0" w:space="0" w:color="auto"/>
                    <w:bottom w:val="none" w:sz="0" w:space="0" w:color="auto"/>
                    <w:right w:val="none" w:sz="0" w:space="0" w:color="auto"/>
                  </w:divBdr>
                  <w:divsChild>
                    <w:div w:id="699554214">
                      <w:marLeft w:val="0"/>
                      <w:marRight w:val="0"/>
                      <w:marTop w:val="0"/>
                      <w:marBottom w:val="0"/>
                      <w:divBdr>
                        <w:top w:val="none" w:sz="0" w:space="0" w:color="auto"/>
                        <w:left w:val="none" w:sz="0" w:space="0" w:color="auto"/>
                        <w:bottom w:val="none" w:sz="0" w:space="0" w:color="auto"/>
                        <w:right w:val="none" w:sz="0" w:space="0" w:color="auto"/>
                      </w:divBdr>
                    </w:div>
                  </w:divsChild>
                </w:div>
                <w:div w:id="1628587060">
                  <w:marLeft w:val="0"/>
                  <w:marRight w:val="0"/>
                  <w:marTop w:val="0"/>
                  <w:marBottom w:val="0"/>
                  <w:divBdr>
                    <w:top w:val="none" w:sz="0" w:space="0" w:color="auto"/>
                    <w:left w:val="none" w:sz="0" w:space="0" w:color="auto"/>
                    <w:bottom w:val="none" w:sz="0" w:space="0" w:color="auto"/>
                    <w:right w:val="none" w:sz="0" w:space="0" w:color="auto"/>
                  </w:divBdr>
                  <w:divsChild>
                    <w:div w:id="1134249084">
                      <w:marLeft w:val="0"/>
                      <w:marRight w:val="0"/>
                      <w:marTop w:val="0"/>
                      <w:marBottom w:val="0"/>
                      <w:divBdr>
                        <w:top w:val="none" w:sz="0" w:space="0" w:color="auto"/>
                        <w:left w:val="none" w:sz="0" w:space="0" w:color="auto"/>
                        <w:bottom w:val="none" w:sz="0" w:space="0" w:color="auto"/>
                        <w:right w:val="none" w:sz="0" w:space="0" w:color="auto"/>
                      </w:divBdr>
                    </w:div>
                  </w:divsChild>
                </w:div>
                <w:div w:id="1630477790">
                  <w:marLeft w:val="0"/>
                  <w:marRight w:val="0"/>
                  <w:marTop w:val="0"/>
                  <w:marBottom w:val="0"/>
                  <w:divBdr>
                    <w:top w:val="none" w:sz="0" w:space="0" w:color="auto"/>
                    <w:left w:val="none" w:sz="0" w:space="0" w:color="auto"/>
                    <w:bottom w:val="none" w:sz="0" w:space="0" w:color="auto"/>
                    <w:right w:val="none" w:sz="0" w:space="0" w:color="auto"/>
                  </w:divBdr>
                  <w:divsChild>
                    <w:div w:id="863251081">
                      <w:marLeft w:val="0"/>
                      <w:marRight w:val="0"/>
                      <w:marTop w:val="0"/>
                      <w:marBottom w:val="0"/>
                      <w:divBdr>
                        <w:top w:val="none" w:sz="0" w:space="0" w:color="auto"/>
                        <w:left w:val="none" w:sz="0" w:space="0" w:color="auto"/>
                        <w:bottom w:val="none" w:sz="0" w:space="0" w:color="auto"/>
                        <w:right w:val="none" w:sz="0" w:space="0" w:color="auto"/>
                      </w:divBdr>
                    </w:div>
                  </w:divsChild>
                </w:div>
                <w:div w:id="1636638649">
                  <w:marLeft w:val="0"/>
                  <w:marRight w:val="0"/>
                  <w:marTop w:val="0"/>
                  <w:marBottom w:val="0"/>
                  <w:divBdr>
                    <w:top w:val="none" w:sz="0" w:space="0" w:color="auto"/>
                    <w:left w:val="none" w:sz="0" w:space="0" w:color="auto"/>
                    <w:bottom w:val="none" w:sz="0" w:space="0" w:color="auto"/>
                    <w:right w:val="none" w:sz="0" w:space="0" w:color="auto"/>
                  </w:divBdr>
                  <w:divsChild>
                    <w:div w:id="1265654663">
                      <w:marLeft w:val="0"/>
                      <w:marRight w:val="0"/>
                      <w:marTop w:val="0"/>
                      <w:marBottom w:val="0"/>
                      <w:divBdr>
                        <w:top w:val="none" w:sz="0" w:space="0" w:color="auto"/>
                        <w:left w:val="none" w:sz="0" w:space="0" w:color="auto"/>
                        <w:bottom w:val="none" w:sz="0" w:space="0" w:color="auto"/>
                        <w:right w:val="none" w:sz="0" w:space="0" w:color="auto"/>
                      </w:divBdr>
                    </w:div>
                  </w:divsChild>
                </w:div>
                <w:div w:id="1650474302">
                  <w:marLeft w:val="0"/>
                  <w:marRight w:val="0"/>
                  <w:marTop w:val="0"/>
                  <w:marBottom w:val="0"/>
                  <w:divBdr>
                    <w:top w:val="none" w:sz="0" w:space="0" w:color="auto"/>
                    <w:left w:val="none" w:sz="0" w:space="0" w:color="auto"/>
                    <w:bottom w:val="none" w:sz="0" w:space="0" w:color="auto"/>
                    <w:right w:val="none" w:sz="0" w:space="0" w:color="auto"/>
                  </w:divBdr>
                  <w:divsChild>
                    <w:div w:id="2124377899">
                      <w:marLeft w:val="0"/>
                      <w:marRight w:val="0"/>
                      <w:marTop w:val="0"/>
                      <w:marBottom w:val="0"/>
                      <w:divBdr>
                        <w:top w:val="none" w:sz="0" w:space="0" w:color="auto"/>
                        <w:left w:val="none" w:sz="0" w:space="0" w:color="auto"/>
                        <w:bottom w:val="none" w:sz="0" w:space="0" w:color="auto"/>
                        <w:right w:val="none" w:sz="0" w:space="0" w:color="auto"/>
                      </w:divBdr>
                    </w:div>
                  </w:divsChild>
                </w:div>
                <w:div w:id="1654799507">
                  <w:marLeft w:val="0"/>
                  <w:marRight w:val="0"/>
                  <w:marTop w:val="0"/>
                  <w:marBottom w:val="0"/>
                  <w:divBdr>
                    <w:top w:val="none" w:sz="0" w:space="0" w:color="auto"/>
                    <w:left w:val="none" w:sz="0" w:space="0" w:color="auto"/>
                    <w:bottom w:val="none" w:sz="0" w:space="0" w:color="auto"/>
                    <w:right w:val="none" w:sz="0" w:space="0" w:color="auto"/>
                  </w:divBdr>
                  <w:divsChild>
                    <w:div w:id="129176843">
                      <w:marLeft w:val="0"/>
                      <w:marRight w:val="0"/>
                      <w:marTop w:val="0"/>
                      <w:marBottom w:val="0"/>
                      <w:divBdr>
                        <w:top w:val="none" w:sz="0" w:space="0" w:color="auto"/>
                        <w:left w:val="none" w:sz="0" w:space="0" w:color="auto"/>
                        <w:bottom w:val="none" w:sz="0" w:space="0" w:color="auto"/>
                        <w:right w:val="none" w:sz="0" w:space="0" w:color="auto"/>
                      </w:divBdr>
                    </w:div>
                  </w:divsChild>
                </w:div>
                <w:div w:id="1655724051">
                  <w:marLeft w:val="0"/>
                  <w:marRight w:val="0"/>
                  <w:marTop w:val="0"/>
                  <w:marBottom w:val="0"/>
                  <w:divBdr>
                    <w:top w:val="none" w:sz="0" w:space="0" w:color="auto"/>
                    <w:left w:val="none" w:sz="0" w:space="0" w:color="auto"/>
                    <w:bottom w:val="none" w:sz="0" w:space="0" w:color="auto"/>
                    <w:right w:val="none" w:sz="0" w:space="0" w:color="auto"/>
                  </w:divBdr>
                  <w:divsChild>
                    <w:div w:id="218442948">
                      <w:marLeft w:val="0"/>
                      <w:marRight w:val="0"/>
                      <w:marTop w:val="0"/>
                      <w:marBottom w:val="0"/>
                      <w:divBdr>
                        <w:top w:val="none" w:sz="0" w:space="0" w:color="auto"/>
                        <w:left w:val="none" w:sz="0" w:space="0" w:color="auto"/>
                        <w:bottom w:val="none" w:sz="0" w:space="0" w:color="auto"/>
                        <w:right w:val="none" w:sz="0" w:space="0" w:color="auto"/>
                      </w:divBdr>
                    </w:div>
                  </w:divsChild>
                </w:div>
                <w:div w:id="1657175916">
                  <w:marLeft w:val="0"/>
                  <w:marRight w:val="0"/>
                  <w:marTop w:val="0"/>
                  <w:marBottom w:val="0"/>
                  <w:divBdr>
                    <w:top w:val="none" w:sz="0" w:space="0" w:color="auto"/>
                    <w:left w:val="none" w:sz="0" w:space="0" w:color="auto"/>
                    <w:bottom w:val="none" w:sz="0" w:space="0" w:color="auto"/>
                    <w:right w:val="none" w:sz="0" w:space="0" w:color="auto"/>
                  </w:divBdr>
                  <w:divsChild>
                    <w:div w:id="577135045">
                      <w:marLeft w:val="0"/>
                      <w:marRight w:val="0"/>
                      <w:marTop w:val="0"/>
                      <w:marBottom w:val="0"/>
                      <w:divBdr>
                        <w:top w:val="none" w:sz="0" w:space="0" w:color="auto"/>
                        <w:left w:val="none" w:sz="0" w:space="0" w:color="auto"/>
                        <w:bottom w:val="none" w:sz="0" w:space="0" w:color="auto"/>
                        <w:right w:val="none" w:sz="0" w:space="0" w:color="auto"/>
                      </w:divBdr>
                    </w:div>
                  </w:divsChild>
                </w:div>
                <w:div w:id="1667590084">
                  <w:marLeft w:val="0"/>
                  <w:marRight w:val="0"/>
                  <w:marTop w:val="0"/>
                  <w:marBottom w:val="0"/>
                  <w:divBdr>
                    <w:top w:val="none" w:sz="0" w:space="0" w:color="auto"/>
                    <w:left w:val="none" w:sz="0" w:space="0" w:color="auto"/>
                    <w:bottom w:val="none" w:sz="0" w:space="0" w:color="auto"/>
                    <w:right w:val="none" w:sz="0" w:space="0" w:color="auto"/>
                  </w:divBdr>
                  <w:divsChild>
                    <w:div w:id="498276299">
                      <w:marLeft w:val="0"/>
                      <w:marRight w:val="0"/>
                      <w:marTop w:val="0"/>
                      <w:marBottom w:val="0"/>
                      <w:divBdr>
                        <w:top w:val="none" w:sz="0" w:space="0" w:color="auto"/>
                        <w:left w:val="none" w:sz="0" w:space="0" w:color="auto"/>
                        <w:bottom w:val="none" w:sz="0" w:space="0" w:color="auto"/>
                        <w:right w:val="none" w:sz="0" w:space="0" w:color="auto"/>
                      </w:divBdr>
                    </w:div>
                  </w:divsChild>
                </w:div>
                <w:div w:id="1683508372">
                  <w:marLeft w:val="0"/>
                  <w:marRight w:val="0"/>
                  <w:marTop w:val="0"/>
                  <w:marBottom w:val="0"/>
                  <w:divBdr>
                    <w:top w:val="none" w:sz="0" w:space="0" w:color="auto"/>
                    <w:left w:val="none" w:sz="0" w:space="0" w:color="auto"/>
                    <w:bottom w:val="none" w:sz="0" w:space="0" w:color="auto"/>
                    <w:right w:val="none" w:sz="0" w:space="0" w:color="auto"/>
                  </w:divBdr>
                  <w:divsChild>
                    <w:div w:id="1335181316">
                      <w:marLeft w:val="0"/>
                      <w:marRight w:val="0"/>
                      <w:marTop w:val="0"/>
                      <w:marBottom w:val="0"/>
                      <w:divBdr>
                        <w:top w:val="none" w:sz="0" w:space="0" w:color="auto"/>
                        <w:left w:val="none" w:sz="0" w:space="0" w:color="auto"/>
                        <w:bottom w:val="none" w:sz="0" w:space="0" w:color="auto"/>
                        <w:right w:val="none" w:sz="0" w:space="0" w:color="auto"/>
                      </w:divBdr>
                    </w:div>
                  </w:divsChild>
                </w:div>
                <w:div w:id="1695493561">
                  <w:marLeft w:val="0"/>
                  <w:marRight w:val="0"/>
                  <w:marTop w:val="0"/>
                  <w:marBottom w:val="0"/>
                  <w:divBdr>
                    <w:top w:val="none" w:sz="0" w:space="0" w:color="auto"/>
                    <w:left w:val="none" w:sz="0" w:space="0" w:color="auto"/>
                    <w:bottom w:val="none" w:sz="0" w:space="0" w:color="auto"/>
                    <w:right w:val="none" w:sz="0" w:space="0" w:color="auto"/>
                  </w:divBdr>
                  <w:divsChild>
                    <w:div w:id="575749350">
                      <w:marLeft w:val="0"/>
                      <w:marRight w:val="0"/>
                      <w:marTop w:val="0"/>
                      <w:marBottom w:val="0"/>
                      <w:divBdr>
                        <w:top w:val="none" w:sz="0" w:space="0" w:color="auto"/>
                        <w:left w:val="none" w:sz="0" w:space="0" w:color="auto"/>
                        <w:bottom w:val="none" w:sz="0" w:space="0" w:color="auto"/>
                        <w:right w:val="none" w:sz="0" w:space="0" w:color="auto"/>
                      </w:divBdr>
                    </w:div>
                  </w:divsChild>
                </w:div>
                <w:div w:id="1699349729">
                  <w:marLeft w:val="0"/>
                  <w:marRight w:val="0"/>
                  <w:marTop w:val="0"/>
                  <w:marBottom w:val="0"/>
                  <w:divBdr>
                    <w:top w:val="none" w:sz="0" w:space="0" w:color="auto"/>
                    <w:left w:val="none" w:sz="0" w:space="0" w:color="auto"/>
                    <w:bottom w:val="none" w:sz="0" w:space="0" w:color="auto"/>
                    <w:right w:val="none" w:sz="0" w:space="0" w:color="auto"/>
                  </w:divBdr>
                  <w:divsChild>
                    <w:div w:id="1549100172">
                      <w:marLeft w:val="0"/>
                      <w:marRight w:val="0"/>
                      <w:marTop w:val="0"/>
                      <w:marBottom w:val="0"/>
                      <w:divBdr>
                        <w:top w:val="none" w:sz="0" w:space="0" w:color="auto"/>
                        <w:left w:val="none" w:sz="0" w:space="0" w:color="auto"/>
                        <w:bottom w:val="none" w:sz="0" w:space="0" w:color="auto"/>
                        <w:right w:val="none" w:sz="0" w:space="0" w:color="auto"/>
                      </w:divBdr>
                    </w:div>
                  </w:divsChild>
                </w:div>
                <w:div w:id="1718628998">
                  <w:marLeft w:val="0"/>
                  <w:marRight w:val="0"/>
                  <w:marTop w:val="0"/>
                  <w:marBottom w:val="0"/>
                  <w:divBdr>
                    <w:top w:val="none" w:sz="0" w:space="0" w:color="auto"/>
                    <w:left w:val="none" w:sz="0" w:space="0" w:color="auto"/>
                    <w:bottom w:val="none" w:sz="0" w:space="0" w:color="auto"/>
                    <w:right w:val="none" w:sz="0" w:space="0" w:color="auto"/>
                  </w:divBdr>
                  <w:divsChild>
                    <w:div w:id="2134057168">
                      <w:marLeft w:val="0"/>
                      <w:marRight w:val="0"/>
                      <w:marTop w:val="0"/>
                      <w:marBottom w:val="0"/>
                      <w:divBdr>
                        <w:top w:val="none" w:sz="0" w:space="0" w:color="auto"/>
                        <w:left w:val="none" w:sz="0" w:space="0" w:color="auto"/>
                        <w:bottom w:val="none" w:sz="0" w:space="0" w:color="auto"/>
                        <w:right w:val="none" w:sz="0" w:space="0" w:color="auto"/>
                      </w:divBdr>
                    </w:div>
                  </w:divsChild>
                </w:div>
                <w:div w:id="1721397068">
                  <w:marLeft w:val="0"/>
                  <w:marRight w:val="0"/>
                  <w:marTop w:val="0"/>
                  <w:marBottom w:val="0"/>
                  <w:divBdr>
                    <w:top w:val="none" w:sz="0" w:space="0" w:color="auto"/>
                    <w:left w:val="none" w:sz="0" w:space="0" w:color="auto"/>
                    <w:bottom w:val="none" w:sz="0" w:space="0" w:color="auto"/>
                    <w:right w:val="none" w:sz="0" w:space="0" w:color="auto"/>
                  </w:divBdr>
                  <w:divsChild>
                    <w:div w:id="1197085890">
                      <w:marLeft w:val="0"/>
                      <w:marRight w:val="0"/>
                      <w:marTop w:val="0"/>
                      <w:marBottom w:val="0"/>
                      <w:divBdr>
                        <w:top w:val="none" w:sz="0" w:space="0" w:color="auto"/>
                        <w:left w:val="none" w:sz="0" w:space="0" w:color="auto"/>
                        <w:bottom w:val="none" w:sz="0" w:space="0" w:color="auto"/>
                        <w:right w:val="none" w:sz="0" w:space="0" w:color="auto"/>
                      </w:divBdr>
                    </w:div>
                  </w:divsChild>
                </w:div>
                <w:div w:id="1737317959">
                  <w:marLeft w:val="0"/>
                  <w:marRight w:val="0"/>
                  <w:marTop w:val="0"/>
                  <w:marBottom w:val="0"/>
                  <w:divBdr>
                    <w:top w:val="none" w:sz="0" w:space="0" w:color="auto"/>
                    <w:left w:val="none" w:sz="0" w:space="0" w:color="auto"/>
                    <w:bottom w:val="none" w:sz="0" w:space="0" w:color="auto"/>
                    <w:right w:val="none" w:sz="0" w:space="0" w:color="auto"/>
                  </w:divBdr>
                  <w:divsChild>
                    <w:div w:id="1674524795">
                      <w:marLeft w:val="0"/>
                      <w:marRight w:val="0"/>
                      <w:marTop w:val="0"/>
                      <w:marBottom w:val="0"/>
                      <w:divBdr>
                        <w:top w:val="none" w:sz="0" w:space="0" w:color="auto"/>
                        <w:left w:val="none" w:sz="0" w:space="0" w:color="auto"/>
                        <w:bottom w:val="none" w:sz="0" w:space="0" w:color="auto"/>
                        <w:right w:val="none" w:sz="0" w:space="0" w:color="auto"/>
                      </w:divBdr>
                    </w:div>
                  </w:divsChild>
                </w:div>
                <w:div w:id="1750731912">
                  <w:marLeft w:val="0"/>
                  <w:marRight w:val="0"/>
                  <w:marTop w:val="0"/>
                  <w:marBottom w:val="0"/>
                  <w:divBdr>
                    <w:top w:val="none" w:sz="0" w:space="0" w:color="auto"/>
                    <w:left w:val="none" w:sz="0" w:space="0" w:color="auto"/>
                    <w:bottom w:val="none" w:sz="0" w:space="0" w:color="auto"/>
                    <w:right w:val="none" w:sz="0" w:space="0" w:color="auto"/>
                  </w:divBdr>
                  <w:divsChild>
                    <w:div w:id="556431815">
                      <w:marLeft w:val="0"/>
                      <w:marRight w:val="0"/>
                      <w:marTop w:val="0"/>
                      <w:marBottom w:val="0"/>
                      <w:divBdr>
                        <w:top w:val="none" w:sz="0" w:space="0" w:color="auto"/>
                        <w:left w:val="none" w:sz="0" w:space="0" w:color="auto"/>
                        <w:bottom w:val="none" w:sz="0" w:space="0" w:color="auto"/>
                        <w:right w:val="none" w:sz="0" w:space="0" w:color="auto"/>
                      </w:divBdr>
                    </w:div>
                  </w:divsChild>
                </w:div>
                <w:div w:id="1754663737">
                  <w:marLeft w:val="0"/>
                  <w:marRight w:val="0"/>
                  <w:marTop w:val="0"/>
                  <w:marBottom w:val="0"/>
                  <w:divBdr>
                    <w:top w:val="none" w:sz="0" w:space="0" w:color="auto"/>
                    <w:left w:val="none" w:sz="0" w:space="0" w:color="auto"/>
                    <w:bottom w:val="none" w:sz="0" w:space="0" w:color="auto"/>
                    <w:right w:val="none" w:sz="0" w:space="0" w:color="auto"/>
                  </w:divBdr>
                  <w:divsChild>
                    <w:div w:id="1513884639">
                      <w:marLeft w:val="0"/>
                      <w:marRight w:val="0"/>
                      <w:marTop w:val="0"/>
                      <w:marBottom w:val="0"/>
                      <w:divBdr>
                        <w:top w:val="none" w:sz="0" w:space="0" w:color="auto"/>
                        <w:left w:val="none" w:sz="0" w:space="0" w:color="auto"/>
                        <w:bottom w:val="none" w:sz="0" w:space="0" w:color="auto"/>
                        <w:right w:val="none" w:sz="0" w:space="0" w:color="auto"/>
                      </w:divBdr>
                    </w:div>
                  </w:divsChild>
                </w:div>
                <w:div w:id="1756704338">
                  <w:marLeft w:val="0"/>
                  <w:marRight w:val="0"/>
                  <w:marTop w:val="0"/>
                  <w:marBottom w:val="0"/>
                  <w:divBdr>
                    <w:top w:val="none" w:sz="0" w:space="0" w:color="auto"/>
                    <w:left w:val="none" w:sz="0" w:space="0" w:color="auto"/>
                    <w:bottom w:val="none" w:sz="0" w:space="0" w:color="auto"/>
                    <w:right w:val="none" w:sz="0" w:space="0" w:color="auto"/>
                  </w:divBdr>
                  <w:divsChild>
                    <w:div w:id="1902053746">
                      <w:marLeft w:val="0"/>
                      <w:marRight w:val="0"/>
                      <w:marTop w:val="0"/>
                      <w:marBottom w:val="0"/>
                      <w:divBdr>
                        <w:top w:val="none" w:sz="0" w:space="0" w:color="auto"/>
                        <w:left w:val="none" w:sz="0" w:space="0" w:color="auto"/>
                        <w:bottom w:val="none" w:sz="0" w:space="0" w:color="auto"/>
                        <w:right w:val="none" w:sz="0" w:space="0" w:color="auto"/>
                      </w:divBdr>
                    </w:div>
                  </w:divsChild>
                </w:div>
                <w:div w:id="1765151942">
                  <w:marLeft w:val="0"/>
                  <w:marRight w:val="0"/>
                  <w:marTop w:val="0"/>
                  <w:marBottom w:val="0"/>
                  <w:divBdr>
                    <w:top w:val="none" w:sz="0" w:space="0" w:color="auto"/>
                    <w:left w:val="none" w:sz="0" w:space="0" w:color="auto"/>
                    <w:bottom w:val="none" w:sz="0" w:space="0" w:color="auto"/>
                    <w:right w:val="none" w:sz="0" w:space="0" w:color="auto"/>
                  </w:divBdr>
                  <w:divsChild>
                    <w:div w:id="732046181">
                      <w:marLeft w:val="0"/>
                      <w:marRight w:val="0"/>
                      <w:marTop w:val="0"/>
                      <w:marBottom w:val="0"/>
                      <w:divBdr>
                        <w:top w:val="none" w:sz="0" w:space="0" w:color="auto"/>
                        <w:left w:val="none" w:sz="0" w:space="0" w:color="auto"/>
                        <w:bottom w:val="none" w:sz="0" w:space="0" w:color="auto"/>
                        <w:right w:val="none" w:sz="0" w:space="0" w:color="auto"/>
                      </w:divBdr>
                    </w:div>
                  </w:divsChild>
                </w:div>
                <w:div w:id="1768769624">
                  <w:marLeft w:val="0"/>
                  <w:marRight w:val="0"/>
                  <w:marTop w:val="0"/>
                  <w:marBottom w:val="0"/>
                  <w:divBdr>
                    <w:top w:val="none" w:sz="0" w:space="0" w:color="auto"/>
                    <w:left w:val="none" w:sz="0" w:space="0" w:color="auto"/>
                    <w:bottom w:val="none" w:sz="0" w:space="0" w:color="auto"/>
                    <w:right w:val="none" w:sz="0" w:space="0" w:color="auto"/>
                  </w:divBdr>
                  <w:divsChild>
                    <w:div w:id="671879692">
                      <w:marLeft w:val="0"/>
                      <w:marRight w:val="0"/>
                      <w:marTop w:val="0"/>
                      <w:marBottom w:val="0"/>
                      <w:divBdr>
                        <w:top w:val="none" w:sz="0" w:space="0" w:color="auto"/>
                        <w:left w:val="none" w:sz="0" w:space="0" w:color="auto"/>
                        <w:bottom w:val="none" w:sz="0" w:space="0" w:color="auto"/>
                        <w:right w:val="none" w:sz="0" w:space="0" w:color="auto"/>
                      </w:divBdr>
                    </w:div>
                  </w:divsChild>
                </w:div>
                <w:div w:id="1772892231">
                  <w:marLeft w:val="0"/>
                  <w:marRight w:val="0"/>
                  <w:marTop w:val="0"/>
                  <w:marBottom w:val="0"/>
                  <w:divBdr>
                    <w:top w:val="none" w:sz="0" w:space="0" w:color="auto"/>
                    <w:left w:val="none" w:sz="0" w:space="0" w:color="auto"/>
                    <w:bottom w:val="none" w:sz="0" w:space="0" w:color="auto"/>
                    <w:right w:val="none" w:sz="0" w:space="0" w:color="auto"/>
                  </w:divBdr>
                  <w:divsChild>
                    <w:div w:id="2138332493">
                      <w:marLeft w:val="0"/>
                      <w:marRight w:val="0"/>
                      <w:marTop w:val="0"/>
                      <w:marBottom w:val="0"/>
                      <w:divBdr>
                        <w:top w:val="none" w:sz="0" w:space="0" w:color="auto"/>
                        <w:left w:val="none" w:sz="0" w:space="0" w:color="auto"/>
                        <w:bottom w:val="none" w:sz="0" w:space="0" w:color="auto"/>
                        <w:right w:val="none" w:sz="0" w:space="0" w:color="auto"/>
                      </w:divBdr>
                    </w:div>
                  </w:divsChild>
                </w:div>
                <w:div w:id="1773666498">
                  <w:marLeft w:val="0"/>
                  <w:marRight w:val="0"/>
                  <w:marTop w:val="0"/>
                  <w:marBottom w:val="0"/>
                  <w:divBdr>
                    <w:top w:val="none" w:sz="0" w:space="0" w:color="auto"/>
                    <w:left w:val="none" w:sz="0" w:space="0" w:color="auto"/>
                    <w:bottom w:val="none" w:sz="0" w:space="0" w:color="auto"/>
                    <w:right w:val="none" w:sz="0" w:space="0" w:color="auto"/>
                  </w:divBdr>
                  <w:divsChild>
                    <w:div w:id="1453816630">
                      <w:marLeft w:val="0"/>
                      <w:marRight w:val="0"/>
                      <w:marTop w:val="0"/>
                      <w:marBottom w:val="0"/>
                      <w:divBdr>
                        <w:top w:val="none" w:sz="0" w:space="0" w:color="auto"/>
                        <w:left w:val="none" w:sz="0" w:space="0" w:color="auto"/>
                        <w:bottom w:val="none" w:sz="0" w:space="0" w:color="auto"/>
                        <w:right w:val="none" w:sz="0" w:space="0" w:color="auto"/>
                      </w:divBdr>
                    </w:div>
                  </w:divsChild>
                </w:div>
                <w:div w:id="1775586346">
                  <w:marLeft w:val="0"/>
                  <w:marRight w:val="0"/>
                  <w:marTop w:val="0"/>
                  <w:marBottom w:val="0"/>
                  <w:divBdr>
                    <w:top w:val="none" w:sz="0" w:space="0" w:color="auto"/>
                    <w:left w:val="none" w:sz="0" w:space="0" w:color="auto"/>
                    <w:bottom w:val="none" w:sz="0" w:space="0" w:color="auto"/>
                    <w:right w:val="none" w:sz="0" w:space="0" w:color="auto"/>
                  </w:divBdr>
                  <w:divsChild>
                    <w:div w:id="763575480">
                      <w:marLeft w:val="0"/>
                      <w:marRight w:val="0"/>
                      <w:marTop w:val="0"/>
                      <w:marBottom w:val="0"/>
                      <w:divBdr>
                        <w:top w:val="none" w:sz="0" w:space="0" w:color="auto"/>
                        <w:left w:val="none" w:sz="0" w:space="0" w:color="auto"/>
                        <w:bottom w:val="none" w:sz="0" w:space="0" w:color="auto"/>
                        <w:right w:val="none" w:sz="0" w:space="0" w:color="auto"/>
                      </w:divBdr>
                    </w:div>
                  </w:divsChild>
                </w:div>
                <w:div w:id="1776049789">
                  <w:marLeft w:val="0"/>
                  <w:marRight w:val="0"/>
                  <w:marTop w:val="0"/>
                  <w:marBottom w:val="0"/>
                  <w:divBdr>
                    <w:top w:val="none" w:sz="0" w:space="0" w:color="auto"/>
                    <w:left w:val="none" w:sz="0" w:space="0" w:color="auto"/>
                    <w:bottom w:val="none" w:sz="0" w:space="0" w:color="auto"/>
                    <w:right w:val="none" w:sz="0" w:space="0" w:color="auto"/>
                  </w:divBdr>
                  <w:divsChild>
                    <w:div w:id="610210153">
                      <w:marLeft w:val="0"/>
                      <w:marRight w:val="0"/>
                      <w:marTop w:val="0"/>
                      <w:marBottom w:val="0"/>
                      <w:divBdr>
                        <w:top w:val="none" w:sz="0" w:space="0" w:color="auto"/>
                        <w:left w:val="none" w:sz="0" w:space="0" w:color="auto"/>
                        <w:bottom w:val="none" w:sz="0" w:space="0" w:color="auto"/>
                        <w:right w:val="none" w:sz="0" w:space="0" w:color="auto"/>
                      </w:divBdr>
                    </w:div>
                  </w:divsChild>
                </w:div>
                <w:div w:id="1777870449">
                  <w:marLeft w:val="0"/>
                  <w:marRight w:val="0"/>
                  <w:marTop w:val="0"/>
                  <w:marBottom w:val="0"/>
                  <w:divBdr>
                    <w:top w:val="none" w:sz="0" w:space="0" w:color="auto"/>
                    <w:left w:val="none" w:sz="0" w:space="0" w:color="auto"/>
                    <w:bottom w:val="none" w:sz="0" w:space="0" w:color="auto"/>
                    <w:right w:val="none" w:sz="0" w:space="0" w:color="auto"/>
                  </w:divBdr>
                  <w:divsChild>
                    <w:div w:id="1613707714">
                      <w:marLeft w:val="0"/>
                      <w:marRight w:val="0"/>
                      <w:marTop w:val="0"/>
                      <w:marBottom w:val="0"/>
                      <w:divBdr>
                        <w:top w:val="none" w:sz="0" w:space="0" w:color="auto"/>
                        <w:left w:val="none" w:sz="0" w:space="0" w:color="auto"/>
                        <w:bottom w:val="none" w:sz="0" w:space="0" w:color="auto"/>
                        <w:right w:val="none" w:sz="0" w:space="0" w:color="auto"/>
                      </w:divBdr>
                    </w:div>
                  </w:divsChild>
                </w:div>
                <w:div w:id="1782262079">
                  <w:marLeft w:val="0"/>
                  <w:marRight w:val="0"/>
                  <w:marTop w:val="0"/>
                  <w:marBottom w:val="0"/>
                  <w:divBdr>
                    <w:top w:val="none" w:sz="0" w:space="0" w:color="auto"/>
                    <w:left w:val="none" w:sz="0" w:space="0" w:color="auto"/>
                    <w:bottom w:val="none" w:sz="0" w:space="0" w:color="auto"/>
                    <w:right w:val="none" w:sz="0" w:space="0" w:color="auto"/>
                  </w:divBdr>
                  <w:divsChild>
                    <w:div w:id="43993563">
                      <w:marLeft w:val="0"/>
                      <w:marRight w:val="0"/>
                      <w:marTop w:val="0"/>
                      <w:marBottom w:val="0"/>
                      <w:divBdr>
                        <w:top w:val="none" w:sz="0" w:space="0" w:color="auto"/>
                        <w:left w:val="none" w:sz="0" w:space="0" w:color="auto"/>
                        <w:bottom w:val="none" w:sz="0" w:space="0" w:color="auto"/>
                        <w:right w:val="none" w:sz="0" w:space="0" w:color="auto"/>
                      </w:divBdr>
                    </w:div>
                  </w:divsChild>
                </w:div>
                <w:div w:id="1782606107">
                  <w:marLeft w:val="0"/>
                  <w:marRight w:val="0"/>
                  <w:marTop w:val="0"/>
                  <w:marBottom w:val="0"/>
                  <w:divBdr>
                    <w:top w:val="none" w:sz="0" w:space="0" w:color="auto"/>
                    <w:left w:val="none" w:sz="0" w:space="0" w:color="auto"/>
                    <w:bottom w:val="none" w:sz="0" w:space="0" w:color="auto"/>
                    <w:right w:val="none" w:sz="0" w:space="0" w:color="auto"/>
                  </w:divBdr>
                  <w:divsChild>
                    <w:div w:id="2056394993">
                      <w:marLeft w:val="0"/>
                      <w:marRight w:val="0"/>
                      <w:marTop w:val="0"/>
                      <w:marBottom w:val="0"/>
                      <w:divBdr>
                        <w:top w:val="none" w:sz="0" w:space="0" w:color="auto"/>
                        <w:left w:val="none" w:sz="0" w:space="0" w:color="auto"/>
                        <w:bottom w:val="none" w:sz="0" w:space="0" w:color="auto"/>
                        <w:right w:val="none" w:sz="0" w:space="0" w:color="auto"/>
                      </w:divBdr>
                    </w:div>
                  </w:divsChild>
                </w:div>
                <w:div w:id="1812213289">
                  <w:marLeft w:val="0"/>
                  <w:marRight w:val="0"/>
                  <w:marTop w:val="0"/>
                  <w:marBottom w:val="0"/>
                  <w:divBdr>
                    <w:top w:val="none" w:sz="0" w:space="0" w:color="auto"/>
                    <w:left w:val="none" w:sz="0" w:space="0" w:color="auto"/>
                    <w:bottom w:val="none" w:sz="0" w:space="0" w:color="auto"/>
                    <w:right w:val="none" w:sz="0" w:space="0" w:color="auto"/>
                  </w:divBdr>
                  <w:divsChild>
                    <w:div w:id="90401155">
                      <w:marLeft w:val="0"/>
                      <w:marRight w:val="0"/>
                      <w:marTop w:val="0"/>
                      <w:marBottom w:val="0"/>
                      <w:divBdr>
                        <w:top w:val="none" w:sz="0" w:space="0" w:color="auto"/>
                        <w:left w:val="none" w:sz="0" w:space="0" w:color="auto"/>
                        <w:bottom w:val="none" w:sz="0" w:space="0" w:color="auto"/>
                        <w:right w:val="none" w:sz="0" w:space="0" w:color="auto"/>
                      </w:divBdr>
                    </w:div>
                  </w:divsChild>
                </w:div>
                <w:div w:id="1826510338">
                  <w:marLeft w:val="0"/>
                  <w:marRight w:val="0"/>
                  <w:marTop w:val="0"/>
                  <w:marBottom w:val="0"/>
                  <w:divBdr>
                    <w:top w:val="none" w:sz="0" w:space="0" w:color="auto"/>
                    <w:left w:val="none" w:sz="0" w:space="0" w:color="auto"/>
                    <w:bottom w:val="none" w:sz="0" w:space="0" w:color="auto"/>
                    <w:right w:val="none" w:sz="0" w:space="0" w:color="auto"/>
                  </w:divBdr>
                  <w:divsChild>
                    <w:div w:id="1259560696">
                      <w:marLeft w:val="0"/>
                      <w:marRight w:val="0"/>
                      <w:marTop w:val="0"/>
                      <w:marBottom w:val="0"/>
                      <w:divBdr>
                        <w:top w:val="none" w:sz="0" w:space="0" w:color="auto"/>
                        <w:left w:val="none" w:sz="0" w:space="0" w:color="auto"/>
                        <w:bottom w:val="none" w:sz="0" w:space="0" w:color="auto"/>
                        <w:right w:val="none" w:sz="0" w:space="0" w:color="auto"/>
                      </w:divBdr>
                    </w:div>
                  </w:divsChild>
                </w:div>
                <w:div w:id="1827820064">
                  <w:marLeft w:val="0"/>
                  <w:marRight w:val="0"/>
                  <w:marTop w:val="0"/>
                  <w:marBottom w:val="0"/>
                  <w:divBdr>
                    <w:top w:val="none" w:sz="0" w:space="0" w:color="auto"/>
                    <w:left w:val="none" w:sz="0" w:space="0" w:color="auto"/>
                    <w:bottom w:val="none" w:sz="0" w:space="0" w:color="auto"/>
                    <w:right w:val="none" w:sz="0" w:space="0" w:color="auto"/>
                  </w:divBdr>
                  <w:divsChild>
                    <w:div w:id="642854704">
                      <w:marLeft w:val="0"/>
                      <w:marRight w:val="0"/>
                      <w:marTop w:val="0"/>
                      <w:marBottom w:val="0"/>
                      <w:divBdr>
                        <w:top w:val="none" w:sz="0" w:space="0" w:color="auto"/>
                        <w:left w:val="none" w:sz="0" w:space="0" w:color="auto"/>
                        <w:bottom w:val="none" w:sz="0" w:space="0" w:color="auto"/>
                        <w:right w:val="none" w:sz="0" w:space="0" w:color="auto"/>
                      </w:divBdr>
                    </w:div>
                  </w:divsChild>
                </w:div>
                <w:div w:id="1829713105">
                  <w:marLeft w:val="0"/>
                  <w:marRight w:val="0"/>
                  <w:marTop w:val="0"/>
                  <w:marBottom w:val="0"/>
                  <w:divBdr>
                    <w:top w:val="none" w:sz="0" w:space="0" w:color="auto"/>
                    <w:left w:val="none" w:sz="0" w:space="0" w:color="auto"/>
                    <w:bottom w:val="none" w:sz="0" w:space="0" w:color="auto"/>
                    <w:right w:val="none" w:sz="0" w:space="0" w:color="auto"/>
                  </w:divBdr>
                  <w:divsChild>
                    <w:div w:id="1404914072">
                      <w:marLeft w:val="0"/>
                      <w:marRight w:val="0"/>
                      <w:marTop w:val="0"/>
                      <w:marBottom w:val="0"/>
                      <w:divBdr>
                        <w:top w:val="none" w:sz="0" w:space="0" w:color="auto"/>
                        <w:left w:val="none" w:sz="0" w:space="0" w:color="auto"/>
                        <w:bottom w:val="none" w:sz="0" w:space="0" w:color="auto"/>
                        <w:right w:val="none" w:sz="0" w:space="0" w:color="auto"/>
                      </w:divBdr>
                    </w:div>
                  </w:divsChild>
                </w:div>
                <w:div w:id="1834685901">
                  <w:marLeft w:val="0"/>
                  <w:marRight w:val="0"/>
                  <w:marTop w:val="0"/>
                  <w:marBottom w:val="0"/>
                  <w:divBdr>
                    <w:top w:val="none" w:sz="0" w:space="0" w:color="auto"/>
                    <w:left w:val="none" w:sz="0" w:space="0" w:color="auto"/>
                    <w:bottom w:val="none" w:sz="0" w:space="0" w:color="auto"/>
                    <w:right w:val="none" w:sz="0" w:space="0" w:color="auto"/>
                  </w:divBdr>
                  <w:divsChild>
                    <w:div w:id="1562668416">
                      <w:marLeft w:val="0"/>
                      <w:marRight w:val="0"/>
                      <w:marTop w:val="0"/>
                      <w:marBottom w:val="0"/>
                      <w:divBdr>
                        <w:top w:val="none" w:sz="0" w:space="0" w:color="auto"/>
                        <w:left w:val="none" w:sz="0" w:space="0" w:color="auto"/>
                        <w:bottom w:val="none" w:sz="0" w:space="0" w:color="auto"/>
                        <w:right w:val="none" w:sz="0" w:space="0" w:color="auto"/>
                      </w:divBdr>
                    </w:div>
                  </w:divsChild>
                </w:div>
                <w:div w:id="1835415350">
                  <w:marLeft w:val="0"/>
                  <w:marRight w:val="0"/>
                  <w:marTop w:val="0"/>
                  <w:marBottom w:val="0"/>
                  <w:divBdr>
                    <w:top w:val="none" w:sz="0" w:space="0" w:color="auto"/>
                    <w:left w:val="none" w:sz="0" w:space="0" w:color="auto"/>
                    <w:bottom w:val="none" w:sz="0" w:space="0" w:color="auto"/>
                    <w:right w:val="none" w:sz="0" w:space="0" w:color="auto"/>
                  </w:divBdr>
                  <w:divsChild>
                    <w:div w:id="1672641034">
                      <w:marLeft w:val="0"/>
                      <w:marRight w:val="0"/>
                      <w:marTop w:val="0"/>
                      <w:marBottom w:val="0"/>
                      <w:divBdr>
                        <w:top w:val="none" w:sz="0" w:space="0" w:color="auto"/>
                        <w:left w:val="none" w:sz="0" w:space="0" w:color="auto"/>
                        <w:bottom w:val="none" w:sz="0" w:space="0" w:color="auto"/>
                        <w:right w:val="none" w:sz="0" w:space="0" w:color="auto"/>
                      </w:divBdr>
                    </w:div>
                  </w:divsChild>
                </w:div>
                <w:div w:id="1843811065">
                  <w:marLeft w:val="0"/>
                  <w:marRight w:val="0"/>
                  <w:marTop w:val="0"/>
                  <w:marBottom w:val="0"/>
                  <w:divBdr>
                    <w:top w:val="none" w:sz="0" w:space="0" w:color="auto"/>
                    <w:left w:val="none" w:sz="0" w:space="0" w:color="auto"/>
                    <w:bottom w:val="none" w:sz="0" w:space="0" w:color="auto"/>
                    <w:right w:val="none" w:sz="0" w:space="0" w:color="auto"/>
                  </w:divBdr>
                  <w:divsChild>
                    <w:div w:id="219026146">
                      <w:marLeft w:val="0"/>
                      <w:marRight w:val="0"/>
                      <w:marTop w:val="0"/>
                      <w:marBottom w:val="0"/>
                      <w:divBdr>
                        <w:top w:val="none" w:sz="0" w:space="0" w:color="auto"/>
                        <w:left w:val="none" w:sz="0" w:space="0" w:color="auto"/>
                        <w:bottom w:val="none" w:sz="0" w:space="0" w:color="auto"/>
                        <w:right w:val="none" w:sz="0" w:space="0" w:color="auto"/>
                      </w:divBdr>
                    </w:div>
                  </w:divsChild>
                </w:div>
                <w:div w:id="1847161194">
                  <w:marLeft w:val="0"/>
                  <w:marRight w:val="0"/>
                  <w:marTop w:val="0"/>
                  <w:marBottom w:val="0"/>
                  <w:divBdr>
                    <w:top w:val="none" w:sz="0" w:space="0" w:color="auto"/>
                    <w:left w:val="none" w:sz="0" w:space="0" w:color="auto"/>
                    <w:bottom w:val="none" w:sz="0" w:space="0" w:color="auto"/>
                    <w:right w:val="none" w:sz="0" w:space="0" w:color="auto"/>
                  </w:divBdr>
                  <w:divsChild>
                    <w:div w:id="1166626637">
                      <w:marLeft w:val="0"/>
                      <w:marRight w:val="0"/>
                      <w:marTop w:val="0"/>
                      <w:marBottom w:val="0"/>
                      <w:divBdr>
                        <w:top w:val="none" w:sz="0" w:space="0" w:color="auto"/>
                        <w:left w:val="none" w:sz="0" w:space="0" w:color="auto"/>
                        <w:bottom w:val="none" w:sz="0" w:space="0" w:color="auto"/>
                        <w:right w:val="none" w:sz="0" w:space="0" w:color="auto"/>
                      </w:divBdr>
                    </w:div>
                  </w:divsChild>
                </w:div>
                <w:div w:id="1850750713">
                  <w:marLeft w:val="0"/>
                  <w:marRight w:val="0"/>
                  <w:marTop w:val="0"/>
                  <w:marBottom w:val="0"/>
                  <w:divBdr>
                    <w:top w:val="none" w:sz="0" w:space="0" w:color="auto"/>
                    <w:left w:val="none" w:sz="0" w:space="0" w:color="auto"/>
                    <w:bottom w:val="none" w:sz="0" w:space="0" w:color="auto"/>
                    <w:right w:val="none" w:sz="0" w:space="0" w:color="auto"/>
                  </w:divBdr>
                  <w:divsChild>
                    <w:div w:id="601960648">
                      <w:marLeft w:val="0"/>
                      <w:marRight w:val="0"/>
                      <w:marTop w:val="0"/>
                      <w:marBottom w:val="0"/>
                      <w:divBdr>
                        <w:top w:val="none" w:sz="0" w:space="0" w:color="auto"/>
                        <w:left w:val="none" w:sz="0" w:space="0" w:color="auto"/>
                        <w:bottom w:val="none" w:sz="0" w:space="0" w:color="auto"/>
                        <w:right w:val="none" w:sz="0" w:space="0" w:color="auto"/>
                      </w:divBdr>
                    </w:div>
                  </w:divsChild>
                </w:div>
                <w:div w:id="1881358534">
                  <w:marLeft w:val="0"/>
                  <w:marRight w:val="0"/>
                  <w:marTop w:val="0"/>
                  <w:marBottom w:val="0"/>
                  <w:divBdr>
                    <w:top w:val="none" w:sz="0" w:space="0" w:color="auto"/>
                    <w:left w:val="none" w:sz="0" w:space="0" w:color="auto"/>
                    <w:bottom w:val="none" w:sz="0" w:space="0" w:color="auto"/>
                    <w:right w:val="none" w:sz="0" w:space="0" w:color="auto"/>
                  </w:divBdr>
                  <w:divsChild>
                    <w:div w:id="1834762497">
                      <w:marLeft w:val="0"/>
                      <w:marRight w:val="0"/>
                      <w:marTop w:val="0"/>
                      <w:marBottom w:val="0"/>
                      <w:divBdr>
                        <w:top w:val="none" w:sz="0" w:space="0" w:color="auto"/>
                        <w:left w:val="none" w:sz="0" w:space="0" w:color="auto"/>
                        <w:bottom w:val="none" w:sz="0" w:space="0" w:color="auto"/>
                        <w:right w:val="none" w:sz="0" w:space="0" w:color="auto"/>
                      </w:divBdr>
                    </w:div>
                  </w:divsChild>
                </w:div>
                <w:div w:id="1882549996">
                  <w:marLeft w:val="0"/>
                  <w:marRight w:val="0"/>
                  <w:marTop w:val="0"/>
                  <w:marBottom w:val="0"/>
                  <w:divBdr>
                    <w:top w:val="none" w:sz="0" w:space="0" w:color="auto"/>
                    <w:left w:val="none" w:sz="0" w:space="0" w:color="auto"/>
                    <w:bottom w:val="none" w:sz="0" w:space="0" w:color="auto"/>
                    <w:right w:val="none" w:sz="0" w:space="0" w:color="auto"/>
                  </w:divBdr>
                  <w:divsChild>
                    <w:div w:id="1952128452">
                      <w:marLeft w:val="0"/>
                      <w:marRight w:val="0"/>
                      <w:marTop w:val="0"/>
                      <w:marBottom w:val="0"/>
                      <w:divBdr>
                        <w:top w:val="none" w:sz="0" w:space="0" w:color="auto"/>
                        <w:left w:val="none" w:sz="0" w:space="0" w:color="auto"/>
                        <w:bottom w:val="none" w:sz="0" w:space="0" w:color="auto"/>
                        <w:right w:val="none" w:sz="0" w:space="0" w:color="auto"/>
                      </w:divBdr>
                    </w:div>
                  </w:divsChild>
                </w:div>
                <w:div w:id="1885098661">
                  <w:marLeft w:val="0"/>
                  <w:marRight w:val="0"/>
                  <w:marTop w:val="0"/>
                  <w:marBottom w:val="0"/>
                  <w:divBdr>
                    <w:top w:val="none" w:sz="0" w:space="0" w:color="auto"/>
                    <w:left w:val="none" w:sz="0" w:space="0" w:color="auto"/>
                    <w:bottom w:val="none" w:sz="0" w:space="0" w:color="auto"/>
                    <w:right w:val="none" w:sz="0" w:space="0" w:color="auto"/>
                  </w:divBdr>
                  <w:divsChild>
                    <w:div w:id="857235082">
                      <w:marLeft w:val="0"/>
                      <w:marRight w:val="0"/>
                      <w:marTop w:val="0"/>
                      <w:marBottom w:val="0"/>
                      <w:divBdr>
                        <w:top w:val="none" w:sz="0" w:space="0" w:color="auto"/>
                        <w:left w:val="none" w:sz="0" w:space="0" w:color="auto"/>
                        <w:bottom w:val="none" w:sz="0" w:space="0" w:color="auto"/>
                        <w:right w:val="none" w:sz="0" w:space="0" w:color="auto"/>
                      </w:divBdr>
                    </w:div>
                  </w:divsChild>
                </w:div>
                <w:div w:id="1891917872">
                  <w:marLeft w:val="0"/>
                  <w:marRight w:val="0"/>
                  <w:marTop w:val="0"/>
                  <w:marBottom w:val="0"/>
                  <w:divBdr>
                    <w:top w:val="none" w:sz="0" w:space="0" w:color="auto"/>
                    <w:left w:val="none" w:sz="0" w:space="0" w:color="auto"/>
                    <w:bottom w:val="none" w:sz="0" w:space="0" w:color="auto"/>
                    <w:right w:val="none" w:sz="0" w:space="0" w:color="auto"/>
                  </w:divBdr>
                  <w:divsChild>
                    <w:div w:id="1089888883">
                      <w:marLeft w:val="0"/>
                      <w:marRight w:val="0"/>
                      <w:marTop w:val="0"/>
                      <w:marBottom w:val="0"/>
                      <w:divBdr>
                        <w:top w:val="none" w:sz="0" w:space="0" w:color="auto"/>
                        <w:left w:val="none" w:sz="0" w:space="0" w:color="auto"/>
                        <w:bottom w:val="none" w:sz="0" w:space="0" w:color="auto"/>
                        <w:right w:val="none" w:sz="0" w:space="0" w:color="auto"/>
                      </w:divBdr>
                    </w:div>
                  </w:divsChild>
                </w:div>
                <w:div w:id="1904876548">
                  <w:marLeft w:val="0"/>
                  <w:marRight w:val="0"/>
                  <w:marTop w:val="0"/>
                  <w:marBottom w:val="0"/>
                  <w:divBdr>
                    <w:top w:val="none" w:sz="0" w:space="0" w:color="auto"/>
                    <w:left w:val="none" w:sz="0" w:space="0" w:color="auto"/>
                    <w:bottom w:val="none" w:sz="0" w:space="0" w:color="auto"/>
                    <w:right w:val="none" w:sz="0" w:space="0" w:color="auto"/>
                  </w:divBdr>
                  <w:divsChild>
                    <w:div w:id="180897837">
                      <w:marLeft w:val="0"/>
                      <w:marRight w:val="0"/>
                      <w:marTop w:val="0"/>
                      <w:marBottom w:val="0"/>
                      <w:divBdr>
                        <w:top w:val="none" w:sz="0" w:space="0" w:color="auto"/>
                        <w:left w:val="none" w:sz="0" w:space="0" w:color="auto"/>
                        <w:bottom w:val="none" w:sz="0" w:space="0" w:color="auto"/>
                        <w:right w:val="none" w:sz="0" w:space="0" w:color="auto"/>
                      </w:divBdr>
                    </w:div>
                  </w:divsChild>
                </w:div>
                <w:div w:id="1915891801">
                  <w:marLeft w:val="0"/>
                  <w:marRight w:val="0"/>
                  <w:marTop w:val="0"/>
                  <w:marBottom w:val="0"/>
                  <w:divBdr>
                    <w:top w:val="none" w:sz="0" w:space="0" w:color="auto"/>
                    <w:left w:val="none" w:sz="0" w:space="0" w:color="auto"/>
                    <w:bottom w:val="none" w:sz="0" w:space="0" w:color="auto"/>
                    <w:right w:val="none" w:sz="0" w:space="0" w:color="auto"/>
                  </w:divBdr>
                  <w:divsChild>
                    <w:div w:id="645627605">
                      <w:marLeft w:val="0"/>
                      <w:marRight w:val="0"/>
                      <w:marTop w:val="0"/>
                      <w:marBottom w:val="0"/>
                      <w:divBdr>
                        <w:top w:val="none" w:sz="0" w:space="0" w:color="auto"/>
                        <w:left w:val="none" w:sz="0" w:space="0" w:color="auto"/>
                        <w:bottom w:val="none" w:sz="0" w:space="0" w:color="auto"/>
                        <w:right w:val="none" w:sz="0" w:space="0" w:color="auto"/>
                      </w:divBdr>
                    </w:div>
                  </w:divsChild>
                </w:div>
                <w:div w:id="1933196968">
                  <w:marLeft w:val="0"/>
                  <w:marRight w:val="0"/>
                  <w:marTop w:val="0"/>
                  <w:marBottom w:val="0"/>
                  <w:divBdr>
                    <w:top w:val="none" w:sz="0" w:space="0" w:color="auto"/>
                    <w:left w:val="none" w:sz="0" w:space="0" w:color="auto"/>
                    <w:bottom w:val="none" w:sz="0" w:space="0" w:color="auto"/>
                    <w:right w:val="none" w:sz="0" w:space="0" w:color="auto"/>
                  </w:divBdr>
                  <w:divsChild>
                    <w:div w:id="2099477229">
                      <w:marLeft w:val="0"/>
                      <w:marRight w:val="0"/>
                      <w:marTop w:val="0"/>
                      <w:marBottom w:val="0"/>
                      <w:divBdr>
                        <w:top w:val="none" w:sz="0" w:space="0" w:color="auto"/>
                        <w:left w:val="none" w:sz="0" w:space="0" w:color="auto"/>
                        <w:bottom w:val="none" w:sz="0" w:space="0" w:color="auto"/>
                        <w:right w:val="none" w:sz="0" w:space="0" w:color="auto"/>
                      </w:divBdr>
                    </w:div>
                  </w:divsChild>
                </w:div>
                <w:div w:id="1938441548">
                  <w:marLeft w:val="0"/>
                  <w:marRight w:val="0"/>
                  <w:marTop w:val="0"/>
                  <w:marBottom w:val="0"/>
                  <w:divBdr>
                    <w:top w:val="none" w:sz="0" w:space="0" w:color="auto"/>
                    <w:left w:val="none" w:sz="0" w:space="0" w:color="auto"/>
                    <w:bottom w:val="none" w:sz="0" w:space="0" w:color="auto"/>
                    <w:right w:val="none" w:sz="0" w:space="0" w:color="auto"/>
                  </w:divBdr>
                  <w:divsChild>
                    <w:div w:id="497229819">
                      <w:marLeft w:val="0"/>
                      <w:marRight w:val="0"/>
                      <w:marTop w:val="0"/>
                      <w:marBottom w:val="0"/>
                      <w:divBdr>
                        <w:top w:val="none" w:sz="0" w:space="0" w:color="auto"/>
                        <w:left w:val="none" w:sz="0" w:space="0" w:color="auto"/>
                        <w:bottom w:val="none" w:sz="0" w:space="0" w:color="auto"/>
                        <w:right w:val="none" w:sz="0" w:space="0" w:color="auto"/>
                      </w:divBdr>
                    </w:div>
                  </w:divsChild>
                </w:div>
                <w:div w:id="1943174564">
                  <w:marLeft w:val="0"/>
                  <w:marRight w:val="0"/>
                  <w:marTop w:val="0"/>
                  <w:marBottom w:val="0"/>
                  <w:divBdr>
                    <w:top w:val="none" w:sz="0" w:space="0" w:color="auto"/>
                    <w:left w:val="none" w:sz="0" w:space="0" w:color="auto"/>
                    <w:bottom w:val="none" w:sz="0" w:space="0" w:color="auto"/>
                    <w:right w:val="none" w:sz="0" w:space="0" w:color="auto"/>
                  </w:divBdr>
                  <w:divsChild>
                    <w:div w:id="367606090">
                      <w:marLeft w:val="0"/>
                      <w:marRight w:val="0"/>
                      <w:marTop w:val="0"/>
                      <w:marBottom w:val="0"/>
                      <w:divBdr>
                        <w:top w:val="none" w:sz="0" w:space="0" w:color="auto"/>
                        <w:left w:val="none" w:sz="0" w:space="0" w:color="auto"/>
                        <w:bottom w:val="none" w:sz="0" w:space="0" w:color="auto"/>
                        <w:right w:val="none" w:sz="0" w:space="0" w:color="auto"/>
                      </w:divBdr>
                    </w:div>
                  </w:divsChild>
                </w:div>
                <w:div w:id="1961762245">
                  <w:marLeft w:val="0"/>
                  <w:marRight w:val="0"/>
                  <w:marTop w:val="0"/>
                  <w:marBottom w:val="0"/>
                  <w:divBdr>
                    <w:top w:val="none" w:sz="0" w:space="0" w:color="auto"/>
                    <w:left w:val="none" w:sz="0" w:space="0" w:color="auto"/>
                    <w:bottom w:val="none" w:sz="0" w:space="0" w:color="auto"/>
                    <w:right w:val="none" w:sz="0" w:space="0" w:color="auto"/>
                  </w:divBdr>
                  <w:divsChild>
                    <w:div w:id="472524846">
                      <w:marLeft w:val="0"/>
                      <w:marRight w:val="0"/>
                      <w:marTop w:val="0"/>
                      <w:marBottom w:val="0"/>
                      <w:divBdr>
                        <w:top w:val="none" w:sz="0" w:space="0" w:color="auto"/>
                        <w:left w:val="none" w:sz="0" w:space="0" w:color="auto"/>
                        <w:bottom w:val="none" w:sz="0" w:space="0" w:color="auto"/>
                        <w:right w:val="none" w:sz="0" w:space="0" w:color="auto"/>
                      </w:divBdr>
                    </w:div>
                  </w:divsChild>
                </w:div>
                <w:div w:id="1980256845">
                  <w:marLeft w:val="0"/>
                  <w:marRight w:val="0"/>
                  <w:marTop w:val="0"/>
                  <w:marBottom w:val="0"/>
                  <w:divBdr>
                    <w:top w:val="none" w:sz="0" w:space="0" w:color="auto"/>
                    <w:left w:val="none" w:sz="0" w:space="0" w:color="auto"/>
                    <w:bottom w:val="none" w:sz="0" w:space="0" w:color="auto"/>
                    <w:right w:val="none" w:sz="0" w:space="0" w:color="auto"/>
                  </w:divBdr>
                  <w:divsChild>
                    <w:div w:id="46801291">
                      <w:marLeft w:val="0"/>
                      <w:marRight w:val="0"/>
                      <w:marTop w:val="0"/>
                      <w:marBottom w:val="0"/>
                      <w:divBdr>
                        <w:top w:val="none" w:sz="0" w:space="0" w:color="auto"/>
                        <w:left w:val="none" w:sz="0" w:space="0" w:color="auto"/>
                        <w:bottom w:val="none" w:sz="0" w:space="0" w:color="auto"/>
                        <w:right w:val="none" w:sz="0" w:space="0" w:color="auto"/>
                      </w:divBdr>
                    </w:div>
                  </w:divsChild>
                </w:div>
                <w:div w:id="1984848714">
                  <w:marLeft w:val="0"/>
                  <w:marRight w:val="0"/>
                  <w:marTop w:val="0"/>
                  <w:marBottom w:val="0"/>
                  <w:divBdr>
                    <w:top w:val="none" w:sz="0" w:space="0" w:color="auto"/>
                    <w:left w:val="none" w:sz="0" w:space="0" w:color="auto"/>
                    <w:bottom w:val="none" w:sz="0" w:space="0" w:color="auto"/>
                    <w:right w:val="none" w:sz="0" w:space="0" w:color="auto"/>
                  </w:divBdr>
                  <w:divsChild>
                    <w:div w:id="983697335">
                      <w:marLeft w:val="0"/>
                      <w:marRight w:val="0"/>
                      <w:marTop w:val="0"/>
                      <w:marBottom w:val="0"/>
                      <w:divBdr>
                        <w:top w:val="none" w:sz="0" w:space="0" w:color="auto"/>
                        <w:left w:val="none" w:sz="0" w:space="0" w:color="auto"/>
                        <w:bottom w:val="none" w:sz="0" w:space="0" w:color="auto"/>
                        <w:right w:val="none" w:sz="0" w:space="0" w:color="auto"/>
                      </w:divBdr>
                    </w:div>
                  </w:divsChild>
                </w:div>
                <w:div w:id="1987661061">
                  <w:marLeft w:val="0"/>
                  <w:marRight w:val="0"/>
                  <w:marTop w:val="0"/>
                  <w:marBottom w:val="0"/>
                  <w:divBdr>
                    <w:top w:val="none" w:sz="0" w:space="0" w:color="auto"/>
                    <w:left w:val="none" w:sz="0" w:space="0" w:color="auto"/>
                    <w:bottom w:val="none" w:sz="0" w:space="0" w:color="auto"/>
                    <w:right w:val="none" w:sz="0" w:space="0" w:color="auto"/>
                  </w:divBdr>
                  <w:divsChild>
                    <w:div w:id="1661277669">
                      <w:marLeft w:val="0"/>
                      <w:marRight w:val="0"/>
                      <w:marTop w:val="0"/>
                      <w:marBottom w:val="0"/>
                      <w:divBdr>
                        <w:top w:val="none" w:sz="0" w:space="0" w:color="auto"/>
                        <w:left w:val="none" w:sz="0" w:space="0" w:color="auto"/>
                        <w:bottom w:val="none" w:sz="0" w:space="0" w:color="auto"/>
                        <w:right w:val="none" w:sz="0" w:space="0" w:color="auto"/>
                      </w:divBdr>
                    </w:div>
                  </w:divsChild>
                </w:div>
                <w:div w:id="1994217954">
                  <w:marLeft w:val="0"/>
                  <w:marRight w:val="0"/>
                  <w:marTop w:val="0"/>
                  <w:marBottom w:val="0"/>
                  <w:divBdr>
                    <w:top w:val="none" w:sz="0" w:space="0" w:color="auto"/>
                    <w:left w:val="none" w:sz="0" w:space="0" w:color="auto"/>
                    <w:bottom w:val="none" w:sz="0" w:space="0" w:color="auto"/>
                    <w:right w:val="none" w:sz="0" w:space="0" w:color="auto"/>
                  </w:divBdr>
                  <w:divsChild>
                    <w:div w:id="1503399303">
                      <w:marLeft w:val="0"/>
                      <w:marRight w:val="0"/>
                      <w:marTop w:val="0"/>
                      <w:marBottom w:val="0"/>
                      <w:divBdr>
                        <w:top w:val="none" w:sz="0" w:space="0" w:color="auto"/>
                        <w:left w:val="none" w:sz="0" w:space="0" w:color="auto"/>
                        <w:bottom w:val="none" w:sz="0" w:space="0" w:color="auto"/>
                        <w:right w:val="none" w:sz="0" w:space="0" w:color="auto"/>
                      </w:divBdr>
                    </w:div>
                  </w:divsChild>
                </w:div>
                <w:div w:id="1996759349">
                  <w:marLeft w:val="0"/>
                  <w:marRight w:val="0"/>
                  <w:marTop w:val="0"/>
                  <w:marBottom w:val="0"/>
                  <w:divBdr>
                    <w:top w:val="none" w:sz="0" w:space="0" w:color="auto"/>
                    <w:left w:val="none" w:sz="0" w:space="0" w:color="auto"/>
                    <w:bottom w:val="none" w:sz="0" w:space="0" w:color="auto"/>
                    <w:right w:val="none" w:sz="0" w:space="0" w:color="auto"/>
                  </w:divBdr>
                  <w:divsChild>
                    <w:div w:id="1562716272">
                      <w:marLeft w:val="0"/>
                      <w:marRight w:val="0"/>
                      <w:marTop w:val="0"/>
                      <w:marBottom w:val="0"/>
                      <w:divBdr>
                        <w:top w:val="none" w:sz="0" w:space="0" w:color="auto"/>
                        <w:left w:val="none" w:sz="0" w:space="0" w:color="auto"/>
                        <w:bottom w:val="none" w:sz="0" w:space="0" w:color="auto"/>
                        <w:right w:val="none" w:sz="0" w:space="0" w:color="auto"/>
                      </w:divBdr>
                    </w:div>
                  </w:divsChild>
                </w:div>
                <w:div w:id="2000378964">
                  <w:marLeft w:val="0"/>
                  <w:marRight w:val="0"/>
                  <w:marTop w:val="0"/>
                  <w:marBottom w:val="0"/>
                  <w:divBdr>
                    <w:top w:val="none" w:sz="0" w:space="0" w:color="auto"/>
                    <w:left w:val="none" w:sz="0" w:space="0" w:color="auto"/>
                    <w:bottom w:val="none" w:sz="0" w:space="0" w:color="auto"/>
                    <w:right w:val="none" w:sz="0" w:space="0" w:color="auto"/>
                  </w:divBdr>
                  <w:divsChild>
                    <w:div w:id="1480613814">
                      <w:marLeft w:val="0"/>
                      <w:marRight w:val="0"/>
                      <w:marTop w:val="0"/>
                      <w:marBottom w:val="0"/>
                      <w:divBdr>
                        <w:top w:val="none" w:sz="0" w:space="0" w:color="auto"/>
                        <w:left w:val="none" w:sz="0" w:space="0" w:color="auto"/>
                        <w:bottom w:val="none" w:sz="0" w:space="0" w:color="auto"/>
                        <w:right w:val="none" w:sz="0" w:space="0" w:color="auto"/>
                      </w:divBdr>
                    </w:div>
                  </w:divsChild>
                </w:div>
                <w:div w:id="2001542971">
                  <w:marLeft w:val="0"/>
                  <w:marRight w:val="0"/>
                  <w:marTop w:val="0"/>
                  <w:marBottom w:val="0"/>
                  <w:divBdr>
                    <w:top w:val="none" w:sz="0" w:space="0" w:color="auto"/>
                    <w:left w:val="none" w:sz="0" w:space="0" w:color="auto"/>
                    <w:bottom w:val="none" w:sz="0" w:space="0" w:color="auto"/>
                    <w:right w:val="none" w:sz="0" w:space="0" w:color="auto"/>
                  </w:divBdr>
                  <w:divsChild>
                    <w:div w:id="2063602285">
                      <w:marLeft w:val="0"/>
                      <w:marRight w:val="0"/>
                      <w:marTop w:val="0"/>
                      <w:marBottom w:val="0"/>
                      <w:divBdr>
                        <w:top w:val="none" w:sz="0" w:space="0" w:color="auto"/>
                        <w:left w:val="none" w:sz="0" w:space="0" w:color="auto"/>
                        <w:bottom w:val="none" w:sz="0" w:space="0" w:color="auto"/>
                        <w:right w:val="none" w:sz="0" w:space="0" w:color="auto"/>
                      </w:divBdr>
                    </w:div>
                  </w:divsChild>
                </w:div>
                <w:div w:id="2014840656">
                  <w:marLeft w:val="0"/>
                  <w:marRight w:val="0"/>
                  <w:marTop w:val="0"/>
                  <w:marBottom w:val="0"/>
                  <w:divBdr>
                    <w:top w:val="none" w:sz="0" w:space="0" w:color="auto"/>
                    <w:left w:val="none" w:sz="0" w:space="0" w:color="auto"/>
                    <w:bottom w:val="none" w:sz="0" w:space="0" w:color="auto"/>
                    <w:right w:val="none" w:sz="0" w:space="0" w:color="auto"/>
                  </w:divBdr>
                  <w:divsChild>
                    <w:div w:id="1328441731">
                      <w:marLeft w:val="0"/>
                      <w:marRight w:val="0"/>
                      <w:marTop w:val="0"/>
                      <w:marBottom w:val="0"/>
                      <w:divBdr>
                        <w:top w:val="none" w:sz="0" w:space="0" w:color="auto"/>
                        <w:left w:val="none" w:sz="0" w:space="0" w:color="auto"/>
                        <w:bottom w:val="none" w:sz="0" w:space="0" w:color="auto"/>
                        <w:right w:val="none" w:sz="0" w:space="0" w:color="auto"/>
                      </w:divBdr>
                    </w:div>
                  </w:divsChild>
                </w:div>
                <w:div w:id="2027365559">
                  <w:marLeft w:val="0"/>
                  <w:marRight w:val="0"/>
                  <w:marTop w:val="0"/>
                  <w:marBottom w:val="0"/>
                  <w:divBdr>
                    <w:top w:val="none" w:sz="0" w:space="0" w:color="auto"/>
                    <w:left w:val="none" w:sz="0" w:space="0" w:color="auto"/>
                    <w:bottom w:val="none" w:sz="0" w:space="0" w:color="auto"/>
                    <w:right w:val="none" w:sz="0" w:space="0" w:color="auto"/>
                  </w:divBdr>
                  <w:divsChild>
                    <w:div w:id="1576352208">
                      <w:marLeft w:val="0"/>
                      <w:marRight w:val="0"/>
                      <w:marTop w:val="0"/>
                      <w:marBottom w:val="0"/>
                      <w:divBdr>
                        <w:top w:val="none" w:sz="0" w:space="0" w:color="auto"/>
                        <w:left w:val="none" w:sz="0" w:space="0" w:color="auto"/>
                        <w:bottom w:val="none" w:sz="0" w:space="0" w:color="auto"/>
                        <w:right w:val="none" w:sz="0" w:space="0" w:color="auto"/>
                      </w:divBdr>
                    </w:div>
                  </w:divsChild>
                </w:div>
                <w:div w:id="2027518251">
                  <w:marLeft w:val="0"/>
                  <w:marRight w:val="0"/>
                  <w:marTop w:val="0"/>
                  <w:marBottom w:val="0"/>
                  <w:divBdr>
                    <w:top w:val="none" w:sz="0" w:space="0" w:color="auto"/>
                    <w:left w:val="none" w:sz="0" w:space="0" w:color="auto"/>
                    <w:bottom w:val="none" w:sz="0" w:space="0" w:color="auto"/>
                    <w:right w:val="none" w:sz="0" w:space="0" w:color="auto"/>
                  </w:divBdr>
                  <w:divsChild>
                    <w:div w:id="770317087">
                      <w:marLeft w:val="0"/>
                      <w:marRight w:val="0"/>
                      <w:marTop w:val="0"/>
                      <w:marBottom w:val="0"/>
                      <w:divBdr>
                        <w:top w:val="none" w:sz="0" w:space="0" w:color="auto"/>
                        <w:left w:val="none" w:sz="0" w:space="0" w:color="auto"/>
                        <w:bottom w:val="none" w:sz="0" w:space="0" w:color="auto"/>
                        <w:right w:val="none" w:sz="0" w:space="0" w:color="auto"/>
                      </w:divBdr>
                    </w:div>
                  </w:divsChild>
                </w:div>
                <w:div w:id="2027705295">
                  <w:marLeft w:val="0"/>
                  <w:marRight w:val="0"/>
                  <w:marTop w:val="0"/>
                  <w:marBottom w:val="0"/>
                  <w:divBdr>
                    <w:top w:val="none" w:sz="0" w:space="0" w:color="auto"/>
                    <w:left w:val="none" w:sz="0" w:space="0" w:color="auto"/>
                    <w:bottom w:val="none" w:sz="0" w:space="0" w:color="auto"/>
                    <w:right w:val="none" w:sz="0" w:space="0" w:color="auto"/>
                  </w:divBdr>
                  <w:divsChild>
                    <w:div w:id="1162040072">
                      <w:marLeft w:val="0"/>
                      <w:marRight w:val="0"/>
                      <w:marTop w:val="0"/>
                      <w:marBottom w:val="0"/>
                      <w:divBdr>
                        <w:top w:val="none" w:sz="0" w:space="0" w:color="auto"/>
                        <w:left w:val="none" w:sz="0" w:space="0" w:color="auto"/>
                        <w:bottom w:val="none" w:sz="0" w:space="0" w:color="auto"/>
                        <w:right w:val="none" w:sz="0" w:space="0" w:color="auto"/>
                      </w:divBdr>
                    </w:div>
                  </w:divsChild>
                </w:div>
                <w:div w:id="2043438869">
                  <w:marLeft w:val="0"/>
                  <w:marRight w:val="0"/>
                  <w:marTop w:val="0"/>
                  <w:marBottom w:val="0"/>
                  <w:divBdr>
                    <w:top w:val="none" w:sz="0" w:space="0" w:color="auto"/>
                    <w:left w:val="none" w:sz="0" w:space="0" w:color="auto"/>
                    <w:bottom w:val="none" w:sz="0" w:space="0" w:color="auto"/>
                    <w:right w:val="none" w:sz="0" w:space="0" w:color="auto"/>
                  </w:divBdr>
                  <w:divsChild>
                    <w:div w:id="220943469">
                      <w:marLeft w:val="0"/>
                      <w:marRight w:val="0"/>
                      <w:marTop w:val="0"/>
                      <w:marBottom w:val="0"/>
                      <w:divBdr>
                        <w:top w:val="none" w:sz="0" w:space="0" w:color="auto"/>
                        <w:left w:val="none" w:sz="0" w:space="0" w:color="auto"/>
                        <w:bottom w:val="none" w:sz="0" w:space="0" w:color="auto"/>
                        <w:right w:val="none" w:sz="0" w:space="0" w:color="auto"/>
                      </w:divBdr>
                    </w:div>
                  </w:divsChild>
                </w:div>
                <w:div w:id="2047555865">
                  <w:marLeft w:val="0"/>
                  <w:marRight w:val="0"/>
                  <w:marTop w:val="0"/>
                  <w:marBottom w:val="0"/>
                  <w:divBdr>
                    <w:top w:val="none" w:sz="0" w:space="0" w:color="auto"/>
                    <w:left w:val="none" w:sz="0" w:space="0" w:color="auto"/>
                    <w:bottom w:val="none" w:sz="0" w:space="0" w:color="auto"/>
                    <w:right w:val="none" w:sz="0" w:space="0" w:color="auto"/>
                  </w:divBdr>
                  <w:divsChild>
                    <w:div w:id="1721897648">
                      <w:marLeft w:val="0"/>
                      <w:marRight w:val="0"/>
                      <w:marTop w:val="0"/>
                      <w:marBottom w:val="0"/>
                      <w:divBdr>
                        <w:top w:val="none" w:sz="0" w:space="0" w:color="auto"/>
                        <w:left w:val="none" w:sz="0" w:space="0" w:color="auto"/>
                        <w:bottom w:val="none" w:sz="0" w:space="0" w:color="auto"/>
                        <w:right w:val="none" w:sz="0" w:space="0" w:color="auto"/>
                      </w:divBdr>
                    </w:div>
                  </w:divsChild>
                </w:div>
                <w:div w:id="2057506856">
                  <w:marLeft w:val="0"/>
                  <w:marRight w:val="0"/>
                  <w:marTop w:val="0"/>
                  <w:marBottom w:val="0"/>
                  <w:divBdr>
                    <w:top w:val="none" w:sz="0" w:space="0" w:color="auto"/>
                    <w:left w:val="none" w:sz="0" w:space="0" w:color="auto"/>
                    <w:bottom w:val="none" w:sz="0" w:space="0" w:color="auto"/>
                    <w:right w:val="none" w:sz="0" w:space="0" w:color="auto"/>
                  </w:divBdr>
                  <w:divsChild>
                    <w:div w:id="1295988606">
                      <w:marLeft w:val="0"/>
                      <w:marRight w:val="0"/>
                      <w:marTop w:val="0"/>
                      <w:marBottom w:val="0"/>
                      <w:divBdr>
                        <w:top w:val="none" w:sz="0" w:space="0" w:color="auto"/>
                        <w:left w:val="none" w:sz="0" w:space="0" w:color="auto"/>
                        <w:bottom w:val="none" w:sz="0" w:space="0" w:color="auto"/>
                        <w:right w:val="none" w:sz="0" w:space="0" w:color="auto"/>
                      </w:divBdr>
                    </w:div>
                  </w:divsChild>
                </w:div>
                <w:div w:id="2061593271">
                  <w:marLeft w:val="0"/>
                  <w:marRight w:val="0"/>
                  <w:marTop w:val="0"/>
                  <w:marBottom w:val="0"/>
                  <w:divBdr>
                    <w:top w:val="none" w:sz="0" w:space="0" w:color="auto"/>
                    <w:left w:val="none" w:sz="0" w:space="0" w:color="auto"/>
                    <w:bottom w:val="none" w:sz="0" w:space="0" w:color="auto"/>
                    <w:right w:val="none" w:sz="0" w:space="0" w:color="auto"/>
                  </w:divBdr>
                  <w:divsChild>
                    <w:div w:id="667289070">
                      <w:marLeft w:val="0"/>
                      <w:marRight w:val="0"/>
                      <w:marTop w:val="0"/>
                      <w:marBottom w:val="0"/>
                      <w:divBdr>
                        <w:top w:val="none" w:sz="0" w:space="0" w:color="auto"/>
                        <w:left w:val="none" w:sz="0" w:space="0" w:color="auto"/>
                        <w:bottom w:val="none" w:sz="0" w:space="0" w:color="auto"/>
                        <w:right w:val="none" w:sz="0" w:space="0" w:color="auto"/>
                      </w:divBdr>
                    </w:div>
                  </w:divsChild>
                </w:div>
                <w:div w:id="2087990232">
                  <w:marLeft w:val="0"/>
                  <w:marRight w:val="0"/>
                  <w:marTop w:val="0"/>
                  <w:marBottom w:val="0"/>
                  <w:divBdr>
                    <w:top w:val="none" w:sz="0" w:space="0" w:color="auto"/>
                    <w:left w:val="none" w:sz="0" w:space="0" w:color="auto"/>
                    <w:bottom w:val="none" w:sz="0" w:space="0" w:color="auto"/>
                    <w:right w:val="none" w:sz="0" w:space="0" w:color="auto"/>
                  </w:divBdr>
                  <w:divsChild>
                    <w:div w:id="1705252128">
                      <w:marLeft w:val="0"/>
                      <w:marRight w:val="0"/>
                      <w:marTop w:val="0"/>
                      <w:marBottom w:val="0"/>
                      <w:divBdr>
                        <w:top w:val="none" w:sz="0" w:space="0" w:color="auto"/>
                        <w:left w:val="none" w:sz="0" w:space="0" w:color="auto"/>
                        <w:bottom w:val="none" w:sz="0" w:space="0" w:color="auto"/>
                        <w:right w:val="none" w:sz="0" w:space="0" w:color="auto"/>
                      </w:divBdr>
                    </w:div>
                  </w:divsChild>
                </w:div>
                <w:div w:id="2109155126">
                  <w:marLeft w:val="0"/>
                  <w:marRight w:val="0"/>
                  <w:marTop w:val="0"/>
                  <w:marBottom w:val="0"/>
                  <w:divBdr>
                    <w:top w:val="none" w:sz="0" w:space="0" w:color="auto"/>
                    <w:left w:val="none" w:sz="0" w:space="0" w:color="auto"/>
                    <w:bottom w:val="none" w:sz="0" w:space="0" w:color="auto"/>
                    <w:right w:val="none" w:sz="0" w:space="0" w:color="auto"/>
                  </w:divBdr>
                  <w:divsChild>
                    <w:div w:id="1775401635">
                      <w:marLeft w:val="0"/>
                      <w:marRight w:val="0"/>
                      <w:marTop w:val="0"/>
                      <w:marBottom w:val="0"/>
                      <w:divBdr>
                        <w:top w:val="none" w:sz="0" w:space="0" w:color="auto"/>
                        <w:left w:val="none" w:sz="0" w:space="0" w:color="auto"/>
                        <w:bottom w:val="none" w:sz="0" w:space="0" w:color="auto"/>
                        <w:right w:val="none" w:sz="0" w:space="0" w:color="auto"/>
                      </w:divBdr>
                    </w:div>
                  </w:divsChild>
                </w:div>
                <w:div w:id="2118865679">
                  <w:marLeft w:val="0"/>
                  <w:marRight w:val="0"/>
                  <w:marTop w:val="0"/>
                  <w:marBottom w:val="0"/>
                  <w:divBdr>
                    <w:top w:val="none" w:sz="0" w:space="0" w:color="auto"/>
                    <w:left w:val="none" w:sz="0" w:space="0" w:color="auto"/>
                    <w:bottom w:val="none" w:sz="0" w:space="0" w:color="auto"/>
                    <w:right w:val="none" w:sz="0" w:space="0" w:color="auto"/>
                  </w:divBdr>
                  <w:divsChild>
                    <w:div w:id="832337735">
                      <w:marLeft w:val="0"/>
                      <w:marRight w:val="0"/>
                      <w:marTop w:val="0"/>
                      <w:marBottom w:val="0"/>
                      <w:divBdr>
                        <w:top w:val="none" w:sz="0" w:space="0" w:color="auto"/>
                        <w:left w:val="none" w:sz="0" w:space="0" w:color="auto"/>
                        <w:bottom w:val="none" w:sz="0" w:space="0" w:color="auto"/>
                        <w:right w:val="none" w:sz="0" w:space="0" w:color="auto"/>
                      </w:divBdr>
                    </w:div>
                  </w:divsChild>
                </w:div>
                <w:div w:id="2119182527">
                  <w:marLeft w:val="0"/>
                  <w:marRight w:val="0"/>
                  <w:marTop w:val="0"/>
                  <w:marBottom w:val="0"/>
                  <w:divBdr>
                    <w:top w:val="none" w:sz="0" w:space="0" w:color="auto"/>
                    <w:left w:val="none" w:sz="0" w:space="0" w:color="auto"/>
                    <w:bottom w:val="none" w:sz="0" w:space="0" w:color="auto"/>
                    <w:right w:val="none" w:sz="0" w:space="0" w:color="auto"/>
                  </w:divBdr>
                  <w:divsChild>
                    <w:div w:id="1666669241">
                      <w:marLeft w:val="0"/>
                      <w:marRight w:val="0"/>
                      <w:marTop w:val="0"/>
                      <w:marBottom w:val="0"/>
                      <w:divBdr>
                        <w:top w:val="none" w:sz="0" w:space="0" w:color="auto"/>
                        <w:left w:val="none" w:sz="0" w:space="0" w:color="auto"/>
                        <w:bottom w:val="none" w:sz="0" w:space="0" w:color="auto"/>
                        <w:right w:val="none" w:sz="0" w:space="0" w:color="auto"/>
                      </w:divBdr>
                    </w:div>
                  </w:divsChild>
                </w:div>
                <w:div w:id="2127577912">
                  <w:marLeft w:val="0"/>
                  <w:marRight w:val="0"/>
                  <w:marTop w:val="0"/>
                  <w:marBottom w:val="0"/>
                  <w:divBdr>
                    <w:top w:val="none" w:sz="0" w:space="0" w:color="auto"/>
                    <w:left w:val="none" w:sz="0" w:space="0" w:color="auto"/>
                    <w:bottom w:val="none" w:sz="0" w:space="0" w:color="auto"/>
                    <w:right w:val="none" w:sz="0" w:space="0" w:color="auto"/>
                  </w:divBdr>
                  <w:divsChild>
                    <w:div w:id="1698896404">
                      <w:marLeft w:val="0"/>
                      <w:marRight w:val="0"/>
                      <w:marTop w:val="0"/>
                      <w:marBottom w:val="0"/>
                      <w:divBdr>
                        <w:top w:val="none" w:sz="0" w:space="0" w:color="auto"/>
                        <w:left w:val="none" w:sz="0" w:space="0" w:color="auto"/>
                        <w:bottom w:val="none" w:sz="0" w:space="0" w:color="auto"/>
                        <w:right w:val="none" w:sz="0" w:space="0" w:color="auto"/>
                      </w:divBdr>
                    </w:div>
                  </w:divsChild>
                </w:div>
                <w:div w:id="2136484769">
                  <w:marLeft w:val="0"/>
                  <w:marRight w:val="0"/>
                  <w:marTop w:val="0"/>
                  <w:marBottom w:val="0"/>
                  <w:divBdr>
                    <w:top w:val="none" w:sz="0" w:space="0" w:color="auto"/>
                    <w:left w:val="none" w:sz="0" w:space="0" w:color="auto"/>
                    <w:bottom w:val="none" w:sz="0" w:space="0" w:color="auto"/>
                    <w:right w:val="none" w:sz="0" w:space="0" w:color="auto"/>
                  </w:divBdr>
                  <w:divsChild>
                    <w:div w:id="8040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799613">
          <w:marLeft w:val="0"/>
          <w:marRight w:val="0"/>
          <w:marTop w:val="0"/>
          <w:marBottom w:val="0"/>
          <w:divBdr>
            <w:top w:val="none" w:sz="0" w:space="0" w:color="auto"/>
            <w:left w:val="none" w:sz="0" w:space="0" w:color="auto"/>
            <w:bottom w:val="none" w:sz="0" w:space="0" w:color="auto"/>
            <w:right w:val="none" w:sz="0" w:space="0" w:color="auto"/>
          </w:divBdr>
        </w:div>
        <w:div w:id="731390068">
          <w:marLeft w:val="0"/>
          <w:marRight w:val="0"/>
          <w:marTop w:val="0"/>
          <w:marBottom w:val="0"/>
          <w:divBdr>
            <w:top w:val="none" w:sz="0" w:space="0" w:color="auto"/>
            <w:left w:val="none" w:sz="0" w:space="0" w:color="auto"/>
            <w:bottom w:val="none" w:sz="0" w:space="0" w:color="auto"/>
            <w:right w:val="none" w:sz="0" w:space="0" w:color="auto"/>
          </w:divBdr>
          <w:divsChild>
            <w:div w:id="1709838221">
              <w:marLeft w:val="-75"/>
              <w:marRight w:val="0"/>
              <w:marTop w:val="30"/>
              <w:marBottom w:val="30"/>
              <w:divBdr>
                <w:top w:val="none" w:sz="0" w:space="0" w:color="auto"/>
                <w:left w:val="none" w:sz="0" w:space="0" w:color="auto"/>
                <w:bottom w:val="none" w:sz="0" w:space="0" w:color="auto"/>
                <w:right w:val="none" w:sz="0" w:space="0" w:color="auto"/>
              </w:divBdr>
              <w:divsChild>
                <w:div w:id="6490000">
                  <w:marLeft w:val="0"/>
                  <w:marRight w:val="0"/>
                  <w:marTop w:val="0"/>
                  <w:marBottom w:val="0"/>
                  <w:divBdr>
                    <w:top w:val="none" w:sz="0" w:space="0" w:color="auto"/>
                    <w:left w:val="none" w:sz="0" w:space="0" w:color="auto"/>
                    <w:bottom w:val="none" w:sz="0" w:space="0" w:color="auto"/>
                    <w:right w:val="none" w:sz="0" w:space="0" w:color="auto"/>
                  </w:divBdr>
                  <w:divsChild>
                    <w:div w:id="556622878">
                      <w:marLeft w:val="0"/>
                      <w:marRight w:val="0"/>
                      <w:marTop w:val="0"/>
                      <w:marBottom w:val="0"/>
                      <w:divBdr>
                        <w:top w:val="none" w:sz="0" w:space="0" w:color="auto"/>
                        <w:left w:val="none" w:sz="0" w:space="0" w:color="auto"/>
                        <w:bottom w:val="none" w:sz="0" w:space="0" w:color="auto"/>
                        <w:right w:val="none" w:sz="0" w:space="0" w:color="auto"/>
                      </w:divBdr>
                    </w:div>
                  </w:divsChild>
                </w:div>
                <w:div w:id="13726463">
                  <w:marLeft w:val="0"/>
                  <w:marRight w:val="0"/>
                  <w:marTop w:val="0"/>
                  <w:marBottom w:val="0"/>
                  <w:divBdr>
                    <w:top w:val="none" w:sz="0" w:space="0" w:color="auto"/>
                    <w:left w:val="none" w:sz="0" w:space="0" w:color="auto"/>
                    <w:bottom w:val="none" w:sz="0" w:space="0" w:color="auto"/>
                    <w:right w:val="none" w:sz="0" w:space="0" w:color="auto"/>
                  </w:divBdr>
                  <w:divsChild>
                    <w:div w:id="1914196924">
                      <w:marLeft w:val="0"/>
                      <w:marRight w:val="0"/>
                      <w:marTop w:val="0"/>
                      <w:marBottom w:val="0"/>
                      <w:divBdr>
                        <w:top w:val="none" w:sz="0" w:space="0" w:color="auto"/>
                        <w:left w:val="none" w:sz="0" w:space="0" w:color="auto"/>
                        <w:bottom w:val="none" w:sz="0" w:space="0" w:color="auto"/>
                        <w:right w:val="none" w:sz="0" w:space="0" w:color="auto"/>
                      </w:divBdr>
                    </w:div>
                  </w:divsChild>
                </w:div>
                <w:div w:id="31880347">
                  <w:marLeft w:val="0"/>
                  <w:marRight w:val="0"/>
                  <w:marTop w:val="0"/>
                  <w:marBottom w:val="0"/>
                  <w:divBdr>
                    <w:top w:val="none" w:sz="0" w:space="0" w:color="auto"/>
                    <w:left w:val="none" w:sz="0" w:space="0" w:color="auto"/>
                    <w:bottom w:val="none" w:sz="0" w:space="0" w:color="auto"/>
                    <w:right w:val="none" w:sz="0" w:space="0" w:color="auto"/>
                  </w:divBdr>
                  <w:divsChild>
                    <w:div w:id="75252450">
                      <w:marLeft w:val="0"/>
                      <w:marRight w:val="0"/>
                      <w:marTop w:val="0"/>
                      <w:marBottom w:val="0"/>
                      <w:divBdr>
                        <w:top w:val="none" w:sz="0" w:space="0" w:color="auto"/>
                        <w:left w:val="none" w:sz="0" w:space="0" w:color="auto"/>
                        <w:bottom w:val="none" w:sz="0" w:space="0" w:color="auto"/>
                        <w:right w:val="none" w:sz="0" w:space="0" w:color="auto"/>
                      </w:divBdr>
                    </w:div>
                  </w:divsChild>
                </w:div>
                <w:div w:id="34935420">
                  <w:marLeft w:val="0"/>
                  <w:marRight w:val="0"/>
                  <w:marTop w:val="0"/>
                  <w:marBottom w:val="0"/>
                  <w:divBdr>
                    <w:top w:val="none" w:sz="0" w:space="0" w:color="auto"/>
                    <w:left w:val="none" w:sz="0" w:space="0" w:color="auto"/>
                    <w:bottom w:val="none" w:sz="0" w:space="0" w:color="auto"/>
                    <w:right w:val="none" w:sz="0" w:space="0" w:color="auto"/>
                  </w:divBdr>
                  <w:divsChild>
                    <w:div w:id="1429155823">
                      <w:marLeft w:val="0"/>
                      <w:marRight w:val="0"/>
                      <w:marTop w:val="0"/>
                      <w:marBottom w:val="0"/>
                      <w:divBdr>
                        <w:top w:val="none" w:sz="0" w:space="0" w:color="auto"/>
                        <w:left w:val="none" w:sz="0" w:space="0" w:color="auto"/>
                        <w:bottom w:val="none" w:sz="0" w:space="0" w:color="auto"/>
                        <w:right w:val="none" w:sz="0" w:space="0" w:color="auto"/>
                      </w:divBdr>
                    </w:div>
                  </w:divsChild>
                </w:div>
                <w:div w:id="52822944">
                  <w:marLeft w:val="0"/>
                  <w:marRight w:val="0"/>
                  <w:marTop w:val="0"/>
                  <w:marBottom w:val="0"/>
                  <w:divBdr>
                    <w:top w:val="none" w:sz="0" w:space="0" w:color="auto"/>
                    <w:left w:val="none" w:sz="0" w:space="0" w:color="auto"/>
                    <w:bottom w:val="none" w:sz="0" w:space="0" w:color="auto"/>
                    <w:right w:val="none" w:sz="0" w:space="0" w:color="auto"/>
                  </w:divBdr>
                  <w:divsChild>
                    <w:div w:id="255287062">
                      <w:marLeft w:val="0"/>
                      <w:marRight w:val="0"/>
                      <w:marTop w:val="0"/>
                      <w:marBottom w:val="0"/>
                      <w:divBdr>
                        <w:top w:val="none" w:sz="0" w:space="0" w:color="auto"/>
                        <w:left w:val="none" w:sz="0" w:space="0" w:color="auto"/>
                        <w:bottom w:val="none" w:sz="0" w:space="0" w:color="auto"/>
                        <w:right w:val="none" w:sz="0" w:space="0" w:color="auto"/>
                      </w:divBdr>
                    </w:div>
                  </w:divsChild>
                </w:div>
                <w:div w:id="55203649">
                  <w:marLeft w:val="0"/>
                  <w:marRight w:val="0"/>
                  <w:marTop w:val="0"/>
                  <w:marBottom w:val="0"/>
                  <w:divBdr>
                    <w:top w:val="none" w:sz="0" w:space="0" w:color="auto"/>
                    <w:left w:val="none" w:sz="0" w:space="0" w:color="auto"/>
                    <w:bottom w:val="none" w:sz="0" w:space="0" w:color="auto"/>
                    <w:right w:val="none" w:sz="0" w:space="0" w:color="auto"/>
                  </w:divBdr>
                  <w:divsChild>
                    <w:div w:id="234046369">
                      <w:marLeft w:val="0"/>
                      <w:marRight w:val="0"/>
                      <w:marTop w:val="0"/>
                      <w:marBottom w:val="0"/>
                      <w:divBdr>
                        <w:top w:val="none" w:sz="0" w:space="0" w:color="auto"/>
                        <w:left w:val="none" w:sz="0" w:space="0" w:color="auto"/>
                        <w:bottom w:val="none" w:sz="0" w:space="0" w:color="auto"/>
                        <w:right w:val="none" w:sz="0" w:space="0" w:color="auto"/>
                      </w:divBdr>
                    </w:div>
                  </w:divsChild>
                </w:div>
                <w:div w:id="94717075">
                  <w:marLeft w:val="0"/>
                  <w:marRight w:val="0"/>
                  <w:marTop w:val="0"/>
                  <w:marBottom w:val="0"/>
                  <w:divBdr>
                    <w:top w:val="none" w:sz="0" w:space="0" w:color="auto"/>
                    <w:left w:val="none" w:sz="0" w:space="0" w:color="auto"/>
                    <w:bottom w:val="none" w:sz="0" w:space="0" w:color="auto"/>
                    <w:right w:val="none" w:sz="0" w:space="0" w:color="auto"/>
                  </w:divBdr>
                  <w:divsChild>
                    <w:div w:id="1822767318">
                      <w:marLeft w:val="0"/>
                      <w:marRight w:val="0"/>
                      <w:marTop w:val="0"/>
                      <w:marBottom w:val="0"/>
                      <w:divBdr>
                        <w:top w:val="none" w:sz="0" w:space="0" w:color="auto"/>
                        <w:left w:val="none" w:sz="0" w:space="0" w:color="auto"/>
                        <w:bottom w:val="none" w:sz="0" w:space="0" w:color="auto"/>
                        <w:right w:val="none" w:sz="0" w:space="0" w:color="auto"/>
                      </w:divBdr>
                    </w:div>
                  </w:divsChild>
                </w:div>
                <w:div w:id="103237510">
                  <w:marLeft w:val="0"/>
                  <w:marRight w:val="0"/>
                  <w:marTop w:val="0"/>
                  <w:marBottom w:val="0"/>
                  <w:divBdr>
                    <w:top w:val="none" w:sz="0" w:space="0" w:color="auto"/>
                    <w:left w:val="none" w:sz="0" w:space="0" w:color="auto"/>
                    <w:bottom w:val="none" w:sz="0" w:space="0" w:color="auto"/>
                    <w:right w:val="none" w:sz="0" w:space="0" w:color="auto"/>
                  </w:divBdr>
                  <w:divsChild>
                    <w:div w:id="30811939">
                      <w:marLeft w:val="0"/>
                      <w:marRight w:val="0"/>
                      <w:marTop w:val="0"/>
                      <w:marBottom w:val="0"/>
                      <w:divBdr>
                        <w:top w:val="none" w:sz="0" w:space="0" w:color="auto"/>
                        <w:left w:val="none" w:sz="0" w:space="0" w:color="auto"/>
                        <w:bottom w:val="none" w:sz="0" w:space="0" w:color="auto"/>
                        <w:right w:val="none" w:sz="0" w:space="0" w:color="auto"/>
                      </w:divBdr>
                    </w:div>
                  </w:divsChild>
                </w:div>
                <w:div w:id="105539534">
                  <w:marLeft w:val="0"/>
                  <w:marRight w:val="0"/>
                  <w:marTop w:val="0"/>
                  <w:marBottom w:val="0"/>
                  <w:divBdr>
                    <w:top w:val="none" w:sz="0" w:space="0" w:color="auto"/>
                    <w:left w:val="none" w:sz="0" w:space="0" w:color="auto"/>
                    <w:bottom w:val="none" w:sz="0" w:space="0" w:color="auto"/>
                    <w:right w:val="none" w:sz="0" w:space="0" w:color="auto"/>
                  </w:divBdr>
                  <w:divsChild>
                    <w:div w:id="1844320968">
                      <w:marLeft w:val="0"/>
                      <w:marRight w:val="0"/>
                      <w:marTop w:val="0"/>
                      <w:marBottom w:val="0"/>
                      <w:divBdr>
                        <w:top w:val="none" w:sz="0" w:space="0" w:color="auto"/>
                        <w:left w:val="none" w:sz="0" w:space="0" w:color="auto"/>
                        <w:bottom w:val="none" w:sz="0" w:space="0" w:color="auto"/>
                        <w:right w:val="none" w:sz="0" w:space="0" w:color="auto"/>
                      </w:divBdr>
                    </w:div>
                  </w:divsChild>
                </w:div>
                <w:div w:id="109588839">
                  <w:marLeft w:val="0"/>
                  <w:marRight w:val="0"/>
                  <w:marTop w:val="0"/>
                  <w:marBottom w:val="0"/>
                  <w:divBdr>
                    <w:top w:val="none" w:sz="0" w:space="0" w:color="auto"/>
                    <w:left w:val="none" w:sz="0" w:space="0" w:color="auto"/>
                    <w:bottom w:val="none" w:sz="0" w:space="0" w:color="auto"/>
                    <w:right w:val="none" w:sz="0" w:space="0" w:color="auto"/>
                  </w:divBdr>
                  <w:divsChild>
                    <w:div w:id="1631935164">
                      <w:marLeft w:val="0"/>
                      <w:marRight w:val="0"/>
                      <w:marTop w:val="0"/>
                      <w:marBottom w:val="0"/>
                      <w:divBdr>
                        <w:top w:val="none" w:sz="0" w:space="0" w:color="auto"/>
                        <w:left w:val="none" w:sz="0" w:space="0" w:color="auto"/>
                        <w:bottom w:val="none" w:sz="0" w:space="0" w:color="auto"/>
                        <w:right w:val="none" w:sz="0" w:space="0" w:color="auto"/>
                      </w:divBdr>
                    </w:div>
                  </w:divsChild>
                </w:div>
                <w:div w:id="122625968">
                  <w:marLeft w:val="0"/>
                  <w:marRight w:val="0"/>
                  <w:marTop w:val="0"/>
                  <w:marBottom w:val="0"/>
                  <w:divBdr>
                    <w:top w:val="none" w:sz="0" w:space="0" w:color="auto"/>
                    <w:left w:val="none" w:sz="0" w:space="0" w:color="auto"/>
                    <w:bottom w:val="none" w:sz="0" w:space="0" w:color="auto"/>
                    <w:right w:val="none" w:sz="0" w:space="0" w:color="auto"/>
                  </w:divBdr>
                  <w:divsChild>
                    <w:div w:id="71465092">
                      <w:marLeft w:val="0"/>
                      <w:marRight w:val="0"/>
                      <w:marTop w:val="0"/>
                      <w:marBottom w:val="0"/>
                      <w:divBdr>
                        <w:top w:val="none" w:sz="0" w:space="0" w:color="auto"/>
                        <w:left w:val="none" w:sz="0" w:space="0" w:color="auto"/>
                        <w:bottom w:val="none" w:sz="0" w:space="0" w:color="auto"/>
                        <w:right w:val="none" w:sz="0" w:space="0" w:color="auto"/>
                      </w:divBdr>
                    </w:div>
                  </w:divsChild>
                </w:div>
                <w:div w:id="128062102">
                  <w:marLeft w:val="0"/>
                  <w:marRight w:val="0"/>
                  <w:marTop w:val="0"/>
                  <w:marBottom w:val="0"/>
                  <w:divBdr>
                    <w:top w:val="none" w:sz="0" w:space="0" w:color="auto"/>
                    <w:left w:val="none" w:sz="0" w:space="0" w:color="auto"/>
                    <w:bottom w:val="none" w:sz="0" w:space="0" w:color="auto"/>
                    <w:right w:val="none" w:sz="0" w:space="0" w:color="auto"/>
                  </w:divBdr>
                  <w:divsChild>
                    <w:div w:id="361172529">
                      <w:marLeft w:val="0"/>
                      <w:marRight w:val="0"/>
                      <w:marTop w:val="0"/>
                      <w:marBottom w:val="0"/>
                      <w:divBdr>
                        <w:top w:val="none" w:sz="0" w:space="0" w:color="auto"/>
                        <w:left w:val="none" w:sz="0" w:space="0" w:color="auto"/>
                        <w:bottom w:val="none" w:sz="0" w:space="0" w:color="auto"/>
                        <w:right w:val="none" w:sz="0" w:space="0" w:color="auto"/>
                      </w:divBdr>
                    </w:div>
                  </w:divsChild>
                </w:div>
                <w:div w:id="129595108">
                  <w:marLeft w:val="0"/>
                  <w:marRight w:val="0"/>
                  <w:marTop w:val="0"/>
                  <w:marBottom w:val="0"/>
                  <w:divBdr>
                    <w:top w:val="none" w:sz="0" w:space="0" w:color="auto"/>
                    <w:left w:val="none" w:sz="0" w:space="0" w:color="auto"/>
                    <w:bottom w:val="none" w:sz="0" w:space="0" w:color="auto"/>
                    <w:right w:val="none" w:sz="0" w:space="0" w:color="auto"/>
                  </w:divBdr>
                  <w:divsChild>
                    <w:div w:id="1644507053">
                      <w:marLeft w:val="0"/>
                      <w:marRight w:val="0"/>
                      <w:marTop w:val="0"/>
                      <w:marBottom w:val="0"/>
                      <w:divBdr>
                        <w:top w:val="none" w:sz="0" w:space="0" w:color="auto"/>
                        <w:left w:val="none" w:sz="0" w:space="0" w:color="auto"/>
                        <w:bottom w:val="none" w:sz="0" w:space="0" w:color="auto"/>
                        <w:right w:val="none" w:sz="0" w:space="0" w:color="auto"/>
                      </w:divBdr>
                    </w:div>
                  </w:divsChild>
                </w:div>
                <w:div w:id="148524242">
                  <w:marLeft w:val="0"/>
                  <w:marRight w:val="0"/>
                  <w:marTop w:val="0"/>
                  <w:marBottom w:val="0"/>
                  <w:divBdr>
                    <w:top w:val="none" w:sz="0" w:space="0" w:color="auto"/>
                    <w:left w:val="none" w:sz="0" w:space="0" w:color="auto"/>
                    <w:bottom w:val="none" w:sz="0" w:space="0" w:color="auto"/>
                    <w:right w:val="none" w:sz="0" w:space="0" w:color="auto"/>
                  </w:divBdr>
                  <w:divsChild>
                    <w:div w:id="1169100424">
                      <w:marLeft w:val="0"/>
                      <w:marRight w:val="0"/>
                      <w:marTop w:val="0"/>
                      <w:marBottom w:val="0"/>
                      <w:divBdr>
                        <w:top w:val="none" w:sz="0" w:space="0" w:color="auto"/>
                        <w:left w:val="none" w:sz="0" w:space="0" w:color="auto"/>
                        <w:bottom w:val="none" w:sz="0" w:space="0" w:color="auto"/>
                        <w:right w:val="none" w:sz="0" w:space="0" w:color="auto"/>
                      </w:divBdr>
                    </w:div>
                  </w:divsChild>
                </w:div>
                <w:div w:id="155146116">
                  <w:marLeft w:val="0"/>
                  <w:marRight w:val="0"/>
                  <w:marTop w:val="0"/>
                  <w:marBottom w:val="0"/>
                  <w:divBdr>
                    <w:top w:val="none" w:sz="0" w:space="0" w:color="auto"/>
                    <w:left w:val="none" w:sz="0" w:space="0" w:color="auto"/>
                    <w:bottom w:val="none" w:sz="0" w:space="0" w:color="auto"/>
                    <w:right w:val="none" w:sz="0" w:space="0" w:color="auto"/>
                  </w:divBdr>
                  <w:divsChild>
                    <w:div w:id="674304301">
                      <w:marLeft w:val="0"/>
                      <w:marRight w:val="0"/>
                      <w:marTop w:val="0"/>
                      <w:marBottom w:val="0"/>
                      <w:divBdr>
                        <w:top w:val="none" w:sz="0" w:space="0" w:color="auto"/>
                        <w:left w:val="none" w:sz="0" w:space="0" w:color="auto"/>
                        <w:bottom w:val="none" w:sz="0" w:space="0" w:color="auto"/>
                        <w:right w:val="none" w:sz="0" w:space="0" w:color="auto"/>
                      </w:divBdr>
                    </w:div>
                  </w:divsChild>
                </w:div>
                <w:div w:id="164244032">
                  <w:marLeft w:val="0"/>
                  <w:marRight w:val="0"/>
                  <w:marTop w:val="0"/>
                  <w:marBottom w:val="0"/>
                  <w:divBdr>
                    <w:top w:val="none" w:sz="0" w:space="0" w:color="auto"/>
                    <w:left w:val="none" w:sz="0" w:space="0" w:color="auto"/>
                    <w:bottom w:val="none" w:sz="0" w:space="0" w:color="auto"/>
                    <w:right w:val="none" w:sz="0" w:space="0" w:color="auto"/>
                  </w:divBdr>
                  <w:divsChild>
                    <w:div w:id="181285391">
                      <w:marLeft w:val="0"/>
                      <w:marRight w:val="0"/>
                      <w:marTop w:val="0"/>
                      <w:marBottom w:val="0"/>
                      <w:divBdr>
                        <w:top w:val="none" w:sz="0" w:space="0" w:color="auto"/>
                        <w:left w:val="none" w:sz="0" w:space="0" w:color="auto"/>
                        <w:bottom w:val="none" w:sz="0" w:space="0" w:color="auto"/>
                        <w:right w:val="none" w:sz="0" w:space="0" w:color="auto"/>
                      </w:divBdr>
                    </w:div>
                  </w:divsChild>
                </w:div>
                <w:div w:id="190605487">
                  <w:marLeft w:val="0"/>
                  <w:marRight w:val="0"/>
                  <w:marTop w:val="0"/>
                  <w:marBottom w:val="0"/>
                  <w:divBdr>
                    <w:top w:val="none" w:sz="0" w:space="0" w:color="auto"/>
                    <w:left w:val="none" w:sz="0" w:space="0" w:color="auto"/>
                    <w:bottom w:val="none" w:sz="0" w:space="0" w:color="auto"/>
                    <w:right w:val="none" w:sz="0" w:space="0" w:color="auto"/>
                  </w:divBdr>
                  <w:divsChild>
                    <w:div w:id="1505197709">
                      <w:marLeft w:val="0"/>
                      <w:marRight w:val="0"/>
                      <w:marTop w:val="0"/>
                      <w:marBottom w:val="0"/>
                      <w:divBdr>
                        <w:top w:val="none" w:sz="0" w:space="0" w:color="auto"/>
                        <w:left w:val="none" w:sz="0" w:space="0" w:color="auto"/>
                        <w:bottom w:val="none" w:sz="0" w:space="0" w:color="auto"/>
                        <w:right w:val="none" w:sz="0" w:space="0" w:color="auto"/>
                      </w:divBdr>
                    </w:div>
                  </w:divsChild>
                </w:div>
                <w:div w:id="198323136">
                  <w:marLeft w:val="0"/>
                  <w:marRight w:val="0"/>
                  <w:marTop w:val="0"/>
                  <w:marBottom w:val="0"/>
                  <w:divBdr>
                    <w:top w:val="none" w:sz="0" w:space="0" w:color="auto"/>
                    <w:left w:val="none" w:sz="0" w:space="0" w:color="auto"/>
                    <w:bottom w:val="none" w:sz="0" w:space="0" w:color="auto"/>
                    <w:right w:val="none" w:sz="0" w:space="0" w:color="auto"/>
                  </w:divBdr>
                  <w:divsChild>
                    <w:div w:id="1611038519">
                      <w:marLeft w:val="0"/>
                      <w:marRight w:val="0"/>
                      <w:marTop w:val="0"/>
                      <w:marBottom w:val="0"/>
                      <w:divBdr>
                        <w:top w:val="none" w:sz="0" w:space="0" w:color="auto"/>
                        <w:left w:val="none" w:sz="0" w:space="0" w:color="auto"/>
                        <w:bottom w:val="none" w:sz="0" w:space="0" w:color="auto"/>
                        <w:right w:val="none" w:sz="0" w:space="0" w:color="auto"/>
                      </w:divBdr>
                    </w:div>
                  </w:divsChild>
                </w:div>
                <w:div w:id="222569601">
                  <w:marLeft w:val="0"/>
                  <w:marRight w:val="0"/>
                  <w:marTop w:val="0"/>
                  <w:marBottom w:val="0"/>
                  <w:divBdr>
                    <w:top w:val="none" w:sz="0" w:space="0" w:color="auto"/>
                    <w:left w:val="none" w:sz="0" w:space="0" w:color="auto"/>
                    <w:bottom w:val="none" w:sz="0" w:space="0" w:color="auto"/>
                    <w:right w:val="none" w:sz="0" w:space="0" w:color="auto"/>
                  </w:divBdr>
                  <w:divsChild>
                    <w:div w:id="310642158">
                      <w:marLeft w:val="0"/>
                      <w:marRight w:val="0"/>
                      <w:marTop w:val="0"/>
                      <w:marBottom w:val="0"/>
                      <w:divBdr>
                        <w:top w:val="none" w:sz="0" w:space="0" w:color="auto"/>
                        <w:left w:val="none" w:sz="0" w:space="0" w:color="auto"/>
                        <w:bottom w:val="none" w:sz="0" w:space="0" w:color="auto"/>
                        <w:right w:val="none" w:sz="0" w:space="0" w:color="auto"/>
                      </w:divBdr>
                    </w:div>
                  </w:divsChild>
                </w:div>
                <w:div w:id="236482479">
                  <w:marLeft w:val="0"/>
                  <w:marRight w:val="0"/>
                  <w:marTop w:val="0"/>
                  <w:marBottom w:val="0"/>
                  <w:divBdr>
                    <w:top w:val="none" w:sz="0" w:space="0" w:color="auto"/>
                    <w:left w:val="none" w:sz="0" w:space="0" w:color="auto"/>
                    <w:bottom w:val="none" w:sz="0" w:space="0" w:color="auto"/>
                    <w:right w:val="none" w:sz="0" w:space="0" w:color="auto"/>
                  </w:divBdr>
                  <w:divsChild>
                    <w:div w:id="2031638845">
                      <w:marLeft w:val="0"/>
                      <w:marRight w:val="0"/>
                      <w:marTop w:val="0"/>
                      <w:marBottom w:val="0"/>
                      <w:divBdr>
                        <w:top w:val="none" w:sz="0" w:space="0" w:color="auto"/>
                        <w:left w:val="none" w:sz="0" w:space="0" w:color="auto"/>
                        <w:bottom w:val="none" w:sz="0" w:space="0" w:color="auto"/>
                        <w:right w:val="none" w:sz="0" w:space="0" w:color="auto"/>
                      </w:divBdr>
                    </w:div>
                  </w:divsChild>
                </w:div>
                <w:div w:id="240800598">
                  <w:marLeft w:val="0"/>
                  <w:marRight w:val="0"/>
                  <w:marTop w:val="0"/>
                  <w:marBottom w:val="0"/>
                  <w:divBdr>
                    <w:top w:val="none" w:sz="0" w:space="0" w:color="auto"/>
                    <w:left w:val="none" w:sz="0" w:space="0" w:color="auto"/>
                    <w:bottom w:val="none" w:sz="0" w:space="0" w:color="auto"/>
                    <w:right w:val="none" w:sz="0" w:space="0" w:color="auto"/>
                  </w:divBdr>
                  <w:divsChild>
                    <w:div w:id="750002346">
                      <w:marLeft w:val="0"/>
                      <w:marRight w:val="0"/>
                      <w:marTop w:val="0"/>
                      <w:marBottom w:val="0"/>
                      <w:divBdr>
                        <w:top w:val="none" w:sz="0" w:space="0" w:color="auto"/>
                        <w:left w:val="none" w:sz="0" w:space="0" w:color="auto"/>
                        <w:bottom w:val="none" w:sz="0" w:space="0" w:color="auto"/>
                        <w:right w:val="none" w:sz="0" w:space="0" w:color="auto"/>
                      </w:divBdr>
                    </w:div>
                    <w:div w:id="780031356">
                      <w:marLeft w:val="0"/>
                      <w:marRight w:val="0"/>
                      <w:marTop w:val="0"/>
                      <w:marBottom w:val="0"/>
                      <w:divBdr>
                        <w:top w:val="none" w:sz="0" w:space="0" w:color="auto"/>
                        <w:left w:val="none" w:sz="0" w:space="0" w:color="auto"/>
                        <w:bottom w:val="none" w:sz="0" w:space="0" w:color="auto"/>
                        <w:right w:val="none" w:sz="0" w:space="0" w:color="auto"/>
                      </w:divBdr>
                    </w:div>
                    <w:div w:id="1616011878">
                      <w:marLeft w:val="0"/>
                      <w:marRight w:val="0"/>
                      <w:marTop w:val="0"/>
                      <w:marBottom w:val="0"/>
                      <w:divBdr>
                        <w:top w:val="none" w:sz="0" w:space="0" w:color="auto"/>
                        <w:left w:val="none" w:sz="0" w:space="0" w:color="auto"/>
                        <w:bottom w:val="none" w:sz="0" w:space="0" w:color="auto"/>
                        <w:right w:val="none" w:sz="0" w:space="0" w:color="auto"/>
                      </w:divBdr>
                    </w:div>
                    <w:div w:id="2061320607">
                      <w:marLeft w:val="0"/>
                      <w:marRight w:val="0"/>
                      <w:marTop w:val="0"/>
                      <w:marBottom w:val="0"/>
                      <w:divBdr>
                        <w:top w:val="none" w:sz="0" w:space="0" w:color="auto"/>
                        <w:left w:val="none" w:sz="0" w:space="0" w:color="auto"/>
                        <w:bottom w:val="none" w:sz="0" w:space="0" w:color="auto"/>
                        <w:right w:val="none" w:sz="0" w:space="0" w:color="auto"/>
                      </w:divBdr>
                    </w:div>
                  </w:divsChild>
                </w:div>
                <w:div w:id="305933254">
                  <w:marLeft w:val="0"/>
                  <w:marRight w:val="0"/>
                  <w:marTop w:val="0"/>
                  <w:marBottom w:val="0"/>
                  <w:divBdr>
                    <w:top w:val="none" w:sz="0" w:space="0" w:color="auto"/>
                    <w:left w:val="none" w:sz="0" w:space="0" w:color="auto"/>
                    <w:bottom w:val="none" w:sz="0" w:space="0" w:color="auto"/>
                    <w:right w:val="none" w:sz="0" w:space="0" w:color="auto"/>
                  </w:divBdr>
                  <w:divsChild>
                    <w:div w:id="1476609449">
                      <w:marLeft w:val="0"/>
                      <w:marRight w:val="0"/>
                      <w:marTop w:val="0"/>
                      <w:marBottom w:val="0"/>
                      <w:divBdr>
                        <w:top w:val="none" w:sz="0" w:space="0" w:color="auto"/>
                        <w:left w:val="none" w:sz="0" w:space="0" w:color="auto"/>
                        <w:bottom w:val="none" w:sz="0" w:space="0" w:color="auto"/>
                        <w:right w:val="none" w:sz="0" w:space="0" w:color="auto"/>
                      </w:divBdr>
                    </w:div>
                  </w:divsChild>
                </w:div>
                <w:div w:id="315188236">
                  <w:marLeft w:val="0"/>
                  <w:marRight w:val="0"/>
                  <w:marTop w:val="0"/>
                  <w:marBottom w:val="0"/>
                  <w:divBdr>
                    <w:top w:val="none" w:sz="0" w:space="0" w:color="auto"/>
                    <w:left w:val="none" w:sz="0" w:space="0" w:color="auto"/>
                    <w:bottom w:val="none" w:sz="0" w:space="0" w:color="auto"/>
                    <w:right w:val="none" w:sz="0" w:space="0" w:color="auto"/>
                  </w:divBdr>
                  <w:divsChild>
                    <w:div w:id="984822297">
                      <w:marLeft w:val="0"/>
                      <w:marRight w:val="0"/>
                      <w:marTop w:val="0"/>
                      <w:marBottom w:val="0"/>
                      <w:divBdr>
                        <w:top w:val="none" w:sz="0" w:space="0" w:color="auto"/>
                        <w:left w:val="none" w:sz="0" w:space="0" w:color="auto"/>
                        <w:bottom w:val="none" w:sz="0" w:space="0" w:color="auto"/>
                        <w:right w:val="none" w:sz="0" w:space="0" w:color="auto"/>
                      </w:divBdr>
                    </w:div>
                  </w:divsChild>
                </w:div>
                <w:div w:id="327944790">
                  <w:marLeft w:val="0"/>
                  <w:marRight w:val="0"/>
                  <w:marTop w:val="0"/>
                  <w:marBottom w:val="0"/>
                  <w:divBdr>
                    <w:top w:val="none" w:sz="0" w:space="0" w:color="auto"/>
                    <w:left w:val="none" w:sz="0" w:space="0" w:color="auto"/>
                    <w:bottom w:val="none" w:sz="0" w:space="0" w:color="auto"/>
                    <w:right w:val="none" w:sz="0" w:space="0" w:color="auto"/>
                  </w:divBdr>
                  <w:divsChild>
                    <w:div w:id="1969124380">
                      <w:marLeft w:val="0"/>
                      <w:marRight w:val="0"/>
                      <w:marTop w:val="0"/>
                      <w:marBottom w:val="0"/>
                      <w:divBdr>
                        <w:top w:val="none" w:sz="0" w:space="0" w:color="auto"/>
                        <w:left w:val="none" w:sz="0" w:space="0" w:color="auto"/>
                        <w:bottom w:val="none" w:sz="0" w:space="0" w:color="auto"/>
                        <w:right w:val="none" w:sz="0" w:space="0" w:color="auto"/>
                      </w:divBdr>
                    </w:div>
                  </w:divsChild>
                </w:div>
                <w:div w:id="346058813">
                  <w:marLeft w:val="0"/>
                  <w:marRight w:val="0"/>
                  <w:marTop w:val="0"/>
                  <w:marBottom w:val="0"/>
                  <w:divBdr>
                    <w:top w:val="none" w:sz="0" w:space="0" w:color="auto"/>
                    <w:left w:val="none" w:sz="0" w:space="0" w:color="auto"/>
                    <w:bottom w:val="none" w:sz="0" w:space="0" w:color="auto"/>
                    <w:right w:val="none" w:sz="0" w:space="0" w:color="auto"/>
                  </w:divBdr>
                  <w:divsChild>
                    <w:div w:id="1589076205">
                      <w:marLeft w:val="0"/>
                      <w:marRight w:val="0"/>
                      <w:marTop w:val="0"/>
                      <w:marBottom w:val="0"/>
                      <w:divBdr>
                        <w:top w:val="none" w:sz="0" w:space="0" w:color="auto"/>
                        <w:left w:val="none" w:sz="0" w:space="0" w:color="auto"/>
                        <w:bottom w:val="none" w:sz="0" w:space="0" w:color="auto"/>
                        <w:right w:val="none" w:sz="0" w:space="0" w:color="auto"/>
                      </w:divBdr>
                    </w:div>
                  </w:divsChild>
                </w:div>
                <w:div w:id="376974606">
                  <w:marLeft w:val="0"/>
                  <w:marRight w:val="0"/>
                  <w:marTop w:val="0"/>
                  <w:marBottom w:val="0"/>
                  <w:divBdr>
                    <w:top w:val="none" w:sz="0" w:space="0" w:color="auto"/>
                    <w:left w:val="none" w:sz="0" w:space="0" w:color="auto"/>
                    <w:bottom w:val="none" w:sz="0" w:space="0" w:color="auto"/>
                    <w:right w:val="none" w:sz="0" w:space="0" w:color="auto"/>
                  </w:divBdr>
                  <w:divsChild>
                    <w:div w:id="1461340336">
                      <w:marLeft w:val="0"/>
                      <w:marRight w:val="0"/>
                      <w:marTop w:val="0"/>
                      <w:marBottom w:val="0"/>
                      <w:divBdr>
                        <w:top w:val="none" w:sz="0" w:space="0" w:color="auto"/>
                        <w:left w:val="none" w:sz="0" w:space="0" w:color="auto"/>
                        <w:bottom w:val="none" w:sz="0" w:space="0" w:color="auto"/>
                        <w:right w:val="none" w:sz="0" w:space="0" w:color="auto"/>
                      </w:divBdr>
                    </w:div>
                  </w:divsChild>
                </w:div>
                <w:div w:id="430515283">
                  <w:marLeft w:val="0"/>
                  <w:marRight w:val="0"/>
                  <w:marTop w:val="0"/>
                  <w:marBottom w:val="0"/>
                  <w:divBdr>
                    <w:top w:val="none" w:sz="0" w:space="0" w:color="auto"/>
                    <w:left w:val="none" w:sz="0" w:space="0" w:color="auto"/>
                    <w:bottom w:val="none" w:sz="0" w:space="0" w:color="auto"/>
                    <w:right w:val="none" w:sz="0" w:space="0" w:color="auto"/>
                  </w:divBdr>
                  <w:divsChild>
                    <w:div w:id="1186363181">
                      <w:marLeft w:val="0"/>
                      <w:marRight w:val="0"/>
                      <w:marTop w:val="0"/>
                      <w:marBottom w:val="0"/>
                      <w:divBdr>
                        <w:top w:val="none" w:sz="0" w:space="0" w:color="auto"/>
                        <w:left w:val="none" w:sz="0" w:space="0" w:color="auto"/>
                        <w:bottom w:val="none" w:sz="0" w:space="0" w:color="auto"/>
                        <w:right w:val="none" w:sz="0" w:space="0" w:color="auto"/>
                      </w:divBdr>
                    </w:div>
                  </w:divsChild>
                </w:div>
                <w:div w:id="441994760">
                  <w:marLeft w:val="0"/>
                  <w:marRight w:val="0"/>
                  <w:marTop w:val="0"/>
                  <w:marBottom w:val="0"/>
                  <w:divBdr>
                    <w:top w:val="none" w:sz="0" w:space="0" w:color="auto"/>
                    <w:left w:val="none" w:sz="0" w:space="0" w:color="auto"/>
                    <w:bottom w:val="none" w:sz="0" w:space="0" w:color="auto"/>
                    <w:right w:val="none" w:sz="0" w:space="0" w:color="auto"/>
                  </w:divBdr>
                  <w:divsChild>
                    <w:div w:id="250509631">
                      <w:marLeft w:val="0"/>
                      <w:marRight w:val="0"/>
                      <w:marTop w:val="0"/>
                      <w:marBottom w:val="0"/>
                      <w:divBdr>
                        <w:top w:val="none" w:sz="0" w:space="0" w:color="auto"/>
                        <w:left w:val="none" w:sz="0" w:space="0" w:color="auto"/>
                        <w:bottom w:val="none" w:sz="0" w:space="0" w:color="auto"/>
                        <w:right w:val="none" w:sz="0" w:space="0" w:color="auto"/>
                      </w:divBdr>
                    </w:div>
                  </w:divsChild>
                </w:div>
                <w:div w:id="463502780">
                  <w:marLeft w:val="0"/>
                  <w:marRight w:val="0"/>
                  <w:marTop w:val="0"/>
                  <w:marBottom w:val="0"/>
                  <w:divBdr>
                    <w:top w:val="none" w:sz="0" w:space="0" w:color="auto"/>
                    <w:left w:val="none" w:sz="0" w:space="0" w:color="auto"/>
                    <w:bottom w:val="none" w:sz="0" w:space="0" w:color="auto"/>
                    <w:right w:val="none" w:sz="0" w:space="0" w:color="auto"/>
                  </w:divBdr>
                  <w:divsChild>
                    <w:div w:id="331764826">
                      <w:marLeft w:val="0"/>
                      <w:marRight w:val="0"/>
                      <w:marTop w:val="0"/>
                      <w:marBottom w:val="0"/>
                      <w:divBdr>
                        <w:top w:val="none" w:sz="0" w:space="0" w:color="auto"/>
                        <w:left w:val="none" w:sz="0" w:space="0" w:color="auto"/>
                        <w:bottom w:val="none" w:sz="0" w:space="0" w:color="auto"/>
                        <w:right w:val="none" w:sz="0" w:space="0" w:color="auto"/>
                      </w:divBdr>
                    </w:div>
                  </w:divsChild>
                </w:div>
                <w:div w:id="463622209">
                  <w:marLeft w:val="0"/>
                  <w:marRight w:val="0"/>
                  <w:marTop w:val="0"/>
                  <w:marBottom w:val="0"/>
                  <w:divBdr>
                    <w:top w:val="none" w:sz="0" w:space="0" w:color="auto"/>
                    <w:left w:val="none" w:sz="0" w:space="0" w:color="auto"/>
                    <w:bottom w:val="none" w:sz="0" w:space="0" w:color="auto"/>
                    <w:right w:val="none" w:sz="0" w:space="0" w:color="auto"/>
                  </w:divBdr>
                  <w:divsChild>
                    <w:div w:id="357586634">
                      <w:marLeft w:val="0"/>
                      <w:marRight w:val="0"/>
                      <w:marTop w:val="0"/>
                      <w:marBottom w:val="0"/>
                      <w:divBdr>
                        <w:top w:val="none" w:sz="0" w:space="0" w:color="auto"/>
                        <w:left w:val="none" w:sz="0" w:space="0" w:color="auto"/>
                        <w:bottom w:val="none" w:sz="0" w:space="0" w:color="auto"/>
                        <w:right w:val="none" w:sz="0" w:space="0" w:color="auto"/>
                      </w:divBdr>
                    </w:div>
                  </w:divsChild>
                </w:div>
                <w:div w:id="468476516">
                  <w:marLeft w:val="0"/>
                  <w:marRight w:val="0"/>
                  <w:marTop w:val="0"/>
                  <w:marBottom w:val="0"/>
                  <w:divBdr>
                    <w:top w:val="none" w:sz="0" w:space="0" w:color="auto"/>
                    <w:left w:val="none" w:sz="0" w:space="0" w:color="auto"/>
                    <w:bottom w:val="none" w:sz="0" w:space="0" w:color="auto"/>
                    <w:right w:val="none" w:sz="0" w:space="0" w:color="auto"/>
                  </w:divBdr>
                  <w:divsChild>
                    <w:div w:id="1525052461">
                      <w:marLeft w:val="0"/>
                      <w:marRight w:val="0"/>
                      <w:marTop w:val="0"/>
                      <w:marBottom w:val="0"/>
                      <w:divBdr>
                        <w:top w:val="none" w:sz="0" w:space="0" w:color="auto"/>
                        <w:left w:val="none" w:sz="0" w:space="0" w:color="auto"/>
                        <w:bottom w:val="none" w:sz="0" w:space="0" w:color="auto"/>
                        <w:right w:val="none" w:sz="0" w:space="0" w:color="auto"/>
                      </w:divBdr>
                    </w:div>
                  </w:divsChild>
                </w:div>
                <w:div w:id="475606033">
                  <w:marLeft w:val="0"/>
                  <w:marRight w:val="0"/>
                  <w:marTop w:val="0"/>
                  <w:marBottom w:val="0"/>
                  <w:divBdr>
                    <w:top w:val="none" w:sz="0" w:space="0" w:color="auto"/>
                    <w:left w:val="none" w:sz="0" w:space="0" w:color="auto"/>
                    <w:bottom w:val="none" w:sz="0" w:space="0" w:color="auto"/>
                    <w:right w:val="none" w:sz="0" w:space="0" w:color="auto"/>
                  </w:divBdr>
                  <w:divsChild>
                    <w:div w:id="1815444296">
                      <w:marLeft w:val="0"/>
                      <w:marRight w:val="0"/>
                      <w:marTop w:val="0"/>
                      <w:marBottom w:val="0"/>
                      <w:divBdr>
                        <w:top w:val="none" w:sz="0" w:space="0" w:color="auto"/>
                        <w:left w:val="none" w:sz="0" w:space="0" w:color="auto"/>
                        <w:bottom w:val="none" w:sz="0" w:space="0" w:color="auto"/>
                        <w:right w:val="none" w:sz="0" w:space="0" w:color="auto"/>
                      </w:divBdr>
                    </w:div>
                  </w:divsChild>
                </w:div>
                <w:div w:id="492842919">
                  <w:marLeft w:val="0"/>
                  <w:marRight w:val="0"/>
                  <w:marTop w:val="0"/>
                  <w:marBottom w:val="0"/>
                  <w:divBdr>
                    <w:top w:val="none" w:sz="0" w:space="0" w:color="auto"/>
                    <w:left w:val="none" w:sz="0" w:space="0" w:color="auto"/>
                    <w:bottom w:val="none" w:sz="0" w:space="0" w:color="auto"/>
                    <w:right w:val="none" w:sz="0" w:space="0" w:color="auto"/>
                  </w:divBdr>
                  <w:divsChild>
                    <w:div w:id="1232160303">
                      <w:marLeft w:val="0"/>
                      <w:marRight w:val="0"/>
                      <w:marTop w:val="0"/>
                      <w:marBottom w:val="0"/>
                      <w:divBdr>
                        <w:top w:val="none" w:sz="0" w:space="0" w:color="auto"/>
                        <w:left w:val="none" w:sz="0" w:space="0" w:color="auto"/>
                        <w:bottom w:val="none" w:sz="0" w:space="0" w:color="auto"/>
                        <w:right w:val="none" w:sz="0" w:space="0" w:color="auto"/>
                      </w:divBdr>
                    </w:div>
                  </w:divsChild>
                </w:div>
                <w:div w:id="500006342">
                  <w:marLeft w:val="0"/>
                  <w:marRight w:val="0"/>
                  <w:marTop w:val="0"/>
                  <w:marBottom w:val="0"/>
                  <w:divBdr>
                    <w:top w:val="none" w:sz="0" w:space="0" w:color="auto"/>
                    <w:left w:val="none" w:sz="0" w:space="0" w:color="auto"/>
                    <w:bottom w:val="none" w:sz="0" w:space="0" w:color="auto"/>
                    <w:right w:val="none" w:sz="0" w:space="0" w:color="auto"/>
                  </w:divBdr>
                  <w:divsChild>
                    <w:div w:id="1165898880">
                      <w:marLeft w:val="0"/>
                      <w:marRight w:val="0"/>
                      <w:marTop w:val="0"/>
                      <w:marBottom w:val="0"/>
                      <w:divBdr>
                        <w:top w:val="none" w:sz="0" w:space="0" w:color="auto"/>
                        <w:left w:val="none" w:sz="0" w:space="0" w:color="auto"/>
                        <w:bottom w:val="none" w:sz="0" w:space="0" w:color="auto"/>
                        <w:right w:val="none" w:sz="0" w:space="0" w:color="auto"/>
                      </w:divBdr>
                    </w:div>
                  </w:divsChild>
                </w:div>
                <w:div w:id="504832688">
                  <w:marLeft w:val="0"/>
                  <w:marRight w:val="0"/>
                  <w:marTop w:val="0"/>
                  <w:marBottom w:val="0"/>
                  <w:divBdr>
                    <w:top w:val="none" w:sz="0" w:space="0" w:color="auto"/>
                    <w:left w:val="none" w:sz="0" w:space="0" w:color="auto"/>
                    <w:bottom w:val="none" w:sz="0" w:space="0" w:color="auto"/>
                    <w:right w:val="none" w:sz="0" w:space="0" w:color="auto"/>
                  </w:divBdr>
                  <w:divsChild>
                    <w:div w:id="274022839">
                      <w:marLeft w:val="0"/>
                      <w:marRight w:val="0"/>
                      <w:marTop w:val="0"/>
                      <w:marBottom w:val="0"/>
                      <w:divBdr>
                        <w:top w:val="none" w:sz="0" w:space="0" w:color="auto"/>
                        <w:left w:val="none" w:sz="0" w:space="0" w:color="auto"/>
                        <w:bottom w:val="none" w:sz="0" w:space="0" w:color="auto"/>
                        <w:right w:val="none" w:sz="0" w:space="0" w:color="auto"/>
                      </w:divBdr>
                    </w:div>
                  </w:divsChild>
                </w:div>
                <w:div w:id="505899935">
                  <w:marLeft w:val="0"/>
                  <w:marRight w:val="0"/>
                  <w:marTop w:val="0"/>
                  <w:marBottom w:val="0"/>
                  <w:divBdr>
                    <w:top w:val="none" w:sz="0" w:space="0" w:color="auto"/>
                    <w:left w:val="none" w:sz="0" w:space="0" w:color="auto"/>
                    <w:bottom w:val="none" w:sz="0" w:space="0" w:color="auto"/>
                    <w:right w:val="none" w:sz="0" w:space="0" w:color="auto"/>
                  </w:divBdr>
                  <w:divsChild>
                    <w:div w:id="778599750">
                      <w:marLeft w:val="0"/>
                      <w:marRight w:val="0"/>
                      <w:marTop w:val="0"/>
                      <w:marBottom w:val="0"/>
                      <w:divBdr>
                        <w:top w:val="none" w:sz="0" w:space="0" w:color="auto"/>
                        <w:left w:val="none" w:sz="0" w:space="0" w:color="auto"/>
                        <w:bottom w:val="none" w:sz="0" w:space="0" w:color="auto"/>
                        <w:right w:val="none" w:sz="0" w:space="0" w:color="auto"/>
                      </w:divBdr>
                    </w:div>
                  </w:divsChild>
                </w:div>
                <w:div w:id="519123013">
                  <w:marLeft w:val="0"/>
                  <w:marRight w:val="0"/>
                  <w:marTop w:val="0"/>
                  <w:marBottom w:val="0"/>
                  <w:divBdr>
                    <w:top w:val="none" w:sz="0" w:space="0" w:color="auto"/>
                    <w:left w:val="none" w:sz="0" w:space="0" w:color="auto"/>
                    <w:bottom w:val="none" w:sz="0" w:space="0" w:color="auto"/>
                    <w:right w:val="none" w:sz="0" w:space="0" w:color="auto"/>
                  </w:divBdr>
                  <w:divsChild>
                    <w:div w:id="1965651827">
                      <w:marLeft w:val="0"/>
                      <w:marRight w:val="0"/>
                      <w:marTop w:val="0"/>
                      <w:marBottom w:val="0"/>
                      <w:divBdr>
                        <w:top w:val="none" w:sz="0" w:space="0" w:color="auto"/>
                        <w:left w:val="none" w:sz="0" w:space="0" w:color="auto"/>
                        <w:bottom w:val="none" w:sz="0" w:space="0" w:color="auto"/>
                        <w:right w:val="none" w:sz="0" w:space="0" w:color="auto"/>
                      </w:divBdr>
                    </w:div>
                  </w:divsChild>
                </w:div>
                <w:div w:id="540552779">
                  <w:marLeft w:val="0"/>
                  <w:marRight w:val="0"/>
                  <w:marTop w:val="0"/>
                  <w:marBottom w:val="0"/>
                  <w:divBdr>
                    <w:top w:val="none" w:sz="0" w:space="0" w:color="auto"/>
                    <w:left w:val="none" w:sz="0" w:space="0" w:color="auto"/>
                    <w:bottom w:val="none" w:sz="0" w:space="0" w:color="auto"/>
                    <w:right w:val="none" w:sz="0" w:space="0" w:color="auto"/>
                  </w:divBdr>
                  <w:divsChild>
                    <w:div w:id="2023631102">
                      <w:marLeft w:val="0"/>
                      <w:marRight w:val="0"/>
                      <w:marTop w:val="0"/>
                      <w:marBottom w:val="0"/>
                      <w:divBdr>
                        <w:top w:val="none" w:sz="0" w:space="0" w:color="auto"/>
                        <w:left w:val="none" w:sz="0" w:space="0" w:color="auto"/>
                        <w:bottom w:val="none" w:sz="0" w:space="0" w:color="auto"/>
                        <w:right w:val="none" w:sz="0" w:space="0" w:color="auto"/>
                      </w:divBdr>
                    </w:div>
                  </w:divsChild>
                </w:div>
                <w:div w:id="546452310">
                  <w:marLeft w:val="0"/>
                  <w:marRight w:val="0"/>
                  <w:marTop w:val="0"/>
                  <w:marBottom w:val="0"/>
                  <w:divBdr>
                    <w:top w:val="none" w:sz="0" w:space="0" w:color="auto"/>
                    <w:left w:val="none" w:sz="0" w:space="0" w:color="auto"/>
                    <w:bottom w:val="none" w:sz="0" w:space="0" w:color="auto"/>
                    <w:right w:val="none" w:sz="0" w:space="0" w:color="auto"/>
                  </w:divBdr>
                  <w:divsChild>
                    <w:div w:id="894320945">
                      <w:marLeft w:val="0"/>
                      <w:marRight w:val="0"/>
                      <w:marTop w:val="0"/>
                      <w:marBottom w:val="0"/>
                      <w:divBdr>
                        <w:top w:val="none" w:sz="0" w:space="0" w:color="auto"/>
                        <w:left w:val="none" w:sz="0" w:space="0" w:color="auto"/>
                        <w:bottom w:val="none" w:sz="0" w:space="0" w:color="auto"/>
                        <w:right w:val="none" w:sz="0" w:space="0" w:color="auto"/>
                      </w:divBdr>
                    </w:div>
                  </w:divsChild>
                </w:div>
                <w:div w:id="577327998">
                  <w:marLeft w:val="0"/>
                  <w:marRight w:val="0"/>
                  <w:marTop w:val="0"/>
                  <w:marBottom w:val="0"/>
                  <w:divBdr>
                    <w:top w:val="none" w:sz="0" w:space="0" w:color="auto"/>
                    <w:left w:val="none" w:sz="0" w:space="0" w:color="auto"/>
                    <w:bottom w:val="none" w:sz="0" w:space="0" w:color="auto"/>
                    <w:right w:val="none" w:sz="0" w:space="0" w:color="auto"/>
                  </w:divBdr>
                  <w:divsChild>
                    <w:div w:id="500049236">
                      <w:marLeft w:val="0"/>
                      <w:marRight w:val="0"/>
                      <w:marTop w:val="0"/>
                      <w:marBottom w:val="0"/>
                      <w:divBdr>
                        <w:top w:val="none" w:sz="0" w:space="0" w:color="auto"/>
                        <w:left w:val="none" w:sz="0" w:space="0" w:color="auto"/>
                        <w:bottom w:val="none" w:sz="0" w:space="0" w:color="auto"/>
                        <w:right w:val="none" w:sz="0" w:space="0" w:color="auto"/>
                      </w:divBdr>
                    </w:div>
                  </w:divsChild>
                </w:div>
                <w:div w:id="578758709">
                  <w:marLeft w:val="0"/>
                  <w:marRight w:val="0"/>
                  <w:marTop w:val="0"/>
                  <w:marBottom w:val="0"/>
                  <w:divBdr>
                    <w:top w:val="none" w:sz="0" w:space="0" w:color="auto"/>
                    <w:left w:val="none" w:sz="0" w:space="0" w:color="auto"/>
                    <w:bottom w:val="none" w:sz="0" w:space="0" w:color="auto"/>
                    <w:right w:val="none" w:sz="0" w:space="0" w:color="auto"/>
                  </w:divBdr>
                  <w:divsChild>
                    <w:div w:id="1028867948">
                      <w:marLeft w:val="0"/>
                      <w:marRight w:val="0"/>
                      <w:marTop w:val="0"/>
                      <w:marBottom w:val="0"/>
                      <w:divBdr>
                        <w:top w:val="none" w:sz="0" w:space="0" w:color="auto"/>
                        <w:left w:val="none" w:sz="0" w:space="0" w:color="auto"/>
                        <w:bottom w:val="none" w:sz="0" w:space="0" w:color="auto"/>
                        <w:right w:val="none" w:sz="0" w:space="0" w:color="auto"/>
                      </w:divBdr>
                    </w:div>
                  </w:divsChild>
                </w:div>
                <w:div w:id="594094058">
                  <w:marLeft w:val="0"/>
                  <w:marRight w:val="0"/>
                  <w:marTop w:val="0"/>
                  <w:marBottom w:val="0"/>
                  <w:divBdr>
                    <w:top w:val="none" w:sz="0" w:space="0" w:color="auto"/>
                    <w:left w:val="none" w:sz="0" w:space="0" w:color="auto"/>
                    <w:bottom w:val="none" w:sz="0" w:space="0" w:color="auto"/>
                    <w:right w:val="none" w:sz="0" w:space="0" w:color="auto"/>
                  </w:divBdr>
                  <w:divsChild>
                    <w:div w:id="2041319299">
                      <w:marLeft w:val="0"/>
                      <w:marRight w:val="0"/>
                      <w:marTop w:val="0"/>
                      <w:marBottom w:val="0"/>
                      <w:divBdr>
                        <w:top w:val="none" w:sz="0" w:space="0" w:color="auto"/>
                        <w:left w:val="none" w:sz="0" w:space="0" w:color="auto"/>
                        <w:bottom w:val="none" w:sz="0" w:space="0" w:color="auto"/>
                        <w:right w:val="none" w:sz="0" w:space="0" w:color="auto"/>
                      </w:divBdr>
                    </w:div>
                  </w:divsChild>
                </w:div>
                <w:div w:id="603652857">
                  <w:marLeft w:val="0"/>
                  <w:marRight w:val="0"/>
                  <w:marTop w:val="0"/>
                  <w:marBottom w:val="0"/>
                  <w:divBdr>
                    <w:top w:val="none" w:sz="0" w:space="0" w:color="auto"/>
                    <w:left w:val="none" w:sz="0" w:space="0" w:color="auto"/>
                    <w:bottom w:val="none" w:sz="0" w:space="0" w:color="auto"/>
                    <w:right w:val="none" w:sz="0" w:space="0" w:color="auto"/>
                  </w:divBdr>
                  <w:divsChild>
                    <w:div w:id="1344669744">
                      <w:marLeft w:val="0"/>
                      <w:marRight w:val="0"/>
                      <w:marTop w:val="0"/>
                      <w:marBottom w:val="0"/>
                      <w:divBdr>
                        <w:top w:val="none" w:sz="0" w:space="0" w:color="auto"/>
                        <w:left w:val="none" w:sz="0" w:space="0" w:color="auto"/>
                        <w:bottom w:val="none" w:sz="0" w:space="0" w:color="auto"/>
                        <w:right w:val="none" w:sz="0" w:space="0" w:color="auto"/>
                      </w:divBdr>
                    </w:div>
                  </w:divsChild>
                </w:div>
                <w:div w:id="622467928">
                  <w:marLeft w:val="0"/>
                  <w:marRight w:val="0"/>
                  <w:marTop w:val="0"/>
                  <w:marBottom w:val="0"/>
                  <w:divBdr>
                    <w:top w:val="none" w:sz="0" w:space="0" w:color="auto"/>
                    <w:left w:val="none" w:sz="0" w:space="0" w:color="auto"/>
                    <w:bottom w:val="none" w:sz="0" w:space="0" w:color="auto"/>
                    <w:right w:val="none" w:sz="0" w:space="0" w:color="auto"/>
                  </w:divBdr>
                  <w:divsChild>
                    <w:div w:id="1541285578">
                      <w:marLeft w:val="0"/>
                      <w:marRight w:val="0"/>
                      <w:marTop w:val="0"/>
                      <w:marBottom w:val="0"/>
                      <w:divBdr>
                        <w:top w:val="none" w:sz="0" w:space="0" w:color="auto"/>
                        <w:left w:val="none" w:sz="0" w:space="0" w:color="auto"/>
                        <w:bottom w:val="none" w:sz="0" w:space="0" w:color="auto"/>
                        <w:right w:val="none" w:sz="0" w:space="0" w:color="auto"/>
                      </w:divBdr>
                    </w:div>
                  </w:divsChild>
                </w:div>
                <w:div w:id="654188035">
                  <w:marLeft w:val="0"/>
                  <w:marRight w:val="0"/>
                  <w:marTop w:val="0"/>
                  <w:marBottom w:val="0"/>
                  <w:divBdr>
                    <w:top w:val="none" w:sz="0" w:space="0" w:color="auto"/>
                    <w:left w:val="none" w:sz="0" w:space="0" w:color="auto"/>
                    <w:bottom w:val="none" w:sz="0" w:space="0" w:color="auto"/>
                    <w:right w:val="none" w:sz="0" w:space="0" w:color="auto"/>
                  </w:divBdr>
                  <w:divsChild>
                    <w:div w:id="575021636">
                      <w:marLeft w:val="0"/>
                      <w:marRight w:val="0"/>
                      <w:marTop w:val="0"/>
                      <w:marBottom w:val="0"/>
                      <w:divBdr>
                        <w:top w:val="none" w:sz="0" w:space="0" w:color="auto"/>
                        <w:left w:val="none" w:sz="0" w:space="0" w:color="auto"/>
                        <w:bottom w:val="none" w:sz="0" w:space="0" w:color="auto"/>
                        <w:right w:val="none" w:sz="0" w:space="0" w:color="auto"/>
                      </w:divBdr>
                    </w:div>
                  </w:divsChild>
                </w:div>
                <w:div w:id="662045823">
                  <w:marLeft w:val="0"/>
                  <w:marRight w:val="0"/>
                  <w:marTop w:val="0"/>
                  <w:marBottom w:val="0"/>
                  <w:divBdr>
                    <w:top w:val="none" w:sz="0" w:space="0" w:color="auto"/>
                    <w:left w:val="none" w:sz="0" w:space="0" w:color="auto"/>
                    <w:bottom w:val="none" w:sz="0" w:space="0" w:color="auto"/>
                    <w:right w:val="none" w:sz="0" w:space="0" w:color="auto"/>
                  </w:divBdr>
                  <w:divsChild>
                    <w:div w:id="1504395429">
                      <w:marLeft w:val="0"/>
                      <w:marRight w:val="0"/>
                      <w:marTop w:val="0"/>
                      <w:marBottom w:val="0"/>
                      <w:divBdr>
                        <w:top w:val="none" w:sz="0" w:space="0" w:color="auto"/>
                        <w:left w:val="none" w:sz="0" w:space="0" w:color="auto"/>
                        <w:bottom w:val="none" w:sz="0" w:space="0" w:color="auto"/>
                        <w:right w:val="none" w:sz="0" w:space="0" w:color="auto"/>
                      </w:divBdr>
                    </w:div>
                  </w:divsChild>
                </w:div>
                <w:div w:id="694499638">
                  <w:marLeft w:val="0"/>
                  <w:marRight w:val="0"/>
                  <w:marTop w:val="0"/>
                  <w:marBottom w:val="0"/>
                  <w:divBdr>
                    <w:top w:val="none" w:sz="0" w:space="0" w:color="auto"/>
                    <w:left w:val="none" w:sz="0" w:space="0" w:color="auto"/>
                    <w:bottom w:val="none" w:sz="0" w:space="0" w:color="auto"/>
                    <w:right w:val="none" w:sz="0" w:space="0" w:color="auto"/>
                  </w:divBdr>
                  <w:divsChild>
                    <w:div w:id="1135829043">
                      <w:marLeft w:val="0"/>
                      <w:marRight w:val="0"/>
                      <w:marTop w:val="0"/>
                      <w:marBottom w:val="0"/>
                      <w:divBdr>
                        <w:top w:val="none" w:sz="0" w:space="0" w:color="auto"/>
                        <w:left w:val="none" w:sz="0" w:space="0" w:color="auto"/>
                        <w:bottom w:val="none" w:sz="0" w:space="0" w:color="auto"/>
                        <w:right w:val="none" w:sz="0" w:space="0" w:color="auto"/>
                      </w:divBdr>
                    </w:div>
                  </w:divsChild>
                </w:div>
                <w:div w:id="734663709">
                  <w:marLeft w:val="0"/>
                  <w:marRight w:val="0"/>
                  <w:marTop w:val="0"/>
                  <w:marBottom w:val="0"/>
                  <w:divBdr>
                    <w:top w:val="none" w:sz="0" w:space="0" w:color="auto"/>
                    <w:left w:val="none" w:sz="0" w:space="0" w:color="auto"/>
                    <w:bottom w:val="none" w:sz="0" w:space="0" w:color="auto"/>
                    <w:right w:val="none" w:sz="0" w:space="0" w:color="auto"/>
                  </w:divBdr>
                  <w:divsChild>
                    <w:div w:id="1064916158">
                      <w:marLeft w:val="0"/>
                      <w:marRight w:val="0"/>
                      <w:marTop w:val="0"/>
                      <w:marBottom w:val="0"/>
                      <w:divBdr>
                        <w:top w:val="none" w:sz="0" w:space="0" w:color="auto"/>
                        <w:left w:val="none" w:sz="0" w:space="0" w:color="auto"/>
                        <w:bottom w:val="none" w:sz="0" w:space="0" w:color="auto"/>
                        <w:right w:val="none" w:sz="0" w:space="0" w:color="auto"/>
                      </w:divBdr>
                    </w:div>
                  </w:divsChild>
                </w:div>
                <w:div w:id="743144546">
                  <w:marLeft w:val="0"/>
                  <w:marRight w:val="0"/>
                  <w:marTop w:val="0"/>
                  <w:marBottom w:val="0"/>
                  <w:divBdr>
                    <w:top w:val="none" w:sz="0" w:space="0" w:color="auto"/>
                    <w:left w:val="none" w:sz="0" w:space="0" w:color="auto"/>
                    <w:bottom w:val="none" w:sz="0" w:space="0" w:color="auto"/>
                    <w:right w:val="none" w:sz="0" w:space="0" w:color="auto"/>
                  </w:divBdr>
                  <w:divsChild>
                    <w:div w:id="803154798">
                      <w:marLeft w:val="0"/>
                      <w:marRight w:val="0"/>
                      <w:marTop w:val="0"/>
                      <w:marBottom w:val="0"/>
                      <w:divBdr>
                        <w:top w:val="none" w:sz="0" w:space="0" w:color="auto"/>
                        <w:left w:val="none" w:sz="0" w:space="0" w:color="auto"/>
                        <w:bottom w:val="none" w:sz="0" w:space="0" w:color="auto"/>
                        <w:right w:val="none" w:sz="0" w:space="0" w:color="auto"/>
                      </w:divBdr>
                    </w:div>
                  </w:divsChild>
                </w:div>
                <w:div w:id="744495334">
                  <w:marLeft w:val="0"/>
                  <w:marRight w:val="0"/>
                  <w:marTop w:val="0"/>
                  <w:marBottom w:val="0"/>
                  <w:divBdr>
                    <w:top w:val="none" w:sz="0" w:space="0" w:color="auto"/>
                    <w:left w:val="none" w:sz="0" w:space="0" w:color="auto"/>
                    <w:bottom w:val="none" w:sz="0" w:space="0" w:color="auto"/>
                    <w:right w:val="none" w:sz="0" w:space="0" w:color="auto"/>
                  </w:divBdr>
                  <w:divsChild>
                    <w:div w:id="105275737">
                      <w:marLeft w:val="0"/>
                      <w:marRight w:val="0"/>
                      <w:marTop w:val="0"/>
                      <w:marBottom w:val="0"/>
                      <w:divBdr>
                        <w:top w:val="none" w:sz="0" w:space="0" w:color="auto"/>
                        <w:left w:val="none" w:sz="0" w:space="0" w:color="auto"/>
                        <w:bottom w:val="none" w:sz="0" w:space="0" w:color="auto"/>
                        <w:right w:val="none" w:sz="0" w:space="0" w:color="auto"/>
                      </w:divBdr>
                    </w:div>
                  </w:divsChild>
                </w:div>
                <w:div w:id="748431614">
                  <w:marLeft w:val="0"/>
                  <w:marRight w:val="0"/>
                  <w:marTop w:val="0"/>
                  <w:marBottom w:val="0"/>
                  <w:divBdr>
                    <w:top w:val="none" w:sz="0" w:space="0" w:color="auto"/>
                    <w:left w:val="none" w:sz="0" w:space="0" w:color="auto"/>
                    <w:bottom w:val="none" w:sz="0" w:space="0" w:color="auto"/>
                    <w:right w:val="none" w:sz="0" w:space="0" w:color="auto"/>
                  </w:divBdr>
                  <w:divsChild>
                    <w:div w:id="148406025">
                      <w:marLeft w:val="0"/>
                      <w:marRight w:val="0"/>
                      <w:marTop w:val="0"/>
                      <w:marBottom w:val="0"/>
                      <w:divBdr>
                        <w:top w:val="none" w:sz="0" w:space="0" w:color="auto"/>
                        <w:left w:val="none" w:sz="0" w:space="0" w:color="auto"/>
                        <w:bottom w:val="none" w:sz="0" w:space="0" w:color="auto"/>
                        <w:right w:val="none" w:sz="0" w:space="0" w:color="auto"/>
                      </w:divBdr>
                    </w:div>
                  </w:divsChild>
                </w:div>
                <w:div w:id="751467405">
                  <w:marLeft w:val="0"/>
                  <w:marRight w:val="0"/>
                  <w:marTop w:val="0"/>
                  <w:marBottom w:val="0"/>
                  <w:divBdr>
                    <w:top w:val="none" w:sz="0" w:space="0" w:color="auto"/>
                    <w:left w:val="none" w:sz="0" w:space="0" w:color="auto"/>
                    <w:bottom w:val="none" w:sz="0" w:space="0" w:color="auto"/>
                    <w:right w:val="none" w:sz="0" w:space="0" w:color="auto"/>
                  </w:divBdr>
                  <w:divsChild>
                    <w:div w:id="601567300">
                      <w:marLeft w:val="0"/>
                      <w:marRight w:val="0"/>
                      <w:marTop w:val="0"/>
                      <w:marBottom w:val="0"/>
                      <w:divBdr>
                        <w:top w:val="none" w:sz="0" w:space="0" w:color="auto"/>
                        <w:left w:val="none" w:sz="0" w:space="0" w:color="auto"/>
                        <w:bottom w:val="none" w:sz="0" w:space="0" w:color="auto"/>
                        <w:right w:val="none" w:sz="0" w:space="0" w:color="auto"/>
                      </w:divBdr>
                    </w:div>
                  </w:divsChild>
                </w:div>
                <w:div w:id="782264424">
                  <w:marLeft w:val="0"/>
                  <w:marRight w:val="0"/>
                  <w:marTop w:val="0"/>
                  <w:marBottom w:val="0"/>
                  <w:divBdr>
                    <w:top w:val="none" w:sz="0" w:space="0" w:color="auto"/>
                    <w:left w:val="none" w:sz="0" w:space="0" w:color="auto"/>
                    <w:bottom w:val="none" w:sz="0" w:space="0" w:color="auto"/>
                    <w:right w:val="none" w:sz="0" w:space="0" w:color="auto"/>
                  </w:divBdr>
                  <w:divsChild>
                    <w:div w:id="871528875">
                      <w:marLeft w:val="0"/>
                      <w:marRight w:val="0"/>
                      <w:marTop w:val="0"/>
                      <w:marBottom w:val="0"/>
                      <w:divBdr>
                        <w:top w:val="none" w:sz="0" w:space="0" w:color="auto"/>
                        <w:left w:val="none" w:sz="0" w:space="0" w:color="auto"/>
                        <w:bottom w:val="none" w:sz="0" w:space="0" w:color="auto"/>
                        <w:right w:val="none" w:sz="0" w:space="0" w:color="auto"/>
                      </w:divBdr>
                    </w:div>
                  </w:divsChild>
                </w:div>
                <w:div w:id="829979957">
                  <w:marLeft w:val="0"/>
                  <w:marRight w:val="0"/>
                  <w:marTop w:val="0"/>
                  <w:marBottom w:val="0"/>
                  <w:divBdr>
                    <w:top w:val="none" w:sz="0" w:space="0" w:color="auto"/>
                    <w:left w:val="none" w:sz="0" w:space="0" w:color="auto"/>
                    <w:bottom w:val="none" w:sz="0" w:space="0" w:color="auto"/>
                    <w:right w:val="none" w:sz="0" w:space="0" w:color="auto"/>
                  </w:divBdr>
                  <w:divsChild>
                    <w:div w:id="19403785">
                      <w:marLeft w:val="0"/>
                      <w:marRight w:val="0"/>
                      <w:marTop w:val="0"/>
                      <w:marBottom w:val="0"/>
                      <w:divBdr>
                        <w:top w:val="none" w:sz="0" w:space="0" w:color="auto"/>
                        <w:left w:val="none" w:sz="0" w:space="0" w:color="auto"/>
                        <w:bottom w:val="none" w:sz="0" w:space="0" w:color="auto"/>
                        <w:right w:val="none" w:sz="0" w:space="0" w:color="auto"/>
                      </w:divBdr>
                    </w:div>
                  </w:divsChild>
                </w:div>
                <w:div w:id="836306994">
                  <w:marLeft w:val="0"/>
                  <w:marRight w:val="0"/>
                  <w:marTop w:val="0"/>
                  <w:marBottom w:val="0"/>
                  <w:divBdr>
                    <w:top w:val="none" w:sz="0" w:space="0" w:color="auto"/>
                    <w:left w:val="none" w:sz="0" w:space="0" w:color="auto"/>
                    <w:bottom w:val="none" w:sz="0" w:space="0" w:color="auto"/>
                    <w:right w:val="none" w:sz="0" w:space="0" w:color="auto"/>
                  </w:divBdr>
                  <w:divsChild>
                    <w:div w:id="1458573331">
                      <w:marLeft w:val="0"/>
                      <w:marRight w:val="0"/>
                      <w:marTop w:val="0"/>
                      <w:marBottom w:val="0"/>
                      <w:divBdr>
                        <w:top w:val="none" w:sz="0" w:space="0" w:color="auto"/>
                        <w:left w:val="none" w:sz="0" w:space="0" w:color="auto"/>
                        <w:bottom w:val="none" w:sz="0" w:space="0" w:color="auto"/>
                        <w:right w:val="none" w:sz="0" w:space="0" w:color="auto"/>
                      </w:divBdr>
                    </w:div>
                  </w:divsChild>
                </w:div>
                <w:div w:id="842627870">
                  <w:marLeft w:val="0"/>
                  <w:marRight w:val="0"/>
                  <w:marTop w:val="0"/>
                  <w:marBottom w:val="0"/>
                  <w:divBdr>
                    <w:top w:val="none" w:sz="0" w:space="0" w:color="auto"/>
                    <w:left w:val="none" w:sz="0" w:space="0" w:color="auto"/>
                    <w:bottom w:val="none" w:sz="0" w:space="0" w:color="auto"/>
                    <w:right w:val="none" w:sz="0" w:space="0" w:color="auto"/>
                  </w:divBdr>
                  <w:divsChild>
                    <w:div w:id="1341160401">
                      <w:marLeft w:val="0"/>
                      <w:marRight w:val="0"/>
                      <w:marTop w:val="0"/>
                      <w:marBottom w:val="0"/>
                      <w:divBdr>
                        <w:top w:val="none" w:sz="0" w:space="0" w:color="auto"/>
                        <w:left w:val="none" w:sz="0" w:space="0" w:color="auto"/>
                        <w:bottom w:val="none" w:sz="0" w:space="0" w:color="auto"/>
                        <w:right w:val="none" w:sz="0" w:space="0" w:color="auto"/>
                      </w:divBdr>
                    </w:div>
                  </w:divsChild>
                </w:div>
                <w:div w:id="854073204">
                  <w:marLeft w:val="0"/>
                  <w:marRight w:val="0"/>
                  <w:marTop w:val="0"/>
                  <w:marBottom w:val="0"/>
                  <w:divBdr>
                    <w:top w:val="none" w:sz="0" w:space="0" w:color="auto"/>
                    <w:left w:val="none" w:sz="0" w:space="0" w:color="auto"/>
                    <w:bottom w:val="none" w:sz="0" w:space="0" w:color="auto"/>
                    <w:right w:val="none" w:sz="0" w:space="0" w:color="auto"/>
                  </w:divBdr>
                  <w:divsChild>
                    <w:div w:id="16664899">
                      <w:marLeft w:val="0"/>
                      <w:marRight w:val="0"/>
                      <w:marTop w:val="0"/>
                      <w:marBottom w:val="0"/>
                      <w:divBdr>
                        <w:top w:val="none" w:sz="0" w:space="0" w:color="auto"/>
                        <w:left w:val="none" w:sz="0" w:space="0" w:color="auto"/>
                        <w:bottom w:val="none" w:sz="0" w:space="0" w:color="auto"/>
                        <w:right w:val="none" w:sz="0" w:space="0" w:color="auto"/>
                      </w:divBdr>
                    </w:div>
                  </w:divsChild>
                </w:div>
                <w:div w:id="856312427">
                  <w:marLeft w:val="0"/>
                  <w:marRight w:val="0"/>
                  <w:marTop w:val="0"/>
                  <w:marBottom w:val="0"/>
                  <w:divBdr>
                    <w:top w:val="none" w:sz="0" w:space="0" w:color="auto"/>
                    <w:left w:val="none" w:sz="0" w:space="0" w:color="auto"/>
                    <w:bottom w:val="none" w:sz="0" w:space="0" w:color="auto"/>
                    <w:right w:val="none" w:sz="0" w:space="0" w:color="auto"/>
                  </w:divBdr>
                  <w:divsChild>
                    <w:div w:id="222715955">
                      <w:marLeft w:val="0"/>
                      <w:marRight w:val="0"/>
                      <w:marTop w:val="0"/>
                      <w:marBottom w:val="0"/>
                      <w:divBdr>
                        <w:top w:val="none" w:sz="0" w:space="0" w:color="auto"/>
                        <w:left w:val="none" w:sz="0" w:space="0" w:color="auto"/>
                        <w:bottom w:val="none" w:sz="0" w:space="0" w:color="auto"/>
                        <w:right w:val="none" w:sz="0" w:space="0" w:color="auto"/>
                      </w:divBdr>
                    </w:div>
                  </w:divsChild>
                </w:div>
                <w:div w:id="885606493">
                  <w:marLeft w:val="0"/>
                  <w:marRight w:val="0"/>
                  <w:marTop w:val="0"/>
                  <w:marBottom w:val="0"/>
                  <w:divBdr>
                    <w:top w:val="none" w:sz="0" w:space="0" w:color="auto"/>
                    <w:left w:val="none" w:sz="0" w:space="0" w:color="auto"/>
                    <w:bottom w:val="none" w:sz="0" w:space="0" w:color="auto"/>
                    <w:right w:val="none" w:sz="0" w:space="0" w:color="auto"/>
                  </w:divBdr>
                  <w:divsChild>
                    <w:div w:id="1356536495">
                      <w:marLeft w:val="0"/>
                      <w:marRight w:val="0"/>
                      <w:marTop w:val="0"/>
                      <w:marBottom w:val="0"/>
                      <w:divBdr>
                        <w:top w:val="none" w:sz="0" w:space="0" w:color="auto"/>
                        <w:left w:val="none" w:sz="0" w:space="0" w:color="auto"/>
                        <w:bottom w:val="none" w:sz="0" w:space="0" w:color="auto"/>
                        <w:right w:val="none" w:sz="0" w:space="0" w:color="auto"/>
                      </w:divBdr>
                    </w:div>
                  </w:divsChild>
                </w:div>
                <w:div w:id="889001813">
                  <w:marLeft w:val="0"/>
                  <w:marRight w:val="0"/>
                  <w:marTop w:val="0"/>
                  <w:marBottom w:val="0"/>
                  <w:divBdr>
                    <w:top w:val="none" w:sz="0" w:space="0" w:color="auto"/>
                    <w:left w:val="none" w:sz="0" w:space="0" w:color="auto"/>
                    <w:bottom w:val="none" w:sz="0" w:space="0" w:color="auto"/>
                    <w:right w:val="none" w:sz="0" w:space="0" w:color="auto"/>
                  </w:divBdr>
                  <w:divsChild>
                    <w:div w:id="893851771">
                      <w:marLeft w:val="0"/>
                      <w:marRight w:val="0"/>
                      <w:marTop w:val="0"/>
                      <w:marBottom w:val="0"/>
                      <w:divBdr>
                        <w:top w:val="none" w:sz="0" w:space="0" w:color="auto"/>
                        <w:left w:val="none" w:sz="0" w:space="0" w:color="auto"/>
                        <w:bottom w:val="none" w:sz="0" w:space="0" w:color="auto"/>
                        <w:right w:val="none" w:sz="0" w:space="0" w:color="auto"/>
                      </w:divBdr>
                    </w:div>
                  </w:divsChild>
                </w:div>
                <w:div w:id="927079777">
                  <w:marLeft w:val="0"/>
                  <w:marRight w:val="0"/>
                  <w:marTop w:val="0"/>
                  <w:marBottom w:val="0"/>
                  <w:divBdr>
                    <w:top w:val="none" w:sz="0" w:space="0" w:color="auto"/>
                    <w:left w:val="none" w:sz="0" w:space="0" w:color="auto"/>
                    <w:bottom w:val="none" w:sz="0" w:space="0" w:color="auto"/>
                    <w:right w:val="none" w:sz="0" w:space="0" w:color="auto"/>
                  </w:divBdr>
                  <w:divsChild>
                    <w:div w:id="1040974689">
                      <w:marLeft w:val="0"/>
                      <w:marRight w:val="0"/>
                      <w:marTop w:val="0"/>
                      <w:marBottom w:val="0"/>
                      <w:divBdr>
                        <w:top w:val="none" w:sz="0" w:space="0" w:color="auto"/>
                        <w:left w:val="none" w:sz="0" w:space="0" w:color="auto"/>
                        <w:bottom w:val="none" w:sz="0" w:space="0" w:color="auto"/>
                        <w:right w:val="none" w:sz="0" w:space="0" w:color="auto"/>
                      </w:divBdr>
                    </w:div>
                  </w:divsChild>
                </w:div>
                <w:div w:id="927694614">
                  <w:marLeft w:val="0"/>
                  <w:marRight w:val="0"/>
                  <w:marTop w:val="0"/>
                  <w:marBottom w:val="0"/>
                  <w:divBdr>
                    <w:top w:val="none" w:sz="0" w:space="0" w:color="auto"/>
                    <w:left w:val="none" w:sz="0" w:space="0" w:color="auto"/>
                    <w:bottom w:val="none" w:sz="0" w:space="0" w:color="auto"/>
                    <w:right w:val="none" w:sz="0" w:space="0" w:color="auto"/>
                  </w:divBdr>
                  <w:divsChild>
                    <w:div w:id="1382629472">
                      <w:marLeft w:val="0"/>
                      <w:marRight w:val="0"/>
                      <w:marTop w:val="0"/>
                      <w:marBottom w:val="0"/>
                      <w:divBdr>
                        <w:top w:val="none" w:sz="0" w:space="0" w:color="auto"/>
                        <w:left w:val="none" w:sz="0" w:space="0" w:color="auto"/>
                        <w:bottom w:val="none" w:sz="0" w:space="0" w:color="auto"/>
                        <w:right w:val="none" w:sz="0" w:space="0" w:color="auto"/>
                      </w:divBdr>
                    </w:div>
                  </w:divsChild>
                </w:div>
                <w:div w:id="933826389">
                  <w:marLeft w:val="0"/>
                  <w:marRight w:val="0"/>
                  <w:marTop w:val="0"/>
                  <w:marBottom w:val="0"/>
                  <w:divBdr>
                    <w:top w:val="none" w:sz="0" w:space="0" w:color="auto"/>
                    <w:left w:val="none" w:sz="0" w:space="0" w:color="auto"/>
                    <w:bottom w:val="none" w:sz="0" w:space="0" w:color="auto"/>
                    <w:right w:val="none" w:sz="0" w:space="0" w:color="auto"/>
                  </w:divBdr>
                  <w:divsChild>
                    <w:div w:id="1261258528">
                      <w:marLeft w:val="0"/>
                      <w:marRight w:val="0"/>
                      <w:marTop w:val="0"/>
                      <w:marBottom w:val="0"/>
                      <w:divBdr>
                        <w:top w:val="none" w:sz="0" w:space="0" w:color="auto"/>
                        <w:left w:val="none" w:sz="0" w:space="0" w:color="auto"/>
                        <w:bottom w:val="none" w:sz="0" w:space="0" w:color="auto"/>
                        <w:right w:val="none" w:sz="0" w:space="0" w:color="auto"/>
                      </w:divBdr>
                    </w:div>
                  </w:divsChild>
                </w:div>
                <w:div w:id="938874848">
                  <w:marLeft w:val="0"/>
                  <w:marRight w:val="0"/>
                  <w:marTop w:val="0"/>
                  <w:marBottom w:val="0"/>
                  <w:divBdr>
                    <w:top w:val="none" w:sz="0" w:space="0" w:color="auto"/>
                    <w:left w:val="none" w:sz="0" w:space="0" w:color="auto"/>
                    <w:bottom w:val="none" w:sz="0" w:space="0" w:color="auto"/>
                    <w:right w:val="none" w:sz="0" w:space="0" w:color="auto"/>
                  </w:divBdr>
                  <w:divsChild>
                    <w:div w:id="280571735">
                      <w:marLeft w:val="0"/>
                      <w:marRight w:val="0"/>
                      <w:marTop w:val="0"/>
                      <w:marBottom w:val="0"/>
                      <w:divBdr>
                        <w:top w:val="none" w:sz="0" w:space="0" w:color="auto"/>
                        <w:left w:val="none" w:sz="0" w:space="0" w:color="auto"/>
                        <w:bottom w:val="none" w:sz="0" w:space="0" w:color="auto"/>
                        <w:right w:val="none" w:sz="0" w:space="0" w:color="auto"/>
                      </w:divBdr>
                    </w:div>
                  </w:divsChild>
                </w:div>
                <w:div w:id="993342267">
                  <w:marLeft w:val="0"/>
                  <w:marRight w:val="0"/>
                  <w:marTop w:val="0"/>
                  <w:marBottom w:val="0"/>
                  <w:divBdr>
                    <w:top w:val="none" w:sz="0" w:space="0" w:color="auto"/>
                    <w:left w:val="none" w:sz="0" w:space="0" w:color="auto"/>
                    <w:bottom w:val="none" w:sz="0" w:space="0" w:color="auto"/>
                    <w:right w:val="none" w:sz="0" w:space="0" w:color="auto"/>
                  </w:divBdr>
                  <w:divsChild>
                    <w:div w:id="1201013311">
                      <w:marLeft w:val="0"/>
                      <w:marRight w:val="0"/>
                      <w:marTop w:val="0"/>
                      <w:marBottom w:val="0"/>
                      <w:divBdr>
                        <w:top w:val="none" w:sz="0" w:space="0" w:color="auto"/>
                        <w:left w:val="none" w:sz="0" w:space="0" w:color="auto"/>
                        <w:bottom w:val="none" w:sz="0" w:space="0" w:color="auto"/>
                        <w:right w:val="none" w:sz="0" w:space="0" w:color="auto"/>
                      </w:divBdr>
                    </w:div>
                  </w:divsChild>
                </w:div>
                <w:div w:id="996569268">
                  <w:marLeft w:val="0"/>
                  <w:marRight w:val="0"/>
                  <w:marTop w:val="0"/>
                  <w:marBottom w:val="0"/>
                  <w:divBdr>
                    <w:top w:val="none" w:sz="0" w:space="0" w:color="auto"/>
                    <w:left w:val="none" w:sz="0" w:space="0" w:color="auto"/>
                    <w:bottom w:val="none" w:sz="0" w:space="0" w:color="auto"/>
                    <w:right w:val="none" w:sz="0" w:space="0" w:color="auto"/>
                  </w:divBdr>
                  <w:divsChild>
                    <w:div w:id="947390039">
                      <w:marLeft w:val="0"/>
                      <w:marRight w:val="0"/>
                      <w:marTop w:val="0"/>
                      <w:marBottom w:val="0"/>
                      <w:divBdr>
                        <w:top w:val="none" w:sz="0" w:space="0" w:color="auto"/>
                        <w:left w:val="none" w:sz="0" w:space="0" w:color="auto"/>
                        <w:bottom w:val="none" w:sz="0" w:space="0" w:color="auto"/>
                        <w:right w:val="none" w:sz="0" w:space="0" w:color="auto"/>
                      </w:divBdr>
                    </w:div>
                  </w:divsChild>
                </w:div>
                <w:div w:id="1010792924">
                  <w:marLeft w:val="0"/>
                  <w:marRight w:val="0"/>
                  <w:marTop w:val="0"/>
                  <w:marBottom w:val="0"/>
                  <w:divBdr>
                    <w:top w:val="none" w:sz="0" w:space="0" w:color="auto"/>
                    <w:left w:val="none" w:sz="0" w:space="0" w:color="auto"/>
                    <w:bottom w:val="none" w:sz="0" w:space="0" w:color="auto"/>
                    <w:right w:val="none" w:sz="0" w:space="0" w:color="auto"/>
                  </w:divBdr>
                  <w:divsChild>
                    <w:div w:id="437725535">
                      <w:marLeft w:val="0"/>
                      <w:marRight w:val="0"/>
                      <w:marTop w:val="0"/>
                      <w:marBottom w:val="0"/>
                      <w:divBdr>
                        <w:top w:val="none" w:sz="0" w:space="0" w:color="auto"/>
                        <w:left w:val="none" w:sz="0" w:space="0" w:color="auto"/>
                        <w:bottom w:val="none" w:sz="0" w:space="0" w:color="auto"/>
                        <w:right w:val="none" w:sz="0" w:space="0" w:color="auto"/>
                      </w:divBdr>
                    </w:div>
                  </w:divsChild>
                </w:div>
                <w:div w:id="1035228327">
                  <w:marLeft w:val="0"/>
                  <w:marRight w:val="0"/>
                  <w:marTop w:val="0"/>
                  <w:marBottom w:val="0"/>
                  <w:divBdr>
                    <w:top w:val="none" w:sz="0" w:space="0" w:color="auto"/>
                    <w:left w:val="none" w:sz="0" w:space="0" w:color="auto"/>
                    <w:bottom w:val="none" w:sz="0" w:space="0" w:color="auto"/>
                    <w:right w:val="none" w:sz="0" w:space="0" w:color="auto"/>
                  </w:divBdr>
                  <w:divsChild>
                    <w:div w:id="993266804">
                      <w:marLeft w:val="0"/>
                      <w:marRight w:val="0"/>
                      <w:marTop w:val="0"/>
                      <w:marBottom w:val="0"/>
                      <w:divBdr>
                        <w:top w:val="none" w:sz="0" w:space="0" w:color="auto"/>
                        <w:left w:val="none" w:sz="0" w:space="0" w:color="auto"/>
                        <w:bottom w:val="none" w:sz="0" w:space="0" w:color="auto"/>
                        <w:right w:val="none" w:sz="0" w:space="0" w:color="auto"/>
                      </w:divBdr>
                    </w:div>
                  </w:divsChild>
                </w:div>
                <w:div w:id="1044404113">
                  <w:marLeft w:val="0"/>
                  <w:marRight w:val="0"/>
                  <w:marTop w:val="0"/>
                  <w:marBottom w:val="0"/>
                  <w:divBdr>
                    <w:top w:val="none" w:sz="0" w:space="0" w:color="auto"/>
                    <w:left w:val="none" w:sz="0" w:space="0" w:color="auto"/>
                    <w:bottom w:val="none" w:sz="0" w:space="0" w:color="auto"/>
                    <w:right w:val="none" w:sz="0" w:space="0" w:color="auto"/>
                  </w:divBdr>
                  <w:divsChild>
                    <w:div w:id="681123874">
                      <w:marLeft w:val="0"/>
                      <w:marRight w:val="0"/>
                      <w:marTop w:val="0"/>
                      <w:marBottom w:val="0"/>
                      <w:divBdr>
                        <w:top w:val="none" w:sz="0" w:space="0" w:color="auto"/>
                        <w:left w:val="none" w:sz="0" w:space="0" w:color="auto"/>
                        <w:bottom w:val="none" w:sz="0" w:space="0" w:color="auto"/>
                        <w:right w:val="none" w:sz="0" w:space="0" w:color="auto"/>
                      </w:divBdr>
                    </w:div>
                  </w:divsChild>
                </w:div>
                <w:div w:id="1070687739">
                  <w:marLeft w:val="0"/>
                  <w:marRight w:val="0"/>
                  <w:marTop w:val="0"/>
                  <w:marBottom w:val="0"/>
                  <w:divBdr>
                    <w:top w:val="none" w:sz="0" w:space="0" w:color="auto"/>
                    <w:left w:val="none" w:sz="0" w:space="0" w:color="auto"/>
                    <w:bottom w:val="none" w:sz="0" w:space="0" w:color="auto"/>
                    <w:right w:val="none" w:sz="0" w:space="0" w:color="auto"/>
                  </w:divBdr>
                  <w:divsChild>
                    <w:div w:id="1265454787">
                      <w:marLeft w:val="0"/>
                      <w:marRight w:val="0"/>
                      <w:marTop w:val="0"/>
                      <w:marBottom w:val="0"/>
                      <w:divBdr>
                        <w:top w:val="none" w:sz="0" w:space="0" w:color="auto"/>
                        <w:left w:val="none" w:sz="0" w:space="0" w:color="auto"/>
                        <w:bottom w:val="none" w:sz="0" w:space="0" w:color="auto"/>
                        <w:right w:val="none" w:sz="0" w:space="0" w:color="auto"/>
                      </w:divBdr>
                    </w:div>
                  </w:divsChild>
                </w:div>
                <w:div w:id="1082487488">
                  <w:marLeft w:val="0"/>
                  <w:marRight w:val="0"/>
                  <w:marTop w:val="0"/>
                  <w:marBottom w:val="0"/>
                  <w:divBdr>
                    <w:top w:val="none" w:sz="0" w:space="0" w:color="auto"/>
                    <w:left w:val="none" w:sz="0" w:space="0" w:color="auto"/>
                    <w:bottom w:val="none" w:sz="0" w:space="0" w:color="auto"/>
                    <w:right w:val="none" w:sz="0" w:space="0" w:color="auto"/>
                  </w:divBdr>
                  <w:divsChild>
                    <w:div w:id="491876458">
                      <w:marLeft w:val="0"/>
                      <w:marRight w:val="0"/>
                      <w:marTop w:val="0"/>
                      <w:marBottom w:val="0"/>
                      <w:divBdr>
                        <w:top w:val="none" w:sz="0" w:space="0" w:color="auto"/>
                        <w:left w:val="none" w:sz="0" w:space="0" w:color="auto"/>
                        <w:bottom w:val="none" w:sz="0" w:space="0" w:color="auto"/>
                        <w:right w:val="none" w:sz="0" w:space="0" w:color="auto"/>
                      </w:divBdr>
                    </w:div>
                  </w:divsChild>
                </w:div>
                <w:div w:id="1094545944">
                  <w:marLeft w:val="0"/>
                  <w:marRight w:val="0"/>
                  <w:marTop w:val="0"/>
                  <w:marBottom w:val="0"/>
                  <w:divBdr>
                    <w:top w:val="none" w:sz="0" w:space="0" w:color="auto"/>
                    <w:left w:val="none" w:sz="0" w:space="0" w:color="auto"/>
                    <w:bottom w:val="none" w:sz="0" w:space="0" w:color="auto"/>
                    <w:right w:val="none" w:sz="0" w:space="0" w:color="auto"/>
                  </w:divBdr>
                  <w:divsChild>
                    <w:div w:id="850988565">
                      <w:marLeft w:val="0"/>
                      <w:marRight w:val="0"/>
                      <w:marTop w:val="0"/>
                      <w:marBottom w:val="0"/>
                      <w:divBdr>
                        <w:top w:val="none" w:sz="0" w:space="0" w:color="auto"/>
                        <w:left w:val="none" w:sz="0" w:space="0" w:color="auto"/>
                        <w:bottom w:val="none" w:sz="0" w:space="0" w:color="auto"/>
                        <w:right w:val="none" w:sz="0" w:space="0" w:color="auto"/>
                      </w:divBdr>
                    </w:div>
                  </w:divsChild>
                </w:div>
                <w:div w:id="1102337649">
                  <w:marLeft w:val="0"/>
                  <w:marRight w:val="0"/>
                  <w:marTop w:val="0"/>
                  <w:marBottom w:val="0"/>
                  <w:divBdr>
                    <w:top w:val="none" w:sz="0" w:space="0" w:color="auto"/>
                    <w:left w:val="none" w:sz="0" w:space="0" w:color="auto"/>
                    <w:bottom w:val="none" w:sz="0" w:space="0" w:color="auto"/>
                    <w:right w:val="none" w:sz="0" w:space="0" w:color="auto"/>
                  </w:divBdr>
                  <w:divsChild>
                    <w:div w:id="317658288">
                      <w:marLeft w:val="0"/>
                      <w:marRight w:val="0"/>
                      <w:marTop w:val="0"/>
                      <w:marBottom w:val="0"/>
                      <w:divBdr>
                        <w:top w:val="none" w:sz="0" w:space="0" w:color="auto"/>
                        <w:left w:val="none" w:sz="0" w:space="0" w:color="auto"/>
                        <w:bottom w:val="none" w:sz="0" w:space="0" w:color="auto"/>
                        <w:right w:val="none" w:sz="0" w:space="0" w:color="auto"/>
                      </w:divBdr>
                    </w:div>
                  </w:divsChild>
                </w:div>
                <w:div w:id="1118451861">
                  <w:marLeft w:val="0"/>
                  <w:marRight w:val="0"/>
                  <w:marTop w:val="0"/>
                  <w:marBottom w:val="0"/>
                  <w:divBdr>
                    <w:top w:val="none" w:sz="0" w:space="0" w:color="auto"/>
                    <w:left w:val="none" w:sz="0" w:space="0" w:color="auto"/>
                    <w:bottom w:val="none" w:sz="0" w:space="0" w:color="auto"/>
                    <w:right w:val="none" w:sz="0" w:space="0" w:color="auto"/>
                  </w:divBdr>
                  <w:divsChild>
                    <w:div w:id="426924093">
                      <w:marLeft w:val="0"/>
                      <w:marRight w:val="0"/>
                      <w:marTop w:val="0"/>
                      <w:marBottom w:val="0"/>
                      <w:divBdr>
                        <w:top w:val="none" w:sz="0" w:space="0" w:color="auto"/>
                        <w:left w:val="none" w:sz="0" w:space="0" w:color="auto"/>
                        <w:bottom w:val="none" w:sz="0" w:space="0" w:color="auto"/>
                        <w:right w:val="none" w:sz="0" w:space="0" w:color="auto"/>
                      </w:divBdr>
                    </w:div>
                  </w:divsChild>
                </w:div>
                <w:div w:id="1130126397">
                  <w:marLeft w:val="0"/>
                  <w:marRight w:val="0"/>
                  <w:marTop w:val="0"/>
                  <w:marBottom w:val="0"/>
                  <w:divBdr>
                    <w:top w:val="none" w:sz="0" w:space="0" w:color="auto"/>
                    <w:left w:val="none" w:sz="0" w:space="0" w:color="auto"/>
                    <w:bottom w:val="none" w:sz="0" w:space="0" w:color="auto"/>
                    <w:right w:val="none" w:sz="0" w:space="0" w:color="auto"/>
                  </w:divBdr>
                  <w:divsChild>
                    <w:div w:id="728722635">
                      <w:marLeft w:val="0"/>
                      <w:marRight w:val="0"/>
                      <w:marTop w:val="0"/>
                      <w:marBottom w:val="0"/>
                      <w:divBdr>
                        <w:top w:val="none" w:sz="0" w:space="0" w:color="auto"/>
                        <w:left w:val="none" w:sz="0" w:space="0" w:color="auto"/>
                        <w:bottom w:val="none" w:sz="0" w:space="0" w:color="auto"/>
                        <w:right w:val="none" w:sz="0" w:space="0" w:color="auto"/>
                      </w:divBdr>
                    </w:div>
                  </w:divsChild>
                </w:div>
                <w:div w:id="1132678300">
                  <w:marLeft w:val="0"/>
                  <w:marRight w:val="0"/>
                  <w:marTop w:val="0"/>
                  <w:marBottom w:val="0"/>
                  <w:divBdr>
                    <w:top w:val="none" w:sz="0" w:space="0" w:color="auto"/>
                    <w:left w:val="none" w:sz="0" w:space="0" w:color="auto"/>
                    <w:bottom w:val="none" w:sz="0" w:space="0" w:color="auto"/>
                    <w:right w:val="none" w:sz="0" w:space="0" w:color="auto"/>
                  </w:divBdr>
                  <w:divsChild>
                    <w:div w:id="1762291241">
                      <w:marLeft w:val="0"/>
                      <w:marRight w:val="0"/>
                      <w:marTop w:val="0"/>
                      <w:marBottom w:val="0"/>
                      <w:divBdr>
                        <w:top w:val="none" w:sz="0" w:space="0" w:color="auto"/>
                        <w:left w:val="none" w:sz="0" w:space="0" w:color="auto"/>
                        <w:bottom w:val="none" w:sz="0" w:space="0" w:color="auto"/>
                        <w:right w:val="none" w:sz="0" w:space="0" w:color="auto"/>
                      </w:divBdr>
                    </w:div>
                  </w:divsChild>
                </w:div>
                <w:div w:id="1132750763">
                  <w:marLeft w:val="0"/>
                  <w:marRight w:val="0"/>
                  <w:marTop w:val="0"/>
                  <w:marBottom w:val="0"/>
                  <w:divBdr>
                    <w:top w:val="none" w:sz="0" w:space="0" w:color="auto"/>
                    <w:left w:val="none" w:sz="0" w:space="0" w:color="auto"/>
                    <w:bottom w:val="none" w:sz="0" w:space="0" w:color="auto"/>
                    <w:right w:val="none" w:sz="0" w:space="0" w:color="auto"/>
                  </w:divBdr>
                  <w:divsChild>
                    <w:div w:id="506024600">
                      <w:marLeft w:val="0"/>
                      <w:marRight w:val="0"/>
                      <w:marTop w:val="0"/>
                      <w:marBottom w:val="0"/>
                      <w:divBdr>
                        <w:top w:val="none" w:sz="0" w:space="0" w:color="auto"/>
                        <w:left w:val="none" w:sz="0" w:space="0" w:color="auto"/>
                        <w:bottom w:val="none" w:sz="0" w:space="0" w:color="auto"/>
                        <w:right w:val="none" w:sz="0" w:space="0" w:color="auto"/>
                      </w:divBdr>
                    </w:div>
                  </w:divsChild>
                </w:div>
                <w:div w:id="1134327632">
                  <w:marLeft w:val="0"/>
                  <w:marRight w:val="0"/>
                  <w:marTop w:val="0"/>
                  <w:marBottom w:val="0"/>
                  <w:divBdr>
                    <w:top w:val="none" w:sz="0" w:space="0" w:color="auto"/>
                    <w:left w:val="none" w:sz="0" w:space="0" w:color="auto"/>
                    <w:bottom w:val="none" w:sz="0" w:space="0" w:color="auto"/>
                    <w:right w:val="none" w:sz="0" w:space="0" w:color="auto"/>
                  </w:divBdr>
                  <w:divsChild>
                    <w:div w:id="1782382947">
                      <w:marLeft w:val="0"/>
                      <w:marRight w:val="0"/>
                      <w:marTop w:val="0"/>
                      <w:marBottom w:val="0"/>
                      <w:divBdr>
                        <w:top w:val="none" w:sz="0" w:space="0" w:color="auto"/>
                        <w:left w:val="none" w:sz="0" w:space="0" w:color="auto"/>
                        <w:bottom w:val="none" w:sz="0" w:space="0" w:color="auto"/>
                        <w:right w:val="none" w:sz="0" w:space="0" w:color="auto"/>
                      </w:divBdr>
                    </w:div>
                  </w:divsChild>
                </w:div>
                <w:div w:id="1144153673">
                  <w:marLeft w:val="0"/>
                  <w:marRight w:val="0"/>
                  <w:marTop w:val="0"/>
                  <w:marBottom w:val="0"/>
                  <w:divBdr>
                    <w:top w:val="none" w:sz="0" w:space="0" w:color="auto"/>
                    <w:left w:val="none" w:sz="0" w:space="0" w:color="auto"/>
                    <w:bottom w:val="none" w:sz="0" w:space="0" w:color="auto"/>
                    <w:right w:val="none" w:sz="0" w:space="0" w:color="auto"/>
                  </w:divBdr>
                  <w:divsChild>
                    <w:div w:id="547104926">
                      <w:marLeft w:val="0"/>
                      <w:marRight w:val="0"/>
                      <w:marTop w:val="0"/>
                      <w:marBottom w:val="0"/>
                      <w:divBdr>
                        <w:top w:val="none" w:sz="0" w:space="0" w:color="auto"/>
                        <w:left w:val="none" w:sz="0" w:space="0" w:color="auto"/>
                        <w:bottom w:val="none" w:sz="0" w:space="0" w:color="auto"/>
                        <w:right w:val="none" w:sz="0" w:space="0" w:color="auto"/>
                      </w:divBdr>
                    </w:div>
                  </w:divsChild>
                </w:div>
                <w:div w:id="1165976316">
                  <w:marLeft w:val="0"/>
                  <w:marRight w:val="0"/>
                  <w:marTop w:val="0"/>
                  <w:marBottom w:val="0"/>
                  <w:divBdr>
                    <w:top w:val="none" w:sz="0" w:space="0" w:color="auto"/>
                    <w:left w:val="none" w:sz="0" w:space="0" w:color="auto"/>
                    <w:bottom w:val="none" w:sz="0" w:space="0" w:color="auto"/>
                    <w:right w:val="none" w:sz="0" w:space="0" w:color="auto"/>
                  </w:divBdr>
                  <w:divsChild>
                    <w:div w:id="401219988">
                      <w:marLeft w:val="0"/>
                      <w:marRight w:val="0"/>
                      <w:marTop w:val="0"/>
                      <w:marBottom w:val="0"/>
                      <w:divBdr>
                        <w:top w:val="none" w:sz="0" w:space="0" w:color="auto"/>
                        <w:left w:val="none" w:sz="0" w:space="0" w:color="auto"/>
                        <w:bottom w:val="none" w:sz="0" w:space="0" w:color="auto"/>
                        <w:right w:val="none" w:sz="0" w:space="0" w:color="auto"/>
                      </w:divBdr>
                    </w:div>
                  </w:divsChild>
                </w:div>
                <w:div w:id="1188300061">
                  <w:marLeft w:val="0"/>
                  <w:marRight w:val="0"/>
                  <w:marTop w:val="0"/>
                  <w:marBottom w:val="0"/>
                  <w:divBdr>
                    <w:top w:val="none" w:sz="0" w:space="0" w:color="auto"/>
                    <w:left w:val="none" w:sz="0" w:space="0" w:color="auto"/>
                    <w:bottom w:val="none" w:sz="0" w:space="0" w:color="auto"/>
                    <w:right w:val="none" w:sz="0" w:space="0" w:color="auto"/>
                  </w:divBdr>
                  <w:divsChild>
                    <w:div w:id="1153377237">
                      <w:marLeft w:val="0"/>
                      <w:marRight w:val="0"/>
                      <w:marTop w:val="0"/>
                      <w:marBottom w:val="0"/>
                      <w:divBdr>
                        <w:top w:val="none" w:sz="0" w:space="0" w:color="auto"/>
                        <w:left w:val="none" w:sz="0" w:space="0" w:color="auto"/>
                        <w:bottom w:val="none" w:sz="0" w:space="0" w:color="auto"/>
                        <w:right w:val="none" w:sz="0" w:space="0" w:color="auto"/>
                      </w:divBdr>
                    </w:div>
                  </w:divsChild>
                </w:div>
                <w:div w:id="1199394639">
                  <w:marLeft w:val="0"/>
                  <w:marRight w:val="0"/>
                  <w:marTop w:val="0"/>
                  <w:marBottom w:val="0"/>
                  <w:divBdr>
                    <w:top w:val="none" w:sz="0" w:space="0" w:color="auto"/>
                    <w:left w:val="none" w:sz="0" w:space="0" w:color="auto"/>
                    <w:bottom w:val="none" w:sz="0" w:space="0" w:color="auto"/>
                    <w:right w:val="none" w:sz="0" w:space="0" w:color="auto"/>
                  </w:divBdr>
                  <w:divsChild>
                    <w:div w:id="1112357804">
                      <w:marLeft w:val="0"/>
                      <w:marRight w:val="0"/>
                      <w:marTop w:val="0"/>
                      <w:marBottom w:val="0"/>
                      <w:divBdr>
                        <w:top w:val="none" w:sz="0" w:space="0" w:color="auto"/>
                        <w:left w:val="none" w:sz="0" w:space="0" w:color="auto"/>
                        <w:bottom w:val="none" w:sz="0" w:space="0" w:color="auto"/>
                        <w:right w:val="none" w:sz="0" w:space="0" w:color="auto"/>
                      </w:divBdr>
                    </w:div>
                  </w:divsChild>
                </w:div>
                <w:div w:id="1233658832">
                  <w:marLeft w:val="0"/>
                  <w:marRight w:val="0"/>
                  <w:marTop w:val="0"/>
                  <w:marBottom w:val="0"/>
                  <w:divBdr>
                    <w:top w:val="none" w:sz="0" w:space="0" w:color="auto"/>
                    <w:left w:val="none" w:sz="0" w:space="0" w:color="auto"/>
                    <w:bottom w:val="none" w:sz="0" w:space="0" w:color="auto"/>
                    <w:right w:val="none" w:sz="0" w:space="0" w:color="auto"/>
                  </w:divBdr>
                  <w:divsChild>
                    <w:div w:id="768349981">
                      <w:marLeft w:val="0"/>
                      <w:marRight w:val="0"/>
                      <w:marTop w:val="0"/>
                      <w:marBottom w:val="0"/>
                      <w:divBdr>
                        <w:top w:val="none" w:sz="0" w:space="0" w:color="auto"/>
                        <w:left w:val="none" w:sz="0" w:space="0" w:color="auto"/>
                        <w:bottom w:val="none" w:sz="0" w:space="0" w:color="auto"/>
                        <w:right w:val="none" w:sz="0" w:space="0" w:color="auto"/>
                      </w:divBdr>
                    </w:div>
                  </w:divsChild>
                </w:div>
                <w:div w:id="1246961923">
                  <w:marLeft w:val="0"/>
                  <w:marRight w:val="0"/>
                  <w:marTop w:val="0"/>
                  <w:marBottom w:val="0"/>
                  <w:divBdr>
                    <w:top w:val="none" w:sz="0" w:space="0" w:color="auto"/>
                    <w:left w:val="none" w:sz="0" w:space="0" w:color="auto"/>
                    <w:bottom w:val="none" w:sz="0" w:space="0" w:color="auto"/>
                    <w:right w:val="none" w:sz="0" w:space="0" w:color="auto"/>
                  </w:divBdr>
                  <w:divsChild>
                    <w:div w:id="558563870">
                      <w:marLeft w:val="0"/>
                      <w:marRight w:val="0"/>
                      <w:marTop w:val="0"/>
                      <w:marBottom w:val="0"/>
                      <w:divBdr>
                        <w:top w:val="none" w:sz="0" w:space="0" w:color="auto"/>
                        <w:left w:val="none" w:sz="0" w:space="0" w:color="auto"/>
                        <w:bottom w:val="none" w:sz="0" w:space="0" w:color="auto"/>
                        <w:right w:val="none" w:sz="0" w:space="0" w:color="auto"/>
                      </w:divBdr>
                    </w:div>
                  </w:divsChild>
                </w:div>
                <w:div w:id="1253080482">
                  <w:marLeft w:val="0"/>
                  <w:marRight w:val="0"/>
                  <w:marTop w:val="0"/>
                  <w:marBottom w:val="0"/>
                  <w:divBdr>
                    <w:top w:val="none" w:sz="0" w:space="0" w:color="auto"/>
                    <w:left w:val="none" w:sz="0" w:space="0" w:color="auto"/>
                    <w:bottom w:val="none" w:sz="0" w:space="0" w:color="auto"/>
                    <w:right w:val="none" w:sz="0" w:space="0" w:color="auto"/>
                  </w:divBdr>
                  <w:divsChild>
                    <w:div w:id="1669673099">
                      <w:marLeft w:val="0"/>
                      <w:marRight w:val="0"/>
                      <w:marTop w:val="0"/>
                      <w:marBottom w:val="0"/>
                      <w:divBdr>
                        <w:top w:val="none" w:sz="0" w:space="0" w:color="auto"/>
                        <w:left w:val="none" w:sz="0" w:space="0" w:color="auto"/>
                        <w:bottom w:val="none" w:sz="0" w:space="0" w:color="auto"/>
                        <w:right w:val="none" w:sz="0" w:space="0" w:color="auto"/>
                      </w:divBdr>
                    </w:div>
                  </w:divsChild>
                </w:div>
                <w:div w:id="1267469536">
                  <w:marLeft w:val="0"/>
                  <w:marRight w:val="0"/>
                  <w:marTop w:val="0"/>
                  <w:marBottom w:val="0"/>
                  <w:divBdr>
                    <w:top w:val="none" w:sz="0" w:space="0" w:color="auto"/>
                    <w:left w:val="none" w:sz="0" w:space="0" w:color="auto"/>
                    <w:bottom w:val="none" w:sz="0" w:space="0" w:color="auto"/>
                    <w:right w:val="none" w:sz="0" w:space="0" w:color="auto"/>
                  </w:divBdr>
                  <w:divsChild>
                    <w:div w:id="1788961404">
                      <w:marLeft w:val="0"/>
                      <w:marRight w:val="0"/>
                      <w:marTop w:val="0"/>
                      <w:marBottom w:val="0"/>
                      <w:divBdr>
                        <w:top w:val="none" w:sz="0" w:space="0" w:color="auto"/>
                        <w:left w:val="none" w:sz="0" w:space="0" w:color="auto"/>
                        <w:bottom w:val="none" w:sz="0" w:space="0" w:color="auto"/>
                        <w:right w:val="none" w:sz="0" w:space="0" w:color="auto"/>
                      </w:divBdr>
                    </w:div>
                  </w:divsChild>
                </w:div>
                <w:div w:id="1288123901">
                  <w:marLeft w:val="0"/>
                  <w:marRight w:val="0"/>
                  <w:marTop w:val="0"/>
                  <w:marBottom w:val="0"/>
                  <w:divBdr>
                    <w:top w:val="none" w:sz="0" w:space="0" w:color="auto"/>
                    <w:left w:val="none" w:sz="0" w:space="0" w:color="auto"/>
                    <w:bottom w:val="none" w:sz="0" w:space="0" w:color="auto"/>
                    <w:right w:val="none" w:sz="0" w:space="0" w:color="auto"/>
                  </w:divBdr>
                  <w:divsChild>
                    <w:div w:id="2095860633">
                      <w:marLeft w:val="0"/>
                      <w:marRight w:val="0"/>
                      <w:marTop w:val="0"/>
                      <w:marBottom w:val="0"/>
                      <w:divBdr>
                        <w:top w:val="none" w:sz="0" w:space="0" w:color="auto"/>
                        <w:left w:val="none" w:sz="0" w:space="0" w:color="auto"/>
                        <w:bottom w:val="none" w:sz="0" w:space="0" w:color="auto"/>
                        <w:right w:val="none" w:sz="0" w:space="0" w:color="auto"/>
                      </w:divBdr>
                    </w:div>
                  </w:divsChild>
                </w:div>
                <w:div w:id="1298754702">
                  <w:marLeft w:val="0"/>
                  <w:marRight w:val="0"/>
                  <w:marTop w:val="0"/>
                  <w:marBottom w:val="0"/>
                  <w:divBdr>
                    <w:top w:val="none" w:sz="0" w:space="0" w:color="auto"/>
                    <w:left w:val="none" w:sz="0" w:space="0" w:color="auto"/>
                    <w:bottom w:val="none" w:sz="0" w:space="0" w:color="auto"/>
                    <w:right w:val="none" w:sz="0" w:space="0" w:color="auto"/>
                  </w:divBdr>
                  <w:divsChild>
                    <w:div w:id="1203592644">
                      <w:marLeft w:val="0"/>
                      <w:marRight w:val="0"/>
                      <w:marTop w:val="0"/>
                      <w:marBottom w:val="0"/>
                      <w:divBdr>
                        <w:top w:val="none" w:sz="0" w:space="0" w:color="auto"/>
                        <w:left w:val="none" w:sz="0" w:space="0" w:color="auto"/>
                        <w:bottom w:val="none" w:sz="0" w:space="0" w:color="auto"/>
                        <w:right w:val="none" w:sz="0" w:space="0" w:color="auto"/>
                      </w:divBdr>
                    </w:div>
                  </w:divsChild>
                </w:div>
                <w:div w:id="1310284342">
                  <w:marLeft w:val="0"/>
                  <w:marRight w:val="0"/>
                  <w:marTop w:val="0"/>
                  <w:marBottom w:val="0"/>
                  <w:divBdr>
                    <w:top w:val="none" w:sz="0" w:space="0" w:color="auto"/>
                    <w:left w:val="none" w:sz="0" w:space="0" w:color="auto"/>
                    <w:bottom w:val="none" w:sz="0" w:space="0" w:color="auto"/>
                    <w:right w:val="none" w:sz="0" w:space="0" w:color="auto"/>
                  </w:divBdr>
                  <w:divsChild>
                    <w:div w:id="1841892428">
                      <w:marLeft w:val="0"/>
                      <w:marRight w:val="0"/>
                      <w:marTop w:val="0"/>
                      <w:marBottom w:val="0"/>
                      <w:divBdr>
                        <w:top w:val="none" w:sz="0" w:space="0" w:color="auto"/>
                        <w:left w:val="none" w:sz="0" w:space="0" w:color="auto"/>
                        <w:bottom w:val="none" w:sz="0" w:space="0" w:color="auto"/>
                        <w:right w:val="none" w:sz="0" w:space="0" w:color="auto"/>
                      </w:divBdr>
                    </w:div>
                  </w:divsChild>
                </w:div>
                <w:div w:id="1332877949">
                  <w:marLeft w:val="0"/>
                  <w:marRight w:val="0"/>
                  <w:marTop w:val="0"/>
                  <w:marBottom w:val="0"/>
                  <w:divBdr>
                    <w:top w:val="none" w:sz="0" w:space="0" w:color="auto"/>
                    <w:left w:val="none" w:sz="0" w:space="0" w:color="auto"/>
                    <w:bottom w:val="none" w:sz="0" w:space="0" w:color="auto"/>
                    <w:right w:val="none" w:sz="0" w:space="0" w:color="auto"/>
                  </w:divBdr>
                  <w:divsChild>
                    <w:div w:id="654918302">
                      <w:marLeft w:val="0"/>
                      <w:marRight w:val="0"/>
                      <w:marTop w:val="0"/>
                      <w:marBottom w:val="0"/>
                      <w:divBdr>
                        <w:top w:val="none" w:sz="0" w:space="0" w:color="auto"/>
                        <w:left w:val="none" w:sz="0" w:space="0" w:color="auto"/>
                        <w:bottom w:val="none" w:sz="0" w:space="0" w:color="auto"/>
                        <w:right w:val="none" w:sz="0" w:space="0" w:color="auto"/>
                      </w:divBdr>
                    </w:div>
                  </w:divsChild>
                </w:div>
                <w:div w:id="1333145971">
                  <w:marLeft w:val="0"/>
                  <w:marRight w:val="0"/>
                  <w:marTop w:val="0"/>
                  <w:marBottom w:val="0"/>
                  <w:divBdr>
                    <w:top w:val="none" w:sz="0" w:space="0" w:color="auto"/>
                    <w:left w:val="none" w:sz="0" w:space="0" w:color="auto"/>
                    <w:bottom w:val="none" w:sz="0" w:space="0" w:color="auto"/>
                    <w:right w:val="none" w:sz="0" w:space="0" w:color="auto"/>
                  </w:divBdr>
                  <w:divsChild>
                    <w:div w:id="2129620308">
                      <w:marLeft w:val="0"/>
                      <w:marRight w:val="0"/>
                      <w:marTop w:val="0"/>
                      <w:marBottom w:val="0"/>
                      <w:divBdr>
                        <w:top w:val="none" w:sz="0" w:space="0" w:color="auto"/>
                        <w:left w:val="none" w:sz="0" w:space="0" w:color="auto"/>
                        <w:bottom w:val="none" w:sz="0" w:space="0" w:color="auto"/>
                        <w:right w:val="none" w:sz="0" w:space="0" w:color="auto"/>
                      </w:divBdr>
                    </w:div>
                  </w:divsChild>
                </w:div>
                <w:div w:id="1337227485">
                  <w:marLeft w:val="0"/>
                  <w:marRight w:val="0"/>
                  <w:marTop w:val="0"/>
                  <w:marBottom w:val="0"/>
                  <w:divBdr>
                    <w:top w:val="none" w:sz="0" w:space="0" w:color="auto"/>
                    <w:left w:val="none" w:sz="0" w:space="0" w:color="auto"/>
                    <w:bottom w:val="none" w:sz="0" w:space="0" w:color="auto"/>
                    <w:right w:val="none" w:sz="0" w:space="0" w:color="auto"/>
                  </w:divBdr>
                  <w:divsChild>
                    <w:div w:id="1673947055">
                      <w:marLeft w:val="0"/>
                      <w:marRight w:val="0"/>
                      <w:marTop w:val="0"/>
                      <w:marBottom w:val="0"/>
                      <w:divBdr>
                        <w:top w:val="none" w:sz="0" w:space="0" w:color="auto"/>
                        <w:left w:val="none" w:sz="0" w:space="0" w:color="auto"/>
                        <w:bottom w:val="none" w:sz="0" w:space="0" w:color="auto"/>
                        <w:right w:val="none" w:sz="0" w:space="0" w:color="auto"/>
                      </w:divBdr>
                    </w:div>
                  </w:divsChild>
                </w:div>
                <w:div w:id="1342586088">
                  <w:marLeft w:val="0"/>
                  <w:marRight w:val="0"/>
                  <w:marTop w:val="0"/>
                  <w:marBottom w:val="0"/>
                  <w:divBdr>
                    <w:top w:val="none" w:sz="0" w:space="0" w:color="auto"/>
                    <w:left w:val="none" w:sz="0" w:space="0" w:color="auto"/>
                    <w:bottom w:val="none" w:sz="0" w:space="0" w:color="auto"/>
                    <w:right w:val="none" w:sz="0" w:space="0" w:color="auto"/>
                  </w:divBdr>
                  <w:divsChild>
                    <w:div w:id="128325222">
                      <w:marLeft w:val="0"/>
                      <w:marRight w:val="0"/>
                      <w:marTop w:val="0"/>
                      <w:marBottom w:val="0"/>
                      <w:divBdr>
                        <w:top w:val="none" w:sz="0" w:space="0" w:color="auto"/>
                        <w:left w:val="none" w:sz="0" w:space="0" w:color="auto"/>
                        <w:bottom w:val="none" w:sz="0" w:space="0" w:color="auto"/>
                        <w:right w:val="none" w:sz="0" w:space="0" w:color="auto"/>
                      </w:divBdr>
                    </w:div>
                  </w:divsChild>
                </w:div>
                <w:div w:id="1343437969">
                  <w:marLeft w:val="0"/>
                  <w:marRight w:val="0"/>
                  <w:marTop w:val="0"/>
                  <w:marBottom w:val="0"/>
                  <w:divBdr>
                    <w:top w:val="none" w:sz="0" w:space="0" w:color="auto"/>
                    <w:left w:val="none" w:sz="0" w:space="0" w:color="auto"/>
                    <w:bottom w:val="none" w:sz="0" w:space="0" w:color="auto"/>
                    <w:right w:val="none" w:sz="0" w:space="0" w:color="auto"/>
                  </w:divBdr>
                  <w:divsChild>
                    <w:div w:id="1065496271">
                      <w:marLeft w:val="0"/>
                      <w:marRight w:val="0"/>
                      <w:marTop w:val="0"/>
                      <w:marBottom w:val="0"/>
                      <w:divBdr>
                        <w:top w:val="none" w:sz="0" w:space="0" w:color="auto"/>
                        <w:left w:val="none" w:sz="0" w:space="0" w:color="auto"/>
                        <w:bottom w:val="none" w:sz="0" w:space="0" w:color="auto"/>
                        <w:right w:val="none" w:sz="0" w:space="0" w:color="auto"/>
                      </w:divBdr>
                    </w:div>
                  </w:divsChild>
                </w:div>
                <w:div w:id="1359430788">
                  <w:marLeft w:val="0"/>
                  <w:marRight w:val="0"/>
                  <w:marTop w:val="0"/>
                  <w:marBottom w:val="0"/>
                  <w:divBdr>
                    <w:top w:val="none" w:sz="0" w:space="0" w:color="auto"/>
                    <w:left w:val="none" w:sz="0" w:space="0" w:color="auto"/>
                    <w:bottom w:val="none" w:sz="0" w:space="0" w:color="auto"/>
                    <w:right w:val="none" w:sz="0" w:space="0" w:color="auto"/>
                  </w:divBdr>
                  <w:divsChild>
                    <w:div w:id="2147232042">
                      <w:marLeft w:val="0"/>
                      <w:marRight w:val="0"/>
                      <w:marTop w:val="0"/>
                      <w:marBottom w:val="0"/>
                      <w:divBdr>
                        <w:top w:val="none" w:sz="0" w:space="0" w:color="auto"/>
                        <w:left w:val="none" w:sz="0" w:space="0" w:color="auto"/>
                        <w:bottom w:val="none" w:sz="0" w:space="0" w:color="auto"/>
                        <w:right w:val="none" w:sz="0" w:space="0" w:color="auto"/>
                      </w:divBdr>
                    </w:div>
                  </w:divsChild>
                </w:div>
                <w:div w:id="1363627280">
                  <w:marLeft w:val="0"/>
                  <w:marRight w:val="0"/>
                  <w:marTop w:val="0"/>
                  <w:marBottom w:val="0"/>
                  <w:divBdr>
                    <w:top w:val="none" w:sz="0" w:space="0" w:color="auto"/>
                    <w:left w:val="none" w:sz="0" w:space="0" w:color="auto"/>
                    <w:bottom w:val="none" w:sz="0" w:space="0" w:color="auto"/>
                    <w:right w:val="none" w:sz="0" w:space="0" w:color="auto"/>
                  </w:divBdr>
                  <w:divsChild>
                    <w:div w:id="921330640">
                      <w:marLeft w:val="0"/>
                      <w:marRight w:val="0"/>
                      <w:marTop w:val="0"/>
                      <w:marBottom w:val="0"/>
                      <w:divBdr>
                        <w:top w:val="none" w:sz="0" w:space="0" w:color="auto"/>
                        <w:left w:val="none" w:sz="0" w:space="0" w:color="auto"/>
                        <w:bottom w:val="none" w:sz="0" w:space="0" w:color="auto"/>
                        <w:right w:val="none" w:sz="0" w:space="0" w:color="auto"/>
                      </w:divBdr>
                    </w:div>
                  </w:divsChild>
                </w:div>
                <w:div w:id="1374159780">
                  <w:marLeft w:val="0"/>
                  <w:marRight w:val="0"/>
                  <w:marTop w:val="0"/>
                  <w:marBottom w:val="0"/>
                  <w:divBdr>
                    <w:top w:val="none" w:sz="0" w:space="0" w:color="auto"/>
                    <w:left w:val="none" w:sz="0" w:space="0" w:color="auto"/>
                    <w:bottom w:val="none" w:sz="0" w:space="0" w:color="auto"/>
                    <w:right w:val="none" w:sz="0" w:space="0" w:color="auto"/>
                  </w:divBdr>
                  <w:divsChild>
                    <w:div w:id="1349142155">
                      <w:marLeft w:val="0"/>
                      <w:marRight w:val="0"/>
                      <w:marTop w:val="0"/>
                      <w:marBottom w:val="0"/>
                      <w:divBdr>
                        <w:top w:val="none" w:sz="0" w:space="0" w:color="auto"/>
                        <w:left w:val="none" w:sz="0" w:space="0" w:color="auto"/>
                        <w:bottom w:val="none" w:sz="0" w:space="0" w:color="auto"/>
                        <w:right w:val="none" w:sz="0" w:space="0" w:color="auto"/>
                      </w:divBdr>
                    </w:div>
                  </w:divsChild>
                </w:div>
                <w:div w:id="1401902023">
                  <w:marLeft w:val="0"/>
                  <w:marRight w:val="0"/>
                  <w:marTop w:val="0"/>
                  <w:marBottom w:val="0"/>
                  <w:divBdr>
                    <w:top w:val="none" w:sz="0" w:space="0" w:color="auto"/>
                    <w:left w:val="none" w:sz="0" w:space="0" w:color="auto"/>
                    <w:bottom w:val="none" w:sz="0" w:space="0" w:color="auto"/>
                    <w:right w:val="none" w:sz="0" w:space="0" w:color="auto"/>
                  </w:divBdr>
                  <w:divsChild>
                    <w:div w:id="322004971">
                      <w:marLeft w:val="0"/>
                      <w:marRight w:val="0"/>
                      <w:marTop w:val="0"/>
                      <w:marBottom w:val="0"/>
                      <w:divBdr>
                        <w:top w:val="none" w:sz="0" w:space="0" w:color="auto"/>
                        <w:left w:val="none" w:sz="0" w:space="0" w:color="auto"/>
                        <w:bottom w:val="none" w:sz="0" w:space="0" w:color="auto"/>
                        <w:right w:val="none" w:sz="0" w:space="0" w:color="auto"/>
                      </w:divBdr>
                    </w:div>
                  </w:divsChild>
                </w:div>
                <w:div w:id="1403287863">
                  <w:marLeft w:val="0"/>
                  <w:marRight w:val="0"/>
                  <w:marTop w:val="0"/>
                  <w:marBottom w:val="0"/>
                  <w:divBdr>
                    <w:top w:val="none" w:sz="0" w:space="0" w:color="auto"/>
                    <w:left w:val="none" w:sz="0" w:space="0" w:color="auto"/>
                    <w:bottom w:val="none" w:sz="0" w:space="0" w:color="auto"/>
                    <w:right w:val="none" w:sz="0" w:space="0" w:color="auto"/>
                  </w:divBdr>
                  <w:divsChild>
                    <w:div w:id="2016876971">
                      <w:marLeft w:val="0"/>
                      <w:marRight w:val="0"/>
                      <w:marTop w:val="0"/>
                      <w:marBottom w:val="0"/>
                      <w:divBdr>
                        <w:top w:val="none" w:sz="0" w:space="0" w:color="auto"/>
                        <w:left w:val="none" w:sz="0" w:space="0" w:color="auto"/>
                        <w:bottom w:val="none" w:sz="0" w:space="0" w:color="auto"/>
                        <w:right w:val="none" w:sz="0" w:space="0" w:color="auto"/>
                      </w:divBdr>
                    </w:div>
                  </w:divsChild>
                </w:div>
                <w:div w:id="1410688658">
                  <w:marLeft w:val="0"/>
                  <w:marRight w:val="0"/>
                  <w:marTop w:val="0"/>
                  <w:marBottom w:val="0"/>
                  <w:divBdr>
                    <w:top w:val="none" w:sz="0" w:space="0" w:color="auto"/>
                    <w:left w:val="none" w:sz="0" w:space="0" w:color="auto"/>
                    <w:bottom w:val="none" w:sz="0" w:space="0" w:color="auto"/>
                    <w:right w:val="none" w:sz="0" w:space="0" w:color="auto"/>
                  </w:divBdr>
                  <w:divsChild>
                    <w:div w:id="1542204571">
                      <w:marLeft w:val="0"/>
                      <w:marRight w:val="0"/>
                      <w:marTop w:val="0"/>
                      <w:marBottom w:val="0"/>
                      <w:divBdr>
                        <w:top w:val="none" w:sz="0" w:space="0" w:color="auto"/>
                        <w:left w:val="none" w:sz="0" w:space="0" w:color="auto"/>
                        <w:bottom w:val="none" w:sz="0" w:space="0" w:color="auto"/>
                        <w:right w:val="none" w:sz="0" w:space="0" w:color="auto"/>
                      </w:divBdr>
                    </w:div>
                  </w:divsChild>
                </w:div>
                <w:div w:id="1415780139">
                  <w:marLeft w:val="0"/>
                  <w:marRight w:val="0"/>
                  <w:marTop w:val="0"/>
                  <w:marBottom w:val="0"/>
                  <w:divBdr>
                    <w:top w:val="none" w:sz="0" w:space="0" w:color="auto"/>
                    <w:left w:val="none" w:sz="0" w:space="0" w:color="auto"/>
                    <w:bottom w:val="none" w:sz="0" w:space="0" w:color="auto"/>
                    <w:right w:val="none" w:sz="0" w:space="0" w:color="auto"/>
                  </w:divBdr>
                  <w:divsChild>
                    <w:div w:id="894240811">
                      <w:marLeft w:val="0"/>
                      <w:marRight w:val="0"/>
                      <w:marTop w:val="0"/>
                      <w:marBottom w:val="0"/>
                      <w:divBdr>
                        <w:top w:val="none" w:sz="0" w:space="0" w:color="auto"/>
                        <w:left w:val="none" w:sz="0" w:space="0" w:color="auto"/>
                        <w:bottom w:val="none" w:sz="0" w:space="0" w:color="auto"/>
                        <w:right w:val="none" w:sz="0" w:space="0" w:color="auto"/>
                      </w:divBdr>
                    </w:div>
                  </w:divsChild>
                </w:div>
                <w:div w:id="1420565435">
                  <w:marLeft w:val="0"/>
                  <w:marRight w:val="0"/>
                  <w:marTop w:val="0"/>
                  <w:marBottom w:val="0"/>
                  <w:divBdr>
                    <w:top w:val="none" w:sz="0" w:space="0" w:color="auto"/>
                    <w:left w:val="none" w:sz="0" w:space="0" w:color="auto"/>
                    <w:bottom w:val="none" w:sz="0" w:space="0" w:color="auto"/>
                    <w:right w:val="none" w:sz="0" w:space="0" w:color="auto"/>
                  </w:divBdr>
                  <w:divsChild>
                    <w:div w:id="946232589">
                      <w:marLeft w:val="0"/>
                      <w:marRight w:val="0"/>
                      <w:marTop w:val="0"/>
                      <w:marBottom w:val="0"/>
                      <w:divBdr>
                        <w:top w:val="none" w:sz="0" w:space="0" w:color="auto"/>
                        <w:left w:val="none" w:sz="0" w:space="0" w:color="auto"/>
                        <w:bottom w:val="none" w:sz="0" w:space="0" w:color="auto"/>
                        <w:right w:val="none" w:sz="0" w:space="0" w:color="auto"/>
                      </w:divBdr>
                    </w:div>
                  </w:divsChild>
                </w:div>
                <w:div w:id="1422019565">
                  <w:marLeft w:val="0"/>
                  <w:marRight w:val="0"/>
                  <w:marTop w:val="0"/>
                  <w:marBottom w:val="0"/>
                  <w:divBdr>
                    <w:top w:val="none" w:sz="0" w:space="0" w:color="auto"/>
                    <w:left w:val="none" w:sz="0" w:space="0" w:color="auto"/>
                    <w:bottom w:val="none" w:sz="0" w:space="0" w:color="auto"/>
                    <w:right w:val="none" w:sz="0" w:space="0" w:color="auto"/>
                  </w:divBdr>
                  <w:divsChild>
                    <w:div w:id="1752847855">
                      <w:marLeft w:val="0"/>
                      <w:marRight w:val="0"/>
                      <w:marTop w:val="0"/>
                      <w:marBottom w:val="0"/>
                      <w:divBdr>
                        <w:top w:val="none" w:sz="0" w:space="0" w:color="auto"/>
                        <w:left w:val="none" w:sz="0" w:space="0" w:color="auto"/>
                        <w:bottom w:val="none" w:sz="0" w:space="0" w:color="auto"/>
                        <w:right w:val="none" w:sz="0" w:space="0" w:color="auto"/>
                      </w:divBdr>
                    </w:div>
                  </w:divsChild>
                </w:div>
                <w:div w:id="1438596002">
                  <w:marLeft w:val="0"/>
                  <w:marRight w:val="0"/>
                  <w:marTop w:val="0"/>
                  <w:marBottom w:val="0"/>
                  <w:divBdr>
                    <w:top w:val="none" w:sz="0" w:space="0" w:color="auto"/>
                    <w:left w:val="none" w:sz="0" w:space="0" w:color="auto"/>
                    <w:bottom w:val="none" w:sz="0" w:space="0" w:color="auto"/>
                    <w:right w:val="none" w:sz="0" w:space="0" w:color="auto"/>
                  </w:divBdr>
                  <w:divsChild>
                    <w:div w:id="215969392">
                      <w:marLeft w:val="0"/>
                      <w:marRight w:val="0"/>
                      <w:marTop w:val="0"/>
                      <w:marBottom w:val="0"/>
                      <w:divBdr>
                        <w:top w:val="none" w:sz="0" w:space="0" w:color="auto"/>
                        <w:left w:val="none" w:sz="0" w:space="0" w:color="auto"/>
                        <w:bottom w:val="none" w:sz="0" w:space="0" w:color="auto"/>
                        <w:right w:val="none" w:sz="0" w:space="0" w:color="auto"/>
                      </w:divBdr>
                    </w:div>
                  </w:divsChild>
                </w:div>
                <w:div w:id="1445224740">
                  <w:marLeft w:val="0"/>
                  <w:marRight w:val="0"/>
                  <w:marTop w:val="0"/>
                  <w:marBottom w:val="0"/>
                  <w:divBdr>
                    <w:top w:val="none" w:sz="0" w:space="0" w:color="auto"/>
                    <w:left w:val="none" w:sz="0" w:space="0" w:color="auto"/>
                    <w:bottom w:val="none" w:sz="0" w:space="0" w:color="auto"/>
                    <w:right w:val="none" w:sz="0" w:space="0" w:color="auto"/>
                  </w:divBdr>
                  <w:divsChild>
                    <w:div w:id="687367884">
                      <w:marLeft w:val="0"/>
                      <w:marRight w:val="0"/>
                      <w:marTop w:val="0"/>
                      <w:marBottom w:val="0"/>
                      <w:divBdr>
                        <w:top w:val="none" w:sz="0" w:space="0" w:color="auto"/>
                        <w:left w:val="none" w:sz="0" w:space="0" w:color="auto"/>
                        <w:bottom w:val="none" w:sz="0" w:space="0" w:color="auto"/>
                        <w:right w:val="none" w:sz="0" w:space="0" w:color="auto"/>
                      </w:divBdr>
                    </w:div>
                  </w:divsChild>
                </w:div>
                <w:div w:id="1449664719">
                  <w:marLeft w:val="0"/>
                  <w:marRight w:val="0"/>
                  <w:marTop w:val="0"/>
                  <w:marBottom w:val="0"/>
                  <w:divBdr>
                    <w:top w:val="none" w:sz="0" w:space="0" w:color="auto"/>
                    <w:left w:val="none" w:sz="0" w:space="0" w:color="auto"/>
                    <w:bottom w:val="none" w:sz="0" w:space="0" w:color="auto"/>
                    <w:right w:val="none" w:sz="0" w:space="0" w:color="auto"/>
                  </w:divBdr>
                  <w:divsChild>
                    <w:div w:id="585501158">
                      <w:marLeft w:val="0"/>
                      <w:marRight w:val="0"/>
                      <w:marTop w:val="0"/>
                      <w:marBottom w:val="0"/>
                      <w:divBdr>
                        <w:top w:val="none" w:sz="0" w:space="0" w:color="auto"/>
                        <w:left w:val="none" w:sz="0" w:space="0" w:color="auto"/>
                        <w:bottom w:val="none" w:sz="0" w:space="0" w:color="auto"/>
                        <w:right w:val="none" w:sz="0" w:space="0" w:color="auto"/>
                      </w:divBdr>
                    </w:div>
                  </w:divsChild>
                </w:div>
                <w:div w:id="1460806910">
                  <w:marLeft w:val="0"/>
                  <w:marRight w:val="0"/>
                  <w:marTop w:val="0"/>
                  <w:marBottom w:val="0"/>
                  <w:divBdr>
                    <w:top w:val="none" w:sz="0" w:space="0" w:color="auto"/>
                    <w:left w:val="none" w:sz="0" w:space="0" w:color="auto"/>
                    <w:bottom w:val="none" w:sz="0" w:space="0" w:color="auto"/>
                    <w:right w:val="none" w:sz="0" w:space="0" w:color="auto"/>
                  </w:divBdr>
                  <w:divsChild>
                    <w:div w:id="759134846">
                      <w:marLeft w:val="0"/>
                      <w:marRight w:val="0"/>
                      <w:marTop w:val="0"/>
                      <w:marBottom w:val="0"/>
                      <w:divBdr>
                        <w:top w:val="none" w:sz="0" w:space="0" w:color="auto"/>
                        <w:left w:val="none" w:sz="0" w:space="0" w:color="auto"/>
                        <w:bottom w:val="none" w:sz="0" w:space="0" w:color="auto"/>
                        <w:right w:val="none" w:sz="0" w:space="0" w:color="auto"/>
                      </w:divBdr>
                    </w:div>
                  </w:divsChild>
                </w:div>
                <w:div w:id="1491750250">
                  <w:marLeft w:val="0"/>
                  <w:marRight w:val="0"/>
                  <w:marTop w:val="0"/>
                  <w:marBottom w:val="0"/>
                  <w:divBdr>
                    <w:top w:val="none" w:sz="0" w:space="0" w:color="auto"/>
                    <w:left w:val="none" w:sz="0" w:space="0" w:color="auto"/>
                    <w:bottom w:val="none" w:sz="0" w:space="0" w:color="auto"/>
                    <w:right w:val="none" w:sz="0" w:space="0" w:color="auto"/>
                  </w:divBdr>
                  <w:divsChild>
                    <w:div w:id="2099059022">
                      <w:marLeft w:val="0"/>
                      <w:marRight w:val="0"/>
                      <w:marTop w:val="0"/>
                      <w:marBottom w:val="0"/>
                      <w:divBdr>
                        <w:top w:val="none" w:sz="0" w:space="0" w:color="auto"/>
                        <w:left w:val="none" w:sz="0" w:space="0" w:color="auto"/>
                        <w:bottom w:val="none" w:sz="0" w:space="0" w:color="auto"/>
                        <w:right w:val="none" w:sz="0" w:space="0" w:color="auto"/>
                      </w:divBdr>
                    </w:div>
                  </w:divsChild>
                </w:div>
                <w:div w:id="1493183243">
                  <w:marLeft w:val="0"/>
                  <w:marRight w:val="0"/>
                  <w:marTop w:val="0"/>
                  <w:marBottom w:val="0"/>
                  <w:divBdr>
                    <w:top w:val="none" w:sz="0" w:space="0" w:color="auto"/>
                    <w:left w:val="none" w:sz="0" w:space="0" w:color="auto"/>
                    <w:bottom w:val="none" w:sz="0" w:space="0" w:color="auto"/>
                    <w:right w:val="none" w:sz="0" w:space="0" w:color="auto"/>
                  </w:divBdr>
                  <w:divsChild>
                    <w:div w:id="423721247">
                      <w:marLeft w:val="0"/>
                      <w:marRight w:val="0"/>
                      <w:marTop w:val="0"/>
                      <w:marBottom w:val="0"/>
                      <w:divBdr>
                        <w:top w:val="none" w:sz="0" w:space="0" w:color="auto"/>
                        <w:left w:val="none" w:sz="0" w:space="0" w:color="auto"/>
                        <w:bottom w:val="none" w:sz="0" w:space="0" w:color="auto"/>
                        <w:right w:val="none" w:sz="0" w:space="0" w:color="auto"/>
                      </w:divBdr>
                    </w:div>
                  </w:divsChild>
                </w:div>
                <w:div w:id="1495954634">
                  <w:marLeft w:val="0"/>
                  <w:marRight w:val="0"/>
                  <w:marTop w:val="0"/>
                  <w:marBottom w:val="0"/>
                  <w:divBdr>
                    <w:top w:val="none" w:sz="0" w:space="0" w:color="auto"/>
                    <w:left w:val="none" w:sz="0" w:space="0" w:color="auto"/>
                    <w:bottom w:val="none" w:sz="0" w:space="0" w:color="auto"/>
                    <w:right w:val="none" w:sz="0" w:space="0" w:color="auto"/>
                  </w:divBdr>
                  <w:divsChild>
                    <w:div w:id="787551119">
                      <w:marLeft w:val="0"/>
                      <w:marRight w:val="0"/>
                      <w:marTop w:val="0"/>
                      <w:marBottom w:val="0"/>
                      <w:divBdr>
                        <w:top w:val="none" w:sz="0" w:space="0" w:color="auto"/>
                        <w:left w:val="none" w:sz="0" w:space="0" w:color="auto"/>
                        <w:bottom w:val="none" w:sz="0" w:space="0" w:color="auto"/>
                        <w:right w:val="none" w:sz="0" w:space="0" w:color="auto"/>
                      </w:divBdr>
                    </w:div>
                  </w:divsChild>
                </w:div>
                <w:div w:id="1509295023">
                  <w:marLeft w:val="0"/>
                  <w:marRight w:val="0"/>
                  <w:marTop w:val="0"/>
                  <w:marBottom w:val="0"/>
                  <w:divBdr>
                    <w:top w:val="none" w:sz="0" w:space="0" w:color="auto"/>
                    <w:left w:val="none" w:sz="0" w:space="0" w:color="auto"/>
                    <w:bottom w:val="none" w:sz="0" w:space="0" w:color="auto"/>
                    <w:right w:val="none" w:sz="0" w:space="0" w:color="auto"/>
                  </w:divBdr>
                  <w:divsChild>
                    <w:div w:id="583031757">
                      <w:marLeft w:val="0"/>
                      <w:marRight w:val="0"/>
                      <w:marTop w:val="0"/>
                      <w:marBottom w:val="0"/>
                      <w:divBdr>
                        <w:top w:val="none" w:sz="0" w:space="0" w:color="auto"/>
                        <w:left w:val="none" w:sz="0" w:space="0" w:color="auto"/>
                        <w:bottom w:val="none" w:sz="0" w:space="0" w:color="auto"/>
                        <w:right w:val="none" w:sz="0" w:space="0" w:color="auto"/>
                      </w:divBdr>
                    </w:div>
                  </w:divsChild>
                </w:div>
                <w:div w:id="1509712627">
                  <w:marLeft w:val="0"/>
                  <w:marRight w:val="0"/>
                  <w:marTop w:val="0"/>
                  <w:marBottom w:val="0"/>
                  <w:divBdr>
                    <w:top w:val="none" w:sz="0" w:space="0" w:color="auto"/>
                    <w:left w:val="none" w:sz="0" w:space="0" w:color="auto"/>
                    <w:bottom w:val="none" w:sz="0" w:space="0" w:color="auto"/>
                    <w:right w:val="none" w:sz="0" w:space="0" w:color="auto"/>
                  </w:divBdr>
                  <w:divsChild>
                    <w:div w:id="1154638780">
                      <w:marLeft w:val="0"/>
                      <w:marRight w:val="0"/>
                      <w:marTop w:val="0"/>
                      <w:marBottom w:val="0"/>
                      <w:divBdr>
                        <w:top w:val="none" w:sz="0" w:space="0" w:color="auto"/>
                        <w:left w:val="none" w:sz="0" w:space="0" w:color="auto"/>
                        <w:bottom w:val="none" w:sz="0" w:space="0" w:color="auto"/>
                        <w:right w:val="none" w:sz="0" w:space="0" w:color="auto"/>
                      </w:divBdr>
                    </w:div>
                  </w:divsChild>
                </w:div>
                <w:div w:id="1528253344">
                  <w:marLeft w:val="0"/>
                  <w:marRight w:val="0"/>
                  <w:marTop w:val="0"/>
                  <w:marBottom w:val="0"/>
                  <w:divBdr>
                    <w:top w:val="none" w:sz="0" w:space="0" w:color="auto"/>
                    <w:left w:val="none" w:sz="0" w:space="0" w:color="auto"/>
                    <w:bottom w:val="none" w:sz="0" w:space="0" w:color="auto"/>
                    <w:right w:val="none" w:sz="0" w:space="0" w:color="auto"/>
                  </w:divBdr>
                  <w:divsChild>
                    <w:div w:id="1942641149">
                      <w:marLeft w:val="0"/>
                      <w:marRight w:val="0"/>
                      <w:marTop w:val="0"/>
                      <w:marBottom w:val="0"/>
                      <w:divBdr>
                        <w:top w:val="none" w:sz="0" w:space="0" w:color="auto"/>
                        <w:left w:val="none" w:sz="0" w:space="0" w:color="auto"/>
                        <w:bottom w:val="none" w:sz="0" w:space="0" w:color="auto"/>
                        <w:right w:val="none" w:sz="0" w:space="0" w:color="auto"/>
                      </w:divBdr>
                    </w:div>
                  </w:divsChild>
                </w:div>
                <w:div w:id="1546257027">
                  <w:marLeft w:val="0"/>
                  <w:marRight w:val="0"/>
                  <w:marTop w:val="0"/>
                  <w:marBottom w:val="0"/>
                  <w:divBdr>
                    <w:top w:val="none" w:sz="0" w:space="0" w:color="auto"/>
                    <w:left w:val="none" w:sz="0" w:space="0" w:color="auto"/>
                    <w:bottom w:val="none" w:sz="0" w:space="0" w:color="auto"/>
                    <w:right w:val="none" w:sz="0" w:space="0" w:color="auto"/>
                  </w:divBdr>
                  <w:divsChild>
                    <w:div w:id="888685445">
                      <w:marLeft w:val="0"/>
                      <w:marRight w:val="0"/>
                      <w:marTop w:val="0"/>
                      <w:marBottom w:val="0"/>
                      <w:divBdr>
                        <w:top w:val="none" w:sz="0" w:space="0" w:color="auto"/>
                        <w:left w:val="none" w:sz="0" w:space="0" w:color="auto"/>
                        <w:bottom w:val="none" w:sz="0" w:space="0" w:color="auto"/>
                        <w:right w:val="none" w:sz="0" w:space="0" w:color="auto"/>
                      </w:divBdr>
                    </w:div>
                  </w:divsChild>
                </w:div>
                <w:div w:id="1554733582">
                  <w:marLeft w:val="0"/>
                  <w:marRight w:val="0"/>
                  <w:marTop w:val="0"/>
                  <w:marBottom w:val="0"/>
                  <w:divBdr>
                    <w:top w:val="none" w:sz="0" w:space="0" w:color="auto"/>
                    <w:left w:val="none" w:sz="0" w:space="0" w:color="auto"/>
                    <w:bottom w:val="none" w:sz="0" w:space="0" w:color="auto"/>
                    <w:right w:val="none" w:sz="0" w:space="0" w:color="auto"/>
                  </w:divBdr>
                  <w:divsChild>
                    <w:div w:id="1649361577">
                      <w:marLeft w:val="0"/>
                      <w:marRight w:val="0"/>
                      <w:marTop w:val="0"/>
                      <w:marBottom w:val="0"/>
                      <w:divBdr>
                        <w:top w:val="none" w:sz="0" w:space="0" w:color="auto"/>
                        <w:left w:val="none" w:sz="0" w:space="0" w:color="auto"/>
                        <w:bottom w:val="none" w:sz="0" w:space="0" w:color="auto"/>
                        <w:right w:val="none" w:sz="0" w:space="0" w:color="auto"/>
                      </w:divBdr>
                    </w:div>
                  </w:divsChild>
                </w:div>
                <w:div w:id="1556697839">
                  <w:marLeft w:val="0"/>
                  <w:marRight w:val="0"/>
                  <w:marTop w:val="0"/>
                  <w:marBottom w:val="0"/>
                  <w:divBdr>
                    <w:top w:val="none" w:sz="0" w:space="0" w:color="auto"/>
                    <w:left w:val="none" w:sz="0" w:space="0" w:color="auto"/>
                    <w:bottom w:val="none" w:sz="0" w:space="0" w:color="auto"/>
                    <w:right w:val="none" w:sz="0" w:space="0" w:color="auto"/>
                  </w:divBdr>
                  <w:divsChild>
                    <w:div w:id="369886844">
                      <w:marLeft w:val="0"/>
                      <w:marRight w:val="0"/>
                      <w:marTop w:val="0"/>
                      <w:marBottom w:val="0"/>
                      <w:divBdr>
                        <w:top w:val="none" w:sz="0" w:space="0" w:color="auto"/>
                        <w:left w:val="none" w:sz="0" w:space="0" w:color="auto"/>
                        <w:bottom w:val="none" w:sz="0" w:space="0" w:color="auto"/>
                        <w:right w:val="none" w:sz="0" w:space="0" w:color="auto"/>
                      </w:divBdr>
                    </w:div>
                  </w:divsChild>
                </w:div>
                <w:div w:id="1578051385">
                  <w:marLeft w:val="0"/>
                  <w:marRight w:val="0"/>
                  <w:marTop w:val="0"/>
                  <w:marBottom w:val="0"/>
                  <w:divBdr>
                    <w:top w:val="none" w:sz="0" w:space="0" w:color="auto"/>
                    <w:left w:val="none" w:sz="0" w:space="0" w:color="auto"/>
                    <w:bottom w:val="none" w:sz="0" w:space="0" w:color="auto"/>
                    <w:right w:val="none" w:sz="0" w:space="0" w:color="auto"/>
                  </w:divBdr>
                  <w:divsChild>
                    <w:div w:id="1420952729">
                      <w:marLeft w:val="0"/>
                      <w:marRight w:val="0"/>
                      <w:marTop w:val="0"/>
                      <w:marBottom w:val="0"/>
                      <w:divBdr>
                        <w:top w:val="none" w:sz="0" w:space="0" w:color="auto"/>
                        <w:left w:val="none" w:sz="0" w:space="0" w:color="auto"/>
                        <w:bottom w:val="none" w:sz="0" w:space="0" w:color="auto"/>
                        <w:right w:val="none" w:sz="0" w:space="0" w:color="auto"/>
                      </w:divBdr>
                    </w:div>
                  </w:divsChild>
                </w:div>
                <w:div w:id="1578635127">
                  <w:marLeft w:val="0"/>
                  <w:marRight w:val="0"/>
                  <w:marTop w:val="0"/>
                  <w:marBottom w:val="0"/>
                  <w:divBdr>
                    <w:top w:val="none" w:sz="0" w:space="0" w:color="auto"/>
                    <w:left w:val="none" w:sz="0" w:space="0" w:color="auto"/>
                    <w:bottom w:val="none" w:sz="0" w:space="0" w:color="auto"/>
                    <w:right w:val="none" w:sz="0" w:space="0" w:color="auto"/>
                  </w:divBdr>
                  <w:divsChild>
                    <w:div w:id="982077324">
                      <w:marLeft w:val="0"/>
                      <w:marRight w:val="0"/>
                      <w:marTop w:val="0"/>
                      <w:marBottom w:val="0"/>
                      <w:divBdr>
                        <w:top w:val="none" w:sz="0" w:space="0" w:color="auto"/>
                        <w:left w:val="none" w:sz="0" w:space="0" w:color="auto"/>
                        <w:bottom w:val="none" w:sz="0" w:space="0" w:color="auto"/>
                        <w:right w:val="none" w:sz="0" w:space="0" w:color="auto"/>
                      </w:divBdr>
                    </w:div>
                  </w:divsChild>
                </w:div>
                <w:div w:id="1593854673">
                  <w:marLeft w:val="0"/>
                  <w:marRight w:val="0"/>
                  <w:marTop w:val="0"/>
                  <w:marBottom w:val="0"/>
                  <w:divBdr>
                    <w:top w:val="none" w:sz="0" w:space="0" w:color="auto"/>
                    <w:left w:val="none" w:sz="0" w:space="0" w:color="auto"/>
                    <w:bottom w:val="none" w:sz="0" w:space="0" w:color="auto"/>
                    <w:right w:val="none" w:sz="0" w:space="0" w:color="auto"/>
                  </w:divBdr>
                  <w:divsChild>
                    <w:div w:id="2120027836">
                      <w:marLeft w:val="0"/>
                      <w:marRight w:val="0"/>
                      <w:marTop w:val="0"/>
                      <w:marBottom w:val="0"/>
                      <w:divBdr>
                        <w:top w:val="none" w:sz="0" w:space="0" w:color="auto"/>
                        <w:left w:val="none" w:sz="0" w:space="0" w:color="auto"/>
                        <w:bottom w:val="none" w:sz="0" w:space="0" w:color="auto"/>
                        <w:right w:val="none" w:sz="0" w:space="0" w:color="auto"/>
                      </w:divBdr>
                    </w:div>
                  </w:divsChild>
                </w:div>
                <w:div w:id="1595358717">
                  <w:marLeft w:val="0"/>
                  <w:marRight w:val="0"/>
                  <w:marTop w:val="0"/>
                  <w:marBottom w:val="0"/>
                  <w:divBdr>
                    <w:top w:val="none" w:sz="0" w:space="0" w:color="auto"/>
                    <w:left w:val="none" w:sz="0" w:space="0" w:color="auto"/>
                    <w:bottom w:val="none" w:sz="0" w:space="0" w:color="auto"/>
                    <w:right w:val="none" w:sz="0" w:space="0" w:color="auto"/>
                  </w:divBdr>
                  <w:divsChild>
                    <w:div w:id="1952856874">
                      <w:marLeft w:val="0"/>
                      <w:marRight w:val="0"/>
                      <w:marTop w:val="0"/>
                      <w:marBottom w:val="0"/>
                      <w:divBdr>
                        <w:top w:val="none" w:sz="0" w:space="0" w:color="auto"/>
                        <w:left w:val="none" w:sz="0" w:space="0" w:color="auto"/>
                        <w:bottom w:val="none" w:sz="0" w:space="0" w:color="auto"/>
                        <w:right w:val="none" w:sz="0" w:space="0" w:color="auto"/>
                      </w:divBdr>
                    </w:div>
                  </w:divsChild>
                </w:div>
                <w:div w:id="1624799902">
                  <w:marLeft w:val="0"/>
                  <w:marRight w:val="0"/>
                  <w:marTop w:val="0"/>
                  <w:marBottom w:val="0"/>
                  <w:divBdr>
                    <w:top w:val="none" w:sz="0" w:space="0" w:color="auto"/>
                    <w:left w:val="none" w:sz="0" w:space="0" w:color="auto"/>
                    <w:bottom w:val="none" w:sz="0" w:space="0" w:color="auto"/>
                    <w:right w:val="none" w:sz="0" w:space="0" w:color="auto"/>
                  </w:divBdr>
                  <w:divsChild>
                    <w:div w:id="657002276">
                      <w:marLeft w:val="0"/>
                      <w:marRight w:val="0"/>
                      <w:marTop w:val="0"/>
                      <w:marBottom w:val="0"/>
                      <w:divBdr>
                        <w:top w:val="none" w:sz="0" w:space="0" w:color="auto"/>
                        <w:left w:val="none" w:sz="0" w:space="0" w:color="auto"/>
                        <w:bottom w:val="none" w:sz="0" w:space="0" w:color="auto"/>
                        <w:right w:val="none" w:sz="0" w:space="0" w:color="auto"/>
                      </w:divBdr>
                    </w:div>
                  </w:divsChild>
                </w:div>
                <w:div w:id="1627617820">
                  <w:marLeft w:val="0"/>
                  <w:marRight w:val="0"/>
                  <w:marTop w:val="0"/>
                  <w:marBottom w:val="0"/>
                  <w:divBdr>
                    <w:top w:val="none" w:sz="0" w:space="0" w:color="auto"/>
                    <w:left w:val="none" w:sz="0" w:space="0" w:color="auto"/>
                    <w:bottom w:val="none" w:sz="0" w:space="0" w:color="auto"/>
                    <w:right w:val="none" w:sz="0" w:space="0" w:color="auto"/>
                  </w:divBdr>
                  <w:divsChild>
                    <w:div w:id="372923521">
                      <w:marLeft w:val="0"/>
                      <w:marRight w:val="0"/>
                      <w:marTop w:val="0"/>
                      <w:marBottom w:val="0"/>
                      <w:divBdr>
                        <w:top w:val="none" w:sz="0" w:space="0" w:color="auto"/>
                        <w:left w:val="none" w:sz="0" w:space="0" w:color="auto"/>
                        <w:bottom w:val="none" w:sz="0" w:space="0" w:color="auto"/>
                        <w:right w:val="none" w:sz="0" w:space="0" w:color="auto"/>
                      </w:divBdr>
                    </w:div>
                  </w:divsChild>
                </w:div>
                <w:div w:id="1637106718">
                  <w:marLeft w:val="0"/>
                  <w:marRight w:val="0"/>
                  <w:marTop w:val="0"/>
                  <w:marBottom w:val="0"/>
                  <w:divBdr>
                    <w:top w:val="none" w:sz="0" w:space="0" w:color="auto"/>
                    <w:left w:val="none" w:sz="0" w:space="0" w:color="auto"/>
                    <w:bottom w:val="none" w:sz="0" w:space="0" w:color="auto"/>
                    <w:right w:val="none" w:sz="0" w:space="0" w:color="auto"/>
                  </w:divBdr>
                  <w:divsChild>
                    <w:div w:id="387074242">
                      <w:marLeft w:val="0"/>
                      <w:marRight w:val="0"/>
                      <w:marTop w:val="0"/>
                      <w:marBottom w:val="0"/>
                      <w:divBdr>
                        <w:top w:val="none" w:sz="0" w:space="0" w:color="auto"/>
                        <w:left w:val="none" w:sz="0" w:space="0" w:color="auto"/>
                        <w:bottom w:val="none" w:sz="0" w:space="0" w:color="auto"/>
                        <w:right w:val="none" w:sz="0" w:space="0" w:color="auto"/>
                      </w:divBdr>
                    </w:div>
                  </w:divsChild>
                </w:div>
                <w:div w:id="1657146359">
                  <w:marLeft w:val="0"/>
                  <w:marRight w:val="0"/>
                  <w:marTop w:val="0"/>
                  <w:marBottom w:val="0"/>
                  <w:divBdr>
                    <w:top w:val="none" w:sz="0" w:space="0" w:color="auto"/>
                    <w:left w:val="none" w:sz="0" w:space="0" w:color="auto"/>
                    <w:bottom w:val="none" w:sz="0" w:space="0" w:color="auto"/>
                    <w:right w:val="none" w:sz="0" w:space="0" w:color="auto"/>
                  </w:divBdr>
                  <w:divsChild>
                    <w:div w:id="1694720476">
                      <w:marLeft w:val="0"/>
                      <w:marRight w:val="0"/>
                      <w:marTop w:val="0"/>
                      <w:marBottom w:val="0"/>
                      <w:divBdr>
                        <w:top w:val="none" w:sz="0" w:space="0" w:color="auto"/>
                        <w:left w:val="none" w:sz="0" w:space="0" w:color="auto"/>
                        <w:bottom w:val="none" w:sz="0" w:space="0" w:color="auto"/>
                        <w:right w:val="none" w:sz="0" w:space="0" w:color="auto"/>
                      </w:divBdr>
                    </w:div>
                  </w:divsChild>
                </w:div>
                <w:div w:id="1663197599">
                  <w:marLeft w:val="0"/>
                  <w:marRight w:val="0"/>
                  <w:marTop w:val="0"/>
                  <w:marBottom w:val="0"/>
                  <w:divBdr>
                    <w:top w:val="none" w:sz="0" w:space="0" w:color="auto"/>
                    <w:left w:val="none" w:sz="0" w:space="0" w:color="auto"/>
                    <w:bottom w:val="none" w:sz="0" w:space="0" w:color="auto"/>
                    <w:right w:val="none" w:sz="0" w:space="0" w:color="auto"/>
                  </w:divBdr>
                  <w:divsChild>
                    <w:div w:id="1937903656">
                      <w:marLeft w:val="0"/>
                      <w:marRight w:val="0"/>
                      <w:marTop w:val="0"/>
                      <w:marBottom w:val="0"/>
                      <w:divBdr>
                        <w:top w:val="none" w:sz="0" w:space="0" w:color="auto"/>
                        <w:left w:val="none" w:sz="0" w:space="0" w:color="auto"/>
                        <w:bottom w:val="none" w:sz="0" w:space="0" w:color="auto"/>
                        <w:right w:val="none" w:sz="0" w:space="0" w:color="auto"/>
                      </w:divBdr>
                    </w:div>
                  </w:divsChild>
                </w:div>
                <w:div w:id="1664355964">
                  <w:marLeft w:val="0"/>
                  <w:marRight w:val="0"/>
                  <w:marTop w:val="0"/>
                  <w:marBottom w:val="0"/>
                  <w:divBdr>
                    <w:top w:val="none" w:sz="0" w:space="0" w:color="auto"/>
                    <w:left w:val="none" w:sz="0" w:space="0" w:color="auto"/>
                    <w:bottom w:val="none" w:sz="0" w:space="0" w:color="auto"/>
                    <w:right w:val="none" w:sz="0" w:space="0" w:color="auto"/>
                  </w:divBdr>
                  <w:divsChild>
                    <w:div w:id="1922329573">
                      <w:marLeft w:val="0"/>
                      <w:marRight w:val="0"/>
                      <w:marTop w:val="0"/>
                      <w:marBottom w:val="0"/>
                      <w:divBdr>
                        <w:top w:val="none" w:sz="0" w:space="0" w:color="auto"/>
                        <w:left w:val="none" w:sz="0" w:space="0" w:color="auto"/>
                        <w:bottom w:val="none" w:sz="0" w:space="0" w:color="auto"/>
                        <w:right w:val="none" w:sz="0" w:space="0" w:color="auto"/>
                      </w:divBdr>
                    </w:div>
                  </w:divsChild>
                </w:div>
                <w:div w:id="1709450231">
                  <w:marLeft w:val="0"/>
                  <w:marRight w:val="0"/>
                  <w:marTop w:val="0"/>
                  <w:marBottom w:val="0"/>
                  <w:divBdr>
                    <w:top w:val="none" w:sz="0" w:space="0" w:color="auto"/>
                    <w:left w:val="none" w:sz="0" w:space="0" w:color="auto"/>
                    <w:bottom w:val="none" w:sz="0" w:space="0" w:color="auto"/>
                    <w:right w:val="none" w:sz="0" w:space="0" w:color="auto"/>
                  </w:divBdr>
                  <w:divsChild>
                    <w:div w:id="754084327">
                      <w:marLeft w:val="0"/>
                      <w:marRight w:val="0"/>
                      <w:marTop w:val="0"/>
                      <w:marBottom w:val="0"/>
                      <w:divBdr>
                        <w:top w:val="none" w:sz="0" w:space="0" w:color="auto"/>
                        <w:left w:val="none" w:sz="0" w:space="0" w:color="auto"/>
                        <w:bottom w:val="none" w:sz="0" w:space="0" w:color="auto"/>
                        <w:right w:val="none" w:sz="0" w:space="0" w:color="auto"/>
                      </w:divBdr>
                    </w:div>
                  </w:divsChild>
                </w:div>
                <w:div w:id="1726949671">
                  <w:marLeft w:val="0"/>
                  <w:marRight w:val="0"/>
                  <w:marTop w:val="0"/>
                  <w:marBottom w:val="0"/>
                  <w:divBdr>
                    <w:top w:val="none" w:sz="0" w:space="0" w:color="auto"/>
                    <w:left w:val="none" w:sz="0" w:space="0" w:color="auto"/>
                    <w:bottom w:val="none" w:sz="0" w:space="0" w:color="auto"/>
                    <w:right w:val="none" w:sz="0" w:space="0" w:color="auto"/>
                  </w:divBdr>
                  <w:divsChild>
                    <w:div w:id="1357190578">
                      <w:marLeft w:val="0"/>
                      <w:marRight w:val="0"/>
                      <w:marTop w:val="0"/>
                      <w:marBottom w:val="0"/>
                      <w:divBdr>
                        <w:top w:val="none" w:sz="0" w:space="0" w:color="auto"/>
                        <w:left w:val="none" w:sz="0" w:space="0" w:color="auto"/>
                        <w:bottom w:val="none" w:sz="0" w:space="0" w:color="auto"/>
                        <w:right w:val="none" w:sz="0" w:space="0" w:color="auto"/>
                      </w:divBdr>
                    </w:div>
                  </w:divsChild>
                </w:div>
                <w:div w:id="1744713633">
                  <w:marLeft w:val="0"/>
                  <w:marRight w:val="0"/>
                  <w:marTop w:val="0"/>
                  <w:marBottom w:val="0"/>
                  <w:divBdr>
                    <w:top w:val="none" w:sz="0" w:space="0" w:color="auto"/>
                    <w:left w:val="none" w:sz="0" w:space="0" w:color="auto"/>
                    <w:bottom w:val="none" w:sz="0" w:space="0" w:color="auto"/>
                    <w:right w:val="none" w:sz="0" w:space="0" w:color="auto"/>
                  </w:divBdr>
                  <w:divsChild>
                    <w:div w:id="327515524">
                      <w:marLeft w:val="0"/>
                      <w:marRight w:val="0"/>
                      <w:marTop w:val="0"/>
                      <w:marBottom w:val="0"/>
                      <w:divBdr>
                        <w:top w:val="none" w:sz="0" w:space="0" w:color="auto"/>
                        <w:left w:val="none" w:sz="0" w:space="0" w:color="auto"/>
                        <w:bottom w:val="none" w:sz="0" w:space="0" w:color="auto"/>
                        <w:right w:val="none" w:sz="0" w:space="0" w:color="auto"/>
                      </w:divBdr>
                    </w:div>
                  </w:divsChild>
                </w:div>
                <w:div w:id="1795826533">
                  <w:marLeft w:val="0"/>
                  <w:marRight w:val="0"/>
                  <w:marTop w:val="0"/>
                  <w:marBottom w:val="0"/>
                  <w:divBdr>
                    <w:top w:val="none" w:sz="0" w:space="0" w:color="auto"/>
                    <w:left w:val="none" w:sz="0" w:space="0" w:color="auto"/>
                    <w:bottom w:val="none" w:sz="0" w:space="0" w:color="auto"/>
                    <w:right w:val="none" w:sz="0" w:space="0" w:color="auto"/>
                  </w:divBdr>
                  <w:divsChild>
                    <w:div w:id="575674376">
                      <w:marLeft w:val="0"/>
                      <w:marRight w:val="0"/>
                      <w:marTop w:val="0"/>
                      <w:marBottom w:val="0"/>
                      <w:divBdr>
                        <w:top w:val="none" w:sz="0" w:space="0" w:color="auto"/>
                        <w:left w:val="none" w:sz="0" w:space="0" w:color="auto"/>
                        <w:bottom w:val="none" w:sz="0" w:space="0" w:color="auto"/>
                        <w:right w:val="none" w:sz="0" w:space="0" w:color="auto"/>
                      </w:divBdr>
                    </w:div>
                  </w:divsChild>
                </w:div>
                <w:div w:id="1798985790">
                  <w:marLeft w:val="0"/>
                  <w:marRight w:val="0"/>
                  <w:marTop w:val="0"/>
                  <w:marBottom w:val="0"/>
                  <w:divBdr>
                    <w:top w:val="none" w:sz="0" w:space="0" w:color="auto"/>
                    <w:left w:val="none" w:sz="0" w:space="0" w:color="auto"/>
                    <w:bottom w:val="none" w:sz="0" w:space="0" w:color="auto"/>
                    <w:right w:val="none" w:sz="0" w:space="0" w:color="auto"/>
                  </w:divBdr>
                  <w:divsChild>
                    <w:div w:id="856431510">
                      <w:marLeft w:val="0"/>
                      <w:marRight w:val="0"/>
                      <w:marTop w:val="0"/>
                      <w:marBottom w:val="0"/>
                      <w:divBdr>
                        <w:top w:val="none" w:sz="0" w:space="0" w:color="auto"/>
                        <w:left w:val="none" w:sz="0" w:space="0" w:color="auto"/>
                        <w:bottom w:val="none" w:sz="0" w:space="0" w:color="auto"/>
                        <w:right w:val="none" w:sz="0" w:space="0" w:color="auto"/>
                      </w:divBdr>
                    </w:div>
                  </w:divsChild>
                </w:div>
                <w:div w:id="1805079108">
                  <w:marLeft w:val="0"/>
                  <w:marRight w:val="0"/>
                  <w:marTop w:val="0"/>
                  <w:marBottom w:val="0"/>
                  <w:divBdr>
                    <w:top w:val="none" w:sz="0" w:space="0" w:color="auto"/>
                    <w:left w:val="none" w:sz="0" w:space="0" w:color="auto"/>
                    <w:bottom w:val="none" w:sz="0" w:space="0" w:color="auto"/>
                    <w:right w:val="none" w:sz="0" w:space="0" w:color="auto"/>
                  </w:divBdr>
                  <w:divsChild>
                    <w:div w:id="1736006762">
                      <w:marLeft w:val="0"/>
                      <w:marRight w:val="0"/>
                      <w:marTop w:val="0"/>
                      <w:marBottom w:val="0"/>
                      <w:divBdr>
                        <w:top w:val="none" w:sz="0" w:space="0" w:color="auto"/>
                        <w:left w:val="none" w:sz="0" w:space="0" w:color="auto"/>
                        <w:bottom w:val="none" w:sz="0" w:space="0" w:color="auto"/>
                        <w:right w:val="none" w:sz="0" w:space="0" w:color="auto"/>
                      </w:divBdr>
                    </w:div>
                  </w:divsChild>
                </w:div>
                <w:div w:id="1816481607">
                  <w:marLeft w:val="0"/>
                  <w:marRight w:val="0"/>
                  <w:marTop w:val="0"/>
                  <w:marBottom w:val="0"/>
                  <w:divBdr>
                    <w:top w:val="none" w:sz="0" w:space="0" w:color="auto"/>
                    <w:left w:val="none" w:sz="0" w:space="0" w:color="auto"/>
                    <w:bottom w:val="none" w:sz="0" w:space="0" w:color="auto"/>
                    <w:right w:val="none" w:sz="0" w:space="0" w:color="auto"/>
                  </w:divBdr>
                  <w:divsChild>
                    <w:div w:id="139886383">
                      <w:marLeft w:val="0"/>
                      <w:marRight w:val="0"/>
                      <w:marTop w:val="0"/>
                      <w:marBottom w:val="0"/>
                      <w:divBdr>
                        <w:top w:val="none" w:sz="0" w:space="0" w:color="auto"/>
                        <w:left w:val="none" w:sz="0" w:space="0" w:color="auto"/>
                        <w:bottom w:val="none" w:sz="0" w:space="0" w:color="auto"/>
                        <w:right w:val="none" w:sz="0" w:space="0" w:color="auto"/>
                      </w:divBdr>
                    </w:div>
                  </w:divsChild>
                </w:div>
                <w:div w:id="1816602238">
                  <w:marLeft w:val="0"/>
                  <w:marRight w:val="0"/>
                  <w:marTop w:val="0"/>
                  <w:marBottom w:val="0"/>
                  <w:divBdr>
                    <w:top w:val="none" w:sz="0" w:space="0" w:color="auto"/>
                    <w:left w:val="none" w:sz="0" w:space="0" w:color="auto"/>
                    <w:bottom w:val="none" w:sz="0" w:space="0" w:color="auto"/>
                    <w:right w:val="none" w:sz="0" w:space="0" w:color="auto"/>
                  </w:divBdr>
                  <w:divsChild>
                    <w:div w:id="475143319">
                      <w:marLeft w:val="0"/>
                      <w:marRight w:val="0"/>
                      <w:marTop w:val="0"/>
                      <w:marBottom w:val="0"/>
                      <w:divBdr>
                        <w:top w:val="none" w:sz="0" w:space="0" w:color="auto"/>
                        <w:left w:val="none" w:sz="0" w:space="0" w:color="auto"/>
                        <w:bottom w:val="none" w:sz="0" w:space="0" w:color="auto"/>
                        <w:right w:val="none" w:sz="0" w:space="0" w:color="auto"/>
                      </w:divBdr>
                    </w:div>
                  </w:divsChild>
                </w:div>
                <w:div w:id="1819228129">
                  <w:marLeft w:val="0"/>
                  <w:marRight w:val="0"/>
                  <w:marTop w:val="0"/>
                  <w:marBottom w:val="0"/>
                  <w:divBdr>
                    <w:top w:val="none" w:sz="0" w:space="0" w:color="auto"/>
                    <w:left w:val="none" w:sz="0" w:space="0" w:color="auto"/>
                    <w:bottom w:val="none" w:sz="0" w:space="0" w:color="auto"/>
                    <w:right w:val="none" w:sz="0" w:space="0" w:color="auto"/>
                  </w:divBdr>
                  <w:divsChild>
                    <w:div w:id="1127623586">
                      <w:marLeft w:val="0"/>
                      <w:marRight w:val="0"/>
                      <w:marTop w:val="0"/>
                      <w:marBottom w:val="0"/>
                      <w:divBdr>
                        <w:top w:val="none" w:sz="0" w:space="0" w:color="auto"/>
                        <w:left w:val="none" w:sz="0" w:space="0" w:color="auto"/>
                        <w:bottom w:val="none" w:sz="0" w:space="0" w:color="auto"/>
                        <w:right w:val="none" w:sz="0" w:space="0" w:color="auto"/>
                      </w:divBdr>
                    </w:div>
                  </w:divsChild>
                </w:div>
                <w:div w:id="1864132047">
                  <w:marLeft w:val="0"/>
                  <w:marRight w:val="0"/>
                  <w:marTop w:val="0"/>
                  <w:marBottom w:val="0"/>
                  <w:divBdr>
                    <w:top w:val="none" w:sz="0" w:space="0" w:color="auto"/>
                    <w:left w:val="none" w:sz="0" w:space="0" w:color="auto"/>
                    <w:bottom w:val="none" w:sz="0" w:space="0" w:color="auto"/>
                    <w:right w:val="none" w:sz="0" w:space="0" w:color="auto"/>
                  </w:divBdr>
                  <w:divsChild>
                    <w:div w:id="1235511943">
                      <w:marLeft w:val="0"/>
                      <w:marRight w:val="0"/>
                      <w:marTop w:val="0"/>
                      <w:marBottom w:val="0"/>
                      <w:divBdr>
                        <w:top w:val="none" w:sz="0" w:space="0" w:color="auto"/>
                        <w:left w:val="none" w:sz="0" w:space="0" w:color="auto"/>
                        <w:bottom w:val="none" w:sz="0" w:space="0" w:color="auto"/>
                        <w:right w:val="none" w:sz="0" w:space="0" w:color="auto"/>
                      </w:divBdr>
                    </w:div>
                  </w:divsChild>
                </w:div>
                <w:div w:id="1879589117">
                  <w:marLeft w:val="0"/>
                  <w:marRight w:val="0"/>
                  <w:marTop w:val="0"/>
                  <w:marBottom w:val="0"/>
                  <w:divBdr>
                    <w:top w:val="none" w:sz="0" w:space="0" w:color="auto"/>
                    <w:left w:val="none" w:sz="0" w:space="0" w:color="auto"/>
                    <w:bottom w:val="none" w:sz="0" w:space="0" w:color="auto"/>
                    <w:right w:val="none" w:sz="0" w:space="0" w:color="auto"/>
                  </w:divBdr>
                  <w:divsChild>
                    <w:div w:id="1140414279">
                      <w:marLeft w:val="0"/>
                      <w:marRight w:val="0"/>
                      <w:marTop w:val="0"/>
                      <w:marBottom w:val="0"/>
                      <w:divBdr>
                        <w:top w:val="none" w:sz="0" w:space="0" w:color="auto"/>
                        <w:left w:val="none" w:sz="0" w:space="0" w:color="auto"/>
                        <w:bottom w:val="none" w:sz="0" w:space="0" w:color="auto"/>
                        <w:right w:val="none" w:sz="0" w:space="0" w:color="auto"/>
                      </w:divBdr>
                    </w:div>
                  </w:divsChild>
                </w:div>
                <w:div w:id="1882743907">
                  <w:marLeft w:val="0"/>
                  <w:marRight w:val="0"/>
                  <w:marTop w:val="0"/>
                  <w:marBottom w:val="0"/>
                  <w:divBdr>
                    <w:top w:val="none" w:sz="0" w:space="0" w:color="auto"/>
                    <w:left w:val="none" w:sz="0" w:space="0" w:color="auto"/>
                    <w:bottom w:val="none" w:sz="0" w:space="0" w:color="auto"/>
                    <w:right w:val="none" w:sz="0" w:space="0" w:color="auto"/>
                  </w:divBdr>
                  <w:divsChild>
                    <w:div w:id="933711497">
                      <w:marLeft w:val="0"/>
                      <w:marRight w:val="0"/>
                      <w:marTop w:val="0"/>
                      <w:marBottom w:val="0"/>
                      <w:divBdr>
                        <w:top w:val="none" w:sz="0" w:space="0" w:color="auto"/>
                        <w:left w:val="none" w:sz="0" w:space="0" w:color="auto"/>
                        <w:bottom w:val="none" w:sz="0" w:space="0" w:color="auto"/>
                        <w:right w:val="none" w:sz="0" w:space="0" w:color="auto"/>
                      </w:divBdr>
                    </w:div>
                  </w:divsChild>
                </w:div>
                <w:div w:id="1889998571">
                  <w:marLeft w:val="0"/>
                  <w:marRight w:val="0"/>
                  <w:marTop w:val="0"/>
                  <w:marBottom w:val="0"/>
                  <w:divBdr>
                    <w:top w:val="none" w:sz="0" w:space="0" w:color="auto"/>
                    <w:left w:val="none" w:sz="0" w:space="0" w:color="auto"/>
                    <w:bottom w:val="none" w:sz="0" w:space="0" w:color="auto"/>
                    <w:right w:val="none" w:sz="0" w:space="0" w:color="auto"/>
                  </w:divBdr>
                  <w:divsChild>
                    <w:div w:id="906260434">
                      <w:marLeft w:val="0"/>
                      <w:marRight w:val="0"/>
                      <w:marTop w:val="0"/>
                      <w:marBottom w:val="0"/>
                      <w:divBdr>
                        <w:top w:val="none" w:sz="0" w:space="0" w:color="auto"/>
                        <w:left w:val="none" w:sz="0" w:space="0" w:color="auto"/>
                        <w:bottom w:val="none" w:sz="0" w:space="0" w:color="auto"/>
                        <w:right w:val="none" w:sz="0" w:space="0" w:color="auto"/>
                      </w:divBdr>
                    </w:div>
                  </w:divsChild>
                </w:div>
                <w:div w:id="1928341744">
                  <w:marLeft w:val="0"/>
                  <w:marRight w:val="0"/>
                  <w:marTop w:val="0"/>
                  <w:marBottom w:val="0"/>
                  <w:divBdr>
                    <w:top w:val="none" w:sz="0" w:space="0" w:color="auto"/>
                    <w:left w:val="none" w:sz="0" w:space="0" w:color="auto"/>
                    <w:bottom w:val="none" w:sz="0" w:space="0" w:color="auto"/>
                    <w:right w:val="none" w:sz="0" w:space="0" w:color="auto"/>
                  </w:divBdr>
                  <w:divsChild>
                    <w:div w:id="1217668732">
                      <w:marLeft w:val="0"/>
                      <w:marRight w:val="0"/>
                      <w:marTop w:val="0"/>
                      <w:marBottom w:val="0"/>
                      <w:divBdr>
                        <w:top w:val="none" w:sz="0" w:space="0" w:color="auto"/>
                        <w:left w:val="none" w:sz="0" w:space="0" w:color="auto"/>
                        <w:bottom w:val="none" w:sz="0" w:space="0" w:color="auto"/>
                        <w:right w:val="none" w:sz="0" w:space="0" w:color="auto"/>
                      </w:divBdr>
                    </w:div>
                  </w:divsChild>
                </w:div>
                <w:div w:id="1948393133">
                  <w:marLeft w:val="0"/>
                  <w:marRight w:val="0"/>
                  <w:marTop w:val="0"/>
                  <w:marBottom w:val="0"/>
                  <w:divBdr>
                    <w:top w:val="none" w:sz="0" w:space="0" w:color="auto"/>
                    <w:left w:val="none" w:sz="0" w:space="0" w:color="auto"/>
                    <w:bottom w:val="none" w:sz="0" w:space="0" w:color="auto"/>
                    <w:right w:val="none" w:sz="0" w:space="0" w:color="auto"/>
                  </w:divBdr>
                  <w:divsChild>
                    <w:div w:id="1015229436">
                      <w:marLeft w:val="0"/>
                      <w:marRight w:val="0"/>
                      <w:marTop w:val="0"/>
                      <w:marBottom w:val="0"/>
                      <w:divBdr>
                        <w:top w:val="none" w:sz="0" w:space="0" w:color="auto"/>
                        <w:left w:val="none" w:sz="0" w:space="0" w:color="auto"/>
                        <w:bottom w:val="none" w:sz="0" w:space="0" w:color="auto"/>
                        <w:right w:val="none" w:sz="0" w:space="0" w:color="auto"/>
                      </w:divBdr>
                    </w:div>
                  </w:divsChild>
                </w:div>
                <w:div w:id="1953391787">
                  <w:marLeft w:val="0"/>
                  <w:marRight w:val="0"/>
                  <w:marTop w:val="0"/>
                  <w:marBottom w:val="0"/>
                  <w:divBdr>
                    <w:top w:val="none" w:sz="0" w:space="0" w:color="auto"/>
                    <w:left w:val="none" w:sz="0" w:space="0" w:color="auto"/>
                    <w:bottom w:val="none" w:sz="0" w:space="0" w:color="auto"/>
                    <w:right w:val="none" w:sz="0" w:space="0" w:color="auto"/>
                  </w:divBdr>
                  <w:divsChild>
                    <w:div w:id="1863322337">
                      <w:marLeft w:val="0"/>
                      <w:marRight w:val="0"/>
                      <w:marTop w:val="0"/>
                      <w:marBottom w:val="0"/>
                      <w:divBdr>
                        <w:top w:val="none" w:sz="0" w:space="0" w:color="auto"/>
                        <w:left w:val="none" w:sz="0" w:space="0" w:color="auto"/>
                        <w:bottom w:val="none" w:sz="0" w:space="0" w:color="auto"/>
                        <w:right w:val="none" w:sz="0" w:space="0" w:color="auto"/>
                      </w:divBdr>
                    </w:div>
                  </w:divsChild>
                </w:div>
                <w:div w:id="1965036130">
                  <w:marLeft w:val="0"/>
                  <w:marRight w:val="0"/>
                  <w:marTop w:val="0"/>
                  <w:marBottom w:val="0"/>
                  <w:divBdr>
                    <w:top w:val="none" w:sz="0" w:space="0" w:color="auto"/>
                    <w:left w:val="none" w:sz="0" w:space="0" w:color="auto"/>
                    <w:bottom w:val="none" w:sz="0" w:space="0" w:color="auto"/>
                    <w:right w:val="none" w:sz="0" w:space="0" w:color="auto"/>
                  </w:divBdr>
                  <w:divsChild>
                    <w:div w:id="1787575210">
                      <w:marLeft w:val="0"/>
                      <w:marRight w:val="0"/>
                      <w:marTop w:val="0"/>
                      <w:marBottom w:val="0"/>
                      <w:divBdr>
                        <w:top w:val="none" w:sz="0" w:space="0" w:color="auto"/>
                        <w:left w:val="none" w:sz="0" w:space="0" w:color="auto"/>
                        <w:bottom w:val="none" w:sz="0" w:space="0" w:color="auto"/>
                        <w:right w:val="none" w:sz="0" w:space="0" w:color="auto"/>
                      </w:divBdr>
                    </w:div>
                  </w:divsChild>
                </w:div>
                <w:div w:id="1975136462">
                  <w:marLeft w:val="0"/>
                  <w:marRight w:val="0"/>
                  <w:marTop w:val="0"/>
                  <w:marBottom w:val="0"/>
                  <w:divBdr>
                    <w:top w:val="none" w:sz="0" w:space="0" w:color="auto"/>
                    <w:left w:val="none" w:sz="0" w:space="0" w:color="auto"/>
                    <w:bottom w:val="none" w:sz="0" w:space="0" w:color="auto"/>
                    <w:right w:val="none" w:sz="0" w:space="0" w:color="auto"/>
                  </w:divBdr>
                  <w:divsChild>
                    <w:div w:id="1806585427">
                      <w:marLeft w:val="0"/>
                      <w:marRight w:val="0"/>
                      <w:marTop w:val="0"/>
                      <w:marBottom w:val="0"/>
                      <w:divBdr>
                        <w:top w:val="none" w:sz="0" w:space="0" w:color="auto"/>
                        <w:left w:val="none" w:sz="0" w:space="0" w:color="auto"/>
                        <w:bottom w:val="none" w:sz="0" w:space="0" w:color="auto"/>
                        <w:right w:val="none" w:sz="0" w:space="0" w:color="auto"/>
                      </w:divBdr>
                    </w:div>
                  </w:divsChild>
                </w:div>
                <w:div w:id="1983070870">
                  <w:marLeft w:val="0"/>
                  <w:marRight w:val="0"/>
                  <w:marTop w:val="0"/>
                  <w:marBottom w:val="0"/>
                  <w:divBdr>
                    <w:top w:val="none" w:sz="0" w:space="0" w:color="auto"/>
                    <w:left w:val="none" w:sz="0" w:space="0" w:color="auto"/>
                    <w:bottom w:val="none" w:sz="0" w:space="0" w:color="auto"/>
                    <w:right w:val="none" w:sz="0" w:space="0" w:color="auto"/>
                  </w:divBdr>
                  <w:divsChild>
                    <w:div w:id="812066234">
                      <w:marLeft w:val="0"/>
                      <w:marRight w:val="0"/>
                      <w:marTop w:val="0"/>
                      <w:marBottom w:val="0"/>
                      <w:divBdr>
                        <w:top w:val="none" w:sz="0" w:space="0" w:color="auto"/>
                        <w:left w:val="none" w:sz="0" w:space="0" w:color="auto"/>
                        <w:bottom w:val="none" w:sz="0" w:space="0" w:color="auto"/>
                        <w:right w:val="none" w:sz="0" w:space="0" w:color="auto"/>
                      </w:divBdr>
                    </w:div>
                  </w:divsChild>
                </w:div>
                <w:div w:id="2002155766">
                  <w:marLeft w:val="0"/>
                  <w:marRight w:val="0"/>
                  <w:marTop w:val="0"/>
                  <w:marBottom w:val="0"/>
                  <w:divBdr>
                    <w:top w:val="none" w:sz="0" w:space="0" w:color="auto"/>
                    <w:left w:val="none" w:sz="0" w:space="0" w:color="auto"/>
                    <w:bottom w:val="none" w:sz="0" w:space="0" w:color="auto"/>
                    <w:right w:val="none" w:sz="0" w:space="0" w:color="auto"/>
                  </w:divBdr>
                  <w:divsChild>
                    <w:div w:id="506361180">
                      <w:marLeft w:val="0"/>
                      <w:marRight w:val="0"/>
                      <w:marTop w:val="0"/>
                      <w:marBottom w:val="0"/>
                      <w:divBdr>
                        <w:top w:val="none" w:sz="0" w:space="0" w:color="auto"/>
                        <w:left w:val="none" w:sz="0" w:space="0" w:color="auto"/>
                        <w:bottom w:val="none" w:sz="0" w:space="0" w:color="auto"/>
                        <w:right w:val="none" w:sz="0" w:space="0" w:color="auto"/>
                      </w:divBdr>
                    </w:div>
                  </w:divsChild>
                </w:div>
                <w:div w:id="2011256074">
                  <w:marLeft w:val="0"/>
                  <w:marRight w:val="0"/>
                  <w:marTop w:val="0"/>
                  <w:marBottom w:val="0"/>
                  <w:divBdr>
                    <w:top w:val="none" w:sz="0" w:space="0" w:color="auto"/>
                    <w:left w:val="none" w:sz="0" w:space="0" w:color="auto"/>
                    <w:bottom w:val="none" w:sz="0" w:space="0" w:color="auto"/>
                    <w:right w:val="none" w:sz="0" w:space="0" w:color="auto"/>
                  </w:divBdr>
                  <w:divsChild>
                    <w:div w:id="750396358">
                      <w:marLeft w:val="0"/>
                      <w:marRight w:val="0"/>
                      <w:marTop w:val="0"/>
                      <w:marBottom w:val="0"/>
                      <w:divBdr>
                        <w:top w:val="none" w:sz="0" w:space="0" w:color="auto"/>
                        <w:left w:val="none" w:sz="0" w:space="0" w:color="auto"/>
                        <w:bottom w:val="none" w:sz="0" w:space="0" w:color="auto"/>
                        <w:right w:val="none" w:sz="0" w:space="0" w:color="auto"/>
                      </w:divBdr>
                    </w:div>
                  </w:divsChild>
                </w:div>
                <w:div w:id="2038772416">
                  <w:marLeft w:val="0"/>
                  <w:marRight w:val="0"/>
                  <w:marTop w:val="0"/>
                  <w:marBottom w:val="0"/>
                  <w:divBdr>
                    <w:top w:val="none" w:sz="0" w:space="0" w:color="auto"/>
                    <w:left w:val="none" w:sz="0" w:space="0" w:color="auto"/>
                    <w:bottom w:val="none" w:sz="0" w:space="0" w:color="auto"/>
                    <w:right w:val="none" w:sz="0" w:space="0" w:color="auto"/>
                  </w:divBdr>
                  <w:divsChild>
                    <w:div w:id="1899828212">
                      <w:marLeft w:val="0"/>
                      <w:marRight w:val="0"/>
                      <w:marTop w:val="0"/>
                      <w:marBottom w:val="0"/>
                      <w:divBdr>
                        <w:top w:val="none" w:sz="0" w:space="0" w:color="auto"/>
                        <w:left w:val="none" w:sz="0" w:space="0" w:color="auto"/>
                        <w:bottom w:val="none" w:sz="0" w:space="0" w:color="auto"/>
                        <w:right w:val="none" w:sz="0" w:space="0" w:color="auto"/>
                      </w:divBdr>
                    </w:div>
                  </w:divsChild>
                </w:div>
                <w:div w:id="2046834194">
                  <w:marLeft w:val="0"/>
                  <w:marRight w:val="0"/>
                  <w:marTop w:val="0"/>
                  <w:marBottom w:val="0"/>
                  <w:divBdr>
                    <w:top w:val="none" w:sz="0" w:space="0" w:color="auto"/>
                    <w:left w:val="none" w:sz="0" w:space="0" w:color="auto"/>
                    <w:bottom w:val="none" w:sz="0" w:space="0" w:color="auto"/>
                    <w:right w:val="none" w:sz="0" w:space="0" w:color="auto"/>
                  </w:divBdr>
                  <w:divsChild>
                    <w:div w:id="53046423">
                      <w:marLeft w:val="0"/>
                      <w:marRight w:val="0"/>
                      <w:marTop w:val="0"/>
                      <w:marBottom w:val="0"/>
                      <w:divBdr>
                        <w:top w:val="none" w:sz="0" w:space="0" w:color="auto"/>
                        <w:left w:val="none" w:sz="0" w:space="0" w:color="auto"/>
                        <w:bottom w:val="none" w:sz="0" w:space="0" w:color="auto"/>
                        <w:right w:val="none" w:sz="0" w:space="0" w:color="auto"/>
                      </w:divBdr>
                    </w:div>
                  </w:divsChild>
                </w:div>
                <w:div w:id="2061830047">
                  <w:marLeft w:val="0"/>
                  <w:marRight w:val="0"/>
                  <w:marTop w:val="0"/>
                  <w:marBottom w:val="0"/>
                  <w:divBdr>
                    <w:top w:val="none" w:sz="0" w:space="0" w:color="auto"/>
                    <w:left w:val="none" w:sz="0" w:space="0" w:color="auto"/>
                    <w:bottom w:val="none" w:sz="0" w:space="0" w:color="auto"/>
                    <w:right w:val="none" w:sz="0" w:space="0" w:color="auto"/>
                  </w:divBdr>
                  <w:divsChild>
                    <w:div w:id="91820120">
                      <w:marLeft w:val="0"/>
                      <w:marRight w:val="0"/>
                      <w:marTop w:val="0"/>
                      <w:marBottom w:val="0"/>
                      <w:divBdr>
                        <w:top w:val="none" w:sz="0" w:space="0" w:color="auto"/>
                        <w:left w:val="none" w:sz="0" w:space="0" w:color="auto"/>
                        <w:bottom w:val="none" w:sz="0" w:space="0" w:color="auto"/>
                        <w:right w:val="none" w:sz="0" w:space="0" w:color="auto"/>
                      </w:divBdr>
                    </w:div>
                  </w:divsChild>
                </w:div>
                <w:div w:id="2063166731">
                  <w:marLeft w:val="0"/>
                  <w:marRight w:val="0"/>
                  <w:marTop w:val="0"/>
                  <w:marBottom w:val="0"/>
                  <w:divBdr>
                    <w:top w:val="none" w:sz="0" w:space="0" w:color="auto"/>
                    <w:left w:val="none" w:sz="0" w:space="0" w:color="auto"/>
                    <w:bottom w:val="none" w:sz="0" w:space="0" w:color="auto"/>
                    <w:right w:val="none" w:sz="0" w:space="0" w:color="auto"/>
                  </w:divBdr>
                  <w:divsChild>
                    <w:div w:id="650990377">
                      <w:marLeft w:val="0"/>
                      <w:marRight w:val="0"/>
                      <w:marTop w:val="0"/>
                      <w:marBottom w:val="0"/>
                      <w:divBdr>
                        <w:top w:val="none" w:sz="0" w:space="0" w:color="auto"/>
                        <w:left w:val="none" w:sz="0" w:space="0" w:color="auto"/>
                        <w:bottom w:val="none" w:sz="0" w:space="0" w:color="auto"/>
                        <w:right w:val="none" w:sz="0" w:space="0" w:color="auto"/>
                      </w:divBdr>
                    </w:div>
                  </w:divsChild>
                </w:div>
                <w:div w:id="2093625494">
                  <w:marLeft w:val="0"/>
                  <w:marRight w:val="0"/>
                  <w:marTop w:val="0"/>
                  <w:marBottom w:val="0"/>
                  <w:divBdr>
                    <w:top w:val="none" w:sz="0" w:space="0" w:color="auto"/>
                    <w:left w:val="none" w:sz="0" w:space="0" w:color="auto"/>
                    <w:bottom w:val="none" w:sz="0" w:space="0" w:color="auto"/>
                    <w:right w:val="none" w:sz="0" w:space="0" w:color="auto"/>
                  </w:divBdr>
                  <w:divsChild>
                    <w:div w:id="1632515809">
                      <w:marLeft w:val="0"/>
                      <w:marRight w:val="0"/>
                      <w:marTop w:val="0"/>
                      <w:marBottom w:val="0"/>
                      <w:divBdr>
                        <w:top w:val="none" w:sz="0" w:space="0" w:color="auto"/>
                        <w:left w:val="none" w:sz="0" w:space="0" w:color="auto"/>
                        <w:bottom w:val="none" w:sz="0" w:space="0" w:color="auto"/>
                        <w:right w:val="none" w:sz="0" w:space="0" w:color="auto"/>
                      </w:divBdr>
                    </w:div>
                  </w:divsChild>
                </w:div>
                <w:div w:id="2098356853">
                  <w:marLeft w:val="0"/>
                  <w:marRight w:val="0"/>
                  <w:marTop w:val="0"/>
                  <w:marBottom w:val="0"/>
                  <w:divBdr>
                    <w:top w:val="none" w:sz="0" w:space="0" w:color="auto"/>
                    <w:left w:val="none" w:sz="0" w:space="0" w:color="auto"/>
                    <w:bottom w:val="none" w:sz="0" w:space="0" w:color="auto"/>
                    <w:right w:val="none" w:sz="0" w:space="0" w:color="auto"/>
                  </w:divBdr>
                  <w:divsChild>
                    <w:div w:id="1040279522">
                      <w:marLeft w:val="0"/>
                      <w:marRight w:val="0"/>
                      <w:marTop w:val="0"/>
                      <w:marBottom w:val="0"/>
                      <w:divBdr>
                        <w:top w:val="none" w:sz="0" w:space="0" w:color="auto"/>
                        <w:left w:val="none" w:sz="0" w:space="0" w:color="auto"/>
                        <w:bottom w:val="none" w:sz="0" w:space="0" w:color="auto"/>
                        <w:right w:val="none" w:sz="0" w:space="0" w:color="auto"/>
                      </w:divBdr>
                    </w:div>
                  </w:divsChild>
                </w:div>
                <w:div w:id="2106806678">
                  <w:marLeft w:val="0"/>
                  <w:marRight w:val="0"/>
                  <w:marTop w:val="0"/>
                  <w:marBottom w:val="0"/>
                  <w:divBdr>
                    <w:top w:val="none" w:sz="0" w:space="0" w:color="auto"/>
                    <w:left w:val="none" w:sz="0" w:space="0" w:color="auto"/>
                    <w:bottom w:val="none" w:sz="0" w:space="0" w:color="auto"/>
                    <w:right w:val="none" w:sz="0" w:space="0" w:color="auto"/>
                  </w:divBdr>
                  <w:divsChild>
                    <w:div w:id="937248199">
                      <w:marLeft w:val="0"/>
                      <w:marRight w:val="0"/>
                      <w:marTop w:val="0"/>
                      <w:marBottom w:val="0"/>
                      <w:divBdr>
                        <w:top w:val="none" w:sz="0" w:space="0" w:color="auto"/>
                        <w:left w:val="none" w:sz="0" w:space="0" w:color="auto"/>
                        <w:bottom w:val="none" w:sz="0" w:space="0" w:color="auto"/>
                        <w:right w:val="none" w:sz="0" w:space="0" w:color="auto"/>
                      </w:divBdr>
                    </w:div>
                  </w:divsChild>
                </w:div>
                <w:div w:id="2115320508">
                  <w:marLeft w:val="0"/>
                  <w:marRight w:val="0"/>
                  <w:marTop w:val="0"/>
                  <w:marBottom w:val="0"/>
                  <w:divBdr>
                    <w:top w:val="none" w:sz="0" w:space="0" w:color="auto"/>
                    <w:left w:val="none" w:sz="0" w:space="0" w:color="auto"/>
                    <w:bottom w:val="none" w:sz="0" w:space="0" w:color="auto"/>
                    <w:right w:val="none" w:sz="0" w:space="0" w:color="auto"/>
                  </w:divBdr>
                  <w:divsChild>
                    <w:div w:id="1612276589">
                      <w:marLeft w:val="0"/>
                      <w:marRight w:val="0"/>
                      <w:marTop w:val="0"/>
                      <w:marBottom w:val="0"/>
                      <w:divBdr>
                        <w:top w:val="none" w:sz="0" w:space="0" w:color="auto"/>
                        <w:left w:val="none" w:sz="0" w:space="0" w:color="auto"/>
                        <w:bottom w:val="none" w:sz="0" w:space="0" w:color="auto"/>
                        <w:right w:val="none" w:sz="0" w:space="0" w:color="auto"/>
                      </w:divBdr>
                    </w:div>
                  </w:divsChild>
                </w:div>
                <w:div w:id="2130582372">
                  <w:marLeft w:val="0"/>
                  <w:marRight w:val="0"/>
                  <w:marTop w:val="0"/>
                  <w:marBottom w:val="0"/>
                  <w:divBdr>
                    <w:top w:val="none" w:sz="0" w:space="0" w:color="auto"/>
                    <w:left w:val="none" w:sz="0" w:space="0" w:color="auto"/>
                    <w:bottom w:val="none" w:sz="0" w:space="0" w:color="auto"/>
                    <w:right w:val="none" w:sz="0" w:space="0" w:color="auto"/>
                  </w:divBdr>
                  <w:divsChild>
                    <w:div w:id="1348092262">
                      <w:marLeft w:val="0"/>
                      <w:marRight w:val="0"/>
                      <w:marTop w:val="0"/>
                      <w:marBottom w:val="0"/>
                      <w:divBdr>
                        <w:top w:val="none" w:sz="0" w:space="0" w:color="auto"/>
                        <w:left w:val="none" w:sz="0" w:space="0" w:color="auto"/>
                        <w:bottom w:val="none" w:sz="0" w:space="0" w:color="auto"/>
                        <w:right w:val="none" w:sz="0" w:space="0" w:color="auto"/>
                      </w:divBdr>
                    </w:div>
                  </w:divsChild>
                </w:div>
                <w:div w:id="2137336873">
                  <w:marLeft w:val="0"/>
                  <w:marRight w:val="0"/>
                  <w:marTop w:val="0"/>
                  <w:marBottom w:val="0"/>
                  <w:divBdr>
                    <w:top w:val="none" w:sz="0" w:space="0" w:color="auto"/>
                    <w:left w:val="none" w:sz="0" w:space="0" w:color="auto"/>
                    <w:bottom w:val="none" w:sz="0" w:space="0" w:color="auto"/>
                    <w:right w:val="none" w:sz="0" w:space="0" w:color="auto"/>
                  </w:divBdr>
                  <w:divsChild>
                    <w:div w:id="1991518067">
                      <w:marLeft w:val="0"/>
                      <w:marRight w:val="0"/>
                      <w:marTop w:val="0"/>
                      <w:marBottom w:val="0"/>
                      <w:divBdr>
                        <w:top w:val="none" w:sz="0" w:space="0" w:color="auto"/>
                        <w:left w:val="none" w:sz="0" w:space="0" w:color="auto"/>
                        <w:bottom w:val="none" w:sz="0" w:space="0" w:color="auto"/>
                        <w:right w:val="none" w:sz="0" w:space="0" w:color="auto"/>
                      </w:divBdr>
                    </w:div>
                  </w:divsChild>
                </w:div>
                <w:div w:id="2137864738">
                  <w:marLeft w:val="0"/>
                  <w:marRight w:val="0"/>
                  <w:marTop w:val="0"/>
                  <w:marBottom w:val="0"/>
                  <w:divBdr>
                    <w:top w:val="none" w:sz="0" w:space="0" w:color="auto"/>
                    <w:left w:val="none" w:sz="0" w:space="0" w:color="auto"/>
                    <w:bottom w:val="none" w:sz="0" w:space="0" w:color="auto"/>
                    <w:right w:val="none" w:sz="0" w:space="0" w:color="auto"/>
                  </w:divBdr>
                  <w:divsChild>
                    <w:div w:id="2069263398">
                      <w:marLeft w:val="0"/>
                      <w:marRight w:val="0"/>
                      <w:marTop w:val="0"/>
                      <w:marBottom w:val="0"/>
                      <w:divBdr>
                        <w:top w:val="none" w:sz="0" w:space="0" w:color="auto"/>
                        <w:left w:val="none" w:sz="0" w:space="0" w:color="auto"/>
                        <w:bottom w:val="none" w:sz="0" w:space="0" w:color="auto"/>
                        <w:right w:val="none" w:sz="0" w:space="0" w:color="auto"/>
                      </w:divBdr>
                    </w:div>
                  </w:divsChild>
                </w:div>
                <w:div w:id="2146894465">
                  <w:marLeft w:val="0"/>
                  <w:marRight w:val="0"/>
                  <w:marTop w:val="0"/>
                  <w:marBottom w:val="0"/>
                  <w:divBdr>
                    <w:top w:val="none" w:sz="0" w:space="0" w:color="auto"/>
                    <w:left w:val="none" w:sz="0" w:space="0" w:color="auto"/>
                    <w:bottom w:val="none" w:sz="0" w:space="0" w:color="auto"/>
                    <w:right w:val="none" w:sz="0" w:space="0" w:color="auto"/>
                  </w:divBdr>
                  <w:divsChild>
                    <w:div w:id="99557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2424">
          <w:marLeft w:val="0"/>
          <w:marRight w:val="0"/>
          <w:marTop w:val="0"/>
          <w:marBottom w:val="0"/>
          <w:divBdr>
            <w:top w:val="none" w:sz="0" w:space="0" w:color="auto"/>
            <w:left w:val="none" w:sz="0" w:space="0" w:color="auto"/>
            <w:bottom w:val="none" w:sz="0" w:space="0" w:color="auto"/>
            <w:right w:val="none" w:sz="0" w:space="0" w:color="auto"/>
          </w:divBdr>
        </w:div>
        <w:div w:id="1273829240">
          <w:marLeft w:val="0"/>
          <w:marRight w:val="0"/>
          <w:marTop w:val="0"/>
          <w:marBottom w:val="0"/>
          <w:divBdr>
            <w:top w:val="none" w:sz="0" w:space="0" w:color="auto"/>
            <w:left w:val="none" w:sz="0" w:space="0" w:color="auto"/>
            <w:bottom w:val="none" w:sz="0" w:space="0" w:color="auto"/>
            <w:right w:val="none" w:sz="0" w:space="0" w:color="auto"/>
          </w:divBdr>
        </w:div>
        <w:div w:id="1389912072">
          <w:marLeft w:val="0"/>
          <w:marRight w:val="0"/>
          <w:marTop w:val="0"/>
          <w:marBottom w:val="0"/>
          <w:divBdr>
            <w:top w:val="none" w:sz="0" w:space="0" w:color="auto"/>
            <w:left w:val="none" w:sz="0" w:space="0" w:color="auto"/>
            <w:bottom w:val="none" w:sz="0" w:space="0" w:color="auto"/>
            <w:right w:val="none" w:sz="0" w:space="0" w:color="auto"/>
          </w:divBdr>
        </w:div>
        <w:div w:id="1658802744">
          <w:marLeft w:val="0"/>
          <w:marRight w:val="0"/>
          <w:marTop w:val="0"/>
          <w:marBottom w:val="0"/>
          <w:divBdr>
            <w:top w:val="none" w:sz="0" w:space="0" w:color="auto"/>
            <w:left w:val="none" w:sz="0" w:space="0" w:color="auto"/>
            <w:bottom w:val="none" w:sz="0" w:space="0" w:color="auto"/>
            <w:right w:val="none" w:sz="0" w:space="0" w:color="auto"/>
          </w:divBdr>
        </w:div>
        <w:div w:id="1675573825">
          <w:marLeft w:val="0"/>
          <w:marRight w:val="0"/>
          <w:marTop w:val="0"/>
          <w:marBottom w:val="0"/>
          <w:divBdr>
            <w:top w:val="none" w:sz="0" w:space="0" w:color="auto"/>
            <w:left w:val="none" w:sz="0" w:space="0" w:color="auto"/>
            <w:bottom w:val="none" w:sz="0" w:space="0" w:color="auto"/>
            <w:right w:val="none" w:sz="0" w:space="0" w:color="auto"/>
          </w:divBdr>
          <w:divsChild>
            <w:div w:id="364603805">
              <w:marLeft w:val="-75"/>
              <w:marRight w:val="0"/>
              <w:marTop w:val="30"/>
              <w:marBottom w:val="30"/>
              <w:divBdr>
                <w:top w:val="none" w:sz="0" w:space="0" w:color="auto"/>
                <w:left w:val="none" w:sz="0" w:space="0" w:color="auto"/>
                <w:bottom w:val="none" w:sz="0" w:space="0" w:color="auto"/>
                <w:right w:val="none" w:sz="0" w:space="0" w:color="auto"/>
              </w:divBdr>
              <w:divsChild>
                <w:div w:id="744164">
                  <w:marLeft w:val="0"/>
                  <w:marRight w:val="0"/>
                  <w:marTop w:val="0"/>
                  <w:marBottom w:val="0"/>
                  <w:divBdr>
                    <w:top w:val="none" w:sz="0" w:space="0" w:color="auto"/>
                    <w:left w:val="none" w:sz="0" w:space="0" w:color="auto"/>
                    <w:bottom w:val="none" w:sz="0" w:space="0" w:color="auto"/>
                    <w:right w:val="none" w:sz="0" w:space="0" w:color="auto"/>
                  </w:divBdr>
                  <w:divsChild>
                    <w:div w:id="1763600158">
                      <w:marLeft w:val="0"/>
                      <w:marRight w:val="0"/>
                      <w:marTop w:val="0"/>
                      <w:marBottom w:val="0"/>
                      <w:divBdr>
                        <w:top w:val="none" w:sz="0" w:space="0" w:color="auto"/>
                        <w:left w:val="none" w:sz="0" w:space="0" w:color="auto"/>
                        <w:bottom w:val="none" w:sz="0" w:space="0" w:color="auto"/>
                        <w:right w:val="none" w:sz="0" w:space="0" w:color="auto"/>
                      </w:divBdr>
                    </w:div>
                  </w:divsChild>
                </w:div>
                <w:div w:id="17435553">
                  <w:marLeft w:val="0"/>
                  <w:marRight w:val="0"/>
                  <w:marTop w:val="0"/>
                  <w:marBottom w:val="0"/>
                  <w:divBdr>
                    <w:top w:val="none" w:sz="0" w:space="0" w:color="auto"/>
                    <w:left w:val="none" w:sz="0" w:space="0" w:color="auto"/>
                    <w:bottom w:val="none" w:sz="0" w:space="0" w:color="auto"/>
                    <w:right w:val="none" w:sz="0" w:space="0" w:color="auto"/>
                  </w:divBdr>
                  <w:divsChild>
                    <w:div w:id="1693260859">
                      <w:marLeft w:val="0"/>
                      <w:marRight w:val="0"/>
                      <w:marTop w:val="0"/>
                      <w:marBottom w:val="0"/>
                      <w:divBdr>
                        <w:top w:val="none" w:sz="0" w:space="0" w:color="auto"/>
                        <w:left w:val="none" w:sz="0" w:space="0" w:color="auto"/>
                        <w:bottom w:val="none" w:sz="0" w:space="0" w:color="auto"/>
                        <w:right w:val="none" w:sz="0" w:space="0" w:color="auto"/>
                      </w:divBdr>
                    </w:div>
                  </w:divsChild>
                </w:div>
                <w:div w:id="61224395">
                  <w:marLeft w:val="0"/>
                  <w:marRight w:val="0"/>
                  <w:marTop w:val="0"/>
                  <w:marBottom w:val="0"/>
                  <w:divBdr>
                    <w:top w:val="none" w:sz="0" w:space="0" w:color="auto"/>
                    <w:left w:val="none" w:sz="0" w:space="0" w:color="auto"/>
                    <w:bottom w:val="none" w:sz="0" w:space="0" w:color="auto"/>
                    <w:right w:val="none" w:sz="0" w:space="0" w:color="auto"/>
                  </w:divBdr>
                  <w:divsChild>
                    <w:div w:id="1171987304">
                      <w:marLeft w:val="0"/>
                      <w:marRight w:val="0"/>
                      <w:marTop w:val="0"/>
                      <w:marBottom w:val="0"/>
                      <w:divBdr>
                        <w:top w:val="none" w:sz="0" w:space="0" w:color="auto"/>
                        <w:left w:val="none" w:sz="0" w:space="0" w:color="auto"/>
                        <w:bottom w:val="none" w:sz="0" w:space="0" w:color="auto"/>
                        <w:right w:val="none" w:sz="0" w:space="0" w:color="auto"/>
                      </w:divBdr>
                    </w:div>
                  </w:divsChild>
                </w:div>
                <w:div w:id="69742707">
                  <w:marLeft w:val="0"/>
                  <w:marRight w:val="0"/>
                  <w:marTop w:val="0"/>
                  <w:marBottom w:val="0"/>
                  <w:divBdr>
                    <w:top w:val="none" w:sz="0" w:space="0" w:color="auto"/>
                    <w:left w:val="none" w:sz="0" w:space="0" w:color="auto"/>
                    <w:bottom w:val="none" w:sz="0" w:space="0" w:color="auto"/>
                    <w:right w:val="none" w:sz="0" w:space="0" w:color="auto"/>
                  </w:divBdr>
                  <w:divsChild>
                    <w:div w:id="1822235056">
                      <w:marLeft w:val="0"/>
                      <w:marRight w:val="0"/>
                      <w:marTop w:val="0"/>
                      <w:marBottom w:val="0"/>
                      <w:divBdr>
                        <w:top w:val="none" w:sz="0" w:space="0" w:color="auto"/>
                        <w:left w:val="none" w:sz="0" w:space="0" w:color="auto"/>
                        <w:bottom w:val="none" w:sz="0" w:space="0" w:color="auto"/>
                        <w:right w:val="none" w:sz="0" w:space="0" w:color="auto"/>
                      </w:divBdr>
                    </w:div>
                  </w:divsChild>
                </w:div>
                <w:div w:id="84427293">
                  <w:marLeft w:val="0"/>
                  <w:marRight w:val="0"/>
                  <w:marTop w:val="0"/>
                  <w:marBottom w:val="0"/>
                  <w:divBdr>
                    <w:top w:val="none" w:sz="0" w:space="0" w:color="auto"/>
                    <w:left w:val="none" w:sz="0" w:space="0" w:color="auto"/>
                    <w:bottom w:val="none" w:sz="0" w:space="0" w:color="auto"/>
                    <w:right w:val="none" w:sz="0" w:space="0" w:color="auto"/>
                  </w:divBdr>
                  <w:divsChild>
                    <w:div w:id="1806391399">
                      <w:marLeft w:val="0"/>
                      <w:marRight w:val="0"/>
                      <w:marTop w:val="0"/>
                      <w:marBottom w:val="0"/>
                      <w:divBdr>
                        <w:top w:val="none" w:sz="0" w:space="0" w:color="auto"/>
                        <w:left w:val="none" w:sz="0" w:space="0" w:color="auto"/>
                        <w:bottom w:val="none" w:sz="0" w:space="0" w:color="auto"/>
                        <w:right w:val="none" w:sz="0" w:space="0" w:color="auto"/>
                      </w:divBdr>
                    </w:div>
                  </w:divsChild>
                </w:div>
                <w:div w:id="86771579">
                  <w:marLeft w:val="0"/>
                  <w:marRight w:val="0"/>
                  <w:marTop w:val="0"/>
                  <w:marBottom w:val="0"/>
                  <w:divBdr>
                    <w:top w:val="none" w:sz="0" w:space="0" w:color="auto"/>
                    <w:left w:val="none" w:sz="0" w:space="0" w:color="auto"/>
                    <w:bottom w:val="none" w:sz="0" w:space="0" w:color="auto"/>
                    <w:right w:val="none" w:sz="0" w:space="0" w:color="auto"/>
                  </w:divBdr>
                  <w:divsChild>
                    <w:div w:id="1689793406">
                      <w:marLeft w:val="0"/>
                      <w:marRight w:val="0"/>
                      <w:marTop w:val="0"/>
                      <w:marBottom w:val="0"/>
                      <w:divBdr>
                        <w:top w:val="none" w:sz="0" w:space="0" w:color="auto"/>
                        <w:left w:val="none" w:sz="0" w:space="0" w:color="auto"/>
                        <w:bottom w:val="none" w:sz="0" w:space="0" w:color="auto"/>
                        <w:right w:val="none" w:sz="0" w:space="0" w:color="auto"/>
                      </w:divBdr>
                    </w:div>
                  </w:divsChild>
                </w:div>
                <w:div w:id="122700374">
                  <w:marLeft w:val="0"/>
                  <w:marRight w:val="0"/>
                  <w:marTop w:val="0"/>
                  <w:marBottom w:val="0"/>
                  <w:divBdr>
                    <w:top w:val="none" w:sz="0" w:space="0" w:color="auto"/>
                    <w:left w:val="none" w:sz="0" w:space="0" w:color="auto"/>
                    <w:bottom w:val="none" w:sz="0" w:space="0" w:color="auto"/>
                    <w:right w:val="none" w:sz="0" w:space="0" w:color="auto"/>
                  </w:divBdr>
                  <w:divsChild>
                    <w:div w:id="2123987406">
                      <w:marLeft w:val="0"/>
                      <w:marRight w:val="0"/>
                      <w:marTop w:val="0"/>
                      <w:marBottom w:val="0"/>
                      <w:divBdr>
                        <w:top w:val="none" w:sz="0" w:space="0" w:color="auto"/>
                        <w:left w:val="none" w:sz="0" w:space="0" w:color="auto"/>
                        <w:bottom w:val="none" w:sz="0" w:space="0" w:color="auto"/>
                        <w:right w:val="none" w:sz="0" w:space="0" w:color="auto"/>
                      </w:divBdr>
                    </w:div>
                  </w:divsChild>
                </w:div>
                <w:div w:id="155876326">
                  <w:marLeft w:val="0"/>
                  <w:marRight w:val="0"/>
                  <w:marTop w:val="0"/>
                  <w:marBottom w:val="0"/>
                  <w:divBdr>
                    <w:top w:val="none" w:sz="0" w:space="0" w:color="auto"/>
                    <w:left w:val="none" w:sz="0" w:space="0" w:color="auto"/>
                    <w:bottom w:val="none" w:sz="0" w:space="0" w:color="auto"/>
                    <w:right w:val="none" w:sz="0" w:space="0" w:color="auto"/>
                  </w:divBdr>
                  <w:divsChild>
                    <w:div w:id="800999202">
                      <w:marLeft w:val="0"/>
                      <w:marRight w:val="0"/>
                      <w:marTop w:val="0"/>
                      <w:marBottom w:val="0"/>
                      <w:divBdr>
                        <w:top w:val="none" w:sz="0" w:space="0" w:color="auto"/>
                        <w:left w:val="none" w:sz="0" w:space="0" w:color="auto"/>
                        <w:bottom w:val="none" w:sz="0" w:space="0" w:color="auto"/>
                        <w:right w:val="none" w:sz="0" w:space="0" w:color="auto"/>
                      </w:divBdr>
                    </w:div>
                  </w:divsChild>
                </w:div>
                <w:div w:id="174539745">
                  <w:marLeft w:val="0"/>
                  <w:marRight w:val="0"/>
                  <w:marTop w:val="0"/>
                  <w:marBottom w:val="0"/>
                  <w:divBdr>
                    <w:top w:val="none" w:sz="0" w:space="0" w:color="auto"/>
                    <w:left w:val="none" w:sz="0" w:space="0" w:color="auto"/>
                    <w:bottom w:val="none" w:sz="0" w:space="0" w:color="auto"/>
                    <w:right w:val="none" w:sz="0" w:space="0" w:color="auto"/>
                  </w:divBdr>
                  <w:divsChild>
                    <w:div w:id="6832066">
                      <w:marLeft w:val="0"/>
                      <w:marRight w:val="0"/>
                      <w:marTop w:val="0"/>
                      <w:marBottom w:val="0"/>
                      <w:divBdr>
                        <w:top w:val="none" w:sz="0" w:space="0" w:color="auto"/>
                        <w:left w:val="none" w:sz="0" w:space="0" w:color="auto"/>
                        <w:bottom w:val="none" w:sz="0" w:space="0" w:color="auto"/>
                        <w:right w:val="none" w:sz="0" w:space="0" w:color="auto"/>
                      </w:divBdr>
                    </w:div>
                  </w:divsChild>
                </w:div>
                <w:div w:id="177236740">
                  <w:marLeft w:val="0"/>
                  <w:marRight w:val="0"/>
                  <w:marTop w:val="0"/>
                  <w:marBottom w:val="0"/>
                  <w:divBdr>
                    <w:top w:val="none" w:sz="0" w:space="0" w:color="auto"/>
                    <w:left w:val="none" w:sz="0" w:space="0" w:color="auto"/>
                    <w:bottom w:val="none" w:sz="0" w:space="0" w:color="auto"/>
                    <w:right w:val="none" w:sz="0" w:space="0" w:color="auto"/>
                  </w:divBdr>
                  <w:divsChild>
                    <w:div w:id="501314071">
                      <w:marLeft w:val="0"/>
                      <w:marRight w:val="0"/>
                      <w:marTop w:val="0"/>
                      <w:marBottom w:val="0"/>
                      <w:divBdr>
                        <w:top w:val="none" w:sz="0" w:space="0" w:color="auto"/>
                        <w:left w:val="none" w:sz="0" w:space="0" w:color="auto"/>
                        <w:bottom w:val="none" w:sz="0" w:space="0" w:color="auto"/>
                        <w:right w:val="none" w:sz="0" w:space="0" w:color="auto"/>
                      </w:divBdr>
                    </w:div>
                  </w:divsChild>
                </w:div>
                <w:div w:id="177930314">
                  <w:marLeft w:val="0"/>
                  <w:marRight w:val="0"/>
                  <w:marTop w:val="0"/>
                  <w:marBottom w:val="0"/>
                  <w:divBdr>
                    <w:top w:val="none" w:sz="0" w:space="0" w:color="auto"/>
                    <w:left w:val="none" w:sz="0" w:space="0" w:color="auto"/>
                    <w:bottom w:val="none" w:sz="0" w:space="0" w:color="auto"/>
                    <w:right w:val="none" w:sz="0" w:space="0" w:color="auto"/>
                  </w:divBdr>
                  <w:divsChild>
                    <w:div w:id="640812399">
                      <w:marLeft w:val="0"/>
                      <w:marRight w:val="0"/>
                      <w:marTop w:val="0"/>
                      <w:marBottom w:val="0"/>
                      <w:divBdr>
                        <w:top w:val="none" w:sz="0" w:space="0" w:color="auto"/>
                        <w:left w:val="none" w:sz="0" w:space="0" w:color="auto"/>
                        <w:bottom w:val="none" w:sz="0" w:space="0" w:color="auto"/>
                        <w:right w:val="none" w:sz="0" w:space="0" w:color="auto"/>
                      </w:divBdr>
                    </w:div>
                  </w:divsChild>
                </w:div>
                <w:div w:id="181172202">
                  <w:marLeft w:val="0"/>
                  <w:marRight w:val="0"/>
                  <w:marTop w:val="0"/>
                  <w:marBottom w:val="0"/>
                  <w:divBdr>
                    <w:top w:val="none" w:sz="0" w:space="0" w:color="auto"/>
                    <w:left w:val="none" w:sz="0" w:space="0" w:color="auto"/>
                    <w:bottom w:val="none" w:sz="0" w:space="0" w:color="auto"/>
                    <w:right w:val="none" w:sz="0" w:space="0" w:color="auto"/>
                  </w:divBdr>
                  <w:divsChild>
                    <w:div w:id="1449009571">
                      <w:marLeft w:val="0"/>
                      <w:marRight w:val="0"/>
                      <w:marTop w:val="0"/>
                      <w:marBottom w:val="0"/>
                      <w:divBdr>
                        <w:top w:val="none" w:sz="0" w:space="0" w:color="auto"/>
                        <w:left w:val="none" w:sz="0" w:space="0" w:color="auto"/>
                        <w:bottom w:val="none" w:sz="0" w:space="0" w:color="auto"/>
                        <w:right w:val="none" w:sz="0" w:space="0" w:color="auto"/>
                      </w:divBdr>
                    </w:div>
                  </w:divsChild>
                </w:div>
                <w:div w:id="182012200">
                  <w:marLeft w:val="0"/>
                  <w:marRight w:val="0"/>
                  <w:marTop w:val="0"/>
                  <w:marBottom w:val="0"/>
                  <w:divBdr>
                    <w:top w:val="none" w:sz="0" w:space="0" w:color="auto"/>
                    <w:left w:val="none" w:sz="0" w:space="0" w:color="auto"/>
                    <w:bottom w:val="none" w:sz="0" w:space="0" w:color="auto"/>
                    <w:right w:val="none" w:sz="0" w:space="0" w:color="auto"/>
                  </w:divBdr>
                  <w:divsChild>
                    <w:div w:id="2003770907">
                      <w:marLeft w:val="0"/>
                      <w:marRight w:val="0"/>
                      <w:marTop w:val="0"/>
                      <w:marBottom w:val="0"/>
                      <w:divBdr>
                        <w:top w:val="none" w:sz="0" w:space="0" w:color="auto"/>
                        <w:left w:val="none" w:sz="0" w:space="0" w:color="auto"/>
                        <w:bottom w:val="none" w:sz="0" w:space="0" w:color="auto"/>
                        <w:right w:val="none" w:sz="0" w:space="0" w:color="auto"/>
                      </w:divBdr>
                    </w:div>
                  </w:divsChild>
                </w:div>
                <w:div w:id="222107616">
                  <w:marLeft w:val="0"/>
                  <w:marRight w:val="0"/>
                  <w:marTop w:val="0"/>
                  <w:marBottom w:val="0"/>
                  <w:divBdr>
                    <w:top w:val="none" w:sz="0" w:space="0" w:color="auto"/>
                    <w:left w:val="none" w:sz="0" w:space="0" w:color="auto"/>
                    <w:bottom w:val="none" w:sz="0" w:space="0" w:color="auto"/>
                    <w:right w:val="none" w:sz="0" w:space="0" w:color="auto"/>
                  </w:divBdr>
                  <w:divsChild>
                    <w:div w:id="1698120552">
                      <w:marLeft w:val="0"/>
                      <w:marRight w:val="0"/>
                      <w:marTop w:val="0"/>
                      <w:marBottom w:val="0"/>
                      <w:divBdr>
                        <w:top w:val="none" w:sz="0" w:space="0" w:color="auto"/>
                        <w:left w:val="none" w:sz="0" w:space="0" w:color="auto"/>
                        <w:bottom w:val="none" w:sz="0" w:space="0" w:color="auto"/>
                        <w:right w:val="none" w:sz="0" w:space="0" w:color="auto"/>
                      </w:divBdr>
                    </w:div>
                  </w:divsChild>
                </w:div>
                <w:div w:id="222911367">
                  <w:marLeft w:val="0"/>
                  <w:marRight w:val="0"/>
                  <w:marTop w:val="0"/>
                  <w:marBottom w:val="0"/>
                  <w:divBdr>
                    <w:top w:val="none" w:sz="0" w:space="0" w:color="auto"/>
                    <w:left w:val="none" w:sz="0" w:space="0" w:color="auto"/>
                    <w:bottom w:val="none" w:sz="0" w:space="0" w:color="auto"/>
                    <w:right w:val="none" w:sz="0" w:space="0" w:color="auto"/>
                  </w:divBdr>
                  <w:divsChild>
                    <w:div w:id="624509523">
                      <w:marLeft w:val="0"/>
                      <w:marRight w:val="0"/>
                      <w:marTop w:val="0"/>
                      <w:marBottom w:val="0"/>
                      <w:divBdr>
                        <w:top w:val="none" w:sz="0" w:space="0" w:color="auto"/>
                        <w:left w:val="none" w:sz="0" w:space="0" w:color="auto"/>
                        <w:bottom w:val="none" w:sz="0" w:space="0" w:color="auto"/>
                        <w:right w:val="none" w:sz="0" w:space="0" w:color="auto"/>
                      </w:divBdr>
                    </w:div>
                  </w:divsChild>
                </w:div>
                <w:div w:id="234704979">
                  <w:marLeft w:val="0"/>
                  <w:marRight w:val="0"/>
                  <w:marTop w:val="0"/>
                  <w:marBottom w:val="0"/>
                  <w:divBdr>
                    <w:top w:val="none" w:sz="0" w:space="0" w:color="auto"/>
                    <w:left w:val="none" w:sz="0" w:space="0" w:color="auto"/>
                    <w:bottom w:val="none" w:sz="0" w:space="0" w:color="auto"/>
                    <w:right w:val="none" w:sz="0" w:space="0" w:color="auto"/>
                  </w:divBdr>
                  <w:divsChild>
                    <w:div w:id="2050883648">
                      <w:marLeft w:val="0"/>
                      <w:marRight w:val="0"/>
                      <w:marTop w:val="0"/>
                      <w:marBottom w:val="0"/>
                      <w:divBdr>
                        <w:top w:val="none" w:sz="0" w:space="0" w:color="auto"/>
                        <w:left w:val="none" w:sz="0" w:space="0" w:color="auto"/>
                        <w:bottom w:val="none" w:sz="0" w:space="0" w:color="auto"/>
                        <w:right w:val="none" w:sz="0" w:space="0" w:color="auto"/>
                      </w:divBdr>
                    </w:div>
                  </w:divsChild>
                </w:div>
                <w:div w:id="259799047">
                  <w:marLeft w:val="0"/>
                  <w:marRight w:val="0"/>
                  <w:marTop w:val="0"/>
                  <w:marBottom w:val="0"/>
                  <w:divBdr>
                    <w:top w:val="none" w:sz="0" w:space="0" w:color="auto"/>
                    <w:left w:val="none" w:sz="0" w:space="0" w:color="auto"/>
                    <w:bottom w:val="none" w:sz="0" w:space="0" w:color="auto"/>
                    <w:right w:val="none" w:sz="0" w:space="0" w:color="auto"/>
                  </w:divBdr>
                  <w:divsChild>
                    <w:div w:id="2007660836">
                      <w:marLeft w:val="0"/>
                      <w:marRight w:val="0"/>
                      <w:marTop w:val="0"/>
                      <w:marBottom w:val="0"/>
                      <w:divBdr>
                        <w:top w:val="none" w:sz="0" w:space="0" w:color="auto"/>
                        <w:left w:val="none" w:sz="0" w:space="0" w:color="auto"/>
                        <w:bottom w:val="none" w:sz="0" w:space="0" w:color="auto"/>
                        <w:right w:val="none" w:sz="0" w:space="0" w:color="auto"/>
                      </w:divBdr>
                    </w:div>
                  </w:divsChild>
                </w:div>
                <w:div w:id="284430179">
                  <w:marLeft w:val="0"/>
                  <w:marRight w:val="0"/>
                  <w:marTop w:val="0"/>
                  <w:marBottom w:val="0"/>
                  <w:divBdr>
                    <w:top w:val="none" w:sz="0" w:space="0" w:color="auto"/>
                    <w:left w:val="none" w:sz="0" w:space="0" w:color="auto"/>
                    <w:bottom w:val="none" w:sz="0" w:space="0" w:color="auto"/>
                    <w:right w:val="none" w:sz="0" w:space="0" w:color="auto"/>
                  </w:divBdr>
                  <w:divsChild>
                    <w:div w:id="190385870">
                      <w:marLeft w:val="0"/>
                      <w:marRight w:val="0"/>
                      <w:marTop w:val="0"/>
                      <w:marBottom w:val="0"/>
                      <w:divBdr>
                        <w:top w:val="none" w:sz="0" w:space="0" w:color="auto"/>
                        <w:left w:val="none" w:sz="0" w:space="0" w:color="auto"/>
                        <w:bottom w:val="none" w:sz="0" w:space="0" w:color="auto"/>
                        <w:right w:val="none" w:sz="0" w:space="0" w:color="auto"/>
                      </w:divBdr>
                    </w:div>
                  </w:divsChild>
                </w:div>
                <w:div w:id="394741563">
                  <w:marLeft w:val="0"/>
                  <w:marRight w:val="0"/>
                  <w:marTop w:val="0"/>
                  <w:marBottom w:val="0"/>
                  <w:divBdr>
                    <w:top w:val="none" w:sz="0" w:space="0" w:color="auto"/>
                    <w:left w:val="none" w:sz="0" w:space="0" w:color="auto"/>
                    <w:bottom w:val="none" w:sz="0" w:space="0" w:color="auto"/>
                    <w:right w:val="none" w:sz="0" w:space="0" w:color="auto"/>
                  </w:divBdr>
                  <w:divsChild>
                    <w:div w:id="1270820164">
                      <w:marLeft w:val="0"/>
                      <w:marRight w:val="0"/>
                      <w:marTop w:val="0"/>
                      <w:marBottom w:val="0"/>
                      <w:divBdr>
                        <w:top w:val="none" w:sz="0" w:space="0" w:color="auto"/>
                        <w:left w:val="none" w:sz="0" w:space="0" w:color="auto"/>
                        <w:bottom w:val="none" w:sz="0" w:space="0" w:color="auto"/>
                        <w:right w:val="none" w:sz="0" w:space="0" w:color="auto"/>
                      </w:divBdr>
                    </w:div>
                  </w:divsChild>
                </w:div>
                <w:div w:id="397900551">
                  <w:marLeft w:val="0"/>
                  <w:marRight w:val="0"/>
                  <w:marTop w:val="0"/>
                  <w:marBottom w:val="0"/>
                  <w:divBdr>
                    <w:top w:val="none" w:sz="0" w:space="0" w:color="auto"/>
                    <w:left w:val="none" w:sz="0" w:space="0" w:color="auto"/>
                    <w:bottom w:val="none" w:sz="0" w:space="0" w:color="auto"/>
                    <w:right w:val="none" w:sz="0" w:space="0" w:color="auto"/>
                  </w:divBdr>
                  <w:divsChild>
                    <w:div w:id="238444191">
                      <w:marLeft w:val="0"/>
                      <w:marRight w:val="0"/>
                      <w:marTop w:val="0"/>
                      <w:marBottom w:val="0"/>
                      <w:divBdr>
                        <w:top w:val="none" w:sz="0" w:space="0" w:color="auto"/>
                        <w:left w:val="none" w:sz="0" w:space="0" w:color="auto"/>
                        <w:bottom w:val="none" w:sz="0" w:space="0" w:color="auto"/>
                        <w:right w:val="none" w:sz="0" w:space="0" w:color="auto"/>
                      </w:divBdr>
                    </w:div>
                  </w:divsChild>
                </w:div>
                <w:div w:id="405810695">
                  <w:marLeft w:val="0"/>
                  <w:marRight w:val="0"/>
                  <w:marTop w:val="0"/>
                  <w:marBottom w:val="0"/>
                  <w:divBdr>
                    <w:top w:val="none" w:sz="0" w:space="0" w:color="auto"/>
                    <w:left w:val="none" w:sz="0" w:space="0" w:color="auto"/>
                    <w:bottom w:val="none" w:sz="0" w:space="0" w:color="auto"/>
                    <w:right w:val="none" w:sz="0" w:space="0" w:color="auto"/>
                  </w:divBdr>
                  <w:divsChild>
                    <w:div w:id="215775831">
                      <w:marLeft w:val="0"/>
                      <w:marRight w:val="0"/>
                      <w:marTop w:val="0"/>
                      <w:marBottom w:val="0"/>
                      <w:divBdr>
                        <w:top w:val="none" w:sz="0" w:space="0" w:color="auto"/>
                        <w:left w:val="none" w:sz="0" w:space="0" w:color="auto"/>
                        <w:bottom w:val="none" w:sz="0" w:space="0" w:color="auto"/>
                        <w:right w:val="none" w:sz="0" w:space="0" w:color="auto"/>
                      </w:divBdr>
                    </w:div>
                  </w:divsChild>
                </w:div>
                <w:div w:id="424497452">
                  <w:marLeft w:val="0"/>
                  <w:marRight w:val="0"/>
                  <w:marTop w:val="0"/>
                  <w:marBottom w:val="0"/>
                  <w:divBdr>
                    <w:top w:val="none" w:sz="0" w:space="0" w:color="auto"/>
                    <w:left w:val="none" w:sz="0" w:space="0" w:color="auto"/>
                    <w:bottom w:val="none" w:sz="0" w:space="0" w:color="auto"/>
                    <w:right w:val="none" w:sz="0" w:space="0" w:color="auto"/>
                  </w:divBdr>
                  <w:divsChild>
                    <w:div w:id="1499880825">
                      <w:marLeft w:val="0"/>
                      <w:marRight w:val="0"/>
                      <w:marTop w:val="0"/>
                      <w:marBottom w:val="0"/>
                      <w:divBdr>
                        <w:top w:val="none" w:sz="0" w:space="0" w:color="auto"/>
                        <w:left w:val="none" w:sz="0" w:space="0" w:color="auto"/>
                        <w:bottom w:val="none" w:sz="0" w:space="0" w:color="auto"/>
                        <w:right w:val="none" w:sz="0" w:space="0" w:color="auto"/>
                      </w:divBdr>
                    </w:div>
                  </w:divsChild>
                </w:div>
                <w:div w:id="472144604">
                  <w:marLeft w:val="0"/>
                  <w:marRight w:val="0"/>
                  <w:marTop w:val="0"/>
                  <w:marBottom w:val="0"/>
                  <w:divBdr>
                    <w:top w:val="none" w:sz="0" w:space="0" w:color="auto"/>
                    <w:left w:val="none" w:sz="0" w:space="0" w:color="auto"/>
                    <w:bottom w:val="none" w:sz="0" w:space="0" w:color="auto"/>
                    <w:right w:val="none" w:sz="0" w:space="0" w:color="auto"/>
                  </w:divBdr>
                  <w:divsChild>
                    <w:div w:id="2101174256">
                      <w:marLeft w:val="0"/>
                      <w:marRight w:val="0"/>
                      <w:marTop w:val="0"/>
                      <w:marBottom w:val="0"/>
                      <w:divBdr>
                        <w:top w:val="none" w:sz="0" w:space="0" w:color="auto"/>
                        <w:left w:val="none" w:sz="0" w:space="0" w:color="auto"/>
                        <w:bottom w:val="none" w:sz="0" w:space="0" w:color="auto"/>
                        <w:right w:val="none" w:sz="0" w:space="0" w:color="auto"/>
                      </w:divBdr>
                    </w:div>
                  </w:divsChild>
                </w:div>
                <w:div w:id="473839565">
                  <w:marLeft w:val="0"/>
                  <w:marRight w:val="0"/>
                  <w:marTop w:val="0"/>
                  <w:marBottom w:val="0"/>
                  <w:divBdr>
                    <w:top w:val="none" w:sz="0" w:space="0" w:color="auto"/>
                    <w:left w:val="none" w:sz="0" w:space="0" w:color="auto"/>
                    <w:bottom w:val="none" w:sz="0" w:space="0" w:color="auto"/>
                    <w:right w:val="none" w:sz="0" w:space="0" w:color="auto"/>
                  </w:divBdr>
                  <w:divsChild>
                    <w:div w:id="1391878725">
                      <w:marLeft w:val="0"/>
                      <w:marRight w:val="0"/>
                      <w:marTop w:val="0"/>
                      <w:marBottom w:val="0"/>
                      <w:divBdr>
                        <w:top w:val="none" w:sz="0" w:space="0" w:color="auto"/>
                        <w:left w:val="none" w:sz="0" w:space="0" w:color="auto"/>
                        <w:bottom w:val="none" w:sz="0" w:space="0" w:color="auto"/>
                        <w:right w:val="none" w:sz="0" w:space="0" w:color="auto"/>
                      </w:divBdr>
                    </w:div>
                  </w:divsChild>
                </w:div>
                <w:div w:id="476999456">
                  <w:marLeft w:val="0"/>
                  <w:marRight w:val="0"/>
                  <w:marTop w:val="0"/>
                  <w:marBottom w:val="0"/>
                  <w:divBdr>
                    <w:top w:val="none" w:sz="0" w:space="0" w:color="auto"/>
                    <w:left w:val="none" w:sz="0" w:space="0" w:color="auto"/>
                    <w:bottom w:val="none" w:sz="0" w:space="0" w:color="auto"/>
                    <w:right w:val="none" w:sz="0" w:space="0" w:color="auto"/>
                  </w:divBdr>
                  <w:divsChild>
                    <w:div w:id="73821789">
                      <w:marLeft w:val="0"/>
                      <w:marRight w:val="0"/>
                      <w:marTop w:val="0"/>
                      <w:marBottom w:val="0"/>
                      <w:divBdr>
                        <w:top w:val="none" w:sz="0" w:space="0" w:color="auto"/>
                        <w:left w:val="none" w:sz="0" w:space="0" w:color="auto"/>
                        <w:bottom w:val="none" w:sz="0" w:space="0" w:color="auto"/>
                        <w:right w:val="none" w:sz="0" w:space="0" w:color="auto"/>
                      </w:divBdr>
                    </w:div>
                  </w:divsChild>
                </w:div>
                <w:div w:id="483938860">
                  <w:marLeft w:val="0"/>
                  <w:marRight w:val="0"/>
                  <w:marTop w:val="0"/>
                  <w:marBottom w:val="0"/>
                  <w:divBdr>
                    <w:top w:val="none" w:sz="0" w:space="0" w:color="auto"/>
                    <w:left w:val="none" w:sz="0" w:space="0" w:color="auto"/>
                    <w:bottom w:val="none" w:sz="0" w:space="0" w:color="auto"/>
                    <w:right w:val="none" w:sz="0" w:space="0" w:color="auto"/>
                  </w:divBdr>
                  <w:divsChild>
                    <w:div w:id="400374936">
                      <w:marLeft w:val="0"/>
                      <w:marRight w:val="0"/>
                      <w:marTop w:val="0"/>
                      <w:marBottom w:val="0"/>
                      <w:divBdr>
                        <w:top w:val="none" w:sz="0" w:space="0" w:color="auto"/>
                        <w:left w:val="none" w:sz="0" w:space="0" w:color="auto"/>
                        <w:bottom w:val="none" w:sz="0" w:space="0" w:color="auto"/>
                        <w:right w:val="none" w:sz="0" w:space="0" w:color="auto"/>
                      </w:divBdr>
                    </w:div>
                  </w:divsChild>
                </w:div>
                <w:div w:id="579680153">
                  <w:marLeft w:val="0"/>
                  <w:marRight w:val="0"/>
                  <w:marTop w:val="0"/>
                  <w:marBottom w:val="0"/>
                  <w:divBdr>
                    <w:top w:val="none" w:sz="0" w:space="0" w:color="auto"/>
                    <w:left w:val="none" w:sz="0" w:space="0" w:color="auto"/>
                    <w:bottom w:val="none" w:sz="0" w:space="0" w:color="auto"/>
                    <w:right w:val="none" w:sz="0" w:space="0" w:color="auto"/>
                  </w:divBdr>
                  <w:divsChild>
                    <w:div w:id="1213543285">
                      <w:marLeft w:val="0"/>
                      <w:marRight w:val="0"/>
                      <w:marTop w:val="0"/>
                      <w:marBottom w:val="0"/>
                      <w:divBdr>
                        <w:top w:val="none" w:sz="0" w:space="0" w:color="auto"/>
                        <w:left w:val="none" w:sz="0" w:space="0" w:color="auto"/>
                        <w:bottom w:val="none" w:sz="0" w:space="0" w:color="auto"/>
                        <w:right w:val="none" w:sz="0" w:space="0" w:color="auto"/>
                      </w:divBdr>
                    </w:div>
                  </w:divsChild>
                </w:div>
                <w:div w:id="625502636">
                  <w:marLeft w:val="0"/>
                  <w:marRight w:val="0"/>
                  <w:marTop w:val="0"/>
                  <w:marBottom w:val="0"/>
                  <w:divBdr>
                    <w:top w:val="none" w:sz="0" w:space="0" w:color="auto"/>
                    <w:left w:val="none" w:sz="0" w:space="0" w:color="auto"/>
                    <w:bottom w:val="none" w:sz="0" w:space="0" w:color="auto"/>
                    <w:right w:val="none" w:sz="0" w:space="0" w:color="auto"/>
                  </w:divBdr>
                  <w:divsChild>
                    <w:div w:id="1044982598">
                      <w:marLeft w:val="0"/>
                      <w:marRight w:val="0"/>
                      <w:marTop w:val="0"/>
                      <w:marBottom w:val="0"/>
                      <w:divBdr>
                        <w:top w:val="none" w:sz="0" w:space="0" w:color="auto"/>
                        <w:left w:val="none" w:sz="0" w:space="0" w:color="auto"/>
                        <w:bottom w:val="none" w:sz="0" w:space="0" w:color="auto"/>
                        <w:right w:val="none" w:sz="0" w:space="0" w:color="auto"/>
                      </w:divBdr>
                    </w:div>
                  </w:divsChild>
                </w:div>
                <w:div w:id="626544902">
                  <w:marLeft w:val="0"/>
                  <w:marRight w:val="0"/>
                  <w:marTop w:val="0"/>
                  <w:marBottom w:val="0"/>
                  <w:divBdr>
                    <w:top w:val="none" w:sz="0" w:space="0" w:color="auto"/>
                    <w:left w:val="none" w:sz="0" w:space="0" w:color="auto"/>
                    <w:bottom w:val="none" w:sz="0" w:space="0" w:color="auto"/>
                    <w:right w:val="none" w:sz="0" w:space="0" w:color="auto"/>
                  </w:divBdr>
                  <w:divsChild>
                    <w:div w:id="1838186449">
                      <w:marLeft w:val="0"/>
                      <w:marRight w:val="0"/>
                      <w:marTop w:val="0"/>
                      <w:marBottom w:val="0"/>
                      <w:divBdr>
                        <w:top w:val="none" w:sz="0" w:space="0" w:color="auto"/>
                        <w:left w:val="none" w:sz="0" w:space="0" w:color="auto"/>
                        <w:bottom w:val="none" w:sz="0" w:space="0" w:color="auto"/>
                        <w:right w:val="none" w:sz="0" w:space="0" w:color="auto"/>
                      </w:divBdr>
                    </w:div>
                  </w:divsChild>
                </w:div>
                <w:div w:id="655186314">
                  <w:marLeft w:val="0"/>
                  <w:marRight w:val="0"/>
                  <w:marTop w:val="0"/>
                  <w:marBottom w:val="0"/>
                  <w:divBdr>
                    <w:top w:val="none" w:sz="0" w:space="0" w:color="auto"/>
                    <w:left w:val="none" w:sz="0" w:space="0" w:color="auto"/>
                    <w:bottom w:val="none" w:sz="0" w:space="0" w:color="auto"/>
                    <w:right w:val="none" w:sz="0" w:space="0" w:color="auto"/>
                  </w:divBdr>
                  <w:divsChild>
                    <w:div w:id="849757183">
                      <w:marLeft w:val="0"/>
                      <w:marRight w:val="0"/>
                      <w:marTop w:val="0"/>
                      <w:marBottom w:val="0"/>
                      <w:divBdr>
                        <w:top w:val="none" w:sz="0" w:space="0" w:color="auto"/>
                        <w:left w:val="none" w:sz="0" w:space="0" w:color="auto"/>
                        <w:bottom w:val="none" w:sz="0" w:space="0" w:color="auto"/>
                        <w:right w:val="none" w:sz="0" w:space="0" w:color="auto"/>
                      </w:divBdr>
                    </w:div>
                  </w:divsChild>
                </w:div>
                <w:div w:id="684139578">
                  <w:marLeft w:val="0"/>
                  <w:marRight w:val="0"/>
                  <w:marTop w:val="0"/>
                  <w:marBottom w:val="0"/>
                  <w:divBdr>
                    <w:top w:val="none" w:sz="0" w:space="0" w:color="auto"/>
                    <w:left w:val="none" w:sz="0" w:space="0" w:color="auto"/>
                    <w:bottom w:val="none" w:sz="0" w:space="0" w:color="auto"/>
                    <w:right w:val="none" w:sz="0" w:space="0" w:color="auto"/>
                  </w:divBdr>
                  <w:divsChild>
                    <w:div w:id="946159174">
                      <w:marLeft w:val="0"/>
                      <w:marRight w:val="0"/>
                      <w:marTop w:val="0"/>
                      <w:marBottom w:val="0"/>
                      <w:divBdr>
                        <w:top w:val="none" w:sz="0" w:space="0" w:color="auto"/>
                        <w:left w:val="none" w:sz="0" w:space="0" w:color="auto"/>
                        <w:bottom w:val="none" w:sz="0" w:space="0" w:color="auto"/>
                        <w:right w:val="none" w:sz="0" w:space="0" w:color="auto"/>
                      </w:divBdr>
                    </w:div>
                  </w:divsChild>
                </w:div>
                <w:div w:id="685447653">
                  <w:marLeft w:val="0"/>
                  <w:marRight w:val="0"/>
                  <w:marTop w:val="0"/>
                  <w:marBottom w:val="0"/>
                  <w:divBdr>
                    <w:top w:val="none" w:sz="0" w:space="0" w:color="auto"/>
                    <w:left w:val="none" w:sz="0" w:space="0" w:color="auto"/>
                    <w:bottom w:val="none" w:sz="0" w:space="0" w:color="auto"/>
                    <w:right w:val="none" w:sz="0" w:space="0" w:color="auto"/>
                  </w:divBdr>
                  <w:divsChild>
                    <w:div w:id="591815591">
                      <w:marLeft w:val="0"/>
                      <w:marRight w:val="0"/>
                      <w:marTop w:val="0"/>
                      <w:marBottom w:val="0"/>
                      <w:divBdr>
                        <w:top w:val="none" w:sz="0" w:space="0" w:color="auto"/>
                        <w:left w:val="none" w:sz="0" w:space="0" w:color="auto"/>
                        <w:bottom w:val="none" w:sz="0" w:space="0" w:color="auto"/>
                        <w:right w:val="none" w:sz="0" w:space="0" w:color="auto"/>
                      </w:divBdr>
                    </w:div>
                  </w:divsChild>
                </w:div>
                <w:div w:id="711464772">
                  <w:marLeft w:val="0"/>
                  <w:marRight w:val="0"/>
                  <w:marTop w:val="0"/>
                  <w:marBottom w:val="0"/>
                  <w:divBdr>
                    <w:top w:val="none" w:sz="0" w:space="0" w:color="auto"/>
                    <w:left w:val="none" w:sz="0" w:space="0" w:color="auto"/>
                    <w:bottom w:val="none" w:sz="0" w:space="0" w:color="auto"/>
                    <w:right w:val="none" w:sz="0" w:space="0" w:color="auto"/>
                  </w:divBdr>
                  <w:divsChild>
                    <w:div w:id="1924221057">
                      <w:marLeft w:val="0"/>
                      <w:marRight w:val="0"/>
                      <w:marTop w:val="0"/>
                      <w:marBottom w:val="0"/>
                      <w:divBdr>
                        <w:top w:val="none" w:sz="0" w:space="0" w:color="auto"/>
                        <w:left w:val="none" w:sz="0" w:space="0" w:color="auto"/>
                        <w:bottom w:val="none" w:sz="0" w:space="0" w:color="auto"/>
                        <w:right w:val="none" w:sz="0" w:space="0" w:color="auto"/>
                      </w:divBdr>
                    </w:div>
                  </w:divsChild>
                </w:div>
                <w:div w:id="738216194">
                  <w:marLeft w:val="0"/>
                  <w:marRight w:val="0"/>
                  <w:marTop w:val="0"/>
                  <w:marBottom w:val="0"/>
                  <w:divBdr>
                    <w:top w:val="none" w:sz="0" w:space="0" w:color="auto"/>
                    <w:left w:val="none" w:sz="0" w:space="0" w:color="auto"/>
                    <w:bottom w:val="none" w:sz="0" w:space="0" w:color="auto"/>
                    <w:right w:val="none" w:sz="0" w:space="0" w:color="auto"/>
                  </w:divBdr>
                  <w:divsChild>
                    <w:div w:id="1226834562">
                      <w:marLeft w:val="0"/>
                      <w:marRight w:val="0"/>
                      <w:marTop w:val="0"/>
                      <w:marBottom w:val="0"/>
                      <w:divBdr>
                        <w:top w:val="none" w:sz="0" w:space="0" w:color="auto"/>
                        <w:left w:val="none" w:sz="0" w:space="0" w:color="auto"/>
                        <w:bottom w:val="none" w:sz="0" w:space="0" w:color="auto"/>
                        <w:right w:val="none" w:sz="0" w:space="0" w:color="auto"/>
                      </w:divBdr>
                    </w:div>
                  </w:divsChild>
                </w:div>
                <w:div w:id="738989203">
                  <w:marLeft w:val="0"/>
                  <w:marRight w:val="0"/>
                  <w:marTop w:val="0"/>
                  <w:marBottom w:val="0"/>
                  <w:divBdr>
                    <w:top w:val="none" w:sz="0" w:space="0" w:color="auto"/>
                    <w:left w:val="none" w:sz="0" w:space="0" w:color="auto"/>
                    <w:bottom w:val="none" w:sz="0" w:space="0" w:color="auto"/>
                    <w:right w:val="none" w:sz="0" w:space="0" w:color="auto"/>
                  </w:divBdr>
                  <w:divsChild>
                    <w:div w:id="2081561656">
                      <w:marLeft w:val="0"/>
                      <w:marRight w:val="0"/>
                      <w:marTop w:val="0"/>
                      <w:marBottom w:val="0"/>
                      <w:divBdr>
                        <w:top w:val="none" w:sz="0" w:space="0" w:color="auto"/>
                        <w:left w:val="none" w:sz="0" w:space="0" w:color="auto"/>
                        <w:bottom w:val="none" w:sz="0" w:space="0" w:color="auto"/>
                        <w:right w:val="none" w:sz="0" w:space="0" w:color="auto"/>
                      </w:divBdr>
                    </w:div>
                  </w:divsChild>
                </w:div>
                <w:div w:id="751045556">
                  <w:marLeft w:val="0"/>
                  <w:marRight w:val="0"/>
                  <w:marTop w:val="0"/>
                  <w:marBottom w:val="0"/>
                  <w:divBdr>
                    <w:top w:val="none" w:sz="0" w:space="0" w:color="auto"/>
                    <w:left w:val="none" w:sz="0" w:space="0" w:color="auto"/>
                    <w:bottom w:val="none" w:sz="0" w:space="0" w:color="auto"/>
                    <w:right w:val="none" w:sz="0" w:space="0" w:color="auto"/>
                  </w:divBdr>
                  <w:divsChild>
                    <w:div w:id="460542899">
                      <w:marLeft w:val="0"/>
                      <w:marRight w:val="0"/>
                      <w:marTop w:val="0"/>
                      <w:marBottom w:val="0"/>
                      <w:divBdr>
                        <w:top w:val="none" w:sz="0" w:space="0" w:color="auto"/>
                        <w:left w:val="none" w:sz="0" w:space="0" w:color="auto"/>
                        <w:bottom w:val="none" w:sz="0" w:space="0" w:color="auto"/>
                        <w:right w:val="none" w:sz="0" w:space="0" w:color="auto"/>
                      </w:divBdr>
                    </w:div>
                  </w:divsChild>
                </w:div>
                <w:div w:id="764767547">
                  <w:marLeft w:val="0"/>
                  <w:marRight w:val="0"/>
                  <w:marTop w:val="0"/>
                  <w:marBottom w:val="0"/>
                  <w:divBdr>
                    <w:top w:val="none" w:sz="0" w:space="0" w:color="auto"/>
                    <w:left w:val="none" w:sz="0" w:space="0" w:color="auto"/>
                    <w:bottom w:val="none" w:sz="0" w:space="0" w:color="auto"/>
                    <w:right w:val="none" w:sz="0" w:space="0" w:color="auto"/>
                  </w:divBdr>
                  <w:divsChild>
                    <w:div w:id="1229652846">
                      <w:marLeft w:val="0"/>
                      <w:marRight w:val="0"/>
                      <w:marTop w:val="0"/>
                      <w:marBottom w:val="0"/>
                      <w:divBdr>
                        <w:top w:val="none" w:sz="0" w:space="0" w:color="auto"/>
                        <w:left w:val="none" w:sz="0" w:space="0" w:color="auto"/>
                        <w:bottom w:val="none" w:sz="0" w:space="0" w:color="auto"/>
                        <w:right w:val="none" w:sz="0" w:space="0" w:color="auto"/>
                      </w:divBdr>
                    </w:div>
                  </w:divsChild>
                </w:div>
                <w:div w:id="766731654">
                  <w:marLeft w:val="0"/>
                  <w:marRight w:val="0"/>
                  <w:marTop w:val="0"/>
                  <w:marBottom w:val="0"/>
                  <w:divBdr>
                    <w:top w:val="none" w:sz="0" w:space="0" w:color="auto"/>
                    <w:left w:val="none" w:sz="0" w:space="0" w:color="auto"/>
                    <w:bottom w:val="none" w:sz="0" w:space="0" w:color="auto"/>
                    <w:right w:val="none" w:sz="0" w:space="0" w:color="auto"/>
                  </w:divBdr>
                  <w:divsChild>
                    <w:div w:id="719210692">
                      <w:marLeft w:val="0"/>
                      <w:marRight w:val="0"/>
                      <w:marTop w:val="0"/>
                      <w:marBottom w:val="0"/>
                      <w:divBdr>
                        <w:top w:val="none" w:sz="0" w:space="0" w:color="auto"/>
                        <w:left w:val="none" w:sz="0" w:space="0" w:color="auto"/>
                        <w:bottom w:val="none" w:sz="0" w:space="0" w:color="auto"/>
                        <w:right w:val="none" w:sz="0" w:space="0" w:color="auto"/>
                      </w:divBdr>
                    </w:div>
                  </w:divsChild>
                </w:div>
                <w:div w:id="778066131">
                  <w:marLeft w:val="0"/>
                  <w:marRight w:val="0"/>
                  <w:marTop w:val="0"/>
                  <w:marBottom w:val="0"/>
                  <w:divBdr>
                    <w:top w:val="none" w:sz="0" w:space="0" w:color="auto"/>
                    <w:left w:val="none" w:sz="0" w:space="0" w:color="auto"/>
                    <w:bottom w:val="none" w:sz="0" w:space="0" w:color="auto"/>
                    <w:right w:val="none" w:sz="0" w:space="0" w:color="auto"/>
                  </w:divBdr>
                  <w:divsChild>
                    <w:div w:id="1553689085">
                      <w:marLeft w:val="0"/>
                      <w:marRight w:val="0"/>
                      <w:marTop w:val="0"/>
                      <w:marBottom w:val="0"/>
                      <w:divBdr>
                        <w:top w:val="none" w:sz="0" w:space="0" w:color="auto"/>
                        <w:left w:val="none" w:sz="0" w:space="0" w:color="auto"/>
                        <w:bottom w:val="none" w:sz="0" w:space="0" w:color="auto"/>
                        <w:right w:val="none" w:sz="0" w:space="0" w:color="auto"/>
                      </w:divBdr>
                    </w:div>
                  </w:divsChild>
                </w:div>
                <w:div w:id="783842080">
                  <w:marLeft w:val="0"/>
                  <w:marRight w:val="0"/>
                  <w:marTop w:val="0"/>
                  <w:marBottom w:val="0"/>
                  <w:divBdr>
                    <w:top w:val="none" w:sz="0" w:space="0" w:color="auto"/>
                    <w:left w:val="none" w:sz="0" w:space="0" w:color="auto"/>
                    <w:bottom w:val="none" w:sz="0" w:space="0" w:color="auto"/>
                    <w:right w:val="none" w:sz="0" w:space="0" w:color="auto"/>
                  </w:divBdr>
                  <w:divsChild>
                    <w:div w:id="60446494">
                      <w:marLeft w:val="0"/>
                      <w:marRight w:val="0"/>
                      <w:marTop w:val="0"/>
                      <w:marBottom w:val="0"/>
                      <w:divBdr>
                        <w:top w:val="none" w:sz="0" w:space="0" w:color="auto"/>
                        <w:left w:val="none" w:sz="0" w:space="0" w:color="auto"/>
                        <w:bottom w:val="none" w:sz="0" w:space="0" w:color="auto"/>
                        <w:right w:val="none" w:sz="0" w:space="0" w:color="auto"/>
                      </w:divBdr>
                    </w:div>
                  </w:divsChild>
                </w:div>
                <w:div w:id="789207971">
                  <w:marLeft w:val="0"/>
                  <w:marRight w:val="0"/>
                  <w:marTop w:val="0"/>
                  <w:marBottom w:val="0"/>
                  <w:divBdr>
                    <w:top w:val="none" w:sz="0" w:space="0" w:color="auto"/>
                    <w:left w:val="none" w:sz="0" w:space="0" w:color="auto"/>
                    <w:bottom w:val="none" w:sz="0" w:space="0" w:color="auto"/>
                    <w:right w:val="none" w:sz="0" w:space="0" w:color="auto"/>
                  </w:divBdr>
                  <w:divsChild>
                    <w:div w:id="2056542546">
                      <w:marLeft w:val="0"/>
                      <w:marRight w:val="0"/>
                      <w:marTop w:val="0"/>
                      <w:marBottom w:val="0"/>
                      <w:divBdr>
                        <w:top w:val="none" w:sz="0" w:space="0" w:color="auto"/>
                        <w:left w:val="none" w:sz="0" w:space="0" w:color="auto"/>
                        <w:bottom w:val="none" w:sz="0" w:space="0" w:color="auto"/>
                        <w:right w:val="none" w:sz="0" w:space="0" w:color="auto"/>
                      </w:divBdr>
                    </w:div>
                  </w:divsChild>
                </w:div>
                <w:div w:id="802582970">
                  <w:marLeft w:val="0"/>
                  <w:marRight w:val="0"/>
                  <w:marTop w:val="0"/>
                  <w:marBottom w:val="0"/>
                  <w:divBdr>
                    <w:top w:val="none" w:sz="0" w:space="0" w:color="auto"/>
                    <w:left w:val="none" w:sz="0" w:space="0" w:color="auto"/>
                    <w:bottom w:val="none" w:sz="0" w:space="0" w:color="auto"/>
                    <w:right w:val="none" w:sz="0" w:space="0" w:color="auto"/>
                  </w:divBdr>
                  <w:divsChild>
                    <w:div w:id="423693664">
                      <w:marLeft w:val="0"/>
                      <w:marRight w:val="0"/>
                      <w:marTop w:val="0"/>
                      <w:marBottom w:val="0"/>
                      <w:divBdr>
                        <w:top w:val="none" w:sz="0" w:space="0" w:color="auto"/>
                        <w:left w:val="none" w:sz="0" w:space="0" w:color="auto"/>
                        <w:bottom w:val="none" w:sz="0" w:space="0" w:color="auto"/>
                        <w:right w:val="none" w:sz="0" w:space="0" w:color="auto"/>
                      </w:divBdr>
                    </w:div>
                  </w:divsChild>
                </w:div>
                <w:div w:id="824053512">
                  <w:marLeft w:val="0"/>
                  <w:marRight w:val="0"/>
                  <w:marTop w:val="0"/>
                  <w:marBottom w:val="0"/>
                  <w:divBdr>
                    <w:top w:val="none" w:sz="0" w:space="0" w:color="auto"/>
                    <w:left w:val="none" w:sz="0" w:space="0" w:color="auto"/>
                    <w:bottom w:val="none" w:sz="0" w:space="0" w:color="auto"/>
                    <w:right w:val="none" w:sz="0" w:space="0" w:color="auto"/>
                  </w:divBdr>
                  <w:divsChild>
                    <w:div w:id="84349734">
                      <w:marLeft w:val="0"/>
                      <w:marRight w:val="0"/>
                      <w:marTop w:val="0"/>
                      <w:marBottom w:val="0"/>
                      <w:divBdr>
                        <w:top w:val="none" w:sz="0" w:space="0" w:color="auto"/>
                        <w:left w:val="none" w:sz="0" w:space="0" w:color="auto"/>
                        <w:bottom w:val="none" w:sz="0" w:space="0" w:color="auto"/>
                        <w:right w:val="none" w:sz="0" w:space="0" w:color="auto"/>
                      </w:divBdr>
                    </w:div>
                  </w:divsChild>
                </w:div>
                <w:div w:id="837765436">
                  <w:marLeft w:val="0"/>
                  <w:marRight w:val="0"/>
                  <w:marTop w:val="0"/>
                  <w:marBottom w:val="0"/>
                  <w:divBdr>
                    <w:top w:val="none" w:sz="0" w:space="0" w:color="auto"/>
                    <w:left w:val="none" w:sz="0" w:space="0" w:color="auto"/>
                    <w:bottom w:val="none" w:sz="0" w:space="0" w:color="auto"/>
                    <w:right w:val="none" w:sz="0" w:space="0" w:color="auto"/>
                  </w:divBdr>
                  <w:divsChild>
                    <w:div w:id="920530064">
                      <w:marLeft w:val="0"/>
                      <w:marRight w:val="0"/>
                      <w:marTop w:val="0"/>
                      <w:marBottom w:val="0"/>
                      <w:divBdr>
                        <w:top w:val="none" w:sz="0" w:space="0" w:color="auto"/>
                        <w:left w:val="none" w:sz="0" w:space="0" w:color="auto"/>
                        <w:bottom w:val="none" w:sz="0" w:space="0" w:color="auto"/>
                        <w:right w:val="none" w:sz="0" w:space="0" w:color="auto"/>
                      </w:divBdr>
                    </w:div>
                  </w:divsChild>
                </w:div>
                <w:div w:id="856968629">
                  <w:marLeft w:val="0"/>
                  <w:marRight w:val="0"/>
                  <w:marTop w:val="0"/>
                  <w:marBottom w:val="0"/>
                  <w:divBdr>
                    <w:top w:val="none" w:sz="0" w:space="0" w:color="auto"/>
                    <w:left w:val="none" w:sz="0" w:space="0" w:color="auto"/>
                    <w:bottom w:val="none" w:sz="0" w:space="0" w:color="auto"/>
                    <w:right w:val="none" w:sz="0" w:space="0" w:color="auto"/>
                  </w:divBdr>
                  <w:divsChild>
                    <w:div w:id="1386641521">
                      <w:marLeft w:val="0"/>
                      <w:marRight w:val="0"/>
                      <w:marTop w:val="0"/>
                      <w:marBottom w:val="0"/>
                      <w:divBdr>
                        <w:top w:val="none" w:sz="0" w:space="0" w:color="auto"/>
                        <w:left w:val="none" w:sz="0" w:space="0" w:color="auto"/>
                        <w:bottom w:val="none" w:sz="0" w:space="0" w:color="auto"/>
                        <w:right w:val="none" w:sz="0" w:space="0" w:color="auto"/>
                      </w:divBdr>
                    </w:div>
                  </w:divsChild>
                </w:div>
                <w:div w:id="868681103">
                  <w:marLeft w:val="0"/>
                  <w:marRight w:val="0"/>
                  <w:marTop w:val="0"/>
                  <w:marBottom w:val="0"/>
                  <w:divBdr>
                    <w:top w:val="none" w:sz="0" w:space="0" w:color="auto"/>
                    <w:left w:val="none" w:sz="0" w:space="0" w:color="auto"/>
                    <w:bottom w:val="none" w:sz="0" w:space="0" w:color="auto"/>
                    <w:right w:val="none" w:sz="0" w:space="0" w:color="auto"/>
                  </w:divBdr>
                  <w:divsChild>
                    <w:div w:id="1673949123">
                      <w:marLeft w:val="0"/>
                      <w:marRight w:val="0"/>
                      <w:marTop w:val="0"/>
                      <w:marBottom w:val="0"/>
                      <w:divBdr>
                        <w:top w:val="none" w:sz="0" w:space="0" w:color="auto"/>
                        <w:left w:val="none" w:sz="0" w:space="0" w:color="auto"/>
                        <w:bottom w:val="none" w:sz="0" w:space="0" w:color="auto"/>
                        <w:right w:val="none" w:sz="0" w:space="0" w:color="auto"/>
                      </w:divBdr>
                    </w:div>
                  </w:divsChild>
                </w:div>
                <w:div w:id="878933114">
                  <w:marLeft w:val="0"/>
                  <w:marRight w:val="0"/>
                  <w:marTop w:val="0"/>
                  <w:marBottom w:val="0"/>
                  <w:divBdr>
                    <w:top w:val="none" w:sz="0" w:space="0" w:color="auto"/>
                    <w:left w:val="none" w:sz="0" w:space="0" w:color="auto"/>
                    <w:bottom w:val="none" w:sz="0" w:space="0" w:color="auto"/>
                    <w:right w:val="none" w:sz="0" w:space="0" w:color="auto"/>
                  </w:divBdr>
                  <w:divsChild>
                    <w:div w:id="15887342">
                      <w:marLeft w:val="0"/>
                      <w:marRight w:val="0"/>
                      <w:marTop w:val="0"/>
                      <w:marBottom w:val="0"/>
                      <w:divBdr>
                        <w:top w:val="none" w:sz="0" w:space="0" w:color="auto"/>
                        <w:left w:val="none" w:sz="0" w:space="0" w:color="auto"/>
                        <w:bottom w:val="none" w:sz="0" w:space="0" w:color="auto"/>
                        <w:right w:val="none" w:sz="0" w:space="0" w:color="auto"/>
                      </w:divBdr>
                    </w:div>
                  </w:divsChild>
                </w:div>
                <w:div w:id="896478048">
                  <w:marLeft w:val="0"/>
                  <w:marRight w:val="0"/>
                  <w:marTop w:val="0"/>
                  <w:marBottom w:val="0"/>
                  <w:divBdr>
                    <w:top w:val="none" w:sz="0" w:space="0" w:color="auto"/>
                    <w:left w:val="none" w:sz="0" w:space="0" w:color="auto"/>
                    <w:bottom w:val="none" w:sz="0" w:space="0" w:color="auto"/>
                    <w:right w:val="none" w:sz="0" w:space="0" w:color="auto"/>
                  </w:divBdr>
                  <w:divsChild>
                    <w:div w:id="1892841118">
                      <w:marLeft w:val="0"/>
                      <w:marRight w:val="0"/>
                      <w:marTop w:val="0"/>
                      <w:marBottom w:val="0"/>
                      <w:divBdr>
                        <w:top w:val="none" w:sz="0" w:space="0" w:color="auto"/>
                        <w:left w:val="none" w:sz="0" w:space="0" w:color="auto"/>
                        <w:bottom w:val="none" w:sz="0" w:space="0" w:color="auto"/>
                        <w:right w:val="none" w:sz="0" w:space="0" w:color="auto"/>
                      </w:divBdr>
                    </w:div>
                  </w:divsChild>
                </w:div>
                <w:div w:id="966198498">
                  <w:marLeft w:val="0"/>
                  <w:marRight w:val="0"/>
                  <w:marTop w:val="0"/>
                  <w:marBottom w:val="0"/>
                  <w:divBdr>
                    <w:top w:val="none" w:sz="0" w:space="0" w:color="auto"/>
                    <w:left w:val="none" w:sz="0" w:space="0" w:color="auto"/>
                    <w:bottom w:val="none" w:sz="0" w:space="0" w:color="auto"/>
                    <w:right w:val="none" w:sz="0" w:space="0" w:color="auto"/>
                  </w:divBdr>
                  <w:divsChild>
                    <w:div w:id="545915422">
                      <w:marLeft w:val="0"/>
                      <w:marRight w:val="0"/>
                      <w:marTop w:val="0"/>
                      <w:marBottom w:val="0"/>
                      <w:divBdr>
                        <w:top w:val="none" w:sz="0" w:space="0" w:color="auto"/>
                        <w:left w:val="none" w:sz="0" w:space="0" w:color="auto"/>
                        <w:bottom w:val="none" w:sz="0" w:space="0" w:color="auto"/>
                        <w:right w:val="none" w:sz="0" w:space="0" w:color="auto"/>
                      </w:divBdr>
                    </w:div>
                  </w:divsChild>
                </w:div>
                <w:div w:id="977026961">
                  <w:marLeft w:val="0"/>
                  <w:marRight w:val="0"/>
                  <w:marTop w:val="0"/>
                  <w:marBottom w:val="0"/>
                  <w:divBdr>
                    <w:top w:val="none" w:sz="0" w:space="0" w:color="auto"/>
                    <w:left w:val="none" w:sz="0" w:space="0" w:color="auto"/>
                    <w:bottom w:val="none" w:sz="0" w:space="0" w:color="auto"/>
                    <w:right w:val="none" w:sz="0" w:space="0" w:color="auto"/>
                  </w:divBdr>
                  <w:divsChild>
                    <w:div w:id="1307315115">
                      <w:marLeft w:val="0"/>
                      <w:marRight w:val="0"/>
                      <w:marTop w:val="0"/>
                      <w:marBottom w:val="0"/>
                      <w:divBdr>
                        <w:top w:val="none" w:sz="0" w:space="0" w:color="auto"/>
                        <w:left w:val="none" w:sz="0" w:space="0" w:color="auto"/>
                        <w:bottom w:val="none" w:sz="0" w:space="0" w:color="auto"/>
                        <w:right w:val="none" w:sz="0" w:space="0" w:color="auto"/>
                      </w:divBdr>
                    </w:div>
                  </w:divsChild>
                </w:div>
                <w:div w:id="987704646">
                  <w:marLeft w:val="0"/>
                  <w:marRight w:val="0"/>
                  <w:marTop w:val="0"/>
                  <w:marBottom w:val="0"/>
                  <w:divBdr>
                    <w:top w:val="none" w:sz="0" w:space="0" w:color="auto"/>
                    <w:left w:val="none" w:sz="0" w:space="0" w:color="auto"/>
                    <w:bottom w:val="none" w:sz="0" w:space="0" w:color="auto"/>
                    <w:right w:val="none" w:sz="0" w:space="0" w:color="auto"/>
                  </w:divBdr>
                  <w:divsChild>
                    <w:div w:id="595019772">
                      <w:marLeft w:val="0"/>
                      <w:marRight w:val="0"/>
                      <w:marTop w:val="0"/>
                      <w:marBottom w:val="0"/>
                      <w:divBdr>
                        <w:top w:val="none" w:sz="0" w:space="0" w:color="auto"/>
                        <w:left w:val="none" w:sz="0" w:space="0" w:color="auto"/>
                        <w:bottom w:val="none" w:sz="0" w:space="0" w:color="auto"/>
                        <w:right w:val="none" w:sz="0" w:space="0" w:color="auto"/>
                      </w:divBdr>
                    </w:div>
                  </w:divsChild>
                </w:div>
                <w:div w:id="1002781421">
                  <w:marLeft w:val="0"/>
                  <w:marRight w:val="0"/>
                  <w:marTop w:val="0"/>
                  <w:marBottom w:val="0"/>
                  <w:divBdr>
                    <w:top w:val="none" w:sz="0" w:space="0" w:color="auto"/>
                    <w:left w:val="none" w:sz="0" w:space="0" w:color="auto"/>
                    <w:bottom w:val="none" w:sz="0" w:space="0" w:color="auto"/>
                    <w:right w:val="none" w:sz="0" w:space="0" w:color="auto"/>
                  </w:divBdr>
                  <w:divsChild>
                    <w:div w:id="2092194387">
                      <w:marLeft w:val="0"/>
                      <w:marRight w:val="0"/>
                      <w:marTop w:val="0"/>
                      <w:marBottom w:val="0"/>
                      <w:divBdr>
                        <w:top w:val="none" w:sz="0" w:space="0" w:color="auto"/>
                        <w:left w:val="none" w:sz="0" w:space="0" w:color="auto"/>
                        <w:bottom w:val="none" w:sz="0" w:space="0" w:color="auto"/>
                        <w:right w:val="none" w:sz="0" w:space="0" w:color="auto"/>
                      </w:divBdr>
                    </w:div>
                  </w:divsChild>
                </w:div>
                <w:div w:id="1010257141">
                  <w:marLeft w:val="0"/>
                  <w:marRight w:val="0"/>
                  <w:marTop w:val="0"/>
                  <w:marBottom w:val="0"/>
                  <w:divBdr>
                    <w:top w:val="none" w:sz="0" w:space="0" w:color="auto"/>
                    <w:left w:val="none" w:sz="0" w:space="0" w:color="auto"/>
                    <w:bottom w:val="none" w:sz="0" w:space="0" w:color="auto"/>
                    <w:right w:val="none" w:sz="0" w:space="0" w:color="auto"/>
                  </w:divBdr>
                  <w:divsChild>
                    <w:div w:id="699086740">
                      <w:marLeft w:val="0"/>
                      <w:marRight w:val="0"/>
                      <w:marTop w:val="0"/>
                      <w:marBottom w:val="0"/>
                      <w:divBdr>
                        <w:top w:val="none" w:sz="0" w:space="0" w:color="auto"/>
                        <w:left w:val="none" w:sz="0" w:space="0" w:color="auto"/>
                        <w:bottom w:val="none" w:sz="0" w:space="0" w:color="auto"/>
                        <w:right w:val="none" w:sz="0" w:space="0" w:color="auto"/>
                      </w:divBdr>
                    </w:div>
                  </w:divsChild>
                </w:div>
                <w:div w:id="1016426229">
                  <w:marLeft w:val="0"/>
                  <w:marRight w:val="0"/>
                  <w:marTop w:val="0"/>
                  <w:marBottom w:val="0"/>
                  <w:divBdr>
                    <w:top w:val="none" w:sz="0" w:space="0" w:color="auto"/>
                    <w:left w:val="none" w:sz="0" w:space="0" w:color="auto"/>
                    <w:bottom w:val="none" w:sz="0" w:space="0" w:color="auto"/>
                    <w:right w:val="none" w:sz="0" w:space="0" w:color="auto"/>
                  </w:divBdr>
                  <w:divsChild>
                    <w:div w:id="2006546485">
                      <w:marLeft w:val="0"/>
                      <w:marRight w:val="0"/>
                      <w:marTop w:val="0"/>
                      <w:marBottom w:val="0"/>
                      <w:divBdr>
                        <w:top w:val="none" w:sz="0" w:space="0" w:color="auto"/>
                        <w:left w:val="none" w:sz="0" w:space="0" w:color="auto"/>
                        <w:bottom w:val="none" w:sz="0" w:space="0" w:color="auto"/>
                        <w:right w:val="none" w:sz="0" w:space="0" w:color="auto"/>
                      </w:divBdr>
                    </w:div>
                  </w:divsChild>
                </w:div>
                <w:div w:id="1030489726">
                  <w:marLeft w:val="0"/>
                  <w:marRight w:val="0"/>
                  <w:marTop w:val="0"/>
                  <w:marBottom w:val="0"/>
                  <w:divBdr>
                    <w:top w:val="none" w:sz="0" w:space="0" w:color="auto"/>
                    <w:left w:val="none" w:sz="0" w:space="0" w:color="auto"/>
                    <w:bottom w:val="none" w:sz="0" w:space="0" w:color="auto"/>
                    <w:right w:val="none" w:sz="0" w:space="0" w:color="auto"/>
                  </w:divBdr>
                  <w:divsChild>
                    <w:div w:id="1600017445">
                      <w:marLeft w:val="0"/>
                      <w:marRight w:val="0"/>
                      <w:marTop w:val="0"/>
                      <w:marBottom w:val="0"/>
                      <w:divBdr>
                        <w:top w:val="none" w:sz="0" w:space="0" w:color="auto"/>
                        <w:left w:val="none" w:sz="0" w:space="0" w:color="auto"/>
                        <w:bottom w:val="none" w:sz="0" w:space="0" w:color="auto"/>
                        <w:right w:val="none" w:sz="0" w:space="0" w:color="auto"/>
                      </w:divBdr>
                    </w:div>
                  </w:divsChild>
                </w:div>
                <w:div w:id="1040201771">
                  <w:marLeft w:val="0"/>
                  <w:marRight w:val="0"/>
                  <w:marTop w:val="0"/>
                  <w:marBottom w:val="0"/>
                  <w:divBdr>
                    <w:top w:val="none" w:sz="0" w:space="0" w:color="auto"/>
                    <w:left w:val="none" w:sz="0" w:space="0" w:color="auto"/>
                    <w:bottom w:val="none" w:sz="0" w:space="0" w:color="auto"/>
                    <w:right w:val="none" w:sz="0" w:space="0" w:color="auto"/>
                  </w:divBdr>
                  <w:divsChild>
                    <w:div w:id="511185526">
                      <w:marLeft w:val="0"/>
                      <w:marRight w:val="0"/>
                      <w:marTop w:val="0"/>
                      <w:marBottom w:val="0"/>
                      <w:divBdr>
                        <w:top w:val="none" w:sz="0" w:space="0" w:color="auto"/>
                        <w:left w:val="none" w:sz="0" w:space="0" w:color="auto"/>
                        <w:bottom w:val="none" w:sz="0" w:space="0" w:color="auto"/>
                        <w:right w:val="none" w:sz="0" w:space="0" w:color="auto"/>
                      </w:divBdr>
                    </w:div>
                  </w:divsChild>
                </w:div>
                <w:div w:id="1053041454">
                  <w:marLeft w:val="0"/>
                  <w:marRight w:val="0"/>
                  <w:marTop w:val="0"/>
                  <w:marBottom w:val="0"/>
                  <w:divBdr>
                    <w:top w:val="none" w:sz="0" w:space="0" w:color="auto"/>
                    <w:left w:val="none" w:sz="0" w:space="0" w:color="auto"/>
                    <w:bottom w:val="none" w:sz="0" w:space="0" w:color="auto"/>
                    <w:right w:val="none" w:sz="0" w:space="0" w:color="auto"/>
                  </w:divBdr>
                  <w:divsChild>
                    <w:div w:id="123356693">
                      <w:marLeft w:val="0"/>
                      <w:marRight w:val="0"/>
                      <w:marTop w:val="0"/>
                      <w:marBottom w:val="0"/>
                      <w:divBdr>
                        <w:top w:val="none" w:sz="0" w:space="0" w:color="auto"/>
                        <w:left w:val="none" w:sz="0" w:space="0" w:color="auto"/>
                        <w:bottom w:val="none" w:sz="0" w:space="0" w:color="auto"/>
                        <w:right w:val="none" w:sz="0" w:space="0" w:color="auto"/>
                      </w:divBdr>
                    </w:div>
                  </w:divsChild>
                </w:div>
                <w:div w:id="1055130420">
                  <w:marLeft w:val="0"/>
                  <w:marRight w:val="0"/>
                  <w:marTop w:val="0"/>
                  <w:marBottom w:val="0"/>
                  <w:divBdr>
                    <w:top w:val="none" w:sz="0" w:space="0" w:color="auto"/>
                    <w:left w:val="none" w:sz="0" w:space="0" w:color="auto"/>
                    <w:bottom w:val="none" w:sz="0" w:space="0" w:color="auto"/>
                    <w:right w:val="none" w:sz="0" w:space="0" w:color="auto"/>
                  </w:divBdr>
                  <w:divsChild>
                    <w:div w:id="341661277">
                      <w:marLeft w:val="0"/>
                      <w:marRight w:val="0"/>
                      <w:marTop w:val="0"/>
                      <w:marBottom w:val="0"/>
                      <w:divBdr>
                        <w:top w:val="none" w:sz="0" w:space="0" w:color="auto"/>
                        <w:left w:val="none" w:sz="0" w:space="0" w:color="auto"/>
                        <w:bottom w:val="none" w:sz="0" w:space="0" w:color="auto"/>
                        <w:right w:val="none" w:sz="0" w:space="0" w:color="auto"/>
                      </w:divBdr>
                    </w:div>
                  </w:divsChild>
                </w:div>
                <w:div w:id="1056706374">
                  <w:marLeft w:val="0"/>
                  <w:marRight w:val="0"/>
                  <w:marTop w:val="0"/>
                  <w:marBottom w:val="0"/>
                  <w:divBdr>
                    <w:top w:val="none" w:sz="0" w:space="0" w:color="auto"/>
                    <w:left w:val="none" w:sz="0" w:space="0" w:color="auto"/>
                    <w:bottom w:val="none" w:sz="0" w:space="0" w:color="auto"/>
                    <w:right w:val="none" w:sz="0" w:space="0" w:color="auto"/>
                  </w:divBdr>
                  <w:divsChild>
                    <w:div w:id="1571694593">
                      <w:marLeft w:val="0"/>
                      <w:marRight w:val="0"/>
                      <w:marTop w:val="0"/>
                      <w:marBottom w:val="0"/>
                      <w:divBdr>
                        <w:top w:val="none" w:sz="0" w:space="0" w:color="auto"/>
                        <w:left w:val="none" w:sz="0" w:space="0" w:color="auto"/>
                        <w:bottom w:val="none" w:sz="0" w:space="0" w:color="auto"/>
                        <w:right w:val="none" w:sz="0" w:space="0" w:color="auto"/>
                      </w:divBdr>
                    </w:div>
                  </w:divsChild>
                </w:div>
                <w:div w:id="1072659914">
                  <w:marLeft w:val="0"/>
                  <w:marRight w:val="0"/>
                  <w:marTop w:val="0"/>
                  <w:marBottom w:val="0"/>
                  <w:divBdr>
                    <w:top w:val="none" w:sz="0" w:space="0" w:color="auto"/>
                    <w:left w:val="none" w:sz="0" w:space="0" w:color="auto"/>
                    <w:bottom w:val="none" w:sz="0" w:space="0" w:color="auto"/>
                    <w:right w:val="none" w:sz="0" w:space="0" w:color="auto"/>
                  </w:divBdr>
                  <w:divsChild>
                    <w:div w:id="756630564">
                      <w:marLeft w:val="0"/>
                      <w:marRight w:val="0"/>
                      <w:marTop w:val="0"/>
                      <w:marBottom w:val="0"/>
                      <w:divBdr>
                        <w:top w:val="none" w:sz="0" w:space="0" w:color="auto"/>
                        <w:left w:val="none" w:sz="0" w:space="0" w:color="auto"/>
                        <w:bottom w:val="none" w:sz="0" w:space="0" w:color="auto"/>
                        <w:right w:val="none" w:sz="0" w:space="0" w:color="auto"/>
                      </w:divBdr>
                    </w:div>
                  </w:divsChild>
                </w:div>
                <w:div w:id="1096948193">
                  <w:marLeft w:val="0"/>
                  <w:marRight w:val="0"/>
                  <w:marTop w:val="0"/>
                  <w:marBottom w:val="0"/>
                  <w:divBdr>
                    <w:top w:val="none" w:sz="0" w:space="0" w:color="auto"/>
                    <w:left w:val="none" w:sz="0" w:space="0" w:color="auto"/>
                    <w:bottom w:val="none" w:sz="0" w:space="0" w:color="auto"/>
                    <w:right w:val="none" w:sz="0" w:space="0" w:color="auto"/>
                  </w:divBdr>
                  <w:divsChild>
                    <w:div w:id="405614560">
                      <w:marLeft w:val="0"/>
                      <w:marRight w:val="0"/>
                      <w:marTop w:val="0"/>
                      <w:marBottom w:val="0"/>
                      <w:divBdr>
                        <w:top w:val="none" w:sz="0" w:space="0" w:color="auto"/>
                        <w:left w:val="none" w:sz="0" w:space="0" w:color="auto"/>
                        <w:bottom w:val="none" w:sz="0" w:space="0" w:color="auto"/>
                        <w:right w:val="none" w:sz="0" w:space="0" w:color="auto"/>
                      </w:divBdr>
                    </w:div>
                  </w:divsChild>
                </w:div>
                <w:div w:id="1104230235">
                  <w:marLeft w:val="0"/>
                  <w:marRight w:val="0"/>
                  <w:marTop w:val="0"/>
                  <w:marBottom w:val="0"/>
                  <w:divBdr>
                    <w:top w:val="none" w:sz="0" w:space="0" w:color="auto"/>
                    <w:left w:val="none" w:sz="0" w:space="0" w:color="auto"/>
                    <w:bottom w:val="none" w:sz="0" w:space="0" w:color="auto"/>
                    <w:right w:val="none" w:sz="0" w:space="0" w:color="auto"/>
                  </w:divBdr>
                  <w:divsChild>
                    <w:div w:id="140972272">
                      <w:marLeft w:val="0"/>
                      <w:marRight w:val="0"/>
                      <w:marTop w:val="0"/>
                      <w:marBottom w:val="0"/>
                      <w:divBdr>
                        <w:top w:val="none" w:sz="0" w:space="0" w:color="auto"/>
                        <w:left w:val="none" w:sz="0" w:space="0" w:color="auto"/>
                        <w:bottom w:val="none" w:sz="0" w:space="0" w:color="auto"/>
                        <w:right w:val="none" w:sz="0" w:space="0" w:color="auto"/>
                      </w:divBdr>
                    </w:div>
                  </w:divsChild>
                </w:div>
                <w:div w:id="1130585656">
                  <w:marLeft w:val="0"/>
                  <w:marRight w:val="0"/>
                  <w:marTop w:val="0"/>
                  <w:marBottom w:val="0"/>
                  <w:divBdr>
                    <w:top w:val="none" w:sz="0" w:space="0" w:color="auto"/>
                    <w:left w:val="none" w:sz="0" w:space="0" w:color="auto"/>
                    <w:bottom w:val="none" w:sz="0" w:space="0" w:color="auto"/>
                    <w:right w:val="none" w:sz="0" w:space="0" w:color="auto"/>
                  </w:divBdr>
                  <w:divsChild>
                    <w:div w:id="1352413396">
                      <w:marLeft w:val="0"/>
                      <w:marRight w:val="0"/>
                      <w:marTop w:val="0"/>
                      <w:marBottom w:val="0"/>
                      <w:divBdr>
                        <w:top w:val="none" w:sz="0" w:space="0" w:color="auto"/>
                        <w:left w:val="none" w:sz="0" w:space="0" w:color="auto"/>
                        <w:bottom w:val="none" w:sz="0" w:space="0" w:color="auto"/>
                        <w:right w:val="none" w:sz="0" w:space="0" w:color="auto"/>
                      </w:divBdr>
                    </w:div>
                  </w:divsChild>
                </w:div>
                <w:div w:id="1136294517">
                  <w:marLeft w:val="0"/>
                  <w:marRight w:val="0"/>
                  <w:marTop w:val="0"/>
                  <w:marBottom w:val="0"/>
                  <w:divBdr>
                    <w:top w:val="none" w:sz="0" w:space="0" w:color="auto"/>
                    <w:left w:val="none" w:sz="0" w:space="0" w:color="auto"/>
                    <w:bottom w:val="none" w:sz="0" w:space="0" w:color="auto"/>
                    <w:right w:val="none" w:sz="0" w:space="0" w:color="auto"/>
                  </w:divBdr>
                  <w:divsChild>
                    <w:div w:id="1344936183">
                      <w:marLeft w:val="0"/>
                      <w:marRight w:val="0"/>
                      <w:marTop w:val="0"/>
                      <w:marBottom w:val="0"/>
                      <w:divBdr>
                        <w:top w:val="none" w:sz="0" w:space="0" w:color="auto"/>
                        <w:left w:val="none" w:sz="0" w:space="0" w:color="auto"/>
                        <w:bottom w:val="none" w:sz="0" w:space="0" w:color="auto"/>
                        <w:right w:val="none" w:sz="0" w:space="0" w:color="auto"/>
                      </w:divBdr>
                    </w:div>
                  </w:divsChild>
                </w:div>
                <w:div w:id="1165777389">
                  <w:marLeft w:val="0"/>
                  <w:marRight w:val="0"/>
                  <w:marTop w:val="0"/>
                  <w:marBottom w:val="0"/>
                  <w:divBdr>
                    <w:top w:val="none" w:sz="0" w:space="0" w:color="auto"/>
                    <w:left w:val="none" w:sz="0" w:space="0" w:color="auto"/>
                    <w:bottom w:val="none" w:sz="0" w:space="0" w:color="auto"/>
                    <w:right w:val="none" w:sz="0" w:space="0" w:color="auto"/>
                  </w:divBdr>
                  <w:divsChild>
                    <w:div w:id="1872261924">
                      <w:marLeft w:val="0"/>
                      <w:marRight w:val="0"/>
                      <w:marTop w:val="0"/>
                      <w:marBottom w:val="0"/>
                      <w:divBdr>
                        <w:top w:val="none" w:sz="0" w:space="0" w:color="auto"/>
                        <w:left w:val="none" w:sz="0" w:space="0" w:color="auto"/>
                        <w:bottom w:val="none" w:sz="0" w:space="0" w:color="auto"/>
                        <w:right w:val="none" w:sz="0" w:space="0" w:color="auto"/>
                      </w:divBdr>
                    </w:div>
                  </w:divsChild>
                </w:div>
                <w:div w:id="1192691181">
                  <w:marLeft w:val="0"/>
                  <w:marRight w:val="0"/>
                  <w:marTop w:val="0"/>
                  <w:marBottom w:val="0"/>
                  <w:divBdr>
                    <w:top w:val="none" w:sz="0" w:space="0" w:color="auto"/>
                    <w:left w:val="none" w:sz="0" w:space="0" w:color="auto"/>
                    <w:bottom w:val="none" w:sz="0" w:space="0" w:color="auto"/>
                    <w:right w:val="none" w:sz="0" w:space="0" w:color="auto"/>
                  </w:divBdr>
                  <w:divsChild>
                    <w:div w:id="1750345549">
                      <w:marLeft w:val="0"/>
                      <w:marRight w:val="0"/>
                      <w:marTop w:val="0"/>
                      <w:marBottom w:val="0"/>
                      <w:divBdr>
                        <w:top w:val="none" w:sz="0" w:space="0" w:color="auto"/>
                        <w:left w:val="none" w:sz="0" w:space="0" w:color="auto"/>
                        <w:bottom w:val="none" w:sz="0" w:space="0" w:color="auto"/>
                        <w:right w:val="none" w:sz="0" w:space="0" w:color="auto"/>
                      </w:divBdr>
                    </w:div>
                  </w:divsChild>
                </w:div>
                <w:div w:id="1208644380">
                  <w:marLeft w:val="0"/>
                  <w:marRight w:val="0"/>
                  <w:marTop w:val="0"/>
                  <w:marBottom w:val="0"/>
                  <w:divBdr>
                    <w:top w:val="none" w:sz="0" w:space="0" w:color="auto"/>
                    <w:left w:val="none" w:sz="0" w:space="0" w:color="auto"/>
                    <w:bottom w:val="none" w:sz="0" w:space="0" w:color="auto"/>
                    <w:right w:val="none" w:sz="0" w:space="0" w:color="auto"/>
                  </w:divBdr>
                  <w:divsChild>
                    <w:div w:id="1994020725">
                      <w:marLeft w:val="0"/>
                      <w:marRight w:val="0"/>
                      <w:marTop w:val="0"/>
                      <w:marBottom w:val="0"/>
                      <w:divBdr>
                        <w:top w:val="none" w:sz="0" w:space="0" w:color="auto"/>
                        <w:left w:val="none" w:sz="0" w:space="0" w:color="auto"/>
                        <w:bottom w:val="none" w:sz="0" w:space="0" w:color="auto"/>
                        <w:right w:val="none" w:sz="0" w:space="0" w:color="auto"/>
                      </w:divBdr>
                    </w:div>
                  </w:divsChild>
                </w:div>
                <w:div w:id="1224291034">
                  <w:marLeft w:val="0"/>
                  <w:marRight w:val="0"/>
                  <w:marTop w:val="0"/>
                  <w:marBottom w:val="0"/>
                  <w:divBdr>
                    <w:top w:val="none" w:sz="0" w:space="0" w:color="auto"/>
                    <w:left w:val="none" w:sz="0" w:space="0" w:color="auto"/>
                    <w:bottom w:val="none" w:sz="0" w:space="0" w:color="auto"/>
                    <w:right w:val="none" w:sz="0" w:space="0" w:color="auto"/>
                  </w:divBdr>
                  <w:divsChild>
                    <w:div w:id="213087125">
                      <w:marLeft w:val="0"/>
                      <w:marRight w:val="0"/>
                      <w:marTop w:val="0"/>
                      <w:marBottom w:val="0"/>
                      <w:divBdr>
                        <w:top w:val="none" w:sz="0" w:space="0" w:color="auto"/>
                        <w:left w:val="none" w:sz="0" w:space="0" w:color="auto"/>
                        <w:bottom w:val="none" w:sz="0" w:space="0" w:color="auto"/>
                        <w:right w:val="none" w:sz="0" w:space="0" w:color="auto"/>
                      </w:divBdr>
                    </w:div>
                  </w:divsChild>
                </w:div>
                <w:div w:id="1271548222">
                  <w:marLeft w:val="0"/>
                  <w:marRight w:val="0"/>
                  <w:marTop w:val="0"/>
                  <w:marBottom w:val="0"/>
                  <w:divBdr>
                    <w:top w:val="none" w:sz="0" w:space="0" w:color="auto"/>
                    <w:left w:val="none" w:sz="0" w:space="0" w:color="auto"/>
                    <w:bottom w:val="none" w:sz="0" w:space="0" w:color="auto"/>
                    <w:right w:val="none" w:sz="0" w:space="0" w:color="auto"/>
                  </w:divBdr>
                  <w:divsChild>
                    <w:div w:id="1699355835">
                      <w:marLeft w:val="0"/>
                      <w:marRight w:val="0"/>
                      <w:marTop w:val="0"/>
                      <w:marBottom w:val="0"/>
                      <w:divBdr>
                        <w:top w:val="none" w:sz="0" w:space="0" w:color="auto"/>
                        <w:left w:val="none" w:sz="0" w:space="0" w:color="auto"/>
                        <w:bottom w:val="none" w:sz="0" w:space="0" w:color="auto"/>
                        <w:right w:val="none" w:sz="0" w:space="0" w:color="auto"/>
                      </w:divBdr>
                    </w:div>
                  </w:divsChild>
                </w:div>
                <w:div w:id="1272322853">
                  <w:marLeft w:val="0"/>
                  <w:marRight w:val="0"/>
                  <w:marTop w:val="0"/>
                  <w:marBottom w:val="0"/>
                  <w:divBdr>
                    <w:top w:val="none" w:sz="0" w:space="0" w:color="auto"/>
                    <w:left w:val="none" w:sz="0" w:space="0" w:color="auto"/>
                    <w:bottom w:val="none" w:sz="0" w:space="0" w:color="auto"/>
                    <w:right w:val="none" w:sz="0" w:space="0" w:color="auto"/>
                  </w:divBdr>
                  <w:divsChild>
                    <w:div w:id="1434278847">
                      <w:marLeft w:val="0"/>
                      <w:marRight w:val="0"/>
                      <w:marTop w:val="0"/>
                      <w:marBottom w:val="0"/>
                      <w:divBdr>
                        <w:top w:val="none" w:sz="0" w:space="0" w:color="auto"/>
                        <w:left w:val="none" w:sz="0" w:space="0" w:color="auto"/>
                        <w:bottom w:val="none" w:sz="0" w:space="0" w:color="auto"/>
                        <w:right w:val="none" w:sz="0" w:space="0" w:color="auto"/>
                      </w:divBdr>
                    </w:div>
                  </w:divsChild>
                </w:div>
                <w:div w:id="1344891150">
                  <w:marLeft w:val="0"/>
                  <w:marRight w:val="0"/>
                  <w:marTop w:val="0"/>
                  <w:marBottom w:val="0"/>
                  <w:divBdr>
                    <w:top w:val="none" w:sz="0" w:space="0" w:color="auto"/>
                    <w:left w:val="none" w:sz="0" w:space="0" w:color="auto"/>
                    <w:bottom w:val="none" w:sz="0" w:space="0" w:color="auto"/>
                    <w:right w:val="none" w:sz="0" w:space="0" w:color="auto"/>
                  </w:divBdr>
                  <w:divsChild>
                    <w:div w:id="1925451018">
                      <w:marLeft w:val="0"/>
                      <w:marRight w:val="0"/>
                      <w:marTop w:val="0"/>
                      <w:marBottom w:val="0"/>
                      <w:divBdr>
                        <w:top w:val="none" w:sz="0" w:space="0" w:color="auto"/>
                        <w:left w:val="none" w:sz="0" w:space="0" w:color="auto"/>
                        <w:bottom w:val="none" w:sz="0" w:space="0" w:color="auto"/>
                        <w:right w:val="none" w:sz="0" w:space="0" w:color="auto"/>
                      </w:divBdr>
                    </w:div>
                  </w:divsChild>
                </w:div>
                <w:div w:id="1348407268">
                  <w:marLeft w:val="0"/>
                  <w:marRight w:val="0"/>
                  <w:marTop w:val="0"/>
                  <w:marBottom w:val="0"/>
                  <w:divBdr>
                    <w:top w:val="none" w:sz="0" w:space="0" w:color="auto"/>
                    <w:left w:val="none" w:sz="0" w:space="0" w:color="auto"/>
                    <w:bottom w:val="none" w:sz="0" w:space="0" w:color="auto"/>
                    <w:right w:val="none" w:sz="0" w:space="0" w:color="auto"/>
                  </w:divBdr>
                  <w:divsChild>
                    <w:div w:id="926621567">
                      <w:marLeft w:val="0"/>
                      <w:marRight w:val="0"/>
                      <w:marTop w:val="0"/>
                      <w:marBottom w:val="0"/>
                      <w:divBdr>
                        <w:top w:val="none" w:sz="0" w:space="0" w:color="auto"/>
                        <w:left w:val="none" w:sz="0" w:space="0" w:color="auto"/>
                        <w:bottom w:val="none" w:sz="0" w:space="0" w:color="auto"/>
                        <w:right w:val="none" w:sz="0" w:space="0" w:color="auto"/>
                      </w:divBdr>
                    </w:div>
                  </w:divsChild>
                </w:div>
                <w:div w:id="1362317281">
                  <w:marLeft w:val="0"/>
                  <w:marRight w:val="0"/>
                  <w:marTop w:val="0"/>
                  <w:marBottom w:val="0"/>
                  <w:divBdr>
                    <w:top w:val="none" w:sz="0" w:space="0" w:color="auto"/>
                    <w:left w:val="none" w:sz="0" w:space="0" w:color="auto"/>
                    <w:bottom w:val="none" w:sz="0" w:space="0" w:color="auto"/>
                    <w:right w:val="none" w:sz="0" w:space="0" w:color="auto"/>
                  </w:divBdr>
                  <w:divsChild>
                    <w:div w:id="1175345020">
                      <w:marLeft w:val="0"/>
                      <w:marRight w:val="0"/>
                      <w:marTop w:val="0"/>
                      <w:marBottom w:val="0"/>
                      <w:divBdr>
                        <w:top w:val="none" w:sz="0" w:space="0" w:color="auto"/>
                        <w:left w:val="none" w:sz="0" w:space="0" w:color="auto"/>
                        <w:bottom w:val="none" w:sz="0" w:space="0" w:color="auto"/>
                        <w:right w:val="none" w:sz="0" w:space="0" w:color="auto"/>
                      </w:divBdr>
                    </w:div>
                  </w:divsChild>
                </w:div>
                <w:div w:id="1363628230">
                  <w:marLeft w:val="0"/>
                  <w:marRight w:val="0"/>
                  <w:marTop w:val="0"/>
                  <w:marBottom w:val="0"/>
                  <w:divBdr>
                    <w:top w:val="none" w:sz="0" w:space="0" w:color="auto"/>
                    <w:left w:val="none" w:sz="0" w:space="0" w:color="auto"/>
                    <w:bottom w:val="none" w:sz="0" w:space="0" w:color="auto"/>
                    <w:right w:val="none" w:sz="0" w:space="0" w:color="auto"/>
                  </w:divBdr>
                  <w:divsChild>
                    <w:div w:id="364795235">
                      <w:marLeft w:val="0"/>
                      <w:marRight w:val="0"/>
                      <w:marTop w:val="0"/>
                      <w:marBottom w:val="0"/>
                      <w:divBdr>
                        <w:top w:val="none" w:sz="0" w:space="0" w:color="auto"/>
                        <w:left w:val="none" w:sz="0" w:space="0" w:color="auto"/>
                        <w:bottom w:val="none" w:sz="0" w:space="0" w:color="auto"/>
                        <w:right w:val="none" w:sz="0" w:space="0" w:color="auto"/>
                      </w:divBdr>
                    </w:div>
                  </w:divsChild>
                </w:div>
                <w:div w:id="1369136530">
                  <w:marLeft w:val="0"/>
                  <w:marRight w:val="0"/>
                  <w:marTop w:val="0"/>
                  <w:marBottom w:val="0"/>
                  <w:divBdr>
                    <w:top w:val="none" w:sz="0" w:space="0" w:color="auto"/>
                    <w:left w:val="none" w:sz="0" w:space="0" w:color="auto"/>
                    <w:bottom w:val="none" w:sz="0" w:space="0" w:color="auto"/>
                    <w:right w:val="none" w:sz="0" w:space="0" w:color="auto"/>
                  </w:divBdr>
                  <w:divsChild>
                    <w:div w:id="356463605">
                      <w:marLeft w:val="0"/>
                      <w:marRight w:val="0"/>
                      <w:marTop w:val="0"/>
                      <w:marBottom w:val="0"/>
                      <w:divBdr>
                        <w:top w:val="none" w:sz="0" w:space="0" w:color="auto"/>
                        <w:left w:val="none" w:sz="0" w:space="0" w:color="auto"/>
                        <w:bottom w:val="none" w:sz="0" w:space="0" w:color="auto"/>
                        <w:right w:val="none" w:sz="0" w:space="0" w:color="auto"/>
                      </w:divBdr>
                    </w:div>
                  </w:divsChild>
                </w:div>
                <w:div w:id="1373918616">
                  <w:marLeft w:val="0"/>
                  <w:marRight w:val="0"/>
                  <w:marTop w:val="0"/>
                  <w:marBottom w:val="0"/>
                  <w:divBdr>
                    <w:top w:val="none" w:sz="0" w:space="0" w:color="auto"/>
                    <w:left w:val="none" w:sz="0" w:space="0" w:color="auto"/>
                    <w:bottom w:val="none" w:sz="0" w:space="0" w:color="auto"/>
                    <w:right w:val="none" w:sz="0" w:space="0" w:color="auto"/>
                  </w:divBdr>
                  <w:divsChild>
                    <w:div w:id="1534920153">
                      <w:marLeft w:val="0"/>
                      <w:marRight w:val="0"/>
                      <w:marTop w:val="0"/>
                      <w:marBottom w:val="0"/>
                      <w:divBdr>
                        <w:top w:val="none" w:sz="0" w:space="0" w:color="auto"/>
                        <w:left w:val="none" w:sz="0" w:space="0" w:color="auto"/>
                        <w:bottom w:val="none" w:sz="0" w:space="0" w:color="auto"/>
                        <w:right w:val="none" w:sz="0" w:space="0" w:color="auto"/>
                      </w:divBdr>
                    </w:div>
                  </w:divsChild>
                </w:div>
                <w:div w:id="1376153587">
                  <w:marLeft w:val="0"/>
                  <w:marRight w:val="0"/>
                  <w:marTop w:val="0"/>
                  <w:marBottom w:val="0"/>
                  <w:divBdr>
                    <w:top w:val="none" w:sz="0" w:space="0" w:color="auto"/>
                    <w:left w:val="none" w:sz="0" w:space="0" w:color="auto"/>
                    <w:bottom w:val="none" w:sz="0" w:space="0" w:color="auto"/>
                    <w:right w:val="none" w:sz="0" w:space="0" w:color="auto"/>
                  </w:divBdr>
                  <w:divsChild>
                    <w:div w:id="927270084">
                      <w:marLeft w:val="0"/>
                      <w:marRight w:val="0"/>
                      <w:marTop w:val="0"/>
                      <w:marBottom w:val="0"/>
                      <w:divBdr>
                        <w:top w:val="none" w:sz="0" w:space="0" w:color="auto"/>
                        <w:left w:val="none" w:sz="0" w:space="0" w:color="auto"/>
                        <w:bottom w:val="none" w:sz="0" w:space="0" w:color="auto"/>
                        <w:right w:val="none" w:sz="0" w:space="0" w:color="auto"/>
                      </w:divBdr>
                    </w:div>
                  </w:divsChild>
                </w:div>
                <w:div w:id="1381242911">
                  <w:marLeft w:val="0"/>
                  <w:marRight w:val="0"/>
                  <w:marTop w:val="0"/>
                  <w:marBottom w:val="0"/>
                  <w:divBdr>
                    <w:top w:val="none" w:sz="0" w:space="0" w:color="auto"/>
                    <w:left w:val="none" w:sz="0" w:space="0" w:color="auto"/>
                    <w:bottom w:val="none" w:sz="0" w:space="0" w:color="auto"/>
                    <w:right w:val="none" w:sz="0" w:space="0" w:color="auto"/>
                  </w:divBdr>
                  <w:divsChild>
                    <w:div w:id="1335957244">
                      <w:marLeft w:val="0"/>
                      <w:marRight w:val="0"/>
                      <w:marTop w:val="0"/>
                      <w:marBottom w:val="0"/>
                      <w:divBdr>
                        <w:top w:val="none" w:sz="0" w:space="0" w:color="auto"/>
                        <w:left w:val="none" w:sz="0" w:space="0" w:color="auto"/>
                        <w:bottom w:val="none" w:sz="0" w:space="0" w:color="auto"/>
                        <w:right w:val="none" w:sz="0" w:space="0" w:color="auto"/>
                      </w:divBdr>
                    </w:div>
                  </w:divsChild>
                </w:div>
                <w:div w:id="1393696026">
                  <w:marLeft w:val="0"/>
                  <w:marRight w:val="0"/>
                  <w:marTop w:val="0"/>
                  <w:marBottom w:val="0"/>
                  <w:divBdr>
                    <w:top w:val="none" w:sz="0" w:space="0" w:color="auto"/>
                    <w:left w:val="none" w:sz="0" w:space="0" w:color="auto"/>
                    <w:bottom w:val="none" w:sz="0" w:space="0" w:color="auto"/>
                    <w:right w:val="none" w:sz="0" w:space="0" w:color="auto"/>
                  </w:divBdr>
                  <w:divsChild>
                    <w:div w:id="1134180835">
                      <w:marLeft w:val="0"/>
                      <w:marRight w:val="0"/>
                      <w:marTop w:val="0"/>
                      <w:marBottom w:val="0"/>
                      <w:divBdr>
                        <w:top w:val="none" w:sz="0" w:space="0" w:color="auto"/>
                        <w:left w:val="none" w:sz="0" w:space="0" w:color="auto"/>
                        <w:bottom w:val="none" w:sz="0" w:space="0" w:color="auto"/>
                        <w:right w:val="none" w:sz="0" w:space="0" w:color="auto"/>
                      </w:divBdr>
                    </w:div>
                  </w:divsChild>
                </w:div>
                <w:div w:id="1453357592">
                  <w:marLeft w:val="0"/>
                  <w:marRight w:val="0"/>
                  <w:marTop w:val="0"/>
                  <w:marBottom w:val="0"/>
                  <w:divBdr>
                    <w:top w:val="none" w:sz="0" w:space="0" w:color="auto"/>
                    <w:left w:val="none" w:sz="0" w:space="0" w:color="auto"/>
                    <w:bottom w:val="none" w:sz="0" w:space="0" w:color="auto"/>
                    <w:right w:val="none" w:sz="0" w:space="0" w:color="auto"/>
                  </w:divBdr>
                  <w:divsChild>
                    <w:div w:id="1261523098">
                      <w:marLeft w:val="0"/>
                      <w:marRight w:val="0"/>
                      <w:marTop w:val="0"/>
                      <w:marBottom w:val="0"/>
                      <w:divBdr>
                        <w:top w:val="none" w:sz="0" w:space="0" w:color="auto"/>
                        <w:left w:val="none" w:sz="0" w:space="0" w:color="auto"/>
                        <w:bottom w:val="none" w:sz="0" w:space="0" w:color="auto"/>
                        <w:right w:val="none" w:sz="0" w:space="0" w:color="auto"/>
                      </w:divBdr>
                    </w:div>
                  </w:divsChild>
                </w:div>
                <w:div w:id="1498037329">
                  <w:marLeft w:val="0"/>
                  <w:marRight w:val="0"/>
                  <w:marTop w:val="0"/>
                  <w:marBottom w:val="0"/>
                  <w:divBdr>
                    <w:top w:val="none" w:sz="0" w:space="0" w:color="auto"/>
                    <w:left w:val="none" w:sz="0" w:space="0" w:color="auto"/>
                    <w:bottom w:val="none" w:sz="0" w:space="0" w:color="auto"/>
                    <w:right w:val="none" w:sz="0" w:space="0" w:color="auto"/>
                  </w:divBdr>
                  <w:divsChild>
                    <w:div w:id="560794747">
                      <w:marLeft w:val="0"/>
                      <w:marRight w:val="0"/>
                      <w:marTop w:val="0"/>
                      <w:marBottom w:val="0"/>
                      <w:divBdr>
                        <w:top w:val="none" w:sz="0" w:space="0" w:color="auto"/>
                        <w:left w:val="none" w:sz="0" w:space="0" w:color="auto"/>
                        <w:bottom w:val="none" w:sz="0" w:space="0" w:color="auto"/>
                        <w:right w:val="none" w:sz="0" w:space="0" w:color="auto"/>
                      </w:divBdr>
                    </w:div>
                  </w:divsChild>
                </w:div>
                <w:div w:id="1508327442">
                  <w:marLeft w:val="0"/>
                  <w:marRight w:val="0"/>
                  <w:marTop w:val="0"/>
                  <w:marBottom w:val="0"/>
                  <w:divBdr>
                    <w:top w:val="none" w:sz="0" w:space="0" w:color="auto"/>
                    <w:left w:val="none" w:sz="0" w:space="0" w:color="auto"/>
                    <w:bottom w:val="none" w:sz="0" w:space="0" w:color="auto"/>
                    <w:right w:val="none" w:sz="0" w:space="0" w:color="auto"/>
                  </w:divBdr>
                  <w:divsChild>
                    <w:div w:id="6758962">
                      <w:marLeft w:val="0"/>
                      <w:marRight w:val="0"/>
                      <w:marTop w:val="0"/>
                      <w:marBottom w:val="0"/>
                      <w:divBdr>
                        <w:top w:val="none" w:sz="0" w:space="0" w:color="auto"/>
                        <w:left w:val="none" w:sz="0" w:space="0" w:color="auto"/>
                        <w:bottom w:val="none" w:sz="0" w:space="0" w:color="auto"/>
                        <w:right w:val="none" w:sz="0" w:space="0" w:color="auto"/>
                      </w:divBdr>
                    </w:div>
                  </w:divsChild>
                </w:div>
                <w:div w:id="1510293918">
                  <w:marLeft w:val="0"/>
                  <w:marRight w:val="0"/>
                  <w:marTop w:val="0"/>
                  <w:marBottom w:val="0"/>
                  <w:divBdr>
                    <w:top w:val="none" w:sz="0" w:space="0" w:color="auto"/>
                    <w:left w:val="none" w:sz="0" w:space="0" w:color="auto"/>
                    <w:bottom w:val="none" w:sz="0" w:space="0" w:color="auto"/>
                    <w:right w:val="none" w:sz="0" w:space="0" w:color="auto"/>
                  </w:divBdr>
                  <w:divsChild>
                    <w:div w:id="1255627715">
                      <w:marLeft w:val="0"/>
                      <w:marRight w:val="0"/>
                      <w:marTop w:val="0"/>
                      <w:marBottom w:val="0"/>
                      <w:divBdr>
                        <w:top w:val="none" w:sz="0" w:space="0" w:color="auto"/>
                        <w:left w:val="none" w:sz="0" w:space="0" w:color="auto"/>
                        <w:bottom w:val="none" w:sz="0" w:space="0" w:color="auto"/>
                        <w:right w:val="none" w:sz="0" w:space="0" w:color="auto"/>
                      </w:divBdr>
                    </w:div>
                  </w:divsChild>
                </w:div>
                <w:div w:id="1520849869">
                  <w:marLeft w:val="0"/>
                  <w:marRight w:val="0"/>
                  <w:marTop w:val="0"/>
                  <w:marBottom w:val="0"/>
                  <w:divBdr>
                    <w:top w:val="none" w:sz="0" w:space="0" w:color="auto"/>
                    <w:left w:val="none" w:sz="0" w:space="0" w:color="auto"/>
                    <w:bottom w:val="none" w:sz="0" w:space="0" w:color="auto"/>
                    <w:right w:val="none" w:sz="0" w:space="0" w:color="auto"/>
                  </w:divBdr>
                  <w:divsChild>
                    <w:div w:id="731006563">
                      <w:marLeft w:val="0"/>
                      <w:marRight w:val="0"/>
                      <w:marTop w:val="0"/>
                      <w:marBottom w:val="0"/>
                      <w:divBdr>
                        <w:top w:val="none" w:sz="0" w:space="0" w:color="auto"/>
                        <w:left w:val="none" w:sz="0" w:space="0" w:color="auto"/>
                        <w:bottom w:val="none" w:sz="0" w:space="0" w:color="auto"/>
                        <w:right w:val="none" w:sz="0" w:space="0" w:color="auto"/>
                      </w:divBdr>
                    </w:div>
                  </w:divsChild>
                </w:div>
                <w:div w:id="1645741476">
                  <w:marLeft w:val="0"/>
                  <w:marRight w:val="0"/>
                  <w:marTop w:val="0"/>
                  <w:marBottom w:val="0"/>
                  <w:divBdr>
                    <w:top w:val="none" w:sz="0" w:space="0" w:color="auto"/>
                    <w:left w:val="none" w:sz="0" w:space="0" w:color="auto"/>
                    <w:bottom w:val="none" w:sz="0" w:space="0" w:color="auto"/>
                    <w:right w:val="none" w:sz="0" w:space="0" w:color="auto"/>
                  </w:divBdr>
                  <w:divsChild>
                    <w:div w:id="788167007">
                      <w:marLeft w:val="0"/>
                      <w:marRight w:val="0"/>
                      <w:marTop w:val="0"/>
                      <w:marBottom w:val="0"/>
                      <w:divBdr>
                        <w:top w:val="none" w:sz="0" w:space="0" w:color="auto"/>
                        <w:left w:val="none" w:sz="0" w:space="0" w:color="auto"/>
                        <w:bottom w:val="none" w:sz="0" w:space="0" w:color="auto"/>
                        <w:right w:val="none" w:sz="0" w:space="0" w:color="auto"/>
                      </w:divBdr>
                    </w:div>
                  </w:divsChild>
                </w:div>
                <w:div w:id="1657758936">
                  <w:marLeft w:val="0"/>
                  <w:marRight w:val="0"/>
                  <w:marTop w:val="0"/>
                  <w:marBottom w:val="0"/>
                  <w:divBdr>
                    <w:top w:val="none" w:sz="0" w:space="0" w:color="auto"/>
                    <w:left w:val="none" w:sz="0" w:space="0" w:color="auto"/>
                    <w:bottom w:val="none" w:sz="0" w:space="0" w:color="auto"/>
                    <w:right w:val="none" w:sz="0" w:space="0" w:color="auto"/>
                  </w:divBdr>
                  <w:divsChild>
                    <w:div w:id="1280918338">
                      <w:marLeft w:val="0"/>
                      <w:marRight w:val="0"/>
                      <w:marTop w:val="0"/>
                      <w:marBottom w:val="0"/>
                      <w:divBdr>
                        <w:top w:val="none" w:sz="0" w:space="0" w:color="auto"/>
                        <w:left w:val="none" w:sz="0" w:space="0" w:color="auto"/>
                        <w:bottom w:val="none" w:sz="0" w:space="0" w:color="auto"/>
                        <w:right w:val="none" w:sz="0" w:space="0" w:color="auto"/>
                      </w:divBdr>
                    </w:div>
                  </w:divsChild>
                </w:div>
                <w:div w:id="1681811361">
                  <w:marLeft w:val="0"/>
                  <w:marRight w:val="0"/>
                  <w:marTop w:val="0"/>
                  <w:marBottom w:val="0"/>
                  <w:divBdr>
                    <w:top w:val="none" w:sz="0" w:space="0" w:color="auto"/>
                    <w:left w:val="none" w:sz="0" w:space="0" w:color="auto"/>
                    <w:bottom w:val="none" w:sz="0" w:space="0" w:color="auto"/>
                    <w:right w:val="none" w:sz="0" w:space="0" w:color="auto"/>
                  </w:divBdr>
                  <w:divsChild>
                    <w:div w:id="380716570">
                      <w:marLeft w:val="0"/>
                      <w:marRight w:val="0"/>
                      <w:marTop w:val="0"/>
                      <w:marBottom w:val="0"/>
                      <w:divBdr>
                        <w:top w:val="none" w:sz="0" w:space="0" w:color="auto"/>
                        <w:left w:val="none" w:sz="0" w:space="0" w:color="auto"/>
                        <w:bottom w:val="none" w:sz="0" w:space="0" w:color="auto"/>
                        <w:right w:val="none" w:sz="0" w:space="0" w:color="auto"/>
                      </w:divBdr>
                    </w:div>
                  </w:divsChild>
                </w:div>
                <w:div w:id="1685790157">
                  <w:marLeft w:val="0"/>
                  <w:marRight w:val="0"/>
                  <w:marTop w:val="0"/>
                  <w:marBottom w:val="0"/>
                  <w:divBdr>
                    <w:top w:val="none" w:sz="0" w:space="0" w:color="auto"/>
                    <w:left w:val="none" w:sz="0" w:space="0" w:color="auto"/>
                    <w:bottom w:val="none" w:sz="0" w:space="0" w:color="auto"/>
                    <w:right w:val="none" w:sz="0" w:space="0" w:color="auto"/>
                  </w:divBdr>
                  <w:divsChild>
                    <w:div w:id="1492679658">
                      <w:marLeft w:val="0"/>
                      <w:marRight w:val="0"/>
                      <w:marTop w:val="0"/>
                      <w:marBottom w:val="0"/>
                      <w:divBdr>
                        <w:top w:val="none" w:sz="0" w:space="0" w:color="auto"/>
                        <w:left w:val="none" w:sz="0" w:space="0" w:color="auto"/>
                        <w:bottom w:val="none" w:sz="0" w:space="0" w:color="auto"/>
                        <w:right w:val="none" w:sz="0" w:space="0" w:color="auto"/>
                      </w:divBdr>
                    </w:div>
                  </w:divsChild>
                </w:div>
                <w:div w:id="1736315382">
                  <w:marLeft w:val="0"/>
                  <w:marRight w:val="0"/>
                  <w:marTop w:val="0"/>
                  <w:marBottom w:val="0"/>
                  <w:divBdr>
                    <w:top w:val="none" w:sz="0" w:space="0" w:color="auto"/>
                    <w:left w:val="none" w:sz="0" w:space="0" w:color="auto"/>
                    <w:bottom w:val="none" w:sz="0" w:space="0" w:color="auto"/>
                    <w:right w:val="none" w:sz="0" w:space="0" w:color="auto"/>
                  </w:divBdr>
                  <w:divsChild>
                    <w:div w:id="1394812566">
                      <w:marLeft w:val="0"/>
                      <w:marRight w:val="0"/>
                      <w:marTop w:val="0"/>
                      <w:marBottom w:val="0"/>
                      <w:divBdr>
                        <w:top w:val="none" w:sz="0" w:space="0" w:color="auto"/>
                        <w:left w:val="none" w:sz="0" w:space="0" w:color="auto"/>
                        <w:bottom w:val="none" w:sz="0" w:space="0" w:color="auto"/>
                        <w:right w:val="none" w:sz="0" w:space="0" w:color="auto"/>
                      </w:divBdr>
                    </w:div>
                  </w:divsChild>
                </w:div>
                <w:div w:id="1762944290">
                  <w:marLeft w:val="0"/>
                  <w:marRight w:val="0"/>
                  <w:marTop w:val="0"/>
                  <w:marBottom w:val="0"/>
                  <w:divBdr>
                    <w:top w:val="none" w:sz="0" w:space="0" w:color="auto"/>
                    <w:left w:val="none" w:sz="0" w:space="0" w:color="auto"/>
                    <w:bottom w:val="none" w:sz="0" w:space="0" w:color="auto"/>
                    <w:right w:val="none" w:sz="0" w:space="0" w:color="auto"/>
                  </w:divBdr>
                  <w:divsChild>
                    <w:div w:id="51779451">
                      <w:marLeft w:val="0"/>
                      <w:marRight w:val="0"/>
                      <w:marTop w:val="0"/>
                      <w:marBottom w:val="0"/>
                      <w:divBdr>
                        <w:top w:val="none" w:sz="0" w:space="0" w:color="auto"/>
                        <w:left w:val="none" w:sz="0" w:space="0" w:color="auto"/>
                        <w:bottom w:val="none" w:sz="0" w:space="0" w:color="auto"/>
                        <w:right w:val="none" w:sz="0" w:space="0" w:color="auto"/>
                      </w:divBdr>
                    </w:div>
                  </w:divsChild>
                </w:div>
                <w:div w:id="1770543463">
                  <w:marLeft w:val="0"/>
                  <w:marRight w:val="0"/>
                  <w:marTop w:val="0"/>
                  <w:marBottom w:val="0"/>
                  <w:divBdr>
                    <w:top w:val="none" w:sz="0" w:space="0" w:color="auto"/>
                    <w:left w:val="none" w:sz="0" w:space="0" w:color="auto"/>
                    <w:bottom w:val="none" w:sz="0" w:space="0" w:color="auto"/>
                    <w:right w:val="none" w:sz="0" w:space="0" w:color="auto"/>
                  </w:divBdr>
                  <w:divsChild>
                    <w:div w:id="1870560875">
                      <w:marLeft w:val="0"/>
                      <w:marRight w:val="0"/>
                      <w:marTop w:val="0"/>
                      <w:marBottom w:val="0"/>
                      <w:divBdr>
                        <w:top w:val="none" w:sz="0" w:space="0" w:color="auto"/>
                        <w:left w:val="none" w:sz="0" w:space="0" w:color="auto"/>
                        <w:bottom w:val="none" w:sz="0" w:space="0" w:color="auto"/>
                        <w:right w:val="none" w:sz="0" w:space="0" w:color="auto"/>
                      </w:divBdr>
                    </w:div>
                  </w:divsChild>
                </w:div>
                <w:div w:id="1774470849">
                  <w:marLeft w:val="0"/>
                  <w:marRight w:val="0"/>
                  <w:marTop w:val="0"/>
                  <w:marBottom w:val="0"/>
                  <w:divBdr>
                    <w:top w:val="none" w:sz="0" w:space="0" w:color="auto"/>
                    <w:left w:val="none" w:sz="0" w:space="0" w:color="auto"/>
                    <w:bottom w:val="none" w:sz="0" w:space="0" w:color="auto"/>
                    <w:right w:val="none" w:sz="0" w:space="0" w:color="auto"/>
                  </w:divBdr>
                  <w:divsChild>
                    <w:div w:id="1634411011">
                      <w:marLeft w:val="0"/>
                      <w:marRight w:val="0"/>
                      <w:marTop w:val="0"/>
                      <w:marBottom w:val="0"/>
                      <w:divBdr>
                        <w:top w:val="none" w:sz="0" w:space="0" w:color="auto"/>
                        <w:left w:val="none" w:sz="0" w:space="0" w:color="auto"/>
                        <w:bottom w:val="none" w:sz="0" w:space="0" w:color="auto"/>
                        <w:right w:val="none" w:sz="0" w:space="0" w:color="auto"/>
                      </w:divBdr>
                    </w:div>
                  </w:divsChild>
                </w:div>
                <w:div w:id="1778871343">
                  <w:marLeft w:val="0"/>
                  <w:marRight w:val="0"/>
                  <w:marTop w:val="0"/>
                  <w:marBottom w:val="0"/>
                  <w:divBdr>
                    <w:top w:val="none" w:sz="0" w:space="0" w:color="auto"/>
                    <w:left w:val="none" w:sz="0" w:space="0" w:color="auto"/>
                    <w:bottom w:val="none" w:sz="0" w:space="0" w:color="auto"/>
                    <w:right w:val="none" w:sz="0" w:space="0" w:color="auto"/>
                  </w:divBdr>
                  <w:divsChild>
                    <w:div w:id="671642885">
                      <w:marLeft w:val="0"/>
                      <w:marRight w:val="0"/>
                      <w:marTop w:val="0"/>
                      <w:marBottom w:val="0"/>
                      <w:divBdr>
                        <w:top w:val="none" w:sz="0" w:space="0" w:color="auto"/>
                        <w:left w:val="none" w:sz="0" w:space="0" w:color="auto"/>
                        <w:bottom w:val="none" w:sz="0" w:space="0" w:color="auto"/>
                        <w:right w:val="none" w:sz="0" w:space="0" w:color="auto"/>
                      </w:divBdr>
                    </w:div>
                  </w:divsChild>
                </w:div>
                <w:div w:id="1800881972">
                  <w:marLeft w:val="0"/>
                  <w:marRight w:val="0"/>
                  <w:marTop w:val="0"/>
                  <w:marBottom w:val="0"/>
                  <w:divBdr>
                    <w:top w:val="none" w:sz="0" w:space="0" w:color="auto"/>
                    <w:left w:val="none" w:sz="0" w:space="0" w:color="auto"/>
                    <w:bottom w:val="none" w:sz="0" w:space="0" w:color="auto"/>
                    <w:right w:val="none" w:sz="0" w:space="0" w:color="auto"/>
                  </w:divBdr>
                  <w:divsChild>
                    <w:div w:id="280916606">
                      <w:marLeft w:val="0"/>
                      <w:marRight w:val="0"/>
                      <w:marTop w:val="0"/>
                      <w:marBottom w:val="0"/>
                      <w:divBdr>
                        <w:top w:val="none" w:sz="0" w:space="0" w:color="auto"/>
                        <w:left w:val="none" w:sz="0" w:space="0" w:color="auto"/>
                        <w:bottom w:val="none" w:sz="0" w:space="0" w:color="auto"/>
                        <w:right w:val="none" w:sz="0" w:space="0" w:color="auto"/>
                      </w:divBdr>
                    </w:div>
                  </w:divsChild>
                </w:div>
                <w:div w:id="1830636616">
                  <w:marLeft w:val="0"/>
                  <w:marRight w:val="0"/>
                  <w:marTop w:val="0"/>
                  <w:marBottom w:val="0"/>
                  <w:divBdr>
                    <w:top w:val="none" w:sz="0" w:space="0" w:color="auto"/>
                    <w:left w:val="none" w:sz="0" w:space="0" w:color="auto"/>
                    <w:bottom w:val="none" w:sz="0" w:space="0" w:color="auto"/>
                    <w:right w:val="none" w:sz="0" w:space="0" w:color="auto"/>
                  </w:divBdr>
                  <w:divsChild>
                    <w:div w:id="304629444">
                      <w:marLeft w:val="0"/>
                      <w:marRight w:val="0"/>
                      <w:marTop w:val="0"/>
                      <w:marBottom w:val="0"/>
                      <w:divBdr>
                        <w:top w:val="none" w:sz="0" w:space="0" w:color="auto"/>
                        <w:left w:val="none" w:sz="0" w:space="0" w:color="auto"/>
                        <w:bottom w:val="none" w:sz="0" w:space="0" w:color="auto"/>
                        <w:right w:val="none" w:sz="0" w:space="0" w:color="auto"/>
                      </w:divBdr>
                    </w:div>
                  </w:divsChild>
                </w:div>
                <w:div w:id="1863275746">
                  <w:marLeft w:val="0"/>
                  <w:marRight w:val="0"/>
                  <w:marTop w:val="0"/>
                  <w:marBottom w:val="0"/>
                  <w:divBdr>
                    <w:top w:val="none" w:sz="0" w:space="0" w:color="auto"/>
                    <w:left w:val="none" w:sz="0" w:space="0" w:color="auto"/>
                    <w:bottom w:val="none" w:sz="0" w:space="0" w:color="auto"/>
                    <w:right w:val="none" w:sz="0" w:space="0" w:color="auto"/>
                  </w:divBdr>
                  <w:divsChild>
                    <w:div w:id="1701859169">
                      <w:marLeft w:val="0"/>
                      <w:marRight w:val="0"/>
                      <w:marTop w:val="0"/>
                      <w:marBottom w:val="0"/>
                      <w:divBdr>
                        <w:top w:val="none" w:sz="0" w:space="0" w:color="auto"/>
                        <w:left w:val="none" w:sz="0" w:space="0" w:color="auto"/>
                        <w:bottom w:val="none" w:sz="0" w:space="0" w:color="auto"/>
                        <w:right w:val="none" w:sz="0" w:space="0" w:color="auto"/>
                      </w:divBdr>
                    </w:div>
                  </w:divsChild>
                </w:div>
                <w:div w:id="1919094871">
                  <w:marLeft w:val="0"/>
                  <w:marRight w:val="0"/>
                  <w:marTop w:val="0"/>
                  <w:marBottom w:val="0"/>
                  <w:divBdr>
                    <w:top w:val="none" w:sz="0" w:space="0" w:color="auto"/>
                    <w:left w:val="none" w:sz="0" w:space="0" w:color="auto"/>
                    <w:bottom w:val="none" w:sz="0" w:space="0" w:color="auto"/>
                    <w:right w:val="none" w:sz="0" w:space="0" w:color="auto"/>
                  </w:divBdr>
                  <w:divsChild>
                    <w:div w:id="1602761985">
                      <w:marLeft w:val="0"/>
                      <w:marRight w:val="0"/>
                      <w:marTop w:val="0"/>
                      <w:marBottom w:val="0"/>
                      <w:divBdr>
                        <w:top w:val="none" w:sz="0" w:space="0" w:color="auto"/>
                        <w:left w:val="none" w:sz="0" w:space="0" w:color="auto"/>
                        <w:bottom w:val="none" w:sz="0" w:space="0" w:color="auto"/>
                        <w:right w:val="none" w:sz="0" w:space="0" w:color="auto"/>
                      </w:divBdr>
                    </w:div>
                  </w:divsChild>
                </w:div>
                <w:div w:id="1946032703">
                  <w:marLeft w:val="0"/>
                  <w:marRight w:val="0"/>
                  <w:marTop w:val="0"/>
                  <w:marBottom w:val="0"/>
                  <w:divBdr>
                    <w:top w:val="none" w:sz="0" w:space="0" w:color="auto"/>
                    <w:left w:val="none" w:sz="0" w:space="0" w:color="auto"/>
                    <w:bottom w:val="none" w:sz="0" w:space="0" w:color="auto"/>
                    <w:right w:val="none" w:sz="0" w:space="0" w:color="auto"/>
                  </w:divBdr>
                  <w:divsChild>
                    <w:div w:id="492375975">
                      <w:marLeft w:val="0"/>
                      <w:marRight w:val="0"/>
                      <w:marTop w:val="0"/>
                      <w:marBottom w:val="0"/>
                      <w:divBdr>
                        <w:top w:val="none" w:sz="0" w:space="0" w:color="auto"/>
                        <w:left w:val="none" w:sz="0" w:space="0" w:color="auto"/>
                        <w:bottom w:val="none" w:sz="0" w:space="0" w:color="auto"/>
                        <w:right w:val="none" w:sz="0" w:space="0" w:color="auto"/>
                      </w:divBdr>
                    </w:div>
                  </w:divsChild>
                </w:div>
                <w:div w:id="1958608898">
                  <w:marLeft w:val="0"/>
                  <w:marRight w:val="0"/>
                  <w:marTop w:val="0"/>
                  <w:marBottom w:val="0"/>
                  <w:divBdr>
                    <w:top w:val="none" w:sz="0" w:space="0" w:color="auto"/>
                    <w:left w:val="none" w:sz="0" w:space="0" w:color="auto"/>
                    <w:bottom w:val="none" w:sz="0" w:space="0" w:color="auto"/>
                    <w:right w:val="none" w:sz="0" w:space="0" w:color="auto"/>
                  </w:divBdr>
                  <w:divsChild>
                    <w:div w:id="1152450860">
                      <w:marLeft w:val="0"/>
                      <w:marRight w:val="0"/>
                      <w:marTop w:val="0"/>
                      <w:marBottom w:val="0"/>
                      <w:divBdr>
                        <w:top w:val="none" w:sz="0" w:space="0" w:color="auto"/>
                        <w:left w:val="none" w:sz="0" w:space="0" w:color="auto"/>
                        <w:bottom w:val="none" w:sz="0" w:space="0" w:color="auto"/>
                        <w:right w:val="none" w:sz="0" w:space="0" w:color="auto"/>
                      </w:divBdr>
                    </w:div>
                  </w:divsChild>
                </w:div>
                <w:div w:id="1962295381">
                  <w:marLeft w:val="0"/>
                  <w:marRight w:val="0"/>
                  <w:marTop w:val="0"/>
                  <w:marBottom w:val="0"/>
                  <w:divBdr>
                    <w:top w:val="none" w:sz="0" w:space="0" w:color="auto"/>
                    <w:left w:val="none" w:sz="0" w:space="0" w:color="auto"/>
                    <w:bottom w:val="none" w:sz="0" w:space="0" w:color="auto"/>
                    <w:right w:val="none" w:sz="0" w:space="0" w:color="auto"/>
                  </w:divBdr>
                  <w:divsChild>
                    <w:div w:id="1743134885">
                      <w:marLeft w:val="0"/>
                      <w:marRight w:val="0"/>
                      <w:marTop w:val="0"/>
                      <w:marBottom w:val="0"/>
                      <w:divBdr>
                        <w:top w:val="none" w:sz="0" w:space="0" w:color="auto"/>
                        <w:left w:val="none" w:sz="0" w:space="0" w:color="auto"/>
                        <w:bottom w:val="none" w:sz="0" w:space="0" w:color="auto"/>
                        <w:right w:val="none" w:sz="0" w:space="0" w:color="auto"/>
                      </w:divBdr>
                    </w:div>
                  </w:divsChild>
                </w:div>
                <w:div w:id="1967856718">
                  <w:marLeft w:val="0"/>
                  <w:marRight w:val="0"/>
                  <w:marTop w:val="0"/>
                  <w:marBottom w:val="0"/>
                  <w:divBdr>
                    <w:top w:val="none" w:sz="0" w:space="0" w:color="auto"/>
                    <w:left w:val="none" w:sz="0" w:space="0" w:color="auto"/>
                    <w:bottom w:val="none" w:sz="0" w:space="0" w:color="auto"/>
                    <w:right w:val="none" w:sz="0" w:space="0" w:color="auto"/>
                  </w:divBdr>
                  <w:divsChild>
                    <w:div w:id="1346786229">
                      <w:marLeft w:val="0"/>
                      <w:marRight w:val="0"/>
                      <w:marTop w:val="0"/>
                      <w:marBottom w:val="0"/>
                      <w:divBdr>
                        <w:top w:val="none" w:sz="0" w:space="0" w:color="auto"/>
                        <w:left w:val="none" w:sz="0" w:space="0" w:color="auto"/>
                        <w:bottom w:val="none" w:sz="0" w:space="0" w:color="auto"/>
                        <w:right w:val="none" w:sz="0" w:space="0" w:color="auto"/>
                      </w:divBdr>
                    </w:div>
                  </w:divsChild>
                </w:div>
                <w:div w:id="1982075971">
                  <w:marLeft w:val="0"/>
                  <w:marRight w:val="0"/>
                  <w:marTop w:val="0"/>
                  <w:marBottom w:val="0"/>
                  <w:divBdr>
                    <w:top w:val="none" w:sz="0" w:space="0" w:color="auto"/>
                    <w:left w:val="none" w:sz="0" w:space="0" w:color="auto"/>
                    <w:bottom w:val="none" w:sz="0" w:space="0" w:color="auto"/>
                    <w:right w:val="none" w:sz="0" w:space="0" w:color="auto"/>
                  </w:divBdr>
                  <w:divsChild>
                    <w:div w:id="946157174">
                      <w:marLeft w:val="0"/>
                      <w:marRight w:val="0"/>
                      <w:marTop w:val="0"/>
                      <w:marBottom w:val="0"/>
                      <w:divBdr>
                        <w:top w:val="none" w:sz="0" w:space="0" w:color="auto"/>
                        <w:left w:val="none" w:sz="0" w:space="0" w:color="auto"/>
                        <w:bottom w:val="none" w:sz="0" w:space="0" w:color="auto"/>
                        <w:right w:val="none" w:sz="0" w:space="0" w:color="auto"/>
                      </w:divBdr>
                    </w:div>
                  </w:divsChild>
                </w:div>
                <w:div w:id="2038460361">
                  <w:marLeft w:val="0"/>
                  <w:marRight w:val="0"/>
                  <w:marTop w:val="0"/>
                  <w:marBottom w:val="0"/>
                  <w:divBdr>
                    <w:top w:val="none" w:sz="0" w:space="0" w:color="auto"/>
                    <w:left w:val="none" w:sz="0" w:space="0" w:color="auto"/>
                    <w:bottom w:val="none" w:sz="0" w:space="0" w:color="auto"/>
                    <w:right w:val="none" w:sz="0" w:space="0" w:color="auto"/>
                  </w:divBdr>
                  <w:divsChild>
                    <w:div w:id="147870158">
                      <w:marLeft w:val="0"/>
                      <w:marRight w:val="0"/>
                      <w:marTop w:val="0"/>
                      <w:marBottom w:val="0"/>
                      <w:divBdr>
                        <w:top w:val="none" w:sz="0" w:space="0" w:color="auto"/>
                        <w:left w:val="none" w:sz="0" w:space="0" w:color="auto"/>
                        <w:bottom w:val="none" w:sz="0" w:space="0" w:color="auto"/>
                        <w:right w:val="none" w:sz="0" w:space="0" w:color="auto"/>
                      </w:divBdr>
                    </w:div>
                  </w:divsChild>
                </w:div>
                <w:div w:id="2059041328">
                  <w:marLeft w:val="0"/>
                  <w:marRight w:val="0"/>
                  <w:marTop w:val="0"/>
                  <w:marBottom w:val="0"/>
                  <w:divBdr>
                    <w:top w:val="none" w:sz="0" w:space="0" w:color="auto"/>
                    <w:left w:val="none" w:sz="0" w:space="0" w:color="auto"/>
                    <w:bottom w:val="none" w:sz="0" w:space="0" w:color="auto"/>
                    <w:right w:val="none" w:sz="0" w:space="0" w:color="auto"/>
                  </w:divBdr>
                  <w:divsChild>
                    <w:div w:id="942878289">
                      <w:marLeft w:val="0"/>
                      <w:marRight w:val="0"/>
                      <w:marTop w:val="0"/>
                      <w:marBottom w:val="0"/>
                      <w:divBdr>
                        <w:top w:val="none" w:sz="0" w:space="0" w:color="auto"/>
                        <w:left w:val="none" w:sz="0" w:space="0" w:color="auto"/>
                        <w:bottom w:val="none" w:sz="0" w:space="0" w:color="auto"/>
                        <w:right w:val="none" w:sz="0" w:space="0" w:color="auto"/>
                      </w:divBdr>
                    </w:div>
                  </w:divsChild>
                </w:div>
                <w:div w:id="2061437965">
                  <w:marLeft w:val="0"/>
                  <w:marRight w:val="0"/>
                  <w:marTop w:val="0"/>
                  <w:marBottom w:val="0"/>
                  <w:divBdr>
                    <w:top w:val="none" w:sz="0" w:space="0" w:color="auto"/>
                    <w:left w:val="none" w:sz="0" w:space="0" w:color="auto"/>
                    <w:bottom w:val="none" w:sz="0" w:space="0" w:color="auto"/>
                    <w:right w:val="none" w:sz="0" w:space="0" w:color="auto"/>
                  </w:divBdr>
                  <w:divsChild>
                    <w:div w:id="2016615716">
                      <w:marLeft w:val="0"/>
                      <w:marRight w:val="0"/>
                      <w:marTop w:val="0"/>
                      <w:marBottom w:val="0"/>
                      <w:divBdr>
                        <w:top w:val="none" w:sz="0" w:space="0" w:color="auto"/>
                        <w:left w:val="none" w:sz="0" w:space="0" w:color="auto"/>
                        <w:bottom w:val="none" w:sz="0" w:space="0" w:color="auto"/>
                        <w:right w:val="none" w:sz="0" w:space="0" w:color="auto"/>
                      </w:divBdr>
                    </w:div>
                  </w:divsChild>
                </w:div>
                <w:div w:id="2099015107">
                  <w:marLeft w:val="0"/>
                  <w:marRight w:val="0"/>
                  <w:marTop w:val="0"/>
                  <w:marBottom w:val="0"/>
                  <w:divBdr>
                    <w:top w:val="none" w:sz="0" w:space="0" w:color="auto"/>
                    <w:left w:val="none" w:sz="0" w:space="0" w:color="auto"/>
                    <w:bottom w:val="none" w:sz="0" w:space="0" w:color="auto"/>
                    <w:right w:val="none" w:sz="0" w:space="0" w:color="auto"/>
                  </w:divBdr>
                  <w:divsChild>
                    <w:div w:id="366570890">
                      <w:marLeft w:val="0"/>
                      <w:marRight w:val="0"/>
                      <w:marTop w:val="0"/>
                      <w:marBottom w:val="0"/>
                      <w:divBdr>
                        <w:top w:val="none" w:sz="0" w:space="0" w:color="auto"/>
                        <w:left w:val="none" w:sz="0" w:space="0" w:color="auto"/>
                        <w:bottom w:val="none" w:sz="0" w:space="0" w:color="auto"/>
                        <w:right w:val="none" w:sz="0" w:space="0" w:color="auto"/>
                      </w:divBdr>
                    </w:div>
                  </w:divsChild>
                </w:div>
                <w:div w:id="2143687856">
                  <w:marLeft w:val="0"/>
                  <w:marRight w:val="0"/>
                  <w:marTop w:val="0"/>
                  <w:marBottom w:val="0"/>
                  <w:divBdr>
                    <w:top w:val="none" w:sz="0" w:space="0" w:color="auto"/>
                    <w:left w:val="none" w:sz="0" w:space="0" w:color="auto"/>
                    <w:bottom w:val="none" w:sz="0" w:space="0" w:color="auto"/>
                    <w:right w:val="none" w:sz="0" w:space="0" w:color="auto"/>
                  </w:divBdr>
                  <w:divsChild>
                    <w:div w:id="58446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50478">
          <w:marLeft w:val="0"/>
          <w:marRight w:val="0"/>
          <w:marTop w:val="0"/>
          <w:marBottom w:val="0"/>
          <w:divBdr>
            <w:top w:val="none" w:sz="0" w:space="0" w:color="auto"/>
            <w:left w:val="none" w:sz="0" w:space="0" w:color="auto"/>
            <w:bottom w:val="none" w:sz="0" w:space="0" w:color="auto"/>
            <w:right w:val="none" w:sz="0" w:space="0" w:color="auto"/>
          </w:divBdr>
        </w:div>
        <w:div w:id="1870138706">
          <w:marLeft w:val="0"/>
          <w:marRight w:val="0"/>
          <w:marTop w:val="0"/>
          <w:marBottom w:val="0"/>
          <w:divBdr>
            <w:top w:val="none" w:sz="0" w:space="0" w:color="auto"/>
            <w:left w:val="none" w:sz="0" w:space="0" w:color="auto"/>
            <w:bottom w:val="none" w:sz="0" w:space="0" w:color="auto"/>
            <w:right w:val="none" w:sz="0" w:space="0" w:color="auto"/>
          </w:divBdr>
        </w:div>
      </w:divsChild>
    </w:div>
    <w:div w:id="653148963">
      <w:bodyDiv w:val="1"/>
      <w:marLeft w:val="0"/>
      <w:marRight w:val="0"/>
      <w:marTop w:val="0"/>
      <w:marBottom w:val="0"/>
      <w:divBdr>
        <w:top w:val="none" w:sz="0" w:space="0" w:color="auto"/>
        <w:left w:val="none" w:sz="0" w:space="0" w:color="auto"/>
        <w:bottom w:val="none" w:sz="0" w:space="0" w:color="auto"/>
        <w:right w:val="none" w:sz="0" w:space="0" w:color="auto"/>
      </w:divBdr>
      <w:divsChild>
        <w:div w:id="1491016542">
          <w:marLeft w:val="0"/>
          <w:marRight w:val="0"/>
          <w:marTop w:val="0"/>
          <w:marBottom w:val="0"/>
          <w:divBdr>
            <w:top w:val="none" w:sz="0" w:space="0" w:color="auto"/>
            <w:left w:val="none" w:sz="0" w:space="0" w:color="auto"/>
            <w:bottom w:val="none" w:sz="0" w:space="0" w:color="auto"/>
            <w:right w:val="none" w:sz="0" w:space="0" w:color="auto"/>
          </w:divBdr>
        </w:div>
        <w:div w:id="1520924239">
          <w:marLeft w:val="0"/>
          <w:marRight w:val="0"/>
          <w:marTop w:val="0"/>
          <w:marBottom w:val="0"/>
          <w:divBdr>
            <w:top w:val="none" w:sz="0" w:space="0" w:color="auto"/>
            <w:left w:val="none" w:sz="0" w:space="0" w:color="auto"/>
            <w:bottom w:val="none" w:sz="0" w:space="0" w:color="auto"/>
            <w:right w:val="none" w:sz="0" w:space="0" w:color="auto"/>
          </w:divBdr>
        </w:div>
        <w:div w:id="2131701080">
          <w:marLeft w:val="0"/>
          <w:marRight w:val="0"/>
          <w:marTop w:val="0"/>
          <w:marBottom w:val="0"/>
          <w:divBdr>
            <w:top w:val="none" w:sz="0" w:space="0" w:color="auto"/>
            <w:left w:val="none" w:sz="0" w:space="0" w:color="auto"/>
            <w:bottom w:val="none" w:sz="0" w:space="0" w:color="auto"/>
            <w:right w:val="none" w:sz="0" w:space="0" w:color="auto"/>
          </w:divBdr>
        </w:div>
      </w:divsChild>
    </w:div>
    <w:div w:id="785659081">
      <w:bodyDiv w:val="1"/>
      <w:marLeft w:val="0"/>
      <w:marRight w:val="0"/>
      <w:marTop w:val="0"/>
      <w:marBottom w:val="0"/>
      <w:divBdr>
        <w:top w:val="none" w:sz="0" w:space="0" w:color="auto"/>
        <w:left w:val="none" w:sz="0" w:space="0" w:color="auto"/>
        <w:bottom w:val="none" w:sz="0" w:space="0" w:color="auto"/>
        <w:right w:val="none" w:sz="0" w:space="0" w:color="auto"/>
      </w:divBdr>
    </w:div>
    <w:div w:id="794760107">
      <w:bodyDiv w:val="1"/>
      <w:marLeft w:val="0"/>
      <w:marRight w:val="0"/>
      <w:marTop w:val="0"/>
      <w:marBottom w:val="0"/>
      <w:divBdr>
        <w:top w:val="none" w:sz="0" w:space="0" w:color="auto"/>
        <w:left w:val="none" w:sz="0" w:space="0" w:color="auto"/>
        <w:bottom w:val="none" w:sz="0" w:space="0" w:color="auto"/>
        <w:right w:val="none" w:sz="0" w:space="0" w:color="auto"/>
      </w:divBdr>
      <w:divsChild>
        <w:div w:id="204484011">
          <w:marLeft w:val="0"/>
          <w:marRight w:val="0"/>
          <w:marTop w:val="0"/>
          <w:marBottom w:val="0"/>
          <w:divBdr>
            <w:top w:val="none" w:sz="0" w:space="0" w:color="auto"/>
            <w:left w:val="none" w:sz="0" w:space="0" w:color="auto"/>
            <w:bottom w:val="none" w:sz="0" w:space="0" w:color="auto"/>
            <w:right w:val="none" w:sz="0" w:space="0" w:color="auto"/>
          </w:divBdr>
          <w:divsChild>
            <w:div w:id="1691182528">
              <w:marLeft w:val="-75"/>
              <w:marRight w:val="0"/>
              <w:marTop w:val="30"/>
              <w:marBottom w:val="30"/>
              <w:divBdr>
                <w:top w:val="none" w:sz="0" w:space="0" w:color="auto"/>
                <w:left w:val="none" w:sz="0" w:space="0" w:color="auto"/>
                <w:bottom w:val="none" w:sz="0" w:space="0" w:color="auto"/>
                <w:right w:val="none" w:sz="0" w:space="0" w:color="auto"/>
              </w:divBdr>
              <w:divsChild>
                <w:div w:id="20933929">
                  <w:marLeft w:val="0"/>
                  <w:marRight w:val="0"/>
                  <w:marTop w:val="0"/>
                  <w:marBottom w:val="0"/>
                  <w:divBdr>
                    <w:top w:val="none" w:sz="0" w:space="0" w:color="auto"/>
                    <w:left w:val="none" w:sz="0" w:space="0" w:color="auto"/>
                    <w:bottom w:val="none" w:sz="0" w:space="0" w:color="auto"/>
                    <w:right w:val="none" w:sz="0" w:space="0" w:color="auto"/>
                  </w:divBdr>
                  <w:divsChild>
                    <w:div w:id="300504964">
                      <w:marLeft w:val="0"/>
                      <w:marRight w:val="0"/>
                      <w:marTop w:val="0"/>
                      <w:marBottom w:val="0"/>
                      <w:divBdr>
                        <w:top w:val="none" w:sz="0" w:space="0" w:color="auto"/>
                        <w:left w:val="none" w:sz="0" w:space="0" w:color="auto"/>
                        <w:bottom w:val="none" w:sz="0" w:space="0" w:color="auto"/>
                        <w:right w:val="none" w:sz="0" w:space="0" w:color="auto"/>
                      </w:divBdr>
                    </w:div>
                  </w:divsChild>
                </w:div>
                <w:div w:id="68037065">
                  <w:marLeft w:val="0"/>
                  <w:marRight w:val="0"/>
                  <w:marTop w:val="0"/>
                  <w:marBottom w:val="0"/>
                  <w:divBdr>
                    <w:top w:val="none" w:sz="0" w:space="0" w:color="auto"/>
                    <w:left w:val="none" w:sz="0" w:space="0" w:color="auto"/>
                    <w:bottom w:val="none" w:sz="0" w:space="0" w:color="auto"/>
                    <w:right w:val="none" w:sz="0" w:space="0" w:color="auto"/>
                  </w:divBdr>
                  <w:divsChild>
                    <w:div w:id="2023119141">
                      <w:marLeft w:val="0"/>
                      <w:marRight w:val="0"/>
                      <w:marTop w:val="0"/>
                      <w:marBottom w:val="0"/>
                      <w:divBdr>
                        <w:top w:val="none" w:sz="0" w:space="0" w:color="auto"/>
                        <w:left w:val="none" w:sz="0" w:space="0" w:color="auto"/>
                        <w:bottom w:val="none" w:sz="0" w:space="0" w:color="auto"/>
                        <w:right w:val="none" w:sz="0" w:space="0" w:color="auto"/>
                      </w:divBdr>
                    </w:div>
                  </w:divsChild>
                </w:div>
                <w:div w:id="89356416">
                  <w:marLeft w:val="0"/>
                  <w:marRight w:val="0"/>
                  <w:marTop w:val="0"/>
                  <w:marBottom w:val="0"/>
                  <w:divBdr>
                    <w:top w:val="none" w:sz="0" w:space="0" w:color="auto"/>
                    <w:left w:val="none" w:sz="0" w:space="0" w:color="auto"/>
                    <w:bottom w:val="none" w:sz="0" w:space="0" w:color="auto"/>
                    <w:right w:val="none" w:sz="0" w:space="0" w:color="auto"/>
                  </w:divBdr>
                  <w:divsChild>
                    <w:div w:id="1456176931">
                      <w:marLeft w:val="0"/>
                      <w:marRight w:val="0"/>
                      <w:marTop w:val="0"/>
                      <w:marBottom w:val="0"/>
                      <w:divBdr>
                        <w:top w:val="none" w:sz="0" w:space="0" w:color="auto"/>
                        <w:left w:val="none" w:sz="0" w:space="0" w:color="auto"/>
                        <w:bottom w:val="none" w:sz="0" w:space="0" w:color="auto"/>
                        <w:right w:val="none" w:sz="0" w:space="0" w:color="auto"/>
                      </w:divBdr>
                    </w:div>
                  </w:divsChild>
                </w:div>
                <w:div w:id="118187006">
                  <w:marLeft w:val="0"/>
                  <w:marRight w:val="0"/>
                  <w:marTop w:val="0"/>
                  <w:marBottom w:val="0"/>
                  <w:divBdr>
                    <w:top w:val="none" w:sz="0" w:space="0" w:color="auto"/>
                    <w:left w:val="none" w:sz="0" w:space="0" w:color="auto"/>
                    <w:bottom w:val="none" w:sz="0" w:space="0" w:color="auto"/>
                    <w:right w:val="none" w:sz="0" w:space="0" w:color="auto"/>
                  </w:divBdr>
                  <w:divsChild>
                    <w:div w:id="1630625208">
                      <w:marLeft w:val="0"/>
                      <w:marRight w:val="0"/>
                      <w:marTop w:val="0"/>
                      <w:marBottom w:val="0"/>
                      <w:divBdr>
                        <w:top w:val="none" w:sz="0" w:space="0" w:color="auto"/>
                        <w:left w:val="none" w:sz="0" w:space="0" w:color="auto"/>
                        <w:bottom w:val="none" w:sz="0" w:space="0" w:color="auto"/>
                        <w:right w:val="none" w:sz="0" w:space="0" w:color="auto"/>
                      </w:divBdr>
                    </w:div>
                  </w:divsChild>
                </w:div>
                <w:div w:id="119760992">
                  <w:marLeft w:val="0"/>
                  <w:marRight w:val="0"/>
                  <w:marTop w:val="0"/>
                  <w:marBottom w:val="0"/>
                  <w:divBdr>
                    <w:top w:val="none" w:sz="0" w:space="0" w:color="auto"/>
                    <w:left w:val="none" w:sz="0" w:space="0" w:color="auto"/>
                    <w:bottom w:val="none" w:sz="0" w:space="0" w:color="auto"/>
                    <w:right w:val="none" w:sz="0" w:space="0" w:color="auto"/>
                  </w:divBdr>
                  <w:divsChild>
                    <w:div w:id="1953245257">
                      <w:marLeft w:val="0"/>
                      <w:marRight w:val="0"/>
                      <w:marTop w:val="0"/>
                      <w:marBottom w:val="0"/>
                      <w:divBdr>
                        <w:top w:val="none" w:sz="0" w:space="0" w:color="auto"/>
                        <w:left w:val="none" w:sz="0" w:space="0" w:color="auto"/>
                        <w:bottom w:val="none" w:sz="0" w:space="0" w:color="auto"/>
                        <w:right w:val="none" w:sz="0" w:space="0" w:color="auto"/>
                      </w:divBdr>
                    </w:div>
                  </w:divsChild>
                </w:div>
                <w:div w:id="122889818">
                  <w:marLeft w:val="0"/>
                  <w:marRight w:val="0"/>
                  <w:marTop w:val="0"/>
                  <w:marBottom w:val="0"/>
                  <w:divBdr>
                    <w:top w:val="none" w:sz="0" w:space="0" w:color="auto"/>
                    <w:left w:val="none" w:sz="0" w:space="0" w:color="auto"/>
                    <w:bottom w:val="none" w:sz="0" w:space="0" w:color="auto"/>
                    <w:right w:val="none" w:sz="0" w:space="0" w:color="auto"/>
                  </w:divBdr>
                  <w:divsChild>
                    <w:div w:id="1789619121">
                      <w:marLeft w:val="0"/>
                      <w:marRight w:val="0"/>
                      <w:marTop w:val="0"/>
                      <w:marBottom w:val="0"/>
                      <w:divBdr>
                        <w:top w:val="none" w:sz="0" w:space="0" w:color="auto"/>
                        <w:left w:val="none" w:sz="0" w:space="0" w:color="auto"/>
                        <w:bottom w:val="none" w:sz="0" w:space="0" w:color="auto"/>
                        <w:right w:val="none" w:sz="0" w:space="0" w:color="auto"/>
                      </w:divBdr>
                    </w:div>
                  </w:divsChild>
                </w:div>
                <w:div w:id="133257928">
                  <w:marLeft w:val="0"/>
                  <w:marRight w:val="0"/>
                  <w:marTop w:val="0"/>
                  <w:marBottom w:val="0"/>
                  <w:divBdr>
                    <w:top w:val="none" w:sz="0" w:space="0" w:color="auto"/>
                    <w:left w:val="none" w:sz="0" w:space="0" w:color="auto"/>
                    <w:bottom w:val="none" w:sz="0" w:space="0" w:color="auto"/>
                    <w:right w:val="none" w:sz="0" w:space="0" w:color="auto"/>
                  </w:divBdr>
                  <w:divsChild>
                    <w:div w:id="1597907523">
                      <w:marLeft w:val="0"/>
                      <w:marRight w:val="0"/>
                      <w:marTop w:val="0"/>
                      <w:marBottom w:val="0"/>
                      <w:divBdr>
                        <w:top w:val="none" w:sz="0" w:space="0" w:color="auto"/>
                        <w:left w:val="none" w:sz="0" w:space="0" w:color="auto"/>
                        <w:bottom w:val="none" w:sz="0" w:space="0" w:color="auto"/>
                        <w:right w:val="none" w:sz="0" w:space="0" w:color="auto"/>
                      </w:divBdr>
                    </w:div>
                  </w:divsChild>
                </w:div>
                <w:div w:id="149906111">
                  <w:marLeft w:val="0"/>
                  <w:marRight w:val="0"/>
                  <w:marTop w:val="0"/>
                  <w:marBottom w:val="0"/>
                  <w:divBdr>
                    <w:top w:val="none" w:sz="0" w:space="0" w:color="auto"/>
                    <w:left w:val="none" w:sz="0" w:space="0" w:color="auto"/>
                    <w:bottom w:val="none" w:sz="0" w:space="0" w:color="auto"/>
                    <w:right w:val="none" w:sz="0" w:space="0" w:color="auto"/>
                  </w:divBdr>
                  <w:divsChild>
                    <w:div w:id="1130825962">
                      <w:marLeft w:val="0"/>
                      <w:marRight w:val="0"/>
                      <w:marTop w:val="0"/>
                      <w:marBottom w:val="0"/>
                      <w:divBdr>
                        <w:top w:val="none" w:sz="0" w:space="0" w:color="auto"/>
                        <w:left w:val="none" w:sz="0" w:space="0" w:color="auto"/>
                        <w:bottom w:val="none" w:sz="0" w:space="0" w:color="auto"/>
                        <w:right w:val="none" w:sz="0" w:space="0" w:color="auto"/>
                      </w:divBdr>
                    </w:div>
                  </w:divsChild>
                </w:div>
                <w:div w:id="193035030">
                  <w:marLeft w:val="0"/>
                  <w:marRight w:val="0"/>
                  <w:marTop w:val="0"/>
                  <w:marBottom w:val="0"/>
                  <w:divBdr>
                    <w:top w:val="none" w:sz="0" w:space="0" w:color="auto"/>
                    <w:left w:val="none" w:sz="0" w:space="0" w:color="auto"/>
                    <w:bottom w:val="none" w:sz="0" w:space="0" w:color="auto"/>
                    <w:right w:val="none" w:sz="0" w:space="0" w:color="auto"/>
                  </w:divBdr>
                  <w:divsChild>
                    <w:div w:id="1982416414">
                      <w:marLeft w:val="0"/>
                      <w:marRight w:val="0"/>
                      <w:marTop w:val="0"/>
                      <w:marBottom w:val="0"/>
                      <w:divBdr>
                        <w:top w:val="none" w:sz="0" w:space="0" w:color="auto"/>
                        <w:left w:val="none" w:sz="0" w:space="0" w:color="auto"/>
                        <w:bottom w:val="none" w:sz="0" w:space="0" w:color="auto"/>
                        <w:right w:val="none" w:sz="0" w:space="0" w:color="auto"/>
                      </w:divBdr>
                    </w:div>
                  </w:divsChild>
                </w:div>
                <w:div w:id="208492747">
                  <w:marLeft w:val="0"/>
                  <w:marRight w:val="0"/>
                  <w:marTop w:val="0"/>
                  <w:marBottom w:val="0"/>
                  <w:divBdr>
                    <w:top w:val="none" w:sz="0" w:space="0" w:color="auto"/>
                    <w:left w:val="none" w:sz="0" w:space="0" w:color="auto"/>
                    <w:bottom w:val="none" w:sz="0" w:space="0" w:color="auto"/>
                    <w:right w:val="none" w:sz="0" w:space="0" w:color="auto"/>
                  </w:divBdr>
                  <w:divsChild>
                    <w:div w:id="1612784583">
                      <w:marLeft w:val="0"/>
                      <w:marRight w:val="0"/>
                      <w:marTop w:val="0"/>
                      <w:marBottom w:val="0"/>
                      <w:divBdr>
                        <w:top w:val="none" w:sz="0" w:space="0" w:color="auto"/>
                        <w:left w:val="none" w:sz="0" w:space="0" w:color="auto"/>
                        <w:bottom w:val="none" w:sz="0" w:space="0" w:color="auto"/>
                        <w:right w:val="none" w:sz="0" w:space="0" w:color="auto"/>
                      </w:divBdr>
                    </w:div>
                  </w:divsChild>
                </w:div>
                <w:div w:id="224686244">
                  <w:marLeft w:val="0"/>
                  <w:marRight w:val="0"/>
                  <w:marTop w:val="0"/>
                  <w:marBottom w:val="0"/>
                  <w:divBdr>
                    <w:top w:val="none" w:sz="0" w:space="0" w:color="auto"/>
                    <w:left w:val="none" w:sz="0" w:space="0" w:color="auto"/>
                    <w:bottom w:val="none" w:sz="0" w:space="0" w:color="auto"/>
                    <w:right w:val="none" w:sz="0" w:space="0" w:color="auto"/>
                  </w:divBdr>
                  <w:divsChild>
                    <w:div w:id="251402082">
                      <w:marLeft w:val="0"/>
                      <w:marRight w:val="0"/>
                      <w:marTop w:val="0"/>
                      <w:marBottom w:val="0"/>
                      <w:divBdr>
                        <w:top w:val="none" w:sz="0" w:space="0" w:color="auto"/>
                        <w:left w:val="none" w:sz="0" w:space="0" w:color="auto"/>
                        <w:bottom w:val="none" w:sz="0" w:space="0" w:color="auto"/>
                        <w:right w:val="none" w:sz="0" w:space="0" w:color="auto"/>
                      </w:divBdr>
                    </w:div>
                  </w:divsChild>
                </w:div>
                <w:div w:id="237639110">
                  <w:marLeft w:val="0"/>
                  <w:marRight w:val="0"/>
                  <w:marTop w:val="0"/>
                  <w:marBottom w:val="0"/>
                  <w:divBdr>
                    <w:top w:val="none" w:sz="0" w:space="0" w:color="auto"/>
                    <w:left w:val="none" w:sz="0" w:space="0" w:color="auto"/>
                    <w:bottom w:val="none" w:sz="0" w:space="0" w:color="auto"/>
                    <w:right w:val="none" w:sz="0" w:space="0" w:color="auto"/>
                  </w:divBdr>
                  <w:divsChild>
                    <w:div w:id="2027555114">
                      <w:marLeft w:val="0"/>
                      <w:marRight w:val="0"/>
                      <w:marTop w:val="0"/>
                      <w:marBottom w:val="0"/>
                      <w:divBdr>
                        <w:top w:val="none" w:sz="0" w:space="0" w:color="auto"/>
                        <w:left w:val="none" w:sz="0" w:space="0" w:color="auto"/>
                        <w:bottom w:val="none" w:sz="0" w:space="0" w:color="auto"/>
                        <w:right w:val="none" w:sz="0" w:space="0" w:color="auto"/>
                      </w:divBdr>
                    </w:div>
                  </w:divsChild>
                </w:div>
                <w:div w:id="258413781">
                  <w:marLeft w:val="0"/>
                  <w:marRight w:val="0"/>
                  <w:marTop w:val="0"/>
                  <w:marBottom w:val="0"/>
                  <w:divBdr>
                    <w:top w:val="none" w:sz="0" w:space="0" w:color="auto"/>
                    <w:left w:val="none" w:sz="0" w:space="0" w:color="auto"/>
                    <w:bottom w:val="none" w:sz="0" w:space="0" w:color="auto"/>
                    <w:right w:val="none" w:sz="0" w:space="0" w:color="auto"/>
                  </w:divBdr>
                  <w:divsChild>
                    <w:div w:id="849374983">
                      <w:marLeft w:val="0"/>
                      <w:marRight w:val="0"/>
                      <w:marTop w:val="0"/>
                      <w:marBottom w:val="0"/>
                      <w:divBdr>
                        <w:top w:val="none" w:sz="0" w:space="0" w:color="auto"/>
                        <w:left w:val="none" w:sz="0" w:space="0" w:color="auto"/>
                        <w:bottom w:val="none" w:sz="0" w:space="0" w:color="auto"/>
                        <w:right w:val="none" w:sz="0" w:space="0" w:color="auto"/>
                      </w:divBdr>
                    </w:div>
                  </w:divsChild>
                </w:div>
                <w:div w:id="259030227">
                  <w:marLeft w:val="0"/>
                  <w:marRight w:val="0"/>
                  <w:marTop w:val="0"/>
                  <w:marBottom w:val="0"/>
                  <w:divBdr>
                    <w:top w:val="none" w:sz="0" w:space="0" w:color="auto"/>
                    <w:left w:val="none" w:sz="0" w:space="0" w:color="auto"/>
                    <w:bottom w:val="none" w:sz="0" w:space="0" w:color="auto"/>
                    <w:right w:val="none" w:sz="0" w:space="0" w:color="auto"/>
                  </w:divBdr>
                  <w:divsChild>
                    <w:div w:id="109204646">
                      <w:marLeft w:val="0"/>
                      <w:marRight w:val="0"/>
                      <w:marTop w:val="0"/>
                      <w:marBottom w:val="0"/>
                      <w:divBdr>
                        <w:top w:val="none" w:sz="0" w:space="0" w:color="auto"/>
                        <w:left w:val="none" w:sz="0" w:space="0" w:color="auto"/>
                        <w:bottom w:val="none" w:sz="0" w:space="0" w:color="auto"/>
                        <w:right w:val="none" w:sz="0" w:space="0" w:color="auto"/>
                      </w:divBdr>
                    </w:div>
                  </w:divsChild>
                </w:div>
                <w:div w:id="262226106">
                  <w:marLeft w:val="0"/>
                  <w:marRight w:val="0"/>
                  <w:marTop w:val="0"/>
                  <w:marBottom w:val="0"/>
                  <w:divBdr>
                    <w:top w:val="none" w:sz="0" w:space="0" w:color="auto"/>
                    <w:left w:val="none" w:sz="0" w:space="0" w:color="auto"/>
                    <w:bottom w:val="none" w:sz="0" w:space="0" w:color="auto"/>
                    <w:right w:val="none" w:sz="0" w:space="0" w:color="auto"/>
                  </w:divBdr>
                  <w:divsChild>
                    <w:div w:id="1742096172">
                      <w:marLeft w:val="0"/>
                      <w:marRight w:val="0"/>
                      <w:marTop w:val="0"/>
                      <w:marBottom w:val="0"/>
                      <w:divBdr>
                        <w:top w:val="none" w:sz="0" w:space="0" w:color="auto"/>
                        <w:left w:val="none" w:sz="0" w:space="0" w:color="auto"/>
                        <w:bottom w:val="none" w:sz="0" w:space="0" w:color="auto"/>
                        <w:right w:val="none" w:sz="0" w:space="0" w:color="auto"/>
                      </w:divBdr>
                    </w:div>
                  </w:divsChild>
                </w:div>
                <w:div w:id="330983897">
                  <w:marLeft w:val="0"/>
                  <w:marRight w:val="0"/>
                  <w:marTop w:val="0"/>
                  <w:marBottom w:val="0"/>
                  <w:divBdr>
                    <w:top w:val="none" w:sz="0" w:space="0" w:color="auto"/>
                    <w:left w:val="none" w:sz="0" w:space="0" w:color="auto"/>
                    <w:bottom w:val="none" w:sz="0" w:space="0" w:color="auto"/>
                    <w:right w:val="none" w:sz="0" w:space="0" w:color="auto"/>
                  </w:divBdr>
                  <w:divsChild>
                    <w:div w:id="955063358">
                      <w:marLeft w:val="0"/>
                      <w:marRight w:val="0"/>
                      <w:marTop w:val="0"/>
                      <w:marBottom w:val="0"/>
                      <w:divBdr>
                        <w:top w:val="none" w:sz="0" w:space="0" w:color="auto"/>
                        <w:left w:val="none" w:sz="0" w:space="0" w:color="auto"/>
                        <w:bottom w:val="none" w:sz="0" w:space="0" w:color="auto"/>
                        <w:right w:val="none" w:sz="0" w:space="0" w:color="auto"/>
                      </w:divBdr>
                    </w:div>
                  </w:divsChild>
                </w:div>
                <w:div w:id="332147288">
                  <w:marLeft w:val="0"/>
                  <w:marRight w:val="0"/>
                  <w:marTop w:val="0"/>
                  <w:marBottom w:val="0"/>
                  <w:divBdr>
                    <w:top w:val="none" w:sz="0" w:space="0" w:color="auto"/>
                    <w:left w:val="none" w:sz="0" w:space="0" w:color="auto"/>
                    <w:bottom w:val="none" w:sz="0" w:space="0" w:color="auto"/>
                    <w:right w:val="none" w:sz="0" w:space="0" w:color="auto"/>
                  </w:divBdr>
                  <w:divsChild>
                    <w:div w:id="1127747235">
                      <w:marLeft w:val="0"/>
                      <w:marRight w:val="0"/>
                      <w:marTop w:val="0"/>
                      <w:marBottom w:val="0"/>
                      <w:divBdr>
                        <w:top w:val="none" w:sz="0" w:space="0" w:color="auto"/>
                        <w:left w:val="none" w:sz="0" w:space="0" w:color="auto"/>
                        <w:bottom w:val="none" w:sz="0" w:space="0" w:color="auto"/>
                        <w:right w:val="none" w:sz="0" w:space="0" w:color="auto"/>
                      </w:divBdr>
                    </w:div>
                  </w:divsChild>
                </w:div>
                <w:div w:id="348603637">
                  <w:marLeft w:val="0"/>
                  <w:marRight w:val="0"/>
                  <w:marTop w:val="0"/>
                  <w:marBottom w:val="0"/>
                  <w:divBdr>
                    <w:top w:val="none" w:sz="0" w:space="0" w:color="auto"/>
                    <w:left w:val="none" w:sz="0" w:space="0" w:color="auto"/>
                    <w:bottom w:val="none" w:sz="0" w:space="0" w:color="auto"/>
                    <w:right w:val="none" w:sz="0" w:space="0" w:color="auto"/>
                  </w:divBdr>
                  <w:divsChild>
                    <w:div w:id="1022434313">
                      <w:marLeft w:val="0"/>
                      <w:marRight w:val="0"/>
                      <w:marTop w:val="0"/>
                      <w:marBottom w:val="0"/>
                      <w:divBdr>
                        <w:top w:val="none" w:sz="0" w:space="0" w:color="auto"/>
                        <w:left w:val="none" w:sz="0" w:space="0" w:color="auto"/>
                        <w:bottom w:val="none" w:sz="0" w:space="0" w:color="auto"/>
                        <w:right w:val="none" w:sz="0" w:space="0" w:color="auto"/>
                      </w:divBdr>
                    </w:div>
                  </w:divsChild>
                </w:div>
                <w:div w:id="373773077">
                  <w:marLeft w:val="0"/>
                  <w:marRight w:val="0"/>
                  <w:marTop w:val="0"/>
                  <w:marBottom w:val="0"/>
                  <w:divBdr>
                    <w:top w:val="none" w:sz="0" w:space="0" w:color="auto"/>
                    <w:left w:val="none" w:sz="0" w:space="0" w:color="auto"/>
                    <w:bottom w:val="none" w:sz="0" w:space="0" w:color="auto"/>
                    <w:right w:val="none" w:sz="0" w:space="0" w:color="auto"/>
                  </w:divBdr>
                  <w:divsChild>
                    <w:div w:id="1782143626">
                      <w:marLeft w:val="0"/>
                      <w:marRight w:val="0"/>
                      <w:marTop w:val="0"/>
                      <w:marBottom w:val="0"/>
                      <w:divBdr>
                        <w:top w:val="none" w:sz="0" w:space="0" w:color="auto"/>
                        <w:left w:val="none" w:sz="0" w:space="0" w:color="auto"/>
                        <w:bottom w:val="none" w:sz="0" w:space="0" w:color="auto"/>
                        <w:right w:val="none" w:sz="0" w:space="0" w:color="auto"/>
                      </w:divBdr>
                    </w:div>
                  </w:divsChild>
                </w:div>
                <w:div w:id="385253127">
                  <w:marLeft w:val="0"/>
                  <w:marRight w:val="0"/>
                  <w:marTop w:val="0"/>
                  <w:marBottom w:val="0"/>
                  <w:divBdr>
                    <w:top w:val="none" w:sz="0" w:space="0" w:color="auto"/>
                    <w:left w:val="none" w:sz="0" w:space="0" w:color="auto"/>
                    <w:bottom w:val="none" w:sz="0" w:space="0" w:color="auto"/>
                    <w:right w:val="none" w:sz="0" w:space="0" w:color="auto"/>
                  </w:divBdr>
                  <w:divsChild>
                    <w:div w:id="1187868657">
                      <w:marLeft w:val="0"/>
                      <w:marRight w:val="0"/>
                      <w:marTop w:val="0"/>
                      <w:marBottom w:val="0"/>
                      <w:divBdr>
                        <w:top w:val="none" w:sz="0" w:space="0" w:color="auto"/>
                        <w:left w:val="none" w:sz="0" w:space="0" w:color="auto"/>
                        <w:bottom w:val="none" w:sz="0" w:space="0" w:color="auto"/>
                        <w:right w:val="none" w:sz="0" w:space="0" w:color="auto"/>
                      </w:divBdr>
                    </w:div>
                  </w:divsChild>
                </w:div>
                <w:div w:id="397020617">
                  <w:marLeft w:val="0"/>
                  <w:marRight w:val="0"/>
                  <w:marTop w:val="0"/>
                  <w:marBottom w:val="0"/>
                  <w:divBdr>
                    <w:top w:val="none" w:sz="0" w:space="0" w:color="auto"/>
                    <w:left w:val="none" w:sz="0" w:space="0" w:color="auto"/>
                    <w:bottom w:val="none" w:sz="0" w:space="0" w:color="auto"/>
                    <w:right w:val="none" w:sz="0" w:space="0" w:color="auto"/>
                  </w:divBdr>
                  <w:divsChild>
                    <w:div w:id="1770421708">
                      <w:marLeft w:val="0"/>
                      <w:marRight w:val="0"/>
                      <w:marTop w:val="0"/>
                      <w:marBottom w:val="0"/>
                      <w:divBdr>
                        <w:top w:val="none" w:sz="0" w:space="0" w:color="auto"/>
                        <w:left w:val="none" w:sz="0" w:space="0" w:color="auto"/>
                        <w:bottom w:val="none" w:sz="0" w:space="0" w:color="auto"/>
                        <w:right w:val="none" w:sz="0" w:space="0" w:color="auto"/>
                      </w:divBdr>
                    </w:div>
                  </w:divsChild>
                </w:div>
                <w:div w:id="398673452">
                  <w:marLeft w:val="0"/>
                  <w:marRight w:val="0"/>
                  <w:marTop w:val="0"/>
                  <w:marBottom w:val="0"/>
                  <w:divBdr>
                    <w:top w:val="none" w:sz="0" w:space="0" w:color="auto"/>
                    <w:left w:val="none" w:sz="0" w:space="0" w:color="auto"/>
                    <w:bottom w:val="none" w:sz="0" w:space="0" w:color="auto"/>
                    <w:right w:val="none" w:sz="0" w:space="0" w:color="auto"/>
                  </w:divBdr>
                  <w:divsChild>
                    <w:div w:id="300775266">
                      <w:marLeft w:val="0"/>
                      <w:marRight w:val="0"/>
                      <w:marTop w:val="0"/>
                      <w:marBottom w:val="0"/>
                      <w:divBdr>
                        <w:top w:val="none" w:sz="0" w:space="0" w:color="auto"/>
                        <w:left w:val="none" w:sz="0" w:space="0" w:color="auto"/>
                        <w:bottom w:val="none" w:sz="0" w:space="0" w:color="auto"/>
                        <w:right w:val="none" w:sz="0" w:space="0" w:color="auto"/>
                      </w:divBdr>
                    </w:div>
                  </w:divsChild>
                </w:div>
                <w:div w:id="416832229">
                  <w:marLeft w:val="0"/>
                  <w:marRight w:val="0"/>
                  <w:marTop w:val="0"/>
                  <w:marBottom w:val="0"/>
                  <w:divBdr>
                    <w:top w:val="none" w:sz="0" w:space="0" w:color="auto"/>
                    <w:left w:val="none" w:sz="0" w:space="0" w:color="auto"/>
                    <w:bottom w:val="none" w:sz="0" w:space="0" w:color="auto"/>
                    <w:right w:val="none" w:sz="0" w:space="0" w:color="auto"/>
                  </w:divBdr>
                  <w:divsChild>
                    <w:div w:id="1432580114">
                      <w:marLeft w:val="0"/>
                      <w:marRight w:val="0"/>
                      <w:marTop w:val="0"/>
                      <w:marBottom w:val="0"/>
                      <w:divBdr>
                        <w:top w:val="none" w:sz="0" w:space="0" w:color="auto"/>
                        <w:left w:val="none" w:sz="0" w:space="0" w:color="auto"/>
                        <w:bottom w:val="none" w:sz="0" w:space="0" w:color="auto"/>
                        <w:right w:val="none" w:sz="0" w:space="0" w:color="auto"/>
                      </w:divBdr>
                    </w:div>
                  </w:divsChild>
                </w:div>
                <w:div w:id="423654241">
                  <w:marLeft w:val="0"/>
                  <w:marRight w:val="0"/>
                  <w:marTop w:val="0"/>
                  <w:marBottom w:val="0"/>
                  <w:divBdr>
                    <w:top w:val="none" w:sz="0" w:space="0" w:color="auto"/>
                    <w:left w:val="none" w:sz="0" w:space="0" w:color="auto"/>
                    <w:bottom w:val="none" w:sz="0" w:space="0" w:color="auto"/>
                    <w:right w:val="none" w:sz="0" w:space="0" w:color="auto"/>
                  </w:divBdr>
                  <w:divsChild>
                    <w:div w:id="782965272">
                      <w:marLeft w:val="0"/>
                      <w:marRight w:val="0"/>
                      <w:marTop w:val="0"/>
                      <w:marBottom w:val="0"/>
                      <w:divBdr>
                        <w:top w:val="none" w:sz="0" w:space="0" w:color="auto"/>
                        <w:left w:val="none" w:sz="0" w:space="0" w:color="auto"/>
                        <w:bottom w:val="none" w:sz="0" w:space="0" w:color="auto"/>
                        <w:right w:val="none" w:sz="0" w:space="0" w:color="auto"/>
                      </w:divBdr>
                    </w:div>
                  </w:divsChild>
                </w:div>
                <w:div w:id="429589005">
                  <w:marLeft w:val="0"/>
                  <w:marRight w:val="0"/>
                  <w:marTop w:val="0"/>
                  <w:marBottom w:val="0"/>
                  <w:divBdr>
                    <w:top w:val="none" w:sz="0" w:space="0" w:color="auto"/>
                    <w:left w:val="none" w:sz="0" w:space="0" w:color="auto"/>
                    <w:bottom w:val="none" w:sz="0" w:space="0" w:color="auto"/>
                    <w:right w:val="none" w:sz="0" w:space="0" w:color="auto"/>
                  </w:divBdr>
                  <w:divsChild>
                    <w:div w:id="1445730596">
                      <w:marLeft w:val="0"/>
                      <w:marRight w:val="0"/>
                      <w:marTop w:val="0"/>
                      <w:marBottom w:val="0"/>
                      <w:divBdr>
                        <w:top w:val="none" w:sz="0" w:space="0" w:color="auto"/>
                        <w:left w:val="none" w:sz="0" w:space="0" w:color="auto"/>
                        <w:bottom w:val="none" w:sz="0" w:space="0" w:color="auto"/>
                        <w:right w:val="none" w:sz="0" w:space="0" w:color="auto"/>
                      </w:divBdr>
                    </w:div>
                  </w:divsChild>
                </w:div>
                <w:div w:id="456685953">
                  <w:marLeft w:val="0"/>
                  <w:marRight w:val="0"/>
                  <w:marTop w:val="0"/>
                  <w:marBottom w:val="0"/>
                  <w:divBdr>
                    <w:top w:val="none" w:sz="0" w:space="0" w:color="auto"/>
                    <w:left w:val="none" w:sz="0" w:space="0" w:color="auto"/>
                    <w:bottom w:val="none" w:sz="0" w:space="0" w:color="auto"/>
                    <w:right w:val="none" w:sz="0" w:space="0" w:color="auto"/>
                  </w:divBdr>
                  <w:divsChild>
                    <w:div w:id="13846107">
                      <w:marLeft w:val="0"/>
                      <w:marRight w:val="0"/>
                      <w:marTop w:val="0"/>
                      <w:marBottom w:val="0"/>
                      <w:divBdr>
                        <w:top w:val="none" w:sz="0" w:space="0" w:color="auto"/>
                        <w:left w:val="none" w:sz="0" w:space="0" w:color="auto"/>
                        <w:bottom w:val="none" w:sz="0" w:space="0" w:color="auto"/>
                        <w:right w:val="none" w:sz="0" w:space="0" w:color="auto"/>
                      </w:divBdr>
                    </w:div>
                  </w:divsChild>
                </w:div>
                <w:div w:id="481233958">
                  <w:marLeft w:val="0"/>
                  <w:marRight w:val="0"/>
                  <w:marTop w:val="0"/>
                  <w:marBottom w:val="0"/>
                  <w:divBdr>
                    <w:top w:val="none" w:sz="0" w:space="0" w:color="auto"/>
                    <w:left w:val="none" w:sz="0" w:space="0" w:color="auto"/>
                    <w:bottom w:val="none" w:sz="0" w:space="0" w:color="auto"/>
                    <w:right w:val="none" w:sz="0" w:space="0" w:color="auto"/>
                  </w:divBdr>
                  <w:divsChild>
                    <w:div w:id="572159101">
                      <w:marLeft w:val="0"/>
                      <w:marRight w:val="0"/>
                      <w:marTop w:val="0"/>
                      <w:marBottom w:val="0"/>
                      <w:divBdr>
                        <w:top w:val="none" w:sz="0" w:space="0" w:color="auto"/>
                        <w:left w:val="none" w:sz="0" w:space="0" w:color="auto"/>
                        <w:bottom w:val="none" w:sz="0" w:space="0" w:color="auto"/>
                        <w:right w:val="none" w:sz="0" w:space="0" w:color="auto"/>
                      </w:divBdr>
                    </w:div>
                  </w:divsChild>
                </w:div>
                <w:div w:id="515576569">
                  <w:marLeft w:val="0"/>
                  <w:marRight w:val="0"/>
                  <w:marTop w:val="0"/>
                  <w:marBottom w:val="0"/>
                  <w:divBdr>
                    <w:top w:val="none" w:sz="0" w:space="0" w:color="auto"/>
                    <w:left w:val="none" w:sz="0" w:space="0" w:color="auto"/>
                    <w:bottom w:val="none" w:sz="0" w:space="0" w:color="auto"/>
                    <w:right w:val="none" w:sz="0" w:space="0" w:color="auto"/>
                  </w:divBdr>
                  <w:divsChild>
                    <w:div w:id="328946628">
                      <w:marLeft w:val="0"/>
                      <w:marRight w:val="0"/>
                      <w:marTop w:val="0"/>
                      <w:marBottom w:val="0"/>
                      <w:divBdr>
                        <w:top w:val="none" w:sz="0" w:space="0" w:color="auto"/>
                        <w:left w:val="none" w:sz="0" w:space="0" w:color="auto"/>
                        <w:bottom w:val="none" w:sz="0" w:space="0" w:color="auto"/>
                        <w:right w:val="none" w:sz="0" w:space="0" w:color="auto"/>
                      </w:divBdr>
                    </w:div>
                  </w:divsChild>
                </w:div>
                <w:div w:id="562525837">
                  <w:marLeft w:val="0"/>
                  <w:marRight w:val="0"/>
                  <w:marTop w:val="0"/>
                  <w:marBottom w:val="0"/>
                  <w:divBdr>
                    <w:top w:val="none" w:sz="0" w:space="0" w:color="auto"/>
                    <w:left w:val="none" w:sz="0" w:space="0" w:color="auto"/>
                    <w:bottom w:val="none" w:sz="0" w:space="0" w:color="auto"/>
                    <w:right w:val="none" w:sz="0" w:space="0" w:color="auto"/>
                  </w:divBdr>
                  <w:divsChild>
                    <w:div w:id="1865093963">
                      <w:marLeft w:val="0"/>
                      <w:marRight w:val="0"/>
                      <w:marTop w:val="0"/>
                      <w:marBottom w:val="0"/>
                      <w:divBdr>
                        <w:top w:val="none" w:sz="0" w:space="0" w:color="auto"/>
                        <w:left w:val="none" w:sz="0" w:space="0" w:color="auto"/>
                        <w:bottom w:val="none" w:sz="0" w:space="0" w:color="auto"/>
                        <w:right w:val="none" w:sz="0" w:space="0" w:color="auto"/>
                      </w:divBdr>
                    </w:div>
                  </w:divsChild>
                </w:div>
                <w:div w:id="569854232">
                  <w:marLeft w:val="0"/>
                  <w:marRight w:val="0"/>
                  <w:marTop w:val="0"/>
                  <w:marBottom w:val="0"/>
                  <w:divBdr>
                    <w:top w:val="none" w:sz="0" w:space="0" w:color="auto"/>
                    <w:left w:val="none" w:sz="0" w:space="0" w:color="auto"/>
                    <w:bottom w:val="none" w:sz="0" w:space="0" w:color="auto"/>
                    <w:right w:val="none" w:sz="0" w:space="0" w:color="auto"/>
                  </w:divBdr>
                  <w:divsChild>
                    <w:div w:id="783116223">
                      <w:marLeft w:val="0"/>
                      <w:marRight w:val="0"/>
                      <w:marTop w:val="0"/>
                      <w:marBottom w:val="0"/>
                      <w:divBdr>
                        <w:top w:val="none" w:sz="0" w:space="0" w:color="auto"/>
                        <w:left w:val="none" w:sz="0" w:space="0" w:color="auto"/>
                        <w:bottom w:val="none" w:sz="0" w:space="0" w:color="auto"/>
                        <w:right w:val="none" w:sz="0" w:space="0" w:color="auto"/>
                      </w:divBdr>
                    </w:div>
                  </w:divsChild>
                </w:div>
                <w:div w:id="569966724">
                  <w:marLeft w:val="0"/>
                  <w:marRight w:val="0"/>
                  <w:marTop w:val="0"/>
                  <w:marBottom w:val="0"/>
                  <w:divBdr>
                    <w:top w:val="none" w:sz="0" w:space="0" w:color="auto"/>
                    <w:left w:val="none" w:sz="0" w:space="0" w:color="auto"/>
                    <w:bottom w:val="none" w:sz="0" w:space="0" w:color="auto"/>
                    <w:right w:val="none" w:sz="0" w:space="0" w:color="auto"/>
                  </w:divBdr>
                  <w:divsChild>
                    <w:div w:id="1868520195">
                      <w:marLeft w:val="0"/>
                      <w:marRight w:val="0"/>
                      <w:marTop w:val="0"/>
                      <w:marBottom w:val="0"/>
                      <w:divBdr>
                        <w:top w:val="none" w:sz="0" w:space="0" w:color="auto"/>
                        <w:left w:val="none" w:sz="0" w:space="0" w:color="auto"/>
                        <w:bottom w:val="none" w:sz="0" w:space="0" w:color="auto"/>
                        <w:right w:val="none" w:sz="0" w:space="0" w:color="auto"/>
                      </w:divBdr>
                    </w:div>
                  </w:divsChild>
                </w:div>
                <w:div w:id="600913300">
                  <w:marLeft w:val="0"/>
                  <w:marRight w:val="0"/>
                  <w:marTop w:val="0"/>
                  <w:marBottom w:val="0"/>
                  <w:divBdr>
                    <w:top w:val="none" w:sz="0" w:space="0" w:color="auto"/>
                    <w:left w:val="none" w:sz="0" w:space="0" w:color="auto"/>
                    <w:bottom w:val="none" w:sz="0" w:space="0" w:color="auto"/>
                    <w:right w:val="none" w:sz="0" w:space="0" w:color="auto"/>
                  </w:divBdr>
                  <w:divsChild>
                    <w:div w:id="462695845">
                      <w:marLeft w:val="0"/>
                      <w:marRight w:val="0"/>
                      <w:marTop w:val="0"/>
                      <w:marBottom w:val="0"/>
                      <w:divBdr>
                        <w:top w:val="none" w:sz="0" w:space="0" w:color="auto"/>
                        <w:left w:val="none" w:sz="0" w:space="0" w:color="auto"/>
                        <w:bottom w:val="none" w:sz="0" w:space="0" w:color="auto"/>
                        <w:right w:val="none" w:sz="0" w:space="0" w:color="auto"/>
                      </w:divBdr>
                    </w:div>
                  </w:divsChild>
                </w:div>
                <w:div w:id="633558200">
                  <w:marLeft w:val="0"/>
                  <w:marRight w:val="0"/>
                  <w:marTop w:val="0"/>
                  <w:marBottom w:val="0"/>
                  <w:divBdr>
                    <w:top w:val="none" w:sz="0" w:space="0" w:color="auto"/>
                    <w:left w:val="none" w:sz="0" w:space="0" w:color="auto"/>
                    <w:bottom w:val="none" w:sz="0" w:space="0" w:color="auto"/>
                    <w:right w:val="none" w:sz="0" w:space="0" w:color="auto"/>
                  </w:divBdr>
                  <w:divsChild>
                    <w:div w:id="416630813">
                      <w:marLeft w:val="0"/>
                      <w:marRight w:val="0"/>
                      <w:marTop w:val="0"/>
                      <w:marBottom w:val="0"/>
                      <w:divBdr>
                        <w:top w:val="none" w:sz="0" w:space="0" w:color="auto"/>
                        <w:left w:val="none" w:sz="0" w:space="0" w:color="auto"/>
                        <w:bottom w:val="none" w:sz="0" w:space="0" w:color="auto"/>
                        <w:right w:val="none" w:sz="0" w:space="0" w:color="auto"/>
                      </w:divBdr>
                    </w:div>
                  </w:divsChild>
                </w:div>
                <w:div w:id="677849436">
                  <w:marLeft w:val="0"/>
                  <w:marRight w:val="0"/>
                  <w:marTop w:val="0"/>
                  <w:marBottom w:val="0"/>
                  <w:divBdr>
                    <w:top w:val="none" w:sz="0" w:space="0" w:color="auto"/>
                    <w:left w:val="none" w:sz="0" w:space="0" w:color="auto"/>
                    <w:bottom w:val="none" w:sz="0" w:space="0" w:color="auto"/>
                    <w:right w:val="none" w:sz="0" w:space="0" w:color="auto"/>
                  </w:divBdr>
                  <w:divsChild>
                    <w:div w:id="1551191370">
                      <w:marLeft w:val="0"/>
                      <w:marRight w:val="0"/>
                      <w:marTop w:val="0"/>
                      <w:marBottom w:val="0"/>
                      <w:divBdr>
                        <w:top w:val="none" w:sz="0" w:space="0" w:color="auto"/>
                        <w:left w:val="none" w:sz="0" w:space="0" w:color="auto"/>
                        <w:bottom w:val="none" w:sz="0" w:space="0" w:color="auto"/>
                        <w:right w:val="none" w:sz="0" w:space="0" w:color="auto"/>
                      </w:divBdr>
                    </w:div>
                  </w:divsChild>
                </w:div>
                <w:div w:id="693001471">
                  <w:marLeft w:val="0"/>
                  <w:marRight w:val="0"/>
                  <w:marTop w:val="0"/>
                  <w:marBottom w:val="0"/>
                  <w:divBdr>
                    <w:top w:val="none" w:sz="0" w:space="0" w:color="auto"/>
                    <w:left w:val="none" w:sz="0" w:space="0" w:color="auto"/>
                    <w:bottom w:val="none" w:sz="0" w:space="0" w:color="auto"/>
                    <w:right w:val="none" w:sz="0" w:space="0" w:color="auto"/>
                  </w:divBdr>
                  <w:divsChild>
                    <w:div w:id="58401235">
                      <w:marLeft w:val="0"/>
                      <w:marRight w:val="0"/>
                      <w:marTop w:val="0"/>
                      <w:marBottom w:val="0"/>
                      <w:divBdr>
                        <w:top w:val="none" w:sz="0" w:space="0" w:color="auto"/>
                        <w:left w:val="none" w:sz="0" w:space="0" w:color="auto"/>
                        <w:bottom w:val="none" w:sz="0" w:space="0" w:color="auto"/>
                        <w:right w:val="none" w:sz="0" w:space="0" w:color="auto"/>
                      </w:divBdr>
                    </w:div>
                  </w:divsChild>
                </w:div>
                <w:div w:id="708457016">
                  <w:marLeft w:val="0"/>
                  <w:marRight w:val="0"/>
                  <w:marTop w:val="0"/>
                  <w:marBottom w:val="0"/>
                  <w:divBdr>
                    <w:top w:val="none" w:sz="0" w:space="0" w:color="auto"/>
                    <w:left w:val="none" w:sz="0" w:space="0" w:color="auto"/>
                    <w:bottom w:val="none" w:sz="0" w:space="0" w:color="auto"/>
                    <w:right w:val="none" w:sz="0" w:space="0" w:color="auto"/>
                  </w:divBdr>
                  <w:divsChild>
                    <w:div w:id="651829308">
                      <w:marLeft w:val="0"/>
                      <w:marRight w:val="0"/>
                      <w:marTop w:val="0"/>
                      <w:marBottom w:val="0"/>
                      <w:divBdr>
                        <w:top w:val="none" w:sz="0" w:space="0" w:color="auto"/>
                        <w:left w:val="none" w:sz="0" w:space="0" w:color="auto"/>
                        <w:bottom w:val="none" w:sz="0" w:space="0" w:color="auto"/>
                        <w:right w:val="none" w:sz="0" w:space="0" w:color="auto"/>
                      </w:divBdr>
                    </w:div>
                  </w:divsChild>
                </w:div>
                <w:div w:id="737939485">
                  <w:marLeft w:val="0"/>
                  <w:marRight w:val="0"/>
                  <w:marTop w:val="0"/>
                  <w:marBottom w:val="0"/>
                  <w:divBdr>
                    <w:top w:val="none" w:sz="0" w:space="0" w:color="auto"/>
                    <w:left w:val="none" w:sz="0" w:space="0" w:color="auto"/>
                    <w:bottom w:val="none" w:sz="0" w:space="0" w:color="auto"/>
                    <w:right w:val="none" w:sz="0" w:space="0" w:color="auto"/>
                  </w:divBdr>
                  <w:divsChild>
                    <w:div w:id="1167133197">
                      <w:marLeft w:val="0"/>
                      <w:marRight w:val="0"/>
                      <w:marTop w:val="0"/>
                      <w:marBottom w:val="0"/>
                      <w:divBdr>
                        <w:top w:val="none" w:sz="0" w:space="0" w:color="auto"/>
                        <w:left w:val="none" w:sz="0" w:space="0" w:color="auto"/>
                        <w:bottom w:val="none" w:sz="0" w:space="0" w:color="auto"/>
                        <w:right w:val="none" w:sz="0" w:space="0" w:color="auto"/>
                      </w:divBdr>
                    </w:div>
                  </w:divsChild>
                </w:div>
                <w:div w:id="743843601">
                  <w:marLeft w:val="0"/>
                  <w:marRight w:val="0"/>
                  <w:marTop w:val="0"/>
                  <w:marBottom w:val="0"/>
                  <w:divBdr>
                    <w:top w:val="none" w:sz="0" w:space="0" w:color="auto"/>
                    <w:left w:val="none" w:sz="0" w:space="0" w:color="auto"/>
                    <w:bottom w:val="none" w:sz="0" w:space="0" w:color="auto"/>
                    <w:right w:val="none" w:sz="0" w:space="0" w:color="auto"/>
                  </w:divBdr>
                  <w:divsChild>
                    <w:div w:id="178467408">
                      <w:marLeft w:val="0"/>
                      <w:marRight w:val="0"/>
                      <w:marTop w:val="0"/>
                      <w:marBottom w:val="0"/>
                      <w:divBdr>
                        <w:top w:val="none" w:sz="0" w:space="0" w:color="auto"/>
                        <w:left w:val="none" w:sz="0" w:space="0" w:color="auto"/>
                        <w:bottom w:val="none" w:sz="0" w:space="0" w:color="auto"/>
                        <w:right w:val="none" w:sz="0" w:space="0" w:color="auto"/>
                      </w:divBdr>
                    </w:div>
                  </w:divsChild>
                </w:div>
                <w:div w:id="786779739">
                  <w:marLeft w:val="0"/>
                  <w:marRight w:val="0"/>
                  <w:marTop w:val="0"/>
                  <w:marBottom w:val="0"/>
                  <w:divBdr>
                    <w:top w:val="none" w:sz="0" w:space="0" w:color="auto"/>
                    <w:left w:val="none" w:sz="0" w:space="0" w:color="auto"/>
                    <w:bottom w:val="none" w:sz="0" w:space="0" w:color="auto"/>
                    <w:right w:val="none" w:sz="0" w:space="0" w:color="auto"/>
                  </w:divBdr>
                  <w:divsChild>
                    <w:div w:id="700858073">
                      <w:marLeft w:val="0"/>
                      <w:marRight w:val="0"/>
                      <w:marTop w:val="0"/>
                      <w:marBottom w:val="0"/>
                      <w:divBdr>
                        <w:top w:val="none" w:sz="0" w:space="0" w:color="auto"/>
                        <w:left w:val="none" w:sz="0" w:space="0" w:color="auto"/>
                        <w:bottom w:val="none" w:sz="0" w:space="0" w:color="auto"/>
                        <w:right w:val="none" w:sz="0" w:space="0" w:color="auto"/>
                      </w:divBdr>
                    </w:div>
                  </w:divsChild>
                </w:div>
                <w:div w:id="797115276">
                  <w:marLeft w:val="0"/>
                  <w:marRight w:val="0"/>
                  <w:marTop w:val="0"/>
                  <w:marBottom w:val="0"/>
                  <w:divBdr>
                    <w:top w:val="none" w:sz="0" w:space="0" w:color="auto"/>
                    <w:left w:val="none" w:sz="0" w:space="0" w:color="auto"/>
                    <w:bottom w:val="none" w:sz="0" w:space="0" w:color="auto"/>
                    <w:right w:val="none" w:sz="0" w:space="0" w:color="auto"/>
                  </w:divBdr>
                  <w:divsChild>
                    <w:div w:id="619461877">
                      <w:marLeft w:val="0"/>
                      <w:marRight w:val="0"/>
                      <w:marTop w:val="0"/>
                      <w:marBottom w:val="0"/>
                      <w:divBdr>
                        <w:top w:val="none" w:sz="0" w:space="0" w:color="auto"/>
                        <w:left w:val="none" w:sz="0" w:space="0" w:color="auto"/>
                        <w:bottom w:val="none" w:sz="0" w:space="0" w:color="auto"/>
                        <w:right w:val="none" w:sz="0" w:space="0" w:color="auto"/>
                      </w:divBdr>
                    </w:div>
                  </w:divsChild>
                </w:div>
                <w:div w:id="797381157">
                  <w:marLeft w:val="0"/>
                  <w:marRight w:val="0"/>
                  <w:marTop w:val="0"/>
                  <w:marBottom w:val="0"/>
                  <w:divBdr>
                    <w:top w:val="none" w:sz="0" w:space="0" w:color="auto"/>
                    <w:left w:val="none" w:sz="0" w:space="0" w:color="auto"/>
                    <w:bottom w:val="none" w:sz="0" w:space="0" w:color="auto"/>
                    <w:right w:val="none" w:sz="0" w:space="0" w:color="auto"/>
                  </w:divBdr>
                  <w:divsChild>
                    <w:div w:id="846211683">
                      <w:marLeft w:val="0"/>
                      <w:marRight w:val="0"/>
                      <w:marTop w:val="0"/>
                      <w:marBottom w:val="0"/>
                      <w:divBdr>
                        <w:top w:val="none" w:sz="0" w:space="0" w:color="auto"/>
                        <w:left w:val="none" w:sz="0" w:space="0" w:color="auto"/>
                        <w:bottom w:val="none" w:sz="0" w:space="0" w:color="auto"/>
                        <w:right w:val="none" w:sz="0" w:space="0" w:color="auto"/>
                      </w:divBdr>
                    </w:div>
                  </w:divsChild>
                </w:div>
                <w:div w:id="815756745">
                  <w:marLeft w:val="0"/>
                  <w:marRight w:val="0"/>
                  <w:marTop w:val="0"/>
                  <w:marBottom w:val="0"/>
                  <w:divBdr>
                    <w:top w:val="none" w:sz="0" w:space="0" w:color="auto"/>
                    <w:left w:val="none" w:sz="0" w:space="0" w:color="auto"/>
                    <w:bottom w:val="none" w:sz="0" w:space="0" w:color="auto"/>
                    <w:right w:val="none" w:sz="0" w:space="0" w:color="auto"/>
                  </w:divBdr>
                  <w:divsChild>
                    <w:div w:id="92827544">
                      <w:marLeft w:val="0"/>
                      <w:marRight w:val="0"/>
                      <w:marTop w:val="0"/>
                      <w:marBottom w:val="0"/>
                      <w:divBdr>
                        <w:top w:val="none" w:sz="0" w:space="0" w:color="auto"/>
                        <w:left w:val="none" w:sz="0" w:space="0" w:color="auto"/>
                        <w:bottom w:val="none" w:sz="0" w:space="0" w:color="auto"/>
                        <w:right w:val="none" w:sz="0" w:space="0" w:color="auto"/>
                      </w:divBdr>
                    </w:div>
                  </w:divsChild>
                </w:div>
                <w:div w:id="850800956">
                  <w:marLeft w:val="0"/>
                  <w:marRight w:val="0"/>
                  <w:marTop w:val="0"/>
                  <w:marBottom w:val="0"/>
                  <w:divBdr>
                    <w:top w:val="none" w:sz="0" w:space="0" w:color="auto"/>
                    <w:left w:val="none" w:sz="0" w:space="0" w:color="auto"/>
                    <w:bottom w:val="none" w:sz="0" w:space="0" w:color="auto"/>
                    <w:right w:val="none" w:sz="0" w:space="0" w:color="auto"/>
                  </w:divBdr>
                  <w:divsChild>
                    <w:div w:id="2127652535">
                      <w:marLeft w:val="0"/>
                      <w:marRight w:val="0"/>
                      <w:marTop w:val="0"/>
                      <w:marBottom w:val="0"/>
                      <w:divBdr>
                        <w:top w:val="none" w:sz="0" w:space="0" w:color="auto"/>
                        <w:left w:val="none" w:sz="0" w:space="0" w:color="auto"/>
                        <w:bottom w:val="none" w:sz="0" w:space="0" w:color="auto"/>
                        <w:right w:val="none" w:sz="0" w:space="0" w:color="auto"/>
                      </w:divBdr>
                    </w:div>
                  </w:divsChild>
                </w:div>
                <w:div w:id="865409510">
                  <w:marLeft w:val="0"/>
                  <w:marRight w:val="0"/>
                  <w:marTop w:val="0"/>
                  <w:marBottom w:val="0"/>
                  <w:divBdr>
                    <w:top w:val="none" w:sz="0" w:space="0" w:color="auto"/>
                    <w:left w:val="none" w:sz="0" w:space="0" w:color="auto"/>
                    <w:bottom w:val="none" w:sz="0" w:space="0" w:color="auto"/>
                    <w:right w:val="none" w:sz="0" w:space="0" w:color="auto"/>
                  </w:divBdr>
                  <w:divsChild>
                    <w:div w:id="239487996">
                      <w:marLeft w:val="0"/>
                      <w:marRight w:val="0"/>
                      <w:marTop w:val="0"/>
                      <w:marBottom w:val="0"/>
                      <w:divBdr>
                        <w:top w:val="none" w:sz="0" w:space="0" w:color="auto"/>
                        <w:left w:val="none" w:sz="0" w:space="0" w:color="auto"/>
                        <w:bottom w:val="none" w:sz="0" w:space="0" w:color="auto"/>
                        <w:right w:val="none" w:sz="0" w:space="0" w:color="auto"/>
                      </w:divBdr>
                    </w:div>
                  </w:divsChild>
                </w:div>
                <w:div w:id="874276581">
                  <w:marLeft w:val="0"/>
                  <w:marRight w:val="0"/>
                  <w:marTop w:val="0"/>
                  <w:marBottom w:val="0"/>
                  <w:divBdr>
                    <w:top w:val="none" w:sz="0" w:space="0" w:color="auto"/>
                    <w:left w:val="none" w:sz="0" w:space="0" w:color="auto"/>
                    <w:bottom w:val="none" w:sz="0" w:space="0" w:color="auto"/>
                    <w:right w:val="none" w:sz="0" w:space="0" w:color="auto"/>
                  </w:divBdr>
                  <w:divsChild>
                    <w:div w:id="1996299768">
                      <w:marLeft w:val="0"/>
                      <w:marRight w:val="0"/>
                      <w:marTop w:val="0"/>
                      <w:marBottom w:val="0"/>
                      <w:divBdr>
                        <w:top w:val="none" w:sz="0" w:space="0" w:color="auto"/>
                        <w:left w:val="none" w:sz="0" w:space="0" w:color="auto"/>
                        <w:bottom w:val="none" w:sz="0" w:space="0" w:color="auto"/>
                        <w:right w:val="none" w:sz="0" w:space="0" w:color="auto"/>
                      </w:divBdr>
                    </w:div>
                  </w:divsChild>
                </w:div>
                <w:div w:id="929387828">
                  <w:marLeft w:val="0"/>
                  <w:marRight w:val="0"/>
                  <w:marTop w:val="0"/>
                  <w:marBottom w:val="0"/>
                  <w:divBdr>
                    <w:top w:val="none" w:sz="0" w:space="0" w:color="auto"/>
                    <w:left w:val="none" w:sz="0" w:space="0" w:color="auto"/>
                    <w:bottom w:val="none" w:sz="0" w:space="0" w:color="auto"/>
                    <w:right w:val="none" w:sz="0" w:space="0" w:color="auto"/>
                  </w:divBdr>
                  <w:divsChild>
                    <w:div w:id="1612007150">
                      <w:marLeft w:val="0"/>
                      <w:marRight w:val="0"/>
                      <w:marTop w:val="0"/>
                      <w:marBottom w:val="0"/>
                      <w:divBdr>
                        <w:top w:val="none" w:sz="0" w:space="0" w:color="auto"/>
                        <w:left w:val="none" w:sz="0" w:space="0" w:color="auto"/>
                        <w:bottom w:val="none" w:sz="0" w:space="0" w:color="auto"/>
                        <w:right w:val="none" w:sz="0" w:space="0" w:color="auto"/>
                      </w:divBdr>
                    </w:div>
                  </w:divsChild>
                </w:div>
                <w:div w:id="955402850">
                  <w:marLeft w:val="0"/>
                  <w:marRight w:val="0"/>
                  <w:marTop w:val="0"/>
                  <w:marBottom w:val="0"/>
                  <w:divBdr>
                    <w:top w:val="none" w:sz="0" w:space="0" w:color="auto"/>
                    <w:left w:val="none" w:sz="0" w:space="0" w:color="auto"/>
                    <w:bottom w:val="none" w:sz="0" w:space="0" w:color="auto"/>
                    <w:right w:val="none" w:sz="0" w:space="0" w:color="auto"/>
                  </w:divBdr>
                  <w:divsChild>
                    <w:div w:id="720714431">
                      <w:marLeft w:val="0"/>
                      <w:marRight w:val="0"/>
                      <w:marTop w:val="0"/>
                      <w:marBottom w:val="0"/>
                      <w:divBdr>
                        <w:top w:val="none" w:sz="0" w:space="0" w:color="auto"/>
                        <w:left w:val="none" w:sz="0" w:space="0" w:color="auto"/>
                        <w:bottom w:val="none" w:sz="0" w:space="0" w:color="auto"/>
                        <w:right w:val="none" w:sz="0" w:space="0" w:color="auto"/>
                      </w:divBdr>
                    </w:div>
                  </w:divsChild>
                </w:div>
                <w:div w:id="964241345">
                  <w:marLeft w:val="0"/>
                  <w:marRight w:val="0"/>
                  <w:marTop w:val="0"/>
                  <w:marBottom w:val="0"/>
                  <w:divBdr>
                    <w:top w:val="none" w:sz="0" w:space="0" w:color="auto"/>
                    <w:left w:val="none" w:sz="0" w:space="0" w:color="auto"/>
                    <w:bottom w:val="none" w:sz="0" w:space="0" w:color="auto"/>
                    <w:right w:val="none" w:sz="0" w:space="0" w:color="auto"/>
                  </w:divBdr>
                  <w:divsChild>
                    <w:div w:id="2118132513">
                      <w:marLeft w:val="0"/>
                      <w:marRight w:val="0"/>
                      <w:marTop w:val="0"/>
                      <w:marBottom w:val="0"/>
                      <w:divBdr>
                        <w:top w:val="none" w:sz="0" w:space="0" w:color="auto"/>
                        <w:left w:val="none" w:sz="0" w:space="0" w:color="auto"/>
                        <w:bottom w:val="none" w:sz="0" w:space="0" w:color="auto"/>
                        <w:right w:val="none" w:sz="0" w:space="0" w:color="auto"/>
                      </w:divBdr>
                    </w:div>
                  </w:divsChild>
                </w:div>
                <w:div w:id="970016118">
                  <w:marLeft w:val="0"/>
                  <w:marRight w:val="0"/>
                  <w:marTop w:val="0"/>
                  <w:marBottom w:val="0"/>
                  <w:divBdr>
                    <w:top w:val="none" w:sz="0" w:space="0" w:color="auto"/>
                    <w:left w:val="none" w:sz="0" w:space="0" w:color="auto"/>
                    <w:bottom w:val="none" w:sz="0" w:space="0" w:color="auto"/>
                    <w:right w:val="none" w:sz="0" w:space="0" w:color="auto"/>
                  </w:divBdr>
                  <w:divsChild>
                    <w:div w:id="801121714">
                      <w:marLeft w:val="0"/>
                      <w:marRight w:val="0"/>
                      <w:marTop w:val="0"/>
                      <w:marBottom w:val="0"/>
                      <w:divBdr>
                        <w:top w:val="none" w:sz="0" w:space="0" w:color="auto"/>
                        <w:left w:val="none" w:sz="0" w:space="0" w:color="auto"/>
                        <w:bottom w:val="none" w:sz="0" w:space="0" w:color="auto"/>
                        <w:right w:val="none" w:sz="0" w:space="0" w:color="auto"/>
                      </w:divBdr>
                    </w:div>
                  </w:divsChild>
                </w:div>
                <w:div w:id="970138836">
                  <w:marLeft w:val="0"/>
                  <w:marRight w:val="0"/>
                  <w:marTop w:val="0"/>
                  <w:marBottom w:val="0"/>
                  <w:divBdr>
                    <w:top w:val="none" w:sz="0" w:space="0" w:color="auto"/>
                    <w:left w:val="none" w:sz="0" w:space="0" w:color="auto"/>
                    <w:bottom w:val="none" w:sz="0" w:space="0" w:color="auto"/>
                    <w:right w:val="none" w:sz="0" w:space="0" w:color="auto"/>
                  </w:divBdr>
                  <w:divsChild>
                    <w:div w:id="542789285">
                      <w:marLeft w:val="0"/>
                      <w:marRight w:val="0"/>
                      <w:marTop w:val="0"/>
                      <w:marBottom w:val="0"/>
                      <w:divBdr>
                        <w:top w:val="none" w:sz="0" w:space="0" w:color="auto"/>
                        <w:left w:val="none" w:sz="0" w:space="0" w:color="auto"/>
                        <w:bottom w:val="none" w:sz="0" w:space="0" w:color="auto"/>
                        <w:right w:val="none" w:sz="0" w:space="0" w:color="auto"/>
                      </w:divBdr>
                    </w:div>
                  </w:divsChild>
                </w:div>
                <w:div w:id="973364347">
                  <w:marLeft w:val="0"/>
                  <w:marRight w:val="0"/>
                  <w:marTop w:val="0"/>
                  <w:marBottom w:val="0"/>
                  <w:divBdr>
                    <w:top w:val="none" w:sz="0" w:space="0" w:color="auto"/>
                    <w:left w:val="none" w:sz="0" w:space="0" w:color="auto"/>
                    <w:bottom w:val="none" w:sz="0" w:space="0" w:color="auto"/>
                    <w:right w:val="none" w:sz="0" w:space="0" w:color="auto"/>
                  </w:divBdr>
                  <w:divsChild>
                    <w:div w:id="1126856287">
                      <w:marLeft w:val="0"/>
                      <w:marRight w:val="0"/>
                      <w:marTop w:val="0"/>
                      <w:marBottom w:val="0"/>
                      <w:divBdr>
                        <w:top w:val="none" w:sz="0" w:space="0" w:color="auto"/>
                        <w:left w:val="none" w:sz="0" w:space="0" w:color="auto"/>
                        <w:bottom w:val="none" w:sz="0" w:space="0" w:color="auto"/>
                        <w:right w:val="none" w:sz="0" w:space="0" w:color="auto"/>
                      </w:divBdr>
                    </w:div>
                  </w:divsChild>
                </w:div>
                <w:div w:id="990212490">
                  <w:marLeft w:val="0"/>
                  <w:marRight w:val="0"/>
                  <w:marTop w:val="0"/>
                  <w:marBottom w:val="0"/>
                  <w:divBdr>
                    <w:top w:val="none" w:sz="0" w:space="0" w:color="auto"/>
                    <w:left w:val="none" w:sz="0" w:space="0" w:color="auto"/>
                    <w:bottom w:val="none" w:sz="0" w:space="0" w:color="auto"/>
                    <w:right w:val="none" w:sz="0" w:space="0" w:color="auto"/>
                  </w:divBdr>
                  <w:divsChild>
                    <w:div w:id="1467115465">
                      <w:marLeft w:val="0"/>
                      <w:marRight w:val="0"/>
                      <w:marTop w:val="0"/>
                      <w:marBottom w:val="0"/>
                      <w:divBdr>
                        <w:top w:val="none" w:sz="0" w:space="0" w:color="auto"/>
                        <w:left w:val="none" w:sz="0" w:space="0" w:color="auto"/>
                        <w:bottom w:val="none" w:sz="0" w:space="0" w:color="auto"/>
                        <w:right w:val="none" w:sz="0" w:space="0" w:color="auto"/>
                      </w:divBdr>
                    </w:div>
                  </w:divsChild>
                </w:div>
                <w:div w:id="1008675696">
                  <w:marLeft w:val="0"/>
                  <w:marRight w:val="0"/>
                  <w:marTop w:val="0"/>
                  <w:marBottom w:val="0"/>
                  <w:divBdr>
                    <w:top w:val="none" w:sz="0" w:space="0" w:color="auto"/>
                    <w:left w:val="none" w:sz="0" w:space="0" w:color="auto"/>
                    <w:bottom w:val="none" w:sz="0" w:space="0" w:color="auto"/>
                    <w:right w:val="none" w:sz="0" w:space="0" w:color="auto"/>
                  </w:divBdr>
                  <w:divsChild>
                    <w:div w:id="1503547980">
                      <w:marLeft w:val="0"/>
                      <w:marRight w:val="0"/>
                      <w:marTop w:val="0"/>
                      <w:marBottom w:val="0"/>
                      <w:divBdr>
                        <w:top w:val="none" w:sz="0" w:space="0" w:color="auto"/>
                        <w:left w:val="none" w:sz="0" w:space="0" w:color="auto"/>
                        <w:bottom w:val="none" w:sz="0" w:space="0" w:color="auto"/>
                        <w:right w:val="none" w:sz="0" w:space="0" w:color="auto"/>
                      </w:divBdr>
                    </w:div>
                  </w:divsChild>
                </w:div>
                <w:div w:id="1011683025">
                  <w:marLeft w:val="0"/>
                  <w:marRight w:val="0"/>
                  <w:marTop w:val="0"/>
                  <w:marBottom w:val="0"/>
                  <w:divBdr>
                    <w:top w:val="none" w:sz="0" w:space="0" w:color="auto"/>
                    <w:left w:val="none" w:sz="0" w:space="0" w:color="auto"/>
                    <w:bottom w:val="none" w:sz="0" w:space="0" w:color="auto"/>
                    <w:right w:val="none" w:sz="0" w:space="0" w:color="auto"/>
                  </w:divBdr>
                  <w:divsChild>
                    <w:div w:id="1991471480">
                      <w:marLeft w:val="0"/>
                      <w:marRight w:val="0"/>
                      <w:marTop w:val="0"/>
                      <w:marBottom w:val="0"/>
                      <w:divBdr>
                        <w:top w:val="none" w:sz="0" w:space="0" w:color="auto"/>
                        <w:left w:val="none" w:sz="0" w:space="0" w:color="auto"/>
                        <w:bottom w:val="none" w:sz="0" w:space="0" w:color="auto"/>
                        <w:right w:val="none" w:sz="0" w:space="0" w:color="auto"/>
                      </w:divBdr>
                    </w:div>
                  </w:divsChild>
                </w:div>
                <w:div w:id="1034888855">
                  <w:marLeft w:val="0"/>
                  <w:marRight w:val="0"/>
                  <w:marTop w:val="0"/>
                  <w:marBottom w:val="0"/>
                  <w:divBdr>
                    <w:top w:val="none" w:sz="0" w:space="0" w:color="auto"/>
                    <w:left w:val="none" w:sz="0" w:space="0" w:color="auto"/>
                    <w:bottom w:val="none" w:sz="0" w:space="0" w:color="auto"/>
                    <w:right w:val="none" w:sz="0" w:space="0" w:color="auto"/>
                  </w:divBdr>
                  <w:divsChild>
                    <w:div w:id="967204235">
                      <w:marLeft w:val="0"/>
                      <w:marRight w:val="0"/>
                      <w:marTop w:val="0"/>
                      <w:marBottom w:val="0"/>
                      <w:divBdr>
                        <w:top w:val="none" w:sz="0" w:space="0" w:color="auto"/>
                        <w:left w:val="none" w:sz="0" w:space="0" w:color="auto"/>
                        <w:bottom w:val="none" w:sz="0" w:space="0" w:color="auto"/>
                        <w:right w:val="none" w:sz="0" w:space="0" w:color="auto"/>
                      </w:divBdr>
                    </w:div>
                  </w:divsChild>
                </w:div>
                <w:div w:id="1053042179">
                  <w:marLeft w:val="0"/>
                  <w:marRight w:val="0"/>
                  <w:marTop w:val="0"/>
                  <w:marBottom w:val="0"/>
                  <w:divBdr>
                    <w:top w:val="none" w:sz="0" w:space="0" w:color="auto"/>
                    <w:left w:val="none" w:sz="0" w:space="0" w:color="auto"/>
                    <w:bottom w:val="none" w:sz="0" w:space="0" w:color="auto"/>
                    <w:right w:val="none" w:sz="0" w:space="0" w:color="auto"/>
                  </w:divBdr>
                  <w:divsChild>
                    <w:div w:id="1436317295">
                      <w:marLeft w:val="0"/>
                      <w:marRight w:val="0"/>
                      <w:marTop w:val="0"/>
                      <w:marBottom w:val="0"/>
                      <w:divBdr>
                        <w:top w:val="none" w:sz="0" w:space="0" w:color="auto"/>
                        <w:left w:val="none" w:sz="0" w:space="0" w:color="auto"/>
                        <w:bottom w:val="none" w:sz="0" w:space="0" w:color="auto"/>
                        <w:right w:val="none" w:sz="0" w:space="0" w:color="auto"/>
                      </w:divBdr>
                    </w:div>
                  </w:divsChild>
                </w:div>
                <w:div w:id="1089692399">
                  <w:marLeft w:val="0"/>
                  <w:marRight w:val="0"/>
                  <w:marTop w:val="0"/>
                  <w:marBottom w:val="0"/>
                  <w:divBdr>
                    <w:top w:val="none" w:sz="0" w:space="0" w:color="auto"/>
                    <w:left w:val="none" w:sz="0" w:space="0" w:color="auto"/>
                    <w:bottom w:val="none" w:sz="0" w:space="0" w:color="auto"/>
                    <w:right w:val="none" w:sz="0" w:space="0" w:color="auto"/>
                  </w:divBdr>
                  <w:divsChild>
                    <w:div w:id="2062436789">
                      <w:marLeft w:val="0"/>
                      <w:marRight w:val="0"/>
                      <w:marTop w:val="0"/>
                      <w:marBottom w:val="0"/>
                      <w:divBdr>
                        <w:top w:val="none" w:sz="0" w:space="0" w:color="auto"/>
                        <w:left w:val="none" w:sz="0" w:space="0" w:color="auto"/>
                        <w:bottom w:val="none" w:sz="0" w:space="0" w:color="auto"/>
                        <w:right w:val="none" w:sz="0" w:space="0" w:color="auto"/>
                      </w:divBdr>
                    </w:div>
                  </w:divsChild>
                </w:div>
                <w:div w:id="1091313326">
                  <w:marLeft w:val="0"/>
                  <w:marRight w:val="0"/>
                  <w:marTop w:val="0"/>
                  <w:marBottom w:val="0"/>
                  <w:divBdr>
                    <w:top w:val="none" w:sz="0" w:space="0" w:color="auto"/>
                    <w:left w:val="none" w:sz="0" w:space="0" w:color="auto"/>
                    <w:bottom w:val="none" w:sz="0" w:space="0" w:color="auto"/>
                    <w:right w:val="none" w:sz="0" w:space="0" w:color="auto"/>
                  </w:divBdr>
                  <w:divsChild>
                    <w:div w:id="1554736854">
                      <w:marLeft w:val="0"/>
                      <w:marRight w:val="0"/>
                      <w:marTop w:val="0"/>
                      <w:marBottom w:val="0"/>
                      <w:divBdr>
                        <w:top w:val="none" w:sz="0" w:space="0" w:color="auto"/>
                        <w:left w:val="none" w:sz="0" w:space="0" w:color="auto"/>
                        <w:bottom w:val="none" w:sz="0" w:space="0" w:color="auto"/>
                        <w:right w:val="none" w:sz="0" w:space="0" w:color="auto"/>
                      </w:divBdr>
                    </w:div>
                  </w:divsChild>
                </w:div>
                <w:div w:id="1093011477">
                  <w:marLeft w:val="0"/>
                  <w:marRight w:val="0"/>
                  <w:marTop w:val="0"/>
                  <w:marBottom w:val="0"/>
                  <w:divBdr>
                    <w:top w:val="none" w:sz="0" w:space="0" w:color="auto"/>
                    <w:left w:val="none" w:sz="0" w:space="0" w:color="auto"/>
                    <w:bottom w:val="none" w:sz="0" w:space="0" w:color="auto"/>
                    <w:right w:val="none" w:sz="0" w:space="0" w:color="auto"/>
                  </w:divBdr>
                  <w:divsChild>
                    <w:div w:id="2040625939">
                      <w:marLeft w:val="0"/>
                      <w:marRight w:val="0"/>
                      <w:marTop w:val="0"/>
                      <w:marBottom w:val="0"/>
                      <w:divBdr>
                        <w:top w:val="none" w:sz="0" w:space="0" w:color="auto"/>
                        <w:left w:val="none" w:sz="0" w:space="0" w:color="auto"/>
                        <w:bottom w:val="none" w:sz="0" w:space="0" w:color="auto"/>
                        <w:right w:val="none" w:sz="0" w:space="0" w:color="auto"/>
                      </w:divBdr>
                    </w:div>
                  </w:divsChild>
                </w:div>
                <w:div w:id="1113591875">
                  <w:marLeft w:val="0"/>
                  <w:marRight w:val="0"/>
                  <w:marTop w:val="0"/>
                  <w:marBottom w:val="0"/>
                  <w:divBdr>
                    <w:top w:val="none" w:sz="0" w:space="0" w:color="auto"/>
                    <w:left w:val="none" w:sz="0" w:space="0" w:color="auto"/>
                    <w:bottom w:val="none" w:sz="0" w:space="0" w:color="auto"/>
                    <w:right w:val="none" w:sz="0" w:space="0" w:color="auto"/>
                  </w:divBdr>
                  <w:divsChild>
                    <w:div w:id="749616130">
                      <w:marLeft w:val="0"/>
                      <w:marRight w:val="0"/>
                      <w:marTop w:val="0"/>
                      <w:marBottom w:val="0"/>
                      <w:divBdr>
                        <w:top w:val="none" w:sz="0" w:space="0" w:color="auto"/>
                        <w:left w:val="none" w:sz="0" w:space="0" w:color="auto"/>
                        <w:bottom w:val="none" w:sz="0" w:space="0" w:color="auto"/>
                        <w:right w:val="none" w:sz="0" w:space="0" w:color="auto"/>
                      </w:divBdr>
                    </w:div>
                  </w:divsChild>
                </w:div>
                <w:div w:id="1119495294">
                  <w:marLeft w:val="0"/>
                  <w:marRight w:val="0"/>
                  <w:marTop w:val="0"/>
                  <w:marBottom w:val="0"/>
                  <w:divBdr>
                    <w:top w:val="none" w:sz="0" w:space="0" w:color="auto"/>
                    <w:left w:val="none" w:sz="0" w:space="0" w:color="auto"/>
                    <w:bottom w:val="none" w:sz="0" w:space="0" w:color="auto"/>
                    <w:right w:val="none" w:sz="0" w:space="0" w:color="auto"/>
                  </w:divBdr>
                  <w:divsChild>
                    <w:div w:id="693531314">
                      <w:marLeft w:val="0"/>
                      <w:marRight w:val="0"/>
                      <w:marTop w:val="0"/>
                      <w:marBottom w:val="0"/>
                      <w:divBdr>
                        <w:top w:val="none" w:sz="0" w:space="0" w:color="auto"/>
                        <w:left w:val="none" w:sz="0" w:space="0" w:color="auto"/>
                        <w:bottom w:val="none" w:sz="0" w:space="0" w:color="auto"/>
                        <w:right w:val="none" w:sz="0" w:space="0" w:color="auto"/>
                      </w:divBdr>
                    </w:div>
                  </w:divsChild>
                </w:div>
                <w:div w:id="1120025777">
                  <w:marLeft w:val="0"/>
                  <w:marRight w:val="0"/>
                  <w:marTop w:val="0"/>
                  <w:marBottom w:val="0"/>
                  <w:divBdr>
                    <w:top w:val="none" w:sz="0" w:space="0" w:color="auto"/>
                    <w:left w:val="none" w:sz="0" w:space="0" w:color="auto"/>
                    <w:bottom w:val="none" w:sz="0" w:space="0" w:color="auto"/>
                    <w:right w:val="none" w:sz="0" w:space="0" w:color="auto"/>
                  </w:divBdr>
                  <w:divsChild>
                    <w:div w:id="1401171563">
                      <w:marLeft w:val="0"/>
                      <w:marRight w:val="0"/>
                      <w:marTop w:val="0"/>
                      <w:marBottom w:val="0"/>
                      <w:divBdr>
                        <w:top w:val="none" w:sz="0" w:space="0" w:color="auto"/>
                        <w:left w:val="none" w:sz="0" w:space="0" w:color="auto"/>
                        <w:bottom w:val="none" w:sz="0" w:space="0" w:color="auto"/>
                        <w:right w:val="none" w:sz="0" w:space="0" w:color="auto"/>
                      </w:divBdr>
                    </w:div>
                  </w:divsChild>
                </w:div>
                <w:div w:id="1132019222">
                  <w:marLeft w:val="0"/>
                  <w:marRight w:val="0"/>
                  <w:marTop w:val="0"/>
                  <w:marBottom w:val="0"/>
                  <w:divBdr>
                    <w:top w:val="none" w:sz="0" w:space="0" w:color="auto"/>
                    <w:left w:val="none" w:sz="0" w:space="0" w:color="auto"/>
                    <w:bottom w:val="none" w:sz="0" w:space="0" w:color="auto"/>
                    <w:right w:val="none" w:sz="0" w:space="0" w:color="auto"/>
                  </w:divBdr>
                  <w:divsChild>
                    <w:div w:id="1035233172">
                      <w:marLeft w:val="0"/>
                      <w:marRight w:val="0"/>
                      <w:marTop w:val="0"/>
                      <w:marBottom w:val="0"/>
                      <w:divBdr>
                        <w:top w:val="none" w:sz="0" w:space="0" w:color="auto"/>
                        <w:left w:val="none" w:sz="0" w:space="0" w:color="auto"/>
                        <w:bottom w:val="none" w:sz="0" w:space="0" w:color="auto"/>
                        <w:right w:val="none" w:sz="0" w:space="0" w:color="auto"/>
                      </w:divBdr>
                    </w:div>
                  </w:divsChild>
                </w:div>
                <w:div w:id="1168325300">
                  <w:marLeft w:val="0"/>
                  <w:marRight w:val="0"/>
                  <w:marTop w:val="0"/>
                  <w:marBottom w:val="0"/>
                  <w:divBdr>
                    <w:top w:val="none" w:sz="0" w:space="0" w:color="auto"/>
                    <w:left w:val="none" w:sz="0" w:space="0" w:color="auto"/>
                    <w:bottom w:val="none" w:sz="0" w:space="0" w:color="auto"/>
                    <w:right w:val="none" w:sz="0" w:space="0" w:color="auto"/>
                  </w:divBdr>
                  <w:divsChild>
                    <w:div w:id="1504051385">
                      <w:marLeft w:val="0"/>
                      <w:marRight w:val="0"/>
                      <w:marTop w:val="0"/>
                      <w:marBottom w:val="0"/>
                      <w:divBdr>
                        <w:top w:val="none" w:sz="0" w:space="0" w:color="auto"/>
                        <w:left w:val="none" w:sz="0" w:space="0" w:color="auto"/>
                        <w:bottom w:val="none" w:sz="0" w:space="0" w:color="auto"/>
                        <w:right w:val="none" w:sz="0" w:space="0" w:color="auto"/>
                      </w:divBdr>
                    </w:div>
                  </w:divsChild>
                </w:div>
                <w:div w:id="1270118938">
                  <w:marLeft w:val="0"/>
                  <w:marRight w:val="0"/>
                  <w:marTop w:val="0"/>
                  <w:marBottom w:val="0"/>
                  <w:divBdr>
                    <w:top w:val="none" w:sz="0" w:space="0" w:color="auto"/>
                    <w:left w:val="none" w:sz="0" w:space="0" w:color="auto"/>
                    <w:bottom w:val="none" w:sz="0" w:space="0" w:color="auto"/>
                    <w:right w:val="none" w:sz="0" w:space="0" w:color="auto"/>
                  </w:divBdr>
                  <w:divsChild>
                    <w:div w:id="1032262306">
                      <w:marLeft w:val="0"/>
                      <w:marRight w:val="0"/>
                      <w:marTop w:val="0"/>
                      <w:marBottom w:val="0"/>
                      <w:divBdr>
                        <w:top w:val="none" w:sz="0" w:space="0" w:color="auto"/>
                        <w:left w:val="none" w:sz="0" w:space="0" w:color="auto"/>
                        <w:bottom w:val="none" w:sz="0" w:space="0" w:color="auto"/>
                        <w:right w:val="none" w:sz="0" w:space="0" w:color="auto"/>
                      </w:divBdr>
                    </w:div>
                  </w:divsChild>
                </w:div>
                <w:div w:id="1322852805">
                  <w:marLeft w:val="0"/>
                  <w:marRight w:val="0"/>
                  <w:marTop w:val="0"/>
                  <w:marBottom w:val="0"/>
                  <w:divBdr>
                    <w:top w:val="none" w:sz="0" w:space="0" w:color="auto"/>
                    <w:left w:val="none" w:sz="0" w:space="0" w:color="auto"/>
                    <w:bottom w:val="none" w:sz="0" w:space="0" w:color="auto"/>
                    <w:right w:val="none" w:sz="0" w:space="0" w:color="auto"/>
                  </w:divBdr>
                  <w:divsChild>
                    <w:div w:id="329332255">
                      <w:marLeft w:val="0"/>
                      <w:marRight w:val="0"/>
                      <w:marTop w:val="0"/>
                      <w:marBottom w:val="0"/>
                      <w:divBdr>
                        <w:top w:val="none" w:sz="0" w:space="0" w:color="auto"/>
                        <w:left w:val="none" w:sz="0" w:space="0" w:color="auto"/>
                        <w:bottom w:val="none" w:sz="0" w:space="0" w:color="auto"/>
                        <w:right w:val="none" w:sz="0" w:space="0" w:color="auto"/>
                      </w:divBdr>
                    </w:div>
                  </w:divsChild>
                </w:div>
                <w:div w:id="1336111495">
                  <w:marLeft w:val="0"/>
                  <w:marRight w:val="0"/>
                  <w:marTop w:val="0"/>
                  <w:marBottom w:val="0"/>
                  <w:divBdr>
                    <w:top w:val="none" w:sz="0" w:space="0" w:color="auto"/>
                    <w:left w:val="none" w:sz="0" w:space="0" w:color="auto"/>
                    <w:bottom w:val="none" w:sz="0" w:space="0" w:color="auto"/>
                    <w:right w:val="none" w:sz="0" w:space="0" w:color="auto"/>
                  </w:divBdr>
                  <w:divsChild>
                    <w:div w:id="2049252736">
                      <w:marLeft w:val="0"/>
                      <w:marRight w:val="0"/>
                      <w:marTop w:val="0"/>
                      <w:marBottom w:val="0"/>
                      <w:divBdr>
                        <w:top w:val="none" w:sz="0" w:space="0" w:color="auto"/>
                        <w:left w:val="none" w:sz="0" w:space="0" w:color="auto"/>
                        <w:bottom w:val="none" w:sz="0" w:space="0" w:color="auto"/>
                        <w:right w:val="none" w:sz="0" w:space="0" w:color="auto"/>
                      </w:divBdr>
                    </w:div>
                  </w:divsChild>
                </w:div>
                <w:div w:id="1348673173">
                  <w:marLeft w:val="0"/>
                  <w:marRight w:val="0"/>
                  <w:marTop w:val="0"/>
                  <w:marBottom w:val="0"/>
                  <w:divBdr>
                    <w:top w:val="none" w:sz="0" w:space="0" w:color="auto"/>
                    <w:left w:val="none" w:sz="0" w:space="0" w:color="auto"/>
                    <w:bottom w:val="none" w:sz="0" w:space="0" w:color="auto"/>
                    <w:right w:val="none" w:sz="0" w:space="0" w:color="auto"/>
                  </w:divBdr>
                  <w:divsChild>
                    <w:div w:id="1071927654">
                      <w:marLeft w:val="0"/>
                      <w:marRight w:val="0"/>
                      <w:marTop w:val="0"/>
                      <w:marBottom w:val="0"/>
                      <w:divBdr>
                        <w:top w:val="none" w:sz="0" w:space="0" w:color="auto"/>
                        <w:left w:val="none" w:sz="0" w:space="0" w:color="auto"/>
                        <w:bottom w:val="none" w:sz="0" w:space="0" w:color="auto"/>
                        <w:right w:val="none" w:sz="0" w:space="0" w:color="auto"/>
                      </w:divBdr>
                    </w:div>
                  </w:divsChild>
                </w:div>
                <w:div w:id="1360476416">
                  <w:marLeft w:val="0"/>
                  <w:marRight w:val="0"/>
                  <w:marTop w:val="0"/>
                  <w:marBottom w:val="0"/>
                  <w:divBdr>
                    <w:top w:val="none" w:sz="0" w:space="0" w:color="auto"/>
                    <w:left w:val="none" w:sz="0" w:space="0" w:color="auto"/>
                    <w:bottom w:val="none" w:sz="0" w:space="0" w:color="auto"/>
                    <w:right w:val="none" w:sz="0" w:space="0" w:color="auto"/>
                  </w:divBdr>
                  <w:divsChild>
                    <w:div w:id="1603875929">
                      <w:marLeft w:val="0"/>
                      <w:marRight w:val="0"/>
                      <w:marTop w:val="0"/>
                      <w:marBottom w:val="0"/>
                      <w:divBdr>
                        <w:top w:val="none" w:sz="0" w:space="0" w:color="auto"/>
                        <w:left w:val="none" w:sz="0" w:space="0" w:color="auto"/>
                        <w:bottom w:val="none" w:sz="0" w:space="0" w:color="auto"/>
                        <w:right w:val="none" w:sz="0" w:space="0" w:color="auto"/>
                      </w:divBdr>
                    </w:div>
                  </w:divsChild>
                </w:div>
                <w:div w:id="1366254270">
                  <w:marLeft w:val="0"/>
                  <w:marRight w:val="0"/>
                  <w:marTop w:val="0"/>
                  <w:marBottom w:val="0"/>
                  <w:divBdr>
                    <w:top w:val="none" w:sz="0" w:space="0" w:color="auto"/>
                    <w:left w:val="none" w:sz="0" w:space="0" w:color="auto"/>
                    <w:bottom w:val="none" w:sz="0" w:space="0" w:color="auto"/>
                    <w:right w:val="none" w:sz="0" w:space="0" w:color="auto"/>
                  </w:divBdr>
                  <w:divsChild>
                    <w:div w:id="1241140014">
                      <w:marLeft w:val="0"/>
                      <w:marRight w:val="0"/>
                      <w:marTop w:val="0"/>
                      <w:marBottom w:val="0"/>
                      <w:divBdr>
                        <w:top w:val="none" w:sz="0" w:space="0" w:color="auto"/>
                        <w:left w:val="none" w:sz="0" w:space="0" w:color="auto"/>
                        <w:bottom w:val="none" w:sz="0" w:space="0" w:color="auto"/>
                        <w:right w:val="none" w:sz="0" w:space="0" w:color="auto"/>
                      </w:divBdr>
                    </w:div>
                  </w:divsChild>
                </w:div>
                <w:div w:id="1370913123">
                  <w:marLeft w:val="0"/>
                  <w:marRight w:val="0"/>
                  <w:marTop w:val="0"/>
                  <w:marBottom w:val="0"/>
                  <w:divBdr>
                    <w:top w:val="none" w:sz="0" w:space="0" w:color="auto"/>
                    <w:left w:val="none" w:sz="0" w:space="0" w:color="auto"/>
                    <w:bottom w:val="none" w:sz="0" w:space="0" w:color="auto"/>
                    <w:right w:val="none" w:sz="0" w:space="0" w:color="auto"/>
                  </w:divBdr>
                  <w:divsChild>
                    <w:div w:id="78329425">
                      <w:marLeft w:val="0"/>
                      <w:marRight w:val="0"/>
                      <w:marTop w:val="0"/>
                      <w:marBottom w:val="0"/>
                      <w:divBdr>
                        <w:top w:val="none" w:sz="0" w:space="0" w:color="auto"/>
                        <w:left w:val="none" w:sz="0" w:space="0" w:color="auto"/>
                        <w:bottom w:val="none" w:sz="0" w:space="0" w:color="auto"/>
                        <w:right w:val="none" w:sz="0" w:space="0" w:color="auto"/>
                      </w:divBdr>
                    </w:div>
                  </w:divsChild>
                </w:div>
                <w:div w:id="1380282443">
                  <w:marLeft w:val="0"/>
                  <w:marRight w:val="0"/>
                  <w:marTop w:val="0"/>
                  <w:marBottom w:val="0"/>
                  <w:divBdr>
                    <w:top w:val="none" w:sz="0" w:space="0" w:color="auto"/>
                    <w:left w:val="none" w:sz="0" w:space="0" w:color="auto"/>
                    <w:bottom w:val="none" w:sz="0" w:space="0" w:color="auto"/>
                    <w:right w:val="none" w:sz="0" w:space="0" w:color="auto"/>
                  </w:divBdr>
                  <w:divsChild>
                    <w:div w:id="1525435776">
                      <w:marLeft w:val="0"/>
                      <w:marRight w:val="0"/>
                      <w:marTop w:val="0"/>
                      <w:marBottom w:val="0"/>
                      <w:divBdr>
                        <w:top w:val="none" w:sz="0" w:space="0" w:color="auto"/>
                        <w:left w:val="none" w:sz="0" w:space="0" w:color="auto"/>
                        <w:bottom w:val="none" w:sz="0" w:space="0" w:color="auto"/>
                        <w:right w:val="none" w:sz="0" w:space="0" w:color="auto"/>
                      </w:divBdr>
                    </w:div>
                  </w:divsChild>
                </w:div>
                <w:div w:id="1406343474">
                  <w:marLeft w:val="0"/>
                  <w:marRight w:val="0"/>
                  <w:marTop w:val="0"/>
                  <w:marBottom w:val="0"/>
                  <w:divBdr>
                    <w:top w:val="none" w:sz="0" w:space="0" w:color="auto"/>
                    <w:left w:val="none" w:sz="0" w:space="0" w:color="auto"/>
                    <w:bottom w:val="none" w:sz="0" w:space="0" w:color="auto"/>
                    <w:right w:val="none" w:sz="0" w:space="0" w:color="auto"/>
                  </w:divBdr>
                  <w:divsChild>
                    <w:div w:id="2037146807">
                      <w:marLeft w:val="0"/>
                      <w:marRight w:val="0"/>
                      <w:marTop w:val="0"/>
                      <w:marBottom w:val="0"/>
                      <w:divBdr>
                        <w:top w:val="none" w:sz="0" w:space="0" w:color="auto"/>
                        <w:left w:val="none" w:sz="0" w:space="0" w:color="auto"/>
                        <w:bottom w:val="none" w:sz="0" w:space="0" w:color="auto"/>
                        <w:right w:val="none" w:sz="0" w:space="0" w:color="auto"/>
                      </w:divBdr>
                    </w:div>
                  </w:divsChild>
                </w:div>
                <w:div w:id="1444838379">
                  <w:marLeft w:val="0"/>
                  <w:marRight w:val="0"/>
                  <w:marTop w:val="0"/>
                  <w:marBottom w:val="0"/>
                  <w:divBdr>
                    <w:top w:val="none" w:sz="0" w:space="0" w:color="auto"/>
                    <w:left w:val="none" w:sz="0" w:space="0" w:color="auto"/>
                    <w:bottom w:val="none" w:sz="0" w:space="0" w:color="auto"/>
                    <w:right w:val="none" w:sz="0" w:space="0" w:color="auto"/>
                  </w:divBdr>
                  <w:divsChild>
                    <w:div w:id="898397808">
                      <w:marLeft w:val="0"/>
                      <w:marRight w:val="0"/>
                      <w:marTop w:val="0"/>
                      <w:marBottom w:val="0"/>
                      <w:divBdr>
                        <w:top w:val="none" w:sz="0" w:space="0" w:color="auto"/>
                        <w:left w:val="none" w:sz="0" w:space="0" w:color="auto"/>
                        <w:bottom w:val="none" w:sz="0" w:space="0" w:color="auto"/>
                        <w:right w:val="none" w:sz="0" w:space="0" w:color="auto"/>
                      </w:divBdr>
                    </w:div>
                  </w:divsChild>
                </w:div>
                <w:div w:id="1479687831">
                  <w:marLeft w:val="0"/>
                  <w:marRight w:val="0"/>
                  <w:marTop w:val="0"/>
                  <w:marBottom w:val="0"/>
                  <w:divBdr>
                    <w:top w:val="none" w:sz="0" w:space="0" w:color="auto"/>
                    <w:left w:val="none" w:sz="0" w:space="0" w:color="auto"/>
                    <w:bottom w:val="none" w:sz="0" w:space="0" w:color="auto"/>
                    <w:right w:val="none" w:sz="0" w:space="0" w:color="auto"/>
                  </w:divBdr>
                  <w:divsChild>
                    <w:div w:id="737094491">
                      <w:marLeft w:val="0"/>
                      <w:marRight w:val="0"/>
                      <w:marTop w:val="0"/>
                      <w:marBottom w:val="0"/>
                      <w:divBdr>
                        <w:top w:val="none" w:sz="0" w:space="0" w:color="auto"/>
                        <w:left w:val="none" w:sz="0" w:space="0" w:color="auto"/>
                        <w:bottom w:val="none" w:sz="0" w:space="0" w:color="auto"/>
                        <w:right w:val="none" w:sz="0" w:space="0" w:color="auto"/>
                      </w:divBdr>
                    </w:div>
                  </w:divsChild>
                </w:div>
                <w:div w:id="1500462507">
                  <w:marLeft w:val="0"/>
                  <w:marRight w:val="0"/>
                  <w:marTop w:val="0"/>
                  <w:marBottom w:val="0"/>
                  <w:divBdr>
                    <w:top w:val="none" w:sz="0" w:space="0" w:color="auto"/>
                    <w:left w:val="none" w:sz="0" w:space="0" w:color="auto"/>
                    <w:bottom w:val="none" w:sz="0" w:space="0" w:color="auto"/>
                    <w:right w:val="none" w:sz="0" w:space="0" w:color="auto"/>
                  </w:divBdr>
                  <w:divsChild>
                    <w:div w:id="1331061215">
                      <w:marLeft w:val="0"/>
                      <w:marRight w:val="0"/>
                      <w:marTop w:val="0"/>
                      <w:marBottom w:val="0"/>
                      <w:divBdr>
                        <w:top w:val="none" w:sz="0" w:space="0" w:color="auto"/>
                        <w:left w:val="none" w:sz="0" w:space="0" w:color="auto"/>
                        <w:bottom w:val="none" w:sz="0" w:space="0" w:color="auto"/>
                        <w:right w:val="none" w:sz="0" w:space="0" w:color="auto"/>
                      </w:divBdr>
                    </w:div>
                  </w:divsChild>
                </w:div>
                <w:div w:id="1504280535">
                  <w:marLeft w:val="0"/>
                  <w:marRight w:val="0"/>
                  <w:marTop w:val="0"/>
                  <w:marBottom w:val="0"/>
                  <w:divBdr>
                    <w:top w:val="none" w:sz="0" w:space="0" w:color="auto"/>
                    <w:left w:val="none" w:sz="0" w:space="0" w:color="auto"/>
                    <w:bottom w:val="none" w:sz="0" w:space="0" w:color="auto"/>
                    <w:right w:val="none" w:sz="0" w:space="0" w:color="auto"/>
                  </w:divBdr>
                  <w:divsChild>
                    <w:div w:id="1671524946">
                      <w:marLeft w:val="0"/>
                      <w:marRight w:val="0"/>
                      <w:marTop w:val="0"/>
                      <w:marBottom w:val="0"/>
                      <w:divBdr>
                        <w:top w:val="none" w:sz="0" w:space="0" w:color="auto"/>
                        <w:left w:val="none" w:sz="0" w:space="0" w:color="auto"/>
                        <w:bottom w:val="none" w:sz="0" w:space="0" w:color="auto"/>
                        <w:right w:val="none" w:sz="0" w:space="0" w:color="auto"/>
                      </w:divBdr>
                    </w:div>
                  </w:divsChild>
                </w:div>
                <w:div w:id="1506506616">
                  <w:marLeft w:val="0"/>
                  <w:marRight w:val="0"/>
                  <w:marTop w:val="0"/>
                  <w:marBottom w:val="0"/>
                  <w:divBdr>
                    <w:top w:val="none" w:sz="0" w:space="0" w:color="auto"/>
                    <w:left w:val="none" w:sz="0" w:space="0" w:color="auto"/>
                    <w:bottom w:val="none" w:sz="0" w:space="0" w:color="auto"/>
                    <w:right w:val="none" w:sz="0" w:space="0" w:color="auto"/>
                  </w:divBdr>
                  <w:divsChild>
                    <w:div w:id="168181143">
                      <w:marLeft w:val="0"/>
                      <w:marRight w:val="0"/>
                      <w:marTop w:val="0"/>
                      <w:marBottom w:val="0"/>
                      <w:divBdr>
                        <w:top w:val="none" w:sz="0" w:space="0" w:color="auto"/>
                        <w:left w:val="none" w:sz="0" w:space="0" w:color="auto"/>
                        <w:bottom w:val="none" w:sz="0" w:space="0" w:color="auto"/>
                        <w:right w:val="none" w:sz="0" w:space="0" w:color="auto"/>
                      </w:divBdr>
                    </w:div>
                  </w:divsChild>
                </w:div>
                <w:div w:id="1521092684">
                  <w:marLeft w:val="0"/>
                  <w:marRight w:val="0"/>
                  <w:marTop w:val="0"/>
                  <w:marBottom w:val="0"/>
                  <w:divBdr>
                    <w:top w:val="none" w:sz="0" w:space="0" w:color="auto"/>
                    <w:left w:val="none" w:sz="0" w:space="0" w:color="auto"/>
                    <w:bottom w:val="none" w:sz="0" w:space="0" w:color="auto"/>
                    <w:right w:val="none" w:sz="0" w:space="0" w:color="auto"/>
                  </w:divBdr>
                  <w:divsChild>
                    <w:div w:id="1342664120">
                      <w:marLeft w:val="0"/>
                      <w:marRight w:val="0"/>
                      <w:marTop w:val="0"/>
                      <w:marBottom w:val="0"/>
                      <w:divBdr>
                        <w:top w:val="none" w:sz="0" w:space="0" w:color="auto"/>
                        <w:left w:val="none" w:sz="0" w:space="0" w:color="auto"/>
                        <w:bottom w:val="none" w:sz="0" w:space="0" w:color="auto"/>
                        <w:right w:val="none" w:sz="0" w:space="0" w:color="auto"/>
                      </w:divBdr>
                    </w:div>
                  </w:divsChild>
                </w:div>
                <w:div w:id="1556772495">
                  <w:marLeft w:val="0"/>
                  <w:marRight w:val="0"/>
                  <w:marTop w:val="0"/>
                  <w:marBottom w:val="0"/>
                  <w:divBdr>
                    <w:top w:val="none" w:sz="0" w:space="0" w:color="auto"/>
                    <w:left w:val="none" w:sz="0" w:space="0" w:color="auto"/>
                    <w:bottom w:val="none" w:sz="0" w:space="0" w:color="auto"/>
                    <w:right w:val="none" w:sz="0" w:space="0" w:color="auto"/>
                  </w:divBdr>
                  <w:divsChild>
                    <w:div w:id="677345054">
                      <w:marLeft w:val="0"/>
                      <w:marRight w:val="0"/>
                      <w:marTop w:val="0"/>
                      <w:marBottom w:val="0"/>
                      <w:divBdr>
                        <w:top w:val="none" w:sz="0" w:space="0" w:color="auto"/>
                        <w:left w:val="none" w:sz="0" w:space="0" w:color="auto"/>
                        <w:bottom w:val="none" w:sz="0" w:space="0" w:color="auto"/>
                        <w:right w:val="none" w:sz="0" w:space="0" w:color="auto"/>
                      </w:divBdr>
                    </w:div>
                  </w:divsChild>
                </w:div>
                <w:div w:id="1559321294">
                  <w:marLeft w:val="0"/>
                  <w:marRight w:val="0"/>
                  <w:marTop w:val="0"/>
                  <w:marBottom w:val="0"/>
                  <w:divBdr>
                    <w:top w:val="none" w:sz="0" w:space="0" w:color="auto"/>
                    <w:left w:val="none" w:sz="0" w:space="0" w:color="auto"/>
                    <w:bottom w:val="none" w:sz="0" w:space="0" w:color="auto"/>
                    <w:right w:val="none" w:sz="0" w:space="0" w:color="auto"/>
                  </w:divBdr>
                  <w:divsChild>
                    <w:div w:id="1485003448">
                      <w:marLeft w:val="0"/>
                      <w:marRight w:val="0"/>
                      <w:marTop w:val="0"/>
                      <w:marBottom w:val="0"/>
                      <w:divBdr>
                        <w:top w:val="none" w:sz="0" w:space="0" w:color="auto"/>
                        <w:left w:val="none" w:sz="0" w:space="0" w:color="auto"/>
                        <w:bottom w:val="none" w:sz="0" w:space="0" w:color="auto"/>
                        <w:right w:val="none" w:sz="0" w:space="0" w:color="auto"/>
                      </w:divBdr>
                    </w:div>
                  </w:divsChild>
                </w:div>
                <w:div w:id="1583640908">
                  <w:marLeft w:val="0"/>
                  <w:marRight w:val="0"/>
                  <w:marTop w:val="0"/>
                  <w:marBottom w:val="0"/>
                  <w:divBdr>
                    <w:top w:val="none" w:sz="0" w:space="0" w:color="auto"/>
                    <w:left w:val="none" w:sz="0" w:space="0" w:color="auto"/>
                    <w:bottom w:val="none" w:sz="0" w:space="0" w:color="auto"/>
                    <w:right w:val="none" w:sz="0" w:space="0" w:color="auto"/>
                  </w:divBdr>
                  <w:divsChild>
                    <w:div w:id="261452180">
                      <w:marLeft w:val="0"/>
                      <w:marRight w:val="0"/>
                      <w:marTop w:val="0"/>
                      <w:marBottom w:val="0"/>
                      <w:divBdr>
                        <w:top w:val="none" w:sz="0" w:space="0" w:color="auto"/>
                        <w:left w:val="none" w:sz="0" w:space="0" w:color="auto"/>
                        <w:bottom w:val="none" w:sz="0" w:space="0" w:color="auto"/>
                        <w:right w:val="none" w:sz="0" w:space="0" w:color="auto"/>
                      </w:divBdr>
                    </w:div>
                  </w:divsChild>
                </w:div>
                <w:div w:id="1585451836">
                  <w:marLeft w:val="0"/>
                  <w:marRight w:val="0"/>
                  <w:marTop w:val="0"/>
                  <w:marBottom w:val="0"/>
                  <w:divBdr>
                    <w:top w:val="none" w:sz="0" w:space="0" w:color="auto"/>
                    <w:left w:val="none" w:sz="0" w:space="0" w:color="auto"/>
                    <w:bottom w:val="none" w:sz="0" w:space="0" w:color="auto"/>
                    <w:right w:val="none" w:sz="0" w:space="0" w:color="auto"/>
                  </w:divBdr>
                  <w:divsChild>
                    <w:div w:id="1045984910">
                      <w:marLeft w:val="0"/>
                      <w:marRight w:val="0"/>
                      <w:marTop w:val="0"/>
                      <w:marBottom w:val="0"/>
                      <w:divBdr>
                        <w:top w:val="none" w:sz="0" w:space="0" w:color="auto"/>
                        <w:left w:val="none" w:sz="0" w:space="0" w:color="auto"/>
                        <w:bottom w:val="none" w:sz="0" w:space="0" w:color="auto"/>
                        <w:right w:val="none" w:sz="0" w:space="0" w:color="auto"/>
                      </w:divBdr>
                    </w:div>
                  </w:divsChild>
                </w:div>
                <w:div w:id="1626697997">
                  <w:marLeft w:val="0"/>
                  <w:marRight w:val="0"/>
                  <w:marTop w:val="0"/>
                  <w:marBottom w:val="0"/>
                  <w:divBdr>
                    <w:top w:val="none" w:sz="0" w:space="0" w:color="auto"/>
                    <w:left w:val="none" w:sz="0" w:space="0" w:color="auto"/>
                    <w:bottom w:val="none" w:sz="0" w:space="0" w:color="auto"/>
                    <w:right w:val="none" w:sz="0" w:space="0" w:color="auto"/>
                  </w:divBdr>
                  <w:divsChild>
                    <w:div w:id="1592350902">
                      <w:marLeft w:val="0"/>
                      <w:marRight w:val="0"/>
                      <w:marTop w:val="0"/>
                      <w:marBottom w:val="0"/>
                      <w:divBdr>
                        <w:top w:val="none" w:sz="0" w:space="0" w:color="auto"/>
                        <w:left w:val="none" w:sz="0" w:space="0" w:color="auto"/>
                        <w:bottom w:val="none" w:sz="0" w:space="0" w:color="auto"/>
                        <w:right w:val="none" w:sz="0" w:space="0" w:color="auto"/>
                      </w:divBdr>
                    </w:div>
                  </w:divsChild>
                </w:div>
                <w:div w:id="1660109194">
                  <w:marLeft w:val="0"/>
                  <w:marRight w:val="0"/>
                  <w:marTop w:val="0"/>
                  <w:marBottom w:val="0"/>
                  <w:divBdr>
                    <w:top w:val="none" w:sz="0" w:space="0" w:color="auto"/>
                    <w:left w:val="none" w:sz="0" w:space="0" w:color="auto"/>
                    <w:bottom w:val="none" w:sz="0" w:space="0" w:color="auto"/>
                    <w:right w:val="none" w:sz="0" w:space="0" w:color="auto"/>
                  </w:divBdr>
                  <w:divsChild>
                    <w:div w:id="1659652731">
                      <w:marLeft w:val="0"/>
                      <w:marRight w:val="0"/>
                      <w:marTop w:val="0"/>
                      <w:marBottom w:val="0"/>
                      <w:divBdr>
                        <w:top w:val="none" w:sz="0" w:space="0" w:color="auto"/>
                        <w:left w:val="none" w:sz="0" w:space="0" w:color="auto"/>
                        <w:bottom w:val="none" w:sz="0" w:space="0" w:color="auto"/>
                        <w:right w:val="none" w:sz="0" w:space="0" w:color="auto"/>
                      </w:divBdr>
                    </w:div>
                  </w:divsChild>
                </w:div>
                <w:div w:id="1674988708">
                  <w:marLeft w:val="0"/>
                  <w:marRight w:val="0"/>
                  <w:marTop w:val="0"/>
                  <w:marBottom w:val="0"/>
                  <w:divBdr>
                    <w:top w:val="none" w:sz="0" w:space="0" w:color="auto"/>
                    <w:left w:val="none" w:sz="0" w:space="0" w:color="auto"/>
                    <w:bottom w:val="none" w:sz="0" w:space="0" w:color="auto"/>
                    <w:right w:val="none" w:sz="0" w:space="0" w:color="auto"/>
                  </w:divBdr>
                  <w:divsChild>
                    <w:div w:id="1362048537">
                      <w:marLeft w:val="0"/>
                      <w:marRight w:val="0"/>
                      <w:marTop w:val="0"/>
                      <w:marBottom w:val="0"/>
                      <w:divBdr>
                        <w:top w:val="none" w:sz="0" w:space="0" w:color="auto"/>
                        <w:left w:val="none" w:sz="0" w:space="0" w:color="auto"/>
                        <w:bottom w:val="none" w:sz="0" w:space="0" w:color="auto"/>
                        <w:right w:val="none" w:sz="0" w:space="0" w:color="auto"/>
                      </w:divBdr>
                    </w:div>
                  </w:divsChild>
                </w:div>
                <w:div w:id="1684358373">
                  <w:marLeft w:val="0"/>
                  <w:marRight w:val="0"/>
                  <w:marTop w:val="0"/>
                  <w:marBottom w:val="0"/>
                  <w:divBdr>
                    <w:top w:val="none" w:sz="0" w:space="0" w:color="auto"/>
                    <w:left w:val="none" w:sz="0" w:space="0" w:color="auto"/>
                    <w:bottom w:val="none" w:sz="0" w:space="0" w:color="auto"/>
                    <w:right w:val="none" w:sz="0" w:space="0" w:color="auto"/>
                  </w:divBdr>
                  <w:divsChild>
                    <w:div w:id="2134639035">
                      <w:marLeft w:val="0"/>
                      <w:marRight w:val="0"/>
                      <w:marTop w:val="0"/>
                      <w:marBottom w:val="0"/>
                      <w:divBdr>
                        <w:top w:val="none" w:sz="0" w:space="0" w:color="auto"/>
                        <w:left w:val="none" w:sz="0" w:space="0" w:color="auto"/>
                        <w:bottom w:val="none" w:sz="0" w:space="0" w:color="auto"/>
                        <w:right w:val="none" w:sz="0" w:space="0" w:color="auto"/>
                      </w:divBdr>
                    </w:div>
                  </w:divsChild>
                </w:div>
                <w:div w:id="1718973724">
                  <w:marLeft w:val="0"/>
                  <w:marRight w:val="0"/>
                  <w:marTop w:val="0"/>
                  <w:marBottom w:val="0"/>
                  <w:divBdr>
                    <w:top w:val="none" w:sz="0" w:space="0" w:color="auto"/>
                    <w:left w:val="none" w:sz="0" w:space="0" w:color="auto"/>
                    <w:bottom w:val="none" w:sz="0" w:space="0" w:color="auto"/>
                    <w:right w:val="none" w:sz="0" w:space="0" w:color="auto"/>
                  </w:divBdr>
                  <w:divsChild>
                    <w:div w:id="218905193">
                      <w:marLeft w:val="0"/>
                      <w:marRight w:val="0"/>
                      <w:marTop w:val="0"/>
                      <w:marBottom w:val="0"/>
                      <w:divBdr>
                        <w:top w:val="none" w:sz="0" w:space="0" w:color="auto"/>
                        <w:left w:val="none" w:sz="0" w:space="0" w:color="auto"/>
                        <w:bottom w:val="none" w:sz="0" w:space="0" w:color="auto"/>
                        <w:right w:val="none" w:sz="0" w:space="0" w:color="auto"/>
                      </w:divBdr>
                    </w:div>
                  </w:divsChild>
                </w:div>
                <w:div w:id="1733501476">
                  <w:marLeft w:val="0"/>
                  <w:marRight w:val="0"/>
                  <w:marTop w:val="0"/>
                  <w:marBottom w:val="0"/>
                  <w:divBdr>
                    <w:top w:val="none" w:sz="0" w:space="0" w:color="auto"/>
                    <w:left w:val="none" w:sz="0" w:space="0" w:color="auto"/>
                    <w:bottom w:val="none" w:sz="0" w:space="0" w:color="auto"/>
                    <w:right w:val="none" w:sz="0" w:space="0" w:color="auto"/>
                  </w:divBdr>
                  <w:divsChild>
                    <w:div w:id="1155611061">
                      <w:marLeft w:val="0"/>
                      <w:marRight w:val="0"/>
                      <w:marTop w:val="0"/>
                      <w:marBottom w:val="0"/>
                      <w:divBdr>
                        <w:top w:val="none" w:sz="0" w:space="0" w:color="auto"/>
                        <w:left w:val="none" w:sz="0" w:space="0" w:color="auto"/>
                        <w:bottom w:val="none" w:sz="0" w:space="0" w:color="auto"/>
                        <w:right w:val="none" w:sz="0" w:space="0" w:color="auto"/>
                      </w:divBdr>
                    </w:div>
                  </w:divsChild>
                </w:div>
                <w:div w:id="1776943540">
                  <w:marLeft w:val="0"/>
                  <w:marRight w:val="0"/>
                  <w:marTop w:val="0"/>
                  <w:marBottom w:val="0"/>
                  <w:divBdr>
                    <w:top w:val="none" w:sz="0" w:space="0" w:color="auto"/>
                    <w:left w:val="none" w:sz="0" w:space="0" w:color="auto"/>
                    <w:bottom w:val="none" w:sz="0" w:space="0" w:color="auto"/>
                    <w:right w:val="none" w:sz="0" w:space="0" w:color="auto"/>
                  </w:divBdr>
                  <w:divsChild>
                    <w:div w:id="2102021435">
                      <w:marLeft w:val="0"/>
                      <w:marRight w:val="0"/>
                      <w:marTop w:val="0"/>
                      <w:marBottom w:val="0"/>
                      <w:divBdr>
                        <w:top w:val="none" w:sz="0" w:space="0" w:color="auto"/>
                        <w:left w:val="none" w:sz="0" w:space="0" w:color="auto"/>
                        <w:bottom w:val="none" w:sz="0" w:space="0" w:color="auto"/>
                        <w:right w:val="none" w:sz="0" w:space="0" w:color="auto"/>
                      </w:divBdr>
                    </w:div>
                  </w:divsChild>
                </w:div>
                <w:div w:id="1787388544">
                  <w:marLeft w:val="0"/>
                  <w:marRight w:val="0"/>
                  <w:marTop w:val="0"/>
                  <w:marBottom w:val="0"/>
                  <w:divBdr>
                    <w:top w:val="none" w:sz="0" w:space="0" w:color="auto"/>
                    <w:left w:val="none" w:sz="0" w:space="0" w:color="auto"/>
                    <w:bottom w:val="none" w:sz="0" w:space="0" w:color="auto"/>
                    <w:right w:val="none" w:sz="0" w:space="0" w:color="auto"/>
                  </w:divBdr>
                  <w:divsChild>
                    <w:div w:id="322393117">
                      <w:marLeft w:val="0"/>
                      <w:marRight w:val="0"/>
                      <w:marTop w:val="0"/>
                      <w:marBottom w:val="0"/>
                      <w:divBdr>
                        <w:top w:val="none" w:sz="0" w:space="0" w:color="auto"/>
                        <w:left w:val="none" w:sz="0" w:space="0" w:color="auto"/>
                        <w:bottom w:val="none" w:sz="0" w:space="0" w:color="auto"/>
                        <w:right w:val="none" w:sz="0" w:space="0" w:color="auto"/>
                      </w:divBdr>
                    </w:div>
                  </w:divsChild>
                </w:div>
                <w:div w:id="1817071019">
                  <w:marLeft w:val="0"/>
                  <w:marRight w:val="0"/>
                  <w:marTop w:val="0"/>
                  <w:marBottom w:val="0"/>
                  <w:divBdr>
                    <w:top w:val="none" w:sz="0" w:space="0" w:color="auto"/>
                    <w:left w:val="none" w:sz="0" w:space="0" w:color="auto"/>
                    <w:bottom w:val="none" w:sz="0" w:space="0" w:color="auto"/>
                    <w:right w:val="none" w:sz="0" w:space="0" w:color="auto"/>
                  </w:divBdr>
                  <w:divsChild>
                    <w:div w:id="1555697194">
                      <w:marLeft w:val="0"/>
                      <w:marRight w:val="0"/>
                      <w:marTop w:val="0"/>
                      <w:marBottom w:val="0"/>
                      <w:divBdr>
                        <w:top w:val="none" w:sz="0" w:space="0" w:color="auto"/>
                        <w:left w:val="none" w:sz="0" w:space="0" w:color="auto"/>
                        <w:bottom w:val="none" w:sz="0" w:space="0" w:color="auto"/>
                        <w:right w:val="none" w:sz="0" w:space="0" w:color="auto"/>
                      </w:divBdr>
                    </w:div>
                  </w:divsChild>
                </w:div>
                <w:div w:id="1831872380">
                  <w:marLeft w:val="0"/>
                  <w:marRight w:val="0"/>
                  <w:marTop w:val="0"/>
                  <w:marBottom w:val="0"/>
                  <w:divBdr>
                    <w:top w:val="none" w:sz="0" w:space="0" w:color="auto"/>
                    <w:left w:val="none" w:sz="0" w:space="0" w:color="auto"/>
                    <w:bottom w:val="none" w:sz="0" w:space="0" w:color="auto"/>
                    <w:right w:val="none" w:sz="0" w:space="0" w:color="auto"/>
                  </w:divBdr>
                  <w:divsChild>
                    <w:div w:id="482936078">
                      <w:marLeft w:val="0"/>
                      <w:marRight w:val="0"/>
                      <w:marTop w:val="0"/>
                      <w:marBottom w:val="0"/>
                      <w:divBdr>
                        <w:top w:val="none" w:sz="0" w:space="0" w:color="auto"/>
                        <w:left w:val="none" w:sz="0" w:space="0" w:color="auto"/>
                        <w:bottom w:val="none" w:sz="0" w:space="0" w:color="auto"/>
                        <w:right w:val="none" w:sz="0" w:space="0" w:color="auto"/>
                      </w:divBdr>
                    </w:div>
                  </w:divsChild>
                </w:div>
                <w:div w:id="1840146487">
                  <w:marLeft w:val="0"/>
                  <w:marRight w:val="0"/>
                  <w:marTop w:val="0"/>
                  <w:marBottom w:val="0"/>
                  <w:divBdr>
                    <w:top w:val="none" w:sz="0" w:space="0" w:color="auto"/>
                    <w:left w:val="none" w:sz="0" w:space="0" w:color="auto"/>
                    <w:bottom w:val="none" w:sz="0" w:space="0" w:color="auto"/>
                    <w:right w:val="none" w:sz="0" w:space="0" w:color="auto"/>
                  </w:divBdr>
                  <w:divsChild>
                    <w:div w:id="19167704">
                      <w:marLeft w:val="0"/>
                      <w:marRight w:val="0"/>
                      <w:marTop w:val="0"/>
                      <w:marBottom w:val="0"/>
                      <w:divBdr>
                        <w:top w:val="none" w:sz="0" w:space="0" w:color="auto"/>
                        <w:left w:val="none" w:sz="0" w:space="0" w:color="auto"/>
                        <w:bottom w:val="none" w:sz="0" w:space="0" w:color="auto"/>
                        <w:right w:val="none" w:sz="0" w:space="0" w:color="auto"/>
                      </w:divBdr>
                    </w:div>
                  </w:divsChild>
                </w:div>
                <w:div w:id="1849715381">
                  <w:marLeft w:val="0"/>
                  <w:marRight w:val="0"/>
                  <w:marTop w:val="0"/>
                  <w:marBottom w:val="0"/>
                  <w:divBdr>
                    <w:top w:val="none" w:sz="0" w:space="0" w:color="auto"/>
                    <w:left w:val="none" w:sz="0" w:space="0" w:color="auto"/>
                    <w:bottom w:val="none" w:sz="0" w:space="0" w:color="auto"/>
                    <w:right w:val="none" w:sz="0" w:space="0" w:color="auto"/>
                  </w:divBdr>
                  <w:divsChild>
                    <w:div w:id="708070585">
                      <w:marLeft w:val="0"/>
                      <w:marRight w:val="0"/>
                      <w:marTop w:val="0"/>
                      <w:marBottom w:val="0"/>
                      <w:divBdr>
                        <w:top w:val="none" w:sz="0" w:space="0" w:color="auto"/>
                        <w:left w:val="none" w:sz="0" w:space="0" w:color="auto"/>
                        <w:bottom w:val="none" w:sz="0" w:space="0" w:color="auto"/>
                        <w:right w:val="none" w:sz="0" w:space="0" w:color="auto"/>
                      </w:divBdr>
                    </w:div>
                  </w:divsChild>
                </w:div>
                <w:div w:id="1896550194">
                  <w:marLeft w:val="0"/>
                  <w:marRight w:val="0"/>
                  <w:marTop w:val="0"/>
                  <w:marBottom w:val="0"/>
                  <w:divBdr>
                    <w:top w:val="none" w:sz="0" w:space="0" w:color="auto"/>
                    <w:left w:val="none" w:sz="0" w:space="0" w:color="auto"/>
                    <w:bottom w:val="none" w:sz="0" w:space="0" w:color="auto"/>
                    <w:right w:val="none" w:sz="0" w:space="0" w:color="auto"/>
                  </w:divBdr>
                  <w:divsChild>
                    <w:div w:id="1970284780">
                      <w:marLeft w:val="0"/>
                      <w:marRight w:val="0"/>
                      <w:marTop w:val="0"/>
                      <w:marBottom w:val="0"/>
                      <w:divBdr>
                        <w:top w:val="none" w:sz="0" w:space="0" w:color="auto"/>
                        <w:left w:val="none" w:sz="0" w:space="0" w:color="auto"/>
                        <w:bottom w:val="none" w:sz="0" w:space="0" w:color="auto"/>
                        <w:right w:val="none" w:sz="0" w:space="0" w:color="auto"/>
                      </w:divBdr>
                    </w:div>
                  </w:divsChild>
                </w:div>
                <w:div w:id="1912617160">
                  <w:marLeft w:val="0"/>
                  <w:marRight w:val="0"/>
                  <w:marTop w:val="0"/>
                  <w:marBottom w:val="0"/>
                  <w:divBdr>
                    <w:top w:val="none" w:sz="0" w:space="0" w:color="auto"/>
                    <w:left w:val="none" w:sz="0" w:space="0" w:color="auto"/>
                    <w:bottom w:val="none" w:sz="0" w:space="0" w:color="auto"/>
                    <w:right w:val="none" w:sz="0" w:space="0" w:color="auto"/>
                  </w:divBdr>
                  <w:divsChild>
                    <w:div w:id="1538081453">
                      <w:marLeft w:val="0"/>
                      <w:marRight w:val="0"/>
                      <w:marTop w:val="0"/>
                      <w:marBottom w:val="0"/>
                      <w:divBdr>
                        <w:top w:val="none" w:sz="0" w:space="0" w:color="auto"/>
                        <w:left w:val="none" w:sz="0" w:space="0" w:color="auto"/>
                        <w:bottom w:val="none" w:sz="0" w:space="0" w:color="auto"/>
                        <w:right w:val="none" w:sz="0" w:space="0" w:color="auto"/>
                      </w:divBdr>
                    </w:div>
                  </w:divsChild>
                </w:div>
                <w:div w:id="1935624843">
                  <w:marLeft w:val="0"/>
                  <w:marRight w:val="0"/>
                  <w:marTop w:val="0"/>
                  <w:marBottom w:val="0"/>
                  <w:divBdr>
                    <w:top w:val="none" w:sz="0" w:space="0" w:color="auto"/>
                    <w:left w:val="none" w:sz="0" w:space="0" w:color="auto"/>
                    <w:bottom w:val="none" w:sz="0" w:space="0" w:color="auto"/>
                    <w:right w:val="none" w:sz="0" w:space="0" w:color="auto"/>
                  </w:divBdr>
                  <w:divsChild>
                    <w:div w:id="1739473247">
                      <w:marLeft w:val="0"/>
                      <w:marRight w:val="0"/>
                      <w:marTop w:val="0"/>
                      <w:marBottom w:val="0"/>
                      <w:divBdr>
                        <w:top w:val="none" w:sz="0" w:space="0" w:color="auto"/>
                        <w:left w:val="none" w:sz="0" w:space="0" w:color="auto"/>
                        <w:bottom w:val="none" w:sz="0" w:space="0" w:color="auto"/>
                        <w:right w:val="none" w:sz="0" w:space="0" w:color="auto"/>
                      </w:divBdr>
                    </w:div>
                  </w:divsChild>
                </w:div>
                <w:div w:id="1938177173">
                  <w:marLeft w:val="0"/>
                  <w:marRight w:val="0"/>
                  <w:marTop w:val="0"/>
                  <w:marBottom w:val="0"/>
                  <w:divBdr>
                    <w:top w:val="none" w:sz="0" w:space="0" w:color="auto"/>
                    <w:left w:val="none" w:sz="0" w:space="0" w:color="auto"/>
                    <w:bottom w:val="none" w:sz="0" w:space="0" w:color="auto"/>
                    <w:right w:val="none" w:sz="0" w:space="0" w:color="auto"/>
                  </w:divBdr>
                  <w:divsChild>
                    <w:div w:id="1368408702">
                      <w:marLeft w:val="0"/>
                      <w:marRight w:val="0"/>
                      <w:marTop w:val="0"/>
                      <w:marBottom w:val="0"/>
                      <w:divBdr>
                        <w:top w:val="none" w:sz="0" w:space="0" w:color="auto"/>
                        <w:left w:val="none" w:sz="0" w:space="0" w:color="auto"/>
                        <w:bottom w:val="none" w:sz="0" w:space="0" w:color="auto"/>
                        <w:right w:val="none" w:sz="0" w:space="0" w:color="auto"/>
                      </w:divBdr>
                    </w:div>
                  </w:divsChild>
                </w:div>
                <w:div w:id="1940018675">
                  <w:marLeft w:val="0"/>
                  <w:marRight w:val="0"/>
                  <w:marTop w:val="0"/>
                  <w:marBottom w:val="0"/>
                  <w:divBdr>
                    <w:top w:val="none" w:sz="0" w:space="0" w:color="auto"/>
                    <w:left w:val="none" w:sz="0" w:space="0" w:color="auto"/>
                    <w:bottom w:val="none" w:sz="0" w:space="0" w:color="auto"/>
                    <w:right w:val="none" w:sz="0" w:space="0" w:color="auto"/>
                  </w:divBdr>
                  <w:divsChild>
                    <w:div w:id="1395661782">
                      <w:marLeft w:val="0"/>
                      <w:marRight w:val="0"/>
                      <w:marTop w:val="0"/>
                      <w:marBottom w:val="0"/>
                      <w:divBdr>
                        <w:top w:val="none" w:sz="0" w:space="0" w:color="auto"/>
                        <w:left w:val="none" w:sz="0" w:space="0" w:color="auto"/>
                        <w:bottom w:val="none" w:sz="0" w:space="0" w:color="auto"/>
                        <w:right w:val="none" w:sz="0" w:space="0" w:color="auto"/>
                      </w:divBdr>
                    </w:div>
                  </w:divsChild>
                </w:div>
                <w:div w:id="1964262168">
                  <w:marLeft w:val="0"/>
                  <w:marRight w:val="0"/>
                  <w:marTop w:val="0"/>
                  <w:marBottom w:val="0"/>
                  <w:divBdr>
                    <w:top w:val="none" w:sz="0" w:space="0" w:color="auto"/>
                    <w:left w:val="none" w:sz="0" w:space="0" w:color="auto"/>
                    <w:bottom w:val="none" w:sz="0" w:space="0" w:color="auto"/>
                    <w:right w:val="none" w:sz="0" w:space="0" w:color="auto"/>
                  </w:divBdr>
                  <w:divsChild>
                    <w:div w:id="1660845458">
                      <w:marLeft w:val="0"/>
                      <w:marRight w:val="0"/>
                      <w:marTop w:val="0"/>
                      <w:marBottom w:val="0"/>
                      <w:divBdr>
                        <w:top w:val="none" w:sz="0" w:space="0" w:color="auto"/>
                        <w:left w:val="none" w:sz="0" w:space="0" w:color="auto"/>
                        <w:bottom w:val="none" w:sz="0" w:space="0" w:color="auto"/>
                        <w:right w:val="none" w:sz="0" w:space="0" w:color="auto"/>
                      </w:divBdr>
                    </w:div>
                  </w:divsChild>
                </w:div>
                <w:div w:id="1975715941">
                  <w:marLeft w:val="0"/>
                  <w:marRight w:val="0"/>
                  <w:marTop w:val="0"/>
                  <w:marBottom w:val="0"/>
                  <w:divBdr>
                    <w:top w:val="none" w:sz="0" w:space="0" w:color="auto"/>
                    <w:left w:val="none" w:sz="0" w:space="0" w:color="auto"/>
                    <w:bottom w:val="none" w:sz="0" w:space="0" w:color="auto"/>
                    <w:right w:val="none" w:sz="0" w:space="0" w:color="auto"/>
                  </w:divBdr>
                  <w:divsChild>
                    <w:div w:id="1812092126">
                      <w:marLeft w:val="0"/>
                      <w:marRight w:val="0"/>
                      <w:marTop w:val="0"/>
                      <w:marBottom w:val="0"/>
                      <w:divBdr>
                        <w:top w:val="none" w:sz="0" w:space="0" w:color="auto"/>
                        <w:left w:val="none" w:sz="0" w:space="0" w:color="auto"/>
                        <w:bottom w:val="none" w:sz="0" w:space="0" w:color="auto"/>
                        <w:right w:val="none" w:sz="0" w:space="0" w:color="auto"/>
                      </w:divBdr>
                    </w:div>
                  </w:divsChild>
                </w:div>
                <w:div w:id="2036685986">
                  <w:marLeft w:val="0"/>
                  <w:marRight w:val="0"/>
                  <w:marTop w:val="0"/>
                  <w:marBottom w:val="0"/>
                  <w:divBdr>
                    <w:top w:val="none" w:sz="0" w:space="0" w:color="auto"/>
                    <w:left w:val="none" w:sz="0" w:space="0" w:color="auto"/>
                    <w:bottom w:val="none" w:sz="0" w:space="0" w:color="auto"/>
                    <w:right w:val="none" w:sz="0" w:space="0" w:color="auto"/>
                  </w:divBdr>
                  <w:divsChild>
                    <w:div w:id="416287434">
                      <w:marLeft w:val="0"/>
                      <w:marRight w:val="0"/>
                      <w:marTop w:val="0"/>
                      <w:marBottom w:val="0"/>
                      <w:divBdr>
                        <w:top w:val="none" w:sz="0" w:space="0" w:color="auto"/>
                        <w:left w:val="none" w:sz="0" w:space="0" w:color="auto"/>
                        <w:bottom w:val="none" w:sz="0" w:space="0" w:color="auto"/>
                        <w:right w:val="none" w:sz="0" w:space="0" w:color="auto"/>
                      </w:divBdr>
                    </w:div>
                  </w:divsChild>
                </w:div>
                <w:div w:id="2042590405">
                  <w:marLeft w:val="0"/>
                  <w:marRight w:val="0"/>
                  <w:marTop w:val="0"/>
                  <w:marBottom w:val="0"/>
                  <w:divBdr>
                    <w:top w:val="none" w:sz="0" w:space="0" w:color="auto"/>
                    <w:left w:val="none" w:sz="0" w:space="0" w:color="auto"/>
                    <w:bottom w:val="none" w:sz="0" w:space="0" w:color="auto"/>
                    <w:right w:val="none" w:sz="0" w:space="0" w:color="auto"/>
                  </w:divBdr>
                  <w:divsChild>
                    <w:div w:id="371005395">
                      <w:marLeft w:val="0"/>
                      <w:marRight w:val="0"/>
                      <w:marTop w:val="0"/>
                      <w:marBottom w:val="0"/>
                      <w:divBdr>
                        <w:top w:val="none" w:sz="0" w:space="0" w:color="auto"/>
                        <w:left w:val="none" w:sz="0" w:space="0" w:color="auto"/>
                        <w:bottom w:val="none" w:sz="0" w:space="0" w:color="auto"/>
                        <w:right w:val="none" w:sz="0" w:space="0" w:color="auto"/>
                      </w:divBdr>
                    </w:div>
                  </w:divsChild>
                </w:div>
                <w:div w:id="2043630390">
                  <w:marLeft w:val="0"/>
                  <w:marRight w:val="0"/>
                  <w:marTop w:val="0"/>
                  <w:marBottom w:val="0"/>
                  <w:divBdr>
                    <w:top w:val="none" w:sz="0" w:space="0" w:color="auto"/>
                    <w:left w:val="none" w:sz="0" w:space="0" w:color="auto"/>
                    <w:bottom w:val="none" w:sz="0" w:space="0" w:color="auto"/>
                    <w:right w:val="none" w:sz="0" w:space="0" w:color="auto"/>
                  </w:divBdr>
                  <w:divsChild>
                    <w:div w:id="1238321751">
                      <w:marLeft w:val="0"/>
                      <w:marRight w:val="0"/>
                      <w:marTop w:val="0"/>
                      <w:marBottom w:val="0"/>
                      <w:divBdr>
                        <w:top w:val="none" w:sz="0" w:space="0" w:color="auto"/>
                        <w:left w:val="none" w:sz="0" w:space="0" w:color="auto"/>
                        <w:bottom w:val="none" w:sz="0" w:space="0" w:color="auto"/>
                        <w:right w:val="none" w:sz="0" w:space="0" w:color="auto"/>
                      </w:divBdr>
                    </w:div>
                  </w:divsChild>
                </w:div>
                <w:div w:id="2101178560">
                  <w:marLeft w:val="0"/>
                  <w:marRight w:val="0"/>
                  <w:marTop w:val="0"/>
                  <w:marBottom w:val="0"/>
                  <w:divBdr>
                    <w:top w:val="none" w:sz="0" w:space="0" w:color="auto"/>
                    <w:left w:val="none" w:sz="0" w:space="0" w:color="auto"/>
                    <w:bottom w:val="none" w:sz="0" w:space="0" w:color="auto"/>
                    <w:right w:val="none" w:sz="0" w:space="0" w:color="auto"/>
                  </w:divBdr>
                  <w:divsChild>
                    <w:div w:id="1285111992">
                      <w:marLeft w:val="0"/>
                      <w:marRight w:val="0"/>
                      <w:marTop w:val="0"/>
                      <w:marBottom w:val="0"/>
                      <w:divBdr>
                        <w:top w:val="none" w:sz="0" w:space="0" w:color="auto"/>
                        <w:left w:val="none" w:sz="0" w:space="0" w:color="auto"/>
                        <w:bottom w:val="none" w:sz="0" w:space="0" w:color="auto"/>
                        <w:right w:val="none" w:sz="0" w:space="0" w:color="auto"/>
                      </w:divBdr>
                    </w:div>
                  </w:divsChild>
                </w:div>
                <w:div w:id="2132938959">
                  <w:marLeft w:val="0"/>
                  <w:marRight w:val="0"/>
                  <w:marTop w:val="0"/>
                  <w:marBottom w:val="0"/>
                  <w:divBdr>
                    <w:top w:val="none" w:sz="0" w:space="0" w:color="auto"/>
                    <w:left w:val="none" w:sz="0" w:space="0" w:color="auto"/>
                    <w:bottom w:val="none" w:sz="0" w:space="0" w:color="auto"/>
                    <w:right w:val="none" w:sz="0" w:space="0" w:color="auto"/>
                  </w:divBdr>
                  <w:divsChild>
                    <w:div w:id="140510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434702">
          <w:marLeft w:val="0"/>
          <w:marRight w:val="0"/>
          <w:marTop w:val="0"/>
          <w:marBottom w:val="0"/>
          <w:divBdr>
            <w:top w:val="none" w:sz="0" w:space="0" w:color="auto"/>
            <w:left w:val="none" w:sz="0" w:space="0" w:color="auto"/>
            <w:bottom w:val="none" w:sz="0" w:space="0" w:color="auto"/>
            <w:right w:val="none" w:sz="0" w:space="0" w:color="auto"/>
          </w:divBdr>
        </w:div>
        <w:div w:id="379864488">
          <w:marLeft w:val="0"/>
          <w:marRight w:val="0"/>
          <w:marTop w:val="0"/>
          <w:marBottom w:val="0"/>
          <w:divBdr>
            <w:top w:val="none" w:sz="0" w:space="0" w:color="auto"/>
            <w:left w:val="none" w:sz="0" w:space="0" w:color="auto"/>
            <w:bottom w:val="none" w:sz="0" w:space="0" w:color="auto"/>
            <w:right w:val="none" w:sz="0" w:space="0" w:color="auto"/>
          </w:divBdr>
        </w:div>
        <w:div w:id="425348295">
          <w:marLeft w:val="0"/>
          <w:marRight w:val="0"/>
          <w:marTop w:val="0"/>
          <w:marBottom w:val="0"/>
          <w:divBdr>
            <w:top w:val="none" w:sz="0" w:space="0" w:color="auto"/>
            <w:left w:val="none" w:sz="0" w:space="0" w:color="auto"/>
            <w:bottom w:val="none" w:sz="0" w:space="0" w:color="auto"/>
            <w:right w:val="none" w:sz="0" w:space="0" w:color="auto"/>
          </w:divBdr>
        </w:div>
        <w:div w:id="849293392">
          <w:marLeft w:val="0"/>
          <w:marRight w:val="0"/>
          <w:marTop w:val="0"/>
          <w:marBottom w:val="0"/>
          <w:divBdr>
            <w:top w:val="none" w:sz="0" w:space="0" w:color="auto"/>
            <w:left w:val="none" w:sz="0" w:space="0" w:color="auto"/>
            <w:bottom w:val="none" w:sz="0" w:space="0" w:color="auto"/>
            <w:right w:val="none" w:sz="0" w:space="0" w:color="auto"/>
          </w:divBdr>
          <w:divsChild>
            <w:div w:id="739523179">
              <w:marLeft w:val="-75"/>
              <w:marRight w:val="0"/>
              <w:marTop w:val="30"/>
              <w:marBottom w:val="30"/>
              <w:divBdr>
                <w:top w:val="none" w:sz="0" w:space="0" w:color="auto"/>
                <w:left w:val="none" w:sz="0" w:space="0" w:color="auto"/>
                <w:bottom w:val="none" w:sz="0" w:space="0" w:color="auto"/>
                <w:right w:val="none" w:sz="0" w:space="0" w:color="auto"/>
              </w:divBdr>
              <w:divsChild>
                <w:div w:id="6637201">
                  <w:marLeft w:val="0"/>
                  <w:marRight w:val="0"/>
                  <w:marTop w:val="0"/>
                  <w:marBottom w:val="0"/>
                  <w:divBdr>
                    <w:top w:val="none" w:sz="0" w:space="0" w:color="auto"/>
                    <w:left w:val="none" w:sz="0" w:space="0" w:color="auto"/>
                    <w:bottom w:val="none" w:sz="0" w:space="0" w:color="auto"/>
                    <w:right w:val="none" w:sz="0" w:space="0" w:color="auto"/>
                  </w:divBdr>
                  <w:divsChild>
                    <w:div w:id="63184144">
                      <w:marLeft w:val="0"/>
                      <w:marRight w:val="0"/>
                      <w:marTop w:val="0"/>
                      <w:marBottom w:val="0"/>
                      <w:divBdr>
                        <w:top w:val="none" w:sz="0" w:space="0" w:color="auto"/>
                        <w:left w:val="none" w:sz="0" w:space="0" w:color="auto"/>
                        <w:bottom w:val="none" w:sz="0" w:space="0" w:color="auto"/>
                        <w:right w:val="none" w:sz="0" w:space="0" w:color="auto"/>
                      </w:divBdr>
                    </w:div>
                  </w:divsChild>
                </w:div>
                <w:div w:id="20211130">
                  <w:marLeft w:val="0"/>
                  <w:marRight w:val="0"/>
                  <w:marTop w:val="0"/>
                  <w:marBottom w:val="0"/>
                  <w:divBdr>
                    <w:top w:val="none" w:sz="0" w:space="0" w:color="auto"/>
                    <w:left w:val="none" w:sz="0" w:space="0" w:color="auto"/>
                    <w:bottom w:val="none" w:sz="0" w:space="0" w:color="auto"/>
                    <w:right w:val="none" w:sz="0" w:space="0" w:color="auto"/>
                  </w:divBdr>
                  <w:divsChild>
                    <w:div w:id="1900818986">
                      <w:marLeft w:val="0"/>
                      <w:marRight w:val="0"/>
                      <w:marTop w:val="0"/>
                      <w:marBottom w:val="0"/>
                      <w:divBdr>
                        <w:top w:val="none" w:sz="0" w:space="0" w:color="auto"/>
                        <w:left w:val="none" w:sz="0" w:space="0" w:color="auto"/>
                        <w:bottom w:val="none" w:sz="0" w:space="0" w:color="auto"/>
                        <w:right w:val="none" w:sz="0" w:space="0" w:color="auto"/>
                      </w:divBdr>
                    </w:div>
                  </w:divsChild>
                </w:div>
                <w:div w:id="22562959">
                  <w:marLeft w:val="0"/>
                  <w:marRight w:val="0"/>
                  <w:marTop w:val="0"/>
                  <w:marBottom w:val="0"/>
                  <w:divBdr>
                    <w:top w:val="none" w:sz="0" w:space="0" w:color="auto"/>
                    <w:left w:val="none" w:sz="0" w:space="0" w:color="auto"/>
                    <w:bottom w:val="none" w:sz="0" w:space="0" w:color="auto"/>
                    <w:right w:val="none" w:sz="0" w:space="0" w:color="auto"/>
                  </w:divBdr>
                  <w:divsChild>
                    <w:div w:id="581767666">
                      <w:marLeft w:val="0"/>
                      <w:marRight w:val="0"/>
                      <w:marTop w:val="0"/>
                      <w:marBottom w:val="0"/>
                      <w:divBdr>
                        <w:top w:val="none" w:sz="0" w:space="0" w:color="auto"/>
                        <w:left w:val="none" w:sz="0" w:space="0" w:color="auto"/>
                        <w:bottom w:val="none" w:sz="0" w:space="0" w:color="auto"/>
                        <w:right w:val="none" w:sz="0" w:space="0" w:color="auto"/>
                      </w:divBdr>
                    </w:div>
                  </w:divsChild>
                </w:div>
                <w:div w:id="31152396">
                  <w:marLeft w:val="0"/>
                  <w:marRight w:val="0"/>
                  <w:marTop w:val="0"/>
                  <w:marBottom w:val="0"/>
                  <w:divBdr>
                    <w:top w:val="none" w:sz="0" w:space="0" w:color="auto"/>
                    <w:left w:val="none" w:sz="0" w:space="0" w:color="auto"/>
                    <w:bottom w:val="none" w:sz="0" w:space="0" w:color="auto"/>
                    <w:right w:val="none" w:sz="0" w:space="0" w:color="auto"/>
                  </w:divBdr>
                  <w:divsChild>
                    <w:div w:id="2056812879">
                      <w:marLeft w:val="0"/>
                      <w:marRight w:val="0"/>
                      <w:marTop w:val="0"/>
                      <w:marBottom w:val="0"/>
                      <w:divBdr>
                        <w:top w:val="none" w:sz="0" w:space="0" w:color="auto"/>
                        <w:left w:val="none" w:sz="0" w:space="0" w:color="auto"/>
                        <w:bottom w:val="none" w:sz="0" w:space="0" w:color="auto"/>
                        <w:right w:val="none" w:sz="0" w:space="0" w:color="auto"/>
                      </w:divBdr>
                    </w:div>
                  </w:divsChild>
                </w:div>
                <w:div w:id="66192828">
                  <w:marLeft w:val="0"/>
                  <w:marRight w:val="0"/>
                  <w:marTop w:val="0"/>
                  <w:marBottom w:val="0"/>
                  <w:divBdr>
                    <w:top w:val="none" w:sz="0" w:space="0" w:color="auto"/>
                    <w:left w:val="none" w:sz="0" w:space="0" w:color="auto"/>
                    <w:bottom w:val="none" w:sz="0" w:space="0" w:color="auto"/>
                    <w:right w:val="none" w:sz="0" w:space="0" w:color="auto"/>
                  </w:divBdr>
                  <w:divsChild>
                    <w:div w:id="1201745516">
                      <w:marLeft w:val="0"/>
                      <w:marRight w:val="0"/>
                      <w:marTop w:val="0"/>
                      <w:marBottom w:val="0"/>
                      <w:divBdr>
                        <w:top w:val="none" w:sz="0" w:space="0" w:color="auto"/>
                        <w:left w:val="none" w:sz="0" w:space="0" w:color="auto"/>
                        <w:bottom w:val="none" w:sz="0" w:space="0" w:color="auto"/>
                        <w:right w:val="none" w:sz="0" w:space="0" w:color="auto"/>
                      </w:divBdr>
                    </w:div>
                  </w:divsChild>
                </w:div>
                <w:div w:id="77093371">
                  <w:marLeft w:val="0"/>
                  <w:marRight w:val="0"/>
                  <w:marTop w:val="0"/>
                  <w:marBottom w:val="0"/>
                  <w:divBdr>
                    <w:top w:val="none" w:sz="0" w:space="0" w:color="auto"/>
                    <w:left w:val="none" w:sz="0" w:space="0" w:color="auto"/>
                    <w:bottom w:val="none" w:sz="0" w:space="0" w:color="auto"/>
                    <w:right w:val="none" w:sz="0" w:space="0" w:color="auto"/>
                  </w:divBdr>
                  <w:divsChild>
                    <w:div w:id="550767613">
                      <w:marLeft w:val="0"/>
                      <w:marRight w:val="0"/>
                      <w:marTop w:val="0"/>
                      <w:marBottom w:val="0"/>
                      <w:divBdr>
                        <w:top w:val="none" w:sz="0" w:space="0" w:color="auto"/>
                        <w:left w:val="none" w:sz="0" w:space="0" w:color="auto"/>
                        <w:bottom w:val="none" w:sz="0" w:space="0" w:color="auto"/>
                        <w:right w:val="none" w:sz="0" w:space="0" w:color="auto"/>
                      </w:divBdr>
                    </w:div>
                  </w:divsChild>
                </w:div>
                <w:div w:id="81293289">
                  <w:marLeft w:val="0"/>
                  <w:marRight w:val="0"/>
                  <w:marTop w:val="0"/>
                  <w:marBottom w:val="0"/>
                  <w:divBdr>
                    <w:top w:val="none" w:sz="0" w:space="0" w:color="auto"/>
                    <w:left w:val="none" w:sz="0" w:space="0" w:color="auto"/>
                    <w:bottom w:val="none" w:sz="0" w:space="0" w:color="auto"/>
                    <w:right w:val="none" w:sz="0" w:space="0" w:color="auto"/>
                  </w:divBdr>
                  <w:divsChild>
                    <w:div w:id="735862424">
                      <w:marLeft w:val="0"/>
                      <w:marRight w:val="0"/>
                      <w:marTop w:val="0"/>
                      <w:marBottom w:val="0"/>
                      <w:divBdr>
                        <w:top w:val="none" w:sz="0" w:space="0" w:color="auto"/>
                        <w:left w:val="none" w:sz="0" w:space="0" w:color="auto"/>
                        <w:bottom w:val="none" w:sz="0" w:space="0" w:color="auto"/>
                        <w:right w:val="none" w:sz="0" w:space="0" w:color="auto"/>
                      </w:divBdr>
                    </w:div>
                  </w:divsChild>
                </w:div>
                <w:div w:id="83499135">
                  <w:marLeft w:val="0"/>
                  <w:marRight w:val="0"/>
                  <w:marTop w:val="0"/>
                  <w:marBottom w:val="0"/>
                  <w:divBdr>
                    <w:top w:val="none" w:sz="0" w:space="0" w:color="auto"/>
                    <w:left w:val="none" w:sz="0" w:space="0" w:color="auto"/>
                    <w:bottom w:val="none" w:sz="0" w:space="0" w:color="auto"/>
                    <w:right w:val="none" w:sz="0" w:space="0" w:color="auto"/>
                  </w:divBdr>
                  <w:divsChild>
                    <w:div w:id="1514152946">
                      <w:marLeft w:val="0"/>
                      <w:marRight w:val="0"/>
                      <w:marTop w:val="0"/>
                      <w:marBottom w:val="0"/>
                      <w:divBdr>
                        <w:top w:val="none" w:sz="0" w:space="0" w:color="auto"/>
                        <w:left w:val="none" w:sz="0" w:space="0" w:color="auto"/>
                        <w:bottom w:val="none" w:sz="0" w:space="0" w:color="auto"/>
                        <w:right w:val="none" w:sz="0" w:space="0" w:color="auto"/>
                      </w:divBdr>
                    </w:div>
                  </w:divsChild>
                </w:div>
                <w:div w:id="98067311">
                  <w:marLeft w:val="0"/>
                  <w:marRight w:val="0"/>
                  <w:marTop w:val="0"/>
                  <w:marBottom w:val="0"/>
                  <w:divBdr>
                    <w:top w:val="none" w:sz="0" w:space="0" w:color="auto"/>
                    <w:left w:val="none" w:sz="0" w:space="0" w:color="auto"/>
                    <w:bottom w:val="none" w:sz="0" w:space="0" w:color="auto"/>
                    <w:right w:val="none" w:sz="0" w:space="0" w:color="auto"/>
                  </w:divBdr>
                  <w:divsChild>
                    <w:div w:id="1046024774">
                      <w:marLeft w:val="0"/>
                      <w:marRight w:val="0"/>
                      <w:marTop w:val="0"/>
                      <w:marBottom w:val="0"/>
                      <w:divBdr>
                        <w:top w:val="none" w:sz="0" w:space="0" w:color="auto"/>
                        <w:left w:val="none" w:sz="0" w:space="0" w:color="auto"/>
                        <w:bottom w:val="none" w:sz="0" w:space="0" w:color="auto"/>
                        <w:right w:val="none" w:sz="0" w:space="0" w:color="auto"/>
                      </w:divBdr>
                    </w:div>
                  </w:divsChild>
                </w:div>
                <w:div w:id="109859562">
                  <w:marLeft w:val="0"/>
                  <w:marRight w:val="0"/>
                  <w:marTop w:val="0"/>
                  <w:marBottom w:val="0"/>
                  <w:divBdr>
                    <w:top w:val="none" w:sz="0" w:space="0" w:color="auto"/>
                    <w:left w:val="none" w:sz="0" w:space="0" w:color="auto"/>
                    <w:bottom w:val="none" w:sz="0" w:space="0" w:color="auto"/>
                    <w:right w:val="none" w:sz="0" w:space="0" w:color="auto"/>
                  </w:divBdr>
                  <w:divsChild>
                    <w:div w:id="504248788">
                      <w:marLeft w:val="0"/>
                      <w:marRight w:val="0"/>
                      <w:marTop w:val="0"/>
                      <w:marBottom w:val="0"/>
                      <w:divBdr>
                        <w:top w:val="none" w:sz="0" w:space="0" w:color="auto"/>
                        <w:left w:val="none" w:sz="0" w:space="0" w:color="auto"/>
                        <w:bottom w:val="none" w:sz="0" w:space="0" w:color="auto"/>
                        <w:right w:val="none" w:sz="0" w:space="0" w:color="auto"/>
                      </w:divBdr>
                    </w:div>
                  </w:divsChild>
                </w:div>
                <w:div w:id="124590257">
                  <w:marLeft w:val="0"/>
                  <w:marRight w:val="0"/>
                  <w:marTop w:val="0"/>
                  <w:marBottom w:val="0"/>
                  <w:divBdr>
                    <w:top w:val="none" w:sz="0" w:space="0" w:color="auto"/>
                    <w:left w:val="none" w:sz="0" w:space="0" w:color="auto"/>
                    <w:bottom w:val="none" w:sz="0" w:space="0" w:color="auto"/>
                    <w:right w:val="none" w:sz="0" w:space="0" w:color="auto"/>
                  </w:divBdr>
                  <w:divsChild>
                    <w:div w:id="910578667">
                      <w:marLeft w:val="0"/>
                      <w:marRight w:val="0"/>
                      <w:marTop w:val="0"/>
                      <w:marBottom w:val="0"/>
                      <w:divBdr>
                        <w:top w:val="none" w:sz="0" w:space="0" w:color="auto"/>
                        <w:left w:val="none" w:sz="0" w:space="0" w:color="auto"/>
                        <w:bottom w:val="none" w:sz="0" w:space="0" w:color="auto"/>
                        <w:right w:val="none" w:sz="0" w:space="0" w:color="auto"/>
                      </w:divBdr>
                    </w:div>
                  </w:divsChild>
                </w:div>
                <w:div w:id="150485807">
                  <w:marLeft w:val="0"/>
                  <w:marRight w:val="0"/>
                  <w:marTop w:val="0"/>
                  <w:marBottom w:val="0"/>
                  <w:divBdr>
                    <w:top w:val="none" w:sz="0" w:space="0" w:color="auto"/>
                    <w:left w:val="none" w:sz="0" w:space="0" w:color="auto"/>
                    <w:bottom w:val="none" w:sz="0" w:space="0" w:color="auto"/>
                    <w:right w:val="none" w:sz="0" w:space="0" w:color="auto"/>
                  </w:divBdr>
                  <w:divsChild>
                    <w:div w:id="841623271">
                      <w:marLeft w:val="0"/>
                      <w:marRight w:val="0"/>
                      <w:marTop w:val="0"/>
                      <w:marBottom w:val="0"/>
                      <w:divBdr>
                        <w:top w:val="none" w:sz="0" w:space="0" w:color="auto"/>
                        <w:left w:val="none" w:sz="0" w:space="0" w:color="auto"/>
                        <w:bottom w:val="none" w:sz="0" w:space="0" w:color="auto"/>
                        <w:right w:val="none" w:sz="0" w:space="0" w:color="auto"/>
                      </w:divBdr>
                    </w:div>
                  </w:divsChild>
                </w:div>
                <w:div w:id="153837143">
                  <w:marLeft w:val="0"/>
                  <w:marRight w:val="0"/>
                  <w:marTop w:val="0"/>
                  <w:marBottom w:val="0"/>
                  <w:divBdr>
                    <w:top w:val="none" w:sz="0" w:space="0" w:color="auto"/>
                    <w:left w:val="none" w:sz="0" w:space="0" w:color="auto"/>
                    <w:bottom w:val="none" w:sz="0" w:space="0" w:color="auto"/>
                    <w:right w:val="none" w:sz="0" w:space="0" w:color="auto"/>
                  </w:divBdr>
                  <w:divsChild>
                    <w:div w:id="516428835">
                      <w:marLeft w:val="0"/>
                      <w:marRight w:val="0"/>
                      <w:marTop w:val="0"/>
                      <w:marBottom w:val="0"/>
                      <w:divBdr>
                        <w:top w:val="none" w:sz="0" w:space="0" w:color="auto"/>
                        <w:left w:val="none" w:sz="0" w:space="0" w:color="auto"/>
                        <w:bottom w:val="none" w:sz="0" w:space="0" w:color="auto"/>
                        <w:right w:val="none" w:sz="0" w:space="0" w:color="auto"/>
                      </w:divBdr>
                    </w:div>
                  </w:divsChild>
                </w:div>
                <w:div w:id="155734661">
                  <w:marLeft w:val="0"/>
                  <w:marRight w:val="0"/>
                  <w:marTop w:val="0"/>
                  <w:marBottom w:val="0"/>
                  <w:divBdr>
                    <w:top w:val="none" w:sz="0" w:space="0" w:color="auto"/>
                    <w:left w:val="none" w:sz="0" w:space="0" w:color="auto"/>
                    <w:bottom w:val="none" w:sz="0" w:space="0" w:color="auto"/>
                    <w:right w:val="none" w:sz="0" w:space="0" w:color="auto"/>
                  </w:divBdr>
                  <w:divsChild>
                    <w:div w:id="1443258008">
                      <w:marLeft w:val="0"/>
                      <w:marRight w:val="0"/>
                      <w:marTop w:val="0"/>
                      <w:marBottom w:val="0"/>
                      <w:divBdr>
                        <w:top w:val="none" w:sz="0" w:space="0" w:color="auto"/>
                        <w:left w:val="none" w:sz="0" w:space="0" w:color="auto"/>
                        <w:bottom w:val="none" w:sz="0" w:space="0" w:color="auto"/>
                        <w:right w:val="none" w:sz="0" w:space="0" w:color="auto"/>
                      </w:divBdr>
                    </w:div>
                  </w:divsChild>
                </w:div>
                <w:div w:id="185213092">
                  <w:marLeft w:val="0"/>
                  <w:marRight w:val="0"/>
                  <w:marTop w:val="0"/>
                  <w:marBottom w:val="0"/>
                  <w:divBdr>
                    <w:top w:val="none" w:sz="0" w:space="0" w:color="auto"/>
                    <w:left w:val="none" w:sz="0" w:space="0" w:color="auto"/>
                    <w:bottom w:val="none" w:sz="0" w:space="0" w:color="auto"/>
                    <w:right w:val="none" w:sz="0" w:space="0" w:color="auto"/>
                  </w:divBdr>
                  <w:divsChild>
                    <w:div w:id="592477950">
                      <w:marLeft w:val="0"/>
                      <w:marRight w:val="0"/>
                      <w:marTop w:val="0"/>
                      <w:marBottom w:val="0"/>
                      <w:divBdr>
                        <w:top w:val="none" w:sz="0" w:space="0" w:color="auto"/>
                        <w:left w:val="none" w:sz="0" w:space="0" w:color="auto"/>
                        <w:bottom w:val="none" w:sz="0" w:space="0" w:color="auto"/>
                        <w:right w:val="none" w:sz="0" w:space="0" w:color="auto"/>
                      </w:divBdr>
                    </w:div>
                  </w:divsChild>
                </w:div>
                <w:div w:id="197090718">
                  <w:marLeft w:val="0"/>
                  <w:marRight w:val="0"/>
                  <w:marTop w:val="0"/>
                  <w:marBottom w:val="0"/>
                  <w:divBdr>
                    <w:top w:val="none" w:sz="0" w:space="0" w:color="auto"/>
                    <w:left w:val="none" w:sz="0" w:space="0" w:color="auto"/>
                    <w:bottom w:val="none" w:sz="0" w:space="0" w:color="auto"/>
                    <w:right w:val="none" w:sz="0" w:space="0" w:color="auto"/>
                  </w:divBdr>
                  <w:divsChild>
                    <w:div w:id="1274745264">
                      <w:marLeft w:val="0"/>
                      <w:marRight w:val="0"/>
                      <w:marTop w:val="0"/>
                      <w:marBottom w:val="0"/>
                      <w:divBdr>
                        <w:top w:val="none" w:sz="0" w:space="0" w:color="auto"/>
                        <w:left w:val="none" w:sz="0" w:space="0" w:color="auto"/>
                        <w:bottom w:val="none" w:sz="0" w:space="0" w:color="auto"/>
                        <w:right w:val="none" w:sz="0" w:space="0" w:color="auto"/>
                      </w:divBdr>
                    </w:div>
                  </w:divsChild>
                </w:div>
                <w:div w:id="199706700">
                  <w:marLeft w:val="0"/>
                  <w:marRight w:val="0"/>
                  <w:marTop w:val="0"/>
                  <w:marBottom w:val="0"/>
                  <w:divBdr>
                    <w:top w:val="none" w:sz="0" w:space="0" w:color="auto"/>
                    <w:left w:val="none" w:sz="0" w:space="0" w:color="auto"/>
                    <w:bottom w:val="none" w:sz="0" w:space="0" w:color="auto"/>
                    <w:right w:val="none" w:sz="0" w:space="0" w:color="auto"/>
                  </w:divBdr>
                  <w:divsChild>
                    <w:div w:id="1369066305">
                      <w:marLeft w:val="0"/>
                      <w:marRight w:val="0"/>
                      <w:marTop w:val="0"/>
                      <w:marBottom w:val="0"/>
                      <w:divBdr>
                        <w:top w:val="none" w:sz="0" w:space="0" w:color="auto"/>
                        <w:left w:val="none" w:sz="0" w:space="0" w:color="auto"/>
                        <w:bottom w:val="none" w:sz="0" w:space="0" w:color="auto"/>
                        <w:right w:val="none" w:sz="0" w:space="0" w:color="auto"/>
                      </w:divBdr>
                    </w:div>
                  </w:divsChild>
                </w:div>
                <w:div w:id="211163570">
                  <w:marLeft w:val="0"/>
                  <w:marRight w:val="0"/>
                  <w:marTop w:val="0"/>
                  <w:marBottom w:val="0"/>
                  <w:divBdr>
                    <w:top w:val="none" w:sz="0" w:space="0" w:color="auto"/>
                    <w:left w:val="none" w:sz="0" w:space="0" w:color="auto"/>
                    <w:bottom w:val="none" w:sz="0" w:space="0" w:color="auto"/>
                    <w:right w:val="none" w:sz="0" w:space="0" w:color="auto"/>
                  </w:divBdr>
                  <w:divsChild>
                    <w:div w:id="188686889">
                      <w:marLeft w:val="0"/>
                      <w:marRight w:val="0"/>
                      <w:marTop w:val="0"/>
                      <w:marBottom w:val="0"/>
                      <w:divBdr>
                        <w:top w:val="none" w:sz="0" w:space="0" w:color="auto"/>
                        <w:left w:val="none" w:sz="0" w:space="0" w:color="auto"/>
                        <w:bottom w:val="none" w:sz="0" w:space="0" w:color="auto"/>
                        <w:right w:val="none" w:sz="0" w:space="0" w:color="auto"/>
                      </w:divBdr>
                    </w:div>
                  </w:divsChild>
                </w:div>
                <w:div w:id="233315909">
                  <w:marLeft w:val="0"/>
                  <w:marRight w:val="0"/>
                  <w:marTop w:val="0"/>
                  <w:marBottom w:val="0"/>
                  <w:divBdr>
                    <w:top w:val="none" w:sz="0" w:space="0" w:color="auto"/>
                    <w:left w:val="none" w:sz="0" w:space="0" w:color="auto"/>
                    <w:bottom w:val="none" w:sz="0" w:space="0" w:color="auto"/>
                    <w:right w:val="none" w:sz="0" w:space="0" w:color="auto"/>
                  </w:divBdr>
                  <w:divsChild>
                    <w:div w:id="328946501">
                      <w:marLeft w:val="0"/>
                      <w:marRight w:val="0"/>
                      <w:marTop w:val="0"/>
                      <w:marBottom w:val="0"/>
                      <w:divBdr>
                        <w:top w:val="none" w:sz="0" w:space="0" w:color="auto"/>
                        <w:left w:val="none" w:sz="0" w:space="0" w:color="auto"/>
                        <w:bottom w:val="none" w:sz="0" w:space="0" w:color="auto"/>
                        <w:right w:val="none" w:sz="0" w:space="0" w:color="auto"/>
                      </w:divBdr>
                    </w:div>
                  </w:divsChild>
                </w:div>
                <w:div w:id="265895041">
                  <w:marLeft w:val="0"/>
                  <w:marRight w:val="0"/>
                  <w:marTop w:val="0"/>
                  <w:marBottom w:val="0"/>
                  <w:divBdr>
                    <w:top w:val="none" w:sz="0" w:space="0" w:color="auto"/>
                    <w:left w:val="none" w:sz="0" w:space="0" w:color="auto"/>
                    <w:bottom w:val="none" w:sz="0" w:space="0" w:color="auto"/>
                    <w:right w:val="none" w:sz="0" w:space="0" w:color="auto"/>
                  </w:divBdr>
                  <w:divsChild>
                    <w:div w:id="1569194992">
                      <w:marLeft w:val="0"/>
                      <w:marRight w:val="0"/>
                      <w:marTop w:val="0"/>
                      <w:marBottom w:val="0"/>
                      <w:divBdr>
                        <w:top w:val="none" w:sz="0" w:space="0" w:color="auto"/>
                        <w:left w:val="none" w:sz="0" w:space="0" w:color="auto"/>
                        <w:bottom w:val="none" w:sz="0" w:space="0" w:color="auto"/>
                        <w:right w:val="none" w:sz="0" w:space="0" w:color="auto"/>
                      </w:divBdr>
                    </w:div>
                  </w:divsChild>
                </w:div>
                <w:div w:id="266084817">
                  <w:marLeft w:val="0"/>
                  <w:marRight w:val="0"/>
                  <w:marTop w:val="0"/>
                  <w:marBottom w:val="0"/>
                  <w:divBdr>
                    <w:top w:val="none" w:sz="0" w:space="0" w:color="auto"/>
                    <w:left w:val="none" w:sz="0" w:space="0" w:color="auto"/>
                    <w:bottom w:val="none" w:sz="0" w:space="0" w:color="auto"/>
                    <w:right w:val="none" w:sz="0" w:space="0" w:color="auto"/>
                  </w:divBdr>
                  <w:divsChild>
                    <w:div w:id="663750990">
                      <w:marLeft w:val="0"/>
                      <w:marRight w:val="0"/>
                      <w:marTop w:val="0"/>
                      <w:marBottom w:val="0"/>
                      <w:divBdr>
                        <w:top w:val="none" w:sz="0" w:space="0" w:color="auto"/>
                        <w:left w:val="none" w:sz="0" w:space="0" w:color="auto"/>
                        <w:bottom w:val="none" w:sz="0" w:space="0" w:color="auto"/>
                        <w:right w:val="none" w:sz="0" w:space="0" w:color="auto"/>
                      </w:divBdr>
                    </w:div>
                  </w:divsChild>
                </w:div>
                <w:div w:id="268663743">
                  <w:marLeft w:val="0"/>
                  <w:marRight w:val="0"/>
                  <w:marTop w:val="0"/>
                  <w:marBottom w:val="0"/>
                  <w:divBdr>
                    <w:top w:val="none" w:sz="0" w:space="0" w:color="auto"/>
                    <w:left w:val="none" w:sz="0" w:space="0" w:color="auto"/>
                    <w:bottom w:val="none" w:sz="0" w:space="0" w:color="auto"/>
                    <w:right w:val="none" w:sz="0" w:space="0" w:color="auto"/>
                  </w:divBdr>
                  <w:divsChild>
                    <w:div w:id="149098948">
                      <w:marLeft w:val="0"/>
                      <w:marRight w:val="0"/>
                      <w:marTop w:val="0"/>
                      <w:marBottom w:val="0"/>
                      <w:divBdr>
                        <w:top w:val="none" w:sz="0" w:space="0" w:color="auto"/>
                        <w:left w:val="none" w:sz="0" w:space="0" w:color="auto"/>
                        <w:bottom w:val="none" w:sz="0" w:space="0" w:color="auto"/>
                        <w:right w:val="none" w:sz="0" w:space="0" w:color="auto"/>
                      </w:divBdr>
                    </w:div>
                  </w:divsChild>
                </w:div>
                <w:div w:id="271743290">
                  <w:marLeft w:val="0"/>
                  <w:marRight w:val="0"/>
                  <w:marTop w:val="0"/>
                  <w:marBottom w:val="0"/>
                  <w:divBdr>
                    <w:top w:val="none" w:sz="0" w:space="0" w:color="auto"/>
                    <w:left w:val="none" w:sz="0" w:space="0" w:color="auto"/>
                    <w:bottom w:val="none" w:sz="0" w:space="0" w:color="auto"/>
                    <w:right w:val="none" w:sz="0" w:space="0" w:color="auto"/>
                  </w:divBdr>
                  <w:divsChild>
                    <w:div w:id="875776586">
                      <w:marLeft w:val="0"/>
                      <w:marRight w:val="0"/>
                      <w:marTop w:val="0"/>
                      <w:marBottom w:val="0"/>
                      <w:divBdr>
                        <w:top w:val="none" w:sz="0" w:space="0" w:color="auto"/>
                        <w:left w:val="none" w:sz="0" w:space="0" w:color="auto"/>
                        <w:bottom w:val="none" w:sz="0" w:space="0" w:color="auto"/>
                        <w:right w:val="none" w:sz="0" w:space="0" w:color="auto"/>
                      </w:divBdr>
                    </w:div>
                  </w:divsChild>
                </w:div>
                <w:div w:id="274874523">
                  <w:marLeft w:val="0"/>
                  <w:marRight w:val="0"/>
                  <w:marTop w:val="0"/>
                  <w:marBottom w:val="0"/>
                  <w:divBdr>
                    <w:top w:val="none" w:sz="0" w:space="0" w:color="auto"/>
                    <w:left w:val="none" w:sz="0" w:space="0" w:color="auto"/>
                    <w:bottom w:val="none" w:sz="0" w:space="0" w:color="auto"/>
                    <w:right w:val="none" w:sz="0" w:space="0" w:color="auto"/>
                  </w:divBdr>
                  <w:divsChild>
                    <w:div w:id="223108056">
                      <w:marLeft w:val="0"/>
                      <w:marRight w:val="0"/>
                      <w:marTop w:val="0"/>
                      <w:marBottom w:val="0"/>
                      <w:divBdr>
                        <w:top w:val="none" w:sz="0" w:space="0" w:color="auto"/>
                        <w:left w:val="none" w:sz="0" w:space="0" w:color="auto"/>
                        <w:bottom w:val="none" w:sz="0" w:space="0" w:color="auto"/>
                        <w:right w:val="none" w:sz="0" w:space="0" w:color="auto"/>
                      </w:divBdr>
                    </w:div>
                  </w:divsChild>
                </w:div>
                <w:div w:id="292446616">
                  <w:marLeft w:val="0"/>
                  <w:marRight w:val="0"/>
                  <w:marTop w:val="0"/>
                  <w:marBottom w:val="0"/>
                  <w:divBdr>
                    <w:top w:val="none" w:sz="0" w:space="0" w:color="auto"/>
                    <w:left w:val="none" w:sz="0" w:space="0" w:color="auto"/>
                    <w:bottom w:val="none" w:sz="0" w:space="0" w:color="auto"/>
                    <w:right w:val="none" w:sz="0" w:space="0" w:color="auto"/>
                  </w:divBdr>
                  <w:divsChild>
                    <w:div w:id="1409958553">
                      <w:marLeft w:val="0"/>
                      <w:marRight w:val="0"/>
                      <w:marTop w:val="0"/>
                      <w:marBottom w:val="0"/>
                      <w:divBdr>
                        <w:top w:val="none" w:sz="0" w:space="0" w:color="auto"/>
                        <w:left w:val="none" w:sz="0" w:space="0" w:color="auto"/>
                        <w:bottom w:val="none" w:sz="0" w:space="0" w:color="auto"/>
                        <w:right w:val="none" w:sz="0" w:space="0" w:color="auto"/>
                      </w:divBdr>
                    </w:div>
                  </w:divsChild>
                </w:div>
                <w:div w:id="293028427">
                  <w:marLeft w:val="0"/>
                  <w:marRight w:val="0"/>
                  <w:marTop w:val="0"/>
                  <w:marBottom w:val="0"/>
                  <w:divBdr>
                    <w:top w:val="none" w:sz="0" w:space="0" w:color="auto"/>
                    <w:left w:val="none" w:sz="0" w:space="0" w:color="auto"/>
                    <w:bottom w:val="none" w:sz="0" w:space="0" w:color="auto"/>
                    <w:right w:val="none" w:sz="0" w:space="0" w:color="auto"/>
                  </w:divBdr>
                  <w:divsChild>
                    <w:div w:id="1810004154">
                      <w:marLeft w:val="0"/>
                      <w:marRight w:val="0"/>
                      <w:marTop w:val="0"/>
                      <w:marBottom w:val="0"/>
                      <w:divBdr>
                        <w:top w:val="none" w:sz="0" w:space="0" w:color="auto"/>
                        <w:left w:val="none" w:sz="0" w:space="0" w:color="auto"/>
                        <w:bottom w:val="none" w:sz="0" w:space="0" w:color="auto"/>
                        <w:right w:val="none" w:sz="0" w:space="0" w:color="auto"/>
                      </w:divBdr>
                    </w:div>
                  </w:divsChild>
                </w:div>
                <w:div w:id="298583185">
                  <w:marLeft w:val="0"/>
                  <w:marRight w:val="0"/>
                  <w:marTop w:val="0"/>
                  <w:marBottom w:val="0"/>
                  <w:divBdr>
                    <w:top w:val="none" w:sz="0" w:space="0" w:color="auto"/>
                    <w:left w:val="none" w:sz="0" w:space="0" w:color="auto"/>
                    <w:bottom w:val="none" w:sz="0" w:space="0" w:color="auto"/>
                    <w:right w:val="none" w:sz="0" w:space="0" w:color="auto"/>
                  </w:divBdr>
                  <w:divsChild>
                    <w:div w:id="1745757577">
                      <w:marLeft w:val="0"/>
                      <w:marRight w:val="0"/>
                      <w:marTop w:val="0"/>
                      <w:marBottom w:val="0"/>
                      <w:divBdr>
                        <w:top w:val="none" w:sz="0" w:space="0" w:color="auto"/>
                        <w:left w:val="none" w:sz="0" w:space="0" w:color="auto"/>
                        <w:bottom w:val="none" w:sz="0" w:space="0" w:color="auto"/>
                        <w:right w:val="none" w:sz="0" w:space="0" w:color="auto"/>
                      </w:divBdr>
                    </w:div>
                  </w:divsChild>
                </w:div>
                <w:div w:id="299580547">
                  <w:marLeft w:val="0"/>
                  <w:marRight w:val="0"/>
                  <w:marTop w:val="0"/>
                  <w:marBottom w:val="0"/>
                  <w:divBdr>
                    <w:top w:val="none" w:sz="0" w:space="0" w:color="auto"/>
                    <w:left w:val="none" w:sz="0" w:space="0" w:color="auto"/>
                    <w:bottom w:val="none" w:sz="0" w:space="0" w:color="auto"/>
                    <w:right w:val="none" w:sz="0" w:space="0" w:color="auto"/>
                  </w:divBdr>
                  <w:divsChild>
                    <w:div w:id="1968511482">
                      <w:marLeft w:val="0"/>
                      <w:marRight w:val="0"/>
                      <w:marTop w:val="0"/>
                      <w:marBottom w:val="0"/>
                      <w:divBdr>
                        <w:top w:val="none" w:sz="0" w:space="0" w:color="auto"/>
                        <w:left w:val="none" w:sz="0" w:space="0" w:color="auto"/>
                        <w:bottom w:val="none" w:sz="0" w:space="0" w:color="auto"/>
                        <w:right w:val="none" w:sz="0" w:space="0" w:color="auto"/>
                      </w:divBdr>
                    </w:div>
                  </w:divsChild>
                </w:div>
                <w:div w:id="302004330">
                  <w:marLeft w:val="0"/>
                  <w:marRight w:val="0"/>
                  <w:marTop w:val="0"/>
                  <w:marBottom w:val="0"/>
                  <w:divBdr>
                    <w:top w:val="none" w:sz="0" w:space="0" w:color="auto"/>
                    <w:left w:val="none" w:sz="0" w:space="0" w:color="auto"/>
                    <w:bottom w:val="none" w:sz="0" w:space="0" w:color="auto"/>
                    <w:right w:val="none" w:sz="0" w:space="0" w:color="auto"/>
                  </w:divBdr>
                  <w:divsChild>
                    <w:div w:id="738357827">
                      <w:marLeft w:val="0"/>
                      <w:marRight w:val="0"/>
                      <w:marTop w:val="0"/>
                      <w:marBottom w:val="0"/>
                      <w:divBdr>
                        <w:top w:val="none" w:sz="0" w:space="0" w:color="auto"/>
                        <w:left w:val="none" w:sz="0" w:space="0" w:color="auto"/>
                        <w:bottom w:val="none" w:sz="0" w:space="0" w:color="auto"/>
                        <w:right w:val="none" w:sz="0" w:space="0" w:color="auto"/>
                      </w:divBdr>
                    </w:div>
                  </w:divsChild>
                </w:div>
                <w:div w:id="313219044">
                  <w:marLeft w:val="0"/>
                  <w:marRight w:val="0"/>
                  <w:marTop w:val="0"/>
                  <w:marBottom w:val="0"/>
                  <w:divBdr>
                    <w:top w:val="none" w:sz="0" w:space="0" w:color="auto"/>
                    <w:left w:val="none" w:sz="0" w:space="0" w:color="auto"/>
                    <w:bottom w:val="none" w:sz="0" w:space="0" w:color="auto"/>
                    <w:right w:val="none" w:sz="0" w:space="0" w:color="auto"/>
                  </w:divBdr>
                  <w:divsChild>
                    <w:div w:id="1161971811">
                      <w:marLeft w:val="0"/>
                      <w:marRight w:val="0"/>
                      <w:marTop w:val="0"/>
                      <w:marBottom w:val="0"/>
                      <w:divBdr>
                        <w:top w:val="none" w:sz="0" w:space="0" w:color="auto"/>
                        <w:left w:val="none" w:sz="0" w:space="0" w:color="auto"/>
                        <w:bottom w:val="none" w:sz="0" w:space="0" w:color="auto"/>
                        <w:right w:val="none" w:sz="0" w:space="0" w:color="auto"/>
                      </w:divBdr>
                    </w:div>
                  </w:divsChild>
                </w:div>
                <w:div w:id="315308185">
                  <w:marLeft w:val="0"/>
                  <w:marRight w:val="0"/>
                  <w:marTop w:val="0"/>
                  <w:marBottom w:val="0"/>
                  <w:divBdr>
                    <w:top w:val="none" w:sz="0" w:space="0" w:color="auto"/>
                    <w:left w:val="none" w:sz="0" w:space="0" w:color="auto"/>
                    <w:bottom w:val="none" w:sz="0" w:space="0" w:color="auto"/>
                    <w:right w:val="none" w:sz="0" w:space="0" w:color="auto"/>
                  </w:divBdr>
                  <w:divsChild>
                    <w:div w:id="638194760">
                      <w:marLeft w:val="0"/>
                      <w:marRight w:val="0"/>
                      <w:marTop w:val="0"/>
                      <w:marBottom w:val="0"/>
                      <w:divBdr>
                        <w:top w:val="none" w:sz="0" w:space="0" w:color="auto"/>
                        <w:left w:val="none" w:sz="0" w:space="0" w:color="auto"/>
                        <w:bottom w:val="none" w:sz="0" w:space="0" w:color="auto"/>
                        <w:right w:val="none" w:sz="0" w:space="0" w:color="auto"/>
                      </w:divBdr>
                    </w:div>
                  </w:divsChild>
                </w:div>
                <w:div w:id="364604592">
                  <w:marLeft w:val="0"/>
                  <w:marRight w:val="0"/>
                  <w:marTop w:val="0"/>
                  <w:marBottom w:val="0"/>
                  <w:divBdr>
                    <w:top w:val="none" w:sz="0" w:space="0" w:color="auto"/>
                    <w:left w:val="none" w:sz="0" w:space="0" w:color="auto"/>
                    <w:bottom w:val="none" w:sz="0" w:space="0" w:color="auto"/>
                    <w:right w:val="none" w:sz="0" w:space="0" w:color="auto"/>
                  </w:divBdr>
                  <w:divsChild>
                    <w:div w:id="47606238">
                      <w:marLeft w:val="0"/>
                      <w:marRight w:val="0"/>
                      <w:marTop w:val="0"/>
                      <w:marBottom w:val="0"/>
                      <w:divBdr>
                        <w:top w:val="none" w:sz="0" w:space="0" w:color="auto"/>
                        <w:left w:val="none" w:sz="0" w:space="0" w:color="auto"/>
                        <w:bottom w:val="none" w:sz="0" w:space="0" w:color="auto"/>
                        <w:right w:val="none" w:sz="0" w:space="0" w:color="auto"/>
                      </w:divBdr>
                    </w:div>
                  </w:divsChild>
                </w:div>
                <w:div w:id="364645847">
                  <w:marLeft w:val="0"/>
                  <w:marRight w:val="0"/>
                  <w:marTop w:val="0"/>
                  <w:marBottom w:val="0"/>
                  <w:divBdr>
                    <w:top w:val="none" w:sz="0" w:space="0" w:color="auto"/>
                    <w:left w:val="none" w:sz="0" w:space="0" w:color="auto"/>
                    <w:bottom w:val="none" w:sz="0" w:space="0" w:color="auto"/>
                    <w:right w:val="none" w:sz="0" w:space="0" w:color="auto"/>
                  </w:divBdr>
                  <w:divsChild>
                    <w:div w:id="1011032153">
                      <w:marLeft w:val="0"/>
                      <w:marRight w:val="0"/>
                      <w:marTop w:val="0"/>
                      <w:marBottom w:val="0"/>
                      <w:divBdr>
                        <w:top w:val="none" w:sz="0" w:space="0" w:color="auto"/>
                        <w:left w:val="none" w:sz="0" w:space="0" w:color="auto"/>
                        <w:bottom w:val="none" w:sz="0" w:space="0" w:color="auto"/>
                        <w:right w:val="none" w:sz="0" w:space="0" w:color="auto"/>
                      </w:divBdr>
                    </w:div>
                  </w:divsChild>
                </w:div>
                <w:div w:id="375355658">
                  <w:marLeft w:val="0"/>
                  <w:marRight w:val="0"/>
                  <w:marTop w:val="0"/>
                  <w:marBottom w:val="0"/>
                  <w:divBdr>
                    <w:top w:val="none" w:sz="0" w:space="0" w:color="auto"/>
                    <w:left w:val="none" w:sz="0" w:space="0" w:color="auto"/>
                    <w:bottom w:val="none" w:sz="0" w:space="0" w:color="auto"/>
                    <w:right w:val="none" w:sz="0" w:space="0" w:color="auto"/>
                  </w:divBdr>
                  <w:divsChild>
                    <w:div w:id="1137841611">
                      <w:marLeft w:val="0"/>
                      <w:marRight w:val="0"/>
                      <w:marTop w:val="0"/>
                      <w:marBottom w:val="0"/>
                      <w:divBdr>
                        <w:top w:val="none" w:sz="0" w:space="0" w:color="auto"/>
                        <w:left w:val="none" w:sz="0" w:space="0" w:color="auto"/>
                        <w:bottom w:val="none" w:sz="0" w:space="0" w:color="auto"/>
                        <w:right w:val="none" w:sz="0" w:space="0" w:color="auto"/>
                      </w:divBdr>
                    </w:div>
                  </w:divsChild>
                </w:div>
                <w:div w:id="393815986">
                  <w:marLeft w:val="0"/>
                  <w:marRight w:val="0"/>
                  <w:marTop w:val="0"/>
                  <w:marBottom w:val="0"/>
                  <w:divBdr>
                    <w:top w:val="none" w:sz="0" w:space="0" w:color="auto"/>
                    <w:left w:val="none" w:sz="0" w:space="0" w:color="auto"/>
                    <w:bottom w:val="none" w:sz="0" w:space="0" w:color="auto"/>
                    <w:right w:val="none" w:sz="0" w:space="0" w:color="auto"/>
                  </w:divBdr>
                  <w:divsChild>
                    <w:div w:id="216478030">
                      <w:marLeft w:val="0"/>
                      <w:marRight w:val="0"/>
                      <w:marTop w:val="0"/>
                      <w:marBottom w:val="0"/>
                      <w:divBdr>
                        <w:top w:val="none" w:sz="0" w:space="0" w:color="auto"/>
                        <w:left w:val="none" w:sz="0" w:space="0" w:color="auto"/>
                        <w:bottom w:val="none" w:sz="0" w:space="0" w:color="auto"/>
                        <w:right w:val="none" w:sz="0" w:space="0" w:color="auto"/>
                      </w:divBdr>
                    </w:div>
                  </w:divsChild>
                </w:div>
                <w:div w:id="398595939">
                  <w:marLeft w:val="0"/>
                  <w:marRight w:val="0"/>
                  <w:marTop w:val="0"/>
                  <w:marBottom w:val="0"/>
                  <w:divBdr>
                    <w:top w:val="none" w:sz="0" w:space="0" w:color="auto"/>
                    <w:left w:val="none" w:sz="0" w:space="0" w:color="auto"/>
                    <w:bottom w:val="none" w:sz="0" w:space="0" w:color="auto"/>
                    <w:right w:val="none" w:sz="0" w:space="0" w:color="auto"/>
                  </w:divBdr>
                  <w:divsChild>
                    <w:div w:id="1208571670">
                      <w:marLeft w:val="0"/>
                      <w:marRight w:val="0"/>
                      <w:marTop w:val="0"/>
                      <w:marBottom w:val="0"/>
                      <w:divBdr>
                        <w:top w:val="none" w:sz="0" w:space="0" w:color="auto"/>
                        <w:left w:val="none" w:sz="0" w:space="0" w:color="auto"/>
                        <w:bottom w:val="none" w:sz="0" w:space="0" w:color="auto"/>
                        <w:right w:val="none" w:sz="0" w:space="0" w:color="auto"/>
                      </w:divBdr>
                    </w:div>
                  </w:divsChild>
                </w:div>
                <w:div w:id="406415753">
                  <w:marLeft w:val="0"/>
                  <w:marRight w:val="0"/>
                  <w:marTop w:val="0"/>
                  <w:marBottom w:val="0"/>
                  <w:divBdr>
                    <w:top w:val="none" w:sz="0" w:space="0" w:color="auto"/>
                    <w:left w:val="none" w:sz="0" w:space="0" w:color="auto"/>
                    <w:bottom w:val="none" w:sz="0" w:space="0" w:color="auto"/>
                    <w:right w:val="none" w:sz="0" w:space="0" w:color="auto"/>
                  </w:divBdr>
                  <w:divsChild>
                    <w:div w:id="1617521001">
                      <w:marLeft w:val="0"/>
                      <w:marRight w:val="0"/>
                      <w:marTop w:val="0"/>
                      <w:marBottom w:val="0"/>
                      <w:divBdr>
                        <w:top w:val="none" w:sz="0" w:space="0" w:color="auto"/>
                        <w:left w:val="none" w:sz="0" w:space="0" w:color="auto"/>
                        <w:bottom w:val="none" w:sz="0" w:space="0" w:color="auto"/>
                        <w:right w:val="none" w:sz="0" w:space="0" w:color="auto"/>
                      </w:divBdr>
                    </w:div>
                  </w:divsChild>
                </w:div>
                <w:div w:id="416025008">
                  <w:marLeft w:val="0"/>
                  <w:marRight w:val="0"/>
                  <w:marTop w:val="0"/>
                  <w:marBottom w:val="0"/>
                  <w:divBdr>
                    <w:top w:val="none" w:sz="0" w:space="0" w:color="auto"/>
                    <w:left w:val="none" w:sz="0" w:space="0" w:color="auto"/>
                    <w:bottom w:val="none" w:sz="0" w:space="0" w:color="auto"/>
                    <w:right w:val="none" w:sz="0" w:space="0" w:color="auto"/>
                  </w:divBdr>
                  <w:divsChild>
                    <w:div w:id="129515728">
                      <w:marLeft w:val="0"/>
                      <w:marRight w:val="0"/>
                      <w:marTop w:val="0"/>
                      <w:marBottom w:val="0"/>
                      <w:divBdr>
                        <w:top w:val="none" w:sz="0" w:space="0" w:color="auto"/>
                        <w:left w:val="none" w:sz="0" w:space="0" w:color="auto"/>
                        <w:bottom w:val="none" w:sz="0" w:space="0" w:color="auto"/>
                        <w:right w:val="none" w:sz="0" w:space="0" w:color="auto"/>
                      </w:divBdr>
                    </w:div>
                  </w:divsChild>
                </w:div>
                <w:div w:id="417100282">
                  <w:marLeft w:val="0"/>
                  <w:marRight w:val="0"/>
                  <w:marTop w:val="0"/>
                  <w:marBottom w:val="0"/>
                  <w:divBdr>
                    <w:top w:val="none" w:sz="0" w:space="0" w:color="auto"/>
                    <w:left w:val="none" w:sz="0" w:space="0" w:color="auto"/>
                    <w:bottom w:val="none" w:sz="0" w:space="0" w:color="auto"/>
                    <w:right w:val="none" w:sz="0" w:space="0" w:color="auto"/>
                  </w:divBdr>
                  <w:divsChild>
                    <w:div w:id="441344411">
                      <w:marLeft w:val="0"/>
                      <w:marRight w:val="0"/>
                      <w:marTop w:val="0"/>
                      <w:marBottom w:val="0"/>
                      <w:divBdr>
                        <w:top w:val="none" w:sz="0" w:space="0" w:color="auto"/>
                        <w:left w:val="none" w:sz="0" w:space="0" w:color="auto"/>
                        <w:bottom w:val="none" w:sz="0" w:space="0" w:color="auto"/>
                        <w:right w:val="none" w:sz="0" w:space="0" w:color="auto"/>
                      </w:divBdr>
                    </w:div>
                  </w:divsChild>
                </w:div>
                <w:div w:id="425229641">
                  <w:marLeft w:val="0"/>
                  <w:marRight w:val="0"/>
                  <w:marTop w:val="0"/>
                  <w:marBottom w:val="0"/>
                  <w:divBdr>
                    <w:top w:val="none" w:sz="0" w:space="0" w:color="auto"/>
                    <w:left w:val="none" w:sz="0" w:space="0" w:color="auto"/>
                    <w:bottom w:val="none" w:sz="0" w:space="0" w:color="auto"/>
                    <w:right w:val="none" w:sz="0" w:space="0" w:color="auto"/>
                  </w:divBdr>
                  <w:divsChild>
                    <w:div w:id="572156526">
                      <w:marLeft w:val="0"/>
                      <w:marRight w:val="0"/>
                      <w:marTop w:val="0"/>
                      <w:marBottom w:val="0"/>
                      <w:divBdr>
                        <w:top w:val="none" w:sz="0" w:space="0" w:color="auto"/>
                        <w:left w:val="none" w:sz="0" w:space="0" w:color="auto"/>
                        <w:bottom w:val="none" w:sz="0" w:space="0" w:color="auto"/>
                        <w:right w:val="none" w:sz="0" w:space="0" w:color="auto"/>
                      </w:divBdr>
                    </w:div>
                  </w:divsChild>
                </w:div>
                <w:div w:id="438452120">
                  <w:marLeft w:val="0"/>
                  <w:marRight w:val="0"/>
                  <w:marTop w:val="0"/>
                  <w:marBottom w:val="0"/>
                  <w:divBdr>
                    <w:top w:val="none" w:sz="0" w:space="0" w:color="auto"/>
                    <w:left w:val="none" w:sz="0" w:space="0" w:color="auto"/>
                    <w:bottom w:val="none" w:sz="0" w:space="0" w:color="auto"/>
                    <w:right w:val="none" w:sz="0" w:space="0" w:color="auto"/>
                  </w:divBdr>
                  <w:divsChild>
                    <w:div w:id="2098866103">
                      <w:marLeft w:val="0"/>
                      <w:marRight w:val="0"/>
                      <w:marTop w:val="0"/>
                      <w:marBottom w:val="0"/>
                      <w:divBdr>
                        <w:top w:val="none" w:sz="0" w:space="0" w:color="auto"/>
                        <w:left w:val="none" w:sz="0" w:space="0" w:color="auto"/>
                        <w:bottom w:val="none" w:sz="0" w:space="0" w:color="auto"/>
                        <w:right w:val="none" w:sz="0" w:space="0" w:color="auto"/>
                      </w:divBdr>
                    </w:div>
                  </w:divsChild>
                </w:div>
                <w:div w:id="454762199">
                  <w:marLeft w:val="0"/>
                  <w:marRight w:val="0"/>
                  <w:marTop w:val="0"/>
                  <w:marBottom w:val="0"/>
                  <w:divBdr>
                    <w:top w:val="none" w:sz="0" w:space="0" w:color="auto"/>
                    <w:left w:val="none" w:sz="0" w:space="0" w:color="auto"/>
                    <w:bottom w:val="none" w:sz="0" w:space="0" w:color="auto"/>
                    <w:right w:val="none" w:sz="0" w:space="0" w:color="auto"/>
                  </w:divBdr>
                  <w:divsChild>
                    <w:div w:id="1306395495">
                      <w:marLeft w:val="0"/>
                      <w:marRight w:val="0"/>
                      <w:marTop w:val="0"/>
                      <w:marBottom w:val="0"/>
                      <w:divBdr>
                        <w:top w:val="none" w:sz="0" w:space="0" w:color="auto"/>
                        <w:left w:val="none" w:sz="0" w:space="0" w:color="auto"/>
                        <w:bottom w:val="none" w:sz="0" w:space="0" w:color="auto"/>
                        <w:right w:val="none" w:sz="0" w:space="0" w:color="auto"/>
                      </w:divBdr>
                    </w:div>
                  </w:divsChild>
                </w:div>
                <w:div w:id="456490909">
                  <w:marLeft w:val="0"/>
                  <w:marRight w:val="0"/>
                  <w:marTop w:val="0"/>
                  <w:marBottom w:val="0"/>
                  <w:divBdr>
                    <w:top w:val="none" w:sz="0" w:space="0" w:color="auto"/>
                    <w:left w:val="none" w:sz="0" w:space="0" w:color="auto"/>
                    <w:bottom w:val="none" w:sz="0" w:space="0" w:color="auto"/>
                    <w:right w:val="none" w:sz="0" w:space="0" w:color="auto"/>
                  </w:divBdr>
                  <w:divsChild>
                    <w:div w:id="1863857096">
                      <w:marLeft w:val="0"/>
                      <w:marRight w:val="0"/>
                      <w:marTop w:val="0"/>
                      <w:marBottom w:val="0"/>
                      <w:divBdr>
                        <w:top w:val="none" w:sz="0" w:space="0" w:color="auto"/>
                        <w:left w:val="none" w:sz="0" w:space="0" w:color="auto"/>
                        <w:bottom w:val="none" w:sz="0" w:space="0" w:color="auto"/>
                        <w:right w:val="none" w:sz="0" w:space="0" w:color="auto"/>
                      </w:divBdr>
                    </w:div>
                  </w:divsChild>
                </w:div>
                <w:div w:id="475994883">
                  <w:marLeft w:val="0"/>
                  <w:marRight w:val="0"/>
                  <w:marTop w:val="0"/>
                  <w:marBottom w:val="0"/>
                  <w:divBdr>
                    <w:top w:val="none" w:sz="0" w:space="0" w:color="auto"/>
                    <w:left w:val="none" w:sz="0" w:space="0" w:color="auto"/>
                    <w:bottom w:val="none" w:sz="0" w:space="0" w:color="auto"/>
                    <w:right w:val="none" w:sz="0" w:space="0" w:color="auto"/>
                  </w:divBdr>
                  <w:divsChild>
                    <w:div w:id="277491262">
                      <w:marLeft w:val="0"/>
                      <w:marRight w:val="0"/>
                      <w:marTop w:val="0"/>
                      <w:marBottom w:val="0"/>
                      <w:divBdr>
                        <w:top w:val="none" w:sz="0" w:space="0" w:color="auto"/>
                        <w:left w:val="none" w:sz="0" w:space="0" w:color="auto"/>
                        <w:bottom w:val="none" w:sz="0" w:space="0" w:color="auto"/>
                        <w:right w:val="none" w:sz="0" w:space="0" w:color="auto"/>
                      </w:divBdr>
                    </w:div>
                  </w:divsChild>
                </w:div>
                <w:div w:id="487012761">
                  <w:marLeft w:val="0"/>
                  <w:marRight w:val="0"/>
                  <w:marTop w:val="0"/>
                  <w:marBottom w:val="0"/>
                  <w:divBdr>
                    <w:top w:val="none" w:sz="0" w:space="0" w:color="auto"/>
                    <w:left w:val="none" w:sz="0" w:space="0" w:color="auto"/>
                    <w:bottom w:val="none" w:sz="0" w:space="0" w:color="auto"/>
                    <w:right w:val="none" w:sz="0" w:space="0" w:color="auto"/>
                  </w:divBdr>
                  <w:divsChild>
                    <w:div w:id="945112333">
                      <w:marLeft w:val="0"/>
                      <w:marRight w:val="0"/>
                      <w:marTop w:val="0"/>
                      <w:marBottom w:val="0"/>
                      <w:divBdr>
                        <w:top w:val="none" w:sz="0" w:space="0" w:color="auto"/>
                        <w:left w:val="none" w:sz="0" w:space="0" w:color="auto"/>
                        <w:bottom w:val="none" w:sz="0" w:space="0" w:color="auto"/>
                        <w:right w:val="none" w:sz="0" w:space="0" w:color="auto"/>
                      </w:divBdr>
                    </w:div>
                  </w:divsChild>
                </w:div>
                <w:div w:id="496844377">
                  <w:marLeft w:val="0"/>
                  <w:marRight w:val="0"/>
                  <w:marTop w:val="0"/>
                  <w:marBottom w:val="0"/>
                  <w:divBdr>
                    <w:top w:val="none" w:sz="0" w:space="0" w:color="auto"/>
                    <w:left w:val="none" w:sz="0" w:space="0" w:color="auto"/>
                    <w:bottom w:val="none" w:sz="0" w:space="0" w:color="auto"/>
                    <w:right w:val="none" w:sz="0" w:space="0" w:color="auto"/>
                  </w:divBdr>
                  <w:divsChild>
                    <w:div w:id="472405853">
                      <w:marLeft w:val="0"/>
                      <w:marRight w:val="0"/>
                      <w:marTop w:val="0"/>
                      <w:marBottom w:val="0"/>
                      <w:divBdr>
                        <w:top w:val="none" w:sz="0" w:space="0" w:color="auto"/>
                        <w:left w:val="none" w:sz="0" w:space="0" w:color="auto"/>
                        <w:bottom w:val="none" w:sz="0" w:space="0" w:color="auto"/>
                        <w:right w:val="none" w:sz="0" w:space="0" w:color="auto"/>
                      </w:divBdr>
                    </w:div>
                  </w:divsChild>
                </w:div>
                <w:div w:id="503860280">
                  <w:marLeft w:val="0"/>
                  <w:marRight w:val="0"/>
                  <w:marTop w:val="0"/>
                  <w:marBottom w:val="0"/>
                  <w:divBdr>
                    <w:top w:val="none" w:sz="0" w:space="0" w:color="auto"/>
                    <w:left w:val="none" w:sz="0" w:space="0" w:color="auto"/>
                    <w:bottom w:val="none" w:sz="0" w:space="0" w:color="auto"/>
                    <w:right w:val="none" w:sz="0" w:space="0" w:color="auto"/>
                  </w:divBdr>
                  <w:divsChild>
                    <w:div w:id="801269721">
                      <w:marLeft w:val="0"/>
                      <w:marRight w:val="0"/>
                      <w:marTop w:val="0"/>
                      <w:marBottom w:val="0"/>
                      <w:divBdr>
                        <w:top w:val="none" w:sz="0" w:space="0" w:color="auto"/>
                        <w:left w:val="none" w:sz="0" w:space="0" w:color="auto"/>
                        <w:bottom w:val="none" w:sz="0" w:space="0" w:color="auto"/>
                        <w:right w:val="none" w:sz="0" w:space="0" w:color="auto"/>
                      </w:divBdr>
                    </w:div>
                  </w:divsChild>
                </w:div>
                <w:div w:id="504368718">
                  <w:marLeft w:val="0"/>
                  <w:marRight w:val="0"/>
                  <w:marTop w:val="0"/>
                  <w:marBottom w:val="0"/>
                  <w:divBdr>
                    <w:top w:val="none" w:sz="0" w:space="0" w:color="auto"/>
                    <w:left w:val="none" w:sz="0" w:space="0" w:color="auto"/>
                    <w:bottom w:val="none" w:sz="0" w:space="0" w:color="auto"/>
                    <w:right w:val="none" w:sz="0" w:space="0" w:color="auto"/>
                  </w:divBdr>
                  <w:divsChild>
                    <w:div w:id="2140221354">
                      <w:marLeft w:val="0"/>
                      <w:marRight w:val="0"/>
                      <w:marTop w:val="0"/>
                      <w:marBottom w:val="0"/>
                      <w:divBdr>
                        <w:top w:val="none" w:sz="0" w:space="0" w:color="auto"/>
                        <w:left w:val="none" w:sz="0" w:space="0" w:color="auto"/>
                        <w:bottom w:val="none" w:sz="0" w:space="0" w:color="auto"/>
                        <w:right w:val="none" w:sz="0" w:space="0" w:color="auto"/>
                      </w:divBdr>
                    </w:div>
                  </w:divsChild>
                </w:div>
                <w:div w:id="510485078">
                  <w:marLeft w:val="0"/>
                  <w:marRight w:val="0"/>
                  <w:marTop w:val="0"/>
                  <w:marBottom w:val="0"/>
                  <w:divBdr>
                    <w:top w:val="none" w:sz="0" w:space="0" w:color="auto"/>
                    <w:left w:val="none" w:sz="0" w:space="0" w:color="auto"/>
                    <w:bottom w:val="none" w:sz="0" w:space="0" w:color="auto"/>
                    <w:right w:val="none" w:sz="0" w:space="0" w:color="auto"/>
                  </w:divBdr>
                  <w:divsChild>
                    <w:div w:id="1328746611">
                      <w:marLeft w:val="0"/>
                      <w:marRight w:val="0"/>
                      <w:marTop w:val="0"/>
                      <w:marBottom w:val="0"/>
                      <w:divBdr>
                        <w:top w:val="none" w:sz="0" w:space="0" w:color="auto"/>
                        <w:left w:val="none" w:sz="0" w:space="0" w:color="auto"/>
                        <w:bottom w:val="none" w:sz="0" w:space="0" w:color="auto"/>
                        <w:right w:val="none" w:sz="0" w:space="0" w:color="auto"/>
                      </w:divBdr>
                    </w:div>
                  </w:divsChild>
                </w:div>
                <w:div w:id="521826401">
                  <w:marLeft w:val="0"/>
                  <w:marRight w:val="0"/>
                  <w:marTop w:val="0"/>
                  <w:marBottom w:val="0"/>
                  <w:divBdr>
                    <w:top w:val="none" w:sz="0" w:space="0" w:color="auto"/>
                    <w:left w:val="none" w:sz="0" w:space="0" w:color="auto"/>
                    <w:bottom w:val="none" w:sz="0" w:space="0" w:color="auto"/>
                    <w:right w:val="none" w:sz="0" w:space="0" w:color="auto"/>
                  </w:divBdr>
                  <w:divsChild>
                    <w:div w:id="333413789">
                      <w:marLeft w:val="0"/>
                      <w:marRight w:val="0"/>
                      <w:marTop w:val="0"/>
                      <w:marBottom w:val="0"/>
                      <w:divBdr>
                        <w:top w:val="none" w:sz="0" w:space="0" w:color="auto"/>
                        <w:left w:val="none" w:sz="0" w:space="0" w:color="auto"/>
                        <w:bottom w:val="none" w:sz="0" w:space="0" w:color="auto"/>
                        <w:right w:val="none" w:sz="0" w:space="0" w:color="auto"/>
                      </w:divBdr>
                    </w:div>
                  </w:divsChild>
                </w:div>
                <w:div w:id="531380941">
                  <w:marLeft w:val="0"/>
                  <w:marRight w:val="0"/>
                  <w:marTop w:val="0"/>
                  <w:marBottom w:val="0"/>
                  <w:divBdr>
                    <w:top w:val="none" w:sz="0" w:space="0" w:color="auto"/>
                    <w:left w:val="none" w:sz="0" w:space="0" w:color="auto"/>
                    <w:bottom w:val="none" w:sz="0" w:space="0" w:color="auto"/>
                    <w:right w:val="none" w:sz="0" w:space="0" w:color="auto"/>
                  </w:divBdr>
                  <w:divsChild>
                    <w:div w:id="782309165">
                      <w:marLeft w:val="0"/>
                      <w:marRight w:val="0"/>
                      <w:marTop w:val="0"/>
                      <w:marBottom w:val="0"/>
                      <w:divBdr>
                        <w:top w:val="none" w:sz="0" w:space="0" w:color="auto"/>
                        <w:left w:val="none" w:sz="0" w:space="0" w:color="auto"/>
                        <w:bottom w:val="none" w:sz="0" w:space="0" w:color="auto"/>
                        <w:right w:val="none" w:sz="0" w:space="0" w:color="auto"/>
                      </w:divBdr>
                    </w:div>
                  </w:divsChild>
                </w:div>
                <w:div w:id="534852289">
                  <w:marLeft w:val="0"/>
                  <w:marRight w:val="0"/>
                  <w:marTop w:val="0"/>
                  <w:marBottom w:val="0"/>
                  <w:divBdr>
                    <w:top w:val="none" w:sz="0" w:space="0" w:color="auto"/>
                    <w:left w:val="none" w:sz="0" w:space="0" w:color="auto"/>
                    <w:bottom w:val="none" w:sz="0" w:space="0" w:color="auto"/>
                    <w:right w:val="none" w:sz="0" w:space="0" w:color="auto"/>
                  </w:divBdr>
                  <w:divsChild>
                    <w:div w:id="1615089040">
                      <w:marLeft w:val="0"/>
                      <w:marRight w:val="0"/>
                      <w:marTop w:val="0"/>
                      <w:marBottom w:val="0"/>
                      <w:divBdr>
                        <w:top w:val="none" w:sz="0" w:space="0" w:color="auto"/>
                        <w:left w:val="none" w:sz="0" w:space="0" w:color="auto"/>
                        <w:bottom w:val="none" w:sz="0" w:space="0" w:color="auto"/>
                        <w:right w:val="none" w:sz="0" w:space="0" w:color="auto"/>
                      </w:divBdr>
                    </w:div>
                  </w:divsChild>
                </w:div>
                <w:div w:id="542980724">
                  <w:marLeft w:val="0"/>
                  <w:marRight w:val="0"/>
                  <w:marTop w:val="0"/>
                  <w:marBottom w:val="0"/>
                  <w:divBdr>
                    <w:top w:val="none" w:sz="0" w:space="0" w:color="auto"/>
                    <w:left w:val="none" w:sz="0" w:space="0" w:color="auto"/>
                    <w:bottom w:val="none" w:sz="0" w:space="0" w:color="auto"/>
                    <w:right w:val="none" w:sz="0" w:space="0" w:color="auto"/>
                  </w:divBdr>
                  <w:divsChild>
                    <w:div w:id="35202095">
                      <w:marLeft w:val="0"/>
                      <w:marRight w:val="0"/>
                      <w:marTop w:val="0"/>
                      <w:marBottom w:val="0"/>
                      <w:divBdr>
                        <w:top w:val="none" w:sz="0" w:space="0" w:color="auto"/>
                        <w:left w:val="none" w:sz="0" w:space="0" w:color="auto"/>
                        <w:bottom w:val="none" w:sz="0" w:space="0" w:color="auto"/>
                        <w:right w:val="none" w:sz="0" w:space="0" w:color="auto"/>
                      </w:divBdr>
                    </w:div>
                  </w:divsChild>
                </w:div>
                <w:div w:id="543951744">
                  <w:marLeft w:val="0"/>
                  <w:marRight w:val="0"/>
                  <w:marTop w:val="0"/>
                  <w:marBottom w:val="0"/>
                  <w:divBdr>
                    <w:top w:val="none" w:sz="0" w:space="0" w:color="auto"/>
                    <w:left w:val="none" w:sz="0" w:space="0" w:color="auto"/>
                    <w:bottom w:val="none" w:sz="0" w:space="0" w:color="auto"/>
                    <w:right w:val="none" w:sz="0" w:space="0" w:color="auto"/>
                  </w:divBdr>
                  <w:divsChild>
                    <w:div w:id="1868251952">
                      <w:marLeft w:val="0"/>
                      <w:marRight w:val="0"/>
                      <w:marTop w:val="0"/>
                      <w:marBottom w:val="0"/>
                      <w:divBdr>
                        <w:top w:val="none" w:sz="0" w:space="0" w:color="auto"/>
                        <w:left w:val="none" w:sz="0" w:space="0" w:color="auto"/>
                        <w:bottom w:val="none" w:sz="0" w:space="0" w:color="auto"/>
                        <w:right w:val="none" w:sz="0" w:space="0" w:color="auto"/>
                      </w:divBdr>
                    </w:div>
                  </w:divsChild>
                </w:div>
                <w:div w:id="565458378">
                  <w:marLeft w:val="0"/>
                  <w:marRight w:val="0"/>
                  <w:marTop w:val="0"/>
                  <w:marBottom w:val="0"/>
                  <w:divBdr>
                    <w:top w:val="none" w:sz="0" w:space="0" w:color="auto"/>
                    <w:left w:val="none" w:sz="0" w:space="0" w:color="auto"/>
                    <w:bottom w:val="none" w:sz="0" w:space="0" w:color="auto"/>
                    <w:right w:val="none" w:sz="0" w:space="0" w:color="auto"/>
                  </w:divBdr>
                  <w:divsChild>
                    <w:div w:id="1154567598">
                      <w:marLeft w:val="0"/>
                      <w:marRight w:val="0"/>
                      <w:marTop w:val="0"/>
                      <w:marBottom w:val="0"/>
                      <w:divBdr>
                        <w:top w:val="none" w:sz="0" w:space="0" w:color="auto"/>
                        <w:left w:val="none" w:sz="0" w:space="0" w:color="auto"/>
                        <w:bottom w:val="none" w:sz="0" w:space="0" w:color="auto"/>
                        <w:right w:val="none" w:sz="0" w:space="0" w:color="auto"/>
                      </w:divBdr>
                    </w:div>
                  </w:divsChild>
                </w:div>
                <w:div w:id="570627371">
                  <w:marLeft w:val="0"/>
                  <w:marRight w:val="0"/>
                  <w:marTop w:val="0"/>
                  <w:marBottom w:val="0"/>
                  <w:divBdr>
                    <w:top w:val="none" w:sz="0" w:space="0" w:color="auto"/>
                    <w:left w:val="none" w:sz="0" w:space="0" w:color="auto"/>
                    <w:bottom w:val="none" w:sz="0" w:space="0" w:color="auto"/>
                    <w:right w:val="none" w:sz="0" w:space="0" w:color="auto"/>
                  </w:divBdr>
                  <w:divsChild>
                    <w:div w:id="1206327859">
                      <w:marLeft w:val="0"/>
                      <w:marRight w:val="0"/>
                      <w:marTop w:val="0"/>
                      <w:marBottom w:val="0"/>
                      <w:divBdr>
                        <w:top w:val="none" w:sz="0" w:space="0" w:color="auto"/>
                        <w:left w:val="none" w:sz="0" w:space="0" w:color="auto"/>
                        <w:bottom w:val="none" w:sz="0" w:space="0" w:color="auto"/>
                        <w:right w:val="none" w:sz="0" w:space="0" w:color="auto"/>
                      </w:divBdr>
                    </w:div>
                  </w:divsChild>
                </w:div>
                <w:div w:id="571240235">
                  <w:marLeft w:val="0"/>
                  <w:marRight w:val="0"/>
                  <w:marTop w:val="0"/>
                  <w:marBottom w:val="0"/>
                  <w:divBdr>
                    <w:top w:val="none" w:sz="0" w:space="0" w:color="auto"/>
                    <w:left w:val="none" w:sz="0" w:space="0" w:color="auto"/>
                    <w:bottom w:val="none" w:sz="0" w:space="0" w:color="auto"/>
                    <w:right w:val="none" w:sz="0" w:space="0" w:color="auto"/>
                  </w:divBdr>
                  <w:divsChild>
                    <w:div w:id="269436620">
                      <w:marLeft w:val="0"/>
                      <w:marRight w:val="0"/>
                      <w:marTop w:val="0"/>
                      <w:marBottom w:val="0"/>
                      <w:divBdr>
                        <w:top w:val="none" w:sz="0" w:space="0" w:color="auto"/>
                        <w:left w:val="none" w:sz="0" w:space="0" w:color="auto"/>
                        <w:bottom w:val="none" w:sz="0" w:space="0" w:color="auto"/>
                        <w:right w:val="none" w:sz="0" w:space="0" w:color="auto"/>
                      </w:divBdr>
                    </w:div>
                  </w:divsChild>
                </w:div>
                <w:div w:id="584651567">
                  <w:marLeft w:val="0"/>
                  <w:marRight w:val="0"/>
                  <w:marTop w:val="0"/>
                  <w:marBottom w:val="0"/>
                  <w:divBdr>
                    <w:top w:val="none" w:sz="0" w:space="0" w:color="auto"/>
                    <w:left w:val="none" w:sz="0" w:space="0" w:color="auto"/>
                    <w:bottom w:val="none" w:sz="0" w:space="0" w:color="auto"/>
                    <w:right w:val="none" w:sz="0" w:space="0" w:color="auto"/>
                  </w:divBdr>
                  <w:divsChild>
                    <w:div w:id="873923472">
                      <w:marLeft w:val="0"/>
                      <w:marRight w:val="0"/>
                      <w:marTop w:val="0"/>
                      <w:marBottom w:val="0"/>
                      <w:divBdr>
                        <w:top w:val="none" w:sz="0" w:space="0" w:color="auto"/>
                        <w:left w:val="none" w:sz="0" w:space="0" w:color="auto"/>
                        <w:bottom w:val="none" w:sz="0" w:space="0" w:color="auto"/>
                        <w:right w:val="none" w:sz="0" w:space="0" w:color="auto"/>
                      </w:divBdr>
                    </w:div>
                  </w:divsChild>
                </w:div>
                <w:div w:id="588126556">
                  <w:marLeft w:val="0"/>
                  <w:marRight w:val="0"/>
                  <w:marTop w:val="0"/>
                  <w:marBottom w:val="0"/>
                  <w:divBdr>
                    <w:top w:val="none" w:sz="0" w:space="0" w:color="auto"/>
                    <w:left w:val="none" w:sz="0" w:space="0" w:color="auto"/>
                    <w:bottom w:val="none" w:sz="0" w:space="0" w:color="auto"/>
                    <w:right w:val="none" w:sz="0" w:space="0" w:color="auto"/>
                  </w:divBdr>
                  <w:divsChild>
                    <w:div w:id="1967853683">
                      <w:marLeft w:val="0"/>
                      <w:marRight w:val="0"/>
                      <w:marTop w:val="0"/>
                      <w:marBottom w:val="0"/>
                      <w:divBdr>
                        <w:top w:val="none" w:sz="0" w:space="0" w:color="auto"/>
                        <w:left w:val="none" w:sz="0" w:space="0" w:color="auto"/>
                        <w:bottom w:val="none" w:sz="0" w:space="0" w:color="auto"/>
                        <w:right w:val="none" w:sz="0" w:space="0" w:color="auto"/>
                      </w:divBdr>
                    </w:div>
                  </w:divsChild>
                </w:div>
                <w:div w:id="594872410">
                  <w:marLeft w:val="0"/>
                  <w:marRight w:val="0"/>
                  <w:marTop w:val="0"/>
                  <w:marBottom w:val="0"/>
                  <w:divBdr>
                    <w:top w:val="none" w:sz="0" w:space="0" w:color="auto"/>
                    <w:left w:val="none" w:sz="0" w:space="0" w:color="auto"/>
                    <w:bottom w:val="none" w:sz="0" w:space="0" w:color="auto"/>
                    <w:right w:val="none" w:sz="0" w:space="0" w:color="auto"/>
                  </w:divBdr>
                  <w:divsChild>
                    <w:div w:id="807012787">
                      <w:marLeft w:val="0"/>
                      <w:marRight w:val="0"/>
                      <w:marTop w:val="0"/>
                      <w:marBottom w:val="0"/>
                      <w:divBdr>
                        <w:top w:val="none" w:sz="0" w:space="0" w:color="auto"/>
                        <w:left w:val="none" w:sz="0" w:space="0" w:color="auto"/>
                        <w:bottom w:val="none" w:sz="0" w:space="0" w:color="auto"/>
                        <w:right w:val="none" w:sz="0" w:space="0" w:color="auto"/>
                      </w:divBdr>
                    </w:div>
                  </w:divsChild>
                </w:div>
                <w:div w:id="596519797">
                  <w:marLeft w:val="0"/>
                  <w:marRight w:val="0"/>
                  <w:marTop w:val="0"/>
                  <w:marBottom w:val="0"/>
                  <w:divBdr>
                    <w:top w:val="none" w:sz="0" w:space="0" w:color="auto"/>
                    <w:left w:val="none" w:sz="0" w:space="0" w:color="auto"/>
                    <w:bottom w:val="none" w:sz="0" w:space="0" w:color="auto"/>
                    <w:right w:val="none" w:sz="0" w:space="0" w:color="auto"/>
                  </w:divBdr>
                  <w:divsChild>
                    <w:div w:id="371148269">
                      <w:marLeft w:val="0"/>
                      <w:marRight w:val="0"/>
                      <w:marTop w:val="0"/>
                      <w:marBottom w:val="0"/>
                      <w:divBdr>
                        <w:top w:val="none" w:sz="0" w:space="0" w:color="auto"/>
                        <w:left w:val="none" w:sz="0" w:space="0" w:color="auto"/>
                        <w:bottom w:val="none" w:sz="0" w:space="0" w:color="auto"/>
                        <w:right w:val="none" w:sz="0" w:space="0" w:color="auto"/>
                      </w:divBdr>
                    </w:div>
                  </w:divsChild>
                </w:div>
                <w:div w:id="597374673">
                  <w:marLeft w:val="0"/>
                  <w:marRight w:val="0"/>
                  <w:marTop w:val="0"/>
                  <w:marBottom w:val="0"/>
                  <w:divBdr>
                    <w:top w:val="none" w:sz="0" w:space="0" w:color="auto"/>
                    <w:left w:val="none" w:sz="0" w:space="0" w:color="auto"/>
                    <w:bottom w:val="none" w:sz="0" w:space="0" w:color="auto"/>
                    <w:right w:val="none" w:sz="0" w:space="0" w:color="auto"/>
                  </w:divBdr>
                  <w:divsChild>
                    <w:div w:id="1750421454">
                      <w:marLeft w:val="0"/>
                      <w:marRight w:val="0"/>
                      <w:marTop w:val="0"/>
                      <w:marBottom w:val="0"/>
                      <w:divBdr>
                        <w:top w:val="none" w:sz="0" w:space="0" w:color="auto"/>
                        <w:left w:val="none" w:sz="0" w:space="0" w:color="auto"/>
                        <w:bottom w:val="none" w:sz="0" w:space="0" w:color="auto"/>
                        <w:right w:val="none" w:sz="0" w:space="0" w:color="auto"/>
                      </w:divBdr>
                    </w:div>
                  </w:divsChild>
                </w:div>
                <w:div w:id="597449566">
                  <w:marLeft w:val="0"/>
                  <w:marRight w:val="0"/>
                  <w:marTop w:val="0"/>
                  <w:marBottom w:val="0"/>
                  <w:divBdr>
                    <w:top w:val="none" w:sz="0" w:space="0" w:color="auto"/>
                    <w:left w:val="none" w:sz="0" w:space="0" w:color="auto"/>
                    <w:bottom w:val="none" w:sz="0" w:space="0" w:color="auto"/>
                    <w:right w:val="none" w:sz="0" w:space="0" w:color="auto"/>
                  </w:divBdr>
                  <w:divsChild>
                    <w:div w:id="1693991458">
                      <w:marLeft w:val="0"/>
                      <w:marRight w:val="0"/>
                      <w:marTop w:val="0"/>
                      <w:marBottom w:val="0"/>
                      <w:divBdr>
                        <w:top w:val="none" w:sz="0" w:space="0" w:color="auto"/>
                        <w:left w:val="none" w:sz="0" w:space="0" w:color="auto"/>
                        <w:bottom w:val="none" w:sz="0" w:space="0" w:color="auto"/>
                        <w:right w:val="none" w:sz="0" w:space="0" w:color="auto"/>
                      </w:divBdr>
                    </w:div>
                  </w:divsChild>
                </w:div>
                <w:div w:id="601884696">
                  <w:marLeft w:val="0"/>
                  <w:marRight w:val="0"/>
                  <w:marTop w:val="0"/>
                  <w:marBottom w:val="0"/>
                  <w:divBdr>
                    <w:top w:val="none" w:sz="0" w:space="0" w:color="auto"/>
                    <w:left w:val="none" w:sz="0" w:space="0" w:color="auto"/>
                    <w:bottom w:val="none" w:sz="0" w:space="0" w:color="auto"/>
                    <w:right w:val="none" w:sz="0" w:space="0" w:color="auto"/>
                  </w:divBdr>
                  <w:divsChild>
                    <w:div w:id="969827252">
                      <w:marLeft w:val="0"/>
                      <w:marRight w:val="0"/>
                      <w:marTop w:val="0"/>
                      <w:marBottom w:val="0"/>
                      <w:divBdr>
                        <w:top w:val="none" w:sz="0" w:space="0" w:color="auto"/>
                        <w:left w:val="none" w:sz="0" w:space="0" w:color="auto"/>
                        <w:bottom w:val="none" w:sz="0" w:space="0" w:color="auto"/>
                        <w:right w:val="none" w:sz="0" w:space="0" w:color="auto"/>
                      </w:divBdr>
                    </w:div>
                  </w:divsChild>
                </w:div>
                <w:div w:id="605576635">
                  <w:marLeft w:val="0"/>
                  <w:marRight w:val="0"/>
                  <w:marTop w:val="0"/>
                  <w:marBottom w:val="0"/>
                  <w:divBdr>
                    <w:top w:val="none" w:sz="0" w:space="0" w:color="auto"/>
                    <w:left w:val="none" w:sz="0" w:space="0" w:color="auto"/>
                    <w:bottom w:val="none" w:sz="0" w:space="0" w:color="auto"/>
                    <w:right w:val="none" w:sz="0" w:space="0" w:color="auto"/>
                  </w:divBdr>
                  <w:divsChild>
                    <w:div w:id="1130515646">
                      <w:marLeft w:val="0"/>
                      <w:marRight w:val="0"/>
                      <w:marTop w:val="0"/>
                      <w:marBottom w:val="0"/>
                      <w:divBdr>
                        <w:top w:val="none" w:sz="0" w:space="0" w:color="auto"/>
                        <w:left w:val="none" w:sz="0" w:space="0" w:color="auto"/>
                        <w:bottom w:val="none" w:sz="0" w:space="0" w:color="auto"/>
                        <w:right w:val="none" w:sz="0" w:space="0" w:color="auto"/>
                      </w:divBdr>
                    </w:div>
                  </w:divsChild>
                </w:div>
                <w:div w:id="610741255">
                  <w:marLeft w:val="0"/>
                  <w:marRight w:val="0"/>
                  <w:marTop w:val="0"/>
                  <w:marBottom w:val="0"/>
                  <w:divBdr>
                    <w:top w:val="none" w:sz="0" w:space="0" w:color="auto"/>
                    <w:left w:val="none" w:sz="0" w:space="0" w:color="auto"/>
                    <w:bottom w:val="none" w:sz="0" w:space="0" w:color="auto"/>
                    <w:right w:val="none" w:sz="0" w:space="0" w:color="auto"/>
                  </w:divBdr>
                  <w:divsChild>
                    <w:div w:id="1285498336">
                      <w:marLeft w:val="0"/>
                      <w:marRight w:val="0"/>
                      <w:marTop w:val="0"/>
                      <w:marBottom w:val="0"/>
                      <w:divBdr>
                        <w:top w:val="none" w:sz="0" w:space="0" w:color="auto"/>
                        <w:left w:val="none" w:sz="0" w:space="0" w:color="auto"/>
                        <w:bottom w:val="none" w:sz="0" w:space="0" w:color="auto"/>
                        <w:right w:val="none" w:sz="0" w:space="0" w:color="auto"/>
                      </w:divBdr>
                    </w:div>
                  </w:divsChild>
                </w:div>
                <w:div w:id="630862464">
                  <w:marLeft w:val="0"/>
                  <w:marRight w:val="0"/>
                  <w:marTop w:val="0"/>
                  <w:marBottom w:val="0"/>
                  <w:divBdr>
                    <w:top w:val="none" w:sz="0" w:space="0" w:color="auto"/>
                    <w:left w:val="none" w:sz="0" w:space="0" w:color="auto"/>
                    <w:bottom w:val="none" w:sz="0" w:space="0" w:color="auto"/>
                    <w:right w:val="none" w:sz="0" w:space="0" w:color="auto"/>
                  </w:divBdr>
                  <w:divsChild>
                    <w:div w:id="1940523630">
                      <w:marLeft w:val="0"/>
                      <w:marRight w:val="0"/>
                      <w:marTop w:val="0"/>
                      <w:marBottom w:val="0"/>
                      <w:divBdr>
                        <w:top w:val="none" w:sz="0" w:space="0" w:color="auto"/>
                        <w:left w:val="none" w:sz="0" w:space="0" w:color="auto"/>
                        <w:bottom w:val="none" w:sz="0" w:space="0" w:color="auto"/>
                        <w:right w:val="none" w:sz="0" w:space="0" w:color="auto"/>
                      </w:divBdr>
                    </w:div>
                  </w:divsChild>
                </w:div>
                <w:div w:id="635261150">
                  <w:marLeft w:val="0"/>
                  <w:marRight w:val="0"/>
                  <w:marTop w:val="0"/>
                  <w:marBottom w:val="0"/>
                  <w:divBdr>
                    <w:top w:val="none" w:sz="0" w:space="0" w:color="auto"/>
                    <w:left w:val="none" w:sz="0" w:space="0" w:color="auto"/>
                    <w:bottom w:val="none" w:sz="0" w:space="0" w:color="auto"/>
                    <w:right w:val="none" w:sz="0" w:space="0" w:color="auto"/>
                  </w:divBdr>
                  <w:divsChild>
                    <w:div w:id="1281885696">
                      <w:marLeft w:val="0"/>
                      <w:marRight w:val="0"/>
                      <w:marTop w:val="0"/>
                      <w:marBottom w:val="0"/>
                      <w:divBdr>
                        <w:top w:val="none" w:sz="0" w:space="0" w:color="auto"/>
                        <w:left w:val="none" w:sz="0" w:space="0" w:color="auto"/>
                        <w:bottom w:val="none" w:sz="0" w:space="0" w:color="auto"/>
                        <w:right w:val="none" w:sz="0" w:space="0" w:color="auto"/>
                      </w:divBdr>
                    </w:div>
                  </w:divsChild>
                </w:div>
                <w:div w:id="636571111">
                  <w:marLeft w:val="0"/>
                  <w:marRight w:val="0"/>
                  <w:marTop w:val="0"/>
                  <w:marBottom w:val="0"/>
                  <w:divBdr>
                    <w:top w:val="none" w:sz="0" w:space="0" w:color="auto"/>
                    <w:left w:val="none" w:sz="0" w:space="0" w:color="auto"/>
                    <w:bottom w:val="none" w:sz="0" w:space="0" w:color="auto"/>
                    <w:right w:val="none" w:sz="0" w:space="0" w:color="auto"/>
                  </w:divBdr>
                  <w:divsChild>
                    <w:div w:id="998197120">
                      <w:marLeft w:val="0"/>
                      <w:marRight w:val="0"/>
                      <w:marTop w:val="0"/>
                      <w:marBottom w:val="0"/>
                      <w:divBdr>
                        <w:top w:val="none" w:sz="0" w:space="0" w:color="auto"/>
                        <w:left w:val="none" w:sz="0" w:space="0" w:color="auto"/>
                        <w:bottom w:val="none" w:sz="0" w:space="0" w:color="auto"/>
                        <w:right w:val="none" w:sz="0" w:space="0" w:color="auto"/>
                      </w:divBdr>
                    </w:div>
                  </w:divsChild>
                </w:div>
                <w:div w:id="638151289">
                  <w:marLeft w:val="0"/>
                  <w:marRight w:val="0"/>
                  <w:marTop w:val="0"/>
                  <w:marBottom w:val="0"/>
                  <w:divBdr>
                    <w:top w:val="none" w:sz="0" w:space="0" w:color="auto"/>
                    <w:left w:val="none" w:sz="0" w:space="0" w:color="auto"/>
                    <w:bottom w:val="none" w:sz="0" w:space="0" w:color="auto"/>
                    <w:right w:val="none" w:sz="0" w:space="0" w:color="auto"/>
                  </w:divBdr>
                  <w:divsChild>
                    <w:div w:id="332344454">
                      <w:marLeft w:val="0"/>
                      <w:marRight w:val="0"/>
                      <w:marTop w:val="0"/>
                      <w:marBottom w:val="0"/>
                      <w:divBdr>
                        <w:top w:val="none" w:sz="0" w:space="0" w:color="auto"/>
                        <w:left w:val="none" w:sz="0" w:space="0" w:color="auto"/>
                        <w:bottom w:val="none" w:sz="0" w:space="0" w:color="auto"/>
                        <w:right w:val="none" w:sz="0" w:space="0" w:color="auto"/>
                      </w:divBdr>
                    </w:div>
                  </w:divsChild>
                </w:div>
                <w:div w:id="641038487">
                  <w:marLeft w:val="0"/>
                  <w:marRight w:val="0"/>
                  <w:marTop w:val="0"/>
                  <w:marBottom w:val="0"/>
                  <w:divBdr>
                    <w:top w:val="none" w:sz="0" w:space="0" w:color="auto"/>
                    <w:left w:val="none" w:sz="0" w:space="0" w:color="auto"/>
                    <w:bottom w:val="none" w:sz="0" w:space="0" w:color="auto"/>
                    <w:right w:val="none" w:sz="0" w:space="0" w:color="auto"/>
                  </w:divBdr>
                  <w:divsChild>
                    <w:div w:id="29653041">
                      <w:marLeft w:val="0"/>
                      <w:marRight w:val="0"/>
                      <w:marTop w:val="0"/>
                      <w:marBottom w:val="0"/>
                      <w:divBdr>
                        <w:top w:val="none" w:sz="0" w:space="0" w:color="auto"/>
                        <w:left w:val="none" w:sz="0" w:space="0" w:color="auto"/>
                        <w:bottom w:val="none" w:sz="0" w:space="0" w:color="auto"/>
                        <w:right w:val="none" w:sz="0" w:space="0" w:color="auto"/>
                      </w:divBdr>
                    </w:div>
                  </w:divsChild>
                </w:div>
                <w:div w:id="647516560">
                  <w:marLeft w:val="0"/>
                  <w:marRight w:val="0"/>
                  <w:marTop w:val="0"/>
                  <w:marBottom w:val="0"/>
                  <w:divBdr>
                    <w:top w:val="none" w:sz="0" w:space="0" w:color="auto"/>
                    <w:left w:val="none" w:sz="0" w:space="0" w:color="auto"/>
                    <w:bottom w:val="none" w:sz="0" w:space="0" w:color="auto"/>
                    <w:right w:val="none" w:sz="0" w:space="0" w:color="auto"/>
                  </w:divBdr>
                  <w:divsChild>
                    <w:div w:id="728770444">
                      <w:marLeft w:val="0"/>
                      <w:marRight w:val="0"/>
                      <w:marTop w:val="0"/>
                      <w:marBottom w:val="0"/>
                      <w:divBdr>
                        <w:top w:val="none" w:sz="0" w:space="0" w:color="auto"/>
                        <w:left w:val="none" w:sz="0" w:space="0" w:color="auto"/>
                        <w:bottom w:val="none" w:sz="0" w:space="0" w:color="auto"/>
                        <w:right w:val="none" w:sz="0" w:space="0" w:color="auto"/>
                      </w:divBdr>
                    </w:div>
                  </w:divsChild>
                </w:div>
                <w:div w:id="674845864">
                  <w:marLeft w:val="0"/>
                  <w:marRight w:val="0"/>
                  <w:marTop w:val="0"/>
                  <w:marBottom w:val="0"/>
                  <w:divBdr>
                    <w:top w:val="none" w:sz="0" w:space="0" w:color="auto"/>
                    <w:left w:val="none" w:sz="0" w:space="0" w:color="auto"/>
                    <w:bottom w:val="none" w:sz="0" w:space="0" w:color="auto"/>
                    <w:right w:val="none" w:sz="0" w:space="0" w:color="auto"/>
                  </w:divBdr>
                  <w:divsChild>
                    <w:div w:id="318534114">
                      <w:marLeft w:val="0"/>
                      <w:marRight w:val="0"/>
                      <w:marTop w:val="0"/>
                      <w:marBottom w:val="0"/>
                      <w:divBdr>
                        <w:top w:val="none" w:sz="0" w:space="0" w:color="auto"/>
                        <w:left w:val="none" w:sz="0" w:space="0" w:color="auto"/>
                        <w:bottom w:val="none" w:sz="0" w:space="0" w:color="auto"/>
                        <w:right w:val="none" w:sz="0" w:space="0" w:color="auto"/>
                      </w:divBdr>
                    </w:div>
                  </w:divsChild>
                </w:div>
                <w:div w:id="682514685">
                  <w:marLeft w:val="0"/>
                  <w:marRight w:val="0"/>
                  <w:marTop w:val="0"/>
                  <w:marBottom w:val="0"/>
                  <w:divBdr>
                    <w:top w:val="none" w:sz="0" w:space="0" w:color="auto"/>
                    <w:left w:val="none" w:sz="0" w:space="0" w:color="auto"/>
                    <w:bottom w:val="none" w:sz="0" w:space="0" w:color="auto"/>
                    <w:right w:val="none" w:sz="0" w:space="0" w:color="auto"/>
                  </w:divBdr>
                  <w:divsChild>
                    <w:div w:id="414284443">
                      <w:marLeft w:val="0"/>
                      <w:marRight w:val="0"/>
                      <w:marTop w:val="0"/>
                      <w:marBottom w:val="0"/>
                      <w:divBdr>
                        <w:top w:val="none" w:sz="0" w:space="0" w:color="auto"/>
                        <w:left w:val="none" w:sz="0" w:space="0" w:color="auto"/>
                        <w:bottom w:val="none" w:sz="0" w:space="0" w:color="auto"/>
                        <w:right w:val="none" w:sz="0" w:space="0" w:color="auto"/>
                      </w:divBdr>
                    </w:div>
                  </w:divsChild>
                </w:div>
                <w:div w:id="682559226">
                  <w:marLeft w:val="0"/>
                  <w:marRight w:val="0"/>
                  <w:marTop w:val="0"/>
                  <w:marBottom w:val="0"/>
                  <w:divBdr>
                    <w:top w:val="none" w:sz="0" w:space="0" w:color="auto"/>
                    <w:left w:val="none" w:sz="0" w:space="0" w:color="auto"/>
                    <w:bottom w:val="none" w:sz="0" w:space="0" w:color="auto"/>
                    <w:right w:val="none" w:sz="0" w:space="0" w:color="auto"/>
                  </w:divBdr>
                  <w:divsChild>
                    <w:div w:id="1465463749">
                      <w:marLeft w:val="0"/>
                      <w:marRight w:val="0"/>
                      <w:marTop w:val="0"/>
                      <w:marBottom w:val="0"/>
                      <w:divBdr>
                        <w:top w:val="none" w:sz="0" w:space="0" w:color="auto"/>
                        <w:left w:val="none" w:sz="0" w:space="0" w:color="auto"/>
                        <w:bottom w:val="none" w:sz="0" w:space="0" w:color="auto"/>
                        <w:right w:val="none" w:sz="0" w:space="0" w:color="auto"/>
                      </w:divBdr>
                    </w:div>
                  </w:divsChild>
                </w:div>
                <w:div w:id="689793634">
                  <w:marLeft w:val="0"/>
                  <w:marRight w:val="0"/>
                  <w:marTop w:val="0"/>
                  <w:marBottom w:val="0"/>
                  <w:divBdr>
                    <w:top w:val="none" w:sz="0" w:space="0" w:color="auto"/>
                    <w:left w:val="none" w:sz="0" w:space="0" w:color="auto"/>
                    <w:bottom w:val="none" w:sz="0" w:space="0" w:color="auto"/>
                    <w:right w:val="none" w:sz="0" w:space="0" w:color="auto"/>
                  </w:divBdr>
                  <w:divsChild>
                    <w:div w:id="1279990870">
                      <w:marLeft w:val="0"/>
                      <w:marRight w:val="0"/>
                      <w:marTop w:val="0"/>
                      <w:marBottom w:val="0"/>
                      <w:divBdr>
                        <w:top w:val="none" w:sz="0" w:space="0" w:color="auto"/>
                        <w:left w:val="none" w:sz="0" w:space="0" w:color="auto"/>
                        <w:bottom w:val="none" w:sz="0" w:space="0" w:color="auto"/>
                        <w:right w:val="none" w:sz="0" w:space="0" w:color="auto"/>
                      </w:divBdr>
                    </w:div>
                  </w:divsChild>
                </w:div>
                <w:div w:id="699891616">
                  <w:marLeft w:val="0"/>
                  <w:marRight w:val="0"/>
                  <w:marTop w:val="0"/>
                  <w:marBottom w:val="0"/>
                  <w:divBdr>
                    <w:top w:val="none" w:sz="0" w:space="0" w:color="auto"/>
                    <w:left w:val="none" w:sz="0" w:space="0" w:color="auto"/>
                    <w:bottom w:val="none" w:sz="0" w:space="0" w:color="auto"/>
                    <w:right w:val="none" w:sz="0" w:space="0" w:color="auto"/>
                  </w:divBdr>
                  <w:divsChild>
                    <w:div w:id="551044746">
                      <w:marLeft w:val="0"/>
                      <w:marRight w:val="0"/>
                      <w:marTop w:val="0"/>
                      <w:marBottom w:val="0"/>
                      <w:divBdr>
                        <w:top w:val="none" w:sz="0" w:space="0" w:color="auto"/>
                        <w:left w:val="none" w:sz="0" w:space="0" w:color="auto"/>
                        <w:bottom w:val="none" w:sz="0" w:space="0" w:color="auto"/>
                        <w:right w:val="none" w:sz="0" w:space="0" w:color="auto"/>
                      </w:divBdr>
                    </w:div>
                  </w:divsChild>
                </w:div>
                <w:div w:id="700478540">
                  <w:marLeft w:val="0"/>
                  <w:marRight w:val="0"/>
                  <w:marTop w:val="0"/>
                  <w:marBottom w:val="0"/>
                  <w:divBdr>
                    <w:top w:val="none" w:sz="0" w:space="0" w:color="auto"/>
                    <w:left w:val="none" w:sz="0" w:space="0" w:color="auto"/>
                    <w:bottom w:val="none" w:sz="0" w:space="0" w:color="auto"/>
                    <w:right w:val="none" w:sz="0" w:space="0" w:color="auto"/>
                  </w:divBdr>
                  <w:divsChild>
                    <w:div w:id="1205370032">
                      <w:marLeft w:val="0"/>
                      <w:marRight w:val="0"/>
                      <w:marTop w:val="0"/>
                      <w:marBottom w:val="0"/>
                      <w:divBdr>
                        <w:top w:val="none" w:sz="0" w:space="0" w:color="auto"/>
                        <w:left w:val="none" w:sz="0" w:space="0" w:color="auto"/>
                        <w:bottom w:val="none" w:sz="0" w:space="0" w:color="auto"/>
                        <w:right w:val="none" w:sz="0" w:space="0" w:color="auto"/>
                      </w:divBdr>
                    </w:div>
                  </w:divsChild>
                </w:div>
                <w:div w:id="701631098">
                  <w:marLeft w:val="0"/>
                  <w:marRight w:val="0"/>
                  <w:marTop w:val="0"/>
                  <w:marBottom w:val="0"/>
                  <w:divBdr>
                    <w:top w:val="none" w:sz="0" w:space="0" w:color="auto"/>
                    <w:left w:val="none" w:sz="0" w:space="0" w:color="auto"/>
                    <w:bottom w:val="none" w:sz="0" w:space="0" w:color="auto"/>
                    <w:right w:val="none" w:sz="0" w:space="0" w:color="auto"/>
                  </w:divBdr>
                  <w:divsChild>
                    <w:div w:id="310060299">
                      <w:marLeft w:val="0"/>
                      <w:marRight w:val="0"/>
                      <w:marTop w:val="0"/>
                      <w:marBottom w:val="0"/>
                      <w:divBdr>
                        <w:top w:val="none" w:sz="0" w:space="0" w:color="auto"/>
                        <w:left w:val="none" w:sz="0" w:space="0" w:color="auto"/>
                        <w:bottom w:val="none" w:sz="0" w:space="0" w:color="auto"/>
                        <w:right w:val="none" w:sz="0" w:space="0" w:color="auto"/>
                      </w:divBdr>
                    </w:div>
                  </w:divsChild>
                </w:div>
                <w:div w:id="716009408">
                  <w:marLeft w:val="0"/>
                  <w:marRight w:val="0"/>
                  <w:marTop w:val="0"/>
                  <w:marBottom w:val="0"/>
                  <w:divBdr>
                    <w:top w:val="none" w:sz="0" w:space="0" w:color="auto"/>
                    <w:left w:val="none" w:sz="0" w:space="0" w:color="auto"/>
                    <w:bottom w:val="none" w:sz="0" w:space="0" w:color="auto"/>
                    <w:right w:val="none" w:sz="0" w:space="0" w:color="auto"/>
                  </w:divBdr>
                  <w:divsChild>
                    <w:div w:id="620963650">
                      <w:marLeft w:val="0"/>
                      <w:marRight w:val="0"/>
                      <w:marTop w:val="0"/>
                      <w:marBottom w:val="0"/>
                      <w:divBdr>
                        <w:top w:val="none" w:sz="0" w:space="0" w:color="auto"/>
                        <w:left w:val="none" w:sz="0" w:space="0" w:color="auto"/>
                        <w:bottom w:val="none" w:sz="0" w:space="0" w:color="auto"/>
                        <w:right w:val="none" w:sz="0" w:space="0" w:color="auto"/>
                      </w:divBdr>
                    </w:div>
                  </w:divsChild>
                </w:div>
                <w:div w:id="720445801">
                  <w:marLeft w:val="0"/>
                  <w:marRight w:val="0"/>
                  <w:marTop w:val="0"/>
                  <w:marBottom w:val="0"/>
                  <w:divBdr>
                    <w:top w:val="none" w:sz="0" w:space="0" w:color="auto"/>
                    <w:left w:val="none" w:sz="0" w:space="0" w:color="auto"/>
                    <w:bottom w:val="none" w:sz="0" w:space="0" w:color="auto"/>
                    <w:right w:val="none" w:sz="0" w:space="0" w:color="auto"/>
                  </w:divBdr>
                  <w:divsChild>
                    <w:div w:id="1946308314">
                      <w:marLeft w:val="0"/>
                      <w:marRight w:val="0"/>
                      <w:marTop w:val="0"/>
                      <w:marBottom w:val="0"/>
                      <w:divBdr>
                        <w:top w:val="none" w:sz="0" w:space="0" w:color="auto"/>
                        <w:left w:val="none" w:sz="0" w:space="0" w:color="auto"/>
                        <w:bottom w:val="none" w:sz="0" w:space="0" w:color="auto"/>
                        <w:right w:val="none" w:sz="0" w:space="0" w:color="auto"/>
                      </w:divBdr>
                    </w:div>
                  </w:divsChild>
                </w:div>
                <w:div w:id="725493688">
                  <w:marLeft w:val="0"/>
                  <w:marRight w:val="0"/>
                  <w:marTop w:val="0"/>
                  <w:marBottom w:val="0"/>
                  <w:divBdr>
                    <w:top w:val="none" w:sz="0" w:space="0" w:color="auto"/>
                    <w:left w:val="none" w:sz="0" w:space="0" w:color="auto"/>
                    <w:bottom w:val="none" w:sz="0" w:space="0" w:color="auto"/>
                    <w:right w:val="none" w:sz="0" w:space="0" w:color="auto"/>
                  </w:divBdr>
                  <w:divsChild>
                    <w:div w:id="499933192">
                      <w:marLeft w:val="0"/>
                      <w:marRight w:val="0"/>
                      <w:marTop w:val="0"/>
                      <w:marBottom w:val="0"/>
                      <w:divBdr>
                        <w:top w:val="none" w:sz="0" w:space="0" w:color="auto"/>
                        <w:left w:val="none" w:sz="0" w:space="0" w:color="auto"/>
                        <w:bottom w:val="none" w:sz="0" w:space="0" w:color="auto"/>
                        <w:right w:val="none" w:sz="0" w:space="0" w:color="auto"/>
                      </w:divBdr>
                    </w:div>
                  </w:divsChild>
                </w:div>
                <w:div w:id="731775427">
                  <w:marLeft w:val="0"/>
                  <w:marRight w:val="0"/>
                  <w:marTop w:val="0"/>
                  <w:marBottom w:val="0"/>
                  <w:divBdr>
                    <w:top w:val="none" w:sz="0" w:space="0" w:color="auto"/>
                    <w:left w:val="none" w:sz="0" w:space="0" w:color="auto"/>
                    <w:bottom w:val="none" w:sz="0" w:space="0" w:color="auto"/>
                    <w:right w:val="none" w:sz="0" w:space="0" w:color="auto"/>
                  </w:divBdr>
                  <w:divsChild>
                    <w:div w:id="1587032722">
                      <w:marLeft w:val="0"/>
                      <w:marRight w:val="0"/>
                      <w:marTop w:val="0"/>
                      <w:marBottom w:val="0"/>
                      <w:divBdr>
                        <w:top w:val="none" w:sz="0" w:space="0" w:color="auto"/>
                        <w:left w:val="none" w:sz="0" w:space="0" w:color="auto"/>
                        <w:bottom w:val="none" w:sz="0" w:space="0" w:color="auto"/>
                        <w:right w:val="none" w:sz="0" w:space="0" w:color="auto"/>
                      </w:divBdr>
                    </w:div>
                  </w:divsChild>
                </w:div>
                <w:div w:id="765082369">
                  <w:marLeft w:val="0"/>
                  <w:marRight w:val="0"/>
                  <w:marTop w:val="0"/>
                  <w:marBottom w:val="0"/>
                  <w:divBdr>
                    <w:top w:val="none" w:sz="0" w:space="0" w:color="auto"/>
                    <w:left w:val="none" w:sz="0" w:space="0" w:color="auto"/>
                    <w:bottom w:val="none" w:sz="0" w:space="0" w:color="auto"/>
                    <w:right w:val="none" w:sz="0" w:space="0" w:color="auto"/>
                  </w:divBdr>
                  <w:divsChild>
                    <w:div w:id="1977373966">
                      <w:marLeft w:val="0"/>
                      <w:marRight w:val="0"/>
                      <w:marTop w:val="0"/>
                      <w:marBottom w:val="0"/>
                      <w:divBdr>
                        <w:top w:val="none" w:sz="0" w:space="0" w:color="auto"/>
                        <w:left w:val="none" w:sz="0" w:space="0" w:color="auto"/>
                        <w:bottom w:val="none" w:sz="0" w:space="0" w:color="auto"/>
                        <w:right w:val="none" w:sz="0" w:space="0" w:color="auto"/>
                      </w:divBdr>
                    </w:div>
                  </w:divsChild>
                </w:div>
                <w:div w:id="781143942">
                  <w:marLeft w:val="0"/>
                  <w:marRight w:val="0"/>
                  <w:marTop w:val="0"/>
                  <w:marBottom w:val="0"/>
                  <w:divBdr>
                    <w:top w:val="none" w:sz="0" w:space="0" w:color="auto"/>
                    <w:left w:val="none" w:sz="0" w:space="0" w:color="auto"/>
                    <w:bottom w:val="none" w:sz="0" w:space="0" w:color="auto"/>
                    <w:right w:val="none" w:sz="0" w:space="0" w:color="auto"/>
                  </w:divBdr>
                  <w:divsChild>
                    <w:div w:id="1899516461">
                      <w:marLeft w:val="0"/>
                      <w:marRight w:val="0"/>
                      <w:marTop w:val="0"/>
                      <w:marBottom w:val="0"/>
                      <w:divBdr>
                        <w:top w:val="none" w:sz="0" w:space="0" w:color="auto"/>
                        <w:left w:val="none" w:sz="0" w:space="0" w:color="auto"/>
                        <w:bottom w:val="none" w:sz="0" w:space="0" w:color="auto"/>
                        <w:right w:val="none" w:sz="0" w:space="0" w:color="auto"/>
                      </w:divBdr>
                    </w:div>
                  </w:divsChild>
                </w:div>
                <w:div w:id="789544093">
                  <w:marLeft w:val="0"/>
                  <w:marRight w:val="0"/>
                  <w:marTop w:val="0"/>
                  <w:marBottom w:val="0"/>
                  <w:divBdr>
                    <w:top w:val="none" w:sz="0" w:space="0" w:color="auto"/>
                    <w:left w:val="none" w:sz="0" w:space="0" w:color="auto"/>
                    <w:bottom w:val="none" w:sz="0" w:space="0" w:color="auto"/>
                    <w:right w:val="none" w:sz="0" w:space="0" w:color="auto"/>
                  </w:divBdr>
                  <w:divsChild>
                    <w:div w:id="1391616268">
                      <w:marLeft w:val="0"/>
                      <w:marRight w:val="0"/>
                      <w:marTop w:val="0"/>
                      <w:marBottom w:val="0"/>
                      <w:divBdr>
                        <w:top w:val="none" w:sz="0" w:space="0" w:color="auto"/>
                        <w:left w:val="none" w:sz="0" w:space="0" w:color="auto"/>
                        <w:bottom w:val="none" w:sz="0" w:space="0" w:color="auto"/>
                        <w:right w:val="none" w:sz="0" w:space="0" w:color="auto"/>
                      </w:divBdr>
                    </w:div>
                  </w:divsChild>
                </w:div>
                <w:div w:id="798957396">
                  <w:marLeft w:val="0"/>
                  <w:marRight w:val="0"/>
                  <w:marTop w:val="0"/>
                  <w:marBottom w:val="0"/>
                  <w:divBdr>
                    <w:top w:val="none" w:sz="0" w:space="0" w:color="auto"/>
                    <w:left w:val="none" w:sz="0" w:space="0" w:color="auto"/>
                    <w:bottom w:val="none" w:sz="0" w:space="0" w:color="auto"/>
                    <w:right w:val="none" w:sz="0" w:space="0" w:color="auto"/>
                  </w:divBdr>
                  <w:divsChild>
                    <w:div w:id="998000666">
                      <w:marLeft w:val="0"/>
                      <w:marRight w:val="0"/>
                      <w:marTop w:val="0"/>
                      <w:marBottom w:val="0"/>
                      <w:divBdr>
                        <w:top w:val="none" w:sz="0" w:space="0" w:color="auto"/>
                        <w:left w:val="none" w:sz="0" w:space="0" w:color="auto"/>
                        <w:bottom w:val="none" w:sz="0" w:space="0" w:color="auto"/>
                        <w:right w:val="none" w:sz="0" w:space="0" w:color="auto"/>
                      </w:divBdr>
                    </w:div>
                  </w:divsChild>
                </w:div>
                <w:div w:id="800928332">
                  <w:marLeft w:val="0"/>
                  <w:marRight w:val="0"/>
                  <w:marTop w:val="0"/>
                  <w:marBottom w:val="0"/>
                  <w:divBdr>
                    <w:top w:val="none" w:sz="0" w:space="0" w:color="auto"/>
                    <w:left w:val="none" w:sz="0" w:space="0" w:color="auto"/>
                    <w:bottom w:val="none" w:sz="0" w:space="0" w:color="auto"/>
                    <w:right w:val="none" w:sz="0" w:space="0" w:color="auto"/>
                  </w:divBdr>
                  <w:divsChild>
                    <w:div w:id="1818766720">
                      <w:marLeft w:val="0"/>
                      <w:marRight w:val="0"/>
                      <w:marTop w:val="0"/>
                      <w:marBottom w:val="0"/>
                      <w:divBdr>
                        <w:top w:val="none" w:sz="0" w:space="0" w:color="auto"/>
                        <w:left w:val="none" w:sz="0" w:space="0" w:color="auto"/>
                        <w:bottom w:val="none" w:sz="0" w:space="0" w:color="auto"/>
                        <w:right w:val="none" w:sz="0" w:space="0" w:color="auto"/>
                      </w:divBdr>
                    </w:div>
                  </w:divsChild>
                </w:div>
                <w:div w:id="812479884">
                  <w:marLeft w:val="0"/>
                  <w:marRight w:val="0"/>
                  <w:marTop w:val="0"/>
                  <w:marBottom w:val="0"/>
                  <w:divBdr>
                    <w:top w:val="none" w:sz="0" w:space="0" w:color="auto"/>
                    <w:left w:val="none" w:sz="0" w:space="0" w:color="auto"/>
                    <w:bottom w:val="none" w:sz="0" w:space="0" w:color="auto"/>
                    <w:right w:val="none" w:sz="0" w:space="0" w:color="auto"/>
                  </w:divBdr>
                  <w:divsChild>
                    <w:div w:id="457068067">
                      <w:marLeft w:val="0"/>
                      <w:marRight w:val="0"/>
                      <w:marTop w:val="0"/>
                      <w:marBottom w:val="0"/>
                      <w:divBdr>
                        <w:top w:val="none" w:sz="0" w:space="0" w:color="auto"/>
                        <w:left w:val="none" w:sz="0" w:space="0" w:color="auto"/>
                        <w:bottom w:val="none" w:sz="0" w:space="0" w:color="auto"/>
                        <w:right w:val="none" w:sz="0" w:space="0" w:color="auto"/>
                      </w:divBdr>
                    </w:div>
                  </w:divsChild>
                </w:div>
                <w:div w:id="813986282">
                  <w:marLeft w:val="0"/>
                  <w:marRight w:val="0"/>
                  <w:marTop w:val="0"/>
                  <w:marBottom w:val="0"/>
                  <w:divBdr>
                    <w:top w:val="none" w:sz="0" w:space="0" w:color="auto"/>
                    <w:left w:val="none" w:sz="0" w:space="0" w:color="auto"/>
                    <w:bottom w:val="none" w:sz="0" w:space="0" w:color="auto"/>
                    <w:right w:val="none" w:sz="0" w:space="0" w:color="auto"/>
                  </w:divBdr>
                  <w:divsChild>
                    <w:div w:id="1978804602">
                      <w:marLeft w:val="0"/>
                      <w:marRight w:val="0"/>
                      <w:marTop w:val="0"/>
                      <w:marBottom w:val="0"/>
                      <w:divBdr>
                        <w:top w:val="none" w:sz="0" w:space="0" w:color="auto"/>
                        <w:left w:val="none" w:sz="0" w:space="0" w:color="auto"/>
                        <w:bottom w:val="none" w:sz="0" w:space="0" w:color="auto"/>
                        <w:right w:val="none" w:sz="0" w:space="0" w:color="auto"/>
                      </w:divBdr>
                    </w:div>
                  </w:divsChild>
                </w:div>
                <w:div w:id="835192900">
                  <w:marLeft w:val="0"/>
                  <w:marRight w:val="0"/>
                  <w:marTop w:val="0"/>
                  <w:marBottom w:val="0"/>
                  <w:divBdr>
                    <w:top w:val="none" w:sz="0" w:space="0" w:color="auto"/>
                    <w:left w:val="none" w:sz="0" w:space="0" w:color="auto"/>
                    <w:bottom w:val="none" w:sz="0" w:space="0" w:color="auto"/>
                    <w:right w:val="none" w:sz="0" w:space="0" w:color="auto"/>
                  </w:divBdr>
                  <w:divsChild>
                    <w:div w:id="502479073">
                      <w:marLeft w:val="0"/>
                      <w:marRight w:val="0"/>
                      <w:marTop w:val="0"/>
                      <w:marBottom w:val="0"/>
                      <w:divBdr>
                        <w:top w:val="none" w:sz="0" w:space="0" w:color="auto"/>
                        <w:left w:val="none" w:sz="0" w:space="0" w:color="auto"/>
                        <w:bottom w:val="none" w:sz="0" w:space="0" w:color="auto"/>
                        <w:right w:val="none" w:sz="0" w:space="0" w:color="auto"/>
                      </w:divBdr>
                    </w:div>
                  </w:divsChild>
                </w:div>
                <w:div w:id="852768026">
                  <w:marLeft w:val="0"/>
                  <w:marRight w:val="0"/>
                  <w:marTop w:val="0"/>
                  <w:marBottom w:val="0"/>
                  <w:divBdr>
                    <w:top w:val="none" w:sz="0" w:space="0" w:color="auto"/>
                    <w:left w:val="none" w:sz="0" w:space="0" w:color="auto"/>
                    <w:bottom w:val="none" w:sz="0" w:space="0" w:color="auto"/>
                    <w:right w:val="none" w:sz="0" w:space="0" w:color="auto"/>
                  </w:divBdr>
                  <w:divsChild>
                    <w:div w:id="1477409929">
                      <w:marLeft w:val="0"/>
                      <w:marRight w:val="0"/>
                      <w:marTop w:val="0"/>
                      <w:marBottom w:val="0"/>
                      <w:divBdr>
                        <w:top w:val="none" w:sz="0" w:space="0" w:color="auto"/>
                        <w:left w:val="none" w:sz="0" w:space="0" w:color="auto"/>
                        <w:bottom w:val="none" w:sz="0" w:space="0" w:color="auto"/>
                        <w:right w:val="none" w:sz="0" w:space="0" w:color="auto"/>
                      </w:divBdr>
                    </w:div>
                  </w:divsChild>
                </w:div>
                <w:div w:id="875462110">
                  <w:marLeft w:val="0"/>
                  <w:marRight w:val="0"/>
                  <w:marTop w:val="0"/>
                  <w:marBottom w:val="0"/>
                  <w:divBdr>
                    <w:top w:val="none" w:sz="0" w:space="0" w:color="auto"/>
                    <w:left w:val="none" w:sz="0" w:space="0" w:color="auto"/>
                    <w:bottom w:val="none" w:sz="0" w:space="0" w:color="auto"/>
                    <w:right w:val="none" w:sz="0" w:space="0" w:color="auto"/>
                  </w:divBdr>
                  <w:divsChild>
                    <w:div w:id="1070006333">
                      <w:marLeft w:val="0"/>
                      <w:marRight w:val="0"/>
                      <w:marTop w:val="0"/>
                      <w:marBottom w:val="0"/>
                      <w:divBdr>
                        <w:top w:val="none" w:sz="0" w:space="0" w:color="auto"/>
                        <w:left w:val="none" w:sz="0" w:space="0" w:color="auto"/>
                        <w:bottom w:val="none" w:sz="0" w:space="0" w:color="auto"/>
                        <w:right w:val="none" w:sz="0" w:space="0" w:color="auto"/>
                      </w:divBdr>
                    </w:div>
                  </w:divsChild>
                </w:div>
                <w:div w:id="893007557">
                  <w:marLeft w:val="0"/>
                  <w:marRight w:val="0"/>
                  <w:marTop w:val="0"/>
                  <w:marBottom w:val="0"/>
                  <w:divBdr>
                    <w:top w:val="none" w:sz="0" w:space="0" w:color="auto"/>
                    <w:left w:val="none" w:sz="0" w:space="0" w:color="auto"/>
                    <w:bottom w:val="none" w:sz="0" w:space="0" w:color="auto"/>
                    <w:right w:val="none" w:sz="0" w:space="0" w:color="auto"/>
                  </w:divBdr>
                  <w:divsChild>
                    <w:div w:id="233206907">
                      <w:marLeft w:val="0"/>
                      <w:marRight w:val="0"/>
                      <w:marTop w:val="0"/>
                      <w:marBottom w:val="0"/>
                      <w:divBdr>
                        <w:top w:val="none" w:sz="0" w:space="0" w:color="auto"/>
                        <w:left w:val="none" w:sz="0" w:space="0" w:color="auto"/>
                        <w:bottom w:val="none" w:sz="0" w:space="0" w:color="auto"/>
                        <w:right w:val="none" w:sz="0" w:space="0" w:color="auto"/>
                      </w:divBdr>
                    </w:div>
                  </w:divsChild>
                </w:div>
                <w:div w:id="899444270">
                  <w:marLeft w:val="0"/>
                  <w:marRight w:val="0"/>
                  <w:marTop w:val="0"/>
                  <w:marBottom w:val="0"/>
                  <w:divBdr>
                    <w:top w:val="none" w:sz="0" w:space="0" w:color="auto"/>
                    <w:left w:val="none" w:sz="0" w:space="0" w:color="auto"/>
                    <w:bottom w:val="none" w:sz="0" w:space="0" w:color="auto"/>
                    <w:right w:val="none" w:sz="0" w:space="0" w:color="auto"/>
                  </w:divBdr>
                  <w:divsChild>
                    <w:div w:id="983461357">
                      <w:marLeft w:val="0"/>
                      <w:marRight w:val="0"/>
                      <w:marTop w:val="0"/>
                      <w:marBottom w:val="0"/>
                      <w:divBdr>
                        <w:top w:val="none" w:sz="0" w:space="0" w:color="auto"/>
                        <w:left w:val="none" w:sz="0" w:space="0" w:color="auto"/>
                        <w:bottom w:val="none" w:sz="0" w:space="0" w:color="auto"/>
                        <w:right w:val="none" w:sz="0" w:space="0" w:color="auto"/>
                      </w:divBdr>
                    </w:div>
                  </w:divsChild>
                </w:div>
                <w:div w:id="907885921">
                  <w:marLeft w:val="0"/>
                  <w:marRight w:val="0"/>
                  <w:marTop w:val="0"/>
                  <w:marBottom w:val="0"/>
                  <w:divBdr>
                    <w:top w:val="none" w:sz="0" w:space="0" w:color="auto"/>
                    <w:left w:val="none" w:sz="0" w:space="0" w:color="auto"/>
                    <w:bottom w:val="none" w:sz="0" w:space="0" w:color="auto"/>
                    <w:right w:val="none" w:sz="0" w:space="0" w:color="auto"/>
                  </w:divBdr>
                  <w:divsChild>
                    <w:div w:id="1210343105">
                      <w:marLeft w:val="0"/>
                      <w:marRight w:val="0"/>
                      <w:marTop w:val="0"/>
                      <w:marBottom w:val="0"/>
                      <w:divBdr>
                        <w:top w:val="none" w:sz="0" w:space="0" w:color="auto"/>
                        <w:left w:val="none" w:sz="0" w:space="0" w:color="auto"/>
                        <w:bottom w:val="none" w:sz="0" w:space="0" w:color="auto"/>
                        <w:right w:val="none" w:sz="0" w:space="0" w:color="auto"/>
                      </w:divBdr>
                    </w:div>
                  </w:divsChild>
                </w:div>
                <w:div w:id="912590749">
                  <w:marLeft w:val="0"/>
                  <w:marRight w:val="0"/>
                  <w:marTop w:val="0"/>
                  <w:marBottom w:val="0"/>
                  <w:divBdr>
                    <w:top w:val="none" w:sz="0" w:space="0" w:color="auto"/>
                    <w:left w:val="none" w:sz="0" w:space="0" w:color="auto"/>
                    <w:bottom w:val="none" w:sz="0" w:space="0" w:color="auto"/>
                    <w:right w:val="none" w:sz="0" w:space="0" w:color="auto"/>
                  </w:divBdr>
                  <w:divsChild>
                    <w:div w:id="1730348567">
                      <w:marLeft w:val="0"/>
                      <w:marRight w:val="0"/>
                      <w:marTop w:val="0"/>
                      <w:marBottom w:val="0"/>
                      <w:divBdr>
                        <w:top w:val="none" w:sz="0" w:space="0" w:color="auto"/>
                        <w:left w:val="none" w:sz="0" w:space="0" w:color="auto"/>
                        <w:bottom w:val="none" w:sz="0" w:space="0" w:color="auto"/>
                        <w:right w:val="none" w:sz="0" w:space="0" w:color="auto"/>
                      </w:divBdr>
                    </w:div>
                  </w:divsChild>
                </w:div>
                <w:div w:id="926114931">
                  <w:marLeft w:val="0"/>
                  <w:marRight w:val="0"/>
                  <w:marTop w:val="0"/>
                  <w:marBottom w:val="0"/>
                  <w:divBdr>
                    <w:top w:val="none" w:sz="0" w:space="0" w:color="auto"/>
                    <w:left w:val="none" w:sz="0" w:space="0" w:color="auto"/>
                    <w:bottom w:val="none" w:sz="0" w:space="0" w:color="auto"/>
                    <w:right w:val="none" w:sz="0" w:space="0" w:color="auto"/>
                  </w:divBdr>
                  <w:divsChild>
                    <w:div w:id="1260915661">
                      <w:marLeft w:val="0"/>
                      <w:marRight w:val="0"/>
                      <w:marTop w:val="0"/>
                      <w:marBottom w:val="0"/>
                      <w:divBdr>
                        <w:top w:val="none" w:sz="0" w:space="0" w:color="auto"/>
                        <w:left w:val="none" w:sz="0" w:space="0" w:color="auto"/>
                        <w:bottom w:val="none" w:sz="0" w:space="0" w:color="auto"/>
                        <w:right w:val="none" w:sz="0" w:space="0" w:color="auto"/>
                      </w:divBdr>
                    </w:div>
                  </w:divsChild>
                </w:div>
                <w:div w:id="959921866">
                  <w:marLeft w:val="0"/>
                  <w:marRight w:val="0"/>
                  <w:marTop w:val="0"/>
                  <w:marBottom w:val="0"/>
                  <w:divBdr>
                    <w:top w:val="none" w:sz="0" w:space="0" w:color="auto"/>
                    <w:left w:val="none" w:sz="0" w:space="0" w:color="auto"/>
                    <w:bottom w:val="none" w:sz="0" w:space="0" w:color="auto"/>
                    <w:right w:val="none" w:sz="0" w:space="0" w:color="auto"/>
                  </w:divBdr>
                  <w:divsChild>
                    <w:div w:id="1202136622">
                      <w:marLeft w:val="0"/>
                      <w:marRight w:val="0"/>
                      <w:marTop w:val="0"/>
                      <w:marBottom w:val="0"/>
                      <w:divBdr>
                        <w:top w:val="none" w:sz="0" w:space="0" w:color="auto"/>
                        <w:left w:val="none" w:sz="0" w:space="0" w:color="auto"/>
                        <w:bottom w:val="none" w:sz="0" w:space="0" w:color="auto"/>
                        <w:right w:val="none" w:sz="0" w:space="0" w:color="auto"/>
                      </w:divBdr>
                    </w:div>
                  </w:divsChild>
                </w:div>
                <w:div w:id="964770630">
                  <w:marLeft w:val="0"/>
                  <w:marRight w:val="0"/>
                  <w:marTop w:val="0"/>
                  <w:marBottom w:val="0"/>
                  <w:divBdr>
                    <w:top w:val="none" w:sz="0" w:space="0" w:color="auto"/>
                    <w:left w:val="none" w:sz="0" w:space="0" w:color="auto"/>
                    <w:bottom w:val="none" w:sz="0" w:space="0" w:color="auto"/>
                    <w:right w:val="none" w:sz="0" w:space="0" w:color="auto"/>
                  </w:divBdr>
                  <w:divsChild>
                    <w:div w:id="2079202891">
                      <w:marLeft w:val="0"/>
                      <w:marRight w:val="0"/>
                      <w:marTop w:val="0"/>
                      <w:marBottom w:val="0"/>
                      <w:divBdr>
                        <w:top w:val="none" w:sz="0" w:space="0" w:color="auto"/>
                        <w:left w:val="none" w:sz="0" w:space="0" w:color="auto"/>
                        <w:bottom w:val="none" w:sz="0" w:space="0" w:color="auto"/>
                        <w:right w:val="none" w:sz="0" w:space="0" w:color="auto"/>
                      </w:divBdr>
                    </w:div>
                  </w:divsChild>
                </w:div>
                <w:div w:id="998145937">
                  <w:marLeft w:val="0"/>
                  <w:marRight w:val="0"/>
                  <w:marTop w:val="0"/>
                  <w:marBottom w:val="0"/>
                  <w:divBdr>
                    <w:top w:val="none" w:sz="0" w:space="0" w:color="auto"/>
                    <w:left w:val="none" w:sz="0" w:space="0" w:color="auto"/>
                    <w:bottom w:val="none" w:sz="0" w:space="0" w:color="auto"/>
                    <w:right w:val="none" w:sz="0" w:space="0" w:color="auto"/>
                  </w:divBdr>
                  <w:divsChild>
                    <w:div w:id="1807770809">
                      <w:marLeft w:val="0"/>
                      <w:marRight w:val="0"/>
                      <w:marTop w:val="0"/>
                      <w:marBottom w:val="0"/>
                      <w:divBdr>
                        <w:top w:val="none" w:sz="0" w:space="0" w:color="auto"/>
                        <w:left w:val="none" w:sz="0" w:space="0" w:color="auto"/>
                        <w:bottom w:val="none" w:sz="0" w:space="0" w:color="auto"/>
                        <w:right w:val="none" w:sz="0" w:space="0" w:color="auto"/>
                      </w:divBdr>
                    </w:div>
                  </w:divsChild>
                </w:div>
                <w:div w:id="1014720512">
                  <w:marLeft w:val="0"/>
                  <w:marRight w:val="0"/>
                  <w:marTop w:val="0"/>
                  <w:marBottom w:val="0"/>
                  <w:divBdr>
                    <w:top w:val="none" w:sz="0" w:space="0" w:color="auto"/>
                    <w:left w:val="none" w:sz="0" w:space="0" w:color="auto"/>
                    <w:bottom w:val="none" w:sz="0" w:space="0" w:color="auto"/>
                    <w:right w:val="none" w:sz="0" w:space="0" w:color="auto"/>
                  </w:divBdr>
                  <w:divsChild>
                    <w:div w:id="1939560459">
                      <w:marLeft w:val="0"/>
                      <w:marRight w:val="0"/>
                      <w:marTop w:val="0"/>
                      <w:marBottom w:val="0"/>
                      <w:divBdr>
                        <w:top w:val="none" w:sz="0" w:space="0" w:color="auto"/>
                        <w:left w:val="none" w:sz="0" w:space="0" w:color="auto"/>
                        <w:bottom w:val="none" w:sz="0" w:space="0" w:color="auto"/>
                        <w:right w:val="none" w:sz="0" w:space="0" w:color="auto"/>
                      </w:divBdr>
                    </w:div>
                  </w:divsChild>
                </w:div>
                <w:div w:id="1022052617">
                  <w:marLeft w:val="0"/>
                  <w:marRight w:val="0"/>
                  <w:marTop w:val="0"/>
                  <w:marBottom w:val="0"/>
                  <w:divBdr>
                    <w:top w:val="none" w:sz="0" w:space="0" w:color="auto"/>
                    <w:left w:val="none" w:sz="0" w:space="0" w:color="auto"/>
                    <w:bottom w:val="none" w:sz="0" w:space="0" w:color="auto"/>
                    <w:right w:val="none" w:sz="0" w:space="0" w:color="auto"/>
                  </w:divBdr>
                  <w:divsChild>
                    <w:div w:id="591014680">
                      <w:marLeft w:val="0"/>
                      <w:marRight w:val="0"/>
                      <w:marTop w:val="0"/>
                      <w:marBottom w:val="0"/>
                      <w:divBdr>
                        <w:top w:val="none" w:sz="0" w:space="0" w:color="auto"/>
                        <w:left w:val="none" w:sz="0" w:space="0" w:color="auto"/>
                        <w:bottom w:val="none" w:sz="0" w:space="0" w:color="auto"/>
                        <w:right w:val="none" w:sz="0" w:space="0" w:color="auto"/>
                      </w:divBdr>
                    </w:div>
                  </w:divsChild>
                </w:div>
                <w:div w:id="1028870934">
                  <w:marLeft w:val="0"/>
                  <w:marRight w:val="0"/>
                  <w:marTop w:val="0"/>
                  <w:marBottom w:val="0"/>
                  <w:divBdr>
                    <w:top w:val="none" w:sz="0" w:space="0" w:color="auto"/>
                    <w:left w:val="none" w:sz="0" w:space="0" w:color="auto"/>
                    <w:bottom w:val="none" w:sz="0" w:space="0" w:color="auto"/>
                    <w:right w:val="none" w:sz="0" w:space="0" w:color="auto"/>
                  </w:divBdr>
                  <w:divsChild>
                    <w:div w:id="445581247">
                      <w:marLeft w:val="0"/>
                      <w:marRight w:val="0"/>
                      <w:marTop w:val="0"/>
                      <w:marBottom w:val="0"/>
                      <w:divBdr>
                        <w:top w:val="none" w:sz="0" w:space="0" w:color="auto"/>
                        <w:left w:val="none" w:sz="0" w:space="0" w:color="auto"/>
                        <w:bottom w:val="none" w:sz="0" w:space="0" w:color="auto"/>
                        <w:right w:val="none" w:sz="0" w:space="0" w:color="auto"/>
                      </w:divBdr>
                    </w:div>
                  </w:divsChild>
                </w:div>
                <w:div w:id="1051999243">
                  <w:marLeft w:val="0"/>
                  <w:marRight w:val="0"/>
                  <w:marTop w:val="0"/>
                  <w:marBottom w:val="0"/>
                  <w:divBdr>
                    <w:top w:val="none" w:sz="0" w:space="0" w:color="auto"/>
                    <w:left w:val="none" w:sz="0" w:space="0" w:color="auto"/>
                    <w:bottom w:val="none" w:sz="0" w:space="0" w:color="auto"/>
                    <w:right w:val="none" w:sz="0" w:space="0" w:color="auto"/>
                  </w:divBdr>
                  <w:divsChild>
                    <w:div w:id="40987417">
                      <w:marLeft w:val="0"/>
                      <w:marRight w:val="0"/>
                      <w:marTop w:val="0"/>
                      <w:marBottom w:val="0"/>
                      <w:divBdr>
                        <w:top w:val="none" w:sz="0" w:space="0" w:color="auto"/>
                        <w:left w:val="none" w:sz="0" w:space="0" w:color="auto"/>
                        <w:bottom w:val="none" w:sz="0" w:space="0" w:color="auto"/>
                        <w:right w:val="none" w:sz="0" w:space="0" w:color="auto"/>
                      </w:divBdr>
                    </w:div>
                  </w:divsChild>
                </w:div>
                <w:div w:id="1061711528">
                  <w:marLeft w:val="0"/>
                  <w:marRight w:val="0"/>
                  <w:marTop w:val="0"/>
                  <w:marBottom w:val="0"/>
                  <w:divBdr>
                    <w:top w:val="none" w:sz="0" w:space="0" w:color="auto"/>
                    <w:left w:val="none" w:sz="0" w:space="0" w:color="auto"/>
                    <w:bottom w:val="none" w:sz="0" w:space="0" w:color="auto"/>
                    <w:right w:val="none" w:sz="0" w:space="0" w:color="auto"/>
                  </w:divBdr>
                  <w:divsChild>
                    <w:div w:id="21589925">
                      <w:marLeft w:val="0"/>
                      <w:marRight w:val="0"/>
                      <w:marTop w:val="0"/>
                      <w:marBottom w:val="0"/>
                      <w:divBdr>
                        <w:top w:val="none" w:sz="0" w:space="0" w:color="auto"/>
                        <w:left w:val="none" w:sz="0" w:space="0" w:color="auto"/>
                        <w:bottom w:val="none" w:sz="0" w:space="0" w:color="auto"/>
                        <w:right w:val="none" w:sz="0" w:space="0" w:color="auto"/>
                      </w:divBdr>
                    </w:div>
                  </w:divsChild>
                </w:div>
                <w:div w:id="1067606749">
                  <w:marLeft w:val="0"/>
                  <w:marRight w:val="0"/>
                  <w:marTop w:val="0"/>
                  <w:marBottom w:val="0"/>
                  <w:divBdr>
                    <w:top w:val="none" w:sz="0" w:space="0" w:color="auto"/>
                    <w:left w:val="none" w:sz="0" w:space="0" w:color="auto"/>
                    <w:bottom w:val="none" w:sz="0" w:space="0" w:color="auto"/>
                    <w:right w:val="none" w:sz="0" w:space="0" w:color="auto"/>
                  </w:divBdr>
                  <w:divsChild>
                    <w:div w:id="968165205">
                      <w:marLeft w:val="0"/>
                      <w:marRight w:val="0"/>
                      <w:marTop w:val="0"/>
                      <w:marBottom w:val="0"/>
                      <w:divBdr>
                        <w:top w:val="none" w:sz="0" w:space="0" w:color="auto"/>
                        <w:left w:val="none" w:sz="0" w:space="0" w:color="auto"/>
                        <w:bottom w:val="none" w:sz="0" w:space="0" w:color="auto"/>
                        <w:right w:val="none" w:sz="0" w:space="0" w:color="auto"/>
                      </w:divBdr>
                    </w:div>
                  </w:divsChild>
                </w:div>
                <w:div w:id="1080446750">
                  <w:marLeft w:val="0"/>
                  <w:marRight w:val="0"/>
                  <w:marTop w:val="0"/>
                  <w:marBottom w:val="0"/>
                  <w:divBdr>
                    <w:top w:val="none" w:sz="0" w:space="0" w:color="auto"/>
                    <w:left w:val="none" w:sz="0" w:space="0" w:color="auto"/>
                    <w:bottom w:val="none" w:sz="0" w:space="0" w:color="auto"/>
                    <w:right w:val="none" w:sz="0" w:space="0" w:color="auto"/>
                  </w:divBdr>
                  <w:divsChild>
                    <w:div w:id="1438671824">
                      <w:marLeft w:val="0"/>
                      <w:marRight w:val="0"/>
                      <w:marTop w:val="0"/>
                      <w:marBottom w:val="0"/>
                      <w:divBdr>
                        <w:top w:val="none" w:sz="0" w:space="0" w:color="auto"/>
                        <w:left w:val="none" w:sz="0" w:space="0" w:color="auto"/>
                        <w:bottom w:val="none" w:sz="0" w:space="0" w:color="auto"/>
                        <w:right w:val="none" w:sz="0" w:space="0" w:color="auto"/>
                      </w:divBdr>
                    </w:div>
                  </w:divsChild>
                </w:div>
                <w:div w:id="1083065247">
                  <w:marLeft w:val="0"/>
                  <w:marRight w:val="0"/>
                  <w:marTop w:val="0"/>
                  <w:marBottom w:val="0"/>
                  <w:divBdr>
                    <w:top w:val="none" w:sz="0" w:space="0" w:color="auto"/>
                    <w:left w:val="none" w:sz="0" w:space="0" w:color="auto"/>
                    <w:bottom w:val="none" w:sz="0" w:space="0" w:color="auto"/>
                    <w:right w:val="none" w:sz="0" w:space="0" w:color="auto"/>
                  </w:divBdr>
                  <w:divsChild>
                    <w:div w:id="474688984">
                      <w:marLeft w:val="0"/>
                      <w:marRight w:val="0"/>
                      <w:marTop w:val="0"/>
                      <w:marBottom w:val="0"/>
                      <w:divBdr>
                        <w:top w:val="none" w:sz="0" w:space="0" w:color="auto"/>
                        <w:left w:val="none" w:sz="0" w:space="0" w:color="auto"/>
                        <w:bottom w:val="none" w:sz="0" w:space="0" w:color="auto"/>
                        <w:right w:val="none" w:sz="0" w:space="0" w:color="auto"/>
                      </w:divBdr>
                    </w:div>
                  </w:divsChild>
                </w:div>
                <w:div w:id="1101728956">
                  <w:marLeft w:val="0"/>
                  <w:marRight w:val="0"/>
                  <w:marTop w:val="0"/>
                  <w:marBottom w:val="0"/>
                  <w:divBdr>
                    <w:top w:val="none" w:sz="0" w:space="0" w:color="auto"/>
                    <w:left w:val="none" w:sz="0" w:space="0" w:color="auto"/>
                    <w:bottom w:val="none" w:sz="0" w:space="0" w:color="auto"/>
                    <w:right w:val="none" w:sz="0" w:space="0" w:color="auto"/>
                  </w:divBdr>
                  <w:divsChild>
                    <w:div w:id="1186867551">
                      <w:marLeft w:val="0"/>
                      <w:marRight w:val="0"/>
                      <w:marTop w:val="0"/>
                      <w:marBottom w:val="0"/>
                      <w:divBdr>
                        <w:top w:val="none" w:sz="0" w:space="0" w:color="auto"/>
                        <w:left w:val="none" w:sz="0" w:space="0" w:color="auto"/>
                        <w:bottom w:val="none" w:sz="0" w:space="0" w:color="auto"/>
                        <w:right w:val="none" w:sz="0" w:space="0" w:color="auto"/>
                      </w:divBdr>
                    </w:div>
                  </w:divsChild>
                </w:div>
                <w:div w:id="1119104188">
                  <w:marLeft w:val="0"/>
                  <w:marRight w:val="0"/>
                  <w:marTop w:val="0"/>
                  <w:marBottom w:val="0"/>
                  <w:divBdr>
                    <w:top w:val="none" w:sz="0" w:space="0" w:color="auto"/>
                    <w:left w:val="none" w:sz="0" w:space="0" w:color="auto"/>
                    <w:bottom w:val="none" w:sz="0" w:space="0" w:color="auto"/>
                    <w:right w:val="none" w:sz="0" w:space="0" w:color="auto"/>
                  </w:divBdr>
                  <w:divsChild>
                    <w:div w:id="329335147">
                      <w:marLeft w:val="0"/>
                      <w:marRight w:val="0"/>
                      <w:marTop w:val="0"/>
                      <w:marBottom w:val="0"/>
                      <w:divBdr>
                        <w:top w:val="none" w:sz="0" w:space="0" w:color="auto"/>
                        <w:left w:val="none" w:sz="0" w:space="0" w:color="auto"/>
                        <w:bottom w:val="none" w:sz="0" w:space="0" w:color="auto"/>
                        <w:right w:val="none" w:sz="0" w:space="0" w:color="auto"/>
                      </w:divBdr>
                    </w:div>
                  </w:divsChild>
                </w:div>
                <w:div w:id="1120031318">
                  <w:marLeft w:val="0"/>
                  <w:marRight w:val="0"/>
                  <w:marTop w:val="0"/>
                  <w:marBottom w:val="0"/>
                  <w:divBdr>
                    <w:top w:val="none" w:sz="0" w:space="0" w:color="auto"/>
                    <w:left w:val="none" w:sz="0" w:space="0" w:color="auto"/>
                    <w:bottom w:val="none" w:sz="0" w:space="0" w:color="auto"/>
                    <w:right w:val="none" w:sz="0" w:space="0" w:color="auto"/>
                  </w:divBdr>
                  <w:divsChild>
                    <w:div w:id="989014734">
                      <w:marLeft w:val="0"/>
                      <w:marRight w:val="0"/>
                      <w:marTop w:val="0"/>
                      <w:marBottom w:val="0"/>
                      <w:divBdr>
                        <w:top w:val="none" w:sz="0" w:space="0" w:color="auto"/>
                        <w:left w:val="none" w:sz="0" w:space="0" w:color="auto"/>
                        <w:bottom w:val="none" w:sz="0" w:space="0" w:color="auto"/>
                        <w:right w:val="none" w:sz="0" w:space="0" w:color="auto"/>
                      </w:divBdr>
                    </w:div>
                  </w:divsChild>
                </w:div>
                <w:div w:id="1135172989">
                  <w:marLeft w:val="0"/>
                  <w:marRight w:val="0"/>
                  <w:marTop w:val="0"/>
                  <w:marBottom w:val="0"/>
                  <w:divBdr>
                    <w:top w:val="none" w:sz="0" w:space="0" w:color="auto"/>
                    <w:left w:val="none" w:sz="0" w:space="0" w:color="auto"/>
                    <w:bottom w:val="none" w:sz="0" w:space="0" w:color="auto"/>
                    <w:right w:val="none" w:sz="0" w:space="0" w:color="auto"/>
                  </w:divBdr>
                  <w:divsChild>
                    <w:div w:id="502863034">
                      <w:marLeft w:val="0"/>
                      <w:marRight w:val="0"/>
                      <w:marTop w:val="0"/>
                      <w:marBottom w:val="0"/>
                      <w:divBdr>
                        <w:top w:val="none" w:sz="0" w:space="0" w:color="auto"/>
                        <w:left w:val="none" w:sz="0" w:space="0" w:color="auto"/>
                        <w:bottom w:val="none" w:sz="0" w:space="0" w:color="auto"/>
                        <w:right w:val="none" w:sz="0" w:space="0" w:color="auto"/>
                      </w:divBdr>
                    </w:div>
                  </w:divsChild>
                </w:div>
                <w:div w:id="1154025503">
                  <w:marLeft w:val="0"/>
                  <w:marRight w:val="0"/>
                  <w:marTop w:val="0"/>
                  <w:marBottom w:val="0"/>
                  <w:divBdr>
                    <w:top w:val="none" w:sz="0" w:space="0" w:color="auto"/>
                    <w:left w:val="none" w:sz="0" w:space="0" w:color="auto"/>
                    <w:bottom w:val="none" w:sz="0" w:space="0" w:color="auto"/>
                    <w:right w:val="none" w:sz="0" w:space="0" w:color="auto"/>
                  </w:divBdr>
                  <w:divsChild>
                    <w:div w:id="1134714458">
                      <w:marLeft w:val="0"/>
                      <w:marRight w:val="0"/>
                      <w:marTop w:val="0"/>
                      <w:marBottom w:val="0"/>
                      <w:divBdr>
                        <w:top w:val="none" w:sz="0" w:space="0" w:color="auto"/>
                        <w:left w:val="none" w:sz="0" w:space="0" w:color="auto"/>
                        <w:bottom w:val="none" w:sz="0" w:space="0" w:color="auto"/>
                        <w:right w:val="none" w:sz="0" w:space="0" w:color="auto"/>
                      </w:divBdr>
                    </w:div>
                  </w:divsChild>
                </w:div>
                <w:div w:id="1177229463">
                  <w:marLeft w:val="0"/>
                  <w:marRight w:val="0"/>
                  <w:marTop w:val="0"/>
                  <w:marBottom w:val="0"/>
                  <w:divBdr>
                    <w:top w:val="none" w:sz="0" w:space="0" w:color="auto"/>
                    <w:left w:val="none" w:sz="0" w:space="0" w:color="auto"/>
                    <w:bottom w:val="none" w:sz="0" w:space="0" w:color="auto"/>
                    <w:right w:val="none" w:sz="0" w:space="0" w:color="auto"/>
                  </w:divBdr>
                  <w:divsChild>
                    <w:div w:id="1586499990">
                      <w:marLeft w:val="0"/>
                      <w:marRight w:val="0"/>
                      <w:marTop w:val="0"/>
                      <w:marBottom w:val="0"/>
                      <w:divBdr>
                        <w:top w:val="none" w:sz="0" w:space="0" w:color="auto"/>
                        <w:left w:val="none" w:sz="0" w:space="0" w:color="auto"/>
                        <w:bottom w:val="none" w:sz="0" w:space="0" w:color="auto"/>
                        <w:right w:val="none" w:sz="0" w:space="0" w:color="auto"/>
                      </w:divBdr>
                    </w:div>
                  </w:divsChild>
                </w:div>
                <w:div w:id="1185244635">
                  <w:marLeft w:val="0"/>
                  <w:marRight w:val="0"/>
                  <w:marTop w:val="0"/>
                  <w:marBottom w:val="0"/>
                  <w:divBdr>
                    <w:top w:val="none" w:sz="0" w:space="0" w:color="auto"/>
                    <w:left w:val="none" w:sz="0" w:space="0" w:color="auto"/>
                    <w:bottom w:val="none" w:sz="0" w:space="0" w:color="auto"/>
                    <w:right w:val="none" w:sz="0" w:space="0" w:color="auto"/>
                  </w:divBdr>
                  <w:divsChild>
                    <w:div w:id="553660161">
                      <w:marLeft w:val="0"/>
                      <w:marRight w:val="0"/>
                      <w:marTop w:val="0"/>
                      <w:marBottom w:val="0"/>
                      <w:divBdr>
                        <w:top w:val="none" w:sz="0" w:space="0" w:color="auto"/>
                        <w:left w:val="none" w:sz="0" w:space="0" w:color="auto"/>
                        <w:bottom w:val="none" w:sz="0" w:space="0" w:color="auto"/>
                        <w:right w:val="none" w:sz="0" w:space="0" w:color="auto"/>
                      </w:divBdr>
                    </w:div>
                  </w:divsChild>
                </w:div>
                <w:div w:id="1192232210">
                  <w:marLeft w:val="0"/>
                  <w:marRight w:val="0"/>
                  <w:marTop w:val="0"/>
                  <w:marBottom w:val="0"/>
                  <w:divBdr>
                    <w:top w:val="none" w:sz="0" w:space="0" w:color="auto"/>
                    <w:left w:val="none" w:sz="0" w:space="0" w:color="auto"/>
                    <w:bottom w:val="none" w:sz="0" w:space="0" w:color="auto"/>
                    <w:right w:val="none" w:sz="0" w:space="0" w:color="auto"/>
                  </w:divBdr>
                  <w:divsChild>
                    <w:div w:id="2014644029">
                      <w:marLeft w:val="0"/>
                      <w:marRight w:val="0"/>
                      <w:marTop w:val="0"/>
                      <w:marBottom w:val="0"/>
                      <w:divBdr>
                        <w:top w:val="none" w:sz="0" w:space="0" w:color="auto"/>
                        <w:left w:val="none" w:sz="0" w:space="0" w:color="auto"/>
                        <w:bottom w:val="none" w:sz="0" w:space="0" w:color="auto"/>
                        <w:right w:val="none" w:sz="0" w:space="0" w:color="auto"/>
                      </w:divBdr>
                    </w:div>
                  </w:divsChild>
                </w:div>
                <w:div w:id="1196961406">
                  <w:marLeft w:val="0"/>
                  <w:marRight w:val="0"/>
                  <w:marTop w:val="0"/>
                  <w:marBottom w:val="0"/>
                  <w:divBdr>
                    <w:top w:val="none" w:sz="0" w:space="0" w:color="auto"/>
                    <w:left w:val="none" w:sz="0" w:space="0" w:color="auto"/>
                    <w:bottom w:val="none" w:sz="0" w:space="0" w:color="auto"/>
                    <w:right w:val="none" w:sz="0" w:space="0" w:color="auto"/>
                  </w:divBdr>
                  <w:divsChild>
                    <w:div w:id="938560909">
                      <w:marLeft w:val="0"/>
                      <w:marRight w:val="0"/>
                      <w:marTop w:val="0"/>
                      <w:marBottom w:val="0"/>
                      <w:divBdr>
                        <w:top w:val="none" w:sz="0" w:space="0" w:color="auto"/>
                        <w:left w:val="none" w:sz="0" w:space="0" w:color="auto"/>
                        <w:bottom w:val="none" w:sz="0" w:space="0" w:color="auto"/>
                        <w:right w:val="none" w:sz="0" w:space="0" w:color="auto"/>
                      </w:divBdr>
                    </w:div>
                  </w:divsChild>
                </w:div>
                <w:div w:id="1201013211">
                  <w:marLeft w:val="0"/>
                  <w:marRight w:val="0"/>
                  <w:marTop w:val="0"/>
                  <w:marBottom w:val="0"/>
                  <w:divBdr>
                    <w:top w:val="none" w:sz="0" w:space="0" w:color="auto"/>
                    <w:left w:val="none" w:sz="0" w:space="0" w:color="auto"/>
                    <w:bottom w:val="none" w:sz="0" w:space="0" w:color="auto"/>
                    <w:right w:val="none" w:sz="0" w:space="0" w:color="auto"/>
                  </w:divBdr>
                  <w:divsChild>
                    <w:div w:id="986279395">
                      <w:marLeft w:val="0"/>
                      <w:marRight w:val="0"/>
                      <w:marTop w:val="0"/>
                      <w:marBottom w:val="0"/>
                      <w:divBdr>
                        <w:top w:val="none" w:sz="0" w:space="0" w:color="auto"/>
                        <w:left w:val="none" w:sz="0" w:space="0" w:color="auto"/>
                        <w:bottom w:val="none" w:sz="0" w:space="0" w:color="auto"/>
                        <w:right w:val="none" w:sz="0" w:space="0" w:color="auto"/>
                      </w:divBdr>
                    </w:div>
                  </w:divsChild>
                </w:div>
                <w:div w:id="1217744127">
                  <w:marLeft w:val="0"/>
                  <w:marRight w:val="0"/>
                  <w:marTop w:val="0"/>
                  <w:marBottom w:val="0"/>
                  <w:divBdr>
                    <w:top w:val="none" w:sz="0" w:space="0" w:color="auto"/>
                    <w:left w:val="none" w:sz="0" w:space="0" w:color="auto"/>
                    <w:bottom w:val="none" w:sz="0" w:space="0" w:color="auto"/>
                    <w:right w:val="none" w:sz="0" w:space="0" w:color="auto"/>
                  </w:divBdr>
                  <w:divsChild>
                    <w:div w:id="1393845891">
                      <w:marLeft w:val="0"/>
                      <w:marRight w:val="0"/>
                      <w:marTop w:val="0"/>
                      <w:marBottom w:val="0"/>
                      <w:divBdr>
                        <w:top w:val="none" w:sz="0" w:space="0" w:color="auto"/>
                        <w:left w:val="none" w:sz="0" w:space="0" w:color="auto"/>
                        <w:bottom w:val="none" w:sz="0" w:space="0" w:color="auto"/>
                        <w:right w:val="none" w:sz="0" w:space="0" w:color="auto"/>
                      </w:divBdr>
                    </w:div>
                  </w:divsChild>
                </w:div>
                <w:div w:id="1225339217">
                  <w:marLeft w:val="0"/>
                  <w:marRight w:val="0"/>
                  <w:marTop w:val="0"/>
                  <w:marBottom w:val="0"/>
                  <w:divBdr>
                    <w:top w:val="none" w:sz="0" w:space="0" w:color="auto"/>
                    <w:left w:val="none" w:sz="0" w:space="0" w:color="auto"/>
                    <w:bottom w:val="none" w:sz="0" w:space="0" w:color="auto"/>
                    <w:right w:val="none" w:sz="0" w:space="0" w:color="auto"/>
                  </w:divBdr>
                  <w:divsChild>
                    <w:div w:id="1463882271">
                      <w:marLeft w:val="0"/>
                      <w:marRight w:val="0"/>
                      <w:marTop w:val="0"/>
                      <w:marBottom w:val="0"/>
                      <w:divBdr>
                        <w:top w:val="none" w:sz="0" w:space="0" w:color="auto"/>
                        <w:left w:val="none" w:sz="0" w:space="0" w:color="auto"/>
                        <w:bottom w:val="none" w:sz="0" w:space="0" w:color="auto"/>
                        <w:right w:val="none" w:sz="0" w:space="0" w:color="auto"/>
                      </w:divBdr>
                    </w:div>
                  </w:divsChild>
                </w:div>
                <w:div w:id="1227764332">
                  <w:marLeft w:val="0"/>
                  <w:marRight w:val="0"/>
                  <w:marTop w:val="0"/>
                  <w:marBottom w:val="0"/>
                  <w:divBdr>
                    <w:top w:val="none" w:sz="0" w:space="0" w:color="auto"/>
                    <w:left w:val="none" w:sz="0" w:space="0" w:color="auto"/>
                    <w:bottom w:val="none" w:sz="0" w:space="0" w:color="auto"/>
                    <w:right w:val="none" w:sz="0" w:space="0" w:color="auto"/>
                  </w:divBdr>
                  <w:divsChild>
                    <w:div w:id="1817061754">
                      <w:marLeft w:val="0"/>
                      <w:marRight w:val="0"/>
                      <w:marTop w:val="0"/>
                      <w:marBottom w:val="0"/>
                      <w:divBdr>
                        <w:top w:val="none" w:sz="0" w:space="0" w:color="auto"/>
                        <w:left w:val="none" w:sz="0" w:space="0" w:color="auto"/>
                        <w:bottom w:val="none" w:sz="0" w:space="0" w:color="auto"/>
                        <w:right w:val="none" w:sz="0" w:space="0" w:color="auto"/>
                      </w:divBdr>
                    </w:div>
                  </w:divsChild>
                </w:div>
                <w:div w:id="1242637754">
                  <w:marLeft w:val="0"/>
                  <w:marRight w:val="0"/>
                  <w:marTop w:val="0"/>
                  <w:marBottom w:val="0"/>
                  <w:divBdr>
                    <w:top w:val="none" w:sz="0" w:space="0" w:color="auto"/>
                    <w:left w:val="none" w:sz="0" w:space="0" w:color="auto"/>
                    <w:bottom w:val="none" w:sz="0" w:space="0" w:color="auto"/>
                    <w:right w:val="none" w:sz="0" w:space="0" w:color="auto"/>
                  </w:divBdr>
                  <w:divsChild>
                    <w:div w:id="299188888">
                      <w:marLeft w:val="0"/>
                      <w:marRight w:val="0"/>
                      <w:marTop w:val="0"/>
                      <w:marBottom w:val="0"/>
                      <w:divBdr>
                        <w:top w:val="none" w:sz="0" w:space="0" w:color="auto"/>
                        <w:left w:val="none" w:sz="0" w:space="0" w:color="auto"/>
                        <w:bottom w:val="none" w:sz="0" w:space="0" w:color="auto"/>
                        <w:right w:val="none" w:sz="0" w:space="0" w:color="auto"/>
                      </w:divBdr>
                    </w:div>
                  </w:divsChild>
                </w:div>
                <w:div w:id="1247810807">
                  <w:marLeft w:val="0"/>
                  <w:marRight w:val="0"/>
                  <w:marTop w:val="0"/>
                  <w:marBottom w:val="0"/>
                  <w:divBdr>
                    <w:top w:val="none" w:sz="0" w:space="0" w:color="auto"/>
                    <w:left w:val="none" w:sz="0" w:space="0" w:color="auto"/>
                    <w:bottom w:val="none" w:sz="0" w:space="0" w:color="auto"/>
                    <w:right w:val="none" w:sz="0" w:space="0" w:color="auto"/>
                  </w:divBdr>
                  <w:divsChild>
                    <w:div w:id="1765571614">
                      <w:marLeft w:val="0"/>
                      <w:marRight w:val="0"/>
                      <w:marTop w:val="0"/>
                      <w:marBottom w:val="0"/>
                      <w:divBdr>
                        <w:top w:val="none" w:sz="0" w:space="0" w:color="auto"/>
                        <w:left w:val="none" w:sz="0" w:space="0" w:color="auto"/>
                        <w:bottom w:val="none" w:sz="0" w:space="0" w:color="auto"/>
                        <w:right w:val="none" w:sz="0" w:space="0" w:color="auto"/>
                      </w:divBdr>
                    </w:div>
                  </w:divsChild>
                </w:div>
                <w:div w:id="1248152334">
                  <w:marLeft w:val="0"/>
                  <w:marRight w:val="0"/>
                  <w:marTop w:val="0"/>
                  <w:marBottom w:val="0"/>
                  <w:divBdr>
                    <w:top w:val="none" w:sz="0" w:space="0" w:color="auto"/>
                    <w:left w:val="none" w:sz="0" w:space="0" w:color="auto"/>
                    <w:bottom w:val="none" w:sz="0" w:space="0" w:color="auto"/>
                    <w:right w:val="none" w:sz="0" w:space="0" w:color="auto"/>
                  </w:divBdr>
                  <w:divsChild>
                    <w:div w:id="130487292">
                      <w:marLeft w:val="0"/>
                      <w:marRight w:val="0"/>
                      <w:marTop w:val="0"/>
                      <w:marBottom w:val="0"/>
                      <w:divBdr>
                        <w:top w:val="none" w:sz="0" w:space="0" w:color="auto"/>
                        <w:left w:val="none" w:sz="0" w:space="0" w:color="auto"/>
                        <w:bottom w:val="none" w:sz="0" w:space="0" w:color="auto"/>
                        <w:right w:val="none" w:sz="0" w:space="0" w:color="auto"/>
                      </w:divBdr>
                    </w:div>
                  </w:divsChild>
                </w:div>
                <w:div w:id="1266302910">
                  <w:marLeft w:val="0"/>
                  <w:marRight w:val="0"/>
                  <w:marTop w:val="0"/>
                  <w:marBottom w:val="0"/>
                  <w:divBdr>
                    <w:top w:val="none" w:sz="0" w:space="0" w:color="auto"/>
                    <w:left w:val="none" w:sz="0" w:space="0" w:color="auto"/>
                    <w:bottom w:val="none" w:sz="0" w:space="0" w:color="auto"/>
                    <w:right w:val="none" w:sz="0" w:space="0" w:color="auto"/>
                  </w:divBdr>
                  <w:divsChild>
                    <w:div w:id="2052729340">
                      <w:marLeft w:val="0"/>
                      <w:marRight w:val="0"/>
                      <w:marTop w:val="0"/>
                      <w:marBottom w:val="0"/>
                      <w:divBdr>
                        <w:top w:val="none" w:sz="0" w:space="0" w:color="auto"/>
                        <w:left w:val="none" w:sz="0" w:space="0" w:color="auto"/>
                        <w:bottom w:val="none" w:sz="0" w:space="0" w:color="auto"/>
                        <w:right w:val="none" w:sz="0" w:space="0" w:color="auto"/>
                      </w:divBdr>
                    </w:div>
                  </w:divsChild>
                </w:div>
                <w:div w:id="1267270335">
                  <w:marLeft w:val="0"/>
                  <w:marRight w:val="0"/>
                  <w:marTop w:val="0"/>
                  <w:marBottom w:val="0"/>
                  <w:divBdr>
                    <w:top w:val="none" w:sz="0" w:space="0" w:color="auto"/>
                    <w:left w:val="none" w:sz="0" w:space="0" w:color="auto"/>
                    <w:bottom w:val="none" w:sz="0" w:space="0" w:color="auto"/>
                    <w:right w:val="none" w:sz="0" w:space="0" w:color="auto"/>
                  </w:divBdr>
                  <w:divsChild>
                    <w:div w:id="1072891386">
                      <w:marLeft w:val="0"/>
                      <w:marRight w:val="0"/>
                      <w:marTop w:val="0"/>
                      <w:marBottom w:val="0"/>
                      <w:divBdr>
                        <w:top w:val="none" w:sz="0" w:space="0" w:color="auto"/>
                        <w:left w:val="none" w:sz="0" w:space="0" w:color="auto"/>
                        <w:bottom w:val="none" w:sz="0" w:space="0" w:color="auto"/>
                        <w:right w:val="none" w:sz="0" w:space="0" w:color="auto"/>
                      </w:divBdr>
                    </w:div>
                  </w:divsChild>
                </w:div>
                <w:div w:id="1315446460">
                  <w:marLeft w:val="0"/>
                  <w:marRight w:val="0"/>
                  <w:marTop w:val="0"/>
                  <w:marBottom w:val="0"/>
                  <w:divBdr>
                    <w:top w:val="none" w:sz="0" w:space="0" w:color="auto"/>
                    <w:left w:val="none" w:sz="0" w:space="0" w:color="auto"/>
                    <w:bottom w:val="none" w:sz="0" w:space="0" w:color="auto"/>
                    <w:right w:val="none" w:sz="0" w:space="0" w:color="auto"/>
                  </w:divBdr>
                  <w:divsChild>
                    <w:div w:id="1198933596">
                      <w:marLeft w:val="0"/>
                      <w:marRight w:val="0"/>
                      <w:marTop w:val="0"/>
                      <w:marBottom w:val="0"/>
                      <w:divBdr>
                        <w:top w:val="none" w:sz="0" w:space="0" w:color="auto"/>
                        <w:left w:val="none" w:sz="0" w:space="0" w:color="auto"/>
                        <w:bottom w:val="none" w:sz="0" w:space="0" w:color="auto"/>
                        <w:right w:val="none" w:sz="0" w:space="0" w:color="auto"/>
                      </w:divBdr>
                    </w:div>
                  </w:divsChild>
                </w:div>
                <w:div w:id="1316566104">
                  <w:marLeft w:val="0"/>
                  <w:marRight w:val="0"/>
                  <w:marTop w:val="0"/>
                  <w:marBottom w:val="0"/>
                  <w:divBdr>
                    <w:top w:val="none" w:sz="0" w:space="0" w:color="auto"/>
                    <w:left w:val="none" w:sz="0" w:space="0" w:color="auto"/>
                    <w:bottom w:val="none" w:sz="0" w:space="0" w:color="auto"/>
                    <w:right w:val="none" w:sz="0" w:space="0" w:color="auto"/>
                  </w:divBdr>
                  <w:divsChild>
                    <w:div w:id="1171067570">
                      <w:marLeft w:val="0"/>
                      <w:marRight w:val="0"/>
                      <w:marTop w:val="0"/>
                      <w:marBottom w:val="0"/>
                      <w:divBdr>
                        <w:top w:val="none" w:sz="0" w:space="0" w:color="auto"/>
                        <w:left w:val="none" w:sz="0" w:space="0" w:color="auto"/>
                        <w:bottom w:val="none" w:sz="0" w:space="0" w:color="auto"/>
                        <w:right w:val="none" w:sz="0" w:space="0" w:color="auto"/>
                      </w:divBdr>
                    </w:div>
                  </w:divsChild>
                </w:div>
                <w:div w:id="1321813985">
                  <w:marLeft w:val="0"/>
                  <w:marRight w:val="0"/>
                  <w:marTop w:val="0"/>
                  <w:marBottom w:val="0"/>
                  <w:divBdr>
                    <w:top w:val="none" w:sz="0" w:space="0" w:color="auto"/>
                    <w:left w:val="none" w:sz="0" w:space="0" w:color="auto"/>
                    <w:bottom w:val="none" w:sz="0" w:space="0" w:color="auto"/>
                    <w:right w:val="none" w:sz="0" w:space="0" w:color="auto"/>
                  </w:divBdr>
                  <w:divsChild>
                    <w:div w:id="1989556827">
                      <w:marLeft w:val="0"/>
                      <w:marRight w:val="0"/>
                      <w:marTop w:val="0"/>
                      <w:marBottom w:val="0"/>
                      <w:divBdr>
                        <w:top w:val="none" w:sz="0" w:space="0" w:color="auto"/>
                        <w:left w:val="none" w:sz="0" w:space="0" w:color="auto"/>
                        <w:bottom w:val="none" w:sz="0" w:space="0" w:color="auto"/>
                        <w:right w:val="none" w:sz="0" w:space="0" w:color="auto"/>
                      </w:divBdr>
                    </w:div>
                  </w:divsChild>
                </w:div>
                <w:div w:id="1326517909">
                  <w:marLeft w:val="0"/>
                  <w:marRight w:val="0"/>
                  <w:marTop w:val="0"/>
                  <w:marBottom w:val="0"/>
                  <w:divBdr>
                    <w:top w:val="none" w:sz="0" w:space="0" w:color="auto"/>
                    <w:left w:val="none" w:sz="0" w:space="0" w:color="auto"/>
                    <w:bottom w:val="none" w:sz="0" w:space="0" w:color="auto"/>
                    <w:right w:val="none" w:sz="0" w:space="0" w:color="auto"/>
                  </w:divBdr>
                  <w:divsChild>
                    <w:div w:id="1369989626">
                      <w:marLeft w:val="0"/>
                      <w:marRight w:val="0"/>
                      <w:marTop w:val="0"/>
                      <w:marBottom w:val="0"/>
                      <w:divBdr>
                        <w:top w:val="none" w:sz="0" w:space="0" w:color="auto"/>
                        <w:left w:val="none" w:sz="0" w:space="0" w:color="auto"/>
                        <w:bottom w:val="none" w:sz="0" w:space="0" w:color="auto"/>
                        <w:right w:val="none" w:sz="0" w:space="0" w:color="auto"/>
                      </w:divBdr>
                    </w:div>
                  </w:divsChild>
                </w:div>
                <w:div w:id="1327439655">
                  <w:marLeft w:val="0"/>
                  <w:marRight w:val="0"/>
                  <w:marTop w:val="0"/>
                  <w:marBottom w:val="0"/>
                  <w:divBdr>
                    <w:top w:val="none" w:sz="0" w:space="0" w:color="auto"/>
                    <w:left w:val="none" w:sz="0" w:space="0" w:color="auto"/>
                    <w:bottom w:val="none" w:sz="0" w:space="0" w:color="auto"/>
                    <w:right w:val="none" w:sz="0" w:space="0" w:color="auto"/>
                  </w:divBdr>
                  <w:divsChild>
                    <w:div w:id="618607054">
                      <w:marLeft w:val="0"/>
                      <w:marRight w:val="0"/>
                      <w:marTop w:val="0"/>
                      <w:marBottom w:val="0"/>
                      <w:divBdr>
                        <w:top w:val="none" w:sz="0" w:space="0" w:color="auto"/>
                        <w:left w:val="none" w:sz="0" w:space="0" w:color="auto"/>
                        <w:bottom w:val="none" w:sz="0" w:space="0" w:color="auto"/>
                        <w:right w:val="none" w:sz="0" w:space="0" w:color="auto"/>
                      </w:divBdr>
                    </w:div>
                  </w:divsChild>
                </w:div>
                <w:div w:id="1340280741">
                  <w:marLeft w:val="0"/>
                  <w:marRight w:val="0"/>
                  <w:marTop w:val="0"/>
                  <w:marBottom w:val="0"/>
                  <w:divBdr>
                    <w:top w:val="none" w:sz="0" w:space="0" w:color="auto"/>
                    <w:left w:val="none" w:sz="0" w:space="0" w:color="auto"/>
                    <w:bottom w:val="none" w:sz="0" w:space="0" w:color="auto"/>
                    <w:right w:val="none" w:sz="0" w:space="0" w:color="auto"/>
                  </w:divBdr>
                  <w:divsChild>
                    <w:div w:id="415596368">
                      <w:marLeft w:val="0"/>
                      <w:marRight w:val="0"/>
                      <w:marTop w:val="0"/>
                      <w:marBottom w:val="0"/>
                      <w:divBdr>
                        <w:top w:val="none" w:sz="0" w:space="0" w:color="auto"/>
                        <w:left w:val="none" w:sz="0" w:space="0" w:color="auto"/>
                        <w:bottom w:val="none" w:sz="0" w:space="0" w:color="auto"/>
                        <w:right w:val="none" w:sz="0" w:space="0" w:color="auto"/>
                      </w:divBdr>
                    </w:div>
                  </w:divsChild>
                </w:div>
                <w:div w:id="1342514988">
                  <w:marLeft w:val="0"/>
                  <w:marRight w:val="0"/>
                  <w:marTop w:val="0"/>
                  <w:marBottom w:val="0"/>
                  <w:divBdr>
                    <w:top w:val="none" w:sz="0" w:space="0" w:color="auto"/>
                    <w:left w:val="none" w:sz="0" w:space="0" w:color="auto"/>
                    <w:bottom w:val="none" w:sz="0" w:space="0" w:color="auto"/>
                    <w:right w:val="none" w:sz="0" w:space="0" w:color="auto"/>
                  </w:divBdr>
                  <w:divsChild>
                    <w:div w:id="287930622">
                      <w:marLeft w:val="0"/>
                      <w:marRight w:val="0"/>
                      <w:marTop w:val="0"/>
                      <w:marBottom w:val="0"/>
                      <w:divBdr>
                        <w:top w:val="none" w:sz="0" w:space="0" w:color="auto"/>
                        <w:left w:val="none" w:sz="0" w:space="0" w:color="auto"/>
                        <w:bottom w:val="none" w:sz="0" w:space="0" w:color="auto"/>
                        <w:right w:val="none" w:sz="0" w:space="0" w:color="auto"/>
                      </w:divBdr>
                    </w:div>
                  </w:divsChild>
                </w:div>
                <w:div w:id="1343046675">
                  <w:marLeft w:val="0"/>
                  <w:marRight w:val="0"/>
                  <w:marTop w:val="0"/>
                  <w:marBottom w:val="0"/>
                  <w:divBdr>
                    <w:top w:val="none" w:sz="0" w:space="0" w:color="auto"/>
                    <w:left w:val="none" w:sz="0" w:space="0" w:color="auto"/>
                    <w:bottom w:val="none" w:sz="0" w:space="0" w:color="auto"/>
                    <w:right w:val="none" w:sz="0" w:space="0" w:color="auto"/>
                  </w:divBdr>
                  <w:divsChild>
                    <w:div w:id="1587300022">
                      <w:marLeft w:val="0"/>
                      <w:marRight w:val="0"/>
                      <w:marTop w:val="0"/>
                      <w:marBottom w:val="0"/>
                      <w:divBdr>
                        <w:top w:val="none" w:sz="0" w:space="0" w:color="auto"/>
                        <w:left w:val="none" w:sz="0" w:space="0" w:color="auto"/>
                        <w:bottom w:val="none" w:sz="0" w:space="0" w:color="auto"/>
                        <w:right w:val="none" w:sz="0" w:space="0" w:color="auto"/>
                      </w:divBdr>
                    </w:div>
                  </w:divsChild>
                </w:div>
                <w:div w:id="1346706848">
                  <w:marLeft w:val="0"/>
                  <w:marRight w:val="0"/>
                  <w:marTop w:val="0"/>
                  <w:marBottom w:val="0"/>
                  <w:divBdr>
                    <w:top w:val="none" w:sz="0" w:space="0" w:color="auto"/>
                    <w:left w:val="none" w:sz="0" w:space="0" w:color="auto"/>
                    <w:bottom w:val="none" w:sz="0" w:space="0" w:color="auto"/>
                    <w:right w:val="none" w:sz="0" w:space="0" w:color="auto"/>
                  </w:divBdr>
                  <w:divsChild>
                    <w:div w:id="182087750">
                      <w:marLeft w:val="0"/>
                      <w:marRight w:val="0"/>
                      <w:marTop w:val="0"/>
                      <w:marBottom w:val="0"/>
                      <w:divBdr>
                        <w:top w:val="none" w:sz="0" w:space="0" w:color="auto"/>
                        <w:left w:val="none" w:sz="0" w:space="0" w:color="auto"/>
                        <w:bottom w:val="none" w:sz="0" w:space="0" w:color="auto"/>
                        <w:right w:val="none" w:sz="0" w:space="0" w:color="auto"/>
                      </w:divBdr>
                    </w:div>
                  </w:divsChild>
                </w:div>
                <w:div w:id="1376272886">
                  <w:marLeft w:val="0"/>
                  <w:marRight w:val="0"/>
                  <w:marTop w:val="0"/>
                  <w:marBottom w:val="0"/>
                  <w:divBdr>
                    <w:top w:val="none" w:sz="0" w:space="0" w:color="auto"/>
                    <w:left w:val="none" w:sz="0" w:space="0" w:color="auto"/>
                    <w:bottom w:val="none" w:sz="0" w:space="0" w:color="auto"/>
                    <w:right w:val="none" w:sz="0" w:space="0" w:color="auto"/>
                  </w:divBdr>
                  <w:divsChild>
                    <w:div w:id="1774394048">
                      <w:marLeft w:val="0"/>
                      <w:marRight w:val="0"/>
                      <w:marTop w:val="0"/>
                      <w:marBottom w:val="0"/>
                      <w:divBdr>
                        <w:top w:val="none" w:sz="0" w:space="0" w:color="auto"/>
                        <w:left w:val="none" w:sz="0" w:space="0" w:color="auto"/>
                        <w:bottom w:val="none" w:sz="0" w:space="0" w:color="auto"/>
                        <w:right w:val="none" w:sz="0" w:space="0" w:color="auto"/>
                      </w:divBdr>
                    </w:div>
                  </w:divsChild>
                </w:div>
                <w:div w:id="1381906224">
                  <w:marLeft w:val="0"/>
                  <w:marRight w:val="0"/>
                  <w:marTop w:val="0"/>
                  <w:marBottom w:val="0"/>
                  <w:divBdr>
                    <w:top w:val="none" w:sz="0" w:space="0" w:color="auto"/>
                    <w:left w:val="none" w:sz="0" w:space="0" w:color="auto"/>
                    <w:bottom w:val="none" w:sz="0" w:space="0" w:color="auto"/>
                    <w:right w:val="none" w:sz="0" w:space="0" w:color="auto"/>
                  </w:divBdr>
                  <w:divsChild>
                    <w:div w:id="1985743177">
                      <w:marLeft w:val="0"/>
                      <w:marRight w:val="0"/>
                      <w:marTop w:val="0"/>
                      <w:marBottom w:val="0"/>
                      <w:divBdr>
                        <w:top w:val="none" w:sz="0" w:space="0" w:color="auto"/>
                        <w:left w:val="none" w:sz="0" w:space="0" w:color="auto"/>
                        <w:bottom w:val="none" w:sz="0" w:space="0" w:color="auto"/>
                        <w:right w:val="none" w:sz="0" w:space="0" w:color="auto"/>
                      </w:divBdr>
                    </w:div>
                  </w:divsChild>
                </w:div>
                <w:div w:id="1392314626">
                  <w:marLeft w:val="0"/>
                  <w:marRight w:val="0"/>
                  <w:marTop w:val="0"/>
                  <w:marBottom w:val="0"/>
                  <w:divBdr>
                    <w:top w:val="none" w:sz="0" w:space="0" w:color="auto"/>
                    <w:left w:val="none" w:sz="0" w:space="0" w:color="auto"/>
                    <w:bottom w:val="none" w:sz="0" w:space="0" w:color="auto"/>
                    <w:right w:val="none" w:sz="0" w:space="0" w:color="auto"/>
                  </w:divBdr>
                  <w:divsChild>
                    <w:div w:id="854735351">
                      <w:marLeft w:val="0"/>
                      <w:marRight w:val="0"/>
                      <w:marTop w:val="0"/>
                      <w:marBottom w:val="0"/>
                      <w:divBdr>
                        <w:top w:val="none" w:sz="0" w:space="0" w:color="auto"/>
                        <w:left w:val="none" w:sz="0" w:space="0" w:color="auto"/>
                        <w:bottom w:val="none" w:sz="0" w:space="0" w:color="auto"/>
                        <w:right w:val="none" w:sz="0" w:space="0" w:color="auto"/>
                      </w:divBdr>
                    </w:div>
                  </w:divsChild>
                </w:div>
                <w:div w:id="1398624731">
                  <w:marLeft w:val="0"/>
                  <w:marRight w:val="0"/>
                  <w:marTop w:val="0"/>
                  <w:marBottom w:val="0"/>
                  <w:divBdr>
                    <w:top w:val="none" w:sz="0" w:space="0" w:color="auto"/>
                    <w:left w:val="none" w:sz="0" w:space="0" w:color="auto"/>
                    <w:bottom w:val="none" w:sz="0" w:space="0" w:color="auto"/>
                    <w:right w:val="none" w:sz="0" w:space="0" w:color="auto"/>
                  </w:divBdr>
                  <w:divsChild>
                    <w:div w:id="1005205477">
                      <w:marLeft w:val="0"/>
                      <w:marRight w:val="0"/>
                      <w:marTop w:val="0"/>
                      <w:marBottom w:val="0"/>
                      <w:divBdr>
                        <w:top w:val="none" w:sz="0" w:space="0" w:color="auto"/>
                        <w:left w:val="none" w:sz="0" w:space="0" w:color="auto"/>
                        <w:bottom w:val="none" w:sz="0" w:space="0" w:color="auto"/>
                        <w:right w:val="none" w:sz="0" w:space="0" w:color="auto"/>
                      </w:divBdr>
                    </w:div>
                  </w:divsChild>
                </w:div>
                <w:div w:id="1400056681">
                  <w:marLeft w:val="0"/>
                  <w:marRight w:val="0"/>
                  <w:marTop w:val="0"/>
                  <w:marBottom w:val="0"/>
                  <w:divBdr>
                    <w:top w:val="none" w:sz="0" w:space="0" w:color="auto"/>
                    <w:left w:val="none" w:sz="0" w:space="0" w:color="auto"/>
                    <w:bottom w:val="none" w:sz="0" w:space="0" w:color="auto"/>
                    <w:right w:val="none" w:sz="0" w:space="0" w:color="auto"/>
                  </w:divBdr>
                  <w:divsChild>
                    <w:div w:id="170343140">
                      <w:marLeft w:val="0"/>
                      <w:marRight w:val="0"/>
                      <w:marTop w:val="0"/>
                      <w:marBottom w:val="0"/>
                      <w:divBdr>
                        <w:top w:val="none" w:sz="0" w:space="0" w:color="auto"/>
                        <w:left w:val="none" w:sz="0" w:space="0" w:color="auto"/>
                        <w:bottom w:val="none" w:sz="0" w:space="0" w:color="auto"/>
                        <w:right w:val="none" w:sz="0" w:space="0" w:color="auto"/>
                      </w:divBdr>
                    </w:div>
                  </w:divsChild>
                </w:div>
                <w:div w:id="1400446474">
                  <w:marLeft w:val="0"/>
                  <w:marRight w:val="0"/>
                  <w:marTop w:val="0"/>
                  <w:marBottom w:val="0"/>
                  <w:divBdr>
                    <w:top w:val="none" w:sz="0" w:space="0" w:color="auto"/>
                    <w:left w:val="none" w:sz="0" w:space="0" w:color="auto"/>
                    <w:bottom w:val="none" w:sz="0" w:space="0" w:color="auto"/>
                    <w:right w:val="none" w:sz="0" w:space="0" w:color="auto"/>
                  </w:divBdr>
                  <w:divsChild>
                    <w:div w:id="283469380">
                      <w:marLeft w:val="0"/>
                      <w:marRight w:val="0"/>
                      <w:marTop w:val="0"/>
                      <w:marBottom w:val="0"/>
                      <w:divBdr>
                        <w:top w:val="none" w:sz="0" w:space="0" w:color="auto"/>
                        <w:left w:val="none" w:sz="0" w:space="0" w:color="auto"/>
                        <w:bottom w:val="none" w:sz="0" w:space="0" w:color="auto"/>
                        <w:right w:val="none" w:sz="0" w:space="0" w:color="auto"/>
                      </w:divBdr>
                    </w:div>
                  </w:divsChild>
                </w:div>
                <w:div w:id="1401293082">
                  <w:marLeft w:val="0"/>
                  <w:marRight w:val="0"/>
                  <w:marTop w:val="0"/>
                  <w:marBottom w:val="0"/>
                  <w:divBdr>
                    <w:top w:val="none" w:sz="0" w:space="0" w:color="auto"/>
                    <w:left w:val="none" w:sz="0" w:space="0" w:color="auto"/>
                    <w:bottom w:val="none" w:sz="0" w:space="0" w:color="auto"/>
                    <w:right w:val="none" w:sz="0" w:space="0" w:color="auto"/>
                  </w:divBdr>
                  <w:divsChild>
                    <w:div w:id="1880438923">
                      <w:marLeft w:val="0"/>
                      <w:marRight w:val="0"/>
                      <w:marTop w:val="0"/>
                      <w:marBottom w:val="0"/>
                      <w:divBdr>
                        <w:top w:val="none" w:sz="0" w:space="0" w:color="auto"/>
                        <w:left w:val="none" w:sz="0" w:space="0" w:color="auto"/>
                        <w:bottom w:val="none" w:sz="0" w:space="0" w:color="auto"/>
                        <w:right w:val="none" w:sz="0" w:space="0" w:color="auto"/>
                      </w:divBdr>
                    </w:div>
                  </w:divsChild>
                </w:div>
                <w:div w:id="1406761437">
                  <w:marLeft w:val="0"/>
                  <w:marRight w:val="0"/>
                  <w:marTop w:val="0"/>
                  <w:marBottom w:val="0"/>
                  <w:divBdr>
                    <w:top w:val="none" w:sz="0" w:space="0" w:color="auto"/>
                    <w:left w:val="none" w:sz="0" w:space="0" w:color="auto"/>
                    <w:bottom w:val="none" w:sz="0" w:space="0" w:color="auto"/>
                    <w:right w:val="none" w:sz="0" w:space="0" w:color="auto"/>
                  </w:divBdr>
                  <w:divsChild>
                    <w:div w:id="857737329">
                      <w:marLeft w:val="0"/>
                      <w:marRight w:val="0"/>
                      <w:marTop w:val="0"/>
                      <w:marBottom w:val="0"/>
                      <w:divBdr>
                        <w:top w:val="none" w:sz="0" w:space="0" w:color="auto"/>
                        <w:left w:val="none" w:sz="0" w:space="0" w:color="auto"/>
                        <w:bottom w:val="none" w:sz="0" w:space="0" w:color="auto"/>
                        <w:right w:val="none" w:sz="0" w:space="0" w:color="auto"/>
                      </w:divBdr>
                    </w:div>
                  </w:divsChild>
                </w:div>
                <w:div w:id="1414544673">
                  <w:marLeft w:val="0"/>
                  <w:marRight w:val="0"/>
                  <w:marTop w:val="0"/>
                  <w:marBottom w:val="0"/>
                  <w:divBdr>
                    <w:top w:val="none" w:sz="0" w:space="0" w:color="auto"/>
                    <w:left w:val="none" w:sz="0" w:space="0" w:color="auto"/>
                    <w:bottom w:val="none" w:sz="0" w:space="0" w:color="auto"/>
                    <w:right w:val="none" w:sz="0" w:space="0" w:color="auto"/>
                  </w:divBdr>
                  <w:divsChild>
                    <w:div w:id="2022968626">
                      <w:marLeft w:val="0"/>
                      <w:marRight w:val="0"/>
                      <w:marTop w:val="0"/>
                      <w:marBottom w:val="0"/>
                      <w:divBdr>
                        <w:top w:val="none" w:sz="0" w:space="0" w:color="auto"/>
                        <w:left w:val="none" w:sz="0" w:space="0" w:color="auto"/>
                        <w:bottom w:val="none" w:sz="0" w:space="0" w:color="auto"/>
                        <w:right w:val="none" w:sz="0" w:space="0" w:color="auto"/>
                      </w:divBdr>
                    </w:div>
                  </w:divsChild>
                </w:div>
                <w:div w:id="1434088510">
                  <w:marLeft w:val="0"/>
                  <w:marRight w:val="0"/>
                  <w:marTop w:val="0"/>
                  <w:marBottom w:val="0"/>
                  <w:divBdr>
                    <w:top w:val="none" w:sz="0" w:space="0" w:color="auto"/>
                    <w:left w:val="none" w:sz="0" w:space="0" w:color="auto"/>
                    <w:bottom w:val="none" w:sz="0" w:space="0" w:color="auto"/>
                    <w:right w:val="none" w:sz="0" w:space="0" w:color="auto"/>
                  </w:divBdr>
                  <w:divsChild>
                    <w:div w:id="866455385">
                      <w:marLeft w:val="0"/>
                      <w:marRight w:val="0"/>
                      <w:marTop w:val="0"/>
                      <w:marBottom w:val="0"/>
                      <w:divBdr>
                        <w:top w:val="none" w:sz="0" w:space="0" w:color="auto"/>
                        <w:left w:val="none" w:sz="0" w:space="0" w:color="auto"/>
                        <w:bottom w:val="none" w:sz="0" w:space="0" w:color="auto"/>
                        <w:right w:val="none" w:sz="0" w:space="0" w:color="auto"/>
                      </w:divBdr>
                    </w:div>
                  </w:divsChild>
                </w:div>
                <w:div w:id="1437797646">
                  <w:marLeft w:val="0"/>
                  <w:marRight w:val="0"/>
                  <w:marTop w:val="0"/>
                  <w:marBottom w:val="0"/>
                  <w:divBdr>
                    <w:top w:val="none" w:sz="0" w:space="0" w:color="auto"/>
                    <w:left w:val="none" w:sz="0" w:space="0" w:color="auto"/>
                    <w:bottom w:val="none" w:sz="0" w:space="0" w:color="auto"/>
                    <w:right w:val="none" w:sz="0" w:space="0" w:color="auto"/>
                  </w:divBdr>
                  <w:divsChild>
                    <w:div w:id="2088768155">
                      <w:marLeft w:val="0"/>
                      <w:marRight w:val="0"/>
                      <w:marTop w:val="0"/>
                      <w:marBottom w:val="0"/>
                      <w:divBdr>
                        <w:top w:val="none" w:sz="0" w:space="0" w:color="auto"/>
                        <w:left w:val="none" w:sz="0" w:space="0" w:color="auto"/>
                        <w:bottom w:val="none" w:sz="0" w:space="0" w:color="auto"/>
                        <w:right w:val="none" w:sz="0" w:space="0" w:color="auto"/>
                      </w:divBdr>
                    </w:div>
                  </w:divsChild>
                </w:div>
                <w:div w:id="1444417722">
                  <w:marLeft w:val="0"/>
                  <w:marRight w:val="0"/>
                  <w:marTop w:val="0"/>
                  <w:marBottom w:val="0"/>
                  <w:divBdr>
                    <w:top w:val="none" w:sz="0" w:space="0" w:color="auto"/>
                    <w:left w:val="none" w:sz="0" w:space="0" w:color="auto"/>
                    <w:bottom w:val="none" w:sz="0" w:space="0" w:color="auto"/>
                    <w:right w:val="none" w:sz="0" w:space="0" w:color="auto"/>
                  </w:divBdr>
                  <w:divsChild>
                    <w:div w:id="1169708894">
                      <w:marLeft w:val="0"/>
                      <w:marRight w:val="0"/>
                      <w:marTop w:val="0"/>
                      <w:marBottom w:val="0"/>
                      <w:divBdr>
                        <w:top w:val="none" w:sz="0" w:space="0" w:color="auto"/>
                        <w:left w:val="none" w:sz="0" w:space="0" w:color="auto"/>
                        <w:bottom w:val="none" w:sz="0" w:space="0" w:color="auto"/>
                        <w:right w:val="none" w:sz="0" w:space="0" w:color="auto"/>
                      </w:divBdr>
                    </w:div>
                  </w:divsChild>
                </w:div>
                <w:div w:id="1447844549">
                  <w:marLeft w:val="0"/>
                  <w:marRight w:val="0"/>
                  <w:marTop w:val="0"/>
                  <w:marBottom w:val="0"/>
                  <w:divBdr>
                    <w:top w:val="none" w:sz="0" w:space="0" w:color="auto"/>
                    <w:left w:val="none" w:sz="0" w:space="0" w:color="auto"/>
                    <w:bottom w:val="none" w:sz="0" w:space="0" w:color="auto"/>
                    <w:right w:val="none" w:sz="0" w:space="0" w:color="auto"/>
                  </w:divBdr>
                  <w:divsChild>
                    <w:div w:id="467236824">
                      <w:marLeft w:val="0"/>
                      <w:marRight w:val="0"/>
                      <w:marTop w:val="0"/>
                      <w:marBottom w:val="0"/>
                      <w:divBdr>
                        <w:top w:val="none" w:sz="0" w:space="0" w:color="auto"/>
                        <w:left w:val="none" w:sz="0" w:space="0" w:color="auto"/>
                        <w:bottom w:val="none" w:sz="0" w:space="0" w:color="auto"/>
                        <w:right w:val="none" w:sz="0" w:space="0" w:color="auto"/>
                      </w:divBdr>
                    </w:div>
                  </w:divsChild>
                </w:div>
                <w:div w:id="1448963831">
                  <w:marLeft w:val="0"/>
                  <w:marRight w:val="0"/>
                  <w:marTop w:val="0"/>
                  <w:marBottom w:val="0"/>
                  <w:divBdr>
                    <w:top w:val="none" w:sz="0" w:space="0" w:color="auto"/>
                    <w:left w:val="none" w:sz="0" w:space="0" w:color="auto"/>
                    <w:bottom w:val="none" w:sz="0" w:space="0" w:color="auto"/>
                    <w:right w:val="none" w:sz="0" w:space="0" w:color="auto"/>
                  </w:divBdr>
                  <w:divsChild>
                    <w:div w:id="551305173">
                      <w:marLeft w:val="0"/>
                      <w:marRight w:val="0"/>
                      <w:marTop w:val="0"/>
                      <w:marBottom w:val="0"/>
                      <w:divBdr>
                        <w:top w:val="none" w:sz="0" w:space="0" w:color="auto"/>
                        <w:left w:val="none" w:sz="0" w:space="0" w:color="auto"/>
                        <w:bottom w:val="none" w:sz="0" w:space="0" w:color="auto"/>
                        <w:right w:val="none" w:sz="0" w:space="0" w:color="auto"/>
                      </w:divBdr>
                    </w:div>
                  </w:divsChild>
                </w:div>
                <w:div w:id="1450318707">
                  <w:marLeft w:val="0"/>
                  <w:marRight w:val="0"/>
                  <w:marTop w:val="0"/>
                  <w:marBottom w:val="0"/>
                  <w:divBdr>
                    <w:top w:val="none" w:sz="0" w:space="0" w:color="auto"/>
                    <w:left w:val="none" w:sz="0" w:space="0" w:color="auto"/>
                    <w:bottom w:val="none" w:sz="0" w:space="0" w:color="auto"/>
                    <w:right w:val="none" w:sz="0" w:space="0" w:color="auto"/>
                  </w:divBdr>
                  <w:divsChild>
                    <w:div w:id="730276125">
                      <w:marLeft w:val="0"/>
                      <w:marRight w:val="0"/>
                      <w:marTop w:val="0"/>
                      <w:marBottom w:val="0"/>
                      <w:divBdr>
                        <w:top w:val="none" w:sz="0" w:space="0" w:color="auto"/>
                        <w:left w:val="none" w:sz="0" w:space="0" w:color="auto"/>
                        <w:bottom w:val="none" w:sz="0" w:space="0" w:color="auto"/>
                        <w:right w:val="none" w:sz="0" w:space="0" w:color="auto"/>
                      </w:divBdr>
                    </w:div>
                  </w:divsChild>
                </w:div>
                <w:div w:id="1453283902">
                  <w:marLeft w:val="0"/>
                  <w:marRight w:val="0"/>
                  <w:marTop w:val="0"/>
                  <w:marBottom w:val="0"/>
                  <w:divBdr>
                    <w:top w:val="none" w:sz="0" w:space="0" w:color="auto"/>
                    <w:left w:val="none" w:sz="0" w:space="0" w:color="auto"/>
                    <w:bottom w:val="none" w:sz="0" w:space="0" w:color="auto"/>
                    <w:right w:val="none" w:sz="0" w:space="0" w:color="auto"/>
                  </w:divBdr>
                  <w:divsChild>
                    <w:div w:id="551385756">
                      <w:marLeft w:val="0"/>
                      <w:marRight w:val="0"/>
                      <w:marTop w:val="0"/>
                      <w:marBottom w:val="0"/>
                      <w:divBdr>
                        <w:top w:val="none" w:sz="0" w:space="0" w:color="auto"/>
                        <w:left w:val="none" w:sz="0" w:space="0" w:color="auto"/>
                        <w:bottom w:val="none" w:sz="0" w:space="0" w:color="auto"/>
                        <w:right w:val="none" w:sz="0" w:space="0" w:color="auto"/>
                      </w:divBdr>
                    </w:div>
                  </w:divsChild>
                </w:div>
                <w:div w:id="1457337514">
                  <w:marLeft w:val="0"/>
                  <w:marRight w:val="0"/>
                  <w:marTop w:val="0"/>
                  <w:marBottom w:val="0"/>
                  <w:divBdr>
                    <w:top w:val="none" w:sz="0" w:space="0" w:color="auto"/>
                    <w:left w:val="none" w:sz="0" w:space="0" w:color="auto"/>
                    <w:bottom w:val="none" w:sz="0" w:space="0" w:color="auto"/>
                    <w:right w:val="none" w:sz="0" w:space="0" w:color="auto"/>
                  </w:divBdr>
                  <w:divsChild>
                    <w:div w:id="1196236834">
                      <w:marLeft w:val="0"/>
                      <w:marRight w:val="0"/>
                      <w:marTop w:val="0"/>
                      <w:marBottom w:val="0"/>
                      <w:divBdr>
                        <w:top w:val="none" w:sz="0" w:space="0" w:color="auto"/>
                        <w:left w:val="none" w:sz="0" w:space="0" w:color="auto"/>
                        <w:bottom w:val="none" w:sz="0" w:space="0" w:color="auto"/>
                        <w:right w:val="none" w:sz="0" w:space="0" w:color="auto"/>
                      </w:divBdr>
                    </w:div>
                  </w:divsChild>
                </w:div>
                <w:div w:id="1458182695">
                  <w:marLeft w:val="0"/>
                  <w:marRight w:val="0"/>
                  <w:marTop w:val="0"/>
                  <w:marBottom w:val="0"/>
                  <w:divBdr>
                    <w:top w:val="none" w:sz="0" w:space="0" w:color="auto"/>
                    <w:left w:val="none" w:sz="0" w:space="0" w:color="auto"/>
                    <w:bottom w:val="none" w:sz="0" w:space="0" w:color="auto"/>
                    <w:right w:val="none" w:sz="0" w:space="0" w:color="auto"/>
                  </w:divBdr>
                  <w:divsChild>
                    <w:div w:id="1272592957">
                      <w:marLeft w:val="0"/>
                      <w:marRight w:val="0"/>
                      <w:marTop w:val="0"/>
                      <w:marBottom w:val="0"/>
                      <w:divBdr>
                        <w:top w:val="none" w:sz="0" w:space="0" w:color="auto"/>
                        <w:left w:val="none" w:sz="0" w:space="0" w:color="auto"/>
                        <w:bottom w:val="none" w:sz="0" w:space="0" w:color="auto"/>
                        <w:right w:val="none" w:sz="0" w:space="0" w:color="auto"/>
                      </w:divBdr>
                    </w:div>
                  </w:divsChild>
                </w:div>
                <w:div w:id="1468009569">
                  <w:marLeft w:val="0"/>
                  <w:marRight w:val="0"/>
                  <w:marTop w:val="0"/>
                  <w:marBottom w:val="0"/>
                  <w:divBdr>
                    <w:top w:val="none" w:sz="0" w:space="0" w:color="auto"/>
                    <w:left w:val="none" w:sz="0" w:space="0" w:color="auto"/>
                    <w:bottom w:val="none" w:sz="0" w:space="0" w:color="auto"/>
                    <w:right w:val="none" w:sz="0" w:space="0" w:color="auto"/>
                  </w:divBdr>
                  <w:divsChild>
                    <w:div w:id="1833134426">
                      <w:marLeft w:val="0"/>
                      <w:marRight w:val="0"/>
                      <w:marTop w:val="0"/>
                      <w:marBottom w:val="0"/>
                      <w:divBdr>
                        <w:top w:val="none" w:sz="0" w:space="0" w:color="auto"/>
                        <w:left w:val="none" w:sz="0" w:space="0" w:color="auto"/>
                        <w:bottom w:val="none" w:sz="0" w:space="0" w:color="auto"/>
                        <w:right w:val="none" w:sz="0" w:space="0" w:color="auto"/>
                      </w:divBdr>
                    </w:div>
                  </w:divsChild>
                </w:div>
                <w:div w:id="1480222692">
                  <w:marLeft w:val="0"/>
                  <w:marRight w:val="0"/>
                  <w:marTop w:val="0"/>
                  <w:marBottom w:val="0"/>
                  <w:divBdr>
                    <w:top w:val="none" w:sz="0" w:space="0" w:color="auto"/>
                    <w:left w:val="none" w:sz="0" w:space="0" w:color="auto"/>
                    <w:bottom w:val="none" w:sz="0" w:space="0" w:color="auto"/>
                    <w:right w:val="none" w:sz="0" w:space="0" w:color="auto"/>
                  </w:divBdr>
                  <w:divsChild>
                    <w:div w:id="2117603561">
                      <w:marLeft w:val="0"/>
                      <w:marRight w:val="0"/>
                      <w:marTop w:val="0"/>
                      <w:marBottom w:val="0"/>
                      <w:divBdr>
                        <w:top w:val="none" w:sz="0" w:space="0" w:color="auto"/>
                        <w:left w:val="none" w:sz="0" w:space="0" w:color="auto"/>
                        <w:bottom w:val="none" w:sz="0" w:space="0" w:color="auto"/>
                        <w:right w:val="none" w:sz="0" w:space="0" w:color="auto"/>
                      </w:divBdr>
                    </w:div>
                  </w:divsChild>
                </w:div>
                <w:div w:id="1481582100">
                  <w:marLeft w:val="0"/>
                  <w:marRight w:val="0"/>
                  <w:marTop w:val="0"/>
                  <w:marBottom w:val="0"/>
                  <w:divBdr>
                    <w:top w:val="none" w:sz="0" w:space="0" w:color="auto"/>
                    <w:left w:val="none" w:sz="0" w:space="0" w:color="auto"/>
                    <w:bottom w:val="none" w:sz="0" w:space="0" w:color="auto"/>
                    <w:right w:val="none" w:sz="0" w:space="0" w:color="auto"/>
                  </w:divBdr>
                  <w:divsChild>
                    <w:div w:id="1684474066">
                      <w:marLeft w:val="0"/>
                      <w:marRight w:val="0"/>
                      <w:marTop w:val="0"/>
                      <w:marBottom w:val="0"/>
                      <w:divBdr>
                        <w:top w:val="none" w:sz="0" w:space="0" w:color="auto"/>
                        <w:left w:val="none" w:sz="0" w:space="0" w:color="auto"/>
                        <w:bottom w:val="none" w:sz="0" w:space="0" w:color="auto"/>
                        <w:right w:val="none" w:sz="0" w:space="0" w:color="auto"/>
                      </w:divBdr>
                    </w:div>
                  </w:divsChild>
                </w:div>
                <w:div w:id="1488520482">
                  <w:marLeft w:val="0"/>
                  <w:marRight w:val="0"/>
                  <w:marTop w:val="0"/>
                  <w:marBottom w:val="0"/>
                  <w:divBdr>
                    <w:top w:val="none" w:sz="0" w:space="0" w:color="auto"/>
                    <w:left w:val="none" w:sz="0" w:space="0" w:color="auto"/>
                    <w:bottom w:val="none" w:sz="0" w:space="0" w:color="auto"/>
                    <w:right w:val="none" w:sz="0" w:space="0" w:color="auto"/>
                  </w:divBdr>
                  <w:divsChild>
                    <w:div w:id="400711435">
                      <w:marLeft w:val="0"/>
                      <w:marRight w:val="0"/>
                      <w:marTop w:val="0"/>
                      <w:marBottom w:val="0"/>
                      <w:divBdr>
                        <w:top w:val="none" w:sz="0" w:space="0" w:color="auto"/>
                        <w:left w:val="none" w:sz="0" w:space="0" w:color="auto"/>
                        <w:bottom w:val="none" w:sz="0" w:space="0" w:color="auto"/>
                        <w:right w:val="none" w:sz="0" w:space="0" w:color="auto"/>
                      </w:divBdr>
                    </w:div>
                  </w:divsChild>
                </w:div>
                <w:div w:id="1489861767">
                  <w:marLeft w:val="0"/>
                  <w:marRight w:val="0"/>
                  <w:marTop w:val="0"/>
                  <w:marBottom w:val="0"/>
                  <w:divBdr>
                    <w:top w:val="none" w:sz="0" w:space="0" w:color="auto"/>
                    <w:left w:val="none" w:sz="0" w:space="0" w:color="auto"/>
                    <w:bottom w:val="none" w:sz="0" w:space="0" w:color="auto"/>
                    <w:right w:val="none" w:sz="0" w:space="0" w:color="auto"/>
                  </w:divBdr>
                  <w:divsChild>
                    <w:div w:id="1396049052">
                      <w:marLeft w:val="0"/>
                      <w:marRight w:val="0"/>
                      <w:marTop w:val="0"/>
                      <w:marBottom w:val="0"/>
                      <w:divBdr>
                        <w:top w:val="none" w:sz="0" w:space="0" w:color="auto"/>
                        <w:left w:val="none" w:sz="0" w:space="0" w:color="auto"/>
                        <w:bottom w:val="none" w:sz="0" w:space="0" w:color="auto"/>
                        <w:right w:val="none" w:sz="0" w:space="0" w:color="auto"/>
                      </w:divBdr>
                    </w:div>
                  </w:divsChild>
                </w:div>
                <w:div w:id="1504589366">
                  <w:marLeft w:val="0"/>
                  <w:marRight w:val="0"/>
                  <w:marTop w:val="0"/>
                  <w:marBottom w:val="0"/>
                  <w:divBdr>
                    <w:top w:val="none" w:sz="0" w:space="0" w:color="auto"/>
                    <w:left w:val="none" w:sz="0" w:space="0" w:color="auto"/>
                    <w:bottom w:val="none" w:sz="0" w:space="0" w:color="auto"/>
                    <w:right w:val="none" w:sz="0" w:space="0" w:color="auto"/>
                  </w:divBdr>
                  <w:divsChild>
                    <w:div w:id="1300647750">
                      <w:marLeft w:val="0"/>
                      <w:marRight w:val="0"/>
                      <w:marTop w:val="0"/>
                      <w:marBottom w:val="0"/>
                      <w:divBdr>
                        <w:top w:val="none" w:sz="0" w:space="0" w:color="auto"/>
                        <w:left w:val="none" w:sz="0" w:space="0" w:color="auto"/>
                        <w:bottom w:val="none" w:sz="0" w:space="0" w:color="auto"/>
                        <w:right w:val="none" w:sz="0" w:space="0" w:color="auto"/>
                      </w:divBdr>
                    </w:div>
                  </w:divsChild>
                </w:div>
                <w:div w:id="1515266645">
                  <w:marLeft w:val="0"/>
                  <w:marRight w:val="0"/>
                  <w:marTop w:val="0"/>
                  <w:marBottom w:val="0"/>
                  <w:divBdr>
                    <w:top w:val="none" w:sz="0" w:space="0" w:color="auto"/>
                    <w:left w:val="none" w:sz="0" w:space="0" w:color="auto"/>
                    <w:bottom w:val="none" w:sz="0" w:space="0" w:color="auto"/>
                    <w:right w:val="none" w:sz="0" w:space="0" w:color="auto"/>
                  </w:divBdr>
                  <w:divsChild>
                    <w:div w:id="2121534947">
                      <w:marLeft w:val="0"/>
                      <w:marRight w:val="0"/>
                      <w:marTop w:val="0"/>
                      <w:marBottom w:val="0"/>
                      <w:divBdr>
                        <w:top w:val="none" w:sz="0" w:space="0" w:color="auto"/>
                        <w:left w:val="none" w:sz="0" w:space="0" w:color="auto"/>
                        <w:bottom w:val="none" w:sz="0" w:space="0" w:color="auto"/>
                        <w:right w:val="none" w:sz="0" w:space="0" w:color="auto"/>
                      </w:divBdr>
                    </w:div>
                  </w:divsChild>
                </w:div>
                <w:div w:id="1529178585">
                  <w:marLeft w:val="0"/>
                  <w:marRight w:val="0"/>
                  <w:marTop w:val="0"/>
                  <w:marBottom w:val="0"/>
                  <w:divBdr>
                    <w:top w:val="none" w:sz="0" w:space="0" w:color="auto"/>
                    <w:left w:val="none" w:sz="0" w:space="0" w:color="auto"/>
                    <w:bottom w:val="none" w:sz="0" w:space="0" w:color="auto"/>
                    <w:right w:val="none" w:sz="0" w:space="0" w:color="auto"/>
                  </w:divBdr>
                  <w:divsChild>
                    <w:div w:id="1245917450">
                      <w:marLeft w:val="0"/>
                      <w:marRight w:val="0"/>
                      <w:marTop w:val="0"/>
                      <w:marBottom w:val="0"/>
                      <w:divBdr>
                        <w:top w:val="none" w:sz="0" w:space="0" w:color="auto"/>
                        <w:left w:val="none" w:sz="0" w:space="0" w:color="auto"/>
                        <w:bottom w:val="none" w:sz="0" w:space="0" w:color="auto"/>
                        <w:right w:val="none" w:sz="0" w:space="0" w:color="auto"/>
                      </w:divBdr>
                    </w:div>
                  </w:divsChild>
                </w:div>
                <w:div w:id="1543833150">
                  <w:marLeft w:val="0"/>
                  <w:marRight w:val="0"/>
                  <w:marTop w:val="0"/>
                  <w:marBottom w:val="0"/>
                  <w:divBdr>
                    <w:top w:val="none" w:sz="0" w:space="0" w:color="auto"/>
                    <w:left w:val="none" w:sz="0" w:space="0" w:color="auto"/>
                    <w:bottom w:val="none" w:sz="0" w:space="0" w:color="auto"/>
                    <w:right w:val="none" w:sz="0" w:space="0" w:color="auto"/>
                  </w:divBdr>
                  <w:divsChild>
                    <w:div w:id="1971206474">
                      <w:marLeft w:val="0"/>
                      <w:marRight w:val="0"/>
                      <w:marTop w:val="0"/>
                      <w:marBottom w:val="0"/>
                      <w:divBdr>
                        <w:top w:val="none" w:sz="0" w:space="0" w:color="auto"/>
                        <w:left w:val="none" w:sz="0" w:space="0" w:color="auto"/>
                        <w:bottom w:val="none" w:sz="0" w:space="0" w:color="auto"/>
                        <w:right w:val="none" w:sz="0" w:space="0" w:color="auto"/>
                      </w:divBdr>
                    </w:div>
                  </w:divsChild>
                </w:div>
                <w:div w:id="1569343883">
                  <w:marLeft w:val="0"/>
                  <w:marRight w:val="0"/>
                  <w:marTop w:val="0"/>
                  <w:marBottom w:val="0"/>
                  <w:divBdr>
                    <w:top w:val="none" w:sz="0" w:space="0" w:color="auto"/>
                    <w:left w:val="none" w:sz="0" w:space="0" w:color="auto"/>
                    <w:bottom w:val="none" w:sz="0" w:space="0" w:color="auto"/>
                    <w:right w:val="none" w:sz="0" w:space="0" w:color="auto"/>
                  </w:divBdr>
                  <w:divsChild>
                    <w:div w:id="17779019">
                      <w:marLeft w:val="0"/>
                      <w:marRight w:val="0"/>
                      <w:marTop w:val="0"/>
                      <w:marBottom w:val="0"/>
                      <w:divBdr>
                        <w:top w:val="none" w:sz="0" w:space="0" w:color="auto"/>
                        <w:left w:val="none" w:sz="0" w:space="0" w:color="auto"/>
                        <w:bottom w:val="none" w:sz="0" w:space="0" w:color="auto"/>
                        <w:right w:val="none" w:sz="0" w:space="0" w:color="auto"/>
                      </w:divBdr>
                    </w:div>
                  </w:divsChild>
                </w:div>
                <w:div w:id="1574194885">
                  <w:marLeft w:val="0"/>
                  <w:marRight w:val="0"/>
                  <w:marTop w:val="0"/>
                  <w:marBottom w:val="0"/>
                  <w:divBdr>
                    <w:top w:val="none" w:sz="0" w:space="0" w:color="auto"/>
                    <w:left w:val="none" w:sz="0" w:space="0" w:color="auto"/>
                    <w:bottom w:val="none" w:sz="0" w:space="0" w:color="auto"/>
                    <w:right w:val="none" w:sz="0" w:space="0" w:color="auto"/>
                  </w:divBdr>
                  <w:divsChild>
                    <w:div w:id="1247805576">
                      <w:marLeft w:val="0"/>
                      <w:marRight w:val="0"/>
                      <w:marTop w:val="0"/>
                      <w:marBottom w:val="0"/>
                      <w:divBdr>
                        <w:top w:val="none" w:sz="0" w:space="0" w:color="auto"/>
                        <w:left w:val="none" w:sz="0" w:space="0" w:color="auto"/>
                        <w:bottom w:val="none" w:sz="0" w:space="0" w:color="auto"/>
                        <w:right w:val="none" w:sz="0" w:space="0" w:color="auto"/>
                      </w:divBdr>
                    </w:div>
                  </w:divsChild>
                </w:div>
                <w:div w:id="1576358530">
                  <w:marLeft w:val="0"/>
                  <w:marRight w:val="0"/>
                  <w:marTop w:val="0"/>
                  <w:marBottom w:val="0"/>
                  <w:divBdr>
                    <w:top w:val="none" w:sz="0" w:space="0" w:color="auto"/>
                    <w:left w:val="none" w:sz="0" w:space="0" w:color="auto"/>
                    <w:bottom w:val="none" w:sz="0" w:space="0" w:color="auto"/>
                    <w:right w:val="none" w:sz="0" w:space="0" w:color="auto"/>
                  </w:divBdr>
                  <w:divsChild>
                    <w:div w:id="436410292">
                      <w:marLeft w:val="0"/>
                      <w:marRight w:val="0"/>
                      <w:marTop w:val="0"/>
                      <w:marBottom w:val="0"/>
                      <w:divBdr>
                        <w:top w:val="none" w:sz="0" w:space="0" w:color="auto"/>
                        <w:left w:val="none" w:sz="0" w:space="0" w:color="auto"/>
                        <w:bottom w:val="none" w:sz="0" w:space="0" w:color="auto"/>
                        <w:right w:val="none" w:sz="0" w:space="0" w:color="auto"/>
                      </w:divBdr>
                    </w:div>
                  </w:divsChild>
                </w:div>
                <w:div w:id="1581061525">
                  <w:marLeft w:val="0"/>
                  <w:marRight w:val="0"/>
                  <w:marTop w:val="0"/>
                  <w:marBottom w:val="0"/>
                  <w:divBdr>
                    <w:top w:val="none" w:sz="0" w:space="0" w:color="auto"/>
                    <w:left w:val="none" w:sz="0" w:space="0" w:color="auto"/>
                    <w:bottom w:val="none" w:sz="0" w:space="0" w:color="auto"/>
                    <w:right w:val="none" w:sz="0" w:space="0" w:color="auto"/>
                  </w:divBdr>
                  <w:divsChild>
                    <w:div w:id="1161585036">
                      <w:marLeft w:val="0"/>
                      <w:marRight w:val="0"/>
                      <w:marTop w:val="0"/>
                      <w:marBottom w:val="0"/>
                      <w:divBdr>
                        <w:top w:val="none" w:sz="0" w:space="0" w:color="auto"/>
                        <w:left w:val="none" w:sz="0" w:space="0" w:color="auto"/>
                        <w:bottom w:val="none" w:sz="0" w:space="0" w:color="auto"/>
                        <w:right w:val="none" w:sz="0" w:space="0" w:color="auto"/>
                      </w:divBdr>
                    </w:div>
                  </w:divsChild>
                </w:div>
                <w:div w:id="1599406314">
                  <w:marLeft w:val="0"/>
                  <w:marRight w:val="0"/>
                  <w:marTop w:val="0"/>
                  <w:marBottom w:val="0"/>
                  <w:divBdr>
                    <w:top w:val="none" w:sz="0" w:space="0" w:color="auto"/>
                    <w:left w:val="none" w:sz="0" w:space="0" w:color="auto"/>
                    <w:bottom w:val="none" w:sz="0" w:space="0" w:color="auto"/>
                    <w:right w:val="none" w:sz="0" w:space="0" w:color="auto"/>
                  </w:divBdr>
                  <w:divsChild>
                    <w:div w:id="1094059191">
                      <w:marLeft w:val="0"/>
                      <w:marRight w:val="0"/>
                      <w:marTop w:val="0"/>
                      <w:marBottom w:val="0"/>
                      <w:divBdr>
                        <w:top w:val="none" w:sz="0" w:space="0" w:color="auto"/>
                        <w:left w:val="none" w:sz="0" w:space="0" w:color="auto"/>
                        <w:bottom w:val="none" w:sz="0" w:space="0" w:color="auto"/>
                        <w:right w:val="none" w:sz="0" w:space="0" w:color="auto"/>
                      </w:divBdr>
                    </w:div>
                  </w:divsChild>
                </w:div>
                <w:div w:id="1630938243">
                  <w:marLeft w:val="0"/>
                  <w:marRight w:val="0"/>
                  <w:marTop w:val="0"/>
                  <w:marBottom w:val="0"/>
                  <w:divBdr>
                    <w:top w:val="none" w:sz="0" w:space="0" w:color="auto"/>
                    <w:left w:val="none" w:sz="0" w:space="0" w:color="auto"/>
                    <w:bottom w:val="none" w:sz="0" w:space="0" w:color="auto"/>
                    <w:right w:val="none" w:sz="0" w:space="0" w:color="auto"/>
                  </w:divBdr>
                  <w:divsChild>
                    <w:div w:id="639726626">
                      <w:marLeft w:val="0"/>
                      <w:marRight w:val="0"/>
                      <w:marTop w:val="0"/>
                      <w:marBottom w:val="0"/>
                      <w:divBdr>
                        <w:top w:val="none" w:sz="0" w:space="0" w:color="auto"/>
                        <w:left w:val="none" w:sz="0" w:space="0" w:color="auto"/>
                        <w:bottom w:val="none" w:sz="0" w:space="0" w:color="auto"/>
                        <w:right w:val="none" w:sz="0" w:space="0" w:color="auto"/>
                      </w:divBdr>
                    </w:div>
                  </w:divsChild>
                </w:div>
                <w:div w:id="1638758494">
                  <w:marLeft w:val="0"/>
                  <w:marRight w:val="0"/>
                  <w:marTop w:val="0"/>
                  <w:marBottom w:val="0"/>
                  <w:divBdr>
                    <w:top w:val="none" w:sz="0" w:space="0" w:color="auto"/>
                    <w:left w:val="none" w:sz="0" w:space="0" w:color="auto"/>
                    <w:bottom w:val="none" w:sz="0" w:space="0" w:color="auto"/>
                    <w:right w:val="none" w:sz="0" w:space="0" w:color="auto"/>
                  </w:divBdr>
                  <w:divsChild>
                    <w:div w:id="1885171932">
                      <w:marLeft w:val="0"/>
                      <w:marRight w:val="0"/>
                      <w:marTop w:val="0"/>
                      <w:marBottom w:val="0"/>
                      <w:divBdr>
                        <w:top w:val="none" w:sz="0" w:space="0" w:color="auto"/>
                        <w:left w:val="none" w:sz="0" w:space="0" w:color="auto"/>
                        <w:bottom w:val="none" w:sz="0" w:space="0" w:color="auto"/>
                        <w:right w:val="none" w:sz="0" w:space="0" w:color="auto"/>
                      </w:divBdr>
                    </w:div>
                  </w:divsChild>
                </w:div>
                <w:div w:id="1649936222">
                  <w:marLeft w:val="0"/>
                  <w:marRight w:val="0"/>
                  <w:marTop w:val="0"/>
                  <w:marBottom w:val="0"/>
                  <w:divBdr>
                    <w:top w:val="none" w:sz="0" w:space="0" w:color="auto"/>
                    <w:left w:val="none" w:sz="0" w:space="0" w:color="auto"/>
                    <w:bottom w:val="none" w:sz="0" w:space="0" w:color="auto"/>
                    <w:right w:val="none" w:sz="0" w:space="0" w:color="auto"/>
                  </w:divBdr>
                  <w:divsChild>
                    <w:div w:id="315962451">
                      <w:marLeft w:val="0"/>
                      <w:marRight w:val="0"/>
                      <w:marTop w:val="0"/>
                      <w:marBottom w:val="0"/>
                      <w:divBdr>
                        <w:top w:val="none" w:sz="0" w:space="0" w:color="auto"/>
                        <w:left w:val="none" w:sz="0" w:space="0" w:color="auto"/>
                        <w:bottom w:val="none" w:sz="0" w:space="0" w:color="auto"/>
                        <w:right w:val="none" w:sz="0" w:space="0" w:color="auto"/>
                      </w:divBdr>
                    </w:div>
                  </w:divsChild>
                </w:div>
                <w:div w:id="1654986327">
                  <w:marLeft w:val="0"/>
                  <w:marRight w:val="0"/>
                  <w:marTop w:val="0"/>
                  <w:marBottom w:val="0"/>
                  <w:divBdr>
                    <w:top w:val="none" w:sz="0" w:space="0" w:color="auto"/>
                    <w:left w:val="none" w:sz="0" w:space="0" w:color="auto"/>
                    <w:bottom w:val="none" w:sz="0" w:space="0" w:color="auto"/>
                    <w:right w:val="none" w:sz="0" w:space="0" w:color="auto"/>
                  </w:divBdr>
                  <w:divsChild>
                    <w:div w:id="450321494">
                      <w:marLeft w:val="0"/>
                      <w:marRight w:val="0"/>
                      <w:marTop w:val="0"/>
                      <w:marBottom w:val="0"/>
                      <w:divBdr>
                        <w:top w:val="none" w:sz="0" w:space="0" w:color="auto"/>
                        <w:left w:val="none" w:sz="0" w:space="0" w:color="auto"/>
                        <w:bottom w:val="none" w:sz="0" w:space="0" w:color="auto"/>
                        <w:right w:val="none" w:sz="0" w:space="0" w:color="auto"/>
                      </w:divBdr>
                    </w:div>
                  </w:divsChild>
                </w:div>
                <w:div w:id="1661931006">
                  <w:marLeft w:val="0"/>
                  <w:marRight w:val="0"/>
                  <w:marTop w:val="0"/>
                  <w:marBottom w:val="0"/>
                  <w:divBdr>
                    <w:top w:val="none" w:sz="0" w:space="0" w:color="auto"/>
                    <w:left w:val="none" w:sz="0" w:space="0" w:color="auto"/>
                    <w:bottom w:val="none" w:sz="0" w:space="0" w:color="auto"/>
                    <w:right w:val="none" w:sz="0" w:space="0" w:color="auto"/>
                  </w:divBdr>
                  <w:divsChild>
                    <w:div w:id="753862756">
                      <w:marLeft w:val="0"/>
                      <w:marRight w:val="0"/>
                      <w:marTop w:val="0"/>
                      <w:marBottom w:val="0"/>
                      <w:divBdr>
                        <w:top w:val="none" w:sz="0" w:space="0" w:color="auto"/>
                        <w:left w:val="none" w:sz="0" w:space="0" w:color="auto"/>
                        <w:bottom w:val="none" w:sz="0" w:space="0" w:color="auto"/>
                        <w:right w:val="none" w:sz="0" w:space="0" w:color="auto"/>
                      </w:divBdr>
                    </w:div>
                  </w:divsChild>
                </w:div>
                <w:div w:id="1663240701">
                  <w:marLeft w:val="0"/>
                  <w:marRight w:val="0"/>
                  <w:marTop w:val="0"/>
                  <w:marBottom w:val="0"/>
                  <w:divBdr>
                    <w:top w:val="none" w:sz="0" w:space="0" w:color="auto"/>
                    <w:left w:val="none" w:sz="0" w:space="0" w:color="auto"/>
                    <w:bottom w:val="none" w:sz="0" w:space="0" w:color="auto"/>
                    <w:right w:val="none" w:sz="0" w:space="0" w:color="auto"/>
                  </w:divBdr>
                  <w:divsChild>
                    <w:div w:id="1533300687">
                      <w:marLeft w:val="0"/>
                      <w:marRight w:val="0"/>
                      <w:marTop w:val="0"/>
                      <w:marBottom w:val="0"/>
                      <w:divBdr>
                        <w:top w:val="none" w:sz="0" w:space="0" w:color="auto"/>
                        <w:left w:val="none" w:sz="0" w:space="0" w:color="auto"/>
                        <w:bottom w:val="none" w:sz="0" w:space="0" w:color="auto"/>
                        <w:right w:val="none" w:sz="0" w:space="0" w:color="auto"/>
                      </w:divBdr>
                    </w:div>
                  </w:divsChild>
                </w:div>
                <w:div w:id="1683244882">
                  <w:marLeft w:val="0"/>
                  <w:marRight w:val="0"/>
                  <w:marTop w:val="0"/>
                  <w:marBottom w:val="0"/>
                  <w:divBdr>
                    <w:top w:val="none" w:sz="0" w:space="0" w:color="auto"/>
                    <w:left w:val="none" w:sz="0" w:space="0" w:color="auto"/>
                    <w:bottom w:val="none" w:sz="0" w:space="0" w:color="auto"/>
                    <w:right w:val="none" w:sz="0" w:space="0" w:color="auto"/>
                  </w:divBdr>
                  <w:divsChild>
                    <w:div w:id="757291550">
                      <w:marLeft w:val="0"/>
                      <w:marRight w:val="0"/>
                      <w:marTop w:val="0"/>
                      <w:marBottom w:val="0"/>
                      <w:divBdr>
                        <w:top w:val="none" w:sz="0" w:space="0" w:color="auto"/>
                        <w:left w:val="none" w:sz="0" w:space="0" w:color="auto"/>
                        <w:bottom w:val="none" w:sz="0" w:space="0" w:color="auto"/>
                        <w:right w:val="none" w:sz="0" w:space="0" w:color="auto"/>
                      </w:divBdr>
                    </w:div>
                  </w:divsChild>
                </w:div>
                <w:div w:id="1720546275">
                  <w:marLeft w:val="0"/>
                  <w:marRight w:val="0"/>
                  <w:marTop w:val="0"/>
                  <w:marBottom w:val="0"/>
                  <w:divBdr>
                    <w:top w:val="none" w:sz="0" w:space="0" w:color="auto"/>
                    <w:left w:val="none" w:sz="0" w:space="0" w:color="auto"/>
                    <w:bottom w:val="none" w:sz="0" w:space="0" w:color="auto"/>
                    <w:right w:val="none" w:sz="0" w:space="0" w:color="auto"/>
                  </w:divBdr>
                  <w:divsChild>
                    <w:div w:id="1548444665">
                      <w:marLeft w:val="0"/>
                      <w:marRight w:val="0"/>
                      <w:marTop w:val="0"/>
                      <w:marBottom w:val="0"/>
                      <w:divBdr>
                        <w:top w:val="none" w:sz="0" w:space="0" w:color="auto"/>
                        <w:left w:val="none" w:sz="0" w:space="0" w:color="auto"/>
                        <w:bottom w:val="none" w:sz="0" w:space="0" w:color="auto"/>
                        <w:right w:val="none" w:sz="0" w:space="0" w:color="auto"/>
                      </w:divBdr>
                    </w:div>
                  </w:divsChild>
                </w:div>
                <w:div w:id="1724867237">
                  <w:marLeft w:val="0"/>
                  <w:marRight w:val="0"/>
                  <w:marTop w:val="0"/>
                  <w:marBottom w:val="0"/>
                  <w:divBdr>
                    <w:top w:val="none" w:sz="0" w:space="0" w:color="auto"/>
                    <w:left w:val="none" w:sz="0" w:space="0" w:color="auto"/>
                    <w:bottom w:val="none" w:sz="0" w:space="0" w:color="auto"/>
                    <w:right w:val="none" w:sz="0" w:space="0" w:color="auto"/>
                  </w:divBdr>
                  <w:divsChild>
                    <w:div w:id="841163381">
                      <w:marLeft w:val="0"/>
                      <w:marRight w:val="0"/>
                      <w:marTop w:val="0"/>
                      <w:marBottom w:val="0"/>
                      <w:divBdr>
                        <w:top w:val="none" w:sz="0" w:space="0" w:color="auto"/>
                        <w:left w:val="none" w:sz="0" w:space="0" w:color="auto"/>
                        <w:bottom w:val="none" w:sz="0" w:space="0" w:color="auto"/>
                        <w:right w:val="none" w:sz="0" w:space="0" w:color="auto"/>
                      </w:divBdr>
                    </w:div>
                  </w:divsChild>
                </w:div>
                <w:div w:id="1751416581">
                  <w:marLeft w:val="0"/>
                  <w:marRight w:val="0"/>
                  <w:marTop w:val="0"/>
                  <w:marBottom w:val="0"/>
                  <w:divBdr>
                    <w:top w:val="none" w:sz="0" w:space="0" w:color="auto"/>
                    <w:left w:val="none" w:sz="0" w:space="0" w:color="auto"/>
                    <w:bottom w:val="none" w:sz="0" w:space="0" w:color="auto"/>
                    <w:right w:val="none" w:sz="0" w:space="0" w:color="auto"/>
                  </w:divBdr>
                  <w:divsChild>
                    <w:div w:id="1020618932">
                      <w:marLeft w:val="0"/>
                      <w:marRight w:val="0"/>
                      <w:marTop w:val="0"/>
                      <w:marBottom w:val="0"/>
                      <w:divBdr>
                        <w:top w:val="none" w:sz="0" w:space="0" w:color="auto"/>
                        <w:left w:val="none" w:sz="0" w:space="0" w:color="auto"/>
                        <w:bottom w:val="none" w:sz="0" w:space="0" w:color="auto"/>
                        <w:right w:val="none" w:sz="0" w:space="0" w:color="auto"/>
                      </w:divBdr>
                    </w:div>
                  </w:divsChild>
                </w:div>
                <w:div w:id="1760254668">
                  <w:marLeft w:val="0"/>
                  <w:marRight w:val="0"/>
                  <w:marTop w:val="0"/>
                  <w:marBottom w:val="0"/>
                  <w:divBdr>
                    <w:top w:val="none" w:sz="0" w:space="0" w:color="auto"/>
                    <w:left w:val="none" w:sz="0" w:space="0" w:color="auto"/>
                    <w:bottom w:val="none" w:sz="0" w:space="0" w:color="auto"/>
                    <w:right w:val="none" w:sz="0" w:space="0" w:color="auto"/>
                  </w:divBdr>
                  <w:divsChild>
                    <w:div w:id="1795561299">
                      <w:marLeft w:val="0"/>
                      <w:marRight w:val="0"/>
                      <w:marTop w:val="0"/>
                      <w:marBottom w:val="0"/>
                      <w:divBdr>
                        <w:top w:val="none" w:sz="0" w:space="0" w:color="auto"/>
                        <w:left w:val="none" w:sz="0" w:space="0" w:color="auto"/>
                        <w:bottom w:val="none" w:sz="0" w:space="0" w:color="auto"/>
                        <w:right w:val="none" w:sz="0" w:space="0" w:color="auto"/>
                      </w:divBdr>
                    </w:div>
                  </w:divsChild>
                </w:div>
                <w:div w:id="1765761095">
                  <w:marLeft w:val="0"/>
                  <w:marRight w:val="0"/>
                  <w:marTop w:val="0"/>
                  <w:marBottom w:val="0"/>
                  <w:divBdr>
                    <w:top w:val="none" w:sz="0" w:space="0" w:color="auto"/>
                    <w:left w:val="none" w:sz="0" w:space="0" w:color="auto"/>
                    <w:bottom w:val="none" w:sz="0" w:space="0" w:color="auto"/>
                    <w:right w:val="none" w:sz="0" w:space="0" w:color="auto"/>
                  </w:divBdr>
                  <w:divsChild>
                    <w:div w:id="1778065726">
                      <w:marLeft w:val="0"/>
                      <w:marRight w:val="0"/>
                      <w:marTop w:val="0"/>
                      <w:marBottom w:val="0"/>
                      <w:divBdr>
                        <w:top w:val="none" w:sz="0" w:space="0" w:color="auto"/>
                        <w:left w:val="none" w:sz="0" w:space="0" w:color="auto"/>
                        <w:bottom w:val="none" w:sz="0" w:space="0" w:color="auto"/>
                        <w:right w:val="none" w:sz="0" w:space="0" w:color="auto"/>
                      </w:divBdr>
                    </w:div>
                  </w:divsChild>
                </w:div>
                <w:div w:id="1785152903">
                  <w:marLeft w:val="0"/>
                  <w:marRight w:val="0"/>
                  <w:marTop w:val="0"/>
                  <w:marBottom w:val="0"/>
                  <w:divBdr>
                    <w:top w:val="none" w:sz="0" w:space="0" w:color="auto"/>
                    <w:left w:val="none" w:sz="0" w:space="0" w:color="auto"/>
                    <w:bottom w:val="none" w:sz="0" w:space="0" w:color="auto"/>
                    <w:right w:val="none" w:sz="0" w:space="0" w:color="auto"/>
                  </w:divBdr>
                  <w:divsChild>
                    <w:div w:id="2114398100">
                      <w:marLeft w:val="0"/>
                      <w:marRight w:val="0"/>
                      <w:marTop w:val="0"/>
                      <w:marBottom w:val="0"/>
                      <w:divBdr>
                        <w:top w:val="none" w:sz="0" w:space="0" w:color="auto"/>
                        <w:left w:val="none" w:sz="0" w:space="0" w:color="auto"/>
                        <w:bottom w:val="none" w:sz="0" w:space="0" w:color="auto"/>
                        <w:right w:val="none" w:sz="0" w:space="0" w:color="auto"/>
                      </w:divBdr>
                    </w:div>
                  </w:divsChild>
                </w:div>
                <w:div w:id="1791633519">
                  <w:marLeft w:val="0"/>
                  <w:marRight w:val="0"/>
                  <w:marTop w:val="0"/>
                  <w:marBottom w:val="0"/>
                  <w:divBdr>
                    <w:top w:val="none" w:sz="0" w:space="0" w:color="auto"/>
                    <w:left w:val="none" w:sz="0" w:space="0" w:color="auto"/>
                    <w:bottom w:val="none" w:sz="0" w:space="0" w:color="auto"/>
                    <w:right w:val="none" w:sz="0" w:space="0" w:color="auto"/>
                  </w:divBdr>
                  <w:divsChild>
                    <w:div w:id="169102624">
                      <w:marLeft w:val="0"/>
                      <w:marRight w:val="0"/>
                      <w:marTop w:val="0"/>
                      <w:marBottom w:val="0"/>
                      <w:divBdr>
                        <w:top w:val="none" w:sz="0" w:space="0" w:color="auto"/>
                        <w:left w:val="none" w:sz="0" w:space="0" w:color="auto"/>
                        <w:bottom w:val="none" w:sz="0" w:space="0" w:color="auto"/>
                        <w:right w:val="none" w:sz="0" w:space="0" w:color="auto"/>
                      </w:divBdr>
                    </w:div>
                  </w:divsChild>
                </w:div>
                <w:div w:id="1810052765">
                  <w:marLeft w:val="0"/>
                  <w:marRight w:val="0"/>
                  <w:marTop w:val="0"/>
                  <w:marBottom w:val="0"/>
                  <w:divBdr>
                    <w:top w:val="none" w:sz="0" w:space="0" w:color="auto"/>
                    <w:left w:val="none" w:sz="0" w:space="0" w:color="auto"/>
                    <w:bottom w:val="none" w:sz="0" w:space="0" w:color="auto"/>
                    <w:right w:val="none" w:sz="0" w:space="0" w:color="auto"/>
                  </w:divBdr>
                  <w:divsChild>
                    <w:div w:id="1601138438">
                      <w:marLeft w:val="0"/>
                      <w:marRight w:val="0"/>
                      <w:marTop w:val="0"/>
                      <w:marBottom w:val="0"/>
                      <w:divBdr>
                        <w:top w:val="none" w:sz="0" w:space="0" w:color="auto"/>
                        <w:left w:val="none" w:sz="0" w:space="0" w:color="auto"/>
                        <w:bottom w:val="none" w:sz="0" w:space="0" w:color="auto"/>
                        <w:right w:val="none" w:sz="0" w:space="0" w:color="auto"/>
                      </w:divBdr>
                    </w:div>
                  </w:divsChild>
                </w:div>
                <w:div w:id="1811440665">
                  <w:marLeft w:val="0"/>
                  <w:marRight w:val="0"/>
                  <w:marTop w:val="0"/>
                  <w:marBottom w:val="0"/>
                  <w:divBdr>
                    <w:top w:val="none" w:sz="0" w:space="0" w:color="auto"/>
                    <w:left w:val="none" w:sz="0" w:space="0" w:color="auto"/>
                    <w:bottom w:val="none" w:sz="0" w:space="0" w:color="auto"/>
                    <w:right w:val="none" w:sz="0" w:space="0" w:color="auto"/>
                  </w:divBdr>
                  <w:divsChild>
                    <w:div w:id="1175613737">
                      <w:marLeft w:val="0"/>
                      <w:marRight w:val="0"/>
                      <w:marTop w:val="0"/>
                      <w:marBottom w:val="0"/>
                      <w:divBdr>
                        <w:top w:val="none" w:sz="0" w:space="0" w:color="auto"/>
                        <w:left w:val="none" w:sz="0" w:space="0" w:color="auto"/>
                        <w:bottom w:val="none" w:sz="0" w:space="0" w:color="auto"/>
                        <w:right w:val="none" w:sz="0" w:space="0" w:color="auto"/>
                      </w:divBdr>
                    </w:div>
                  </w:divsChild>
                </w:div>
                <w:div w:id="1811702852">
                  <w:marLeft w:val="0"/>
                  <w:marRight w:val="0"/>
                  <w:marTop w:val="0"/>
                  <w:marBottom w:val="0"/>
                  <w:divBdr>
                    <w:top w:val="none" w:sz="0" w:space="0" w:color="auto"/>
                    <w:left w:val="none" w:sz="0" w:space="0" w:color="auto"/>
                    <w:bottom w:val="none" w:sz="0" w:space="0" w:color="auto"/>
                    <w:right w:val="none" w:sz="0" w:space="0" w:color="auto"/>
                  </w:divBdr>
                  <w:divsChild>
                    <w:div w:id="523829928">
                      <w:marLeft w:val="0"/>
                      <w:marRight w:val="0"/>
                      <w:marTop w:val="0"/>
                      <w:marBottom w:val="0"/>
                      <w:divBdr>
                        <w:top w:val="none" w:sz="0" w:space="0" w:color="auto"/>
                        <w:left w:val="none" w:sz="0" w:space="0" w:color="auto"/>
                        <w:bottom w:val="none" w:sz="0" w:space="0" w:color="auto"/>
                        <w:right w:val="none" w:sz="0" w:space="0" w:color="auto"/>
                      </w:divBdr>
                    </w:div>
                  </w:divsChild>
                </w:div>
                <w:div w:id="1822965744">
                  <w:marLeft w:val="0"/>
                  <w:marRight w:val="0"/>
                  <w:marTop w:val="0"/>
                  <w:marBottom w:val="0"/>
                  <w:divBdr>
                    <w:top w:val="none" w:sz="0" w:space="0" w:color="auto"/>
                    <w:left w:val="none" w:sz="0" w:space="0" w:color="auto"/>
                    <w:bottom w:val="none" w:sz="0" w:space="0" w:color="auto"/>
                    <w:right w:val="none" w:sz="0" w:space="0" w:color="auto"/>
                  </w:divBdr>
                  <w:divsChild>
                    <w:div w:id="266157740">
                      <w:marLeft w:val="0"/>
                      <w:marRight w:val="0"/>
                      <w:marTop w:val="0"/>
                      <w:marBottom w:val="0"/>
                      <w:divBdr>
                        <w:top w:val="none" w:sz="0" w:space="0" w:color="auto"/>
                        <w:left w:val="none" w:sz="0" w:space="0" w:color="auto"/>
                        <w:bottom w:val="none" w:sz="0" w:space="0" w:color="auto"/>
                        <w:right w:val="none" w:sz="0" w:space="0" w:color="auto"/>
                      </w:divBdr>
                    </w:div>
                  </w:divsChild>
                </w:div>
                <w:div w:id="1832912136">
                  <w:marLeft w:val="0"/>
                  <w:marRight w:val="0"/>
                  <w:marTop w:val="0"/>
                  <w:marBottom w:val="0"/>
                  <w:divBdr>
                    <w:top w:val="none" w:sz="0" w:space="0" w:color="auto"/>
                    <w:left w:val="none" w:sz="0" w:space="0" w:color="auto"/>
                    <w:bottom w:val="none" w:sz="0" w:space="0" w:color="auto"/>
                    <w:right w:val="none" w:sz="0" w:space="0" w:color="auto"/>
                  </w:divBdr>
                  <w:divsChild>
                    <w:div w:id="1038352764">
                      <w:marLeft w:val="0"/>
                      <w:marRight w:val="0"/>
                      <w:marTop w:val="0"/>
                      <w:marBottom w:val="0"/>
                      <w:divBdr>
                        <w:top w:val="none" w:sz="0" w:space="0" w:color="auto"/>
                        <w:left w:val="none" w:sz="0" w:space="0" w:color="auto"/>
                        <w:bottom w:val="none" w:sz="0" w:space="0" w:color="auto"/>
                        <w:right w:val="none" w:sz="0" w:space="0" w:color="auto"/>
                      </w:divBdr>
                    </w:div>
                  </w:divsChild>
                </w:div>
                <w:div w:id="1841191107">
                  <w:marLeft w:val="0"/>
                  <w:marRight w:val="0"/>
                  <w:marTop w:val="0"/>
                  <w:marBottom w:val="0"/>
                  <w:divBdr>
                    <w:top w:val="none" w:sz="0" w:space="0" w:color="auto"/>
                    <w:left w:val="none" w:sz="0" w:space="0" w:color="auto"/>
                    <w:bottom w:val="none" w:sz="0" w:space="0" w:color="auto"/>
                    <w:right w:val="none" w:sz="0" w:space="0" w:color="auto"/>
                  </w:divBdr>
                  <w:divsChild>
                    <w:div w:id="1950240629">
                      <w:marLeft w:val="0"/>
                      <w:marRight w:val="0"/>
                      <w:marTop w:val="0"/>
                      <w:marBottom w:val="0"/>
                      <w:divBdr>
                        <w:top w:val="none" w:sz="0" w:space="0" w:color="auto"/>
                        <w:left w:val="none" w:sz="0" w:space="0" w:color="auto"/>
                        <w:bottom w:val="none" w:sz="0" w:space="0" w:color="auto"/>
                        <w:right w:val="none" w:sz="0" w:space="0" w:color="auto"/>
                      </w:divBdr>
                    </w:div>
                  </w:divsChild>
                </w:div>
                <w:div w:id="1847749477">
                  <w:marLeft w:val="0"/>
                  <w:marRight w:val="0"/>
                  <w:marTop w:val="0"/>
                  <w:marBottom w:val="0"/>
                  <w:divBdr>
                    <w:top w:val="none" w:sz="0" w:space="0" w:color="auto"/>
                    <w:left w:val="none" w:sz="0" w:space="0" w:color="auto"/>
                    <w:bottom w:val="none" w:sz="0" w:space="0" w:color="auto"/>
                    <w:right w:val="none" w:sz="0" w:space="0" w:color="auto"/>
                  </w:divBdr>
                  <w:divsChild>
                    <w:div w:id="1318653385">
                      <w:marLeft w:val="0"/>
                      <w:marRight w:val="0"/>
                      <w:marTop w:val="0"/>
                      <w:marBottom w:val="0"/>
                      <w:divBdr>
                        <w:top w:val="none" w:sz="0" w:space="0" w:color="auto"/>
                        <w:left w:val="none" w:sz="0" w:space="0" w:color="auto"/>
                        <w:bottom w:val="none" w:sz="0" w:space="0" w:color="auto"/>
                        <w:right w:val="none" w:sz="0" w:space="0" w:color="auto"/>
                      </w:divBdr>
                    </w:div>
                  </w:divsChild>
                </w:div>
                <w:div w:id="1861891879">
                  <w:marLeft w:val="0"/>
                  <w:marRight w:val="0"/>
                  <w:marTop w:val="0"/>
                  <w:marBottom w:val="0"/>
                  <w:divBdr>
                    <w:top w:val="none" w:sz="0" w:space="0" w:color="auto"/>
                    <w:left w:val="none" w:sz="0" w:space="0" w:color="auto"/>
                    <w:bottom w:val="none" w:sz="0" w:space="0" w:color="auto"/>
                    <w:right w:val="none" w:sz="0" w:space="0" w:color="auto"/>
                  </w:divBdr>
                  <w:divsChild>
                    <w:div w:id="1875070013">
                      <w:marLeft w:val="0"/>
                      <w:marRight w:val="0"/>
                      <w:marTop w:val="0"/>
                      <w:marBottom w:val="0"/>
                      <w:divBdr>
                        <w:top w:val="none" w:sz="0" w:space="0" w:color="auto"/>
                        <w:left w:val="none" w:sz="0" w:space="0" w:color="auto"/>
                        <w:bottom w:val="none" w:sz="0" w:space="0" w:color="auto"/>
                        <w:right w:val="none" w:sz="0" w:space="0" w:color="auto"/>
                      </w:divBdr>
                    </w:div>
                  </w:divsChild>
                </w:div>
                <w:div w:id="1866406292">
                  <w:marLeft w:val="0"/>
                  <w:marRight w:val="0"/>
                  <w:marTop w:val="0"/>
                  <w:marBottom w:val="0"/>
                  <w:divBdr>
                    <w:top w:val="none" w:sz="0" w:space="0" w:color="auto"/>
                    <w:left w:val="none" w:sz="0" w:space="0" w:color="auto"/>
                    <w:bottom w:val="none" w:sz="0" w:space="0" w:color="auto"/>
                    <w:right w:val="none" w:sz="0" w:space="0" w:color="auto"/>
                  </w:divBdr>
                  <w:divsChild>
                    <w:div w:id="1886873510">
                      <w:marLeft w:val="0"/>
                      <w:marRight w:val="0"/>
                      <w:marTop w:val="0"/>
                      <w:marBottom w:val="0"/>
                      <w:divBdr>
                        <w:top w:val="none" w:sz="0" w:space="0" w:color="auto"/>
                        <w:left w:val="none" w:sz="0" w:space="0" w:color="auto"/>
                        <w:bottom w:val="none" w:sz="0" w:space="0" w:color="auto"/>
                        <w:right w:val="none" w:sz="0" w:space="0" w:color="auto"/>
                      </w:divBdr>
                    </w:div>
                  </w:divsChild>
                </w:div>
                <w:div w:id="1869877099">
                  <w:marLeft w:val="0"/>
                  <w:marRight w:val="0"/>
                  <w:marTop w:val="0"/>
                  <w:marBottom w:val="0"/>
                  <w:divBdr>
                    <w:top w:val="none" w:sz="0" w:space="0" w:color="auto"/>
                    <w:left w:val="none" w:sz="0" w:space="0" w:color="auto"/>
                    <w:bottom w:val="none" w:sz="0" w:space="0" w:color="auto"/>
                    <w:right w:val="none" w:sz="0" w:space="0" w:color="auto"/>
                  </w:divBdr>
                  <w:divsChild>
                    <w:div w:id="240214696">
                      <w:marLeft w:val="0"/>
                      <w:marRight w:val="0"/>
                      <w:marTop w:val="0"/>
                      <w:marBottom w:val="0"/>
                      <w:divBdr>
                        <w:top w:val="none" w:sz="0" w:space="0" w:color="auto"/>
                        <w:left w:val="none" w:sz="0" w:space="0" w:color="auto"/>
                        <w:bottom w:val="none" w:sz="0" w:space="0" w:color="auto"/>
                        <w:right w:val="none" w:sz="0" w:space="0" w:color="auto"/>
                      </w:divBdr>
                    </w:div>
                  </w:divsChild>
                </w:div>
                <w:div w:id="1870534066">
                  <w:marLeft w:val="0"/>
                  <w:marRight w:val="0"/>
                  <w:marTop w:val="0"/>
                  <w:marBottom w:val="0"/>
                  <w:divBdr>
                    <w:top w:val="none" w:sz="0" w:space="0" w:color="auto"/>
                    <w:left w:val="none" w:sz="0" w:space="0" w:color="auto"/>
                    <w:bottom w:val="none" w:sz="0" w:space="0" w:color="auto"/>
                    <w:right w:val="none" w:sz="0" w:space="0" w:color="auto"/>
                  </w:divBdr>
                  <w:divsChild>
                    <w:div w:id="821241004">
                      <w:marLeft w:val="0"/>
                      <w:marRight w:val="0"/>
                      <w:marTop w:val="0"/>
                      <w:marBottom w:val="0"/>
                      <w:divBdr>
                        <w:top w:val="none" w:sz="0" w:space="0" w:color="auto"/>
                        <w:left w:val="none" w:sz="0" w:space="0" w:color="auto"/>
                        <w:bottom w:val="none" w:sz="0" w:space="0" w:color="auto"/>
                        <w:right w:val="none" w:sz="0" w:space="0" w:color="auto"/>
                      </w:divBdr>
                    </w:div>
                  </w:divsChild>
                </w:div>
                <w:div w:id="1888493573">
                  <w:marLeft w:val="0"/>
                  <w:marRight w:val="0"/>
                  <w:marTop w:val="0"/>
                  <w:marBottom w:val="0"/>
                  <w:divBdr>
                    <w:top w:val="none" w:sz="0" w:space="0" w:color="auto"/>
                    <w:left w:val="none" w:sz="0" w:space="0" w:color="auto"/>
                    <w:bottom w:val="none" w:sz="0" w:space="0" w:color="auto"/>
                    <w:right w:val="none" w:sz="0" w:space="0" w:color="auto"/>
                  </w:divBdr>
                  <w:divsChild>
                    <w:div w:id="431390425">
                      <w:marLeft w:val="0"/>
                      <w:marRight w:val="0"/>
                      <w:marTop w:val="0"/>
                      <w:marBottom w:val="0"/>
                      <w:divBdr>
                        <w:top w:val="none" w:sz="0" w:space="0" w:color="auto"/>
                        <w:left w:val="none" w:sz="0" w:space="0" w:color="auto"/>
                        <w:bottom w:val="none" w:sz="0" w:space="0" w:color="auto"/>
                        <w:right w:val="none" w:sz="0" w:space="0" w:color="auto"/>
                      </w:divBdr>
                    </w:div>
                  </w:divsChild>
                </w:div>
                <w:div w:id="1889148023">
                  <w:marLeft w:val="0"/>
                  <w:marRight w:val="0"/>
                  <w:marTop w:val="0"/>
                  <w:marBottom w:val="0"/>
                  <w:divBdr>
                    <w:top w:val="none" w:sz="0" w:space="0" w:color="auto"/>
                    <w:left w:val="none" w:sz="0" w:space="0" w:color="auto"/>
                    <w:bottom w:val="none" w:sz="0" w:space="0" w:color="auto"/>
                    <w:right w:val="none" w:sz="0" w:space="0" w:color="auto"/>
                  </w:divBdr>
                  <w:divsChild>
                    <w:div w:id="1876849501">
                      <w:marLeft w:val="0"/>
                      <w:marRight w:val="0"/>
                      <w:marTop w:val="0"/>
                      <w:marBottom w:val="0"/>
                      <w:divBdr>
                        <w:top w:val="none" w:sz="0" w:space="0" w:color="auto"/>
                        <w:left w:val="none" w:sz="0" w:space="0" w:color="auto"/>
                        <w:bottom w:val="none" w:sz="0" w:space="0" w:color="auto"/>
                        <w:right w:val="none" w:sz="0" w:space="0" w:color="auto"/>
                      </w:divBdr>
                    </w:div>
                  </w:divsChild>
                </w:div>
                <w:div w:id="1895113866">
                  <w:marLeft w:val="0"/>
                  <w:marRight w:val="0"/>
                  <w:marTop w:val="0"/>
                  <w:marBottom w:val="0"/>
                  <w:divBdr>
                    <w:top w:val="none" w:sz="0" w:space="0" w:color="auto"/>
                    <w:left w:val="none" w:sz="0" w:space="0" w:color="auto"/>
                    <w:bottom w:val="none" w:sz="0" w:space="0" w:color="auto"/>
                    <w:right w:val="none" w:sz="0" w:space="0" w:color="auto"/>
                  </w:divBdr>
                  <w:divsChild>
                    <w:div w:id="1940524036">
                      <w:marLeft w:val="0"/>
                      <w:marRight w:val="0"/>
                      <w:marTop w:val="0"/>
                      <w:marBottom w:val="0"/>
                      <w:divBdr>
                        <w:top w:val="none" w:sz="0" w:space="0" w:color="auto"/>
                        <w:left w:val="none" w:sz="0" w:space="0" w:color="auto"/>
                        <w:bottom w:val="none" w:sz="0" w:space="0" w:color="auto"/>
                        <w:right w:val="none" w:sz="0" w:space="0" w:color="auto"/>
                      </w:divBdr>
                    </w:div>
                  </w:divsChild>
                </w:div>
                <w:div w:id="1904023855">
                  <w:marLeft w:val="0"/>
                  <w:marRight w:val="0"/>
                  <w:marTop w:val="0"/>
                  <w:marBottom w:val="0"/>
                  <w:divBdr>
                    <w:top w:val="none" w:sz="0" w:space="0" w:color="auto"/>
                    <w:left w:val="none" w:sz="0" w:space="0" w:color="auto"/>
                    <w:bottom w:val="none" w:sz="0" w:space="0" w:color="auto"/>
                    <w:right w:val="none" w:sz="0" w:space="0" w:color="auto"/>
                  </w:divBdr>
                  <w:divsChild>
                    <w:div w:id="1250000200">
                      <w:marLeft w:val="0"/>
                      <w:marRight w:val="0"/>
                      <w:marTop w:val="0"/>
                      <w:marBottom w:val="0"/>
                      <w:divBdr>
                        <w:top w:val="none" w:sz="0" w:space="0" w:color="auto"/>
                        <w:left w:val="none" w:sz="0" w:space="0" w:color="auto"/>
                        <w:bottom w:val="none" w:sz="0" w:space="0" w:color="auto"/>
                        <w:right w:val="none" w:sz="0" w:space="0" w:color="auto"/>
                      </w:divBdr>
                    </w:div>
                  </w:divsChild>
                </w:div>
                <w:div w:id="1912039595">
                  <w:marLeft w:val="0"/>
                  <w:marRight w:val="0"/>
                  <w:marTop w:val="0"/>
                  <w:marBottom w:val="0"/>
                  <w:divBdr>
                    <w:top w:val="none" w:sz="0" w:space="0" w:color="auto"/>
                    <w:left w:val="none" w:sz="0" w:space="0" w:color="auto"/>
                    <w:bottom w:val="none" w:sz="0" w:space="0" w:color="auto"/>
                    <w:right w:val="none" w:sz="0" w:space="0" w:color="auto"/>
                  </w:divBdr>
                  <w:divsChild>
                    <w:div w:id="1301106860">
                      <w:marLeft w:val="0"/>
                      <w:marRight w:val="0"/>
                      <w:marTop w:val="0"/>
                      <w:marBottom w:val="0"/>
                      <w:divBdr>
                        <w:top w:val="none" w:sz="0" w:space="0" w:color="auto"/>
                        <w:left w:val="none" w:sz="0" w:space="0" w:color="auto"/>
                        <w:bottom w:val="none" w:sz="0" w:space="0" w:color="auto"/>
                        <w:right w:val="none" w:sz="0" w:space="0" w:color="auto"/>
                      </w:divBdr>
                    </w:div>
                  </w:divsChild>
                </w:div>
                <w:div w:id="1917474850">
                  <w:marLeft w:val="0"/>
                  <w:marRight w:val="0"/>
                  <w:marTop w:val="0"/>
                  <w:marBottom w:val="0"/>
                  <w:divBdr>
                    <w:top w:val="none" w:sz="0" w:space="0" w:color="auto"/>
                    <w:left w:val="none" w:sz="0" w:space="0" w:color="auto"/>
                    <w:bottom w:val="none" w:sz="0" w:space="0" w:color="auto"/>
                    <w:right w:val="none" w:sz="0" w:space="0" w:color="auto"/>
                  </w:divBdr>
                  <w:divsChild>
                    <w:div w:id="911358286">
                      <w:marLeft w:val="0"/>
                      <w:marRight w:val="0"/>
                      <w:marTop w:val="0"/>
                      <w:marBottom w:val="0"/>
                      <w:divBdr>
                        <w:top w:val="none" w:sz="0" w:space="0" w:color="auto"/>
                        <w:left w:val="none" w:sz="0" w:space="0" w:color="auto"/>
                        <w:bottom w:val="none" w:sz="0" w:space="0" w:color="auto"/>
                        <w:right w:val="none" w:sz="0" w:space="0" w:color="auto"/>
                      </w:divBdr>
                    </w:div>
                  </w:divsChild>
                </w:div>
                <w:div w:id="1928268244">
                  <w:marLeft w:val="0"/>
                  <w:marRight w:val="0"/>
                  <w:marTop w:val="0"/>
                  <w:marBottom w:val="0"/>
                  <w:divBdr>
                    <w:top w:val="none" w:sz="0" w:space="0" w:color="auto"/>
                    <w:left w:val="none" w:sz="0" w:space="0" w:color="auto"/>
                    <w:bottom w:val="none" w:sz="0" w:space="0" w:color="auto"/>
                    <w:right w:val="none" w:sz="0" w:space="0" w:color="auto"/>
                  </w:divBdr>
                  <w:divsChild>
                    <w:div w:id="956526880">
                      <w:marLeft w:val="0"/>
                      <w:marRight w:val="0"/>
                      <w:marTop w:val="0"/>
                      <w:marBottom w:val="0"/>
                      <w:divBdr>
                        <w:top w:val="none" w:sz="0" w:space="0" w:color="auto"/>
                        <w:left w:val="none" w:sz="0" w:space="0" w:color="auto"/>
                        <w:bottom w:val="none" w:sz="0" w:space="0" w:color="auto"/>
                        <w:right w:val="none" w:sz="0" w:space="0" w:color="auto"/>
                      </w:divBdr>
                    </w:div>
                  </w:divsChild>
                </w:div>
                <w:div w:id="1939755944">
                  <w:marLeft w:val="0"/>
                  <w:marRight w:val="0"/>
                  <w:marTop w:val="0"/>
                  <w:marBottom w:val="0"/>
                  <w:divBdr>
                    <w:top w:val="none" w:sz="0" w:space="0" w:color="auto"/>
                    <w:left w:val="none" w:sz="0" w:space="0" w:color="auto"/>
                    <w:bottom w:val="none" w:sz="0" w:space="0" w:color="auto"/>
                    <w:right w:val="none" w:sz="0" w:space="0" w:color="auto"/>
                  </w:divBdr>
                  <w:divsChild>
                    <w:div w:id="1323194994">
                      <w:marLeft w:val="0"/>
                      <w:marRight w:val="0"/>
                      <w:marTop w:val="0"/>
                      <w:marBottom w:val="0"/>
                      <w:divBdr>
                        <w:top w:val="none" w:sz="0" w:space="0" w:color="auto"/>
                        <w:left w:val="none" w:sz="0" w:space="0" w:color="auto"/>
                        <w:bottom w:val="none" w:sz="0" w:space="0" w:color="auto"/>
                        <w:right w:val="none" w:sz="0" w:space="0" w:color="auto"/>
                      </w:divBdr>
                    </w:div>
                  </w:divsChild>
                </w:div>
                <w:div w:id="1951891452">
                  <w:marLeft w:val="0"/>
                  <w:marRight w:val="0"/>
                  <w:marTop w:val="0"/>
                  <w:marBottom w:val="0"/>
                  <w:divBdr>
                    <w:top w:val="none" w:sz="0" w:space="0" w:color="auto"/>
                    <w:left w:val="none" w:sz="0" w:space="0" w:color="auto"/>
                    <w:bottom w:val="none" w:sz="0" w:space="0" w:color="auto"/>
                    <w:right w:val="none" w:sz="0" w:space="0" w:color="auto"/>
                  </w:divBdr>
                  <w:divsChild>
                    <w:div w:id="2074350199">
                      <w:marLeft w:val="0"/>
                      <w:marRight w:val="0"/>
                      <w:marTop w:val="0"/>
                      <w:marBottom w:val="0"/>
                      <w:divBdr>
                        <w:top w:val="none" w:sz="0" w:space="0" w:color="auto"/>
                        <w:left w:val="none" w:sz="0" w:space="0" w:color="auto"/>
                        <w:bottom w:val="none" w:sz="0" w:space="0" w:color="auto"/>
                        <w:right w:val="none" w:sz="0" w:space="0" w:color="auto"/>
                      </w:divBdr>
                    </w:div>
                  </w:divsChild>
                </w:div>
                <w:div w:id="1958297314">
                  <w:marLeft w:val="0"/>
                  <w:marRight w:val="0"/>
                  <w:marTop w:val="0"/>
                  <w:marBottom w:val="0"/>
                  <w:divBdr>
                    <w:top w:val="none" w:sz="0" w:space="0" w:color="auto"/>
                    <w:left w:val="none" w:sz="0" w:space="0" w:color="auto"/>
                    <w:bottom w:val="none" w:sz="0" w:space="0" w:color="auto"/>
                    <w:right w:val="none" w:sz="0" w:space="0" w:color="auto"/>
                  </w:divBdr>
                  <w:divsChild>
                    <w:div w:id="1269511915">
                      <w:marLeft w:val="0"/>
                      <w:marRight w:val="0"/>
                      <w:marTop w:val="0"/>
                      <w:marBottom w:val="0"/>
                      <w:divBdr>
                        <w:top w:val="none" w:sz="0" w:space="0" w:color="auto"/>
                        <w:left w:val="none" w:sz="0" w:space="0" w:color="auto"/>
                        <w:bottom w:val="none" w:sz="0" w:space="0" w:color="auto"/>
                        <w:right w:val="none" w:sz="0" w:space="0" w:color="auto"/>
                      </w:divBdr>
                    </w:div>
                  </w:divsChild>
                </w:div>
                <w:div w:id="1990555872">
                  <w:marLeft w:val="0"/>
                  <w:marRight w:val="0"/>
                  <w:marTop w:val="0"/>
                  <w:marBottom w:val="0"/>
                  <w:divBdr>
                    <w:top w:val="none" w:sz="0" w:space="0" w:color="auto"/>
                    <w:left w:val="none" w:sz="0" w:space="0" w:color="auto"/>
                    <w:bottom w:val="none" w:sz="0" w:space="0" w:color="auto"/>
                    <w:right w:val="none" w:sz="0" w:space="0" w:color="auto"/>
                  </w:divBdr>
                  <w:divsChild>
                    <w:div w:id="1991446732">
                      <w:marLeft w:val="0"/>
                      <w:marRight w:val="0"/>
                      <w:marTop w:val="0"/>
                      <w:marBottom w:val="0"/>
                      <w:divBdr>
                        <w:top w:val="none" w:sz="0" w:space="0" w:color="auto"/>
                        <w:left w:val="none" w:sz="0" w:space="0" w:color="auto"/>
                        <w:bottom w:val="none" w:sz="0" w:space="0" w:color="auto"/>
                        <w:right w:val="none" w:sz="0" w:space="0" w:color="auto"/>
                      </w:divBdr>
                    </w:div>
                  </w:divsChild>
                </w:div>
                <w:div w:id="1994870361">
                  <w:marLeft w:val="0"/>
                  <w:marRight w:val="0"/>
                  <w:marTop w:val="0"/>
                  <w:marBottom w:val="0"/>
                  <w:divBdr>
                    <w:top w:val="none" w:sz="0" w:space="0" w:color="auto"/>
                    <w:left w:val="none" w:sz="0" w:space="0" w:color="auto"/>
                    <w:bottom w:val="none" w:sz="0" w:space="0" w:color="auto"/>
                    <w:right w:val="none" w:sz="0" w:space="0" w:color="auto"/>
                  </w:divBdr>
                  <w:divsChild>
                    <w:div w:id="1320110261">
                      <w:marLeft w:val="0"/>
                      <w:marRight w:val="0"/>
                      <w:marTop w:val="0"/>
                      <w:marBottom w:val="0"/>
                      <w:divBdr>
                        <w:top w:val="none" w:sz="0" w:space="0" w:color="auto"/>
                        <w:left w:val="none" w:sz="0" w:space="0" w:color="auto"/>
                        <w:bottom w:val="none" w:sz="0" w:space="0" w:color="auto"/>
                        <w:right w:val="none" w:sz="0" w:space="0" w:color="auto"/>
                      </w:divBdr>
                    </w:div>
                  </w:divsChild>
                </w:div>
                <w:div w:id="2004963703">
                  <w:marLeft w:val="0"/>
                  <w:marRight w:val="0"/>
                  <w:marTop w:val="0"/>
                  <w:marBottom w:val="0"/>
                  <w:divBdr>
                    <w:top w:val="none" w:sz="0" w:space="0" w:color="auto"/>
                    <w:left w:val="none" w:sz="0" w:space="0" w:color="auto"/>
                    <w:bottom w:val="none" w:sz="0" w:space="0" w:color="auto"/>
                    <w:right w:val="none" w:sz="0" w:space="0" w:color="auto"/>
                  </w:divBdr>
                  <w:divsChild>
                    <w:div w:id="742025770">
                      <w:marLeft w:val="0"/>
                      <w:marRight w:val="0"/>
                      <w:marTop w:val="0"/>
                      <w:marBottom w:val="0"/>
                      <w:divBdr>
                        <w:top w:val="none" w:sz="0" w:space="0" w:color="auto"/>
                        <w:left w:val="none" w:sz="0" w:space="0" w:color="auto"/>
                        <w:bottom w:val="none" w:sz="0" w:space="0" w:color="auto"/>
                        <w:right w:val="none" w:sz="0" w:space="0" w:color="auto"/>
                      </w:divBdr>
                    </w:div>
                  </w:divsChild>
                </w:div>
                <w:div w:id="2022312882">
                  <w:marLeft w:val="0"/>
                  <w:marRight w:val="0"/>
                  <w:marTop w:val="0"/>
                  <w:marBottom w:val="0"/>
                  <w:divBdr>
                    <w:top w:val="none" w:sz="0" w:space="0" w:color="auto"/>
                    <w:left w:val="none" w:sz="0" w:space="0" w:color="auto"/>
                    <w:bottom w:val="none" w:sz="0" w:space="0" w:color="auto"/>
                    <w:right w:val="none" w:sz="0" w:space="0" w:color="auto"/>
                  </w:divBdr>
                  <w:divsChild>
                    <w:div w:id="1896963559">
                      <w:marLeft w:val="0"/>
                      <w:marRight w:val="0"/>
                      <w:marTop w:val="0"/>
                      <w:marBottom w:val="0"/>
                      <w:divBdr>
                        <w:top w:val="none" w:sz="0" w:space="0" w:color="auto"/>
                        <w:left w:val="none" w:sz="0" w:space="0" w:color="auto"/>
                        <w:bottom w:val="none" w:sz="0" w:space="0" w:color="auto"/>
                        <w:right w:val="none" w:sz="0" w:space="0" w:color="auto"/>
                      </w:divBdr>
                    </w:div>
                  </w:divsChild>
                </w:div>
                <w:div w:id="2048484585">
                  <w:marLeft w:val="0"/>
                  <w:marRight w:val="0"/>
                  <w:marTop w:val="0"/>
                  <w:marBottom w:val="0"/>
                  <w:divBdr>
                    <w:top w:val="none" w:sz="0" w:space="0" w:color="auto"/>
                    <w:left w:val="none" w:sz="0" w:space="0" w:color="auto"/>
                    <w:bottom w:val="none" w:sz="0" w:space="0" w:color="auto"/>
                    <w:right w:val="none" w:sz="0" w:space="0" w:color="auto"/>
                  </w:divBdr>
                  <w:divsChild>
                    <w:div w:id="674306947">
                      <w:marLeft w:val="0"/>
                      <w:marRight w:val="0"/>
                      <w:marTop w:val="0"/>
                      <w:marBottom w:val="0"/>
                      <w:divBdr>
                        <w:top w:val="none" w:sz="0" w:space="0" w:color="auto"/>
                        <w:left w:val="none" w:sz="0" w:space="0" w:color="auto"/>
                        <w:bottom w:val="none" w:sz="0" w:space="0" w:color="auto"/>
                        <w:right w:val="none" w:sz="0" w:space="0" w:color="auto"/>
                      </w:divBdr>
                    </w:div>
                  </w:divsChild>
                </w:div>
                <w:div w:id="2051146275">
                  <w:marLeft w:val="0"/>
                  <w:marRight w:val="0"/>
                  <w:marTop w:val="0"/>
                  <w:marBottom w:val="0"/>
                  <w:divBdr>
                    <w:top w:val="none" w:sz="0" w:space="0" w:color="auto"/>
                    <w:left w:val="none" w:sz="0" w:space="0" w:color="auto"/>
                    <w:bottom w:val="none" w:sz="0" w:space="0" w:color="auto"/>
                    <w:right w:val="none" w:sz="0" w:space="0" w:color="auto"/>
                  </w:divBdr>
                  <w:divsChild>
                    <w:div w:id="1211767703">
                      <w:marLeft w:val="0"/>
                      <w:marRight w:val="0"/>
                      <w:marTop w:val="0"/>
                      <w:marBottom w:val="0"/>
                      <w:divBdr>
                        <w:top w:val="none" w:sz="0" w:space="0" w:color="auto"/>
                        <w:left w:val="none" w:sz="0" w:space="0" w:color="auto"/>
                        <w:bottom w:val="none" w:sz="0" w:space="0" w:color="auto"/>
                        <w:right w:val="none" w:sz="0" w:space="0" w:color="auto"/>
                      </w:divBdr>
                    </w:div>
                  </w:divsChild>
                </w:div>
                <w:div w:id="2058043615">
                  <w:marLeft w:val="0"/>
                  <w:marRight w:val="0"/>
                  <w:marTop w:val="0"/>
                  <w:marBottom w:val="0"/>
                  <w:divBdr>
                    <w:top w:val="none" w:sz="0" w:space="0" w:color="auto"/>
                    <w:left w:val="none" w:sz="0" w:space="0" w:color="auto"/>
                    <w:bottom w:val="none" w:sz="0" w:space="0" w:color="auto"/>
                    <w:right w:val="none" w:sz="0" w:space="0" w:color="auto"/>
                  </w:divBdr>
                  <w:divsChild>
                    <w:div w:id="1254974691">
                      <w:marLeft w:val="0"/>
                      <w:marRight w:val="0"/>
                      <w:marTop w:val="0"/>
                      <w:marBottom w:val="0"/>
                      <w:divBdr>
                        <w:top w:val="none" w:sz="0" w:space="0" w:color="auto"/>
                        <w:left w:val="none" w:sz="0" w:space="0" w:color="auto"/>
                        <w:bottom w:val="none" w:sz="0" w:space="0" w:color="auto"/>
                        <w:right w:val="none" w:sz="0" w:space="0" w:color="auto"/>
                      </w:divBdr>
                    </w:div>
                  </w:divsChild>
                </w:div>
                <w:div w:id="2061859095">
                  <w:marLeft w:val="0"/>
                  <w:marRight w:val="0"/>
                  <w:marTop w:val="0"/>
                  <w:marBottom w:val="0"/>
                  <w:divBdr>
                    <w:top w:val="none" w:sz="0" w:space="0" w:color="auto"/>
                    <w:left w:val="none" w:sz="0" w:space="0" w:color="auto"/>
                    <w:bottom w:val="none" w:sz="0" w:space="0" w:color="auto"/>
                    <w:right w:val="none" w:sz="0" w:space="0" w:color="auto"/>
                  </w:divBdr>
                  <w:divsChild>
                    <w:div w:id="1694308513">
                      <w:marLeft w:val="0"/>
                      <w:marRight w:val="0"/>
                      <w:marTop w:val="0"/>
                      <w:marBottom w:val="0"/>
                      <w:divBdr>
                        <w:top w:val="none" w:sz="0" w:space="0" w:color="auto"/>
                        <w:left w:val="none" w:sz="0" w:space="0" w:color="auto"/>
                        <w:bottom w:val="none" w:sz="0" w:space="0" w:color="auto"/>
                        <w:right w:val="none" w:sz="0" w:space="0" w:color="auto"/>
                      </w:divBdr>
                    </w:div>
                  </w:divsChild>
                </w:div>
                <w:div w:id="2064522966">
                  <w:marLeft w:val="0"/>
                  <w:marRight w:val="0"/>
                  <w:marTop w:val="0"/>
                  <w:marBottom w:val="0"/>
                  <w:divBdr>
                    <w:top w:val="none" w:sz="0" w:space="0" w:color="auto"/>
                    <w:left w:val="none" w:sz="0" w:space="0" w:color="auto"/>
                    <w:bottom w:val="none" w:sz="0" w:space="0" w:color="auto"/>
                    <w:right w:val="none" w:sz="0" w:space="0" w:color="auto"/>
                  </w:divBdr>
                  <w:divsChild>
                    <w:div w:id="1532957373">
                      <w:marLeft w:val="0"/>
                      <w:marRight w:val="0"/>
                      <w:marTop w:val="0"/>
                      <w:marBottom w:val="0"/>
                      <w:divBdr>
                        <w:top w:val="none" w:sz="0" w:space="0" w:color="auto"/>
                        <w:left w:val="none" w:sz="0" w:space="0" w:color="auto"/>
                        <w:bottom w:val="none" w:sz="0" w:space="0" w:color="auto"/>
                        <w:right w:val="none" w:sz="0" w:space="0" w:color="auto"/>
                      </w:divBdr>
                    </w:div>
                  </w:divsChild>
                </w:div>
                <w:div w:id="2077585099">
                  <w:marLeft w:val="0"/>
                  <w:marRight w:val="0"/>
                  <w:marTop w:val="0"/>
                  <w:marBottom w:val="0"/>
                  <w:divBdr>
                    <w:top w:val="none" w:sz="0" w:space="0" w:color="auto"/>
                    <w:left w:val="none" w:sz="0" w:space="0" w:color="auto"/>
                    <w:bottom w:val="none" w:sz="0" w:space="0" w:color="auto"/>
                    <w:right w:val="none" w:sz="0" w:space="0" w:color="auto"/>
                  </w:divBdr>
                  <w:divsChild>
                    <w:div w:id="1059671916">
                      <w:marLeft w:val="0"/>
                      <w:marRight w:val="0"/>
                      <w:marTop w:val="0"/>
                      <w:marBottom w:val="0"/>
                      <w:divBdr>
                        <w:top w:val="none" w:sz="0" w:space="0" w:color="auto"/>
                        <w:left w:val="none" w:sz="0" w:space="0" w:color="auto"/>
                        <w:bottom w:val="none" w:sz="0" w:space="0" w:color="auto"/>
                        <w:right w:val="none" w:sz="0" w:space="0" w:color="auto"/>
                      </w:divBdr>
                    </w:div>
                  </w:divsChild>
                </w:div>
                <w:div w:id="2079089224">
                  <w:marLeft w:val="0"/>
                  <w:marRight w:val="0"/>
                  <w:marTop w:val="0"/>
                  <w:marBottom w:val="0"/>
                  <w:divBdr>
                    <w:top w:val="none" w:sz="0" w:space="0" w:color="auto"/>
                    <w:left w:val="none" w:sz="0" w:space="0" w:color="auto"/>
                    <w:bottom w:val="none" w:sz="0" w:space="0" w:color="auto"/>
                    <w:right w:val="none" w:sz="0" w:space="0" w:color="auto"/>
                  </w:divBdr>
                  <w:divsChild>
                    <w:div w:id="2046169833">
                      <w:marLeft w:val="0"/>
                      <w:marRight w:val="0"/>
                      <w:marTop w:val="0"/>
                      <w:marBottom w:val="0"/>
                      <w:divBdr>
                        <w:top w:val="none" w:sz="0" w:space="0" w:color="auto"/>
                        <w:left w:val="none" w:sz="0" w:space="0" w:color="auto"/>
                        <w:bottom w:val="none" w:sz="0" w:space="0" w:color="auto"/>
                        <w:right w:val="none" w:sz="0" w:space="0" w:color="auto"/>
                      </w:divBdr>
                    </w:div>
                  </w:divsChild>
                </w:div>
                <w:div w:id="2091542846">
                  <w:marLeft w:val="0"/>
                  <w:marRight w:val="0"/>
                  <w:marTop w:val="0"/>
                  <w:marBottom w:val="0"/>
                  <w:divBdr>
                    <w:top w:val="none" w:sz="0" w:space="0" w:color="auto"/>
                    <w:left w:val="none" w:sz="0" w:space="0" w:color="auto"/>
                    <w:bottom w:val="none" w:sz="0" w:space="0" w:color="auto"/>
                    <w:right w:val="none" w:sz="0" w:space="0" w:color="auto"/>
                  </w:divBdr>
                  <w:divsChild>
                    <w:div w:id="1921476865">
                      <w:marLeft w:val="0"/>
                      <w:marRight w:val="0"/>
                      <w:marTop w:val="0"/>
                      <w:marBottom w:val="0"/>
                      <w:divBdr>
                        <w:top w:val="none" w:sz="0" w:space="0" w:color="auto"/>
                        <w:left w:val="none" w:sz="0" w:space="0" w:color="auto"/>
                        <w:bottom w:val="none" w:sz="0" w:space="0" w:color="auto"/>
                        <w:right w:val="none" w:sz="0" w:space="0" w:color="auto"/>
                      </w:divBdr>
                    </w:div>
                  </w:divsChild>
                </w:div>
                <w:div w:id="2093506370">
                  <w:marLeft w:val="0"/>
                  <w:marRight w:val="0"/>
                  <w:marTop w:val="0"/>
                  <w:marBottom w:val="0"/>
                  <w:divBdr>
                    <w:top w:val="none" w:sz="0" w:space="0" w:color="auto"/>
                    <w:left w:val="none" w:sz="0" w:space="0" w:color="auto"/>
                    <w:bottom w:val="none" w:sz="0" w:space="0" w:color="auto"/>
                    <w:right w:val="none" w:sz="0" w:space="0" w:color="auto"/>
                  </w:divBdr>
                  <w:divsChild>
                    <w:div w:id="824053637">
                      <w:marLeft w:val="0"/>
                      <w:marRight w:val="0"/>
                      <w:marTop w:val="0"/>
                      <w:marBottom w:val="0"/>
                      <w:divBdr>
                        <w:top w:val="none" w:sz="0" w:space="0" w:color="auto"/>
                        <w:left w:val="none" w:sz="0" w:space="0" w:color="auto"/>
                        <w:bottom w:val="none" w:sz="0" w:space="0" w:color="auto"/>
                        <w:right w:val="none" w:sz="0" w:space="0" w:color="auto"/>
                      </w:divBdr>
                    </w:div>
                  </w:divsChild>
                </w:div>
                <w:div w:id="2101833473">
                  <w:marLeft w:val="0"/>
                  <w:marRight w:val="0"/>
                  <w:marTop w:val="0"/>
                  <w:marBottom w:val="0"/>
                  <w:divBdr>
                    <w:top w:val="none" w:sz="0" w:space="0" w:color="auto"/>
                    <w:left w:val="none" w:sz="0" w:space="0" w:color="auto"/>
                    <w:bottom w:val="none" w:sz="0" w:space="0" w:color="auto"/>
                    <w:right w:val="none" w:sz="0" w:space="0" w:color="auto"/>
                  </w:divBdr>
                  <w:divsChild>
                    <w:div w:id="1347706900">
                      <w:marLeft w:val="0"/>
                      <w:marRight w:val="0"/>
                      <w:marTop w:val="0"/>
                      <w:marBottom w:val="0"/>
                      <w:divBdr>
                        <w:top w:val="none" w:sz="0" w:space="0" w:color="auto"/>
                        <w:left w:val="none" w:sz="0" w:space="0" w:color="auto"/>
                        <w:bottom w:val="none" w:sz="0" w:space="0" w:color="auto"/>
                        <w:right w:val="none" w:sz="0" w:space="0" w:color="auto"/>
                      </w:divBdr>
                    </w:div>
                  </w:divsChild>
                </w:div>
                <w:div w:id="2105227239">
                  <w:marLeft w:val="0"/>
                  <w:marRight w:val="0"/>
                  <w:marTop w:val="0"/>
                  <w:marBottom w:val="0"/>
                  <w:divBdr>
                    <w:top w:val="none" w:sz="0" w:space="0" w:color="auto"/>
                    <w:left w:val="none" w:sz="0" w:space="0" w:color="auto"/>
                    <w:bottom w:val="none" w:sz="0" w:space="0" w:color="auto"/>
                    <w:right w:val="none" w:sz="0" w:space="0" w:color="auto"/>
                  </w:divBdr>
                  <w:divsChild>
                    <w:div w:id="1919897886">
                      <w:marLeft w:val="0"/>
                      <w:marRight w:val="0"/>
                      <w:marTop w:val="0"/>
                      <w:marBottom w:val="0"/>
                      <w:divBdr>
                        <w:top w:val="none" w:sz="0" w:space="0" w:color="auto"/>
                        <w:left w:val="none" w:sz="0" w:space="0" w:color="auto"/>
                        <w:bottom w:val="none" w:sz="0" w:space="0" w:color="auto"/>
                        <w:right w:val="none" w:sz="0" w:space="0" w:color="auto"/>
                      </w:divBdr>
                    </w:div>
                  </w:divsChild>
                </w:div>
                <w:div w:id="2108303618">
                  <w:marLeft w:val="0"/>
                  <w:marRight w:val="0"/>
                  <w:marTop w:val="0"/>
                  <w:marBottom w:val="0"/>
                  <w:divBdr>
                    <w:top w:val="none" w:sz="0" w:space="0" w:color="auto"/>
                    <w:left w:val="none" w:sz="0" w:space="0" w:color="auto"/>
                    <w:bottom w:val="none" w:sz="0" w:space="0" w:color="auto"/>
                    <w:right w:val="none" w:sz="0" w:space="0" w:color="auto"/>
                  </w:divBdr>
                  <w:divsChild>
                    <w:div w:id="1536775090">
                      <w:marLeft w:val="0"/>
                      <w:marRight w:val="0"/>
                      <w:marTop w:val="0"/>
                      <w:marBottom w:val="0"/>
                      <w:divBdr>
                        <w:top w:val="none" w:sz="0" w:space="0" w:color="auto"/>
                        <w:left w:val="none" w:sz="0" w:space="0" w:color="auto"/>
                        <w:bottom w:val="none" w:sz="0" w:space="0" w:color="auto"/>
                        <w:right w:val="none" w:sz="0" w:space="0" w:color="auto"/>
                      </w:divBdr>
                    </w:div>
                  </w:divsChild>
                </w:div>
                <w:div w:id="2133282210">
                  <w:marLeft w:val="0"/>
                  <w:marRight w:val="0"/>
                  <w:marTop w:val="0"/>
                  <w:marBottom w:val="0"/>
                  <w:divBdr>
                    <w:top w:val="none" w:sz="0" w:space="0" w:color="auto"/>
                    <w:left w:val="none" w:sz="0" w:space="0" w:color="auto"/>
                    <w:bottom w:val="none" w:sz="0" w:space="0" w:color="auto"/>
                    <w:right w:val="none" w:sz="0" w:space="0" w:color="auto"/>
                  </w:divBdr>
                  <w:divsChild>
                    <w:div w:id="1815680321">
                      <w:marLeft w:val="0"/>
                      <w:marRight w:val="0"/>
                      <w:marTop w:val="0"/>
                      <w:marBottom w:val="0"/>
                      <w:divBdr>
                        <w:top w:val="none" w:sz="0" w:space="0" w:color="auto"/>
                        <w:left w:val="none" w:sz="0" w:space="0" w:color="auto"/>
                        <w:bottom w:val="none" w:sz="0" w:space="0" w:color="auto"/>
                        <w:right w:val="none" w:sz="0" w:space="0" w:color="auto"/>
                      </w:divBdr>
                    </w:div>
                  </w:divsChild>
                </w:div>
                <w:div w:id="2133286336">
                  <w:marLeft w:val="0"/>
                  <w:marRight w:val="0"/>
                  <w:marTop w:val="0"/>
                  <w:marBottom w:val="0"/>
                  <w:divBdr>
                    <w:top w:val="none" w:sz="0" w:space="0" w:color="auto"/>
                    <w:left w:val="none" w:sz="0" w:space="0" w:color="auto"/>
                    <w:bottom w:val="none" w:sz="0" w:space="0" w:color="auto"/>
                    <w:right w:val="none" w:sz="0" w:space="0" w:color="auto"/>
                  </w:divBdr>
                  <w:divsChild>
                    <w:div w:id="820930747">
                      <w:marLeft w:val="0"/>
                      <w:marRight w:val="0"/>
                      <w:marTop w:val="0"/>
                      <w:marBottom w:val="0"/>
                      <w:divBdr>
                        <w:top w:val="none" w:sz="0" w:space="0" w:color="auto"/>
                        <w:left w:val="none" w:sz="0" w:space="0" w:color="auto"/>
                        <w:bottom w:val="none" w:sz="0" w:space="0" w:color="auto"/>
                        <w:right w:val="none" w:sz="0" w:space="0" w:color="auto"/>
                      </w:divBdr>
                    </w:div>
                  </w:divsChild>
                </w:div>
                <w:div w:id="2134246123">
                  <w:marLeft w:val="0"/>
                  <w:marRight w:val="0"/>
                  <w:marTop w:val="0"/>
                  <w:marBottom w:val="0"/>
                  <w:divBdr>
                    <w:top w:val="none" w:sz="0" w:space="0" w:color="auto"/>
                    <w:left w:val="none" w:sz="0" w:space="0" w:color="auto"/>
                    <w:bottom w:val="none" w:sz="0" w:space="0" w:color="auto"/>
                    <w:right w:val="none" w:sz="0" w:space="0" w:color="auto"/>
                  </w:divBdr>
                  <w:divsChild>
                    <w:div w:id="551382611">
                      <w:marLeft w:val="0"/>
                      <w:marRight w:val="0"/>
                      <w:marTop w:val="0"/>
                      <w:marBottom w:val="0"/>
                      <w:divBdr>
                        <w:top w:val="none" w:sz="0" w:space="0" w:color="auto"/>
                        <w:left w:val="none" w:sz="0" w:space="0" w:color="auto"/>
                        <w:bottom w:val="none" w:sz="0" w:space="0" w:color="auto"/>
                        <w:right w:val="none" w:sz="0" w:space="0" w:color="auto"/>
                      </w:divBdr>
                    </w:div>
                  </w:divsChild>
                </w:div>
                <w:div w:id="2134250814">
                  <w:marLeft w:val="0"/>
                  <w:marRight w:val="0"/>
                  <w:marTop w:val="0"/>
                  <w:marBottom w:val="0"/>
                  <w:divBdr>
                    <w:top w:val="none" w:sz="0" w:space="0" w:color="auto"/>
                    <w:left w:val="none" w:sz="0" w:space="0" w:color="auto"/>
                    <w:bottom w:val="none" w:sz="0" w:space="0" w:color="auto"/>
                    <w:right w:val="none" w:sz="0" w:space="0" w:color="auto"/>
                  </w:divBdr>
                  <w:divsChild>
                    <w:div w:id="1935480603">
                      <w:marLeft w:val="0"/>
                      <w:marRight w:val="0"/>
                      <w:marTop w:val="0"/>
                      <w:marBottom w:val="0"/>
                      <w:divBdr>
                        <w:top w:val="none" w:sz="0" w:space="0" w:color="auto"/>
                        <w:left w:val="none" w:sz="0" w:space="0" w:color="auto"/>
                        <w:bottom w:val="none" w:sz="0" w:space="0" w:color="auto"/>
                        <w:right w:val="none" w:sz="0" w:space="0" w:color="auto"/>
                      </w:divBdr>
                    </w:div>
                  </w:divsChild>
                </w:div>
                <w:div w:id="2136484606">
                  <w:marLeft w:val="0"/>
                  <w:marRight w:val="0"/>
                  <w:marTop w:val="0"/>
                  <w:marBottom w:val="0"/>
                  <w:divBdr>
                    <w:top w:val="none" w:sz="0" w:space="0" w:color="auto"/>
                    <w:left w:val="none" w:sz="0" w:space="0" w:color="auto"/>
                    <w:bottom w:val="none" w:sz="0" w:space="0" w:color="auto"/>
                    <w:right w:val="none" w:sz="0" w:space="0" w:color="auto"/>
                  </w:divBdr>
                  <w:divsChild>
                    <w:div w:id="908727958">
                      <w:marLeft w:val="0"/>
                      <w:marRight w:val="0"/>
                      <w:marTop w:val="0"/>
                      <w:marBottom w:val="0"/>
                      <w:divBdr>
                        <w:top w:val="none" w:sz="0" w:space="0" w:color="auto"/>
                        <w:left w:val="none" w:sz="0" w:space="0" w:color="auto"/>
                        <w:bottom w:val="none" w:sz="0" w:space="0" w:color="auto"/>
                        <w:right w:val="none" w:sz="0" w:space="0" w:color="auto"/>
                      </w:divBdr>
                    </w:div>
                  </w:divsChild>
                </w:div>
                <w:div w:id="2143769820">
                  <w:marLeft w:val="0"/>
                  <w:marRight w:val="0"/>
                  <w:marTop w:val="0"/>
                  <w:marBottom w:val="0"/>
                  <w:divBdr>
                    <w:top w:val="none" w:sz="0" w:space="0" w:color="auto"/>
                    <w:left w:val="none" w:sz="0" w:space="0" w:color="auto"/>
                    <w:bottom w:val="none" w:sz="0" w:space="0" w:color="auto"/>
                    <w:right w:val="none" w:sz="0" w:space="0" w:color="auto"/>
                  </w:divBdr>
                  <w:divsChild>
                    <w:div w:id="54938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612663">
          <w:marLeft w:val="0"/>
          <w:marRight w:val="0"/>
          <w:marTop w:val="0"/>
          <w:marBottom w:val="0"/>
          <w:divBdr>
            <w:top w:val="none" w:sz="0" w:space="0" w:color="auto"/>
            <w:left w:val="none" w:sz="0" w:space="0" w:color="auto"/>
            <w:bottom w:val="none" w:sz="0" w:space="0" w:color="auto"/>
            <w:right w:val="none" w:sz="0" w:space="0" w:color="auto"/>
          </w:divBdr>
          <w:divsChild>
            <w:div w:id="1309363036">
              <w:marLeft w:val="-75"/>
              <w:marRight w:val="0"/>
              <w:marTop w:val="30"/>
              <w:marBottom w:val="30"/>
              <w:divBdr>
                <w:top w:val="none" w:sz="0" w:space="0" w:color="auto"/>
                <w:left w:val="none" w:sz="0" w:space="0" w:color="auto"/>
                <w:bottom w:val="none" w:sz="0" w:space="0" w:color="auto"/>
                <w:right w:val="none" w:sz="0" w:space="0" w:color="auto"/>
              </w:divBdr>
              <w:divsChild>
                <w:div w:id="8457496">
                  <w:marLeft w:val="0"/>
                  <w:marRight w:val="0"/>
                  <w:marTop w:val="0"/>
                  <w:marBottom w:val="0"/>
                  <w:divBdr>
                    <w:top w:val="none" w:sz="0" w:space="0" w:color="auto"/>
                    <w:left w:val="none" w:sz="0" w:space="0" w:color="auto"/>
                    <w:bottom w:val="none" w:sz="0" w:space="0" w:color="auto"/>
                    <w:right w:val="none" w:sz="0" w:space="0" w:color="auto"/>
                  </w:divBdr>
                  <w:divsChild>
                    <w:div w:id="2137139186">
                      <w:marLeft w:val="0"/>
                      <w:marRight w:val="0"/>
                      <w:marTop w:val="0"/>
                      <w:marBottom w:val="0"/>
                      <w:divBdr>
                        <w:top w:val="none" w:sz="0" w:space="0" w:color="auto"/>
                        <w:left w:val="none" w:sz="0" w:space="0" w:color="auto"/>
                        <w:bottom w:val="none" w:sz="0" w:space="0" w:color="auto"/>
                        <w:right w:val="none" w:sz="0" w:space="0" w:color="auto"/>
                      </w:divBdr>
                    </w:div>
                  </w:divsChild>
                </w:div>
                <w:div w:id="19625099">
                  <w:marLeft w:val="0"/>
                  <w:marRight w:val="0"/>
                  <w:marTop w:val="0"/>
                  <w:marBottom w:val="0"/>
                  <w:divBdr>
                    <w:top w:val="none" w:sz="0" w:space="0" w:color="auto"/>
                    <w:left w:val="none" w:sz="0" w:space="0" w:color="auto"/>
                    <w:bottom w:val="none" w:sz="0" w:space="0" w:color="auto"/>
                    <w:right w:val="none" w:sz="0" w:space="0" w:color="auto"/>
                  </w:divBdr>
                  <w:divsChild>
                    <w:div w:id="1531793647">
                      <w:marLeft w:val="0"/>
                      <w:marRight w:val="0"/>
                      <w:marTop w:val="0"/>
                      <w:marBottom w:val="0"/>
                      <w:divBdr>
                        <w:top w:val="none" w:sz="0" w:space="0" w:color="auto"/>
                        <w:left w:val="none" w:sz="0" w:space="0" w:color="auto"/>
                        <w:bottom w:val="none" w:sz="0" w:space="0" w:color="auto"/>
                        <w:right w:val="none" w:sz="0" w:space="0" w:color="auto"/>
                      </w:divBdr>
                    </w:div>
                  </w:divsChild>
                </w:div>
                <w:div w:id="51971342">
                  <w:marLeft w:val="0"/>
                  <w:marRight w:val="0"/>
                  <w:marTop w:val="0"/>
                  <w:marBottom w:val="0"/>
                  <w:divBdr>
                    <w:top w:val="none" w:sz="0" w:space="0" w:color="auto"/>
                    <w:left w:val="none" w:sz="0" w:space="0" w:color="auto"/>
                    <w:bottom w:val="none" w:sz="0" w:space="0" w:color="auto"/>
                    <w:right w:val="none" w:sz="0" w:space="0" w:color="auto"/>
                  </w:divBdr>
                  <w:divsChild>
                    <w:div w:id="657416813">
                      <w:marLeft w:val="0"/>
                      <w:marRight w:val="0"/>
                      <w:marTop w:val="0"/>
                      <w:marBottom w:val="0"/>
                      <w:divBdr>
                        <w:top w:val="none" w:sz="0" w:space="0" w:color="auto"/>
                        <w:left w:val="none" w:sz="0" w:space="0" w:color="auto"/>
                        <w:bottom w:val="none" w:sz="0" w:space="0" w:color="auto"/>
                        <w:right w:val="none" w:sz="0" w:space="0" w:color="auto"/>
                      </w:divBdr>
                    </w:div>
                  </w:divsChild>
                </w:div>
                <w:div w:id="57291752">
                  <w:marLeft w:val="0"/>
                  <w:marRight w:val="0"/>
                  <w:marTop w:val="0"/>
                  <w:marBottom w:val="0"/>
                  <w:divBdr>
                    <w:top w:val="none" w:sz="0" w:space="0" w:color="auto"/>
                    <w:left w:val="none" w:sz="0" w:space="0" w:color="auto"/>
                    <w:bottom w:val="none" w:sz="0" w:space="0" w:color="auto"/>
                    <w:right w:val="none" w:sz="0" w:space="0" w:color="auto"/>
                  </w:divBdr>
                  <w:divsChild>
                    <w:div w:id="704137451">
                      <w:marLeft w:val="0"/>
                      <w:marRight w:val="0"/>
                      <w:marTop w:val="0"/>
                      <w:marBottom w:val="0"/>
                      <w:divBdr>
                        <w:top w:val="none" w:sz="0" w:space="0" w:color="auto"/>
                        <w:left w:val="none" w:sz="0" w:space="0" w:color="auto"/>
                        <w:bottom w:val="none" w:sz="0" w:space="0" w:color="auto"/>
                        <w:right w:val="none" w:sz="0" w:space="0" w:color="auto"/>
                      </w:divBdr>
                    </w:div>
                  </w:divsChild>
                </w:div>
                <w:div w:id="66267558">
                  <w:marLeft w:val="0"/>
                  <w:marRight w:val="0"/>
                  <w:marTop w:val="0"/>
                  <w:marBottom w:val="0"/>
                  <w:divBdr>
                    <w:top w:val="none" w:sz="0" w:space="0" w:color="auto"/>
                    <w:left w:val="none" w:sz="0" w:space="0" w:color="auto"/>
                    <w:bottom w:val="none" w:sz="0" w:space="0" w:color="auto"/>
                    <w:right w:val="none" w:sz="0" w:space="0" w:color="auto"/>
                  </w:divBdr>
                  <w:divsChild>
                    <w:div w:id="1551958086">
                      <w:marLeft w:val="0"/>
                      <w:marRight w:val="0"/>
                      <w:marTop w:val="0"/>
                      <w:marBottom w:val="0"/>
                      <w:divBdr>
                        <w:top w:val="none" w:sz="0" w:space="0" w:color="auto"/>
                        <w:left w:val="none" w:sz="0" w:space="0" w:color="auto"/>
                        <w:bottom w:val="none" w:sz="0" w:space="0" w:color="auto"/>
                        <w:right w:val="none" w:sz="0" w:space="0" w:color="auto"/>
                      </w:divBdr>
                    </w:div>
                  </w:divsChild>
                </w:div>
                <w:div w:id="80833820">
                  <w:marLeft w:val="0"/>
                  <w:marRight w:val="0"/>
                  <w:marTop w:val="0"/>
                  <w:marBottom w:val="0"/>
                  <w:divBdr>
                    <w:top w:val="none" w:sz="0" w:space="0" w:color="auto"/>
                    <w:left w:val="none" w:sz="0" w:space="0" w:color="auto"/>
                    <w:bottom w:val="none" w:sz="0" w:space="0" w:color="auto"/>
                    <w:right w:val="none" w:sz="0" w:space="0" w:color="auto"/>
                  </w:divBdr>
                  <w:divsChild>
                    <w:div w:id="1815901552">
                      <w:marLeft w:val="0"/>
                      <w:marRight w:val="0"/>
                      <w:marTop w:val="0"/>
                      <w:marBottom w:val="0"/>
                      <w:divBdr>
                        <w:top w:val="none" w:sz="0" w:space="0" w:color="auto"/>
                        <w:left w:val="none" w:sz="0" w:space="0" w:color="auto"/>
                        <w:bottom w:val="none" w:sz="0" w:space="0" w:color="auto"/>
                        <w:right w:val="none" w:sz="0" w:space="0" w:color="auto"/>
                      </w:divBdr>
                    </w:div>
                  </w:divsChild>
                </w:div>
                <w:div w:id="83452278">
                  <w:marLeft w:val="0"/>
                  <w:marRight w:val="0"/>
                  <w:marTop w:val="0"/>
                  <w:marBottom w:val="0"/>
                  <w:divBdr>
                    <w:top w:val="none" w:sz="0" w:space="0" w:color="auto"/>
                    <w:left w:val="none" w:sz="0" w:space="0" w:color="auto"/>
                    <w:bottom w:val="none" w:sz="0" w:space="0" w:color="auto"/>
                    <w:right w:val="none" w:sz="0" w:space="0" w:color="auto"/>
                  </w:divBdr>
                  <w:divsChild>
                    <w:div w:id="448277293">
                      <w:marLeft w:val="0"/>
                      <w:marRight w:val="0"/>
                      <w:marTop w:val="0"/>
                      <w:marBottom w:val="0"/>
                      <w:divBdr>
                        <w:top w:val="none" w:sz="0" w:space="0" w:color="auto"/>
                        <w:left w:val="none" w:sz="0" w:space="0" w:color="auto"/>
                        <w:bottom w:val="none" w:sz="0" w:space="0" w:color="auto"/>
                        <w:right w:val="none" w:sz="0" w:space="0" w:color="auto"/>
                      </w:divBdr>
                    </w:div>
                  </w:divsChild>
                </w:div>
                <w:div w:id="135069717">
                  <w:marLeft w:val="0"/>
                  <w:marRight w:val="0"/>
                  <w:marTop w:val="0"/>
                  <w:marBottom w:val="0"/>
                  <w:divBdr>
                    <w:top w:val="none" w:sz="0" w:space="0" w:color="auto"/>
                    <w:left w:val="none" w:sz="0" w:space="0" w:color="auto"/>
                    <w:bottom w:val="none" w:sz="0" w:space="0" w:color="auto"/>
                    <w:right w:val="none" w:sz="0" w:space="0" w:color="auto"/>
                  </w:divBdr>
                  <w:divsChild>
                    <w:div w:id="1009068599">
                      <w:marLeft w:val="0"/>
                      <w:marRight w:val="0"/>
                      <w:marTop w:val="0"/>
                      <w:marBottom w:val="0"/>
                      <w:divBdr>
                        <w:top w:val="none" w:sz="0" w:space="0" w:color="auto"/>
                        <w:left w:val="none" w:sz="0" w:space="0" w:color="auto"/>
                        <w:bottom w:val="none" w:sz="0" w:space="0" w:color="auto"/>
                        <w:right w:val="none" w:sz="0" w:space="0" w:color="auto"/>
                      </w:divBdr>
                    </w:div>
                  </w:divsChild>
                </w:div>
                <w:div w:id="145325562">
                  <w:marLeft w:val="0"/>
                  <w:marRight w:val="0"/>
                  <w:marTop w:val="0"/>
                  <w:marBottom w:val="0"/>
                  <w:divBdr>
                    <w:top w:val="none" w:sz="0" w:space="0" w:color="auto"/>
                    <w:left w:val="none" w:sz="0" w:space="0" w:color="auto"/>
                    <w:bottom w:val="none" w:sz="0" w:space="0" w:color="auto"/>
                    <w:right w:val="none" w:sz="0" w:space="0" w:color="auto"/>
                  </w:divBdr>
                  <w:divsChild>
                    <w:div w:id="1767309709">
                      <w:marLeft w:val="0"/>
                      <w:marRight w:val="0"/>
                      <w:marTop w:val="0"/>
                      <w:marBottom w:val="0"/>
                      <w:divBdr>
                        <w:top w:val="none" w:sz="0" w:space="0" w:color="auto"/>
                        <w:left w:val="none" w:sz="0" w:space="0" w:color="auto"/>
                        <w:bottom w:val="none" w:sz="0" w:space="0" w:color="auto"/>
                        <w:right w:val="none" w:sz="0" w:space="0" w:color="auto"/>
                      </w:divBdr>
                    </w:div>
                  </w:divsChild>
                </w:div>
                <w:div w:id="154877459">
                  <w:marLeft w:val="0"/>
                  <w:marRight w:val="0"/>
                  <w:marTop w:val="0"/>
                  <w:marBottom w:val="0"/>
                  <w:divBdr>
                    <w:top w:val="none" w:sz="0" w:space="0" w:color="auto"/>
                    <w:left w:val="none" w:sz="0" w:space="0" w:color="auto"/>
                    <w:bottom w:val="none" w:sz="0" w:space="0" w:color="auto"/>
                    <w:right w:val="none" w:sz="0" w:space="0" w:color="auto"/>
                  </w:divBdr>
                  <w:divsChild>
                    <w:div w:id="504134168">
                      <w:marLeft w:val="0"/>
                      <w:marRight w:val="0"/>
                      <w:marTop w:val="0"/>
                      <w:marBottom w:val="0"/>
                      <w:divBdr>
                        <w:top w:val="none" w:sz="0" w:space="0" w:color="auto"/>
                        <w:left w:val="none" w:sz="0" w:space="0" w:color="auto"/>
                        <w:bottom w:val="none" w:sz="0" w:space="0" w:color="auto"/>
                        <w:right w:val="none" w:sz="0" w:space="0" w:color="auto"/>
                      </w:divBdr>
                    </w:div>
                  </w:divsChild>
                </w:div>
                <w:div w:id="179976771">
                  <w:marLeft w:val="0"/>
                  <w:marRight w:val="0"/>
                  <w:marTop w:val="0"/>
                  <w:marBottom w:val="0"/>
                  <w:divBdr>
                    <w:top w:val="none" w:sz="0" w:space="0" w:color="auto"/>
                    <w:left w:val="none" w:sz="0" w:space="0" w:color="auto"/>
                    <w:bottom w:val="none" w:sz="0" w:space="0" w:color="auto"/>
                    <w:right w:val="none" w:sz="0" w:space="0" w:color="auto"/>
                  </w:divBdr>
                  <w:divsChild>
                    <w:div w:id="134761818">
                      <w:marLeft w:val="0"/>
                      <w:marRight w:val="0"/>
                      <w:marTop w:val="0"/>
                      <w:marBottom w:val="0"/>
                      <w:divBdr>
                        <w:top w:val="none" w:sz="0" w:space="0" w:color="auto"/>
                        <w:left w:val="none" w:sz="0" w:space="0" w:color="auto"/>
                        <w:bottom w:val="none" w:sz="0" w:space="0" w:color="auto"/>
                        <w:right w:val="none" w:sz="0" w:space="0" w:color="auto"/>
                      </w:divBdr>
                    </w:div>
                  </w:divsChild>
                </w:div>
                <w:div w:id="187643597">
                  <w:marLeft w:val="0"/>
                  <w:marRight w:val="0"/>
                  <w:marTop w:val="0"/>
                  <w:marBottom w:val="0"/>
                  <w:divBdr>
                    <w:top w:val="none" w:sz="0" w:space="0" w:color="auto"/>
                    <w:left w:val="none" w:sz="0" w:space="0" w:color="auto"/>
                    <w:bottom w:val="none" w:sz="0" w:space="0" w:color="auto"/>
                    <w:right w:val="none" w:sz="0" w:space="0" w:color="auto"/>
                  </w:divBdr>
                  <w:divsChild>
                    <w:div w:id="931400431">
                      <w:marLeft w:val="0"/>
                      <w:marRight w:val="0"/>
                      <w:marTop w:val="0"/>
                      <w:marBottom w:val="0"/>
                      <w:divBdr>
                        <w:top w:val="none" w:sz="0" w:space="0" w:color="auto"/>
                        <w:left w:val="none" w:sz="0" w:space="0" w:color="auto"/>
                        <w:bottom w:val="none" w:sz="0" w:space="0" w:color="auto"/>
                        <w:right w:val="none" w:sz="0" w:space="0" w:color="auto"/>
                      </w:divBdr>
                    </w:div>
                  </w:divsChild>
                </w:div>
                <w:div w:id="206839138">
                  <w:marLeft w:val="0"/>
                  <w:marRight w:val="0"/>
                  <w:marTop w:val="0"/>
                  <w:marBottom w:val="0"/>
                  <w:divBdr>
                    <w:top w:val="none" w:sz="0" w:space="0" w:color="auto"/>
                    <w:left w:val="none" w:sz="0" w:space="0" w:color="auto"/>
                    <w:bottom w:val="none" w:sz="0" w:space="0" w:color="auto"/>
                    <w:right w:val="none" w:sz="0" w:space="0" w:color="auto"/>
                  </w:divBdr>
                  <w:divsChild>
                    <w:div w:id="344095699">
                      <w:marLeft w:val="0"/>
                      <w:marRight w:val="0"/>
                      <w:marTop w:val="0"/>
                      <w:marBottom w:val="0"/>
                      <w:divBdr>
                        <w:top w:val="none" w:sz="0" w:space="0" w:color="auto"/>
                        <w:left w:val="none" w:sz="0" w:space="0" w:color="auto"/>
                        <w:bottom w:val="none" w:sz="0" w:space="0" w:color="auto"/>
                        <w:right w:val="none" w:sz="0" w:space="0" w:color="auto"/>
                      </w:divBdr>
                    </w:div>
                  </w:divsChild>
                </w:div>
                <w:div w:id="216285898">
                  <w:marLeft w:val="0"/>
                  <w:marRight w:val="0"/>
                  <w:marTop w:val="0"/>
                  <w:marBottom w:val="0"/>
                  <w:divBdr>
                    <w:top w:val="none" w:sz="0" w:space="0" w:color="auto"/>
                    <w:left w:val="none" w:sz="0" w:space="0" w:color="auto"/>
                    <w:bottom w:val="none" w:sz="0" w:space="0" w:color="auto"/>
                    <w:right w:val="none" w:sz="0" w:space="0" w:color="auto"/>
                  </w:divBdr>
                  <w:divsChild>
                    <w:div w:id="83848106">
                      <w:marLeft w:val="0"/>
                      <w:marRight w:val="0"/>
                      <w:marTop w:val="0"/>
                      <w:marBottom w:val="0"/>
                      <w:divBdr>
                        <w:top w:val="none" w:sz="0" w:space="0" w:color="auto"/>
                        <w:left w:val="none" w:sz="0" w:space="0" w:color="auto"/>
                        <w:bottom w:val="none" w:sz="0" w:space="0" w:color="auto"/>
                        <w:right w:val="none" w:sz="0" w:space="0" w:color="auto"/>
                      </w:divBdr>
                    </w:div>
                  </w:divsChild>
                </w:div>
                <w:div w:id="221604744">
                  <w:marLeft w:val="0"/>
                  <w:marRight w:val="0"/>
                  <w:marTop w:val="0"/>
                  <w:marBottom w:val="0"/>
                  <w:divBdr>
                    <w:top w:val="none" w:sz="0" w:space="0" w:color="auto"/>
                    <w:left w:val="none" w:sz="0" w:space="0" w:color="auto"/>
                    <w:bottom w:val="none" w:sz="0" w:space="0" w:color="auto"/>
                    <w:right w:val="none" w:sz="0" w:space="0" w:color="auto"/>
                  </w:divBdr>
                  <w:divsChild>
                    <w:div w:id="367921276">
                      <w:marLeft w:val="0"/>
                      <w:marRight w:val="0"/>
                      <w:marTop w:val="0"/>
                      <w:marBottom w:val="0"/>
                      <w:divBdr>
                        <w:top w:val="none" w:sz="0" w:space="0" w:color="auto"/>
                        <w:left w:val="none" w:sz="0" w:space="0" w:color="auto"/>
                        <w:bottom w:val="none" w:sz="0" w:space="0" w:color="auto"/>
                        <w:right w:val="none" w:sz="0" w:space="0" w:color="auto"/>
                      </w:divBdr>
                    </w:div>
                  </w:divsChild>
                </w:div>
                <w:div w:id="244723699">
                  <w:marLeft w:val="0"/>
                  <w:marRight w:val="0"/>
                  <w:marTop w:val="0"/>
                  <w:marBottom w:val="0"/>
                  <w:divBdr>
                    <w:top w:val="none" w:sz="0" w:space="0" w:color="auto"/>
                    <w:left w:val="none" w:sz="0" w:space="0" w:color="auto"/>
                    <w:bottom w:val="none" w:sz="0" w:space="0" w:color="auto"/>
                    <w:right w:val="none" w:sz="0" w:space="0" w:color="auto"/>
                  </w:divBdr>
                  <w:divsChild>
                    <w:div w:id="739906532">
                      <w:marLeft w:val="0"/>
                      <w:marRight w:val="0"/>
                      <w:marTop w:val="0"/>
                      <w:marBottom w:val="0"/>
                      <w:divBdr>
                        <w:top w:val="none" w:sz="0" w:space="0" w:color="auto"/>
                        <w:left w:val="none" w:sz="0" w:space="0" w:color="auto"/>
                        <w:bottom w:val="none" w:sz="0" w:space="0" w:color="auto"/>
                        <w:right w:val="none" w:sz="0" w:space="0" w:color="auto"/>
                      </w:divBdr>
                    </w:div>
                  </w:divsChild>
                </w:div>
                <w:div w:id="250551213">
                  <w:marLeft w:val="0"/>
                  <w:marRight w:val="0"/>
                  <w:marTop w:val="0"/>
                  <w:marBottom w:val="0"/>
                  <w:divBdr>
                    <w:top w:val="none" w:sz="0" w:space="0" w:color="auto"/>
                    <w:left w:val="none" w:sz="0" w:space="0" w:color="auto"/>
                    <w:bottom w:val="none" w:sz="0" w:space="0" w:color="auto"/>
                    <w:right w:val="none" w:sz="0" w:space="0" w:color="auto"/>
                  </w:divBdr>
                  <w:divsChild>
                    <w:div w:id="1206917112">
                      <w:marLeft w:val="0"/>
                      <w:marRight w:val="0"/>
                      <w:marTop w:val="0"/>
                      <w:marBottom w:val="0"/>
                      <w:divBdr>
                        <w:top w:val="none" w:sz="0" w:space="0" w:color="auto"/>
                        <w:left w:val="none" w:sz="0" w:space="0" w:color="auto"/>
                        <w:bottom w:val="none" w:sz="0" w:space="0" w:color="auto"/>
                        <w:right w:val="none" w:sz="0" w:space="0" w:color="auto"/>
                      </w:divBdr>
                    </w:div>
                  </w:divsChild>
                </w:div>
                <w:div w:id="264732529">
                  <w:marLeft w:val="0"/>
                  <w:marRight w:val="0"/>
                  <w:marTop w:val="0"/>
                  <w:marBottom w:val="0"/>
                  <w:divBdr>
                    <w:top w:val="none" w:sz="0" w:space="0" w:color="auto"/>
                    <w:left w:val="none" w:sz="0" w:space="0" w:color="auto"/>
                    <w:bottom w:val="none" w:sz="0" w:space="0" w:color="auto"/>
                    <w:right w:val="none" w:sz="0" w:space="0" w:color="auto"/>
                  </w:divBdr>
                  <w:divsChild>
                    <w:div w:id="1015379386">
                      <w:marLeft w:val="0"/>
                      <w:marRight w:val="0"/>
                      <w:marTop w:val="0"/>
                      <w:marBottom w:val="0"/>
                      <w:divBdr>
                        <w:top w:val="none" w:sz="0" w:space="0" w:color="auto"/>
                        <w:left w:val="none" w:sz="0" w:space="0" w:color="auto"/>
                        <w:bottom w:val="none" w:sz="0" w:space="0" w:color="auto"/>
                        <w:right w:val="none" w:sz="0" w:space="0" w:color="auto"/>
                      </w:divBdr>
                    </w:div>
                  </w:divsChild>
                </w:div>
                <w:div w:id="276713960">
                  <w:marLeft w:val="0"/>
                  <w:marRight w:val="0"/>
                  <w:marTop w:val="0"/>
                  <w:marBottom w:val="0"/>
                  <w:divBdr>
                    <w:top w:val="none" w:sz="0" w:space="0" w:color="auto"/>
                    <w:left w:val="none" w:sz="0" w:space="0" w:color="auto"/>
                    <w:bottom w:val="none" w:sz="0" w:space="0" w:color="auto"/>
                    <w:right w:val="none" w:sz="0" w:space="0" w:color="auto"/>
                  </w:divBdr>
                  <w:divsChild>
                    <w:div w:id="1401515883">
                      <w:marLeft w:val="0"/>
                      <w:marRight w:val="0"/>
                      <w:marTop w:val="0"/>
                      <w:marBottom w:val="0"/>
                      <w:divBdr>
                        <w:top w:val="none" w:sz="0" w:space="0" w:color="auto"/>
                        <w:left w:val="none" w:sz="0" w:space="0" w:color="auto"/>
                        <w:bottom w:val="none" w:sz="0" w:space="0" w:color="auto"/>
                        <w:right w:val="none" w:sz="0" w:space="0" w:color="auto"/>
                      </w:divBdr>
                    </w:div>
                  </w:divsChild>
                </w:div>
                <w:div w:id="318198256">
                  <w:marLeft w:val="0"/>
                  <w:marRight w:val="0"/>
                  <w:marTop w:val="0"/>
                  <w:marBottom w:val="0"/>
                  <w:divBdr>
                    <w:top w:val="none" w:sz="0" w:space="0" w:color="auto"/>
                    <w:left w:val="none" w:sz="0" w:space="0" w:color="auto"/>
                    <w:bottom w:val="none" w:sz="0" w:space="0" w:color="auto"/>
                    <w:right w:val="none" w:sz="0" w:space="0" w:color="auto"/>
                  </w:divBdr>
                  <w:divsChild>
                    <w:div w:id="219170087">
                      <w:marLeft w:val="0"/>
                      <w:marRight w:val="0"/>
                      <w:marTop w:val="0"/>
                      <w:marBottom w:val="0"/>
                      <w:divBdr>
                        <w:top w:val="none" w:sz="0" w:space="0" w:color="auto"/>
                        <w:left w:val="none" w:sz="0" w:space="0" w:color="auto"/>
                        <w:bottom w:val="none" w:sz="0" w:space="0" w:color="auto"/>
                        <w:right w:val="none" w:sz="0" w:space="0" w:color="auto"/>
                      </w:divBdr>
                    </w:div>
                  </w:divsChild>
                </w:div>
                <w:div w:id="323431928">
                  <w:marLeft w:val="0"/>
                  <w:marRight w:val="0"/>
                  <w:marTop w:val="0"/>
                  <w:marBottom w:val="0"/>
                  <w:divBdr>
                    <w:top w:val="none" w:sz="0" w:space="0" w:color="auto"/>
                    <w:left w:val="none" w:sz="0" w:space="0" w:color="auto"/>
                    <w:bottom w:val="none" w:sz="0" w:space="0" w:color="auto"/>
                    <w:right w:val="none" w:sz="0" w:space="0" w:color="auto"/>
                  </w:divBdr>
                  <w:divsChild>
                    <w:div w:id="381447630">
                      <w:marLeft w:val="0"/>
                      <w:marRight w:val="0"/>
                      <w:marTop w:val="0"/>
                      <w:marBottom w:val="0"/>
                      <w:divBdr>
                        <w:top w:val="none" w:sz="0" w:space="0" w:color="auto"/>
                        <w:left w:val="none" w:sz="0" w:space="0" w:color="auto"/>
                        <w:bottom w:val="none" w:sz="0" w:space="0" w:color="auto"/>
                        <w:right w:val="none" w:sz="0" w:space="0" w:color="auto"/>
                      </w:divBdr>
                    </w:div>
                  </w:divsChild>
                </w:div>
                <w:div w:id="338893962">
                  <w:marLeft w:val="0"/>
                  <w:marRight w:val="0"/>
                  <w:marTop w:val="0"/>
                  <w:marBottom w:val="0"/>
                  <w:divBdr>
                    <w:top w:val="none" w:sz="0" w:space="0" w:color="auto"/>
                    <w:left w:val="none" w:sz="0" w:space="0" w:color="auto"/>
                    <w:bottom w:val="none" w:sz="0" w:space="0" w:color="auto"/>
                    <w:right w:val="none" w:sz="0" w:space="0" w:color="auto"/>
                  </w:divBdr>
                  <w:divsChild>
                    <w:div w:id="29693447">
                      <w:marLeft w:val="0"/>
                      <w:marRight w:val="0"/>
                      <w:marTop w:val="0"/>
                      <w:marBottom w:val="0"/>
                      <w:divBdr>
                        <w:top w:val="none" w:sz="0" w:space="0" w:color="auto"/>
                        <w:left w:val="none" w:sz="0" w:space="0" w:color="auto"/>
                        <w:bottom w:val="none" w:sz="0" w:space="0" w:color="auto"/>
                        <w:right w:val="none" w:sz="0" w:space="0" w:color="auto"/>
                      </w:divBdr>
                    </w:div>
                  </w:divsChild>
                </w:div>
                <w:div w:id="357700702">
                  <w:marLeft w:val="0"/>
                  <w:marRight w:val="0"/>
                  <w:marTop w:val="0"/>
                  <w:marBottom w:val="0"/>
                  <w:divBdr>
                    <w:top w:val="none" w:sz="0" w:space="0" w:color="auto"/>
                    <w:left w:val="none" w:sz="0" w:space="0" w:color="auto"/>
                    <w:bottom w:val="none" w:sz="0" w:space="0" w:color="auto"/>
                    <w:right w:val="none" w:sz="0" w:space="0" w:color="auto"/>
                  </w:divBdr>
                  <w:divsChild>
                    <w:div w:id="234247521">
                      <w:marLeft w:val="0"/>
                      <w:marRight w:val="0"/>
                      <w:marTop w:val="0"/>
                      <w:marBottom w:val="0"/>
                      <w:divBdr>
                        <w:top w:val="none" w:sz="0" w:space="0" w:color="auto"/>
                        <w:left w:val="none" w:sz="0" w:space="0" w:color="auto"/>
                        <w:bottom w:val="none" w:sz="0" w:space="0" w:color="auto"/>
                        <w:right w:val="none" w:sz="0" w:space="0" w:color="auto"/>
                      </w:divBdr>
                    </w:div>
                  </w:divsChild>
                </w:div>
                <w:div w:id="359864350">
                  <w:marLeft w:val="0"/>
                  <w:marRight w:val="0"/>
                  <w:marTop w:val="0"/>
                  <w:marBottom w:val="0"/>
                  <w:divBdr>
                    <w:top w:val="none" w:sz="0" w:space="0" w:color="auto"/>
                    <w:left w:val="none" w:sz="0" w:space="0" w:color="auto"/>
                    <w:bottom w:val="none" w:sz="0" w:space="0" w:color="auto"/>
                    <w:right w:val="none" w:sz="0" w:space="0" w:color="auto"/>
                  </w:divBdr>
                  <w:divsChild>
                    <w:div w:id="2068529804">
                      <w:marLeft w:val="0"/>
                      <w:marRight w:val="0"/>
                      <w:marTop w:val="0"/>
                      <w:marBottom w:val="0"/>
                      <w:divBdr>
                        <w:top w:val="none" w:sz="0" w:space="0" w:color="auto"/>
                        <w:left w:val="none" w:sz="0" w:space="0" w:color="auto"/>
                        <w:bottom w:val="none" w:sz="0" w:space="0" w:color="auto"/>
                        <w:right w:val="none" w:sz="0" w:space="0" w:color="auto"/>
                      </w:divBdr>
                    </w:div>
                  </w:divsChild>
                </w:div>
                <w:div w:id="410278045">
                  <w:marLeft w:val="0"/>
                  <w:marRight w:val="0"/>
                  <w:marTop w:val="0"/>
                  <w:marBottom w:val="0"/>
                  <w:divBdr>
                    <w:top w:val="none" w:sz="0" w:space="0" w:color="auto"/>
                    <w:left w:val="none" w:sz="0" w:space="0" w:color="auto"/>
                    <w:bottom w:val="none" w:sz="0" w:space="0" w:color="auto"/>
                    <w:right w:val="none" w:sz="0" w:space="0" w:color="auto"/>
                  </w:divBdr>
                  <w:divsChild>
                    <w:div w:id="185677958">
                      <w:marLeft w:val="0"/>
                      <w:marRight w:val="0"/>
                      <w:marTop w:val="0"/>
                      <w:marBottom w:val="0"/>
                      <w:divBdr>
                        <w:top w:val="none" w:sz="0" w:space="0" w:color="auto"/>
                        <w:left w:val="none" w:sz="0" w:space="0" w:color="auto"/>
                        <w:bottom w:val="none" w:sz="0" w:space="0" w:color="auto"/>
                        <w:right w:val="none" w:sz="0" w:space="0" w:color="auto"/>
                      </w:divBdr>
                    </w:div>
                  </w:divsChild>
                </w:div>
                <w:div w:id="421993936">
                  <w:marLeft w:val="0"/>
                  <w:marRight w:val="0"/>
                  <w:marTop w:val="0"/>
                  <w:marBottom w:val="0"/>
                  <w:divBdr>
                    <w:top w:val="none" w:sz="0" w:space="0" w:color="auto"/>
                    <w:left w:val="none" w:sz="0" w:space="0" w:color="auto"/>
                    <w:bottom w:val="none" w:sz="0" w:space="0" w:color="auto"/>
                    <w:right w:val="none" w:sz="0" w:space="0" w:color="auto"/>
                  </w:divBdr>
                  <w:divsChild>
                    <w:div w:id="108088149">
                      <w:marLeft w:val="0"/>
                      <w:marRight w:val="0"/>
                      <w:marTop w:val="0"/>
                      <w:marBottom w:val="0"/>
                      <w:divBdr>
                        <w:top w:val="none" w:sz="0" w:space="0" w:color="auto"/>
                        <w:left w:val="none" w:sz="0" w:space="0" w:color="auto"/>
                        <w:bottom w:val="none" w:sz="0" w:space="0" w:color="auto"/>
                        <w:right w:val="none" w:sz="0" w:space="0" w:color="auto"/>
                      </w:divBdr>
                    </w:div>
                  </w:divsChild>
                </w:div>
                <w:div w:id="427622486">
                  <w:marLeft w:val="0"/>
                  <w:marRight w:val="0"/>
                  <w:marTop w:val="0"/>
                  <w:marBottom w:val="0"/>
                  <w:divBdr>
                    <w:top w:val="none" w:sz="0" w:space="0" w:color="auto"/>
                    <w:left w:val="none" w:sz="0" w:space="0" w:color="auto"/>
                    <w:bottom w:val="none" w:sz="0" w:space="0" w:color="auto"/>
                    <w:right w:val="none" w:sz="0" w:space="0" w:color="auto"/>
                  </w:divBdr>
                  <w:divsChild>
                    <w:div w:id="252595409">
                      <w:marLeft w:val="0"/>
                      <w:marRight w:val="0"/>
                      <w:marTop w:val="0"/>
                      <w:marBottom w:val="0"/>
                      <w:divBdr>
                        <w:top w:val="none" w:sz="0" w:space="0" w:color="auto"/>
                        <w:left w:val="none" w:sz="0" w:space="0" w:color="auto"/>
                        <w:bottom w:val="none" w:sz="0" w:space="0" w:color="auto"/>
                        <w:right w:val="none" w:sz="0" w:space="0" w:color="auto"/>
                      </w:divBdr>
                    </w:div>
                  </w:divsChild>
                </w:div>
                <w:div w:id="433982137">
                  <w:marLeft w:val="0"/>
                  <w:marRight w:val="0"/>
                  <w:marTop w:val="0"/>
                  <w:marBottom w:val="0"/>
                  <w:divBdr>
                    <w:top w:val="none" w:sz="0" w:space="0" w:color="auto"/>
                    <w:left w:val="none" w:sz="0" w:space="0" w:color="auto"/>
                    <w:bottom w:val="none" w:sz="0" w:space="0" w:color="auto"/>
                    <w:right w:val="none" w:sz="0" w:space="0" w:color="auto"/>
                  </w:divBdr>
                  <w:divsChild>
                    <w:div w:id="292058087">
                      <w:marLeft w:val="0"/>
                      <w:marRight w:val="0"/>
                      <w:marTop w:val="0"/>
                      <w:marBottom w:val="0"/>
                      <w:divBdr>
                        <w:top w:val="none" w:sz="0" w:space="0" w:color="auto"/>
                        <w:left w:val="none" w:sz="0" w:space="0" w:color="auto"/>
                        <w:bottom w:val="none" w:sz="0" w:space="0" w:color="auto"/>
                        <w:right w:val="none" w:sz="0" w:space="0" w:color="auto"/>
                      </w:divBdr>
                    </w:div>
                  </w:divsChild>
                </w:div>
                <w:div w:id="435487467">
                  <w:marLeft w:val="0"/>
                  <w:marRight w:val="0"/>
                  <w:marTop w:val="0"/>
                  <w:marBottom w:val="0"/>
                  <w:divBdr>
                    <w:top w:val="none" w:sz="0" w:space="0" w:color="auto"/>
                    <w:left w:val="none" w:sz="0" w:space="0" w:color="auto"/>
                    <w:bottom w:val="none" w:sz="0" w:space="0" w:color="auto"/>
                    <w:right w:val="none" w:sz="0" w:space="0" w:color="auto"/>
                  </w:divBdr>
                  <w:divsChild>
                    <w:div w:id="1932658806">
                      <w:marLeft w:val="0"/>
                      <w:marRight w:val="0"/>
                      <w:marTop w:val="0"/>
                      <w:marBottom w:val="0"/>
                      <w:divBdr>
                        <w:top w:val="none" w:sz="0" w:space="0" w:color="auto"/>
                        <w:left w:val="none" w:sz="0" w:space="0" w:color="auto"/>
                        <w:bottom w:val="none" w:sz="0" w:space="0" w:color="auto"/>
                        <w:right w:val="none" w:sz="0" w:space="0" w:color="auto"/>
                      </w:divBdr>
                    </w:div>
                  </w:divsChild>
                </w:div>
                <w:div w:id="446319050">
                  <w:marLeft w:val="0"/>
                  <w:marRight w:val="0"/>
                  <w:marTop w:val="0"/>
                  <w:marBottom w:val="0"/>
                  <w:divBdr>
                    <w:top w:val="none" w:sz="0" w:space="0" w:color="auto"/>
                    <w:left w:val="none" w:sz="0" w:space="0" w:color="auto"/>
                    <w:bottom w:val="none" w:sz="0" w:space="0" w:color="auto"/>
                    <w:right w:val="none" w:sz="0" w:space="0" w:color="auto"/>
                  </w:divBdr>
                  <w:divsChild>
                    <w:div w:id="128743622">
                      <w:marLeft w:val="0"/>
                      <w:marRight w:val="0"/>
                      <w:marTop w:val="0"/>
                      <w:marBottom w:val="0"/>
                      <w:divBdr>
                        <w:top w:val="none" w:sz="0" w:space="0" w:color="auto"/>
                        <w:left w:val="none" w:sz="0" w:space="0" w:color="auto"/>
                        <w:bottom w:val="none" w:sz="0" w:space="0" w:color="auto"/>
                        <w:right w:val="none" w:sz="0" w:space="0" w:color="auto"/>
                      </w:divBdr>
                    </w:div>
                    <w:div w:id="184174939">
                      <w:marLeft w:val="0"/>
                      <w:marRight w:val="0"/>
                      <w:marTop w:val="0"/>
                      <w:marBottom w:val="0"/>
                      <w:divBdr>
                        <w:top w:val="none" w:sz="0" w:space="0" w:color="auto"/>
                        <w:left w:val="none" w:sz="0" w:space="0" w:color="auto"/>
                        <w:bottom w:val="none" w:sz="0" w:space="0" w:color="auto"/>
                        <w:right w:val="none" w:sz="0" w:space="0" w:color="auto"/>
                      </w:divBdr>
                    </w:div>
                    <w:div w:id="250704000">
                      <w:marLeft w:val="0"/>
                      <w:marRight w:val="0"/>
                      <w:marTop w:val="0"/>
                      <w:marBottom w:val="0"/>
                      <w:divBdr>
                        <w:top w:val="none" w:sz="0" w:space="0" w:color="auto"/>
                        <w:left w:val="none" w:sz="0" w:space="0" w:color="auto"/>
                        <w:bottom w:val="none" w:sz="0" w:space="0" w:color="auto"/>
                        <w:right w:val="none" w:sz="0" w:space="0" w:color="auto"/>
                      </w:divBdr>
                    </w:div>
                    <w:div w:id="1586651854">
                      <w:marLeft w:val="0"/>
                      <w:marRight w:val="0"/>
                      <w:marTop w:val="0"/>
                      <w:marBottom w:val="0"/>
                      <w:divBdr>
                        <w:top w:val="none" w:sz="0" w:space="0" w:color="auto"/>
                        <w:left w:val="none" w:sz="0" w:space="0" w:color="auto"/>
                        <w:bottom w:val="none" w:sz="0" w:space="0" w:color="auto"/>
                        <w:right w:val="none" w:sz="0" w:space="0" w:color="auto"/>
                      </w:divBdr>
                    </w:div>
                  </w:divsChild>
                </w:div>
                <w:div w:id="449863582">
                  <w:marLeft w:val="0"/>
                  <w:marRight w:val="0"/>
                  <w:marTop w:val="0"/>
                  <w:marBottom w:val="0"/>
                  <w:divBdr>
                    <w:top w:val="none" w:sz="0" w:space="0" w:color="auto"/>
                    <w:left w:val="none" w:sz="0" w:space="0" w:color="auto"/>
                    <w:bottom w:val="none" w:sz="0" w:space="0" w:color="auto"/>
                    <w:right w:val="none" w:sz="0" w:space="0" w:color="auto"/>
                  </w:divBdr>
                  <w:divsChild>
                    <w:div w:id="1765877903">
                      <w:marLeft w:val="0"/>
                      <w:marRight w:val="0"/>
                      <w:marTop w:val="0"/>
                      <w:marBottom w:val="0"/>
                      <w:divBdr>
                        <w:top w:val="none" w:sz="0" w:space="0" w:color="auto"/>
                        <w:left w:val="none" w:sz="0" w:space="0" w:color="auto"/>
                        <w:bottom w:val="none" w:sz="0" w:space="0" w:color="auto"/>
                        <w:right w:val="none" w:sz="0" w:space="0" w:color="auto"/>
                      </w:divBdr>
                    </w:div>
                  </w:divsChild>
                </w:div>
                <w:div w:id="473183059">
                  <w:marLeft w:val="0"/>
                  <w:marRight w:val="0"/>
                  <w:marTop w:val="0"/>
                  <w:marBottom w:val="0"/>
                  <w:divBdr>
                    <w:top w:val="none" w:sz="0" w:space="0" w:color="auto"/>
                    <w:left w:val="none" w:sz="0" w:space="0" w:color="auto"/>
                    <w:bottom w:val="none" w:sz="0" w:space="0" w:color="auto"/>
                    <w:right w:val="none" w:sz="0" w:space="0" w:color="auto"/>
                  </w:divBdr>
                  <w:divsChild>
                    <w:div w:id="1513691415">
                      <w:marLeft w:val="0"/>
                      <w:marRight w:val="0"/>
                      <w:marTop w:val="0"/>
                      <w:marBottom w:val="0"/>
                      <w:divBdr>
                        <w:top w:val="none" w:sz="0" w:space="0" w:color="auto"/>
                        <w:left w:val="none" w:sz="0" w:space="0" w:color="auto"/>
                        <w:bottom w:val="none" w:sz="0" w:space="0" w:color="auto"/>
                        <w:right w:val="none" w:sz="0" w:space="0" w:color="auto"/>
                      </w:divBdr>
                    </w:div>
                  </w:divsChild>
                </w:div>
                <w:div w:id="478427043">
                  <w:marLeft w:val="0"/>
                  <w:marRight w:val="0"/>
                  <w:marTop w:val="0"/>
                  <w:marBottom w:val="0"/>
                  <w:divBdr>
                    <w:top w:val="none" w:sz="0" w:space="0" w:color="auto"/>
                    <w:left w:val="none" w:sz="0" w:space="0" w:color="auto"/>
                    <w:bottom w:val="none" w:sz="0" w:space="0" w:color="auto"/>
                    <w:right w:val="none" w:sz="0" w:space="0" w:color="auto"/>
                  </w:divBdr>
                  <w:divsChild>
                    <w:div w:id="804782471">
                      <w:marLeft w:val="0"/>
                      <w:marRight w:val="0"/>
                      <w:marTop w:val="0"/>
                      <w:marBottom w:val="0"/>
                      <w:divBdr>
                        <w:top w:val="none" w:sz="0" w:space="0" w:color="auto"/>
                        <w:left w:val="none" w:sz="0" w:space="0" w:color="auto"/>
                        <w:bottom w:val="none" w:sz="0" w:space="0" w:color="auto"/>
                        <w:right w:val="none" w:sz="0" w:space="0" w:color="auto"/>
                      </w:divBdr>
                    </w:div>
                  </w:divsChild>
                </w:div>
                <w:div w:id="480510970">
                  <w:marLeft w:val="0"/>
                  <w:marRight w:val="0"/>
                  <w:marTop w:val="0"/>
                  <w:marBottom w:val="0"/>
                  <w:divBdr>
                    <w:top w:val="none" w:sz="0" w:space="0" w:color="auto"/>
                    <w:left w:val="none" w:sz="0" w:space="0" w:color="auto"/>
                    <w:bottom w:val="none" w:sz="0" w:space="0" w:color="auto"/>
                    <w:right w:val="none" w:sz="0" w:space="0" w:color="auto"/>
                  </w:divBdr>
                  <w:divsChild>
                    <w:div w:id="339308819">
                      <w:marLeft w:val="0"/>
                      <w:marRight w:val="0"/>
                      <w:marTop w:val="0"/>
                      <w:marBottom w:val="0"/>
                      <w:divBdr>
                        <w:top w:val="none" w:sz="0" w:space="0" w:color="auto"/>
                        <w:left w:val="none" w:sz="0" w:space="0" w:color="auto"/>
                        <w:bottom w:val="none" w:sz="0" w:space="0" w:color="auto"/>
                        <w:right w:val="none" w:sz="0" w:space="0" w:color="auto"/>
                      </w:divBdr>
                    </w:div>
                  </w:divsChild>
                </w:div>
                <w:div w:id="494150242">
                  <w:marLeft w:val="0"/>
                  <w:marRight w:val="0"/>
                  <w:marTop w:val="0"/>
                  <w:marBottom w:val="0"/>
                  <w:divBdr>
                    <w:top w:val="none" w:sz="0" w:space="0" w:color="auto"/>
                    <w:left w:val="none" w:sz="0" w:space="0" w:color="auto"/>
                    <w:bottom w:val="none" w:sz="0" w:space="0" w:color="auto"/>
                    <w:right w:val="none" w:sz="0" w:space="0" w:color="auto"/>
                  </w:divBdr>
                  <w:divsChild>
                    <w:div w:id="1708675001">
                      <w:marLeft w:val="0"/>
                      <w:marRight w:val="0"/>
                      <w:marTop w:val="0"/>
                      <w:marBottom w:val="0"/>
                      <w:divBdr>
                        <w:top w:val="none" w:sz="0" w:space="0" w:color="auto"/>
                        <w:left w:val="none" w:sz="0" w:space="0" w:color="auto"/>
                        <w:bottom w:val="none" w:sz="0" w:space="0" w:color="auto"/>
                        <w:right w:val="none" w:sz="0" w:space="0" w:color="auto"/>
                      </w:divBdr>
                    </w:div>
                  </w:divsChild>
                </w:div>
                <w:div w:id="503591288">
                  <w:marLeft w:val="0"/>
                  <w:marRight w:val="0"/>
                  <w:marTop w:val="0"/>
                  <w:marBottom w:val="0"/>
                  <w:divBdr>
                    <w:top w:val="none" w:sz="0" w:space="0" w:color="auto"/>
                    <w:left w:val="none" w:sz="0" w:space="0" w:color="auto"/>
                    <w:bottom w:val="none" w:sz="0" w:space="0" w:color="auto"/>
                    <w:right w:val="none" w:sz="0" w:space="0" w:color="auto"/>
                  </w:divBdr>
                  <w:divsChild>
                    <w:div w:id="633143797">
                      <w:marLeft w:val="0"/>
                      <w:marRight w:val="0"/>
                      <w:marTop w:val="0"/>
                      <w:marBottom w:val="0"/>
                      <w:divBdr>
                        <w:top w:val="none" w:sz="0" w:space="0" w:color="auto"/>
                        <w:left w:val="none" w:sz="0" w:space="0" w:color="auto"/>
                        <w:bottom w:val="none" w:sz="0" w:space="0" w:color="auto"/>
                        <w:right w:val="none" w:sz="0" w:space="0" w:color="auto"/>
                      </w:divBdr>
                    </w:div>
                  </w:divsChild>
                </w:div>
                <w:div w:id="512761812">
                  <w:marLeft w:val="0"/>
                  <w:marRight w:val="0"/>
                  <w:marTop w:val="0"/>
                  <w:marBottom w:val="0"/>
                  <w:divBdr>
                    <w:top w:val="none" w:sz="0" w:space="0" w:color="auto"/>
                    <w:left w:val="none" w:sz="0" w:space="0" w:color="auto"/>
                    <w:bottom w:val="none" w:sz="0" w:space="0" w:color="auto"/>
                    <w:right w:val="none" w:sz="0" w:space="0" w:color="auto"/>
                  </w:divBdr>
                  <w:divsChild>
                    <w:div w:id="477654258">
                      <w:marLeft w:val="0"/>
                      <w:marRight w:val="0"/>
                      <w:marTop w:val="0"/>
                      <w:marBottom w:val="0"/>
                      <w:divBdr>
                        <w:top w:val="none" w:sz="0" w:space="0" w:color="auto"/>
                        <w:left w:val="none" w:sz="0" w:space="0" w:color="auto"/>
                        <w:bottom w:val="none" w:sz="0" w:space="0" w:color="auto"/>
                        <w:right w:val="none" w:sz="0" w:space="0" w:color="auto"/>
                      </w:divBdr>
                    </w:div>
                  </w:divsChild>
                </w:div>
                <w:div w:id="519585950">
                  <w:marLeft w:val="0"/>
                  <w:marRight w:val="0"/>
                  <w:marTop w:val="0"/>
                  <w:marBottom w:val="0"/>
                  <w:divBdr>
                    <w:top w:val="none" w:sz="0" w:space="0" w:color="auto"/>
                    <w:left w:val="none" w:sz="0" w:space="0" w:color="auto"/>
                    <w:bottom w:val="none" w:sz="0" w:space="0" w:color="auto"/>
                    <w:right w:val="none" w:sz="0" w:space="0" w:color="auto"/>
                  </w:divBdr>
                  <w:divsChild>
                    <w:div w:id="1377697936">
                      <w:marLeft w:val="0"/>
                      <w:marRight w:val="0"/>
                      <w:marTop w:val="0"/>
                      <w:marBottom w:val="0"/>
                      <w:divBdr>
                        <w:top w:val="none" w:sz="0" w:space="0" w:color="auto"/>
                        <w:left w:val="none" w:sz="0" w:space="0" w:color="auto"/>
                        <w:bottom w:val="none" w:sz="0" w:space="0" w:color="auto"/>
                        <w:right w:val="none" w:sz="0" w:space="0" w:color="auto"/>
                      </w:divBdr>
                    </w:div>
                  </w:divsChild>
                </w:div>
                <w:div w:id="538905874">
                  <w:marLeft w:val="0"/>
                  <w:marRight w:val="0"/>
                  <w:marTop w:val="0"/>
                  <w:marBottom w:val="0"/>
                  <w:divBdr>
                    <w:top w:val="none" w:sz="0" w:space="0" w:color="auto"/>
                    <w:left w:val="none" w:sz="0" w:space="0" w:color="auto"/>
                    <w:bottom w:val="none" w:sz="0" w:space="0" w:color="auto"/>
                    <w:right w:val="none" w:sz="0" w:space="0" w:color="auto"/>
                  </w:divBdr>
                  <w:divsChild>
                    <w:div w:id="191265835">
                      <w:marLeft w:val="0"/>
                      <w:marRight w:val="0"/>
                      <w:marTop w:val="0"/>
                      <w:marBottom w:val="0"/>
                      <w:divBdr>
                        <w:top w:val="none" w:sz="0" w:space="0" w:color="auto"/>
                        <w:left w:val="none" w:sz="0" w:space="0" w:color="auto"/>
                        <w:bottom w:val="none" w:sz="0" w:space="0" w:color="auto"/>
                        <w:right w:val="none" w:sz="0" w:space="0" w:color="auto"/>
                      </w:divBdr>
                    </w:div>
                  </w:divsChild>
                </w:div>
                <w:div w:id="547379011">
                  <w:marLeft w:val="0"/>
                  <w:marRight w:val="0"/>
                  <w:marTop w:val="0"/>
                  <w:marBottom w:val="0"/>
                  <w:divBdr>
                    <w:top w:val="none" w:sz="0" w:space="0" w:color="auto"/>
                    <w:left w:val="none" w:sz="0" w:space="0" w:color="auto"/>
                    <w:bottom w:val="none" w:sz="0" w:space="0" w:color="auto"/>
                    <w:right w:val="none" w:sz="0" w:space="0" w:color="auto"/>
                  </w:divBdr>
                  <w:divsChild>
                    <w:div w:id="2030252476">
                      <w:marLeft w:val="0"/>
                      <w:marRight w:val="0"/>
                      <w:marTop w:val="0"/>
                      <w:marBottom w:val="0"/>
                      <w:divBdr>
                        <w:top w:val="none" w:sz="0" w:space="0" w:color="auto"/>
                        <w:left w:val="none" w:sz="0" w:space="0" w:color="auto"/>
                        <w:bottom w:val="none" w:sz="0" w:space="0" w:color="auto"/>
                        <w:right w:val="none" w:sz="0" w:space="0" w:color="auto"/>
                      </w:divBdr>
                    </w:div>
                  </w:divsChild>
                </w:div>
                <w:div w:id="547842898">
                  <w:marLeft w:val="0"/>
                  <w:marRight w:val="0"/>
                  <w:marTop w:val="0"/>
                  <w:marBottom w:val="0"/>
                  <w:divBdr>
                    <w:top w:val="none" w:sz="0" w:space="0" w:color="auto"/>
                    <w:left w:val="none" w:sz="0" w:space="0" w:color="auto"/>
                    <w:bottom w:val="none" w:sz="0" w:space="0" w:color="auto"/>
                    <w:right w:val="none" w:sz="0" w:space="0" w:color="auto"/>
                  </w:divBdr>
                  <w:divsChild>
                    <w:div w:id="2112705566">
                      <w:marLeft w:val="0"/>
                      <w:marRight w:val="0"/>
                      <w:marTop w:val="0"/>
                      <w:marBottom w:val="0"/>
                      <w:divBdr>
                        <w:top w:val="none" w:sz="0" w:space="0" w:color="auto"/>
                        <w:left w:val="none" w:sz="0" w:space="0" w:color="auto"/>
                        <w:bottom w:val="none" w:sz="0" w:space="0" w:color="auto"/>
                        <w:right w:val="none" w:sz="0" w:space="0" w:color="auto"/>
                      </w:divBdr>
                    </w:div>
                  </w:divsChild>
                </w:div>
                <w:div w:id="547961188">
                  <w:marLeft w:val="0"/>
                  <w:marRight w:val="0"/>
                  <w:marTop w:val="0"/>
                  <w:marBottom w:val="0"/>
                  <w:divBdr>
                    <w:top w:val="none" w:sz="0" w:space="0" w:color="auto"/>
                    <w:left w:val="none" w:sz="0" w:space="0" w:color="auto"/>
                    <w:bottom w:val="none" w:sz="0" w:space="0" w:color="auto"/>
                    <w:right w:val="none" w:sz="0" w:space="0" w:color="auto"/>
                  </w:divBdr>
                  <w:divsChild>
                    <w:div w:id="1286766425">
                      <w:marLeft w:val="0"/>
                      <w:marRight w:val="0"/>
                      <w:marTop w:val="0"/>
                      <w:marBottom w:val="0"/>
                      <w:divBdr>
                        <w:top w:val="none" w:sz="0" w:space="0" w:color="auto"/>
                        <w:left w:val="none" w:sz="0" w:space="0" w:color="auto"/>
                        <w:bottom w:val="none" w:sz="0" w:space="0" w:color="auto"/>
                        <w:right w:val="none" w:sz="0" w:space="0" w:color="auto"/>
                      </w:divBdr>
                    </w:div>
                  </w:divsChild>
                </w:div>
                <w:div w:id="550384324">
                  <w:marLeft w:val="0"/>
                  <w:marRight w:val="0"/>
                  <w:marTop w:val="0"/>
                  <w:marBottom w:val="0"/>
                  <w:divBdr>
                    <w:top w:val="none" w:sz="0" w:space="0" w:color="auto"/>
                    <w:left w:val="none" w:sz="0" w:space="0" w:color="auto"/>
                    <w:bottom w:val="none" w:sz="0" w:space="0" w:color="auto"/>
                    <w:right w:val="none" w:sz="0" w:space="0" w:color="auto"/>
                  </w:divBdr>
                  <w:divsChild>
                    <w:div w:id="126094401">
                      <w:marLeft w:val="0"/>
                      <w:marRight w:val="0"/>
                      <w:marTop w:val="0"/>
                      <w:marBottom w:val="0"/>
                      <w:divBdr>
                        <w:top w:val="none" w:sz="0" w:space="0" w:color="auto"/>
                        <w:left w:val="none" w:sz="0" w:space="0" w:color="auto"/>
                        <w:bottom w:val="none" w:sz="0" w:space="0" w:color="auto"/>
                        <w:right w:val="none" w:sz="0" w:space="0" w:color="auto"/>
                      </w:divBdr>
                    </w:div>
                  </w:divsChild>
                </w:div>
                <w:div w:id="565844939">
                  <w:marLeft w:val="0"/>
                  <w:marRight w:val="0"/>
                  <w:marTop w:val="0"/>
                  <w:marBottom w:val="0"/>
                  <w:divBdr>
                    <w:top w:val="none" w:sz="0" w:space="0" w:color="auto"/>
                    <w:left w:val="none" w:sz="0" w:space="0" w:color="auto"/>
                    <w:bottom w:val="none" w:sz="0" w:space="0" w:color="auto"/>
                    <w:right w:val="none" w:sz="0" w:space="0" w:color="auto"/>
                  </w:divBdr>
                  <w:divsChild>
                    <w:div w:id="81994825">
                      <w:marLeft w:val="0"/>
                      <w:marRight w:val="0"/>
                      <w:marTop w:val="0"/>
                      <w:marBottom w:val="0"/>
                      <w:divBdr>
                        <w:top w:val="none" w:sz="0" w:space="0" w:color="auto"/>
                        <w:left w:val="none" w:sz="0" w:space="0" w:color="auto"/>
                        <w:bottom w:val="none" w:sz="0" w:space="0" w:color="auto"/>
                        <w:right w:val="none" w:sz="0" w:space="0" w:color="auto"/>
                      </w:divBdr>
                    </w:div>
                  </w:divsChild>
                </w:div>
                <w:div w:id="582106347">
                  <w:marLeft w:val="0"/>
                  <w:marRight w:val="0"/>
                  <w:marTop w:val="0"/>
                  <w:marBottom w:val="0"/>
                  <w:divBdr>
                    <w:top w:val="none" w:sz="0" w:space="0" w:color="auto"/>
                    <w:left w:val="none" w:sz="0" w:space="0" w:color="auto"/>
                    <w:bottom w:val="none" w:sz="0" w:space="0" w:color="auto"/>
                    <w:right w:val="none" w:sz="0" w:space="0" w:color="auto"/>
                  </w:divBdr>
                  <w:divsChild>
                    <w:div w:id="2083679561">
                      <w:marLeft w:val="0"/>
                      <w:marRight w:val="0"/>
                      <w:marTop w:val="0"/>
                      <w:marBottom w:val="0"/>
                      <w:divBdr>
                        <w:top w:val="none" w:sz="0" w:space="0" w:color="auto"/>
                        <w:left w:val="none" w:sz="0" w:space="0" w:color="auto"/>
                        <w:bottom w:val="none" w:sz="0" w:space="0" w:color="auto"/>
                        <w:right w:val="none" w:sz="0" w:space="0" w:color="auto"/>
                      </w:divBdr>
                    </w:div>
                  </w:divsChild>
                </w:div>
                <w:div w:id="591664085">
                  <w:marLeft w:val="0"/>
                  <w:marRight w:val="0"/>
                  <w:marTop w:val="0"/>
                  <w:marBottom w:val="0"/>
                  <w:divBdr>
                    <w:top w:val="none" w:sz="0" w:space="0" w:color="auto"/>
                    <w:left w:val="none" w:sz="0" w:space="0" w:color="auto"/>
                    <w:bottom w:val="none" w:sz="0" w:space="0" w:color="auto"/>
                    <w:right w:val="none" w:sz="0" w:space="0" w:color="auto"/>
                  </w:divBdr>
                  <w:divsChild>
                    <w:div w:id="1474179450">
                      <w:marLeft w:val="0"/>
                      <w:marRight w:val="0"/>
                      <w:marTop w:val="0"/>
                      <w:marBottom w:val="0"/>
                      <w:divBdr>
                        <w:top w:val="none" w:sz="0" w:space="0" w:color="auto"/>
                        <w:left w:val="none" w:sz="0" w:space="0" w:color="auto"/>
                        <w:bottom w:val="none" w:sz="0" w:space="0" w:color="auto"/>
                        <w:right w:val="none" w:sz="0" w:space="0" w:color="auto"/>
                      </w:divBdr>
                    </w:div>
                  </w:divsChild>
                </w:div>
                <w:div w:id="593132290">
                  <w:marLeft w:val="0"/>
                  <w:marRight w:val="0"/>
                  <w:marTop w:val="0"/>
                  <w:marBottom w:val="0"/>
                  <w:divBdr>
                    <w:top w:val="none" w:sz="0" w:space="0" w:color="auto"/>
                    <w:left w:val="none" w:sz="0" w:space="0" w:color="auto"/>
                    <w:bottom w:val="none" w:sz="0" w:space="0" w:color="auto"/>
                    <w:right w:val="none" w:sz="0" w:space="0" w:color="auto"/>
                  </w:divBdr>
                  <w:divsChild>
                    <w:div w:id="1839618772">
                      <w:marLeft w:val="0"/>
                      <w:marRight w:val="0"/>
                      <w:marTop w:val="0"/>
                      <w:marBottom w:val="0"/>
                      <w:divBdr>
                        <w:top w:val="none" w:sz="0" w:space="0" w:color="auto"/>
                        <w:left w:val="none" w:sz="0" w:space="0" w:color="auto"/>
                        <w:bottom w:val="none" w:sz="0" w:space="0" w:color="auto"/>
                        <w:right w:val="none" w:sz="0" w:space="0" w:color="auto"/>
                      </w:divBdr>
                    </w:div>
                  </w:divsChild>
                </w:div>
                <w:div w:id="604462191">
                  <w:marLeft w:val="0"/>
                  <w:marRight w:val="0"/>
                  <w:marTop w:val="0"/>
                  <w:marBottom w:val="0"/>
                  <w:divBdr>
                    <w:top w:val="none" w:sz="0" w:space="0" w:color="auto"/>
                    <w:left w:val="none" w:sz="0" w:space="0" w:color="auto"/>
                    <w:bottom w:val="none" w:sz="0" w:space="0" w:color="auto"/>
                    <w:right w:val="none" w:sz="0" w:space="0" w:color="auto"/>
                  </w:divBdr>
                  <w:divsChild>
                    <w:div w:id="1223757482">
                      <w:marLeft w:val="0"/>
                      <w:marRight w:val="0"/>
                      <w:marTop w:val="0"/>
                      <w:marBottom w:val="0"/>
                      <w:divBdr>
                        <w:top w:val="none" w:sz="0" w:space="0" w:color="auto"/>
                        <w:left w:val="none" w:sz="0" w:space="0" w:color="auto"/>
                        <w:bottom w:val="none" w:sz="0" w:space="0" w:color="auto"/>
                        <w:right w:val="none" w:sz="0" w:space="0" w:color="auto"/>
                      </w:divBdr>
                    </w:div>
                  </w:divsChild>
                </w:div>
                <w:div w:id="606893585">
                  <w:marLeft w:val="0"/>
                  <w:marRight w:val="0"/>
                  <w:marTop w:val="0"/>
                  <w:marBottom w:val="0"/>
                  <w:divBdr>
                    <w:top w:val="none" w:sz="0" w:space="0" w:color="auto"/>
                    <w:left w:val="none" w:sz="0" w:space="0" w:color="auto"/>
                    <w:bottom w:val="none" w:sz="0" w:space="0" w:color="auto"/>
                    <w:right w:val="none" w:sz="0" w:space="0" w:color="auto"/>
                  </w:divBdr>
                  <w:divsChild>
                    <w:div w:id="205722299">
                      <w:marLeft w:val="0"/>
                      <w:marRight w:val="0"/>
                      <w:marTop w:val="0"/>
                      <w:marBottom w:val="0"/>
                      <w:divBdr>
                        <w:top w:val="none" w:sz="0" w:space="0" w:color="auto"/>
                        <w:left w:val="none" w:sz="0" w:space="0" w:color="auto"/>
                        <w:bottom w:val="none" w:sz="0" w:space="0" w:color="auto"/>
                        <w:right w:val="none" w:sz="0" w:space="0" w:color="auto"/>
                      </w:divBdr>
                    </w:div>
                  </w:divsChild>
                </w:div>
                <w:div w:id="629477179">
                  <w:marLeft w:val="0"/>
                  <w:marRight w:val="0"/>
                  <w:marTop w:val="0"/>
                  <w:marBottom w:val="0"/>
                  <w:divBdr>
                    <w:top w:val="none" w:sz="0" w:space="0" w:color="auto"/>
                    <w:left w:val="none" w:sz="0" w:space="0" w:color="auto"/>
                    <w:bottom w:val="none" w:sz="0" w:space="0" w:color="auto"/>
                    <w:right w:val="none" w:sz="0" w:space="0" w:color="auto"/>
                  </w:divBdr>
                  <w:divsChild>
                    <w:div w:id="846748976">
                      <w:marLeft w:val="0"/>
                      <w:marRight w:val="0"/>
                      <w:marTop w:val="0"/>
                      <w:marBottom w:val="0"/>
                      <w:divBdr>
                        <w:top w:val="none" w:sz="0" w:space="0" w:color="auto"/>
                        <w:left w:val="none" w:sz="0" w:space="0" w:color="auto"/>
                        <w:bottom w:val="none" w:sz="0" w:space="0" w:color="auto"/>
                        <w:right w:val="none" w:sz="0" w:space="0" w:color="auto"/>
                      </w:divBdr>
                    </w:div>
                  </w:divsChild>
                </w:div>
                <w:div w:id="639654372">
                  <w:marLeft w:val="0"/>
                  <w:marRight w:val="0"/>
                  <w:marTop w:val="0"/>
                  <w:marBottom w:val="0"/>
                  <w:divBdr>
                    <w:top w:val="none" w:sz="0" w:space="0" w:color="auto"/>
                    <w:left w:val="none" w:sz="0" w:space="0" w:color="auto"/>
                    <w:bottom w:val="none" w:sz="0" w:space="0" w:color="auto"/>
                    <w:right w:val="none" w:sz="0" w:space="0" w:color="auto"/>
                  </w:divBdr>
                  <w:divsChild>
                    <w:div w:id="256718886">
                      <w:marLeft w:val="0"/>
                      <w:marRight w:val="0"/>
                      <w:marTop w:val="0"/>
                      <w:marBottom w:val="0"/>
                      <w:divBdr>
                        <w:top w:val="none" w:sz="0" w:space="0" w:color="auto"/>
                        <w:left w:val="none" w:sz="0" w:space="0" w:color="auto"/>
                        <w:bottom w:val="none" w:sz="0" w:space="0" w:color="auto"/>
                        <w:right w:val="none" w:sz="0" w:space="0" w:color="auto"/>
                      </w:divBdr>
                    </w:div>
                  </w:divsChild>
                </w:div>
                <w:div w:id="658847708">
                  <w:marLeft w:val="0"/>
                  <w:marRight w:val="0"/>
                  <w:marTop w:val="0"/>
                  <w:marBottom w:val="0"/>
                  <w:divBdr>
                    <w:top w:val="none" w:sz="0" w:space="0" w:color="auto"/>
                    <w:left w:val="none" w:sz="0" w:space="0" w:color="auto"/>
                    <w:bottom w:val="none" w:sz="0" w:space="0" w:color="auto"/>
                    <w:right w:val="none" w:sz="0" w:space="0" w:color="auto"/>
                  </w:divBdr>
                  <w:divsChild>
                    <w:div w:id="1695840269">
                      <w:marLeft w:val="0"/>
                      <w:marRight w:val="0"/>
                      <w:marTop w:val="0"/>
                      <w:marBottom w:val="0"/>
                      <w:divBdr>
                        <w:top w:val="none" w:sz="0" w:space="0" w:color="auto"/>
                        <w:left w:val="none" w:sz="0" w:space="0" w:color="auto"/>
                        <w:bottom w:val="none" w:sz="0" w:space="0" w:color="auto"/>
                        <w:right w:val="none" w:sz="0" w:space="0" w:color="auto"/>
                      </w:divBdr>
                    </w:div>
                  </w:divsChild>
                </w:div>
                <w:div w:id="671296150">
                  <w:marLeft w:val="0"/>
                  <w:marRight w:val="0"/>
                  <w:marTop w:val="0"/>
                  <w:marBottom w:val="0"/>
                  <w:divBdr>
                    <w:top w:val="none" w:sz="0" w:space="0" w:color="auto"/>
                    <w:left w:val="none" w:sz="0" w:space="0" w:color="auto"/>
                    <w:bottom w:val="none" w:sz="0" w:space="0" w:color="auto"/>
                    <w:right w:val="none" w:sz="0" w:space="0" w:color="auto"/>
                  </w:divBdr>
                  <w:divsChild>
                    <w:div w:id="906110659">
                      <w:marLeft w:val="0"/>
                      <w:marRight w:val="0"/>
                      <w:marTop w:val="0"/>
                      <w:marBottom w:val="0"/>
                      <w:divBdr>
                        <w:top w:val="none" w:sz="0" w:space="0" w:color="auto"/>
                        <w:left w:val="none" w:sz="0" w:space="0" w:color="auto"/>
                        <w:bottom w:val="none" w:sz="0" w:space="0" w:color="auto"/>
                        <w:right w:val="none" w:sz="0" w:space="0" w:color="auto"/>
                      </w:divBdr>
                    </w:div>
                  </w:divsChild>
                </w:div>
                <w:div w:id="679427188">
                  <w:marLeft w:val="0"/>
                  <w:marRight w:val="0"/>
                  <w:marTop w:val="0"/>
                  <w:marBottom w:val="0"/>
                  <w:divBdr>
                    <w:top w:val="none" w:sz="0" w:space="0" w:color="auto"/>
                    <w:left w:val="none" w:sz="0" w:space="0" w:color="auto"/>
                    <w:bottom w:val="none" w:sz="0" w:space="0" w:color="auto"/>
                    <w:right w:val="none" w:sz="0" w:space="0" w:color="auto"/>
                  </w:divBdr>
                  <w:divsChild>
                    <w:div w:id="815880776">
                      <w:marLeft w:val="0"/>
                      <w:marRight w:val="0"/>
                      <w:marTop w:val="0"/>
                      <w:marBottom w:val="0"/>
                      <w:divBdr>
                        <w:top w:val="none" w:sz="0" w:space="0" w:color="auto"/>
                        <w:left w:val="none" w:sz="0" w:space="0" w:color="auto"/>
                        <w:bottom w:val="none" w:sz="0" w:space="0" w:color="auto"/>
                        <w:right w:val="none" w:sz="0" w:space="0" w:color="auto"/>
                      </w:divBdr>
                    </w:div>
                  </w:divsChild>
                </w:div>
                <w:div w:id="680086291">
                  <w:marLeft w:val="0"/>
                  <w:marRight w:val="0"/>
                  <w:marTop w:val="0"/>
                  <w:marBottom w:val="0"/>
                  <w:divBdr>
                    <w:top w:val="none" w:sz="0" w:space="0" w:color="auto"/>
                    <w:left w:val="none" w:sz="0" w:space="0" w:color="auto"/>
                    <w:bottom w:val="none" w:sz="0" w:space="0" w:color="auto"/>
                    <w:right w:val="none" w:sz="0" w:space="0" w:color="auto"/>
                  </w:divBdr>
                  <w:divsChild>
                    <w:div w:id="1141262782">
                      <w:marLeft w:val="0"/>
                      <w:marRight w:val="0"/>
                      <w:marTop w:val="0"/>
                      <w:marBottom w:val="0"/>
                      <w:divBdr>
                        <w:top w:val="none" w:sz="0" w:space="0" w:color="auto"/>
                        <w:left w:val="none" w:sz="0" w:space="0" w:color="auto"/>
                        <w:bottom w:val="none" w:sz="0" w:space="0" w:color="auto"/>
                        <w:right w:val="none" w:sz="0" w:space="0" w:color="auto"/>
                      </w:divBdr>
                    </w:div>
                  </w:divsChild>
                </w:div>
                <w:div w:id="699285228">
                  <w:marLeft w:val="0"/>
                  <w:marRight w:val="0"/>
                  <w:marTop w:val="0"/>
                  <w:marBottom w:val="0"/>
                  <w:divBdr>
                    <w:top w:val="none" w:sz="0" w:space="0" w:color="auto"/>
                    <w:left w:val="none" w:sz="0" w:space="0" w:color="auto"/>
                    <w:bottom w:val="none" w:sz="0" w:space="0" w:color="auto"/>
                    <w:right w:val="none" w:sz="0" w:space="0" w:color="auto"/>
                  </w:divBdr>
                  <w:divsChild>
                    <w:div w:id="1450585322">
                      <w:marLeft w:val="0"/>
                      <w:marRight w:val="0"/>
                      <w:marTop w:val="0"/>
                      <w:marBottom w:val="0"/>
                      <w:divBdr>
                        <w:top w:val="none" w:sz="0" w:space="0" w:color="auto"/>
                        <w:left w:val="none" w:sz="0" w:space="0" w:color="auto"/>
                        <w:bottom w:val="none" w:sz="0" w:space="0" w:color="auto"/>
                        <w:right w:val="none" w:sz="0" w:space="0" w:color="auto"/>
                      </w:divBdr>
                    </w:div>
                  </w:divsChild>
                </w:div>
                <w:div w:id="709499592">
                  <w:marLeft w:val="0"/>
                  <w:marRight w:val="0"/>
                  <w:marTop w:val="0"/>
                  <w:marBottom w:val="0"/>
                  <w:divBdr>
                    <w:top w:val="none" w:sz="0" w:space="0" w:color="auto"/>
                    <w:left w:val="none" w:sz="0" w:space="0" w:color="auto"/>
                    <w:bottom w:val="none" w:sz="0" w:space="0" w:color="auto"/>
                    <w:right w:val="none" w:sz="0" w:space="0" w:color="auto"/>
                  </w:divBdr>
                  <w:divsChild>
                    <w:div w:id="2065442503">
                      <w:marLeft w:val="0"/>
                      <w:marRight w:val="0"/>
                      <w:marTop w:val="0"/>
                      <w:marBottom w:val="0"/>
                      <w:divBdr>
                        <w:top w:val="none" w:sz="0" w:space="0" w:color="auto"/>
                        <w:left w:val="none" w:sz="0" w:space="0" w:color="auto"/>
                        <w:bottom w:val="none" w:sz="0" w:space="0" w:color="auto"/>
                        <w:right w:val="none" w:sz="0" w:space="0" w:color="auto"/>
                      </w:divBdr>
                    </w:div>
                  </w:divsChild>
                </w:div>
                <w:div w:id="734821336">
                  <w:marLeft w:val="0"/>
                  <w:marRight w:val="0"/>
                  <w:marTop w:val="0"/>
                  <w:marBottom w:val="0"/>
                  <w:divBdr>
                    <w:top w:val="none" w:sz="0" w:space="0" w:color="auto"/>
                    <w:left w:val="none" w:sz="0" w:space="0" w:color="auto"/>
                    <w:bottom w:val="none" w:sz="0" w:space="0" w:color="auto"/>
                    <w:right w:val="none" w:sz="0" w:space="0" w:color="auto"/>
                  </w:divBdr>
                  <w:divsChild>
                    <w:div w:id="593561618">
                      <w:marLeft w:val="0"/>
                      <w:marRight w:val="0"/>
                      <w:marTop w:val="0"/>
                      <w:marBottom w:val="0"/>
                      <w:divBdr>
                        <w:top w:val="none" w:sz="0" w:space="0" w:color="auto"/>
                        <w:left w:val="none" w:sz="0" w:space="0" w:color="auto"/>
                        <w:bottom w:val="none" w:sz="0" w:space="0" w:color="auto"/>
                        <w:right w:val="none" w:sz="0" w:space="0" w:color="auto"/>
                      </w:divBdr>
                    </w:div>
                  </w:divsChild>
                </w:div>
                <w:div w:id="743994503">
                  <w:marLeft w:val="0"/>
                  <w:marRight w:val="0"/>
                  <w:marTop w:val="0"/>
                  <w:marBottom w:val="0"/>
                  <w:divBdr>
                    <w:top w:val="none" w:sz="0" w:space="0" w:color="auto"/>
                    <w:left w:val="none" w:sz="0" w:space="0" w:color="auto"/>
                    <w:bottom w:val="none" w:sz="0" w:space="0" w:color="auto"/>
                    <w:right w:val="none" w:sz="0" w:space="0" w:color="auto"/>
                  </w:divBdr>
                  <w:divsChild>
                    <w:div w:id="1923954883">
                      <w:marLeft w:val="0"/>
                      <w:marRight w:val="0"/>
                      <w:marTop w:val="0"/>
                      <w:marBottom w:val="0"/>
                      <w:divBdr>
                        <w:top w:val="none" w:sz="0" w:space="0" w:color="auto"/>
                        <w:left w:val="none" w:sz="0" w:space="0" w:color="auto"/>
                        <w:bottom w:val="none" w:sz="0" w:space="0" w:color="auto"/>
                        <w:right w:val="none" w:sz="0" w:space="0" w:color="auto"/>
                      </w:divBdr>
                    </w:div>
                  </w:divsChild>
                </w:div>
                <w:div w:id="766654540">
                  <w:marLeft w:val="0"/>
                  <w:marRight w:val="0"/>
                  <w:marTop w:val="0"/>
                  <w:marBottom w:val="0"/>
                  <w:divBdr>
                    <w:top w:val="none" w:sz="0" w:space="0" w:color="auto"/>
                    <w:left w:val="none" w:sz="0" w:space="0" w:color="auto"/>
                    <w:bottom w:val="none" w:sz="0" w:space="0" w:color="auto"/>
                    <w:right w:val="none" w:sz="0" w:space="0" w:color="auto"/>
                  </w:divBdr>
                  <w:divsChild>
                    <w:div w:id="115567781">
                      <w:marLeft w:val="0"/>
                      <w:marRight w:val="0"/>
                      <w:marTop w:val="0"/>
                      <w:marBottom w:val="0"/>
                      <w:divBdr>
                        <w:top w:val="none" w:sz="0" w:space="0" w:color="auto"/>
                        <w:left w:val="none" w:sz="0" w:space="0" w:color="auto"/>
                        <w:bottom w:val="none" w:sz="0" w:space="0" w:color="auto"/>
                        <w:right w:val="none" w:sz="0" w:space="0" w:color="auto"/>
                      </w:divBdr>
                    </w:div>
                  </w:divsChild>
                </w:div>
                <w:div w:id="775833190">
                  <w:marLeft w:val="0"/>
                  <w:marRight w:val="0"/>
                  <w:marTop w:val="0"/>
                  <w:marBottom w:val="0"/>
                  <w:divBdr>
                    <w:top w:val="none" w:sz="0" w:space="0" w:color="auto"/>
                    <w:left w:val="none" w:sz="0" w:space="0" w:color="auto"/>
                    <w:bottom w:val="none" w:sz="0" w:space="0" w:color="auto"/>
                    <w:right w:val="none" w:sz="0" w:space="0" w:color="auto"/>
                  </w:divBdr>
                  <w:divsChild>
                    <w:div w:id="1848057843">
                      <w:marLeft w:val="0"/>
                      <w:marRight w:val="0"/>
                      <w:marTop w:val="0"/>
                      <w:marBottom w:val="0"/>
                      <w:divBdr>
                        <w:top w:val="none" w:sz="0" w:space="0" w:color="auto"/>
                        <w:left w:val="none" w:sz="0" w:space="0" w:color="auto"/>
                        <w:bottom w:val="none" w:sz="0" w:space="0" w:color="auto"/>
                        <w:right w:val="none" w:sz="0" w:space="0" w:color="auto"/>
                      </w:divBdr>
                    </w:div>
                  </w:divsChild>
                </w:div>
                <w:div w:id="794060704">
                  <w:marLeft w:val="0"/>
                  <w:marRight w:val="0"/>
                  <w:marTop w:val="0"/>
                  <w:marBottom w:val="0"/>
                  <w:divBdr>
                    <w:top w:val="none" w:sz="0" w:space="0" w:color="auto"/>
                    <w:left w:val="none" w:sz="0" w:space="0" w:color="auto"/>
                    <w:bottom w:val="none" w:sz="0" w:space="0" w:color="auto"/>
                    <w:right w:val="none" w:sz="0" w:space="0" w:color="auto"/>
                  </w:divBdr>
                  <w:divsChild>
                    <w:div w:id="700711487">
                      <w:marLeft w:val="0"/>
                      <w:marRight w:val="0"/>
                      <w:marTop w:val="0"/>
                      <w:marBottom w:val="0"/>
                      <w:divBdr>
                        <w:top w:val="none" w:sz="0" w:space="0" w:color="auto"/>
                        <w:left w:val="none" w:sz="0" w:space="0" w:color="auto"/>
                        <w:bottom w:val="none" w:sz="0" w:space="0" w:color="auto"/>
                        <w:right w:val="none" w:sz="0" w:space="0" w:color="auto"/>
                      </w:divBdr>
                    </w:div>
                  </w:divsChild>
                </w:div>
                <w:div w:id="835463838">
                  <w:marLeft w:val="0"/>
                  <w:marRight w:val="0"/>
                  <w:marTop w:val="0"/>
                  <w:marBottom w:val="0"/>
                  <w:divBdr>
                    <w:top w:val="none" w:sz="0" w:space="0" w:color="auto"/>
                    <w:left w:val="none" w:sz="0" w:space="0" w:color="auto"/>
                    <w:bottom w:val="none" w:sz="0" w:space="0" w:color="auto"/>
                    <w:right w:val="none" w:sz="0" w:space="0" w:color="auto"/>
                  </w:divBdr>
                  <w:divsChild>
                    <w:div w:id="1729692907">
                      <w:marLeft w:val="0"/>
                      <w:marRight w:val="0"/>
                      <w:marTop w:val="0"/>
                      <w:marBottom w:val="0"/>
                      <w:divBdr>
                        <w:top w:val="none" w:sz="0" w:space="0" w:color="auto"/>
                        <w:left w:val="none" w:sz="0" w:space="0" w:color="auto"/>
                        <w:bottom w:val="none" w:sz="0" w:space="0" w:color="auto"/>
                        <w:right w:val="none" w:sz="0" w:space="0" w:color="auto"/>
                      </w:divBdr>
                    </w:div>
                  </w:divsChild>
                </w:div>
                <w:div w:id="879708907">
                  <w:marLeft w:val="0"/>
                  <w:marRight w:val="0"/>
                  <w:marTop w:val="0"/>
                  <w:marBottom w:val="0"/>
                  <w:divBdr>
                    <w:top w:val="none" w:sz="0" w:space="0" w:color="auto"/>
                    <w:left w:val="none" w:sz="0" w:space="0" w:color="auto"/>
                    <w:bottom w:val="none" w:sz="0" w:space="0" w:color="auto"/>
                    <w:right w:val="none" w:sz="0" w:space="0" w:color="auto"/>
                  </w:divBdr>
                  <w:divsChild>
                    <w:div w:id="301082258">
                      <w:marLeft w:val="0"/>
                      <w:marRight w:val="0"/>
                      <w:marTop w:val="0"/>
                      <w:marBottom w:val="0"/>
                      <w:divBdr>
                        <w:top w:val="none" w:sz="0" w:space="0" w:color="auto"/>
                        <w:left w:val="none" w:sz="0" w:space="0" w:color="auto"/>
                        <w:bottom w:val="none" w:sz="0" w:space="0" w:color="auto"/>
                        <w:right w:val="none" w:sz="0" w:space="0" w:color="auto"/>
                      </w:divBdr>
                    </w:div>
                  </w:divsChild>
                </w:div>
                <w:div w:id="881095794">
                  <w:marLeft w:val="0"/>
                  <w:marRight w:val="0"/>
                  <w:marTop w:val="0"/>
                  <w:marBottom w:val="0"/>
                  <w:divBdr>
                    <w:top w:val="none" w:sz="0" w:space="0" w:color="auto"/>
                    <w:left w:val="none" w:sz="0" w:space="0" w:color="auto"/>
                    <w:bottom w:val="none" w:sz="0" w:space="0" w:color="auto"/>
                    <w:right w:val="none" w:sz="0" w:space="0" w:color="auto"/>
                  </w:divBdr>
                  <w:divsChild>
                    <w:div w:id="1910578089">
                      <w:marLeft w:val="0"/>
                      <w:marRight w:val="0"/>
                      <w:marTop w:val="0"/>
                      <w:marBottom w:val="0"/>
                      <w:divBdr>
                        <w:top w:val="none" w:sz="0" w:space="0" w:color="auto"/>
                        <w:left w:val="none" w:sz="0" w:space="0" w:color="auto"/>
                        <w:bottom w:val="none" w:sz="0" w:space="0" w:color="auto"/>
                        <w:right w:val="none" w:sz="0" w:space="0" w:color="auto"/>
                      </w:divBdr>
                    </w:div>
                  </w:divsChild>
                </w:div>
                <w:div w:id="885020583">
                  <w:marLeft w:val="0"/>
                  <w:marRight w:val="0"/>
                  <w:marTop w:val="0"/>
                  <w:marBottom w:val="0"/>
                  <w:divBdr>
                    <w:top w:val="none" w:sz="0" w:space="0" w:color="auto"/>
                    <w:left w:val="none" w:sz="0" w:space="0" w:color="auto"/>
                    <w:bottom w:val="none" w:sz="0" w:space="0" w:color="auto"/>
                    <w:right w:val="none" w:sz="0" w:space="0" w:color="auto"/>
                  </w:divBdr>
                  <w:divsChild>
                    <w:div w:id="235435214">
                      <w:marLeft w:val="0"/>
                      <w:marRight w:val="0"/>
                      <w:marTop w:val="0"/>
                      <w:marBottom w:val="0"/>
                      <w:divBdr>
                        <w:top w:val="none" w:sz="0" w:space="0" w:color="auto"/>
                        <w:left w:val="none" w:sz="0" w:space="0" w:color="auto"/>
                        <w:bottom w:val="none" w:sz="0" w:space="0" w:color="auto"/>
                        <w:right w:val="none" w:sz="0" w:space="0" w:color="auto"/>
                      </w:divBdr>
                    </w:div>
                  </w:divsChild>
                </w:div>
                <w:div w:id="941884088">
                  <w:marLeft w:val="0"/>
                  <w:marRight w:val="0"/>
                  <w:marTop w:val="0"/>
                  <w:marBottom w:val="0"/>
                  <w:divBdr>
                    <w:top w:val="none" w:sz="0" w:space="0" w:color="auto"/>
                    <w:left w:val="none" w:sz="0" w:space="0" w:color="auto"/>
                    <w:bottom w:val="none" w:sz="0" w:space="0" w:color="auto"/>
                    <w:right w:val="none" w:sz="0" w:space="0" w:color="auto"/>
                  </w:divBdr>
                  <w:divsChild>
                    <w:div w:id="1224945408">
                      <w:marLeft w:val="0"/>
                      <w:marRight w:val="0"/>
                      <w:marTop w:val="0"/>
                      <w:marBottom w:val="0"/>
                      <w:divBdr>
                        <w:top w:val="none" w:sz="0" w:space="0" w:color="auto"/>
                        <w:left w:val="none" w:sz="0" w:space="0" w:color="auto"/>
                        <w:bottom w:val="none" w:sz="0" w:space="0" w:color="auto"/>
                        <w:right w:val="none" w:sz="0" w:space="0" w:color="auto"/>
                      </w:divBdr>
                    </w:div>
                  </w:divsChild>
                </w:div>
                <w:div w:id="948194298">
                  <w:marLeft w:val="0"/>
                  <w:marRight w:val="0"/>
                  <w:marTop w:val="0"/>
                  <w:marBottom w:val="0"/>
                  <w:divBdr>
                    <w:top w:val="none" w:sz="0" w:space="0" w:color="auto"/>
                    <w:left w:val="none" w:sz="0" w:space="0" w:color="auto"/>
                    <w:bottom w:val="none" w:sz="0" w:space="0" w:color="auto"/>
                    <w:right w:val="none" w:sz="0" w:space="0" w:color="auto"/>
                  </w:divBdr>
                  <w:divsChild>
                    <w:div w:id="520363518">
                      <w:marLeft w:val="0"/>
                      <w:marRight w:val="0"/>
                      <w:marTop w:val="0"/>
                      <w:marBottom w:val="0"/>
                      <w:divBdr>
                        <w:top w:val="none" w:sz="0" w:space="0" w:color="auto"/>
                        <w:left w:val="none" w:sz="0" w:space="0" w:color="auto"/>
                        <w:bottom w:val="none" w:sz="0" w:space="0" w:color="auto"/>
                        <w:right w:val="none" w:sz="0" w:space="0" w:color="auto"/>
                      </w:divBdr>
                    </w:div>
                  </w:divsChild>
                </w:div>
                <w:div w:id="952592708">
                  <w:marLeft w:val="0"/>
                  <w:marRight w:val="0"/>
                  <w:marTop w:val="0"/>
                  <w:marBottom w:val="0"/>
                  <w:divBdr>
                    <w:top w:val="none" w:sz="0" w:space="0" w:color="auto"/>
                    <w:left w:val="none" w:sz="0" w:space="0" w:color="auto"/>
                    <w:bottom w:val="none" w:sz="0" w:space="0" w:color="auto"/>
                    <w:right w:val="none" w:sz="0" w:space="0" w:color="auto"/>
                  </w:divBdr>
                  <w:divsChild>
                    <w:div w:id="1886945110">
                      <w:marLeft w:val="0"/>
                      <w:marRight w:val="0"/>
                      <w:marTop w:val="0"/>
                      <w:marBottom w:val="0"/>
                      <w:divBdr>
                        <w:top w:val="none" w:sz="0" w:space="0" w:color="auto"/>
                        <w:left w:val="none" w:sz="0" w:space="0" w:color="auto"/>
                        <w:bottom w:val="none" w:sz="0" w:space="0" w:color="auto"/>
                        <w:right w:val="none" w:sz="0" w:space="0" w:color="auto"/>
                      </w:divBdr>
                    </w:div>
                  </w:divsChild>
                </w:div>
                <w:div w:id="954093303">
                  <w:marLeft w:val="0"/>
                  <w:marRight w:val="0"/>
                  <w:marTop w:val="0"/>
                  <w:marBottom w:val="0"/>
                  <w:divBdr>
                    <w:top w:val="none" w:sz="0" w:space="0" w:color="auto"/>
                    <w:left w:val="none" w:sz="0" w:space="0" w:color="auto"/>
                    <w:bottom w:val="none" w:sz="0" w:space="0" w:color="auto"/>
                    <w:right w:val="none" w:sz="0" w:space="0" w:color="auto"/>
                  </w:divBdr>
                  <w:divsChild>
                    <w:div w:id="253518866">
                      <w:marLeft w:val="0"/>
                      <w:marRight w:val="0"/>
                      <w:marTop w:val="0"/>
                      <w:marBottom w:val="0"/>
                      <w:divBdr>
                        <w:top w:val="none" w:sz="0" w:space="0" w:color="auto"/>
                        <w:left w:val="none" w:sz="0" w:space="0" w:color="auto"/>
                        <w:bottom w:val="none" w:sz="0" w:space="0" w:color="auto"/>
                        <w:right w:val="none" w:sz="0" w:space="0" w:color="auto"/>
                      </w:divBdr>
                    </w:div>
                  </w:divsChild>
                </w:div>
                <w:div w:id="962922441">
                  <w:marLeft w:val="0"/>
                  <w:marRight w:val="0"/>
                  <w:marTop w:val="0"/>
                  <w:marBottom w:val="0"/>
                  <w:divBdr>
                    <w:top w:val="none" w:sz="0" w:space="0" w:color="auto"/>
                    <w:left w:val="none" w:sz="0" w:space="0" w:color="auto"/>
                    <w:bottom w:val="none" w:sz="0" w:space="0" w:color="auto"/>
                    <w:right w:val="none" w:sz="0" w:space="0" w:color="auto"/>
                  </w:divBdr>
                  <w:divsChild>
                    <w:div w:id="1450318234">
                      <w:marLeft w:val="0"/>
                      <w:marRight w:val="0"/>
                      <w:marTop w:val="0"/>
                      <w:marBottom w:val="0"/>
                      <w:divBdr>
                        <w:top w:val="none" w:sz="0" w:space="0" w:color="auto"/>
                        <w:left w:val="none" w:sz="0" w:space="0" w:color="auto"/>
                        <w:bottom w:val="none" w:sz="0" w:space="0" w:color="auto"/>
                        <w:right w:val="none" w:sz="0" w:space="0" w:color="auto"/>
                      </w:divBdr>
                    </w:div>
                  </w:divsChild>
                </w:div>
                <w:div w:id="974486366">
                  <w:marLeft w:val="0"/>
                  <w:marRight w:val="0"/>
                  <w:marTop w:val="0"/>
                  <w:marBottom w:val="0"/>
                  <w:divBdr>
                    <w:top w:val="none" w:sz="0" w:space="0" w:color="auto"/>
                    <w:left w:val="none" w:sz="0" w:space="0" w:color="auto"/>
                    <w:bottom w:val="none" w:sz="0" w:space="0" w:color="auto"/>
                    <w:right w:val="none" w:sz="0" w:space="0" w:color="auto"/>
                  </w:divBdr>
                  <w:divsChild>
                    <w:div w:id="452360078">
                      <w:marLeft w:val="0"/>
                      <w:marRight w:val="0"/>
                      <w:marTop w:val="0"/>
                      <w:marBottom w:val="0"/>
                      <w:divBdr>
                        <w:top w:val="none" w:sz="0" w:space="0" w:color="auto"/>
                        <w:left w:val="none" w:sz="0" w:space="0" w:color="auto"/>
                        <w:bottom w:val="none" w:sz="0" w:space="0" w:color="auto"/>
                        <w:right w:val="none" w:sz="0" w:space="0" w:color="auto"/>
                      </w:divBdr>
                    </w:div>
                  </w:divsChild>
                </w:div>
                <w:div w:id="978805644">
                  <w:marLeft w:val="0"/>
                  <w:marRight w:val="0"/>
                  <w:marTop w:val="0"/>
                  <w:marBottom w:val="0"/>
                  <w:divBdr>
                    <w:top w:val="none" w:sz="0" w:space="0" w:color="auto"/>
                    <w:left w:val="none" w:sz="0" w:space="0" w:color="auto"/>
                    <w:bottom w:val="none" w:sz="0" w:space="0" w:color="auto"/>
                    <w:right w:val="none" w:sz="0" w:space="0" w:color="auto"/>
                  </w:divBdr>
                  <w:divsChild>
                    <w:div w:id="219483232">
                      <w:marLeft w:val="0"/>
                      <w:marRight w:val="0"/>
                      <w:marTop w:val="0"/>
                      <w:marBottom w:val="0"/>
                      <w:divBdr>
                        <w:top w:val="none" w:sz="0" w:space="0" w:color="auto"/>
                        <w:left w:val="none" w:sz="0" w:space="0" w:color="auto"/>
                        <w:bottom w:val="none" w:sz="0" w:space="0" w:color="auto"/>
                        <w:right w:val="none" w:sz="0" w:space="0" w:color="auto"/>
                      </w:divBdr>
                    </w:div>
                  </w:divsChild>
                </w:div>
                <w:div w:id="1021934237">
                  <w:marLeft w:val="0"/>
                  <w:marRight w:val="0"/>
                  <w:marTop w:val="0"/>
                  <w:marBottom w:val="0"/>
                  <w:divBdr>
                    <w:top w:val="none" w:sz="0" w:space="0" w:color="auto"/>
                    <w:left w:val="none" w:sz="0" w:space="0" w:color="auto"/>
                    <w:bottom w:val="none" w:sz="0" w:space="0" w:color="auto"/>
                    <w:right w:val="none" w:sz="0" w:space="0" w:color="auto"/>
                  </w:divBdr>
                  <w:divsChild>
                    <w:div w:id="1525753834">
                      <w:marLeft w:val="0"/>
                      <w:marRight w:val="0"/>
                      <w:marTop w:val="0"/>
                      <w:marBottom w:val="0"/>
                      <w:divBdr>
                        <w:top w:val="none" w:sz="0" w:space="0" w:color="auto"/>
                        <w:left w:val="none" w:sz="0" w:space="0" w:color="auto"/>
                        <w:bottom w:val="none" w:sz="0" w:space="0" w:color="auto"/>
                        <w:right w:val="none" w:sz="0" w:space="0" w:color="auto"/>
                      </w:divBdr>
                    </w:div>
                  </w:divsChild>
                </w:div>
                <w:div w:id="1022784510">
                  <w:marLeft w:val="0"/>
                  <w:marRight w:val="0"/>
                  <w:marTop w:val="0"/>
                  <w:marBottom w:val="0"/>
                  <w:divBdr>
                    <w:top w:val="none" w:sz="0" w:space="0" w:color="auto"/>
                    <w:left w:val="none" w:sz="0" w:space="0" w:color="auto"/>
                    <w:bottom w:val="none" w:sz="0" w:space="0" w:color="auto"/>
                    <w:right w:val="none" w:sz="0" w:space="0" w:color="auto"/>
                  </w:divBdr>
                  <w:divsChild>
                    <w:div w:id="2022275219">
                      <w:marLeft w:val="0"/>
                      <w:marRight w:val="0"/>
                      <w:marTop w:val="0"/>
                      <w:marBottom w:val="0"/>
                      <w:divBdr>
                        <w:top w:val="none" w:sz="0" w:space="0" w:color="auto"/>
                        <w:left w:val="none" w:sz="0" w:space="0" w:color="auto"/>
                        <w:bottom w:val="none" w:sz="0" w:space="0" w:color="auto"/>
                        <w:right w:val="none" w:sz="0" w:space="0" w:color="auto"/>
                      </w:divBdr>
                    </w:div>
                  </w:divsChild>
                </w:div>
                <w:div w:id="1023240205">
                  <w:marLeft w:val="0"/>
                  <w:marRight w:val="0"/>
                  <w:marTop w:val="0"/>
                  <w:marBottom w:val="0"/>
                  <w:divBdr>
                    <w:top w:val="none" w:sz="0" w:space="0" w:color="auto"/>
                    <w:left w:val="none" w:sz="0" w:space="0" w:color="auto"/>
                    <w:bottom w:val="none" w:sz="0" w:space="0" w:color="auto"/>
                    <w:right w:val="none" w:sz="0" w:space="0" w:color="auto"/>
                  </w:divBdr>
                  <w:divsChild>
                    <w:div w:id="1867131622">
                      <w:marLeft w:val="0"/>
                      <w:marRight w:val="0"/>
                      <w:marTop w:val="0"/>
                      <w:marBottom w:val="0"/>
                      <w:divBdr>
                        <w:top w:val="none" w:sz="0" w:space="0" w:color="auto"/>
                        <w:left w:val="none" w:sz="0" w:space="0" w:color="auto"/>
                        <w:bottom w:val="none" w:sz="0" w:space="0" w:color="auto"/>
                        <w:right w:val="none" w:sz="0" w:space="0" w:color="auto"/>
                      </w:divBdr>
                    </w:div>
                  </w:divsChild>
                </w:div>
                <w:div w:id="1027801595">
                  <w:marLeft w:val="0"/>
                  <w:marRight w:val="0"/>
                  <w:marTop w:val="0"/>
                  <w:marBottom w:val="0"/>
                  <w:divBdr>
                    <w:top w:val="none" w:sz="0" w:space="0" w:color="auto"/>
                    <w:left w:val="none" w:sz="0" w:space="0" w:color="auto"/>
                    <w:bottom w:val="none" w:sz="0" w:space="0" w:color="auto"/>
                    <w:right w:val="none" w:sz="0" w:space="0" w:color="auto"/>
                  </w:divBdr>
                  <w:divsChild>
                    <w:div w:id="467473347">
                      <w:marLeft w:val="0"/>
                      <w:marRight w:val="0"/>
                      <w:marTop w:val="0"/>
                      <w:marBottom w:val="0"/>
                      <w:divBdr>
                        <w:top w:val="none" w:sz="0" w:space="0" w:color="auto"/>
                        <w:left w:val="none" w:sz="0" w:space="0" w:color="auto"/>
                        <w:bottom w:val="none" w:sz="0" w:space="0" w:color="auto"/>
                        <w:right w:val="none" w:sz="0" w:space="0" w:color="auto"/>
                      </w:divBdr>
                    </w:div>
                  </w:divsChild>
                </w:div>
                <w:div w:id="1031802506">
                  <w:marLeft w:val="0"/>
                  <w:marRight w:val="0"/>
                  <w:marTop w:val="0"/>
                  <w:marBottom w:val="0"/>
                  <w:divBdr>
                    <w:top w:val="none" w:sz="0" w:space="0" w:color="auto"/>
                    <w:left w:val="none" w:sz="0" w:space="0" w:color="auto"/>
                    <w:bottom w:val="none" w:sz="0" w:space="0" w:color="auto"/>
                    <w:right w:val="none" w:sz="0" w:space="0" w:color="auto"/>
                  </w:divBdr>
                  <w:divsChild>
                    <w:div w:id="545407386">
                      <w:marLeft w:val="0"/>
                      <w:marRight w:val="0"/>
                      <w:marTop w:val="0"/>
                      <w:marBottom w:val="0"/>
                      <w:divBdr>
                        <w:top w:val="none" w:sz="0" w:space="0" w:color="auto"/>
                        <w:left w:val="none" w:sz="0" w:space="0" w:color="auto"/>
                        <w:bottom w:val="none" w:sz="0" w:space="0" w:color="auto"/>
                        <w:right w:val="none" w:sz="0" w:space="0" w:color="auto"/>
                      </w:divBdr>
                    </w:div>
                  </w:divsChild>
                </w:div>
                <w:div w:id="1034422996">
                  <w:marLeft w:val="0"/>
                  <w:marRight w:val="0"/>
                  <w:marTop w:val="0"/>
                  <w:marBottom w:val="0"/>
                  <w:divBdr>
                    <w:top w:val="none" w:sz="0" w:space="0" w:color="auto"/>
                    <w:left w:val="none" w:sz="0" w:space="0" w:color="auto"/>
                    <w:bottom w:val="none" w:sz="0" w:space="0" w:color="auto"/>
                    <w:right w:val="none" w:sz="0" w:space="0" w:color="auto"/>
                  </w:divBdr>
                  <w:divsChild>
                    <w:div w:id="106656104">
                      <w:marLeft w:val="0"/>
                      <w:marRight w:val="0"/>
                      <w:marTop w:val="0"/>
                      <w:marBottom w:val="0"/>
                      <w:divBdr>
                        <w:top w:val="none" w:sz="0" w:space="0" w:color="auto"/>
                        <w:left w:val="none" w:sz="0" w:space="0" w:color="auto"/>
                        <w:bottom w:val="none" w:sz="0" w:space="0" w:color="auto"/>
                        <w:right w:val="none" w:sz="0" w:space="0" w:color="auto"/>
                      </w:divBdr>
                    </w:div>
                  </w:divsChild>
                </w:div>
                <w:div w:id="1042024715">
                  <w:marLeft w:val="0"/>
                  <w:marRight w:val="0"/>
                  <w:marTop w:val="0"/>
                  <w:marBottom w:val="0"/>
                  <w:divBdr>
                    <w:top w:val="none" w:sz="0" w:space="0" w:color="auto"/>
                    <w:left w:val="none" w:sz="0" w:space="0" w:color="auto"/>
                    <w:bottom w:val="none" w:sz="0" w:space="0" w:color="auto"/>
                    <w:right w:val="none" w:sz="0" w:space="0" w:color="auto"/>
                  </w:divBdr>
                  <w:divsChild>
                    <w:div w:id="2081978041">
                      <w:marLeft w:val="0"/>
                      <w:marRight w:val="0"/>
                      <w:marTop w:val="0"/>
                      <w:marBottom w:val="0"/>
                      <w:divBdr>
                        <w:top w:val="none" w:sz="0" w:space="0" w:color="auto"/>
                        <w:left w:val="none" w:sz="0" w:space="0" w:color="auto"/>
                        <w:bottom w:val="none" w:sz="0" w:space="0" w:color="auto"/>
                        <w:right w:val="none" w:sz="0" w:space="0" w:color="auto"/>
                      </w:divBdr>
                    </w:div>
                  </w:divsChild>
                </w:div>
                <w:div w:id="1048148846">
                  <w:marLeft w:val="0"/>
                  <w:marRight w:val="0"/>
                  <w:marTop w:val="0"/>
                  <w:marBottom w:val="0"/>
                  <w:divBdr>
                    <w:top w:val="none" w:sz="0" w:space="0" w:color="auto"/>
                    <w:left w:val="none" w:sz="0" w:space="0" w:color="auto"/>
                    <w:bottom w:val="none" w:sz="0" w:space="0" w:color="auto"/>
                    <w:right w:val="none" w:sz="0" w:space="0" w:color="auto"/>
                  </w:divBdr>
                  <w:divsChild>
                    <w:div w:id="1209145117">
                      <w:marLeft w:val="0"/>
                      <w:marRight w:val="0"/>
                      <w:marTop w:val="0"/>
                      <w:marBottom w:val="0"/>
                      <w:divBdr>
                        <w:top w:val="none" w:sz="0" w:space="0" w:color="auto"/>
                        <w:left w:val="none" w:sz="0" w:space="0" w:color="auto"/>
                        <w:bottom w:val="none" w:sz="0" w:space="0" w:color="auto"/>
                        <w:right w:val="none" w:sz="0" w:space="0" w:color="auto"/>
                      </w:divBdr>
                    </w:div>
                  </w:divsChild>
                </w:div>
                <w:div w:id="1061563412">
                  <w:marLeft w:val="0"/>
                  <w:marRight w:val="0"/>
                  <w:marTop w:val="0"/>
                  <w:marBottom w:val="0"/>
                  <w:divBdr>
                    <w:top w:val="none" w:sz="0" w:space="0" w:color="auto"/>
                    <w:left w:val="none" w:sz="0" w:space="0" w:color="auto"/>
                    <w:bottom w:val="none" w:sz="0" w:space="0" w:color="auto"/>
                    <w:right w:val="none" w:sz="0" w:space="0" w:color="auto"/>
                  </w:divBdr>
                  <w:divsChild>
                    <w:div w:id="1369840380">
                      <w:marLeft w:val="0"/>
                      <w:marRight w:val="0"/>
                      <w:marTop w:val="0"/>
                      <w:marBottom w:val="0"/>
                      <w:divBdr>
                        <w:top w:val="none" w:sz="0" w:space="0" w:color="auto"/>
                        <w:left w:val="none" w:sz="0" w:space="0" w:color="auto"/>
                        <w:bottom w:val="none" w:sz="0" w:space="0" w:color="auto"/>
                        <w:right w:val="none" w:sz="0" w:space="0" w:color="auto"/>
                      </w:divBdr>
                    </w:div>
                  </w:divsChild>
                </w:div>
                <w:div w:id="1086463950">
                  <w:marLeft w:val="0"/>
                  <w:marRight w:val="0"/>
                  <w:marTop w:val="0"/>
                  <w:marBottom w:val="0"/>
                  <w:divBdr>
                    <w:top w:val="none" w:sz="0" w:space="0" w:color="auto"/>
                    <w:left w:val="none" w:sz="0" w:space="0" w:color="auto"/>
                    <w:bottom w:val="none" w:sz="0" w:space="0" w:color="auto"/>
                    <w:right w:val="none" w:sz="0" w:space="0" w:color="auto"/>
                  </w:divBdr>
                  <w:divsChild>
                    <w:div w:id="1183855978">
                      <w:marLeft w:val="0"/>
                      <w:marRight w:val="0"/>
                      <w:marTop w:val="0"/>
                      <w:marBottom w:val="0"/>
                      <w:divBdr>
                        <w:top w:val="none" w:sz="0" w:space="0" w:color="auto"/>
                        <w:left w:val="none" w:sz="0" w:space="0" w:color="auto"/>
                        <w:bottom w:val="none" w:sz="0" w:space="0" w:color="auto"/>
                        <w:right w:val="none" w:sz="0" w:space="0" w:color="auto"/>
                      </w:divBdr>
                    </w:div>
                  </w:divsChild>
                </w:div>
                <w:div w:id="1115103174">
                  <w:marLeft w:val="0"/>
                  <w:marRight w:val="0"/>
                  <w:marTop w:val="0"/>
                  <w:marBottom w:val="0"/>
                  <w:divBdr>
                    <w:top w:val="none" w:sz="0" w:space="0" w:color="auto"/>
                    <w:left w:val="none" w:sz="0" w:space="0" w:color="auto"/>
                    <w:bottom w:val="none" w:sz="0" w:space="0" w:color="auto"/>
                    <w:right w:val="none" w:sz="0" w:space="0" w:color="auto"/>
                  </w:divBdr>
                  <w:divsChild>
                    <w:div w:id="55008778">
                      <w:marLeft w:val="0"/>
                      <w:marRight w:val="0"/>
                      <w:marTop w:val="0"/>
                      <w:marBottom w:val="0"/>
                      <w:divBdr>
                        <w:top w:val="none" w:sz="0" w:space="0" w:color="auto"/>
                        <w:left w:val="none" w:sz="0" w:space="0" w:color="auto"/>
                        <w:bottom w:val="none" w:sz="0" w:space="0" w:color="auto"/>
                        <w:right w:val="none" w:sz="0" w:space="0" w:color="auto"/>
                      </w:divBdr>
                    </w:div>
                  </w:divsChild>
                </w:div>
                <w:div w:id="1122531402">
                  <w:marLeft w:val="0"/>
                  <w:marRight w:val="0"/>
                  <w:marTop w:val="0"/>
                  <w:marBottom w:val="0"/>
                  <w:divBdr>
                    <w:top w:val="none" w:sz="0" w:space="0" w:color="auto"/>
                    <w:left w:val="none" w:sz="0" w:space="0" w:color="auto"/>
                    <w:bottom w:val="none" w:sz="0" w:space="0" w:color="auto"/>
                    <w:right w:val="none" w:sz="0" w:space="0" w:color="auto"/>
                  </w:divBdr>
                  <w:divsChild>
                    <w:div w:id="1417628055">
                      <w:marLeft w:val="0"/>
                      <w:marRight w:val="0"/>
                      <w:marTop w:val="0"/>
                      <w:marBottom w:val="0"/>
                      <w:divBdr>
                        <w:top w:val="none" w:sz="0" w:space="0" w:color="auto"/>
                        <w:left w:val="none" w:sz="0" w:space="0" w:color="auto"/>
                        <w:bottom w:val="none" w:sz="0" w:space="0" w:color="auto"/>
                        <w:right w:val="none" w:sz="0" w:space="0" w:color="auto"/>
                      </w:divBdr>
                    </w:div>
                  </w:divsChild>
                </w:div>
                <w:div w:id="1134179376">
                  <w:marLeft w:val="0"/>
                  <w:marRight w:val="0"/>
                  <w:marTop w:val="0"/>
                  <w:marBottom w:val="0"/>
                  <w:divBdr>
                    <w:top w:val="none" w:sz="0" w:space="0" w:color="auto"/>
                    <w:left w:val="none" w:sz="0" w:space="0" w:color="auto"/>
                    <w:bottom w:val="none" w:sz="0" w:space="0" w:color="auto"/>
                    <w:right w:val="none" w:sz="0" w:space="0" w:color="auto"/>
                  </w:divBdr>
                  <w:divsChild>
                    <w:div w:id="1126042323">
                      <w:marLeft w:val="0"/>
                      <w:marRight w:val="0"/>
                      <w:marTop w:val="0"/>
                      <w:marBottom w:val="0"/>
                      <w:divBdr>
                        <w:top w:val="none" w:sz="0" w:space="0" w:color="auto"/>
                        <w:left w:val="none" w:sz="0" w:space="0" w:color="auto"/>
                        <w:bottom w:val="none" w:sz="0" w:space="0" w:color="auto"/>
                        <w:right w:val="none" w:sz="0" w:space="0" w:color="auto"/>
                      </w:divBdr>
                    </w:div>
                  </w:divsChild>
                </w:div>
                <w:div w:id="1135754322">
                  <w:marLeft w:val="0"/>
                  <w:marRight w:val="0"/>
                  <w:marTop w:val="0"/>
                  <w:marBottom w:val="0"/>
                  <w:divBdr>
                    <w:top w:val="none" w:sz="0" w:space="0" w:color="auto"/>
                    <w:left w:val="none" w:sz="0" w:space="0" w:color="auto"/>
                    <w:bottom w:val="none" w:sz="0" w:space="0" w:color="auto"/>
                    <w:right w:val="none" w:sz="0" w:space="0" w:color="auto"/>
                  </w:divBdr>
                  <w:divsChild>
                    <w:div w:id="1630933422">
                      <w:marLeft w:val="0"/>
                      <w:marRight w:val="0"/>
                      <w:marTop w:val="0"/>
                      <w:marBottom w:val="0"/>
                      <w:divBdr>
                        <w:top w:val="none" w:sz="0" w:space="0" w:color="auto"/>
                        <w:left w:val="none" w:sz="0" w:space="0" w:color="auto"/>
                        <w:bottom w:val="none" w:sz="0" w:space="0" w:color="auto"/>
                        <w:right w:val="none" w:sz="0" w:space="0" w:color="auto"/>
                      </w:divBdr>
                    </w:div>
                  </w:divsChild>
                </w:div>
                <w:div w:id="1136534461">
                  <w:marLeft w:val="0"/>
                  <w:marRight w:val="0"/>
                  <w:marTop w:val="0"/>
                  <w:marBottom w:val="0"/>
                  <w:divBdr>
                    <w:top w:val="none" w:sz="0" w:space="0" w:color="auto"/>
                    <w:left w:val="none" w:sz="0" w:space="0" w:color="auto"/>
                    <w:bottom w:val="none" w:sz="0" w:space="0" w:color="auto"/>
                    <w:right w:val="none" w:sz="0" w:space="0" w:color="auto"/>
                  </w:divBdr>
                  <w:divsChild>
                    <w:div w:id="306323283">
                      <w:marLeft w:val="0"/>
                      <w:marRight w:val="0"/>
                      <w:marTop w:val="0"/>
                      <w:marBottom w:val="0"/>
                      <w:divBdr>
                        <w:top w:val="none" w:sz="0" w:space="0" w:color="auto"/>
                        <w:left w:val="none" w:sz="0" w:space="0" w:color="auto"/>
                        <w:bottom w:val="none" w:sz="0" w:space="0" w:color="auto"/>
                        <w:right w:val="none" w:sz="0" w:space="0" w:color="auto"/>
                      </w:divBdr>
                    </w:div>
                  </w:divsChild>
                </w:div>
                <w:div w:id="1148861011">
                  <w:marLeft w:val="0"/>
                  <w:marRight w:val="0"/>
                  <w:marTop w:val="0"/>
                  <w:marBottom w:val="0"/>
                  <w:divBdr>
                    <w:top w:val="none" w:sz="0" w:space="0" w:color="auto"/>
                    <w:left w:val="none" w:sz="0" w:space="0" w:color="auto"/>
                    <w:bottom w:val="none" w:sz="0" w:space="0" w:color="auto"/>
                    <w:right w:val="none" w:sz="0" w:space="0" w:color="auto"/>
                  </w:divBdr>
                  <w:divsChild>
                    <w:div w:id="746539835">
                      <w:marLeft w:val="0"/>
                      <w:marRight w:val="0"/>
                      <w:marTop w:val="0"/>
                      <w:marBottom w:val="0"/>
                      <w:divBdr>
                        <w:top w:val="none" w:sz="0" w:space="0" w:color="auto"/>
                        <w:left w:val="none" w:sz="0" w:space="0" w:color="auto"/>
                        <w:bottom w:val="none" w:sz="0" w:space="0" w:color="auto"/>
                        <w:right w:val="none" w:sz="0" w:space="0" w:color="auto"/>
                      </w:divBdr>
                    </w:div>
                  </w:divsChild>
                </w:div>
                <w:div w:id="1160655390">
                  <w:marLeft w:val="0"/>
                  <w:marRight w:val="0"/>
                  <w:marTop w:val="0"/>
                  <w:marBottom w:val="0"/>
                  <w:divBdr>
                    <w:top w:val="none" w:sz="0" w:space="0" w:color="auto"/>
                    <w:left w:val="none" w:sz="0" w:space="0" w:color="auto"/>
                    <w:bottom w:val="none" w:sz="0" w:space="0" w:color="auto"/>
                    <w:right w:val="none" w:sz="0" w:space="0" w:color="auto"/>
                  </w:divBdr>
                  <w:divsChild>
                    <w:div w:id="1500656852">
                      <w:marLeft w:val="0"/>
                      <w:marRight w:val="0"/>
                      <w:marTop w:val="0"/>
                      <w:marBottom w:val="0"/>
                      <w:divBdr>
                        <w:top w:val="none" w:sz="0" w:space="0" w:color="auto"/>
                        <w:left w:val="none" w:sz="0" w:space="0" w:color="auto"/>
                        <w:bottom w:val="none" w:sz="0" w:space="0" w:color="auto"/>
                        <w:right w:val="none" w:sz="0" w:space="0" w:color="auto"/>
                      </w:divBdr>
                    </w:div>
                  </w:divsChild>
                </w:div>
                <w:div w:id="1162089282">
                  <w:marLeft w:val="0"/>
                  <w:marRight w:val="0"/>
                  <w:marTop w:val="0"/>
                  <w:marBottom w:val="0"/>
                  <w:divBdr>
                    <w:top w:val="none" w:sz="0" w:space="0" w:color="auto"/>
                    <w:left w:val="none" w:sz="0" w:space="0" w:color="auto"/>
                    <w:bottom w:val="none" w:sz="0" w:space="0" w:color="auto"/>
                    <w:right w:val="none" w:sz="0" w:space="0" w:color="auto"/>
                  </w:divBdr>
                  <w:divsChild>
                    <w:div w:id="2085059975">
                      <w:marLeft w:val="0"/>
                      <w:marRight w:val="0"/>
                      <w:marTop w:val="0"/>
                      <w:marBottom w:val="0"/>
                      <w:divBdr>
                        <w:top w:val="none" w:sz="0" w:space="0" w:color="auto"/>
                        <w:left w:val="none" w:sz="0" w:space="0" w:color="auto"/>
                        <w:bottom w:val="none" w:sz="0" w:space="0" w:color="auto"/>
                        <w:right w:val="none" w:sz="0" w:space="0" w:color="auto"/>
                      </w:divBdr>
                    </w:div>
                  </w:divsChild>
                </w:div>
                <w:div w:id="1243486904">
                  <w:marLeft w:val="0"/>
                  <w:marRight w:val="0"/>
                  <w:marTop w:val="0"/>
                  <w:marBottom w:val="0"/>
                  <w:divBdr>
                    <w:top w:val="none" w:sz="0" w:space="0" w:color="auto"/>
                    <w:left w:val="none" w:sz="0" w:space="0" w:color="auto"/>
                    <w:bottom w:val="none" w:sz="0" w:space="0" w:color="auto"/>
                    <w:right w:val="none" w:sz="0" w:space="0" w:color="auto"/>
                  </w:divBdr>
                  <w:divsChild>
                    <w:div w:id="1768232343">
                      <w:marLeft w:val="0"/>
                      <w:marRight w:val="0"/>
                      <w:marTop w:val="0"/>
                      <w:marBottom w:val="0"/>
                      <w:divBdr>
                        <w:top w:val="none" w:sz="0" w:space="0" w:color="auto"/>
                        <w:left w:val="none" w:sz="0" w:space="0" w:color="auto"/>
                        <w:bottom w:val="none" w:sz="0" w:space="0" w:color="auto"/>
                        <w:right w:val="none" w:sz="0" w:space="0" w:color="auto"/>
                      </w:divBdr>
                    </w:div>
                  </w:divsChild>
                </w:div>
                <w:div w:id="1247106625">
                  <w:marLeft w:val="0"/>
                  <w:marRight w:val="0"/>
                  <w:marTop w:val="0"/>
                  <w:marBottom w:val="0"/>
                  <w:divBdr>
                    <w:top w:val="none" w:sz="0" w:space="0" w:color="auto"/>
                    <w:left w:val="none" w:sz="0" w:space="0" w:color="auto"/>
                    <w:bottom w:val="none" w:sz="0" w:space="0" w:color="auto"/>
                    <w:right w:val="none" w:sz="0" w:space="0" w:color="auto"/>
                  </w:divBdr>
                  <w:divsChild>
                    <w:div w:id="658390309">
                      <w:marLeft w:val="0"/>
                      <w:marRight w:val="0"/>
                      <w:marTop w:val="0"/>
                      <w:marBottom w:val="0"/>
                      <w:divBdr>
                        <w:top w:val="none" w:sz="0" w:space="0" w:color="auto"/>
                        <w:left w:val="none" w:sz="0" w:space="0" w:color="auto"/>
                        <w:bottom w:val="none" w:sz="0" w:space="0" w:color="auto"/>
                        <w:right w:val="none" w:sz="0" w:space="0" w:color="auto"/>
                      </w:divBdr>
                    </w:div>
                  </w:divsChild>
                </w:div>
                <w:div w:id="1252815987">
                  <w:marLeft w:val="0"/>
                  <w:marRight w:val="0"/>
                  <w:marTop w:val="0"/>
                  <w:marBottom w:val="0"/>
                  <w:divBdr>
                    <w:top w:val="none" w:sz="0" w:space="0" w:color="auto"/>
                    <w:left w:val="none" w:sz="0" w:space="0" w:color="auto"/>
                    <w:bottom w:val="none" w:sz="0" w:space="0" w:color="auto"/>
                    <w:right w:val="none" w:sz="0" w:space="0" w:color="auto"/>
                  </w:divBdr>
                  <w:divsChild>
                    <w:div w:id="221526826">
                      <w:marLeft w:val="0"/>
                      <w:marRight w:val="0"/>
                      <w:marTop w:val="0"/>
                      <w:marBottom w:val="0"/>
                      <w:divBdr>
                        <w:top w:val="none" w:sz="0" w:space="0" w:color="auto"/>
                        <w:left w:val="none" w:sz="0" w:space="0" w:color="auto"/>
                        <w:bottom w:val="none" w:sz="0" w:space="0" w:color="auto"/>
                        <w:right w:val="none" w:sz="0" w:space="0" w:color="auto"/>
                      </w:divBdr>
                    </w:div>
                  </w:divsChild>
                </w:div>
                <w:div w:id="1255086669">
                  <w:marLeft w:val="0"/>
                  <w:marRight w:val="0"/>
                  <w:marTop w:val="0"/>
                  <w:marBottom w:val="0"/>
                  <w:divBdr>
                    <w:top w:val="none" w:sz="0" w:space="0" w:color="auto"/>
                    <w:left w:val="none" w:sz="0" w:space="0" w:color="auto"/>
                    <w:bottom w:val="none" w:sz="0" w:space="0" w:color="auto"/>
                    <w:right w:val="none" w:sz="0" w:space="0" w:color="auto"/>
                  </w:divBdr>
                  <w:divsChild>
                    <w:div w:id="1385450733">
                      <w:marLeft w:val="0"/>
                      <w:marRight w:val="0"/>
                      <w:marTop w:val="0"/>
                      <w:marBottom w:val="0"/>
                      <w:divBdr>
                        <w:top w:val="none" w:sz="0" w:space="0" w:color="auto"/>
                        <w:left w:val="none" w:sz="0" w:space="0" w:color="auto"/>
                        <w:bottom w:val="none" w:sz="0" w:space="0" w:color="auto"/>
                        <w:right w:val="none" w:sz="0" w:space="0" w:color="auto"/>
                      </w:divBdr>
                    </w:div>
                  </w:divsChild>
                </w:div>
                <w:div w:id="1271427443">
                  <w:marLeft w:val="0"/>
                  <w:marRight w:val="0"/>
                  <w:marTop w:val="0"/>
                  <w:marBottom w:val="0"/>
                  <w:divBdr>
                    <w:top w:val="none" w:sz="0" w:space="0" w:color="auto"/>
                    <w:left w:val="none" w:sz="0" w:space="0" w:color="auto"/>
                    <w:bottom w:val="none" w:sz="0" w:space="0" w:color="auto"/>
                    <w:right w:val="none" w:sz="0" w:space="0" w:color="auto"/>
                  </w:divBdr>
                  <w:divsChild>
                    <w:div w:id="958147319">
                      <w:marLeft w:val="0"/>
                      <w:marRight w:val="0"/>
                      <w:marTop w:val="0"/>
                      <w:marBottom w:val="0"/>
                      <w:divBdr>
                        <w:top w:val="none" w:sz="0" w:space="0" w:color="auto"/>
                        <w:left w:val="none" w:sz="0" w:space="0" w:color="auto"/>
                        <w:bottom w:val="none" w:sz="0" w:space="0" w:color="auto"/>
                        <w:right w:val="none" w:sz="0" w:space="0" w:color="auto"/>
                      </w:divBdr>
                    </w:div>
                  </w:divsChild>
                </w:div>
                <w:div w:id="1274676141">
                  <w:marLeft w:val="0"/>
                  <w:marRight w:val="0"/>
                  <w:marTop w:val="0"/>
                  <w:marBottom w:val="0"/>
                  <w:divBdr>
                    <w:top w:val="none" w:sz="0" w:space="0" w:color="auto"/>
                    <w:left w:val="none" w:sz="0" w:space="0" w:color="auto"/>
                    <w:bottom w:val="none" w:sz="0" w:space="0" w:color="auto"/>
                    <w:right w:val="none" w:sz="0" w:space="0" w:color="auto"/>
                  </w:divBdr>
                  <w:divsChild>
                    <w:div w:id="2005744439">
                      <w:marLeft w:val="0"/>
                      <w:marRight w:val="0"/>
                      <w:marTop w:val="0"/>
                      <w:marBottom w:val="0"/>
                      <w:divBdr>
                        <w:top w:val="none" w:sz="0" w:space="0" w:color="auto"/>
                        <w:left w:val="none" w:sz="0" w:space="0" w:color="auto"/>
                        <w:bottom w:val="none" w:sz="0" w:space="0" w:color="auto"/>
                        <w:right w:val="none" w:sz="0" w:space="0" w:color="auto"/>
                      </w:divBdr>
                    </w:div>
                  </w:divsChild>
                </w:div>
                <w:div w:id="1285889184">
                  <w:marLeft w:val="0"/>
                  <w:marRight w:val="0"/>
                  <w:marTop w:val="0"/>
                  <w:marBottom w:val="0"/>
                  <w:divBdr>
                    <w:top w:val="none" w:sz="0" w:space="0" w:color="auto"/>
                    <w:left w:val="none" w:sz="0" w:space="0" w:color="auto"/>
                    <w:bottom w:val="none" w:sz="0" w:space="0" w:color="auto"/>
                    <w:right w:val="none" w:sz="0" w:space="0" w:color="auto"/>
                  </w:divBdr>
                  <w:divsChild>
                    <w:div w:id="1786003966">
                      <w:marLeft w:val="0"/>
                      <w:marRight w:val="0"/>
                      <w:marTop w:val="0"/>
                      <w:marBottom w:val="0"/>
                      <w:divBdr>
                        <w:top w:val="none" w:sz="0" w:space="0" w:color="auto"/>
                        <w:left w:val="none" w:sz="0" w:space="0" w:color="auto"/>
                        <w:bottom w:val="none" w:sz="0" w:space="0" w:color="auto"/>
                        <w:right w:val="none" w:sz="0" w:space="0" w:color="auto"/>
                      </w:divBdr>
                    </w:div>
                  </w:divsChild>
                </w:div>
                <w:div w:id="1301958667">
                  <w:marLeft w:val="0"/>
                  <w:marRight w:val="0"/>
                  <w:marTop w:val="0"/>
                  <w:marBottom w:val="0"/>
                  <w:divBdr>
                    <w:top w:val="none" w:sz="0" w:space="0" w:color="auto"/>
                    <w:left w:val="none" w:sz="0" w:space="0" w:color="auto"/>
                    <w:bottom w:val="none" w:sz="0" w:space="0" w:color="auto"/>
                    <w:right w:val="none" w:sz="0" w:space="0" w:color="auto"/>
                  </w:divBdr>
                  <w:divsChild>
                    <w:div w:id="1524394043">
                      <w:marLeft w:val="0"/>
                      <w:marRight w:val="0"/>
                      <w:marTop w:val="0"/>
                      <w:marBottom w:val="0"/>
                      <w:divBdr>
                        <w:top w:val="none" w:sz="0" w:space="0" w:color="auto"/>
                        <w:left w:val="none" w:sz="0" w:space="0" w:color="auto"/>
                        <w:bottom w:val="none" w:sz="0" w:space="0" w:color="auto"/>
                        <w:right w:val="none" w:sz="0" w:space="0" w:color="auto"/>
                      </w:divBdr>
                    </w:div>
                  </w:divsChild>
                </w:div>
                <w:div w:id="1404838150">
                  <w:marLeft w:val="0"/>
                  <w:marRight w:val="0"/>
                  <w:marTop w:val="0"/>
                  <w:marBottom w:val="0"/>
                  <w:divBdr>
                    <w:top w:val="none" w:sz="0" w:space="0" w:color="auto"/>
                    <w:left w:val="none" w:sz="0" w:space="0" w:color="auto"/>
                    <w:bottom w:val="none" w:sz="0" w:space="0" w:color="auto"/>
                    <w:right w:val="none" w:sz="0" w:space="0" w:color="auto"/>
                  </w:divBdr>
                  <w:divsChild>
                    <w:div w:id="1257902013">
                      <w:marLeft w:val="0"/>
                      <w:marRight w:val="0"/>
                      <w:marTop w:val="0"/>
                      <w:marBottom w:val="0"/>
                      <w:divBdr>
                        <w:top w:val="none" w:sz="0" w:space="0" w:color="auto"/>
                        <w:left w:val="none" w:sz="0" w:space="0" w:color="auto"/>
                        <w:bottom w:val="none" w:sz="0" w:space="0" w:color="auto"/>
                        <w:right w:val="none" w:sz="0" w:space="0" w:color="auto"/>
                      </w:divBdr>
                    </w:div>
                  </w:divsChild>
                </w:div>
                <w:div w:id="1418017428">
                  <w:marLeft w:val="0"/>
                  <w:marRight w:val="0"/>
                  <w:marTop w:val="0"/>
                  <w:marBottom w:val="0"/>
                  <w:divBdr>
                    <w:top w:val="none" w:sz="0" w:space="0" w:color="auto"/>
                    <w:left w:val="none" w:sz="0" w:space="0" w:color="auto"/>
                    <w:bottom w:val="none" w:sz="0" w:space="0" w:color="auto"/>
                    <w:right w:val="none" w:sz="0" w:space="0" w:color="auto"/>
                  </w:divBdr>
                  <w:divsChild>
                    <w:div w:id="867065875">
                      <w:marLeft w:val="0"/>
                      <w:marRight w:val="0"/>
                      <w:marTop w:val="0"/>
                      <w:marBottom w:val="0"/>
                      <w:divBdr>
                        <w:top w:val="none" w:sz="0" w:space="0" w:color="auto"/>
                        <w:left w:val="none" w:sz="0" w:space="0" w:color="auto"/>
                        <w:bottom w:val="none" w:sz="0" w:space="0" w:color="auto"/>
                        <w:right w:val="none" w:sz="0" w:space="0" w:color="auto"/>
                      </w:divBdr>
                    </w:div>
                  </w:divsChild>
                </w:div>
                <w:div w:id="1433938283">
                  <w:marLeft w:val="0"/>
                  <w:marRight w:val="0"/>
                  <w:marTop w:val="0"/>
                  <w:marBottom w:val="0"/>
                  <w:divBdr>
                    <w:top w:val="none" w:sz="0" w:space="0" w:color="auto"/>
                    <w:left w:val="none" w:sz="0" w:space="0" w:color="auto"/>
                    <w:bottom w:val="none" w:sz="0" w:space="0" w:color="auto"/>
                    <w:right w:val="none" w:sz="0" w:space="0" w:color="auto"/>
                  </w:divBdr>
                  <w:divsChild>
                    <w:div w:id="2073693951">
                      <w:marLeft w:val="0"/>
                      <w:marRight w:val="0"/>
                      <w:marTop w:val="0"/>
                      <w:marBottom w:val="0"/>
                      <w:divBdr>
                        <w:top w:val="none" w:sz="0" w:space="0" w:color="auto"/>
                        <w:left w:val="none" w:sz="0" w:space="0" w:color="auto"/>
                        <w:bottom w:val="none" w:sz="0" w:space="0" w:color="auto"/>
                        <w:right w:val="none" w:sz="0" w:space="0" w:color="auto"/>
                      </w:divBdr>
                    </w:div>
                  </w:divsChild>
                </w:div>
                <w:div w:id="1434280962">
                  <w:marLeft w:val="0"/>
                  <w:marRight w:val="0"/>
                  <w:marTop w:val="0"/>
                  <w:marBottom w:val="0"/>
                  <w:divBdr>
                    <w:top w:val="none" w:sz="0" w:space="0" w:color="auto"/>
                    <w:left w:val="none" w:sz="0" w:space="0" w:color="auto"/>
                    <w:bottom w:val="none" w:sz="0" w:space="0" w:color="auto"/>
                    <w:right w:val="none" w:sz="0" w:space="0" w:color="auto"/>
                  </w:divBdr>
                  <w:divsChild>
                    <w:div w:id="728194030">
                      <w:marLeft w:val="0"/>
                      <w:marRight w:val="0"/>
                      <w:marTop w:val="0"/>
                      <w:marBottom w:val="0"/>
                      <w:divBdr>
                        <w:top w:val="none" w:sz="0" w:space="0" w:color="auto"/>
                        <w:left w:val="none" w:sz="0" w:space="0" w:color="auto"/>
                        <w:bottom w:val="none" w:sz="0" w:space="0" w:color="auto"/>
                        <w:right w:val="none" w:sz="0" w:space="0" w:color="auto"/>
                      </w:divBdr>
                    </w:div>
                  </w:divsChild>
                </w:div>
                <w:div w:id="1443574221">
                  <w:marLeft w:val="0"/>
                  <w:marRight w:val="0"/>
                  <w:marTop w:val="0"/>
                  <w:marBottom w:val="0"/>
                  <w:divBdr>
                    <w:top w:val="none" w:sz="0" w:space="0" w:color="auto"/>
                    <w:left w:val="none" w:sz="0" w:space="0" w:color="auto"/>
                    <w:bottom w:val="none" w:sz="0" w:space="0" w:color="auto"/>
                    <w:right w:val="none" w:sz="0" w:space="0" w:color="auto"/>
                  </w:divBdr>
                  <w:divsChild>
                    <w:div w:id="94063647">
                      <w:marLeft w:val="0"/>
                      <w:marRight w:val="0"/>
                      <w:marTop w:val="0"/>
                      <w:marBottom w:val="0"/>
                      <w:divBdr>
                        <w:top w:val="none" w:sz="0" w:space="0" w:color="auto"/>
                        <w:left w:val="none" w:sz="0" w:space="0" w:color="auto"/>
                        <w:bottom w:val="none" w:sz="0" w:space="0" w:color="auto"/>
                        <w:right w:val="none" w:sz="0" w:space="0" w:color="auto"/>
                      </w:divBdr>
                    </w:div>
                  </w:divsChild>
                </w:div>
                <w:div w:id="1448770533">
                  <w:marLeft w:val="0"/>
                  <w:marRight w:val="0"/>
                  <w:marTop w:val="0"/>
                  <w:marBottom w:val="0"/>
                  <w:divBdr>
                    <w:top w:val="none" w:sz="0" w:space="0" w:color="auto"/>
                    <w:left w:val="none" w:sz="0" w:space="0" w:color="auto"/>
                    <w:bottom w:val="none" w:sz="0" w:space="0" w:color="auto"/>
                    <w:right w:val="none" w:sz="0" w:space="0" w:color="auto"/>
                  </w:divBdr>
                  <w:divsChild>
                    <w:div w:id="1778794409">
                      <w:marLeft w:val="0"/>
                      <w:marRight w:val="0"/>
                      <w:marTop w:val="0"/>
                      <w:marBottom w:val="0"/>
                      <w:divBdr>
                        <w:top w:val="none" w:sz="0" w:space="0" w:color="auto"/>
                        <w:left w:val="none" w:sz="0" w:space="0" w:color="auto"/>
                        <w:bottom w:val="none" w:sz="0" w:space="0" w:color="auto"/>
                        <w:right w:val="none" w:sz="0" w:space="0" w:color="auto"/>
                      </w:divBdr>
                    </w:div>
                  </w:divsChild>
                </w:div>
                <w:div w:id="1465804767">
                  <w:marLeft w:val="0"/>
                  <w:marRight w:val="0"/>
                  <w:marTop w:val="0"/>
                  <w:marBottom w:val="0"/>
                  <w:divBdr>
                    <w:top w:val="none" w:sz="0" w:space="0" w:color="auto"/>
                    <w:left w:val="none" w:sz="0" w:space="0" w:color="auto"/>
                    <w:bottom w:val="none" w:sz="0" w:space="0" w:color="auto"/>
                    <w:right w:val="none" w:sz="0" w:space="0" w:color="auto"/>
                  </w:divBdr>
                  <w:divsChild>
                    <w:div w:id="1541671575">
                      <w:marLeft w:val="0"/>
                      <w:marRight w:val="0"/>
                      <w:marTop w:val="0"/>
                      <w:marBottom w:val="0"/>
                      <w:divBdr>
                        <w:top w:val="none" w:sz="0" w:space="0" w:color="auto"/>
                        <w:left w:val="none" w:sz="0" w:space="0" w:color="auto"/>
                        <w:bottom w:val="none" w:sz="0" w:space="0" w:color="auto"/>
                        <w:right w:val="none" w:sz="0" w:space="0" w:color="auto"/>
                      </w:divBdr>
                    </w:div>
                  </w:divsChild>
                </w:div>
                <w:div w:id="1477995323">
                  <w:marLeft w:val="0"/>
                  <w:marRight w:val="0"/>
                  <w:marTop w:val="0"/>
                  <w:marBottom w:val="0"/>
                  <w:divBdr>
                    <w:top w:val="none" w:sz="0" w:space="0" w:color="auto"/>
                    <w:left w:val="none" w:sz="0" w:space="0" w:color="auto"/>
                    <w:bottom w:val="none" w:sz="0" w:space="0" w:color="auto"/>
                    <w:right w:val="none" w:sz="0" w:space="0" w:color="auto"/>
                  </w:divBdr>
                  <w:divsChild>
                    <w:div w:id="819736652">
                      <w:marLeft w:val="0"/>
                      <w:marRight w:val="0"/>
                      <w:marTop w:val="0"/>
                      <w:marBottom w:val="0"/>
                      <w:divBdr>
                        <w:top w:val="none" w:sz="0" w:space="0" w:color="auto"/>
                        <w:left w:val="none" w:sz="0" w:space="0" w:color="auto"/>
                        <w:bottom w:val="none" w:sz="0" w:space="0" w:color="auto"/>
                        <w:right w:val="none" w:sz="0" w:space="0" w:color="auto"/>
                      </w:divBdr>
                    </w:div>
                  </w:divsChild>
                </w:div>
                <w:div w:id="1493913479">
                  <w:marLeft w:val="0"/>
                  <w:marRight w:val="0"/>
                  <w:marTop w:val="0"/>
                  <w:marBottom w:val="0"/>
                  <w:divBdr>
                    <w:top w:val="none" w:sz="0" w:space="0" w:color="auto"/>
                    <w:left w:val="none" w:sz="0" w:space="0" w:color="auto"/>
                    <w:bottom w:val="none" w:sz="0" w:space="0" w:color="auto"/>
                    <w:right w:val="none" w:sz="0" w:space="0" w:color="auto"/>
                  </w:divBdr>
                  <w:divsChild>
                    <w:div w:id="1699424962">
                      <w:marLeft w:val="0"/>
                      <w:marRight w:val="0"/>
                      <w:marTop w:val="0"/>
                      <w:marBottom w:val="0"/>
                      <w:divBdr>
                        <w:top w:val="none" w:sz="0" w:space="0" w:color="auto"/>
                        <w:left w:val="none" w:sz="0" w:space="0" w:color="auto"/>
                        <w:bottom w:val="none" w:sz="0" w:space="0" w:color="auto"/>
                        <w:right w:val="none" w:sz="0" w:space="0" w:color="auto"/>
                      </w:divBdr>
                    </w:div>
                  </w:divsChild>
                </w:div>
                <w:div w:id="1510483107">
                  <w:marLeft w:val="0"/>
                  <w:marRight w:val="0"/>
                  <w:marTop w:val="0"/>
                  <w:marBottom w:val="0"/>
                  <w:divBdr>
                    <w:top w:val="none" w:sz="0" w:space="0" w:color="auto"/>
                    <w:left w:val="none" w:sz="0" w:space="0" w:color="auto"/>
                    <w:bottom w:val="none" w:sz="0" w:space="0" w:color="auto"/>
                    <w:right w:val="none" w:sz="0" w:space="0" w:color="auto"/>
                  </w:divBdr>
                  <w:divsChild>
                    <w:div w:id="106119535">
                      <w:marLeft w:val="0"/>
                      <w:marRight w:val="0"/>
                      <w:marTop w:val="0"/>
                      <w:marBottom w:val="0"/>
                      <w:divBdr>
                        <w:top w:val="none" w:sz="0" w:space="0" w:color="auto"/>
                        <w:left w:val="none" w:sz="0" w:space="0" w:color="auto"/>
                        <w:bottom w:val="none" w:sz="0" w:space="0" w:color="auto"/>
                        <w:right w:val="none" w:sz="0" w:space="0" w:color="auto"/>
                      </w:divBdr>
                    </w:div>
                  </w:divsChild>
                </w:div>
                <w:div w:id="1523131034">
                  <w:marLeft w:val="0"/>
                  <w:marRight w:val="0"/>
                  <w:marTop w:val="0"/>
                  <w:marBottom w:val="0"/>
                  <w:divBdr>
                    <w:top w:val="none" w:sz="0" w:space="0" w:color="auto"/>
                    <w:left w:val="none" w:sz="0" w:space="0" w:color="auto"/>
                    <w:bottom w:val="none" w:sz="0" w:space="0" w:color="auto"/>
                    <w:right w:val="none" w:sz="0" w:space="0" w:color="auto"/>
                  </w:divBdr>
                  <w:divsChild>
                    <w:div w:id="2020815407">
                      <w:marLeft w:val="0"/>
                      <w:marRight w:val="0"/>
                      <w:marTop w:val="0"/>
                      <w:marBottom w:val="0"/>
                      <w:divBdr>
                        <w:top w:val="none" w:sz="0" w:space="0" w:color="auto"/>
                        <w:left w:val="none" w:sz="0" w:space="0" w:color="auto"/>
                        <w:bottom w:val="none" w:sz="0" w:space="0" w:color="auto"/>
                        <w:right w:val="none" w:sz="0" w:space="0" w:color="auto"/>
                      </w:divBdr>
                    </w:div>
                  </w:divsChild>
                </w:div>
                <w:div w:id="1526284954">
                  <w:marLeft w:val="0"/>
                  <w:marRight w:val="0"/>
                  <w:marTop w:val="0"/>
                  <w:marBottom w:val="0"/>
                  <w:divBdr>
                    <w:top w:val="none" w:sz="0" w:space="0" w:color="auto"/>
                    <w:left w:val="none" w:sz="0" w:space="0" w:color="auto"/>
                    <w:bottom w:val="none" w:sz="0" w:space="0" w:color="auto"/>
                    <w:right w:val="none" w:sz="0" w:space="0" w:color="auto"/>
                  </w:divBdr>
                  <w:divsChild>
                    <w:div w:id="250705307">
                      <w:marLeft w:val="0"/>
                      <w:marRight w:val="0"/>
                      <w:marTop w:val="0"/>
                      <w:marBottom w:val="0"/>
                      <w:divBdr>
                        <w:top w:val="none" w:sz="0" w:space="0" w:color="auto"/>
                        <w:left w:val="none" w:sz="0" w:space="0" w:color="auto"/>
                        <w:bottom w:val="none" w:sz="0" w:space="0" w:color="auto"/>
                        <w:right w:val="none" w:sz="0" w:space="0" w:color="auto"/>
                      </w:divBdr>
                    </w:div>
                  </w:divsChild>
                </w:div>
                <w:div w:id="1539662662">
                  <w:marLeft w:val="0"/>
                  <w:marRight w:val="0"/>
                  <w:marTop w:val="0"/>
                  <w:marBottom w:val="0"/>
                  <w:divBdr>
                    <w:top w:val="none" w:sz="0" w:space="0" w:color="auto"/>
                    <w:left w:val="none" w:sz="0" w:space="0" w:color="auto"/>
                    <w:bottom w:val="none" w:sz="0" w:space="0" w:color="auto"/>
                    <w:right w:val="none" w:sz="0" w:space="0" w:color="auto"/>
                  </w:divBdr>
                  <w:divsChild>
                    <w:div w:id="1415471790">
                      <w:marLeft w:val="0"/>
                      <w:marRight w:val="0"/>
                      <w:marTop w:val="0"/>
                      <w:marBottom w:val="0"/>
                      <w:divBdr>
                        <w:top w:val="none" w:sz="0" w:space="0" w:color="auto"/>
                        <w:left w:val="none" w:sz="0" w:space="0" w:color="auto"/>
                        <w:bottom w:val="none" w:sz="0" w:space="0" w:color="auto"/>
                        <w:right w:val="none" w:sz="0" w:space="0" w:color="auto"/>
                      </w:divBdr>
                    </w:div>
                  </w:divsChild>
                </w:div>
                <w:div w:id="1547137192">
                  <w:marLeft w:val="0"/>
                  <w:marRight w:val="0"/>
                  <w:marTop w:val="0"/>
                  <w:marBottom w:val="0"/>
                  <w:divBdr>
                    <w:top w:val="none" w:sz="0" w:space="0" w:color="auto"/>
                    <w:left w:val="none" w:sz="0" w:space="0" w:color="auto"/>
                    <w:bottom w:val="none" w:sz="0" w:space="0" w:color="auto"/>
                    <w:right w:val="none" w:sz="0" w:space="0" w:color="auto"/>
                  </w:divBdr>
                  <w:divsChild>
                    <w:div w:id="1108693997">
                      <w:marLeft w:val="0"/>
                      <w:marRight w:val="0"/>
                      <w:marTop w:val="0"/>
                      <w:marBottom w:val="0"/>
                      <w:divBdr>
                        <w:top w:val="none" w:sz="0" w:space="0" w:color="auto"/>
                        <w:left w:val="none" w:sz="0" w:space="0" w:color="auto"/>
                        <w:bottom w:val="none" w:sz="0" w:space="0" w:color="auto"/>
                        <w:right w:val="none" w:sz="0" w:space="0" w:color="auto"/>
                      </w:divBdr>
                    </w:div>
                  </w:divsChild>
                </w:div>
                <w:div w:id="1555390363">
                  <w:marLeft w:val="0"/>
                  <w:marRight w:val="0"/>
                  <w:marTop w:val="0"/>
                  <w:marBottom w:val="0"/>
                  <w:divBdr>
                    <w:top w:val="none" w:sz="0" w:space="0" w:color="auto"/>
                    <w:left w:val="none" w:sz="0" w:space="0" w:color="auto"/>
                    <w:bottom w:val="none" w:sz="0" w:space="0" w:color="auto"/>
                    <w:right w:val="none" w:sz="0" w:space="0" w:color="auto"/>
                  </w:divBdr>
                  <w:divsChild>
                    <w:div w:id="76832704">
                      <w:marLeft w:val="0"/>
                      <w:marRight w:val="0"/>
                      <w:marTop w:val="0"/>
                      <w:marBottom w:val="0"/>
                      <w:divBdr>
                        <w:top w:val="none" w:sz="0" w:space="0" w:color="auto"/>
                        <w:left w:val="none" w:sz="0" w:space="0" w:color="auto"/>
                        <w:bottom w:val="none" w:sz="0" w:space="0" w:color="auto"/>
                        <w:right w:val="none" w:sz="0" w:space="0" w:color="auto"/>
                      </w:divBdr>
                    </w:div>
                  </w:divsChild>
                </w:div>
                <w:div w:id="1567835056">
                  <w:marLeft w:val="0"/>
                  <w:marRight w:val="0"/>
                  <w:marTop w:val="0"/>
                  <w:marBottom w:val="0"/>
                  <w:divBdr>
                    <w:top w:val="none" w:sz="0" w:space="0" w:color="auto"/>
                    <w:left w:val="none" w:sz="0" w:space="0" w:color="auto"/>
                    <w:bottom w:val="none" w:sz="0" w:space="0" w:color="auto"/>
                    <w:right w:val="none" w:sz="0" w:space="0" w:color="auto"/>
                  </w:divBdr>
                  <w:divsChild>
                    <w:div w:id="691489903">
                      <w:marLeft w:val="0"/>
                      <w:marRight w:val="0"/>
                      <w:marTop w:val="0"/>
                      <w:marBottom w:val="0"/>
                      <w:divBdr>
                        <w:top w:val="none" w:sz="0" w:space="0" w:color="auto"/>
                        <w:left w:val="none" w:sz="0" w:space="0" w:color="auto"/>
                        <w:bottom w:val="none" w:sz="0" w:space="0" w:color="auto"/>
                        <w:right w:val="none" w:sz="0" w:space="0" w:color="auto"/>
                      </w:divBdr>
                    </w:div>
                  </w:divsChild>
                </w:div>
                <w:div w:id="1571889404">
                  <w:marLeft w:val="0"/>
                  <w:marRight w:val="0"/>
                  <w:marTop w:val="0"/>
                  <w:marBottom w:val="0"/>
                  <w:divBdr>
                    <w:top w:val="none" w:sz="0" w:space="0" w:color="auto"/>
                    <w:left w:val="none" w:sz="0" w:space="0" w:color="auto"/>
                    <w:bottom w:val="none" w:sz="0" w:space="0" w:color="auto"/>
                    <w:right w:val="none" w:sz="0" w:space="0" w:color="auto"/>
                  </w:divBdr>
                  <w:divsChild>
                    <w:div w:id="1655455290">
                      <w:marLeft w:val="0"/>
                      <w:marRight w:val="0"/>
                      <w:marTop w:val="0"/>
                      <w:marBottom w:val="0"/>
                      <w:divBdr>
                        <w:top w:val="none" w:sz="0" w:space="0" w:color="auto"/>
                        <w:left w:val="none" w:sz="0" w:space="0" w:color="auto"/>
                        <w:bottom w:val="none" w:sz="0" w:space="0" w:color="auto"/>
                        <w:right w:val="none" w:sz="0" w:space="0" w:color="auto"/>
                      </w:divBdr>
                    </w:div>
                  </w:divsChild>
                </w:div>
                <w:div w:id="1574270634">
                  <w:marLeft w:val="0"/>
                  <w:marRight w:val="0"/>
                  <w:marTop w:val="0"/>
                  <w:marBottom w:val="0"/>
                  <w:divBdr>
                    <w:top w:val="none" w:sz="0" w:space="0" w:color="auto"/>
                    <w:left w:val="none" w:sz="0" w:space="0" w:color="auto"/>
                    <w:bottom w:val="none" w:sz="0" w:space="0" w:color="auto"/>
                    <w:right w:val="none" w:sz="0" w:space="0" w:color="auto"/>
                  </w:divBdr>
                  <w:divsChild>
                    <w:div w:id="472138419">
                      <w:marLeft w:val="0"/>
                      <w:marRight w:val="0"/>
                      <w:marTop w:val="0"/>
                      <w:marBottom w:val="0"/>
                      <w:divBdr>
                        <w:top w:val="none" w:sz="0" w:space="0" w:color="auto"/>
                        <w:left w:val="none" w:sz="0" w:space="0" w:color="auto"/>
                        <w:bottom w:val="none" w:sz="0" w:space="0" w:color="auto"/>
                        <w:right w:val="none" w:sz="0" w:space="0" w:color="auto"/>
                      </w:divBdr>
                    </w:div>
                  </w:divsChild>
                </w:div>
                <w:div w:id="1616475792">
                  <w:marLeft w:val="0"/>
                  <w:marRight w:val="0"/>
                  <w:marTop w:val="0"/>
                  <w:marBottom w:val="0"/>
                  <w:divBdr>
                    <w:top w:val="none" w:sz="0" w:space="0" w:color="auto"/>
                    <w:left w:val="none" w:sz="0" w:space="0" w:color="auto"/>
                    <w:bottom w:val="none" w:sz="0" w:space="0" w:color="auto"/>
                    <w:right w:val="none" w:sz="0" w:space="0" w:color="auto"/>
                  </w:divBdr>
                  <w:divsChild>
                    <w:div w:id="1930506619">
                      <w:marLeft w:val="0"/>
                      <w:marRight w:val="0"/>
                      <w:marTop w:val="0"/>
                      <w:marBottom w:val="0"/>
                      <w:divBdr>
                        <w:top w:val="none" w:sz="0" w:space="0" w:color="auto"/>
                        <w:left w:val="none" w:sz="0" w:space="0" w:color="auto"/>
                        <w:bottom w:val="none" w:sz="0" w:space="0" w:color="auto"/>
                        <w:right w:val="none" w:sz="0" w:space="0" w:color="auto"/>
                      </w:divBdr>
                    </w:div>
                  </w:divsChild>
                </w:div>
                <w:div w:id="1620187710">
                  <w:marLeft w:val="0"/>
                  <w:marRight w:val="0"/>
                  <w:marTop w:val="0"/>
                  <w:marBottom w:val="0"/>
                  <w:divBdr>
                    <w:top w:val="none" w:sz="0" w:space="0" w:color="auto"/>
                    <w:left w:val="none" w:sz="0" w:space="0" w:color="auto"/>
                    <w:bottom w:val="none" w:sz="0" w:space="0" w:color="auto"/>
                    <w:right w:val="none" w:sz="0" w:space="0" w:color="auto"/>
                  </w:divBdr>
                  <w:divsChild>
                    <w:div w:id="1888099132">
                      <w:marLeft w:val="0"/>
                      <w:marRight w:val="0"/>
                      <w:marTop w:val="0"/>
                      <w:marBottom w:val="0"/>
                      <w:divBdr>
                        <w:top w:val="none" w:sz="0" w:space="0" w:color="auto"/>
                        <w:left w:val="none" w:sz="0" w:space="0" w:color="auto"/>
                        <w:bottom w:val="none" w:sz="0" w:space="0" w:color="auto"/>
                        <w:right w:val="none" w:sz="0" w:space="0" w:color="auto"/>
                      </w:divBdr>
                    </w:div>
                  </w:divsChild>
                </w:div>
                <w:div w:id="1627735883">
                  <w:marLeft w:val="0"/>
                  <w:marRight w:val="0"/>
                  <w:marTop w:val="0"/>
                  <w:marBottom w:val="0"/>
                  <w:divBdr>
                    <w:top w:val="none" w:sz="0" w:space="0" w:color="auto"/>
                    <w:left w:val="none" w:sz="0" w:space="0" w:color="auto"/>
                    <w:bottom w:val="none" w:sz="0" w:space="0" w:color="auto"/>
                    <w:right w:val="none" w:sz="0" w:space="0" w:color="auto"/>
                  </w:divBdr>
                  <w:divsChild>
                    <w:div w:id="1947226220">
                      <w:marLeft w:val="0"/>
                      <w:marRight w:val="0"/>
                      <w:marTop w:val="0"/>
                      <w:marBottom w:val="0"/>
                      <w:divBdr>
                        <w:top w:val="none" w:sz="0" w:space="0" w:color="auto"/>
                        <w:left w:val="none" w:sz="0" w:space="0" w:color="auto"/>
                        <w:bottom w:val="none" w:sz="0" w:space="0" w:color="auto"/>
                        <w:right w:val="none" w:sz="0" w:space="0" w:color="auto"/>
                      </w:divBdr>
                    </w:div>
                  </w:divsChild>
                </w:div>
                <w:div w:id="1635864948">
                  <w:marLeft w:val="0"/>
                  <w:marRight w:val="0"/>
                  <w:marTop w:val="0"/>
                  <w:marBottom w:val="0"/>
                  <w:divBdr>
                    <w:top w:val="none" w:sz="0" w:space="0" w:color="auto"/>
                    <w:left w:val="none" w:sz="0" w:space="0" w:color="auto"/>
                    <w:bottom w:val="none" w:sz="0" w:space="0" w:color="auto"/>
                    <w:right w:val="none" w:sz="0" w:space="0" w:color="auto"/>
                  </w:divBdr>
                  <w:divsChild>
                    <w:div w:id="1614705534">
                      <w:marLeft w:val="0"/>
                      <w:marRight w:val="0"/>
                      <w:marTop w:val="0"/>
                      <w:marBottom w:val="0"/>
                      <w:divBdr>
                        <w:top w:val="none" w:sz="0" w:space="0" w:color="auto"/>
                        <w:left w:val="none" w:sz="0" w:space="0" w:color="auto"/>
                        <w:bottom w:val="none" w:sz="0" w:space="0" w:color="auto"/>
                        <w:right w:val="none" w:sz="0" w:space="0" w:color="auto"/>
                      </w:divBdr>
                    </w:div>
                  </w:divsChild>
                </w:div>
                <w:div w:id="1664158437">
                  <w:marLeft w:val="0"/>
                  <w:marRight w:val="0"/>
                  <w:marTop w:val="0"/>
                  <w:marBottom w:val="0"/>
                  <w:divBdr>
                    <w:top w:val="none" w:sz="0" w:space="0" w:color="auto"/>
                    <w:left w:val="none" w:sz="0" w:space="0" w:color="auto"/>
                    <w:bottom w:val="none" w:sz="0" w:space="0" w:color="auto"/>
                    <w:right w:val="none" w:sz="0" w:space="0" w:color="auto"/>
                  </w:divBdr>
                  <w:divsChild>
                    <w:div w:id="1174340347">
                      <w:marLeft w:val="0"/>
                      <w:marRight w:val="0"/>
                      <w:marTop w:val="0"/>
                      <w:marBottom w:val="0"/>
                      <w:divBdr>
                        <w:top w:val="none" w:sz="0" w:space="0" w:color="auto"/>
                        <w:left w:val="none" w:sz="0" w:space="0" w:color="auto"/>
                        <w:bottom w:val="none" w:sz="0" w:space="0" w:color="auto"/>
                        <w:right w:val="none" w:sz="0" w:space="0" w:color="auto"/>
                      </w:divBdr>
                    </w:div>
                  </w:divsChild>
                </w:div>
                <w:div w:id="1666937370">
                  <w:marLeft w:val="0"/>
                  <w:marRight w:val="0"/>
                  <w:marTop w:val="0"/>
                  <w:marBottom w:val="0"/>
                  <w:divBdr>
                    <w:top w:val="none" w:sz="0" w:space="0" w:color="auto"/>
                    <w:left w:val="none" w:sz="0" w:space="0" w:color="auto"/>
                    <w:bottom w:val="none" w:sz="0" w:space="0" w:color="auto"/>
                    <w:right w:val="none" w:sz="0" w:space="0" w:color="auto"/>
                  </w:divBdr>
                  <w:divsChild>
                    <w:div w:id="953756290">
                      <w:marLeft w:val="0"/>
                      <w:marRight w:val="0"/>
                      <w:marTop w:val="0"/>
                      <w:marBottom w:val="0"/>
                      <w:divBdr>
                        <w:top w:val="none" w:sz="0" w:space="0" w:color="auto"/>
                        <w:left w:val="none" w:sz="0" w:space="0" w:color="auto"/>
                        <w:bottom w:val="none" w:sz="0" w:space="0" w:color="auto"/>
                        <w:right w:val="none" w:sz="0" w:space="0" w:color="auto"/>
                      </w:divBdr>
                    </w:div>
                  </w:divsChild>
                </w:div>
                <w:div w:id="1681855088">
                  <w:marLeft w:val="0"/>
                  <w:marRight w:val="0"/>
                  <w:marTop w:val="0"/>
                  <w:marBottom w:val="0"/>
                  <w:divBdr>
                    <w:top w:val="none" w:sz="0" w:space="0" w:color="auto"/>
                    <w:left w:val="none" w:sz="0" w:space="0" w:color="auto"/>
                    <w:bottom w:val="none" w:sz="0" w:space="0" w:color="auto"/>
                    <w:right w:val="none" w:sz="0" w:space="0" w:color="auto"/>
                  </w:divBdr>
                  <w:divsChild>
                    <w:div w:id="123894765">
                      <w:marLeft w:val="0"/>
                      <w:marRight w:val="0"/>
                      <w:marTop w:val="0"/>
                      <w:marBottom w:val="0"/>
                      <w:divBdr>
                        <w:top w:val="none" w:sz="0" w:space="0" w:color="auto"/>
                        <w:left w:val="none" w:sz="0" w:space="0" w:color="auto"/>
                        <w:bottom w:val="none" w:sz="0" w:space="0" w:color="auto"/>
                        <w:right w:val="none" w:sz="0" w:space="0" w:color="auto"/>
                      </w:divBdr>
                    </w:div>
                  </w:divsChild>
                </w:div>
                <w:div w:id="1690526515">
                  <w:marLeft w:val="0"/>
                  <w:marRight w:val="0"/>
                  <w:marTop w:val="0"/>
                  <w:marBottom w:val="0"/>
                  <w:divBdr>
                    <w:top w:val="none" w:sz="0" w:space="0" w:color="auto"/>
                    <w:left w:val="none" w:sz="0" w:space="0" w:color="auto"/>
                    <w:bottom w:val="none" w:sz="0" w:space="0" w:color="auto"/>
                    <w:right w:val="none" w:sz="0" w:space="0" w:color="auto"/>
                  </w:divBdr>
                  <w:divsChild>
                    <w:div w:id="2065565229">
                      <w:marLeft w:val="0"/>
                      <w:marRight w:val="0"/>
                      <w:marTop w:val="0"/>
                      <w:marBottom w:val="0"/>
                      <w:divBdr>
                        <w:top w:val="none" w:sz="0" w:space="0" w:color="auto"/>
                        <w:left w:val="none" w:sz="0" w:space="0" w:color="auto"/>
                        <w:bottom w:val="none" w:sz="0" w:space="0" w:color="auto"/>
                        <w:right w:val="none" w:sz="0" w:space="0" w:color="auto"/>
                      </w:divBdr>
                    </w:div>
                  </w:divsChild>
                </w:div>
                <w:div w:id="1707944020">
                  <w:marLeft w:val="0"/>
                  <w:marRight w:val="0"/>
                  <w:marTop w:val="0"/>
                  <w:marBottom w:val="0"/>
                  <w:divBdr>
                    <w:top w:val="none" w:sz="0" w:space="0" w:color="auto"/>
                    <w:left w:val="none" w:sz="0" w:space="0" w:color="auto"/>
                    <w:bottom w:val="none" w:sz="0" w:space="0" w:color="auto"/>
                    <w:right w:val="none" w:sz="0" w:space="0" w:color="auto"/>
                  </w:divBdr>
                  <w:divsChild>
                    <w:div w:id="374350586">
                      <w:marLeft w:val="0"/>
                      <w:marRight w:val="0"/>
                      <w:marTop w:val="0"/>
                      <w:marBottom w:val="0"/>
                      <w:divBdr>
                        <w:top w:val="none" w:sz="0" w:space="0" w:color="auto"/>
                        <w:left w:val="none" w:sz="0" w:space="0" w:color="auto"/>
                        <w:bottom w:val="none" w:sz="0" w:space="0" w:color="auto"/>
                        <w:right w:val="none" w:sz="0" w:space="0" w:color="auto"/>
                      </w:divBdr>
                    </w:div>
                  </w:divsChild>
                </w:div>
                <w:div w:id="1724333106">
                  <w:marLeft w:val="0"/>
                  <w:marRight w:val="0"/>
                  <w:marTop w:val="0"/>
                  <w:marBottom w:val="0"/>
                  <w:divBdr>
                    <w:top w:val="none" w:sz="0" w:space="0" w:color="auto"/>
                    <w:left w:val="none" w:sz="0" w:space="0" w:color="auto"/>
                    <w:bottom w:val="none" w:sz="0" w:space="0" w:color="auto"/>
                    <w:right w:val="none" w:sz="0" w:space="0" w:color="auto"/>
                  </w:divBdr>
                  <w:divsChild>
                    <w:div w:id="232476620">
                      <w:marLeft w:val="0"/>
                      <w:marRight w:val="0"/>
                      <w:marTop w:val="0"/>
                      <w:marBottom w:val="0"/>
                      <w:divBdr>
                        <w:top w:val="none" w:sz="0" w:space="0" w:color="auto"/>
                        <w:left w:val="none" w:sz="0" w:space="0" w:color="auto"/>
                        <w:bottom w:val="none" w:sz="0" w:space="0" w:color="auto"/>
                        <w:right w:val="none" w:sz="0" w:space="0" w:color="auto"/>
                      </w:divBdr>
                    </w:div>
                  </w:divsChild>
                </w:div>
                <w:div w:id="1741514886">
                  <w:marLeft w:val="0"/>
                  <w:marRight w:val="0"/>
                  <w:marTop w:val="0"/>
                  <w:marBottom w:val="0"/>
                  <w:divBdr>
                    <w:top w:val="none" w:sz="0" w:space="0" w:color="auto"/>
                    <w:left w:val="none" w:sz="0" w:space="0" w:color="auto"/>
                    <w:bottom w:val="none" w:sz="0" w:space="0" w:color="auto"/>
                    <w:right w:val="none" w:sz="0" w:space="0" w:color="auto"/>
                  </w:divBdr>
                  <w:divsChild>
                    <w:div w:id="1443840541">
                      <w:marLeft w:val="0"/>
                      <w:marRight w:val="0"/>
                      <w:marTop w:val="0"/>
                      <w:marBottom w:val="0"/>
                      <w:divBdr>
                        <w:top w:val="none" w:sz="0" w:space="0" w:color="auto"/>
                        <w:left w:val="none" w:sz="0" w:space="0" w:color="auto"/>
                        <w:bottom w:val="none" w:sz="0" w:space="0" w:color="auto"/>
                        <w:right w:val="none" w:sz="0" w:space="0" w:color="auto"/>
                      </w:divBdr>
                    </w:div>
                  </w:divsChild>
                </w:div>
                <w:div w:id="1758751230">
                  <w:marLeft w:val="0"/>
                  <w:marRight w:val="0"/>
                  <w:marTop w:val="0"/>
                  <w:marBottom w:val="0"/>
                  <w:divBdr>
                    <w:top w:val="none" w:sz="0" w:space="0" w:color="auto"/>
                    <w:left w:val="none" w:sz="0" w:space="0" w:color="auto"/>
                    <w:bottom w:val="none" w:sz="0" w:space="0" w:color="auto"/>
                    <w:right w:val="none" w:sz="0" w:space="0" w:color="auto"/>
                  </w:divBdr>
                  <w:divsChild>
                    <w:div w:id="136530018">
                      <w:marLeft w:val="0"/>
                      <w:marRight w:val="0"/>
                      <w:marTop w:val="0"/>
                      <w:marBottom w:val="0"/>
                      <w:divBdr>
                        <w:top w:val="none" w:sz="0" w:space="0" w:color="auto"/>
                        <w:left w:val="none" w:sz="0" w:space="0" w:color="auto"/>
                        <w:bottom w:val="none" w:sz="0" w:space="0" w:color="auto"/>
                        <w:right w:val="none" w:sz="0" w:space="0" w:color="auto"/>
                      </w:divBdr>
                    </w:div>
                  </w:divsChild>
                </w:div>
                <w:div w:id="1764111157">
                  <w:marLeft w:val="0"/>
                  <w:marRight w:val="0"/>
                  <w:marTop w:val="0"/>
                  <w:marBottom w:val="0"/>
                  <w:divBdr>
                    <w:top w:val="none" w:sz="0" w:space="0" w:color="auto"/>
                    <w:left w:val="none" w:sz="0" w:space="0" w:color="auto"/>
                    <w:bottom w:val="none" w:sz="0" w:space="0" w:color="auto"/>
                    <w:right w:val="none" w:sz="0" w:space="0" w:color="auto"/>
                  </w:divBdr>
                  <w:divsChild>
                    <w:div w:id="105852093">
                      <w:marLeft w:val="0"/>
                      <w:marRight w:val="0"/>
                      <w:marTop w:val="0"/>
                      <w:marBottom w:val="0"/>
                      <w:divBdr>
                        <w:top w:val="none" w:sz="0" w:space="0" w:color="auto"/>
                        <w:left w:val="none" w:sz="0" w:space="0" w:color="auto"/>
                        <w:bottom w:val="none" w:sz="0" w:space="0" w:color="auto"/>
                        <w:right w:val="none" w:sz="0" w:space="0" w:color="auto"/>
                      </w:divBdr>
                    </w:div>
                  </w:divsChild>
                </w:div>
                <w:div w:id="1771272485">
                  <w:marLeft w:val="0"/>
                  <w:marRight w:val="0"/>
                  <w:marTop w:val="0"/>
                  <w:marBottom w:val="0"/>
                  <w:divBdr>
                    <w:top w:val="none" w:sz="0" w:space="0" w:color="auto"/>
                    <w:left w:val="none" w:sz="0" w:space="0" w:color="auto"/>
                    <w:bottom w:val="none" w:sz="0" w:space="0" w:color="auto"/>
                    <w:right w:val="none" w:sz="0" w:space="0" w:color="auto"/>
                  </w:divBdr>
                  <w:divsChild>
                    <w:div w:id="763258773">
                      <w:marLeft w:val="0"/>
                      <w:marRight w:val="0"/>
                      <w:marTop w:val="0"/>
                      <w:marBottom w:val="0"/>
                      <w:divBdr>
                        <w:top w:val="none" w:sz="0" w:space="0" w:color="auto"/>
                        <w:left w:val="none" w:sz="0" w:space="0" w:color="auto"/>
                        <w:bottom w:val="none" w:sz="0" w:space="0" w:color="auto"/>
                        <w:right w:val="none" w:sz="0" w:space="0" w:color="auto"/>
                      </w:divBdr>
                    </w:div>
                  </w:divsChild>
                </w:div>
                <w:div w:id="1801875138">
                  <w:marLeft w:val="0"/>
                  <w:marRight w:val="0"/>
                  <w:marTop w:val="0"/>
                  <w:marBottom w:val="0"/>
                  <w:divBdr>
                    <w:top w:val="none" w:sz="0" w:space="0" w:color="auto"/>
                    <w:left w:val="none" w:sz="0" w:space="0" w:color="auto"/>
                    <w:bottom w:val="none" w:sz="0" w:space="0" w:color="auto"/>
                    <w:right w:val="none" w:sz="0" w:space="0" w:color="auto"/>
                  </w:divBdr>
                  <w:divsChild>
                    <w:div w:id="249314855">
                      <w:marLeft w:val="0"/>
                      <w:marRight w:val="0"/>
                      <w:marTop w:val="0"/>
                      <w:marBottom w:val="0"/>
                      <w:divBdr>
                        <w:top w:val="none" w:sz="0" w:space="0" w:color="auto"/>
                        <w:left w:val="none" w:sz="0" w:space="0" w:color="auto"/>
                        <w:bottom w:val="none" w:sz="0" w:space="0" w:color="auto"/>
                        <w:right w:val="none" w:sz="0" w:space="0" w:color="auto"/>
                      </w:divBdr>
                    </w:div>
                  </w:divsChild>
                </w:div>
                <w:div w:id="1824160610">
                  <w:marLeft w:val="0"/>
                  <w:marRight w:val="0"/>
                  <w:marTop w:val="0"/>
                  <w:marBottom w:val="0"/>
                  <w:divBdr>
                    <w:top w:val="none" w:sz="0" w:space="0" w:color="auto"/>
                    <w:left w:val="none" w:sz="0" w:space="0" w:color="auto"/>
                    <w:bottom w:val="none" w:sz="0" w:space="0" w:color="auto"/>
                    <w:right w:val="none" w:sz="0" w:space="0" w:color="auto"/>
                  </w:divBdr>
                  <w:divsChild>
                    <w:div w:id="1475752910">
                      <w:marLeft w:val="0"/>
                      <w:marRight w:val="0"/>
                      <w:marTop w:val="0"/>
                      <w:marBottom w:val="0"/>
                      <w:divBdr>
                        <w:top w:val="none" w:sz="0" w:space="0" w:color="auto"/>
                        <w:left w:val="none" w:sz="0" w:space="0" w:color="auto"/>
                        <w:bottom w:val="none" w:sz="0" w:space="0" w:color="auto"/>
                        <w:right w:val="none" w:sz="0" w:space="0" w:color="auto"/>
                      </w:divBdr>
                    </w:div>
                  </w:divsChild>
                </w:div>
                <w:div w:id="1824278309">
                  <w:marLeft w:val="0"/>
                  <w:marRight w:val="0"/>
                  <w:marTop w:val="0"/>
                  <w:marBottom w:val="0"/>
                  <w:divBdr>
                    <w:top w:val="none" w:sz="0" w:space="0" w:color="auto"/>
                    <w:left w:val="none" w:sz="0" w:space="0" w:color="auto"/>
                    <w:bottom w:val="none" w:sz="0" w:space="0" w:color="auto"/>
                    <w:right w:val="none" w:sz="0" w:space="0" w:color="auto"/>
                  </w:divBdr>
                  <w:divsChild>
                    <w:div w:id="1426072177">
                      <w:marLeft w:val="0"/>
                      <w:marRight w:val="0"/>
                      <w:marTop w:val="0"/>
                      <w:marBottom w:val="0"/>
                      <w:divBdr>
                        <w:top w:val="none" w:sz="0" w:space="0" w:color="auto"/>
                        <w:left w:val="none" w:sz="0" w:space="0" w:color="auto"/>
                        <w:bottom w:val="none" w:sz="0" w:space="0" w:color="auto"/>
                        <w:right w:val="none" w:sz="0" w:space="0" w:color="auto"/>
                      </w:divBdr>
                    </w:div>
                  </w:divsChild>
                </w:div>
                <w:div w:id="1846552843">
                  <w:marLeft w:val="0"/>
                  <w:marRight w:val="0"/>
                  <w:marTop w:val="0"/>
                  <w:marBottom w:val="0"/>
                  <w:divBdr>
                    <w:top w:val="none" w:sz="0" w:space="0" w:color="auto"/>
                    <w:left w:val="none" w:sz="0" w:space="0" w:color="auto"/>
                    <w:bottom w:val="none" w:sz="0" w:space="0" w:color="auto"/>
                    <w:right w:val="none" w:sz="0" w:space="0" w:color="auto"/>
                  </w:divBdr>
                  <w:divsChild>
                    <w:div w:id="1157644682">
                      <w:marLeft w:val="0"/>
                      <w:marRight w:val="0"/>
                      <w:marTop w:val="0"/>
                      <w:marBottom w:val="0"/>
                      <w:divBdr>
                        <w:top w:val="none" w:sz="0" w:space="0" w:color="auto"/>
                        <w:left w:val="none" w:sz="0" w:space="0" w:color="auto"/>
                        <w:bottom w:val="none" w:sz="0" w:space="0" w:color="auto"/>
                        <w:right w:val="none" w:sz="0" w:space="0" w:color="auto"/>
                      </w:divBdr>
                    </w:div>
                  </w:divsChild>
                </w:div>
                <w:div w:id="1855074831">
                  <w:marLeft w:val="0"/>
                  <w:marRight w:val="0"/>
                  <w:marTop w:val="0"/>
                  <w:marBottom w:val="0"/>
                  <w:divBdr>
                    <w:top w:val="none" w:sz="0" w:space="0" w:color="auto"/>
                    <w:left w:val="none" w:sz="0" w:space="0" w:color="auto"/>
                    <w:bottom w:val="none" w:sz="0" w:space="0" w:color="auto"/>
                    <w:right w:val="none" w:sz="0" w:space="0" w:color="auto"/>
                  </w:divBdr>
                  <w:divsChild>
                    <w:div w:id="109131946">
                      <w:marLeft w:val="0"/>
                      <w:marRight w:val="0"/>
                      <w:marTop w:val="0"/>
                      <w:marBottom w:val="0"/>
                      <w:divBdr>
                        <w:top w:val="none" w:sz="0" w:space="0" w:color="auto"/>
                        <w:left w:val="none" w:sz="0" w:space="0" w:color="auto"/>
                        <w:bottom w:val="none" w:sz="0" w:space="0" w:color="auto"/>
                        <w:right w:val="none" w:sz="0" w:space="0" w:color="auto"/>
                      </w:divBdr>
                    </w:div>
                  </w:divsChild>
                </w:div>
                <w:div w:id="1858542589">
                  <w:marLeft w:val="0"/>
                  <w:marRight w:val="0"/>
                  <w:marTop w:val="0"/>
                  <w:marBottom w:val="0"/>
                  <w:divBdr>
                    <w:top w:val="none" w:sz="0" w:space="0" w:color="auto"/>
                    <w:left w:val="none" w:sz="0" w:space="0" w:color="auto"/>
                    <w:bottom w:val="none" w:sz="0" w:space="0" w:color="auto"/>
                    <w:right w:val="none" w:sz="0" w:space="0" w:color="auto"/>
                  </w:divBdr>
                  <w:divsChild>
                    <w:div w:id="846137641">
                      <w:marLeft w:val="0"/>
                      <w:marRight w:val="0"/>
                      <w:marTop w:val="0"/>
                      <w:marBottom w:val="0"/>
                      <w:divBdr>
                        <w:top w:val="none" w:sz="0" w:space="0" w:color="auto"/>
                        <w:left w:val="none" w:sz="0" w:space="0" w:color="auto"/>
                        <w:bottom w:val="none" w:sz="0" w:space="0" w:color="auto"/>
                        <w:right w:val="none" w:sz="0" w:space="0" w:color="auto"/>
                      </w:divBdr>
                    </w:div>
                  </w:divsChild>
                </w:div>
                <w:div w:id="1891308821">
                  <w:marLeft w:val="0"/>
                  <w:marRight w:val="0"/>
                  <w:marTop w:val="0"/>
                  <w:marBottom w:val="0"/>
                  <w:divBdr>
                    <w:top w:val="none" w:sz="0" w:space="0" w:color="auto"/>
                    <w:left w:val="none" w:sz="0" w:space="0" w:color="auto"/>
                    <w:bottom w:val="none" w:sz="0" w:space="0" w:color="auto"/>
                    <w:right w:val="none" w:sz="0" w:space="0" w:color="auto"/>
                  </w:divBdr>
                  <w:divsChild>
                    <w:div w:id="784542406">
                      <w:marLeft w:val="0"/>
                      <w:marRight w:val="0"/>
                      <w:marTop w:val="0"/>
                      <w:marBottom w:val="0"/>
                      <w:divBdr>
                        <w:top w:val="none" w:sz="0" w:space="0" w:color="auto"/>
                        <w:left w:val="none" w:sz="0" w:space="0" w:color="auto"/>
                        <w:bottom w:val="none" w:sz="0" w:space="0" w:color="auto"/>
                        <w:right w:val="none" w:sz="0" w:space="0" w:color="auto"/>
                      </w:divBdr>
                    </w:div>
                  </w:divsChild>
                </w:div>
                <w:div w:id="1904680436">
                  <w:marLeft w:val="0"/>
                  <w:marRight w:val="0"/>
                  <w:marTop w:val="0"/>
                  <w:marBottom w:val="0"/>
                  <w:divBdr>
                    <w:top w:val="none" w:sz="0" w:space="0" w:color="auto"/>
                    <w:left w:val="none" w:sz="0" w:space="0" w:color="auto"/>
                    <w:bottom w:val="none" w:sz="0" w:space="0" w:color="auto"/>
                    <w:right w:val="none" w:sz="0" w:space="0" w:color="auto"/>
                  </w:divBdr>
                  <w:divsChild>
                    <w:div w:id="876821358">
                      <w:marLeft w:val="0"/>
                      <w:marRight w:val="0"/>
                      <w:marTop w:val="0"/>
                      <w:marBottom w:val="0"/>
                      <w:divBdr>
                        <w:top w:val="none" w:sz="0" w:space="0" w:color="auto"/>
                        <w:left w:val="none" w:sz="0" w:space="0" w:color="auto"/>
                        <w:bottom w:val="none" w:sz="0" w:space="0" w:color="auto"/>
                        <w:right w:val="none" w:sz="0" w:space="0" w:color="auto"/>
                      </w:divBdr>
                    </w:div>
                  </w:divsChild>
                </w:div>
                <w:div w:id="1911303882">
                  <w:marLeft w:val="0"/>
                  <w:marRight w:val="0"/>
                  <w:marTop w:val="0"/>
                  <w:marBottom w:val="0"/>
                  <w:divBdr>
                    <w:top w:val="none" w:sz="0" w:space="0" w:color="auto"/>
                    <w:left w:val="none" w:sz="0" w:space="0" w:color="auto"/>
                    <w:bottom w:val="none" w:sz="0" w:space="0" w:color="auto"/>
                    <w:right w:val="none" w:sz="0" w:space="0" w:color="auto"/>
                  </w:divBdr>
                  <w:divsChild>
                    <w:div w:id="992220501">
                      <w:marLeft w:val="0"/>
                      <w:marRight w:val="0"/>
                      <w:marTop w:val="0"/>
                      <w:marBottom w:val="0"/>
                      <w:divBdr>
                        <w:top w:val="none" w:sz="0" w:space="0" w:color="auto"/>
                        <w:left w:val="none" w:sz="0" w:space="0" w:color="auto"/>
                        <w:bottom w:val="none" w:sz="0" w:space="0" w:color="auto"/>
                        <w:right w:val="none" w:sz="0" w:space="0" w:color="auto"/>
                      </w:divBdr>
                    </w:div>
                  </w:divsChild>
                </w:div>
                <w:div w:id="1915822485">
                  <w:marLeft w:val="0"/>
                  <w:marRight w:val="0"/>
                  <w:marTop w:val="0"/>
                  <w:marBottom w:val="0"/>
                  <w:divBdr>
                    <w:top w:val="none" w:sz="0" w:space="0" w:color="auto"/>
                    <w:left w:val="none" w:sz="0" w:space="0" w:color="auto"/>
                    <w:bottom w:val="none" w:sz="0" w:space="0" w:color="auto"/>
                    <w:right w:val="none" w:sz="0" w:space="0" w:color="auto"/>
                  </w:divBdr>
                  <w:divsChild>
                    <w:div w:id="1010569757">
                      <w:marLeft w:val="0"/>
                      <w:marRight w:val="0"/>
                      <w:marTop w:val="0"/>
                      <w:marBottom w:val="0"/>
                      <w:divBdr>
                        <w:top w:val="none" w:sz="0" w:space="0" w:color="auto"/>
                        <w:left w:val="none" w:sz="0" w:space="0" w:color="auto"/>
                        <w:bottom w:val="none" w:sz="0" w:space="0" w:color="auto"/>
                        <w:right w:val="none" w:sz="0" w:space="0" w:color="auto"/>
                      </w:divBdr>
                    </w:div>
                  </w:divsChild>
                </w:div>
                <w:div w:id="1931037250">
                  <w:marLeft w:val="0"/>
                  <w:marRight w:val="0"/>
                  <w:marTop w:val="0"/>
                  <w:marBottom w:val="0"/>
                  <w:divBdr>
                    <w:top w:val="none" w:sz="0" w:space="0" w:color="auto"/>
                    <w:left w:val="none" w:sz="0" w:space="0" w:color="auto"/>
                    <w:bottom w:val="none" w:sz="0" w:space="0" w:color="auto"/>
                    <w:right w:val="none" w:sz="0" w:space="0" w:color="auto"/>
                  </w:divBdr>
                  <w:divsChild>
                    <w:div w:id="2034453776">
                      <w:marLeft w:val="0"/>
                      <w:marRight w:val="0"/>
                      <w:marTop w:val="0"/>
                      <w:marBottom w:val="0"/>
                      <w:divBdr>
                        <w:top w:val="none" w:sz="0" w:space="0" w:color="auto"/>
                        <w:left w:val="none" w:sz="0" w:space="0" w:color="auto"/>
                        <w:bottom w:val="none" w:sz="0" w:space="0" w:color="auto"/>
                        <w:right w:val="none" w:sz="0" w:space="0" w:color="auto"/>
                      </w:divBdr>
                    </w:div>
                  </w:divsChild>
                </w:div>
                <w:div w:id="1932660432">
                  <w:marLeft w:val="0"/>
                  <w:marRight w:val="0"/>
                  <w:marTop w:val="0"/>
                  <w:marBottom w:val="0"/>
                  <w:divBdr>
                    <w:top w:val="none" w:sz="0" w:space="0" w:color="auto"/>
                    <w:left w:val="none" w:sz="0" w:space="0" w:color="auto"/>
                    <w:bottom w:val="none" w:sz="0" w:space="0" w:color="auto"/>
                    <w:right w:val="none" w:sz="0" w:space="0" w:color="auto"/>
                  </w:divBdr>
                  <w:divsChild>
                    <w:div w:id="473644640">
                      <w:marLeft w:val="0"/>
                      <w:marRight w:val="0"/>
                      <w:marTop w:val="0"/>
                      <w:marBottom w:val="0"/>
                      <w:divBdr>
                        <w:top w:val="none" w:sz="0" w:space="0" w:color="auto"/>
                        <w:left w:val="none" w:sz="0" w:space="0" w:color="auto"/>
                        <w:bottom w:val="none" w:sz="0" w:space="0" w:color="auto"/>
                        <w:right w:val="none" w:sz="0" w:space="0" w:color="auto"/>
                      </w:divBdr>
                    </w:div>
                  </w:divsChild>
                </w:div>
                <w:div w:id="1947348263">
                  <w:marLeft w:val="0"/>
                  <w:marRight w:val="0"/>
                  <w:marTop w:val="0"/>
                  <w:marBottom w:val="0"/>
                  <w:divBdr>
                    <w:top w:val="none" w:sz="0" w:space="0" w:color="auto"/>
                    <w:left w:val="none" w:sz="0" w:space="0" w:color="auto"/>
                    <w:bottom w:val="none" w:sz="0" w:space="0" w:color="auto"/>
                    <w:right w:val="none" w:sz="0" w:space="0" w:color="auto"/>
                  </w:divBdr>
                  <w:divsChild>
                    <w:div w:id="1918781031">
                      <w:marLeft w:val="0"/>
                      <w:marRight w:val="0"/>
                      <w:marTop w:val="0"/>
                      <w:marBottom w:val="0"/>
                      <w:divBdr>
                        <w:top w:val="none" w:sz="0" w:space="0" w:color="auto"/>
                        <w:left w:val="none" w:sz="0" w:space="0" w:color="auto"/>
                        <w:bottom w:val="none" w:sz="0" w:space="0" w:color="auto"/>
                        <w:right w:val="none" w:sz="0" w:space="0" w:color="auto"/>
                      </w:divBdr>
                    </w:div>
                  </w:divsChild>
                </w:div>
                <w:div w:id="1954941710">
                  <w:marLeft w:val="0"/>
                  <w:marRight w:val="0"/>
                  <w:marTop w:val="0"/>
                  <w:marBottom w:val="0"/>
                  <w:divBdr>
                    <w:top w:val="none" w:sz="0" w:space="0" w:color="auto"/>
                    <w:left w:val="none" w:sz="0" w:space="0" w:color="auto"/>
                    <w:bottom w:val="none" w:sz="0" w:space="0" w:color="auto"/>
                    <w:right w:val="none" w:sz="0" w:space="0" w:color="auto"/>
                  </w:divBdr>
                  <w:divsChild>
                    <w:div w:id="1186627279">
                      <w:marLeft w:val="0"/>
                      <w:marRight w:val="0"/>
                      <w:marTop w:val="0"/>
                      <w:marBottom w:val="0"/>
                      <w:divBdr>
                        <w:top w:val="none" w:sz="0" w:space="0" w:color="auto"/>
                        <w:left w:val="none" w:sz="0" w:space="0" w:color="auto"/>
                        <w:bottom w:val="none" w:sz="0" w:space="0" w:color="auto"/>
                        <w:right w:val="none" w:sz="0" w:space="0" w:color="auto"/>
                      </w:divBdr>
                    </w:div>
                  </w:divsChild>
                </w:div>
                <w:div w:id="1970013261">
                  <w:marLeft w:val="0"/>
                  <w:marRight w:val="0"/>
                  <w:marTop w:val="0"/>
                  <w:marBottom w:val="0"/>
                  <w:divBdr>
                    <w:top w:val="none" w:sz="0" w:space="0" w:color="auto"/>
                    <w:left w:val="none" w:sz="0" w:space="0" w:color="auto"/>
                    <w:bottom w:val="none" w:sz="0" w:space="0" w:color="auto"/>
                    <w:right w:val="none" w:sz="0" w:space="0" w:color="auto"/>
                  </w:divBdr>
                  <w:divsChild>
                    <w:div w:id="1412043473">
                      <w:marLeft w:val="0"/>
                      <w:marRight w:val="0"/>
                      <w:marTop w:val="0"/>
                      <w:marBottom w:val="0"/>
                      <w:divBdr>
                        <w:top w:val="none" w:sz="0" w:space="0" w:color="auto"/>
                        <w:left w:val="none" w:sz="0" w:space="0" w:color="auto"/>
                        <w:bottom w:val="none" w:sz="0" w:space="0" w:color="auto"/>
                        <w:right w:val="none" w:sz="0" w:space="0" w:color="auto"/>
                      </w:divBdr>
                    </w:div>
                  </w:divsChild>
                </w:div>
                <w:div w:id="2009359449">
                  <w:marLeft w:val="0"/>
                  <w:marRight w:val="0"/>
                  <w:marTop w:val="0"/>
                  <w:marBottom w:val="0"/>
                  <w:divBdr>
                    <w:top w:val="none" w:sz="0" w:space="0" w:color="auto"/>
                    <w:left w:val="none" w:sz="0" w:space="0" w:color="auto"/>
                    <w:bottom w:val="none" w:sz="0" w:space="0" w:color="auto"/>
                    <w:right w:val="none" w:sz="0" w:space="0" w:color="auto"/>
                  </w:divBdr>
                  <w:divsChild>
                    <w:div w:id="696851865">
                      <w:marLeft w:val="0"/>
                      <w:marRight w:val="0"/>
                      <w:marTop w:val="0"/>
                      <w:marBottom w:val="0"/>
                      <w:divBdr>
                        <w:top w:val="none" w:sz="0" w:space="0" w:color="auto"/>
                        <w:left w:val="none" w:sz="0" w:space="0" w:color="auto"/>
                        <w:bottom w:val="none" w:sz="0" w:space="0" w:color="auto"/>
                        <w:right w:val="none" w:sz="0" w:space="0" w:color="auto"/>
                      </w:divBdr>
                    </w:div>
                  </w:divsChild>
                </w:div>
                <w:div w:id="2009556596">
                  <w:marLeft w:val="0"/>
                  <w:marRight w:val="0"/>
                  <w:marTop w:val="0"/>
                  <w:marBottom w:val="0"/>
                  <w:divBdr>
                    <w:top w:val="none" w:sz="0" w:space="0" w:color="auto"/>
                    <w:left w:val="none" w:sz="0" w:space="0" w:color="auto"/>
                    <w:bottom w:val="none" w:sz="0" w:space="0" w:color="auto"/>
                    <w:right w:val="none" w:sz="0" w:space="0" w:color="auto"/>
                  </w:divBdr>
                  <w:divsChild>
                    <w:div w:id="1768574614">
                      <w:marLeft w:val="0"/>
                      <w:marRight w:val="0"/>
                      <w:marTop w:val="0"/>
                      <w:marBottom w:val="0"/>
                      <w:divBdr>
                        <w:top w:val="none" w:sz="0" w:space="0" w:color="auto"/>
                        <w:left w:val="none" w:sz="0" w:space="0" w:color="auto"/>
                        <w:bottom w:val="none" w:sz="0" w:space="0" w:color="auto"/>
                        <w:right w:val="none" w:sz="0" w:space="0" w:color="auto"/>
                      </w:divBdr>
                    </w:div>
                  </w:divsChild>
                </w:div>
                <w:div w:id="2015841862">
                  <w:marLeft w:val="0"/>
                  <w:marRight w:val="0"/>
                  <w:marTop w:val="0"/>
                  <w:marBottom w:val="0"/>
                  <w:divBdr>
                    <w:top w:val="none" w:sz="0" w:space="0" w:color="auto"/>
                    <w:left w:val="none" w:sz="0" w:space="0" w:color="auto"/>
                    <w:bottom w:val="none" w:sz="0" w:space="0" w:color="auto"/>
                    <w:right w:val="none" w:sz="0" w:space="0" w:color="auto"/>
                  </w:divBdr>
                  <w:divsChild>
                    <w:div w:id="1195001917">
                      <w:marLeft w:val="0"/>
                      <w:marRight w:val="0"/>
                      <w:marTop w:val="0"/>
                      <w:marBottom w:val="0"/>
                      <w:divBdr>
                        <w:top w:val="none" w:sz="0" w:space="0" w:color="auto"/>
                        <w:left w:val="none" w:sz="0" w:space="0" w:color="auto"/>
                        <w:bottom w:val="none" w:sz="0" w:space="0" w:color="auto"/>
                        <w:right w:val="none" w:sz="0" w:space="0" w:color="auto"/>
                      </w:divBdr>
                    </w:div>
                  </w:divsChild>
                </w:div>
                <w:div w:id="2023166887">
                  <w:marLeft w:val="0"/>
                  <w:marRight w:val="0"/>
                  <w:marTop w:val="0"/>
                  <w:marBottom w:val="0"/>
                  <w:divBdr>
                    <w:top w:val="none" w:sz="0" w:space="0" w:color="auto"/>
                    <w:left w:val="none" w:sz="0" w:space="0" w:color="auto"/>
                    <w:bottom w:val="none" w:sz="0" w:space="0" w:color="auto"/>
                    <w:right w:val="none" w:sz="0" w:space="0" w:color="auto"/>
                  </w:divBdr>
                  <w:divsChild>
                    <w:div w:id="185095531">
                      <w:marLeft w:val="0"/>
                      <w:marRight w:val="0"/>
                      <w:marTop w:val="0"/>
                      <w:marBottom w:val="0"/>
                      <w:divBdr>
                        <w:top w:val="none" w:sz="0" w:space="0" w:color="auto"/>
                        <w:left w:val="none" w:sz="0" w:space="0" w:color="auto"/>
                        <w:bottom w:val="none" w:sz="0" w:space="0" w:color="auto"/>
                        <w:right w:val="none" w:sz="0" w:space="0" w:color="auto"/>
                      </w:divBdr>
                    </w:div>
                  </w:divsChild>
                </w:div>
                <w:div w:id="2040351683">
                  <w:marLeft w:val="0"/>
                  <w:marRight w:val="0"/>
                  <w:marTop w:val="0"/>
                  <w:marBottom w:val="0"/>
                  <w:divBdr>
                    <w:top w:val="none" w:sz="0" w:space="0" w:color="auto"/>
                    <w:left w:val="none" w:sz="0" w:space="0" w:color="auto"/>
                    <w:bottom w:val="none" w:sz="0" w:space="0" w:color="auto"/>
                    <w:right w:val="none" w:sz="0" w:space="0" w:color="auto"/>
                  </w:divBdr>
                  <w:divsChild>
                    <w:div w:id="1261379292">
                      <w:marLeft w:val="0"/>
                      <w:marRight w:val="0"/>
                      <w:marTop w:val="0"/>
                      <w:marBottom w:val="0"/>
                      <w:divBdr>
                        <w:top w:val="none" w:sz="0" w:space="0" w:color="auto"/>
                        <w:left w:val="none" w:sz="0" w:space="0" w:color="auto"/>
                        <w:bottom w:val="none" w:sz="0" w:space="0" w:color="auto"/>
                        <w:right w:val="none" w:sz="0" w:space="0" w:color="auto"/>
                      </w:divBdr>
                    </w:div>
                  </w:divsChild>
                </w:div>
                <w:div w:id="2052805433">
                  <w:marLeft w:val="0"/>
                  <w:marRight w:val="0"/>
                  <w:marTop w:val="0"/>
                  <w:marBottom w:val="0"/>
                  <w:divBdr>
                    <w:top w:val="none" w:sz="0" w:space="0" w:color="auto"/>
                    <w:left w:val="none" w:sz="0" w:space="0" w:color="auto"/>
                    <w:bottom w:val="none" w:sz="0" w:space="0" w:color="auto"/>
                    <w:right w:val="none" w:sz="0" w:space="0" w:color="auto"/>
                  </w:divBdr>
                  <w:divsChild>
                    <w:div w:id="1029574483">
                      <w:marLeft w:val="0"/>
                      <w:marRight w:val="0"/>
                      <w:marTop w:val="0"/>
                      <w:marBottom w:val="0"/>
                      <w:divBdr>
                        <w:top w:val="none" w:sz="0" w:space="0" w:color="auto"/>
                        <w:left w:val="none" w:sz="0" w:space="0" w:color="auto"/>
                        <w:bottom w:val="none" w:sz="0" w:space="0" w:color="auto"/>
                        <w:right w:val="none" w:sz="0" w:space="0" w:color="auto"/>
                      </w:divBdr>
                    </w:div>
                  </w:divsChild>
                </w:div>
                <w:div w:id="2059428779">
                  <w:marLeft w:val="0"/>
                  <w:marRight w:val="0"/>
                  <w:marTop w:val="0"/>
                  <w:marBottom w:val="0"/>
                  <w:divBdr>
                    <w:top w:val="none" w:sz="0" w:space="0" w:color="auto"/>
                    <w:left w:val="none" w:sz="0" w:space="0" w:color="auto"/>
                    <w:bottom w:val="none" w:sz="0" w:space="0" w:color="auto"/>
                    <w:right w:val="none" w:sz="0" w:space="0" w:color="auto"/>
                  </w:divBdr>
                  <w:divsChild>
                    <w:div w:id="1803188669">
                      <w:marLeft w:val="0"/>
                      <w:marRight w:val="0"/>
                      <w:marTop w:val="0"/>
                      <w:marBottom w:val="0"/>
                      <w:divBdr>
                        <w:top w:val="none" w:sz="0" w:space="0" w:color="auto"/>
                        <w:left w:val="none" w:sz="0" w:space="0" w:color="auto"/>
                        <w:bottom w:val="none" w:sz="0" w:space="0" w:color="auto"/>
                        <w:right w:val="none" w:sz="0" w:space="0" w:color="auto"/>
                      </w:divBdr>
                    </w:div>
                  </w:divsChild>
                </w:div>
                <w:div w:id="2077392700">
                  <w:marLeft w:val="0"/>
                  <w:marRight w:val="0"/>
                  <w:marTop w:val="0"/>
                  <w:marBottom w:val="0"/>
                  <w:divBdr>
                    <w:top w:val="none" w:sz="0" w:space="0" w:color="auto"/>
                    <w:left w:val="none" w:sz="0" w:space="0" w:color="auto"/>
                    <w:bottom w:val="none" w:sz="0" w:space="0" w:color="auto"/>
                    <w:right w:val="none" w:sz="0" w:space="0" w:color="auto"/>
                  </w:divBdr>
                  <w:divsChild>
                    <w:div w:id="1942374832">
                      <w:marLeft w:val="0"/>
                      <w:marRight w:val="0"/>
                      <w:marTop w:val="0"/>
                      <w:marBottom w:val="0"/>
                      <w:divBdr>
                        <w:top w:val="none" w:sz="0" w:space="0" w:color="auto"/>
                        <w:left w:val="none" w:sz="0" w:space="0" w:color="auto"/>
                        <w:bottom w:val="none" w:sz="0" w:space="0" w:color="auto"/>
                        <w:right w:val="none" w:sz="0" w:space="0" w:color="auto"/>
                      </w:divBdr>
                    </w:div>
                  </w:divsChild>
                </w:div>
                <w:div w:id="2100367091">
                  <w:marLeft w:val="0"/>
                  <w:marRight w:val="0"/>
                  <w:marTop w:val="0"/>
                  <w:marBottom w:val="0"/>
                  <w:divBdr>
                    <w:top w:val="none" w:sz="0" w:space="0" w:color="auto"/>
                    <w:left w:val="none" w:sz="0" w:space="0" w:color="auto"/>
                    <w:bottom w:val="none" w:sz="0" w:space="0" w:color="auto"/>
                    <w:right w:val="none" w:sz="0" w:space="0" w:color="auto"/>
                  </w:divBdr>
                  <w:divsChild>
                    <w:div w:id="859244558">
                      <w:marLeft w:val="0"/>
                      <w:marRight w:val="0"/>
                      <w:marTop w:val="0"/>
                      <w:marBottom w:val="0"/>
                      <w:divBdr>
                        <w:top w:val="none" w:sz="0" w:space="0" w:color="auto"/>
                        <w:left w:val="none" w:sz="0" w:space="0" w:color="auto"/>
                        <w:bottom w:val="none" w:sz="0" w:space="0" w:color="auto"/>
                        <w:right w:val="none" w:sz="0" w:space="0" w:color="auto"/>
                      </w:divBdr>
                    </w:div>
                  </w:divsChild>
                </w:div>
                <w:div w:id="2102095758">
                  <w:marLeft w:val="0"/>
                  <w:marRight w:val="0"/>
                  <w:marTop w:val="0"/>
                  <w:marBottom w:val="0"/>
                  <w:divBdr>
                    <w:top w:val="none" w:sz="0" w:space="0" w:color="auto"/>
                    <w:left w:val="none" w:sz="0" w:space="0" w:color="auto"/>
                    <w:bottom w:val="none" w:sz="0" w:space="0" w:color="auto"/>
                    <w:right w:val="none" w:sz="0" w:space="0" w:color="auto"/>
                  </w:divBdr>
                  <w:divsChild>
                    <w:div w:id="1209754881">
                      <w:marLeft w:val="0"/>
                      <w:marRight w:val="0"/>
                      <w:marTop w:val="0"/>
                      <w:marBottom w:val="0"/>
                      <w:divBdr>
                        <w:top w:val="none" w:sz="0" w:space="0" w:color="auto"/>
                        <w:left w:val="none" w:sz="0" w:space="0" w:color="auto"/>
                        <w:bottom w:val="none" w:sz="0" w:space="0" w:color="auto"/>
                        <w:right w:val="none" w:sz="0" w:space="0" w:color="auto"/>
                      </w:divBdr>
                    </w:div>
                  </w:divsChild>
                </w:div>
                <w:div w:id="2108888304">
                  <w:marLeft w:val="0"/>
                  <w:marRight w:val="0"/>
                  <w:marTop w:val="0"/>
                  <w:marBottom w:val="0"/>
                  <w:divBdr>
                    <w:top w:val="none" w:sz="0" w:space="0" w:color="auto"/>
                    <w:left w:val="none" w:sz="0" w:space="0" w:color="auto"/>
                    <w:bottom w:val="none" w:sz="0" w:space="0" w:color="auto"/>
                    <w:right w:val="none" w:sz="0" w:space="0" w:color="auto"/>
                  </w:divBdr>
                  <w:divsChild>
                    <w:div w:id="298153312">
                      <w:marLeft w:val="0"/>
                      <w:marRight w:val="0"/>
                      <w:marTop w:val="0"/>
                      <w:marBottom w:val="0"/>
                      <w:divBdr>
                        <w:top w:val="none" w:sz="0" w:space="0" w:color="auto"/>
                        <w:left w:val="none" w:sz="0" w:space="0" w:color="auto"/>
                        <w:bottom w:val="none" w:sz="0" w:space="0" w:color="auto"/>
                        <w:right w:val="none" w:sz="0" w:space="0" w:color="auto"/>
                      </w:divBdr>
                    </w:div>
                  </w:divsChild>
                </w:div>
                <w:div w:id="2117022003">
                  <w:marLeft w:val="0"/>
                  <w:marRight w:val="0"/>
                  <w:marTop w:val="0"/>
                  <w:marBottom w:val="0"/>
                  <w:divBdr>
                    <w:top w:val="none" w:sz="0" w:space="0" w:color="auto"/>
                    <w:left w:val="none" w:sz="0" w:space="0" w:color="auto"/>
                    <w:bottom w:val="none" w:sz="0" w:space="0" w:color="auto"/>
                    <w:right w:val="none" w:sz="0" w:space="0" w:color="auto"/>
                  </w:divBdr>
                  <w:divsChild>
                    <w:div w:id="850335956">
                      <w:marLeft w:val="0"/>
                      <w:marRight w:val="0"/>
                      <w:marTop w:val="0"/>
                      <w:marBottom w:val="0"/>
                      <w:divBdr>
                        <w:top w:val="none" w:sz="0" w:space="0" w:color="auto"/>
                        <w:left w:val="none" w:sz="0" w:space="0" w:color="auto"/>
                        <w:bottom w:val="none" w:sz="0" w:space="0" w:color="auto"/>
                        <w:right w:val="none" w:sz="0" w:space="0" w:color="auto"/>
                      </w:divBdr>
                    </w:div>
                  </w:divsChild>
                </w:div>
                <w:div w:id="2119058644">
                  <w:marLeft w:val="0"/>
                  <w:marRight w:val="0"/>
                  <w:marTop w:val="0"/>
                  <w:marBottom w:val="0"/>
                  <w:divBdr>
                    <w:top w:val="none" w:sz="0" w:space="0" w:color="auto"/>
                    <w:left w:val="none" w:sz="0" w:space="0" w:color="auto"/>
                    <w:bottom w:val="none" w:sz="0" w:space="0" w:color="auto"/>
                    <w:right w:val="none" w:sz="0" w:space="0" w:color="auto"/>
                  </w:divBdr>
                  <w:divsChild>
                    <w:div w:id="59228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447807">
          <w:marLeft w:val="0"/>
          <w:marRight w:val="0"/>
          <w:marTop w:val="0"/>
          <w:marBottom w:val="0"/>
          <w:divBdr>
            <w:top w:val="none" w:sz="0" w:space="0" w:color="auto"/>
            <w:left w:val="none" w:sz="0" w:space="0" w:color="auto"/>
            <w:bottom w:val="none" w:sz="0" w:space="0" w:color="auto"/>
            <w:right w:val="none" w:sz="0" w:space="0" w:color="auto"/>
          </w:divBdr>
        </w:div>
        <w:div w:id="1655337594">
          <w:marLeft w:val="0"/>
          <w:marRight w:val="0"/>
          <w:marTop w:val="0"/>
          <w:marBottom w:val="0"/>
          <w:divBdr>
            <w:top w:val="none" w:sz="0" w:space="0" w:color="auto"/>
            <w:left w:val="none" w:sz="0" w:space="0" w:color="auto"/>
            <w:bottom w:val="none" w:sz="0" w:space="0" w:color="auto"/>
            <w:right w:val="none" w:sz="0" w:space="0" w:color="auto"/>
          </w:divBdr>
        </w:div>
        <w:div w:id="1657490163">
          <w:marLeft w:val="0"/>
          <w:marRight w:val="0"/>
          <w:marTop w:val="0"/>
          <w:marBottom w:val="0"/>
          <w:divBdr>
            <w:top w:val="none" w:sz="0" w:space="0" w:color="auto"/>
            <w:left w:val="none" w:sz="0" w:space="0" w:color="auto"/>
            <w:bottom w:val="none" w:sz="0" w:space="0" w:color="auto"/>
            <w:right w:val="none" w:sz="0" w:space="0" w:color="auto"/>
          </w:divBdr>
        </w:div>
        <w:div w:id="2144542721">
          <w:marLeft w:val="0"/>
          <w:marRight w:val="0"/>
          <w:marTop w:val="0"/>
          <w:marBottom w:val="0"/>
          <w:divBdr>
            <w:top w:val="none" w:sz="0" w:space="0" w:color="auto"/>
            <w:left w:val="none" w:sz="0" w:space="0" w:color="auto"/>
            <w:bottom w:val="none" w:sz="0" w:space="0" w:color="auto"/>
            <w:right w:val="none" w:sz="0" w:space="0" w:color="auto"/>
          </w:divBdr>
        </w:div>
      </w:divsChild>
    </w:div>
    <w:div w:id="1053037966">
      <w:bodyDiv w:val="1"/>
      <w:marLeft w:val="0"/>
      <w:marRight w:val="0"/>
      <w:marTop w:val="0"/>
      <w:marBottom w:val="0"/>
      <w:divBdr>
        <w:top w:val="none" w:sz="0" w:space="0" w:color="auto"/>
        <w:left w:val="none" w:sz="0" w:space="0" w:color="auto"/>
        <w:bottom w:val="none" w:sz="0" w:space="0" w:color="auto"/>
        <w:right w:val="none" w:sz="0" w:space="0" w:color="auto"/>
      </w:divBdr>
      <w:divsChild>
        <w:div w:id="75791764">
          <w:marLeft w:val="0"/>
          <w:marRight w:val="0"/>
          <w:marTop w:val="0"/>
          <w:marBottom w:val="0"/>
          <w:divBdr>
            <w:top w:val="none" w:sz="0" w:space="0" w:color="auto"/>
            <w:left w:val="none" w:sz="0" w:space="0" w:color="auto"/>
            <w:bottom w:val="none" w:sz="0" w:space="0" w:color="auto"/>
            <w:right w:val="none" w:sz="0" w:space="0" w:color="auto"/>
          </w:divBdr>
        </w:div>
        <w:div w:id="784619239">
          <w:marLeft w:val="0"/>
          <w:marRight w:val="0"/>
          <w:marTop w:val="0"/>
          <w:marBottom w:val="0"/>
          <w:divBdr>
            <w:top w:val="none" w:sz="0" w:space="0" w:color="auto"/>
            <w:left w:val="none" w:sz="0" w:space="0" w:color="auto"/>
            <w:bottom w:val="none" w:sz="0" w:space="0" w:color="auto"/>
            <w:right w:val="none" w:sz="0" w:space="0" w:color="auto"/>
          </w:divBdr>
        </w:div>
        <w:div w:id="1003163297">
          <w:marLeft w:val="0"/>
          <w:marRight w:val="0"/>
          <w:marTop w:val="0"/>
          <w:marBottom w:val="0"/>
          <w:divBdr>
            <w:top w:val="none" w:sz="0" w:space="0" w:color="auto"/>
            <w:left w:val="none" w:sz="0" w:space="0" w:color="auto"/>
            <w:bottom w:val="none" w:sz="0" w:space="0" w:color="auto"/>
            <w:right w:val="none" w:sz="0" w:space="0" w:color="auto"/>
          </w:divBdr>
        </w:div>
        <w:div w:id="1128744199">
          <w:marLeft w:val="0"/>
          <w:marRight w:val="0"/>
          <w:marTop w:val="0"/>
          <w:marBottom w:val="0"/>
          <w:divBdr>
            <w:top w:val="none" w:sz="0" w:space="0" w:color="auto"/>
            <w:left w:val="none" w:sz="0" w:space="0" w:color="auto"/>
            <w:bottom w:val="none" w:sz="0" w:space="0" w:color="auto"/>
            <w:right w:val="none" w:sz="0" w:space="0" w:color="auto"/>
          </w:divBdr>
        </w:div>
        <w:div w:id="1318800511">
          <w:marLeft w:val="0"/>
          <w:marRight w:val="0"/>
          <w:marTop w:val="0"/>
          <w:marBottom w:val="0"/>
          <w:divBdr>
            <w:top w:val="none" w:sz="0" w:space="0" w:color="auto"/>
            <w:left w:val="none" w:sz="0" w:space="0" w:color="auto"/>
            <w:bottom w:val="none" w:sz="0" w:space="0" w:color="auto"/>
            <w:right w:val="none" w:sz="0" w:space="0" w:color="auto"/>
          </w:divBdr>
        </w:div>
      </w:divsChild>
    </w:div>
    <w:div w:id="1360083067">
      <w:bodyDiv w:val="1"/>
      <w:marLeft w:val="0"/>
      <w:marRight w:val="0"/>
      <w:marTop w:val="0"/>
      <w:marBottom w:val="0"/>
      <w:divBdr>
        <w:top w:val="none" w:sz="0" w:space="0" w:color="auto"/>
        <w:left w:val="none" w:sz="0" w:space="0" w:color="auto"/>
        <w:bottom w:val="none" w:sz="0" w:space="0" w:color="auto"/>
        <w:right w:val="none" w:sz="0" w:space="0" w:color="auto"/>
      </w:divBdr>
      <w:divsChild>
        <w:div w:id="310600412">
          <w:marLeft w:val="0"/>
          <w:marRight w:val="0"/>
          <w:marTop w:val="0"/>
          <w:marBottom w:val="0"/>
          <w:divBdr>
            <w:top w:val="none" w:sz="0" w:space="0" w:color="auto"/>
            <w:left w:val="none" w:sz="0" w:space="0" w:color="auto"/>
            <w:bottom w:val="none" w:sz="0" w:space="0" w:color="auto"/>
            <w:right w:val="none" w:sz="0" w:space="0" w:color="auto"/>
          </w:divBdr>
        </w:div>
        <w:div w:id="429620955">
          <w:marLeft w:val="0"/>
          <w:marRight w:val="0"/>
          <w:marTop w:val="0"/>
          <w:marBottom w:val="0"/>
          <w:divBdr>
            <w:top w:val="none" w:sz="0" w:space="0" w:color="auto"/>
            <w:left w:val="none" w:sz="0" w:space="0" w:color="auto"/>
            <w:bottom w:val="none" w:sz="0" w:space="0" w:color="auto"/>
            <w:right w:val="none" w:sz="0" w:space="0" w:color="auto"/>
          </w:divBdr>
        </w:div>
        <w:div w:id="504788542">
          <w:marLeft w:val="0"/>
          <w:marRight w:val="0"/>
          <w:marTop w:val="0"/>
          <w:marBottom w:val="0"/>
          <w:divBdr>
            <w:top w:val="none" w:sz="0" w:space="0" w:color="auto"/>
            <w:left w:val="none" w:sz="0" w:space="0" w:color="auto"/>
            <w:bottom w:val="none" w:sz="0" w:space="0" w:color="auto"/>
            <w:right w:val="none" w:sz="0" w:space="0" w:color="auto"/>
          </w:divBdr>
        </w:div>
        <w:div w:id="1025325860">
          <w:marLeft w:val="0"/>
          <w:marRight w:val="0"/>
          <w:marTop w:val="0"/>
          <w:marBottom w:val="0"/>
          <w:divBdr>
            <w:top w:val="none" w:sz="0" w:space="0" w:color="auto"/>
            <w:left w:val="none" w:sz="0" w:space="0" w:color="auto"/>
            <w:bottom w:val="none" w:sz="0" w:space="0" w:color="auto"/>
            <w:right w:val="none" w:sz="0" w:space="0" w:color="auto"/>
          </w:divBdr>
        </w:div>
        <w:div w:id="1029993320">
          <w:marLeft w:val="0"/>
          <w:marRight w:val="0"/>
          <w:marTop w:val="0"/>
          <w:marBottom w:val="0"/>
          <w:divBdr>
            <w:top w:val="none" w:sz="0" w:space="0" w:color="auto"/>
            <w:left w:val="none" w:sz="0" w:space="0" w:color="auto"/>
            <w:bottom w:val="none" w:sz="0" w:space="0" w:color="auto"/>
            <w:right w:val="none" w:sz="0" w:space="0" w:color="auto"/>
          </w:divBdr>
        </w:div>
        <w:div w:id="1360814781">
          <w:marLeft w:val="0"/>
          <w:marRight w:val="0"/>
          <w:marTop w:val="0"/>
          <w:marBottom w:val="0"/>
          <w:divBdr>
            <w:top w:val="none" w:sz="0" w:space="0" w:color="auto"/>
            <w:left w:val="none" w:sz="0" w:space="0" w:color="auto"/>
            <w:bottom w:val="none" w:sz="0" w:space="0" w:color="auto"/>
            <w:right w:val="none" w:sz="0" w:space="0" w:color="auto"/>
          </w:divBdr>
        </w:div>
        <w:div w:id="1575160618">
          <w:marLeft w:val="0"/>
          <w:marRight w:val="0"/>
          <w:marTop w:val="0"/>
          <w:marBottom w:val="0"/>
          <w:divBdr>
            <w:top w:val="none" w:sz="0" w:space="0" w:color="auto"/>
            <w:left w:val="none" w:sz="0" w:space="0" w:color="auto"/>
            <w:bottom w:val="none" w:sz="0" w:space="0" w:color="auto"/>
            <w:right w:val="none" w:sz="0" w:space="0" w:color="auto"/>
          </w:divBdr>
        </w:div>
      </w:divsChild>
    </w:div>
    <w:div w:id="1514956864">
      <w:bodyDiv w:val="1"/>
      <w:marLeft w:val="0"/>
      <w:marRight w:val="0"/>
      <w:marTop w:val="0"/>
      <w:marBottom w:val="0"/>
      <w:divBdr>
        <w:top w:val="none" w:sz="0" w:space="0" w:color="auto"/>
        <w:left w:val="none" w:sz="0" w:space="0" w:color="auto"/>
        <w:bottom w:val="none" w:sz="0" w:space="0" w:color="auto"/>
        <w:right w:val="none" w:sz="0" w:space="0" w:color="auto"/>
      </w:divBdr>
      <w:divsChild>
        <w:div w:id="14352727">
          <w:marLeft w:val="0"/>
          <w:marRight w:val="0"/>
          <w:marTop w:val="0"/>
          <w:marBottom w:val="0"/>
          <w:divBdr>
            <w:top w:val="none" w:sz="0" w:space="0" w:color="auto"/>
            <w:left w:val="none" w:sz="0" w:space="0" w:color="auto"/>
            <w:bottom w:val="none" w:sz="0" w:space="0" w:color="auto"/>
            <w:right w:val="none" w:sz="0" w:space="0" w:color="auto"/>
          </w:divBdr>
          <w:divsChild>
            <w:div w:id="1552228087">
              <w:marLeft w:val="0"/>
              <w:marRight w:val="0"/>
              <w:marTop w:val="0"/>
              <w:marBottom w:val="0"/>
              <w:divBdr>
                <w:top w:val="none" w:sz="0" w:space="0" w:color="auto"/>
                <w:left w:val="none" w:sz="0" w:space="0" w:color="auto"/>
                <w:bottom w:val="none" w:sz="0" w:space="0" w:color="auto"/>
                <w:right w:val="none" w:sz="0" w:space="0" w:color="auto"/>
              </w:divBdr>
            </w:div>
          </w:divsChild>
        </w:div>
        <w:div w:id="47343660">
          <w:marLeft w:val="0"/>
          <w:marRight w:val="0"/>
          <w:marTop w:val="0"/>
          <w:marBottom w:val="0"/>
          <w:divBdr>
            <w:top w:val="none" w:sz="0" w:space="0" w:color="auto"/>
            <w:left w:val="none" w:sz="0" w:space="0" w:color="auto"/>
            <w:bottom w:val="none" w:sz="0" w:space="0" w:color="auto"/>
            <w:right w:val="none" w:sz="0" w:space="0" w:color="auto"/>
          </w:divBdr>
          <w:divsChild>
            <w:div w:id="819808865">
              <w:marLeft w:val="0"/>
              <w:marRight w:val="0"/>
              <w:marTop w:val="0"/>
              <w:marBottom w:val="0"/>
              <w:divBdr>
                <w:top w:val="none" w:sz="0" w:space="0" w:color="auto"/>
                <w:left w:val="none" w:sz="0" w:space="0" w:color="auto"/>
                <w:bottom w:val="none" w:sz="0" w:space="0" w:color="auto"/>
                <w:right w:val="none" w:sz="0" w:space="0" w:color="auto"/>
              </w:divBdr>
            </w:div>
          </w:divsChild>
        </w:div>
        <w:div w:id="74206992">
          <w:marLeft w:val="0"/>
          <w:marRight w:val="0"/>
          <w:marTop w:val="0"/>
          <w:marBottom w:val="0"/>
          <w:divBdr>
            <w:top w:val="none" w:sz="0" w:space="0" w:color="auto"/>
            <w:left w:val="none" w:sz="0" w:space="0" w:color="auto"/>
            <w:bottom w:val="none" w:sz="0" w:space="0" w:color="auto"/>
            <w:right w:val="none" w:sz="0" w:space="0" w:color="auto"/>
          </w:divBdr>
          <w:divsChild>
            <w:div w:id="1033263537">
              <w:marLeft w:val="0"/>
              <w:marRight w:val="0"/>
              <w:marTop w:val="0"/>
              <w:marBottom w:val="0"/>
              <w:divBdr>
                <w:top w:val="none" w:sz="0" w:space="0" w:color="auto"/>
                <w:left w:val="none" w:sz="0" w:space="0" w:color="auto"/>
                <w:bottom w:val="none" w:sz="0" w:space="0" w:color="auto"/>
                <w:right w:val="none" w:sz="0" w:space="0" w:color="auto"/>
              </w:divBdr>
            </w:div>
          </w:divsChild>
        </w:div>
        <w:div w:id="81028768">
          <w:marLeft w:val="0"/>
          <w:marRight w:val="0"/>
          <w:marTop w:val="0"/>
          <w:marBottom w:val="0"/>
          <w:divBdr>
            <w:top w:val="none" w:sz="0" w:space="0" w:color="auto"/>
            <w:left w:val="none" w:sz="0" w:space="0" w:color="auto"/>
            <w:bottom w:val="none" w:sz="0" w:space="0" w:color="auto"/>
            <w:right w:val="none" w:sz="0" w:space="0" w:color="auto"/>
          </w:divBdr>
          <w:divsChild>
            <w:div w:id="1203249294">
              <w:marLeft w:val="0"/>
              <w:marRight w:val="0"/>
              <w:marTop w:val="0"/>
              <w:marBottom w:val="0"/>
              <w:divBdr>
                <w:top w:val="none" w:sz="0" w:space="0" w:color="auto"/>
                <w:left w:val="none" w:sz="0" w:space="0" w:color="auto"/>
                <w:bottom w:val="none" w:sz="0" w:space="0" w:color="auto"/>
                <w:right w:val="none" w:sz="0" w:space="0" w:color="auto"/>
              </w:divBdr>
            </w:div>
          </w:divsChild>
        </w:div>
        <w:div w:id="128331168">
          <w:marLeft w:val="0"/>
          <w:marRight w:val="0"/>
          <w:marTop w:val="0"/>
          <w:marBottom w:val="0"/>
          <w:divBdr>
            <w:top w:val="none" w:sz="0" w:space="0" w:color="auto"/>
            <w:left w:val="none" w:sz="0" w:space="0" w:color="auto"/>
            <w:bottom w:val="none" w:sz="0" w:space="0" w:color="auto"/>
            <w:right w:val="none" w:sz="0" w:space="0" w:color="auto"/>
          </w:divBdr>
          <w:divsChild>
            <w:div w:id="1707413328">
              <w:marLeft w:val="0"/>
              <w:marRight w:val="0"/>
              <w:marTop w:val="0"/>
              <w:marBottom w:val="0"/>
              <w:divBdr>
                <w:top w:val="none" w:sz="0" w:space="0" w:color="auto"/>
                <w:left w:val="none" w:sz="0" w:space="0" w:color="auto"/>
                <w:bottom w:val="none" w:sz="0" w:space="0" w:color="auto"/>
                <w:right w:val="none" w:sz="0" w:space="0" w:color="auto"/>
              </w:divBdr>
            </w:div>
          </w:divsChild>
        </w:div>
        <w:div w:id="147407807">
          <w:marLeft w:val="0"/>
          <w:marRight w:val="0"/>
          <w:marTop w:val="0"/>
          <w:marBottom w:val="0"/>
          <w:divBdr>
            <w:top w:val="none" w:sz="0" w:space="0" w:color="auto"/>
            <w:left w:val="none" w:sz="0" w:space="0" w:color="auto"/>
            <w:bottom w:val="none" w:sz="0" w:space="0" w:color="auto"/>
            <w:right w:val="none" w:sz="0" w:space="0" w:color="auto"/>
          </w:divBdr>
          <w:divsChild>
            <w:div w:id="1955483594">
              <w:marLeft w:val="0"/>
              <w:marRight w:val="0"/>
              <w:marTop w:val="0"/>
              <w:marBottom w:val="0"/>
              <w:divBdr>
                <w:top w:val="none" w:sz="0" w:space="0" w:color="auto"/>
                <w:left w:val="none" w:sz="0" w:space="0" w:color="auto"/>
                <w:bottom w:val="none" w:sz="0" w:space="0" w:color="auto"/>
                <w:right w:val="none" w:sz="0" w:space="0" w:color="auto"/>
              </w:divBdr>
            </w:div>
          </w:divsChild>
        </w:div>
        <w:div w:id="171115203">
          <w:marLeft w:val="0"/>
          <w:marRight w:val="0"/>
          <w:marTop w:val="0"/>
          <w:marBottom w:val="0"/>
          <w:divBdr>
            <w:top w:val="none" w:sz="0" w:space="0" w:color="auto"/>
            <w:left w:val="none" w:sz="0" w:space="0" w:color="auto"/>
            <w:bottom w:val="none" w:sz="0" w:space="0" w:color="auto"/>
            <w:right w:val="none" w:sz="0" w:space="0" w:color="auto"/>
          </w:divBdr>
          <w:divsChild>
            <w:div w:id="396100355">
              <w:marLeft w:val="0"/>
              <w:marRight w:val="0"/>
              <w:marTop w:val="0"/>
              <w:marBottom w:val="0"/>
              <w:divBdr>
                <w:top w:val="none" w:sz="0" w:space="0" w:color="auto"/>
                <w:left w:val="none" w:sz="0" w:space="0" w:color="auto"/>
                <w:bottom w:val="none" w:sz="0" w:space="0" w:color="auto"/>
                <w:right w:val="none" w:sz="0" w:space="0" w:color="auto"/>
              </w:divBdr>
            </w:div>
          </w:divsChild>
        </w:div>
        <w:div w:id="272518554">
          <w:marLeft w:val="0"/>
          <w:marRight w:val="0"/>
          <w:marTop w:val="0"/>
          <w:marBottom w:val="0"/>
          <w:divBdr>
            <w:top w:val="none" w:sz="0" w:space="0" w:color="auto"/>
            <w:left w:val="none" w:sz="0" w:space="0" w:color="auto"/>
            <w:bottom w:val="none" w:sz="0" w:space="0" w:color="auto"/>
            <w:right w:val="none" w:sz="0" w:space="0" w:color="auto"/>
          </w:divBdr>
          <w:divsChild>
            <w:div w:id="2031641497">
              <w:marLeft w:val="0"/>
              <w:marRight w:val="0"/>
              <w:marTop w:val="0"/>
              <w:marBottom w:val="0"/>
              <w:divBdr>
                <w:top w:val="none" w:sz="0" w:space="0" w:color="auto"/>
                <w:left w:val="none" w:sz="0" w:space="0" w:color="auto"/>
                <w:bottom w:val="none" w:sz="0" w:space="0" w:color="auto"/>
                <w:right w:val="none" w:sz="0" w:space="0" w:color="auto"/>
              </w:divBdr>
            </w:div>
          </w:divsChild>
        </w:div>
        <w:div w:id="273175996">
          <w:marLeft w:val="0"/>
          <w:marRight w:val="0"/>
          <w:marTop w:val="0"/>
          <w:marBottom w:val="0"/>
          <w:divBdr>
            <w:top w:val="none" w:sz="0" w:space="0" w:color="auto"/>
            <w:left w:val="none" w:sz="0" w:space="0" w:color="auto"/>
            <w:bottom w:val="none" w:sz="0" w:space="0" w:color="auto"/>
            <w:right w:val="none" w:sz="0" w:space="0" w:color="auto"/>
          </w:divBdr>
          <w:divsChild>
            <w:div w:id="1999576877">
              <w:marLeft w:val="0"/>
              <w:marRight w:val="0"/>
              <w:marTop w:val="0"/>
              <w:marBottom w:val="0"/>
              <w:divBdr>
                <w:top w:val="none" w:sz="0" w:space="0" w:color="auto"/>
                <w:left w:val="none" w:sz="0" w:space="0" w:color="auto"/>
                <w:bottom w:val="none" w:sz="0" w:space="0" w:color="auto"/>
                <w:right w:val="none" w:sz="0" w:space="0" w:color="auto"/>
              </w:divBdr>
            </w:div>
          </w:divsChild>
        </w:div>
        <w:div w:id="273639761">
          <w:marLeft w:val="0"/>
          <w:marRight w:val="0"/>
          <w:marTop w:val="0"/>
          <w:marBottom w:val="0"/>
          <w:divBdr>
            <w:top w:val="none" w:sz="0" w:space="0" w:color="auto"/>
            <w:left w:val="none" w:sz="0" w:space="0" w:color="auto"/>
            <w:bottom w:val="none" w:sz="0" w:space="0" w:color="auto"/>
            <w:right w:val="none" w:sz="0" w:space="0" w:color="auto"/>
          </w:divBdr>
          <w:divsChild>
            <w:div w:id="529225014">
              <w:marLeft w:val="0"/>
              <w:marRight w:val="0"/>
              <w:marTop w:val="0"/>
              <w:marBottom w:val="0"/>
              <w:divBdr>
                <w:top w:val="none" w:sz="0" w:space="0" w:color="auto"/>
                <w:left w:val="none" w:sz="0" w:space="0" w:color="auto"/>
                <w:bottom w:val="none" w:sz="0" w:space="0" w:color="auto"/>
                <w:right w:val="none" w:sz="0" w:space="0" w:color="auto"/>
              </w:divBdr>
            </w:div>
          </w:divsChild>
        </w:div>
        <w:div w:id="275214627">
          <w:marLeft w:val="0"/>
          <w:marRight w:val="0"/>
          <w:marTop w:val="0"/>
          <w:marBottom w:val="0"/>
          <w:divBdr>
            <w:top w:val="none" w:sz="0" w:space="0" w:color="auto"/>
            <w:left w:val="none" w:sz="0" w:space="0" w:color="auto"/>
            <w:bottom w:val="none" w:sz="0" w:space="0" w:color="auto"/>
            <w:right w:val="none" w:sz="0" w:space="0" w:color="auto"/>
          </w:divBdr>
          <w:divsChild>
            <w:div w:id="296184079">
              <w:marLeft w:val="0"/>
              <w:marRight w:val="0"/>
              <w:marTop w:val="0"/>
              <w:marBottom w:val="0"/>
              <w:divBdr>
                <w:top w:val="none" w:sz="0" w:space="0" w:color="auto"/>
                <w:left w:val="none" w:sz="0" w:space="0" w:color="auto"/>
                <w:bottom w:val="none" w:sz="0" w:space="0" w:color="auto"/>
                <w:right w:val="none" w:sz="0" w:space="0" w:color="auto"/>
              </w:divBdr>
            </w:div>
          </w:divsChild>
        </w:div>
        <w:div w:id="278995244">
          <w:marLeft w:val="0"/>
          <w:marRight w:val="0"/>
          <w:marTop w:val="0"/>
          <w:marBottom w:val="0"/>
          <w:divBdr>
            <w:top w:val="none" w:sz="0" w:space="0" w:color="auto"/>
            <w:left w:val="none" w:sz="0" w:space="0" w:color="auto"/>
            <w:bottom w:val="none" w:sz="0" w:space="0" w:color="auto"/>
            <w:right w:val="none" w:sz="0" w:space="0" w:color="auto"/>
          </w:divBdr>
          <w:divsChild>
            <w:div w:id="481578146">
              <w:marLeft w:val="0"/>
              <w:marRight w:val="0"/>
              <w:marTop w:val="0"/>
              <w:marBottom w:val="0"/>
              <w:divBdr>
                <w:top w:val="none" w:sz="0" w:space="0" w:color="auto"/>
                <w:left w:val="none" w:sz="0" w:space="0" w:color="auto"/>
                <w:bottom w:val="none" w:sz="0" w:space="0" w:color="auto"/>
                <w:right w:val="none" w:sz="0" w:space="0" w:color="auto"/>
              </w:divBdr>
            </w:div>
          </w:divsChild>
        </w:div>
        <w:div w:id="283535971">
          <w:marLeft w:val="0"/>
          <w:marRight w:val="0"/>
          <w:marTop w:val="0"/>
          <w:marBottom w:val="0"/>
          <w:divBdr>
            <w:top w:val="none" w:sz="0" w:space="0" w:color="auto"/>
            <w:left w:val="none" w:sz="0" w:space="0" w:color="auto"/>
            <w:bottom w:val="none" w:sz="0" w:space="0" w:color="auto"/>
            <w:right w:val="none" w:sz="0" w:space="0" w:color="auto"/>
          </w:divBdr>
          <w:divsChild>
            <w:div w:id="1559978768">
              <w:marLeft w:val="0"/>
              <w:marRight w:val="0"/>
              <w:marTop w:val="0"/>
              <w:marBottom w:val="0"/>
              <w:divBdr>
                <w:top w:val="none" w:sz="0" w:space="0" w:color="auto"/>
                <w:left w:val="none" w:sz="0" w:space="0" w:color="auto"/>
                <w:bottom w:val="none" w:sz="0" w:space="0" w:color="auto"/>
                <w:right w:val="none" w:sz="0" w:space="0" w:color="auto"/>
              </w:divBdr>
            </w:div>
          </w:divsChild>
        </w:div>
        <w:div w:id="294257217">
          <w:marLeft w:val="0"/>
          <w:marRight w:val="0"/>
          <w:marTop w:val="0"/>
          <w:marBottom w:val="0"/>
          <w:divBdr>
            <w:top w:val="none" w:sz="0" w:space="0" w:color="auto"/>
            <w:left w:val="none" w:sz="0" w:space="0" w:color="auto"/>
            <w:bottom w:val="none" w:sz="0" w:space="0" w:color="auto"/>
            <w:right w:val="none" w:sz="0" w:space="0" w:color="auto"/>
          </w:divBdr>
          <w:divsChild>
            <w:div w:id="461508649">
              <w:marLeft w:val="0"/>
              <w:marRight w:val="0"/>
              <w:marTop w:val="0"/>
              <w:marBottom w:val="0"/>
              <w:divBdr>
                <w:top w:val="none" w:sz="0" w:space="0" w:color="auto"/>
                <w:left w:val="none" w:sz="0" w:space="0" w:color="auto"/>
                <w:bottom w:val="none" w:sz="0" w:space="0" w:color="auto"/>
                <w:right w:val="none" w:sz="0" w:space="0" w:color="auto"/>
              </w:divBdr>
            </w:div>
          </w:divsChild>
        </w:div>
        <w:div w:id="348870448">
          <w:marLeft w:val="0"/>
          <w:marRight w:val="0"/>
          <w:marTop w:val="0"/>
          <w:marBottom w:val="0"/>
          <w:divBdr>
            <w:top w:val="none" w:sz="0" w:space="0" w:color="auto"/>
            <w:left w:val="none" w:sz="0" w:space="0" w:color="auto"/>
            <w:bottom w:val="none" w:sz="0" w:space="0" w:color="auto"/>
            <w:right w:val="none" w:sz="0" w:space="0" w:color="auto"/>
          </w:divBdr>
          <w:divsChild>
            <w:div w:id="300966346">
              <w:marLeft w:val="0"/>
              <w:marRight w:val="0"/>
              <w:marTop w:val="0"/>
              <w:marBottom w:val="0"/>
              <w:divBdr>
                <w:top w:val="none" w:sz="0" w:space="0" w:color="auto"/>
                <w:left w:val="none" w:sz="0" w:space="0" w:color="auto"/>
                <w:bottom w:val="none" w:sz="0" w:space="0" w:color="auto"/>
                <w:right w:val="none" w:sz="0" w:space="0" w:color="auto"/>
              </w:divBdr>
            </w:div>
          </w:divsChild>
        </w:div>
        <w:div w:id="392776538">
          <w:marLeft w:val="0"/>
          <w:marRight w:val="0"/>
          <w:marTop w:val="0"/>
          <w:marBottom w:val="0"/>
          <w:divBdr>
            <w:top w:val="none" w:sz="0" w:space="0" w:color="auto"/>
            <w:left w:val="none" w:sz="0" w:space="0" w:color="auto"/>
            <w:bottom w:val="none" w:sz="0" w:space="0" w:color="auto"/>
            <w:right w:val="none" w:sz="0" w:space="0" w:color="auto"/>
          </w:divBdr>
          <w:divsChild>
            <w:div w:id="455954885">
              <w:marLeft w:val="0"/>
              <w:marRight w:val="0"/>
              <w:marTop w:val="0"/>
              <w:marBottom w:val="0"/>
              <w:divBdr>
                <w:top w:val="none" w:sz="0" w:space="0" w:color="auto"/>
                <w:left w:val="none" w:sz="0" w:space="0" w:color="auto"/>
                <w:bottom w:val="none" w:sz="0" w:space="0" w:color="auto"/>
                <w:right w:val="none" w:sz="0" w:space="0" w:color="auto"/>
              </w:divBdr>
            </w:div>
          </w:divsChild>
        </w:div>
        <w:div w:id="466044885">
          <w:marLeft w:val="0"/>
          <w:marRight w:val="0"/>
          <w:marTop w:val="0"/>
          <w:marBottom w:val="0"/>
          <w:divBdr>
            <w:top w:val="none" w:sz="0" w:space="0" w:color="auto"/>
            <w:left w:val="none" w:sz="0" w:space="0" w:color="auto"/>
            <w:bottom w:val="none" w:sz="0" w:space="0" w:color="auto"/>
            <w:right w:val="none" w:sz="0" w:space="0" w:color="auto"/>
          </w:divBdr>
          <w:divsChild>
            <w:div w:id="1073773964">
              <w:marLeft w:val="0"/>
              <w:marRight w:val="0"/>
              <w:marTop w:val="0"/>
              <w:marBottom w:val="0"/>
              <w:divBdr>
                <w:top w:val="none" w:sz="0" w:space="0" w:color="auto"/>
                <w:left w:val="none" w:sz="0" w:space="0" w:color="auto"/>
                <w:bottom w:val="none" w:sz="0" w:space="0" w:color="auto"/>
                <w:right w:val="none" w:sz="0" w:space="0" w:color="auto"/>
              </w:divBdr>
            </w:div>
          </w:divsChild>
        </w:div>
        <w:div w:id="474569461">
          <w:marLeft w:val="0"/>
          <w:marRight w:val="0"/>
          <w:marTop w:val="0"/>
          <w:marBottom w:val="0"/>
          <w:divBdr>
            <w:top w:val="none" w:sz="0" w:space="0" w:color="auto"/>
            <w:left w:val="none" w:sz="0" w:space="0" w:color="auto"/>
            <w:bottom w:val="none" w:sz="0" w:space="0" w:color="auto"/>
            <w:right w:val="none" w:sz="0" w:space="0" w:color="auto"/>
          </w:divBdr>
          <w:divsChild>
            <w:div w:id="1189486875">
              <w:marLeft w:val="0"/>
              <w:marRight w:val="0"/>
              <w:marTop w:val="0"/>
              <w:marBottom w:val="0"/>
              <w:divBdr>
                <w:top w:val="none" w:sz="0" w:space="0" w:color="auto"/>
                <w:left w:val="none" w:sz="0" w:space="0" w:color="auto"/>
                <w:bottom w:val="none" w:sz="0" w:space="0" w:color="auto"/>
                <w:right w:val="none" w:sz="0" w:space="0" w:color="auto"/>
              </w:divBdr>
            </w:div>
          </w:divsChild>
        </w:div>
        <w:div w:id="519899237">
          <w:marLeft w:val="0"/>
          <w:marRight w:val="0"/>
          <w:marTop w:val="0"/>
          <w:marBottom w:val="0"/>
          <w:divBdr>
            <w:top w:val="none" w:sz="0" w:space="0" w:color="auto"/>
            <w:left w:val="none" w:sz="0" w:space="0" w:color="auto"/>
            <w:bottom w:val="none" w:sz="0" w:space="0" w:color="auto"/>
            <w:right w:val="none" w:sz="0" w:space="0" w:color="auto"/>
          </w:divBdr>
          <w:divsChild>
            <w:div w:id="200241414">
              <w:marLeft w:val="0"/>
              <w:marRight w:val="0"/>
              <w:marTop w:val="0"/>
              <w:marBottom w:val="0"/>
              <w:divBdr>
                <w:top w:val="none" w:sz="0" w:space="0" w:color="auto"/>
                <w:left w:val="none" w:sz="0" w:space="0" w:color="auto"/>
                <w:bottom w:val="none" w:sz="0" w:space="0" w:color="auto"/>
                <w:right w:val="none" w:sz="0" w:space="0" w:color="auto"/>
              </w:divBdr>
            </w:div>
          </w:divsChild>
        </w:div>
        <w:div w:id="538858494">
          <w:marLeft w:val="0"/>
          <w:marRight w:val="0"/>
          <w:marTop w:val="0"/>
          <w:marBottom w:val="0"/>
          <w:divBdr>
            <w:top w:val="none" w:sz="0" w:space="0" w:color="auto"/>
            <w:left w:val="none" w:sz="0" w:space="0" w:color="auto"/>
            <w:bottom w:val="none" w:sz="0" w:space="0" w:color="auto"/>
            <w:right w:val="none" w:sz="0" w:space="0" w:color="auto"/>
          </w:divBdr>
          <w:divsChild>
            <w:div w:id="667057428">
              <w:marLeft w:val="0"/>
              <w:marRight w:val="0"/>
              <w:marTop w:val="0"/>
              <w:marBottom w:val="0"/>
              <w:divBdr>
                <w:top w:val="none" w:sz="0" w:space="0" w:color="auto"/>
                <w:left w:val="none" w:sz="0" w:space="0" w:color="auto"/>
                <w:bottom w:val="none" w:sz="0" w:space="0" w:color="auto"/>
                <w:right w:val="none" w:sz="0" w:space="0" w:color="auto"/>
              </w:divBdr>
            </w:div>
          </w:divsChild>
        </w:div>
        <w:div w:id="570890733">
          <w:marLeft w:val="0"/>
          <w:marRight w:val="0"/>
          <w:marTop w:val="0"/>
          <w:marBottom w:val="0"/>
          <w:divBdr>
            <w:top w:val="none" w:sz="0" w:space="0" w:color="auto"/>
            <w:left w:val="none" w:sz="0" w:space="0" w:color="auto"/>
            <w:bottom w:val="none" w:sz="0" w:space="0" w:color="auto"/>
            <w:right w:val="none" w:sz="0" w:space="0" w:color="auto"/>
          </w:divBdr>
          <w:divsChild>
            <w:div w:id="1164928171">
              <w:marLeft w:val="0"/>
              <w:marRight w:val="0"/>
              <w:marTop w:val="0"/>
              <w:marBottom w:val="0"/>
              <w:divBdr>
                <w:top w:val="none" w:sz="0" w:space="0" w:color="auto"/>
                <w:left w:val="none" w:sz="0" w:space="0" w:color="auto"/>
                <w:bottom w:val="none" w:sz="0" w:space="0" w:color="auto"/>
                <w:right w:val="none" w:sz="0" w:space="0" w:color="auto"/>
              </w:divBdr>
            </w:div>
          </w:divsChild>
        </w:div>
        <w:div w:id="614871585">
          <w:marLeft w:val="0"/>
          <w:marRight w:val="0"/>
          <w:marTop w:val="0"/>
          <w:marBottom w:val="0"/>
          <w:divBdr>
            <w:top w:val="none" w:sz="0" w:space="0" w:color="auto"/>
            <w:left w:val="none" w:sz="0" w:space="0" w:color="auto"/>
            <w:bottom w:val="none" w:sz="0" w:space="0" w:color="auto"/>
            <w:right w:val="none" w:sz="0" w:space="0" w:color="auto"/>
          </w:divBdr>
          <w:divsChild>
            <w:div w:id="454566111">
              <w:marLeft w:val="0"/>
              <w:marRight w:val="0"/>
              <w:marTop w:val="0"/>
              <w:marBottom w:val="0"/>
              <w:divBdr>
                <w:top w:val="none" w:sz="0" w:space="0" w:color="auto"/>
                <w:left w:val="none" w:sz="0" w:space="0" w:color="auto"/>
                <w:bottom w:val="none" w:sz="0" w:space="0" w:color="auto"/>
                <w:right w:val="none" w:sz="0" w:space="0" w:color="auto"/>
              </w:divBdr>
            </w:div>
          </w:divsChild>
        </w:div>
        <w:div w:id="667682330">
          <w:marLeft w:val="0"/>
          <w:marRight w:val="0"/>
          <w:marTop w:val="0"/>
          <w:marBottom w:val="0"/>
          <w:divBdr>
            <w:top w:val="none" w:sz="0" w:space="0" w:color="auto"/>
            <w:left w:val="none" w:sz="0" w:space="0" w:color="auto"/>
            <w:bottom w:val="none" w:sz="0" w:space="0" w:color="auto"/>
            <w:right w:val="none" w:sz="0" w:space="0" w:color="auto"/>
          </w:divBdr>
          <w:divsChild>
            <w:div w:id="323701633">
              <w:marLeft w:val="0"/>
              <w:marRight w:val="0"/>
              <w:marTop w:val="0"/>
              <w:marBottom w:val="0"/>
              <w:divBdr>
                <w:top w:val="none" w:sz="0" w:space="0" w:color="auto"/>
                <w:left w:val="none" w:sz="0" w:space="0" w:color="auto"/>
                <w:bottom w:val="none" w:sz="0" w:space="0" w:color="auto"/>
                <w:right w:val="none" w:sz="0" w:space="0" w:color="auto"/>
              </w:divBdr>
            </w:div>
          </w:divsChild>
        </w:div>
        <w:div w:id="672415203">
          <w:marLeft w:val="0"/>
          <w:marRight w:val="0"/>
          <w:marTop w:val="0"/>
          <w:marBottom w:val="0"/>
          <w:divBdr>
            <w:top w:val="none" w:sz="0" w:space="0" w:color="auto"/>
            <w:left w:val="none" w:sz="0" w:space="0" w:color="auto"/>
            <w:bottom w:val="none" w:sz="0" w:space="0" w:color="auto"/>
            <w:right w:val="none" w:sz="0" w:space="0" w:color="auto"/>
          </w:divBdr>
          <w:divsChild>
            <w:div w:id="737827063">
              <w:marLeft w:val="0"/>
              <w:marRight w:val="0"/>
              <w:marTop w:val="0"/>
              <w:marBottom w:val="0"/>
              <w:divBdr>
                <w:top w:val="none" w:sz="0" w:space="0" w:color="auto"/>
                <w:left w:val="none" w:sz="0" w:space="0" w:color="auto"/>
                <w:bottom w:val="none" w:sz="0" w:space="0" w:color="auto"/>
                <w:right w:val="none" w:sz="0" w:space="0" w:color="auto"/>
              </w:divBdr>
            </w:div>
          </w:divsChild>
        </w:div>
        <w:div w:id="672420456">
          <w:marLeft w:val="0"/>
          <w:marRight w:val="0"/>
          <w:marTop w:val="0"/>
          <w:marBottom w:val="0"/>
          <w:divBdr>
            <w:top w:val="none" w:sz="0" w:space="0" w:color="auto"/>
            <w:left w:val="none" w:sz="0" w:space="0" w:color="auto"/>
            <w:bottom w:val="none" w:sz="0" w:space="0" w:color="auto"/>
            <w:right w:val="none" w:sz="0" w:space="0" w:color="auto"/>
          </w:divBdr>
          <w:divsChild>
            <w:div w:id="1279676172">
              <w:marLeft w:val="0"/>
              <w:marRight w:val="0"/>
              <w:marTop w:val="0"/>
              <w:marBottom w:val="0"/>
              <w:divBdr>
                <w:top w:val="none" w:sz="0" w:space="0" w:color="auto"/>
                <w:left w:val="none" w:sz="0" w:space="0" w:color="auto"/>
                <w:bottom w:val="none" w:sz="0" w:space="0" w:color="auto"/>
                <w:right w:val="none" w:sz="0" w:space="0" w:color="auto"/>
              </w:divBdr>
            </w:div>
          </w:divsChild>
        </w:div>
        <w:div w:id="689531340">
          <w:marLeft w:val="0"/>
          <w:marRight w:val="0"/>
          <w:marTop w:val="0"/>
          <w:marBottom w:val="0"/>
          <w:divBdr>
            <w:top w:val="none" w:sz="0" w:space="0" w:color="auto"/>
            <w:left w:val="none" w:sz="0" w:space="0" w:color="auto"/>
            <w:bottom w:val="none" w:sz="0" w:space="0" w:color="auto"/>
            <w:right w:val="none" w:sz="0" w:space="0" w:color="auto"/>
          </w:divBdr>
          <w:divsChild>
            <w:div w:id="1970697512">
              <w:marLeft w:val="0"/>
              <w:marRight w:val="0"/>
              <w:marTop w:val="0"/>
              <w:marBottom w:val="0"/>
              <w:divBdr>
                <w:top w:val="none" w:sz="0" w:space="0" w:color="auto"/>
                <w:left w:val="none" w:sz="0" w:space="0" w:color="auto"/>
                <w:bottom w:val="none" w:sz="0" w:space="0" w:color="auto"/>
                <w:right w:val="none" w:sz="0" w:space="0" w:color="auto"/>
              </w:divBdr>
            </w:div>
          </w:divsChild>
        </w:div>
        <w:div w:id="693766555">
          <w:marLeft w:val="0"/>
          <w:marRight w:val="0"/>
          <w:marTop w:val="0"/>
          <w:marBottom w:val="0"/>
          <w:divBdr>
            <w:top w:val="none" w:sz="0" w:space="0" w:color="auto"/>
            <w:left w:val="none" w:sz="0" w:space="0" w:color="auto"/>
            <w:bottom w:val="none" w:sz="0" w:space="0" w:color="auto"/>
            <w:right w:val="none" w:sz="0" w:space="0" w:color="auto"/>
          </w:divBdr>
          <w:divsChild>
            <w:div w:id="896087652">
              <w:marLeft w:val="0"/>
              <w:marRight w:val="0"/>
              <w:marTop w:val="0"/>
              <w:marBottom w:val="0"/>
              <w:divBdr>
                <w:top w:val="none" w:sz="0" w:space="0" w:color="auto"/>
                <w:left w:val="none" w:sz="0" w:space="0" w:color="auto"/>
                <w:bottom w:val="none" w:sz="0" w:space="0" w:color="auto"/>
                <w:right w:val="none" w:sz="0" w:space="0" w:color="auto"/>
              </w:divBdr>
            </w:div>
          </w:divsChild>
        </w:div>
        <w:div w:id="714277943">
          <w:marLeft w:val="0"/>
          <w:marRight w:val="0"/>
          <w:marTop w:val="0"/>
          <w:marBottom w:val="0"/>
          <w:divBdr>
            <w:top w:val="none" w:sz="0" w:space="0" w:color="auto"/>
            <w:left w:val="none" w:sz="0" w:space="0" w:color="auto"/>
            <w:bottom w:val="none" w:sz="0" w:space="0" w:color="auto"/>
            <w:right w:val="none" w:sz="0" w:space="0" w:color="auto"/>
          </w:divBdr>
          <w:divsChild>
            <w:div w:id="290289820">
              <w:marLeft w:val="0"/>
              <w:marRight w:val="0"/>
              <w:marTop w:val="0"/>
              <w:marBottom w:val="0"/>
              <w:divBdr>
                <w:top w:val="none" w:sz="0" w:space="0" w:color="auto"/>
                <w:left w:val="none" w:sz="0" w:space="0" w:color="auto"/>
                <w:bottom w:val="none" w:sz="0" w:space="0" w:color="auto"/>
                <w:right w:val="none" w:sz="0" w:space="0" w:color="auto"/>
              </w:divBdr>
            </w:div>
          </w:divsChild>
        </w:div>
        <w:div w:id="753433793">
          <w:marLeft w:val="0"/>
          <w:marRight w:val="0"/>
          <w:marTop w:val="0"/>
          <w:marBottom w:val="0"/>
          <w:divBdr>
            <w:top w:val="none" w:sz="0" w:space="0" w:color="auto"/>
            <w:left w:val="none" w:sz="0" w:space="0" w:color="auto"/>
            <w:bottom w:val="none" w:sz="0" w:space="0" w:color="auto"/>
            <w:right w:val="none" w:sz="0" w:space="0" w:color="auto"/>
          </w:divBdr>
          <w:divsChild>
            <w:div w:id="736175348">
              <w:marLeft w:val="0"/>
              <w:marRight w:val="0"/>
              <w:marTop w:val="0"/>
              <w:marBottom w:val="0"/>
              <w:divBdr>
                <w:top w:val="none" w:sz="0" w:space="0" w:color="auto"/>
                <w:left w:val="none" w:sz="0" w:space="0" w:color="auto"/>
                <w:bottom w:val="none" w:sz="0" w:space="0" w:color="auto"/>
                <w:right w:val="none" w:sz="0" w:space="0" w:color="auto"/>
              </w:divBdr>
            </w:div>
          </w:divsChild>
        </w:div>
        <w:div w:id="759789443">
          <w:marLeft w:val="0"/>
          <w:marRight w:val="0"/>
          <w:marTop w:val="0"/>
          <w:marBottom w:val="0"/>
          <w:divBdr>
            <w:top w:val="none" w:sz="0" w:space="0" w:color="auto"/>
            <w:left w:val="none" w:sz="0" w:space="0" w:color="auto"/>
            <w:bottom w:val="none" w:sz="0" w:space="0" w:color="auto"/>
            <w:right w:val="none" w:sz="0" w:space="0" w:color="auto"/>
          </w:divBdr>
          <w:divsChild>
            <w:div w:id="1906989323">
              <w:marLeft w:val="0"/>
              <w:marRight w:val="0"/>
              <w:marTop w:val="0"/>
              <w:marBottom w:val="0"/>
              <w:divBdr>
                <w:top w:val="none" w:sz="0" w:space="0" w:color="auto"/>
                <w:left w:val="none" w:sz="0" w:space="0" w:color="auto"/>
                <w:bottom w:val="none" w:sz="0" w:space="0" w:color="auto"/>
                <w:right w:val="none" w:sz="0" w:space="0" w:color="auto"/>
              </w:divBdr>
            </w:div>
          </w:divsChild>
        </w:div>
        <w:div w:id="779450724">
          <w:marLeft w:val="0"/>
          <w:marRight w:val="0"/>
          <w:marTop w:val="0"/>
          <w:marBottom w:val="0"/>
          <w:divBdr>
            <w:top w:val="none" w:sz="0" w:space="0" w:color="auto"/>
            <w:left w:val="none" w:sz="0" w:space="0" w:color="auto"/>
            <w:bottom w:val="none" w:sz="0" w:space="0" w:color="auto"/>
            <w:right w:val="none" w:sz="0" w:space="0" w:color="auto"/>
          </w:divBdr>
          <w:divsChild>
            <w:div w:id="513570679">
              <w:marLeft w:val="0"/>
              <w:marRight w:val="0"/>
              <w:marTop w:val="0"/>
              <w:marBottom w:val="0"/>
              <w:divBdr>
                <w:top w:val="none" w:sz="0" w:space="0" w:color="auto"/>
                <w:left w:val="none" w:sz="0" w:space="0" w:color="auto"/>
                <w:bottom w:val="none" w:sz="0" w:space="0" w:color="auto"/>
                <w:right w:val="none" w:sz="0" w:space="0" w:color="auto"/>
              </w:divBdr>
            </w:div>
          </w:divsChild>
        </w:div>
        <w:div w:id="785075540">
          <w:marLeft w:val="0"/>
          <w:marRight w:val="0"/>
          <w:marTop w:val="0"/>
          <w:marBottom w:val="0"/>
          <w:divBdr>
            <w:top w:val="none" w:sz="0" w:space="0" w:color="auto"/>
            <w:left w:val="none" w:sz="0" w:space="0" w:color="auto"/>
            <w:bottom w:val="none" w:sz="0" w:space="0" w:color="auto"/>
            <w:right w:val="none" w:sz="0" w:space="0" w:color="auto"/>
          </w:divBdr>
          <w:divsChild>
            <w:div w:id="1834295906">
              <w:marLeft w:val="0"/>
              <w:marRight w:val="0"/>
              <w:marTop w:val="0"/>
              <w:marBottom w:val="0"/>
              <w:divBdr>
                <w:top w:val="none" w:sz="0" w:space="0" w:color="auto"/>
                <w:left w:val="none" w:sz="0" w:space="0" w:color="auto"/>
                <w:bottom w:val="none" w:sz="0" w:space="0" w:color="auto"/>
                <w:right w:val="none" w:sz="0" w:space="0" w:color="auto"/>
              </w:divBdr>
            </w:div>
          </w:divsChild>
        </w:div>
        <w:div w:id="798841780">
          <w:marLeft w:val="0"/>
          <w:marRight w:val="0"/>
          <w:marTop w:val="0"/>
          <w:marBottom w:val="0"/>
          <w:divBdr>
            <w:top w:val="none" w:sz="0" w:space="0" w:color="auto"/>
            <w:left w:val="none" w:sz="0" w:space="0" w:color="auto"/>
            <w:bottom w:val="none" w:sz="0" w:space="0" w:color="auto"/>
            <w:right w:val="none" w:sz="0" w:space="0" w:color="auto"/>
          </w:divBdr>
          <w:divsChild>
            <w:div w:id="152919998">
              <w:marLeft w:val="0"/>
              <w:marRight w:val="0"/>
              <w:marTop w:val="0"/>
              <w:marBottom w:val="0"/>
              <w:divBdr>
                <w:top w:val="none" w:sz="0" w:space="0" w:color="auto"/>
                <w:left w:val="none" w:sz="0" w:space="0" w:color="auto"/>
                <w:bottom w:val="none" w:sz="0" w:space="0" w:color="auto"/>
                <w:right w:val="none" w:sz="0" w:space="0" w:color="auto"/>
              </w:divBdr>
            </w:div>
          </w:divsChild>
        </w:div>
        <w:div w:id="804659311">
          <w:marLeft w:val="0"/>
          <w:marRight w:val="0"/>
          <w:marTop w:val="0"/>
          <w:marBottom w:val="0"/>
          <w:divBdr>
            <w:top w:val="none" w:sz="0" w:space="0" w:color="auto"/>
            <w:left w:val="none" w:sz="0" w:space="0" w:color="auto"/>
            <w:bottom w:val="none" w:sz="0" w:space="0" w:color="auto"/>
            <w:right w:val="none" w:sz="0" w:space="0" w:color="auto"/>
          </w:divBdr>
          <w:divsChild>
            <w:div w:id="1728263610">
              <w:marLeft w:val="0"/>
              <w:marRight w:val="0"/>
              <w:marTop w:val="0"/>
              <w:marBottom w:val="0"/>
              <w:divBdr>
                <w:top w:val="none" w:sz="0" w:space="0" w:color="auto"/>
                <w:left w:val="none" w:sz="0" w:space="0" w:color="auto"/>
                <w:bottom w:val="none" w:sz="0" w:space="0" w:color="auto"/>
                <w:right w:val="none" w:sz="0" w:space="0" w:color="auto"/>
              </w:divBdr>
            </w:div>
          </w:divsChild>
        </w:div>
        <w:div w:id="838690441">
          <w:marLeft w:val="0"/>
          <w:marRight w:val="0"/>
          <w:marTop w:val="0"/>
          <w:marBottom w:val="0"/>
          <w:divBdr>
            <w:top w:val="none" w:sz="0" w:space="0" w:color="auto"/>
            <w:left w:val="none" w:sz="0" w:space="0" w:color="auto"/>
            <w:bottom w:val="none" w:sz="0" w:space="0" w:color="auto"/>
            <w:right w:val="none" w:sz="0" w:space="0" w:color="auto"/>
          </w:divBdr>
          <w:divsChild>
            <w:div w:id="1128354303">
              <w:marLeft w:val="0"/>
              <w:marRight w:val="0"/>
              <w:marTop w:val="0"/>
              <w:marBottom w:val="0"/>
              <w:divBdr>
                <w:top w:val="none" w:sz="0" w:space="0" w:color="auto"/>
                <w:left w:val="none" w:sz="0" w:space="0" w:color="auto"/>
                <w:bottom w:val="none" w:sz="0" w:space="0" w:color="auto"/>
                <w:right w:val="none" w:sz="0" w:space="0" w:color="auto"/>
              </w:divBdr>
            </w:div>
          </w:divsChild>
        </w:div>
        <w:div w:id="871502598">
          <w:marLeft w:val="0"/>
          <w:marRight w:val="0"/>
          <w:marTop w:val="0"/>
          <w:marBottom w:val="0"/>
          <w:divBdr>
            <w:top w:val="none" w:sz="0" w:space="0" w:color="auto"/>
            <w:left w:val="none" w:sz="0" w:space="0" w:color="auto"/>
            <w:bottom w:val="none" w:sz="0" w:space="0" w:color="auto"/>
            <w:right w:val="none" w:sz="0" w:space="0" w:color="auto"/>
          </w:divBdr>
          <w:divsChild>
            <w:div w:id="582496230">
              <w:marLeft w:val="0"/>
              <w:marRight w:val="0"/>
              <w:marTop w:val="0"/>
              <w:marBottom w:val="0"/>
              <w:divBdr>
                <w:top w:val="none" w:sz="0" w:space="0" w:color="auto"/>
                <w:left w:val="none" w:sz="0" w:space="0" w:color="auto"/>
                <w:bottom w:val="none" w:sz="0" w:space="0" w:color="auto"/>
                <w:right w:val="none" w:sz="0" w:space="0" w:color="auto"/>
              </w:divBdr>
            </w:div>
          </w:divsChild>
        </w:div>
        <w:div w:id="967511426">
          <w:marLeft w:val="0"/>
          <w:marRight w:val="0"/>
          <w:marTop w:val="0"/>
          <w:marBottom w:val="0"/>
          <w:divBdr>
            <w:top w:val="none" w:sz="0" w:space="0" w:color="auto"/>
            <w:left w:val="none" w:sz="0" w:space="0" w:color="auto"/>
            <w:bottom w:val="none" w:sz="0" w:space="0" w:color="auto"/>
            <w:right w:val="none" w:sz="0" w:space="0" w:color="auto"/>
          </w:divBdr>
          <w:divsChild>
            <w:div w:id="2711984">
              <w:marLeft w:val="0"/>
              <w:marRight w:val="0"/>
              <w:marTop w:val="0"/>
              <w:marBottom w:val="0"/>
              <w:divBdr>
                <w:top w:val="none" w:sz="0" w:space="0" w:color="auto"/>
                <w:left w:val="none" w:sz="0" w:space="0" w:color="auto"/>
                <w:bottom w:val="none" w:sz="0" w:space="0" w:color="auto"/>
                <w:right w:val="none" w:sz="0" w:space="0" w:color="auto"/>
              </w:divBdr>
            </w:div>
          </w:divsChild>
        </w:div>
        <w:div w:id="968977619">
          <w:marLeft w:val="0"/>
          <w:marRight w:val="0"/>
          <w:marTop w:val="0"/>
          <w:marBottom w:val="0"/>
          <w:divBdr>
            <w:top w:val="none" w:sz="0" w:space="0" w:color="auto"/>
            <w:left w:val="none" w:sz="0" w:space="0" w:color="auto"/>
            <w:bottom w:val="none" w:sz="0" w:space="0" w:color="auto"/>
            <w:right w:val="none" w:sz="0" w:space="0" w:color="auto"/>
          </w:divBdr>
          <w:divsChild>
            <w:div w:id="1118451777">
              <w:marLeft w:val="0"/>
              <w:marRight w:val="0"/>
              <w:marTop w:val="0"/>
              <w:marBottom w:val="0"/>
              <w:divBdr>
                <w:top w:val="none" w:sz="0" w:space="0" w:color="auto"/>
                <w:left w:val="none" w:sz="0" w:space="0" w:color="auto"/>
                <w:bottom w:val="none" w:sz="0" w:space="0" w:color="auto"/>
                <w:right w:val="none" w:sz="0" w:space="0" w:color="auto"/>
              </w:divBdr>
            </w:div>
          </w:divsChild>
        </w:div>
        <w:div w:id="1010060139">
          <w:marLeft w:val="0"/>
          <w:marRight w:val="0"/>
          <w:marTop w:val="0"/>
          <w:marBottom w:val="0"/>
          <w:divBdr>
            <w:top w:val="none" w:sz="0" w:space="0" w:color="auto"/>
            <w:left w:val="none" w:sz="0" w:space="0" w:color="auto"/>
            <w:bottom w:val="none" w:sz="0" w:space="0" w:color="auto"/>
            <w:right w:val="none" w:sz="0" w:space="0" w:color="auto"/>
          </w:divBdr>
          <w:divsChild>
            <w:div w:id="705834075">
              <w:marLeft w:val="0"/>
              <w:marRight w:val="0"/>
              <w:marTop w:val="0"/>
              <w:marBottom w:val="0"/>
              <w:divBdr>
                <w:top w:val="none" w:sz="0" w:space="0" w:color="auto"/>
                <w:left w:val="none" w:sz="0" w:space="0" w:color="auto"/>
                <w:bottom w:val="none" w:sz="0" w:space="0" w:color="auto"/>
                <w:right w:val="none" w:sz="0" w:space="0" w:color="auto"/>
              </w:divBdr>
            </w:div>
          </w:divsChild>
        </w:div>
        <w:div w:id="1017124188">
          <w:marLeft w:val="0"/>
          <w:marRight w:val="0"/>
          <w:marTop w:val="0"/>
          <w:marBottom w:val="0"/>
          <w:divBdr>
            <w:top w:val="none" w:sz="0" w:space="0" w:color="auto"/>
            <w:left w:val="none" w:sz="0" w:space="0" w:color="auto"/>
            <w:bottom w:val="none" w:sz="0" w:space="0" w:color="auto"/>
            <w:right w:val="none" w:sz="0" w:space="0" w:color="auto"/>
          </w:divBdr>
          <w:divsChild>
            <w:div w:id="369578165">
              <w:marLeft w:val="0"/>
              <w:marRight w:val="0"/>
              <w:marTop w:val="0"/>
              <w:marBottom w:val="0"/>
              <w:divBdr>
                <w:top w:val="none" w:sz="0" w:space="0" w:color="auto"/>
                <w:left w:val="none" w:sz="0" w:space="0" w:color="auto"/>
                <w:bottom w:val="none" w:sz="0" w:space="0" w:color="auto"/>
                <w:right w:val="none" w:sz="0" w:space="0" w:color="auto"/>
              </w:divBdr>
            </w:div>
          </w:divsChild>
        </w:div>
        <w:div w:id="1031497732">
          <w:marLeft w:val="0"/>
          <w:marRight w:val="0"/>
          <w:marTop w:val="0"/>
          <w:marBottom w:val="0"/>
          <w:divBdr>
            <w:top w:val="none" w:sz="0" w:space="0" w:color="auto"/>
            <w:left w:val="none" w:sz="0" w:space="0" w:color="auto"/>
            <w:bottom w:val="none" w:sz="0" w:space="0" w:color="auto"/>
            <w:right w:val="none" w:sz="0" w:space="0" w:color="auto"/>
          </w:divBdr>
          <w:divsChild>
            <w:div w:id="855849990">
              <w:marLeft w:val="0"/>
              <w:marRight w:val="0"/>
              <w:marTop w:val="0"/>
              <w:marBottom w:val="0"/>
              <w:divBdr>
                <w:top w:val="none" w:sz="0" w:space="0" w:color="auto"/>
                <w:left w:val="none" w:sz="0" w:space="0" w:color="auto"/>
                <w:bottom w:val="none" w:sz="0" w:space="0" w:color="auto"/>
                <w:right w:val="none" w:sz="0" w:space="0" w:color="auto"/>
              </w:divBdr>
            </w:div>
          </w:divsChild>
        </w:div>
        <w:div w:id="1038628563">
          <w:marLeft w:val="0"/>
          <w:marRight w:val="0"/>
          <w:marTop w:val="0"/>
          <w:marBottom w:val="0"/>
          <w:divBdr>
            <w:top w:val="none" w:sz="0" w:space="0" w:color="auto"/>
            <w:left w:val="none" w:sz="0" w:space="0" w:color="auto"/>
            <w:bottom w:val="none" w:sz="0" w:space="0" w:color="auto"/>
            <w:right w:val="none" w:sz="0" w:space="0" w:color="auto"/>
          </w:divBdr>
          <w:divsChild>
            <w:div w:id="343675880">
              <w:marLeft w:val="0"/>
              <w:marRight w:val="0"/>
              <w:marTop w:val="0"/>
              <w:marBottom w:val="0"/>
              <w:divBdr>
                <w:top w:val="none" w:sz="0" w:space="0" w:color="auto"/>
                <w:left w:val="none" w:sz="0" w:space="0" w:color="auto"/>
                <w:bottom w:val="none" w:sz="0" w:space="0" w:color="auto"/>
                <w:right w:val="none" w:sz="0" w:space="0" w:color="auto"/>
              </w:divBdr>
            </w:div>
          </w:divsChild>
        </w:div>
        <w:div w:id="1065110089">
          <w:marLeft w:val="0"/>
          <w:marRight w:val="0"/>
          <w:marTop w:val="0"/>
          <w:marBottom w:val="0"/>
          <w:divBdr>
            <w:top w:val="none" w:sz="0" w:space="0" w:color="auto"/>
            <w:left w:val="none" w:sz="0" w:space="0" w:color="auto"/>
            <w:bottom w:val="none" w:sz="0" w:space="0" w:color="auto"/>
            <w:right w:val="none" w:sz="0" w:space="0" w:color="auto"/>
          </w:divBdr>
          <w:divsChild>
            <w:div w:id="785344691">
              <w:marLeft w:val="0"/>
              <w:marRight w:val="0"/>
              <w:marTop w:val="0"/>
              <w:marBottom w:val="0"/>
              <w:divBdr>
                <w:top w:val="none" w:sz="0" w:space="0" w:color="auto"/>
                <w:left w:val="none" w:sz="0" w:space="0" w:color="auto"/>
                <w:bottom w:val="none" w:sz="0" w:space="0" w:color="auto"/>
                <w:right w:val="none" w:sz="0" w:space="0" w:color="auto"/>
              </w:divBdr>
            </w:div>
          </w:divsChild>
        </w:div>
        <w:div w:id="1065638156">
          <w:marLeft w:val="0"/>
          <w:marRight w:val="0"/>
          <w:marTop w:val="0"/>
          <w:marBottom w:val="0"/>
          <w:divBdr>
            <w:top w:val="none" w:sz="0" w:space="0" w:color="auto"/>
            <w:left w:val="none" w:sz="0" w:space="0" w:color="auto"/>
            <w:bottom w:val="none" w:sz="0" w:space="0" w:color="auto"/>
            <w:right w:val="none" w:sz="0" w:space="0" w:color="auto"/>
          </w:divBdr>
          <w:divsChild>
            <w:div w:id="1712143192">
              <w:marLeft w:val="0"/>
              <w:marRight w:val="0"/>
              <w:marTop w:val="0"/>
              <w:marBottom w:val="0"/>
              <w:divBdr>
                <w:top w:val="none" w:sz="0" w:space="0" w:color="auto"/>
                <w:left w:val="none" w:sz="0" w:space="0" w:color="auto"/>
                <w:bottom w:val="none" w:sz="0" w:space="0" w:color="auto"/>
                <w:right w:val="none" w:sz="0" w:space="0" w:color="auto"/>
              </w:divBdr>
            </w:div>
          </w:divsChild>
        </w:div>
        <w:div w:id="1137993383">
          <w:marLeft w:val="0"/>
          <w:marRight w:val="0"/>
          <w:marTop w:val="0"/>
          <w:marBottom w:val="0"/>
          <w:divBdr>
            <w:top w:val="none" w:sz="0" w:space="0" w:color="auto"/>
            <w:left w:val="none" w:sz="0" w:space="0" w:color="auto"/>
            <w:bottom w:val="none" w:sz="0" w:space="0" w:color="auto"/>
            <w:right w:val="none" w:sz="0" w:space="0" w:color="auto"/>
          </w:divBdr>
          <w:divsChild>
            <w:div w:id="916984982">
              <w:marLeft w:val="0"/>
              <w:marRight w:val="0"/>
              <w:marTop w:val="0"/>
              <w:marBottom w:val="0"/>
              <w:divBdr>
                <w:top w:val="none" w:sz="0" w:space="0" w:color="auto"/>
                <w:left w:val="none" w:sz="0" w:space="0" w:color="auto"/>
                <w:bottom w:val="none" w:sz="0" w:space="0" w:color="auto"/>
                <w:right w:val="none" w:sz="0" w:space="0" w:color="auto"/>
              </w:divBdr>
            </w:div>
          </w:divsChild>
        </w:div>
        <w:div w:id="1201934527">
          <w:marLeft w:val="0"/>
          <w:marRight w:val="0"/>
          <w:marTop w:val="0"/>
          <w:marBottom w:val="0"/>
          <w:divBdr>
            <w:top w:val="none" w:sz="0" w:space="0" w:color="auto"/>
            <w:left w:val="none" w:sz="0" w:space="0" w:color="auto"/>
            <w:bottom w:val="none" w:sz="0" w:space="0" w:color="auto"/>
            <w:right w:val="none" w:sz="0" w:space="0" w:color="auto"/>
          </w:divBdr>
          <w:divsChild>
            <w:div w:id="1081564262">
              <w:marLeft w:val="0"/>
              <w:marRight w:val="0"/>
              <w:marTop w:val="0"/>
              <w:marBottom w:val="0"/>
              <w:divBdr>
                <w:top w:val="none" w:sz="0" w:space="0" w:color="auto"/>
                <w:left w:val="none" w:sz="0" w:space="0" w:color="auto"/>
                <w:bottom w:val="none" w:sz="0" w:space="0" w:color="auto"/>
                <w:right w:val="none" w:sz="0" w:space="0" w:color="auto"/>
              </w:divBdr>
            </w:div>
          </w:divsChild>
        </w:div>
        <w:div w:id="1228031515">
          <w:marLeft w:val="0"/>
          <w:marRight w:val="0"/>
          <w:marTop w:val="0"/>
          <w:marBottom w:val="0"/>
          <w:divBdr>
            <w:top w:val="none" w:sz="0" w:space="0" w:color="auto"/>
            <w:left w:val="none" w:sz="0" w:space="0" w:color="auto"/>
            <w:bottom w:val="none" w:sz="0" w:space="0" w:color="auto"/>
            <w:right w:val="none" w:sz="0" w:space="0" w:color="auto"/>
          </w:divBdr>
          <w:divsChild>
            <w:div w:id="1561361602">
              <w:marLeft w:val="0"/>
              <w:marRight w:val="0"/>
              <w:marTop w:val="0"/>
              <w:marBottom w:val="0"/>
              <w:divBdr>
                <w:top w:val="none" w:sz="0" w:space="0" w:color="auto"/>
                <w:left w:val="none" w:sz="0" w:space="0" w:color="auto"/>
                <w:bottom w:val="none" w:sz="0" w:space="0" w:color="auto"/>
                <w:right w:val="none" w:sz="0" w:space="0" w:color="auto"/>
              </w:divBdr>
            </w:div>
          </w:divsChild>
        </w:div>
        <w:div w:id="1228539400">
          <w:marLeft w:val="0"/>
          <w:marRight w:val="0"/>
          <w:marTop w:val="0"/>
          <w:marBottom w:val="0"/>
          <w:divBdr>
            <w:top w:val="none" w:sz="0" w:space="0" w:color="auto"/>
            <w:left w:val="none" w:sz="0" w:space="0" w:color="auto"/>
            <w:bottom w:val="none" w:sz="0" w:space="0" w:color="auto"/>
            <w:right w:val="none" w:sz="0" w:space="0" w:color="auto"/>
          </w:divBdr>
          <w:divsChild>
            <w:div w:id="1874730268">
              <w:marLeft w:val="0"/>
              <w:marRight w:val="0"/>
              <w:marTop w:val="0"/>
              <w:marBottom w:val="0"/>
              <w:divBdr>
                <w:top w:val="none" w:sz="0" w:space="0" w:color="auto"/>
                <w:left w:val="none" w:sz="0" w:space="0" w:color="auto"/>
                <w:bottom w:val="none" w:sz="0" w:space="0" w:color="auto"/>
                <w:right w:val="none" w:sz="0" w:space="0" w:color="auto"/>
              </w:divBdr>
            </w:div>
          </w:divsChild>
        </w:div>
        <w:div w:id="1248928072">
          <w:marLeft w:val="0"/>
          <w:marRight w:val="0"/>
          <w:marTop w:val="0"/>
          <w:marBottom w:val="0"/>
          <w:divBdr>
            <w:top w:val="none" w:sz="0" w:space="0" w:color="auto"/>
            <w:left w:val="none" w:sz="0" w:space="0" w:color="auto"/>
            <w:bottom w:val="none" w:sz="0" w:space="0" w:color="auto"/>
            <w:right w:val="none" w:sz="0" w:space="0" w:color="auto"/>
          </w:divBdr>
          <w:divsChild>
            <w:div w:id="1662586653">
              <w:marLeft w:val="0"/>
              <w:marRight w:val="0"/>
              <w:marTop w:val="0"/>
              <w:marBottom w:val="0"/>
              <w:divBdr>
                <w:top w:val="none" w:sz="0" w:space="0" w:color="auto"/>
                <w:left w:val="none" w:sz="0" w:space="0" w:color="auto"/>
                <w:bottom w:val="none" w:sz="0" w:space="0" w:color="auto"/>
                <w:right w:val="none" w:sz="0" w:space="0" w:color="auto"/>
              </w:divBdr>
            </w:div>
          </w:divsChild>
        </w:div>
        <w:div w:id="1258488872">
          <w:marLeft w:val="0"/>
          <w:marRight w:val="0"/>
          <w:marTop w:val="0"/>
          <w:marBottom w:val="0"/>
          <w:divBdr>
            <w:top w:val="none" w:sz="0" w:space="0" w:color="auto"/>
            <w:left w:val="none" w:sz="0" w:space="0" w:color="auto"/>
            <w:bottom w:val="none" w:sz="0" w:space="0" w:color="auto"/>
            <w:right w:val="none" w:sz="0" w:space="0" w:color="auto"/>
          </w:divBdr>
          <w:divsChild>
            <w:div w:id="1965502766">
              <w:marLeft w:val="0"/>
              <w:marRight w:val="0"/>
              <w:marTop w:val="0"/>
              <w:marBottom w:val="0"/>
              <w:divBdr>
                <w:top w:val="none" w:sz="0" w:space="0" w:color="auto"/>
                <w:left w:val="none" w:sz="0" w:space="0" w:color="auto"/>
                <w:bottom w:val="none" w:sz="0" w:space="0" w:color="auto"/>
                <w:right w:val="none" w:sz="0" w:space="0" w:color="auto"/>
              </w:divBdr>
            </w:div>
          </w:divsChild>
        </w:div>
        <w:div w:id="1270963725">
          <w:marLeft w:val="0"/>
          <w:marRight w:val="0"/>
          <w:marTop w:val="0"/>
          <w:marBottom w:val="0"/>
          <w:divBdr>
            <w:top w:val="none" w:sz="0" w:space="0" w:color="auto"/>
            <w:left w:val="none" w:sz="0" w:space="0" w:color="auto"/>
            <w:bottom w:val="none" w:sz="0" w:space="0" w:color="auto"/>
            <w:right w:val="none" w:sz="0" w:space="0" w:color="auto"/>
          </w:divBdr>
          <w:divsChild>
            <w:div w:id="402456648">
              <w:marLeft w:val="0"/>
              <w:marRight w:val="0"/>
              <w:marTop w:val="0"/>
              <w:marBottom w:val="0"/>
              <w:divBdr>
                <w:top w:val="none" w:sz="0" w:space="0" w:color="auto"/>
                <w:left w:val="none" w:sz="0" w:space="0" w:color="auto"/>
                <w:bottom w:val="none" w:sz="0" w:space="0" w:color="auto"/>
                <w:right w:val="none" w:sz="0" w:space="0" w:color="auto"/>
              </w:divBdr>
            </w:div>
          </w:divsChild>
        </w:div>
        <w:div w:id="1336610630">
          <w:marLeft w:val="0"/>
          <w:marRight w:val="0"/>
          <w:marTop w:val="0"/>
          <w:marBottom w:val="0"/>
          <w:divBdr>
            <w:top w:val="none" w:sz="0" w:space="0" w:color="auto"/>
            <w:left w:val="none" w:sz="0" w:space="0" w:color="auto"/>
            <w:bottom w:val="none" w:sz="0" w:space="0" w:color="auto"/>
            <w:right w:val="none" w:sz="0" w:space="0" w:color="auto"/>
          </w:divBdr>
          <w:divsChild>
            <w:div w:id="384261896">
              <w:marLeft w:val="0"/>
              <w:marRight w:val="0"/>
              <w:marTop w:val="0"/>
              <w:marBottom w:val="0"/>
              <w:divBdr>
                <w:top w:val="none" w:sz="0" w:space="0" w:color="auto"/>
                <w:left w:val="none" w:sz="0" w:space="0" w:color="auto"/>
                <w:bottom w:val="none" w:sz="0" w:space="0" w:color="auto"/>
                <w:right w:val="none" w:sz="0" w:space="0" w:color="auto"/>
              </w:divBdr>
            </w:div>
          </w:divsChild>
        </w:div>
        <w:div w:id="1343631079">
          <w:marLeft w:val="0"/>
          <w:marRight w:val="0"/>
          <w:marTop w:val="0"/>
          <w:marBottom w:val="0"/>
          <w:divBdr>
            <w:top w:val="none" w:sz="0" w:space="0" w:color="auto"/>
            <w:left w:val="none" w:sz="0" w:space="0" w:color="auto"/>
            <w:bottom w:val="none" w:sz="0" w:space="0" w:color="auto"/>
            <w:right w:val="none" w:sz="0" w:space="0" w:color="auto"/>
          </w:divBdr>
          <w:divsChild>
            <w:div w:id="782042338">
              <w:marLeft w:val="0"/>
              <w:marRight w:val="0"/>
              <w:marTop w:val="0"/>
              <w:marBottom w:val="0"/>
              <w:divBdr>
                <w:top w:val="none" w:sz="0" w:space="0" w:color="auto"/>
                <w:left w:val="none" w:sz="0" w:space="0" w:color="auto"/>
                <w:bottom w:val="none" w:sz="0" w:space="0" w:color="auto"/>
                <w:right w:val="none" w:sz="0" w:space="0" w:color="auto"/>
              </w:divBdr>
            </w:div>
          </w:divsChild>
        </w:div>
        <w:div w:id="1397821147">
          <w:marLeft w:val="0"/>
          <w:marRight w:val="0"/>
          <w:marTop w:val="0"/>
          <w:marBottom w:val="0"/>
          <w:divBdr>
            <w:top w:val="none" w:sz="0" w:space="0" w:color="auto"/>
            <w:left w:val="none" w:sz="0" w:space="0" w:color="auto"/>
            <w:bottom w:val="none" w:sz="0" w:space="0" w:color="auto"/>
            <w:right w:val="none" w:sz="0" w:space="0" w:color="auto"/>
          </w:divBdr>
          <w:divsChild>
            <w:div w:id="840000047">
              <w:marLeft w:val="0"/>
              <w:marRight w:val="0"/>
              <w:marTop w:val="0"/>
              <w:marBottom w:val="0"/>
              <w:divBdr>
                <w:top w:val="none" w:sz="0" w:space="0" w:color="auto"/>
                <w:left w:val="none" w:sz="0" w:space="0" w:color="auto"/>
                <w:bottom w:val="none" w:sz="0" w:space="0" w:color="auto"/>
                <w:right w:val="none" w:sz="0" w:space="0" w:color="auto"/>
              </w:divBdr>
            </w:div>
          </w:divsChild>
        </w:div>
        <w:div w:id="1413770345">
          <w:marLeft w:val="0"/>
          <w:marRight w:val="0"/>
          <w:marTop w:val="0"/>
          <w:marBottom w:val="0"/>
          <w:divBdr>
            <w:top w:val="none" w:sz="0" w:space="0" w:color="auto"/>
            <w:left w:val="none" w:sz="0" w:space="0" w:color="auto"/>
            <w:bottom w:val="none" w:sz="0" w:space="0" w:color="auto"/>
            <w:right w:val="none" w:sz="0" w:space="0" w:color="auto"/>
          </w:divBdr>
          <w:divsChild>
            <w:div w:id="1451588806">
              <w:marLeft w:val="0"/>
              <w:marRight w:val="0"/>
              <w:marTop w:val="0"/>
              <w:marBottom w:val="0"/>
              <w:divBdr>
                <w:top w:val="none" w:sz="0" w:space="0" w:color="auto"/>
                <w:left w:val="none" w:sz="0" w:space="0" w:color="auto"/>
                <w:bottom w:val="none" w:sz="0" w:space="0" w:color="auto"/>
                <w:right w:val="none" w:sz="0" w:space="0" w:color="auto"/>
              </w:divBdr>
            </w:div>
          </w:divsChild>
        </w:div>
        <w:div w:id="1426270735">
          <w:marLeft w:val="0"/>
          <w:marRight w:val="0"/>
          <w:marTop w:val="0"/>
          <w:marBottom w:val="0"/>
          <w:divBdr>
            <w:top w:val="none" w:sz="0" w:space="0" w:color="auto"/>
            <w:left w:val="none" w:sz="0" w:space="0" w:color="auto"/>
            <w:bottom w:val="none" w:sz="0" w:space="0" w:color="auto"/>
            <w:right w:val="none" w:sz="0" w:space="0" w:color="auto"/>
          </w:divBdr>
          <w:divsChild>
            <w:div w:id="135152650">
              <w:marLeft w:val="0"/>
              <w:marRight w:val="0"/>
              <w:marTop w:val="0"/>
              <w:marBottom w:val="0"/>
              <w:divBdr>
                <w:top w:val="none" w:sz="0" w:space="0" w:color="auto"/>
                <w:left w:val="none" w:sz="0" w:space="0" w:color="auto"/>
                <w:bottom w:val="none" w:sz="0" w:space="0" w:color="auto"/>
                <w:right w:val="none" w:sz="0" w:space="0" w:color="auto"/>
              </w:divBdr>
            </w:div>
          </w:divsChild>
        </w:div>
        <w:div w:id="1438066765">
          <w:marLeft w:val="0"/>
          <w:marRight w:val="0"/>
          <w:marTop w:val="0"/>
          <w:marBottom w:val="0"/>
          <w:divBdr>
            <w:top w:val="none" w:sz="0" w:space="0" w:color="auto"/>
            <w:left w:val="none" w:sz="0" w:space="0" w:color="auto"/>
            <w:bottom w:val="none" w:sz="0" w:space="0" w:color="auto"/>
            <w:right w:val="none" w:sz="0" w:space="0" w:color="auto"/>
          </w:divBdr>
          <w:divsChild>
            <w:div w:id="1254583242">
              <w:marLeft w:val="0"/>
              <w:marRight w:val="0"/>
              <w:marTop w:val="0"/>
              <w:marBottom w:val="0"/>
              <w:divBdr>
                <w:top w:val="none" w:sz="0" w:space="0" w:color="auto"/>
                <w:left w:val="none" w:sz="0" w:space="0" w:color="auto"/>
                <w:bottom w:val="none" w:sz="0" w:space="0" w:color="auto"/>
                <w:right w:val="none" w:sz="0" w:space="0" w:color="auto"/>
              </w:divBdr>
            </w:div>
          </w:divsChild>
        </w:div>
        <w:div w:id="1457989118">
          <w:marLeft w:val="0"/>
          <w:marRight w:val="0"/>
          <w:marTop w:val="0"/>
          <w:marBottom w:val="0"/>
          <w:divBdr>
            <w:top w:val="none" w:sz="0" w:space="0" w:color="auto"/>
            <w:left w:val="none" w:sz="0" w:space="0" w:color="auto"/>
            <w:bottom w:val="none" w:sz="0" w:space="0" w:color="auto"/>
            <w:right w:val="none" w:sz="0" w:space="0" w:color="auto"/>
          </w:divBdr>
          <w:divsChild>
            <w:div w:id="1800106478">
              <w:marLeft w:val="0"/>
              <w:marRight w:val="0"/>
              <w:marTop w:val="0"/>
              <w:marBottom w:val="0"/>
              <w:divBdr>
                <w:top w:val="none" w:sz="0" w:space="0" w:color="auto"/>
                <w:left w:val="none" w:sz="0" w:space="0" w:color="auto"/>
                <w:bottom w:val="none" w:sz="0" w:space="0" w:color="auto"/>
                <w:right w:val="none" w:sz="0" w:space="0" w:color="auto"/>
              </w:divBdr>
            </w:div>
          </w:divsChild>
        </w:div>
        <w:div w:id="1464270968">
          <w:marLeft w:val="0"/>
          <w:marRight w:val="0"/>
          <w:marTop w:val="0"/>
          <w:marBottom w:val="0"/>
          <w:divBdr>
            <w:top w:val="none" w:sz="0" w:space="0" w:color="auto"/>
            <w:left w:val="none" w:sz="0" w:space="0" w:color="auto"/>
            <w:bottom w:val="none" w:sz="0" w:space="0" w:color="auto"/>
            <w:right w:val="none" w:sz="0" w:space="0" w:color="auto"/>
          </w:divBdr>
          <w:divsChild>
            <w:div w:id="114757949">
              <w:marLeft w:val="0"/>
              <w:marRight w:val="0"/>
              <w:marTop w:val="0"/>
              <w:marBottom w:val="0"/>
              <w:divBdr>
                <w:top w:val="none" w:sz="0" w:space="0" w:color="auto"/>
                <w:left w:val="none" w:sz="0" w:space="0" w:color="auto"/>
                <w:bottom w:val="none" w:sz="0" w:space="0" w:color="auto"/>
                <w:right w:val="none" w:sz="0" w:space="0" w:color="auto"/>
              </w:divBdr>
            </w:div>
          </w:divsChild>
        </w:div>
        <w:div w:id="1471822296">
          <w:marLeft w:val="0"/>
          <w:marRight w:val="0"/>
          <w:marTop w:val="0"/>
          <w:marBottom w:val="0"/>
          <w:divBdr>
            <w:top w:val="none" w:sz="0" w:space="0" w:color="auto"/>
            <w:left w:val="none" w:sz="0" w:space="0" w:color="auto"/>
            <w:bottom w:val="none" w:sz="0" w:space="0" w:color="auto"/>
            <w:right w:val="none" w:sz="0" w:space="0" w:color="auto"/>
          </w:divBdr>
          <w:divsChild>
            <w:div w:id="672614267">
              <w:marLeft w:val="0"/>
              <w:marRight w:val="0"/>
              <w:marTop w:val="0"/>
              <w:marBottom w:val="0"/>
              <w:divBdr>
                <w:top w:val="none" w:sz="0" w:space="0" w:color="auto"/>
                <w:left w:val="none" w:sz="0" w:space="0" w:color="auto"/>
                <w:bottom w:val="none" w:sz="0" w:space="0" w:color="auto"/>
                <w:right w:val="none" w:sz="0" w:space="0" w:color="auto"/>
              </w:divBdr>
            </w:div>
          </w:divsChild>
        </w:div>
        <w:div w:id="1546798160">
          <w:marLeft w:val="0"/>
          <w:marRight w:val="0"/>
          <w:marTop w:val="0"/>
          <w:marBottom w:val="0"/>
          <w:divBdr>
            <w:top w:val="none" w:sz="0" w:space="0" w:color="auto"/>
            <w:left w:val="none" w:sz="0" w:space="0" w:color="auto"/>
            <w:bottom w:val="none" w:sz="0" w:space="0" w:color="auto"/>
            <w:right w:val="none" w:sz="0" w:space="0" w:color="auto"/>
          </w:divBdr>
          <w:divsChild>
            <w:div w:id="1995601127">
              <w:marLeft w:val="0"/>
              <w:marRight w:val="0"/>
              <w:marTop w:val="0"/>
              <w:marBottom w:val="0"/>
              <w:divBdr>
                <w:top w:val="none" w:sz="0" w:space="0" w:color="auto"/>
                <w:left w:val="none" w:sz="0" w:space="0" w:color="auto"/>
                <w:bottom w:val="none" w:sz="0" w:space="0" w:color="auto"/>
                <w:right w:val="none" w:sz="0" w:space="0" w:color="auto"/>
              </w:divBdr>
            </w:div>
          </w:divsChild>
        </w:div>
        <w:div w:id="1589190942">
          <w:marLeft w:val="0"/>
          <w:marRight w:val="0"/>
          <w:marTop w:val="0"/>
          <w:marBottom w:val="0"/>
          <w:divBdr>
            <w:top w:val="none" w:sz="0" w:space="0" w:color="auto"/>
            <w:left w:val="none" w:sz="0" w:space="0" w:color="auto"/>
            <w:bottom w:val="none" w:sz="0" w:space="0" w:color="auto"/>
            <w:right w:val="none" w:sz="0" w:space="0" w:color="auto"/>
          </w:divBdr>
          <w:divsChild>
            <w:div w:id="547181596">
              <w:marLeft w:val="0"/>
              <w:marRight w:val="0"/>
              <w:marTop w:val="0"/>
              <w:marBottom w:val="0"/>
              <w:divBdr>
                <w:top w:val="none" w:sz="0" w:space="0" w:color="auto"/>
                <w:left w:val="none" w:sz="0" w:space="0" w:color="auto"/>
                <w:bottom w:val="none" w:sz="0" w:space="0" w:color="auto"/>
                <w:right w:val="none" w:sz="0" w:space="0" w:color="auto"/>
              </w:divBdr>
            </w:div>
          </w:divsChild>
        </w:div>
        <w:div w:id="1590388556">
          <w:marLeft w:val="0"/>
          <w:marRight w:val="0"/>
          <w:marTop w:val="0"/>
          <w:marBottom w:val="0"/>
          <w:divBdr>
            <w:top w:val="none" w:sz="0" w:space="0" w:color="auto"/>
            <w:left w:val="none" w:sz="0" w:space="0" w:color="auto"/>
            <w:bottom w:val="none" w:sz="0" w:space="0" w:color="auto"/>
            <w:right w:val="none" w:sz="0" w:space="0" w:color="auto"/>
          </w:divBdr>
          <w:divsChild>
            <w:div w:id="2020890619">
              <w:marLeft w:val="0"/>
              <w:marRight w:val="0"/>
              <w:marTop w:val="0"/>
              <w:marBottom w:val="0"/>
              <w:divBdr>
                <w:top w:val="none" w:sz="0" w:space="0" w:color="auto"/>
                <w:left w:val="none" w:sz="0" w:space="0" w:color="auto"/>
                <w:bottom w:val="none" w:sz="0" w:space="0" w:color="auto"/>
                <w:right w:val="none" w:sz="0" w:space="0" w:color="auto"/>
              </w:divBdr>
            </w:div>
          </w:divsChild>
        </w:div>
        <w:div w:id="1595893669">
          <w:marLeft w:val="0"/>
          <w:marRight w:val="0"/>
          <w:marTop w:val="0"/>
          <w:marBottom w:val="0"/>
          <w:divBdr>
            <w:top w:val="none" w:sz="0" w:space="0" w:color="auto"/>
            <w:left w:val="none" w:sz="0" w:space="0" w:color="auto"/>
            <w:bottom w:val="none" w:sz="0" w:space="0" w:color="auto"/>
            <w:right w:val="none" w:sz="0" w:space="0" w:color="auto"/>
          </w:divBdr>
          <w:divsChild>
            <w:div w:id="1929775447">
              <w:marLeft w:val="0"/>
              <w:marRight w:val="0"/>
              <w:marTop w:val="0"/>
              <w:marBottom w:val="0"/>
              <w:divBdr>
                <w:top w:val="none" w:sz="0" w:space="0" w:color="auto"/>
                <w:left w:val="none" w:sz="0" w:space="0" w:color="auto"/>
                <w:bottom w:val="none" w:sz="0" w:space="0" w:color="auto"/>
                <w:right w:val="none" w:sz="0" w:space="0" w:color="auto"/>
              </w:divBdr>
            </w:div>
          </w:divsChild>
        </w:div>
        <w:div w:id="1600409318">
          <w:marLeft w:val="0"/>
          <w:marRight w:val="0"/>
          <w:marTop w:val="0"/>
          <w:marBottom w:val="0"/>
          <w:divBdr>
            <w:top w:val="none" w:sz="0" w:space="0" w:color="auto"/>
            <w:left w:val="none" w:sz="0" w:space="0" w:color="auto"/>
            <w:bottom w:val="none" w:sz="0" w:space="0" w:color="auto"/>
            <w:right w:val="none" w:sz="0" w:space="0" w:color="auto"/>
          </w:divBdr>
          <w:divsChild>
            <w:div w:id="169563208">
              <w:marLeft w:val="0"/>
              <w:marRight w:val="0"/>
              <w:marTop w:val="0"/>
              <w:marBottom w:val="0"/>
              <w:divBdr>
                <w:top w:val="none" w:sz="0" w:space="0" w:color="auto"/>
                <w:left w:val="none" w:sz="0" w:space="0" w:color="auto"/>
                <w:bottom w:val="none" w:sz="0" w:space="0" w:color="auto"/>
                <w:right w:val="none" w:sz="0" w:space="0" w:color="auto"/>
              </w:divBdr>
            </w:div>
          </w:divsChild>
        </w:div>
        <w:div w:id="1607735096">
          <w:marLeft w:val="0"/>
          <w:marRight w:val="0"/>
          <w:marTop w:val="0"/>
          <w:marBottom w:val="0"/>
          <w:divBdr>
            <w:top w:val="none" w:sz="0" w:space="0" w:color="auto"/>
            <w:left w:val="none" w:sz="0" w:space="0" w:color="auto"/>
            <w:bottom w:val="none" w:sz="0" w:space="0" w:color="auto"/>
            <w:right w:val="none" w:sz="0" w:space="0" w:color="auto"/>
          </w:divBdr>
          <w:divsChild>
            <w:div w:id="415127681">
              <w:marLeft w:val="0"/>
              <w:marRight w:val="0"/>
              <w:marTop w:val="0"/>
              <w:marBottom w:val="0"/>
              <w:divBdr>
                <w:top w:val="none" w:sz="0" w:space="0" w:color="auto"/>
                <w:left w:val="none" w:sz="0" w:space="0" w:color="auto"/>
                <w:bottom w:val="none" w:sz="0" w:space="0" w:color="auto"/>
                <w:right w:val="none" w:sz="0" w:space="0" w:color="auto"/>
              </w:divBdr>
            </w:div>
          </w:divsChild>
        </w:div>
        <w:div w:id="1623807043">
          <w:marLeft w:val="0"/>
          <w:marRight w:val="0"/>
          <w:marTop w:val="0"/>
          <w:marBottom w:val="0"/>
          <w:divBdr>
            <w:top w:val="none" w:sz="0" w:space="0" w:color="auto"/>
            <w:left w:val="none" w:sz="0" w:space="0" w:color="auto"/>
            <w:bottom w:val="none" w:sz="0" w:space="0" w:color="auto"/>
            <w:right w:val="none" w:sz="0" w:space="0" w:color="auto"/>
          </w:divBdr>
          <w:divsChild>
            <w:div w:id="1655598941">
              <w:marLeft w:val="0"/>
              <w:marRight w:val="0"/>
              <w:marTop w:val="0"/>
              <w:marBottom w:val="0"/>
              <w:divBdr>
                <w:top w:val="none" w:sz="0" w:space="0" w:color="auto"/>
                <w:left w:val="none" w:sz="0" w:space="0" w:color="auto"/>
                <w:bottom w:val="none" w:sz="0" w:space="0" w:color="auto"/>
                <w:right w:val="none" w:sz="0" w:space="0" w:color="auto"/>
              </w:divBdr>
            </w:div>
          </w:divsChild>
        </w:div>
        <w:div w:id="1624192627">
          <w:marLeft w:val="0"/>
          <w:marRight w:val="0"/>
          <w:marTop w:val="0"/>
          <w:marBottom w:val="0"/>
          <w:divBdr>
            <w:top w:val="none" w:sz="0" w:space="0" w:color="auto"/>
            <w:left w:val="none" w:sz="0" w:space="0" w:color="auto"/>
            <w:bottom w:val="none" w:sz="0" w:space="0" w:color="auto"/>
            <w:right w:val="none" w:sz="0" w:space="0" w:color="auto"/>
          </w:divBdr>
          <w:divsChild>
            <w:div w:id="1975482722">
              <w:marLeft w:val="0"/>
              <w:marRight w:val="0"/>
              <w:marTop w:val="0"/>
              <w:marBottom w:val="0"/>
              <w:divBdr>
                <w:top w:val="none" w:sz="0" w:space="0" w:color="auto"/>
                <w:left w:val="none" w:sz="0" w:space="0" w:color="auto"/>
                <w:bottom w:val="none" w:sz="0" w:space="0" w:color="auto"/>
                <w:right w:val="none" w:sz="0" w:space="0" w:color="auto"/>
              </w:divBdr>
            </w:div>
          </w:divsChild>
        </w:div>
        <w:div w:id="1636566330">
          <w:marLeft w:val="0"/>
          <w:marRight w:val="0"/>
          <w:marTop w:val="0"/>
          <w:marBottom w:val="0"/>
          <w:divBdr>
            <w:top w:val="none" w:sz="0" w:space="0" w:color="auto"/>
            <w:left w:val="none" w:sz="0" w:space="0" w:color="auto"/>
            <w:bottom w:val="none" w:sz="0" w:space="0" w:color="auto"/>
            <w:right w:val="none" w:sz="0" w:space="0" w:color="auto"/>
          </w:divBdr>
          <w:divsChild>
            <w:div w:id="914247965">
              <w:marLeft w:val="0"/>
              <w:marRight w:val="0"/>
              <w:marTop w:val="0"/>
              <w:marBottom w:val="0"/>
              <w:divBdr>
                <w:top w:val="none" w:sz="0" w:space="0" w:color="auto"/>
                <w:left w:val="none" w:sz="0" w:space="0" w:color="auto"/>
                <w:bottom w:val="none" w:sz="0" w:space="0" w:color="auto"/>
                <w:right w:val="none" w:sz="0" w:space="0" w:color="auto"/>
              </w:divBdr>
            </w:div>
          </w:divsChild>
        </w:div>
        <w:div w:id="1640111499">
          <w:marLeft w:val="0"/>
          <w:marRight w:val="0"/>
          <w:marTop w:val="0"/>
          <w:marBottom w:val="0"/>
          <w:divBdr>
            <w:top w:val="none" w:sz="0" w:space="0" w:color="auto"/>
            <w:left w:val="none" w:sz="0" w:space="0" w:color="auto"/>
            <w:bottom w:val="none" w:sz="0" w:space="0" w:color="auto"/>
            <w:right w:val="none" w:sz="0" w:space="0" w:color="auto"/>
          </w:divBdr>
          <w:divsChild>
            <w:div w:id="201669325">
              <w:marLeft w:val="0"/>
              <w:marRight w:val="0"/>
              <w:marTop w:val="0"/>
              <w:marBottom w:val="0"/>
              <w:divBdr>
                <w:top w:val="none" w:sz="0" w:space="0" w:color="auto"/>
                <w:left w:val="none" w:sz="0" w:space="0" w:color="auto"/>
                <w:bottom w:val="none" w:sz="0" w:space="0" w:color="auto"/>
                <w:right w:val="none" w:sz="0" w:space="0" w:color="auto"/>
              </w:divBdr>
            </w:div>
          </w:divsChild>
        </w:div>
        <w:div w:id="1641569635">
          <w:marLeft w:val="0"/>
          <w:marRight w:val="0"/>
          <w:marTop w:val="0"/>
          <w:marBottom w:val="0"/>
          <w:divBdr>
            <w:top w:val="none" w:sz="0" w:space="0" w:color="auto"/>
            <w:left w:val="none" w:sz="0" w:space="0" w:color="auto"/>
            <w:bottom w:val="none" w:sz="0" w:space="0" w:color="auto"/>
            <w:right w:val="none" w:sz="0" w:space="0" w:color="auto"/>
          </w:divBdr>
          <w:divsChild>
            <w:div w:id="1956132997">
              <w:marLeft w:val="0"/>
              <w:marRight w:val="0"/>
              <w:marTop w:val="0"/>
              <w:marBottom w:val="0"/>
              <w:divBdr>
                <w:top w:val="none" w:sz="0" w:space="0" w:color="auto"/>
                <w:left w:val="none" w:sz="0" w:space="0" w:color="auto"/>
                <w:bottom w:val="none" w:sz="0" w:space="0" w:color="auto"/>
                <w:right w:val="none" w:sz="0" w:space="0" w:color="auto"/>
              </w:divBdr>
            </w:div>
          </w:divsChild>
        </w:div>
        <w:div w:id="1641962225">
          <w:marLeft w:val="0"/>
          <w:marRight w:val="0"/>
          <w:marTop w:val="0"/>
          <w:marBottom w:val="0"/>
          <w:divBdr>
            <w:top w:val="none" w:sz="0" w:space="0" w:color="auto"/>
            <w:left w:val="none" w:sz="0" w:space="0" w:color="auto"/>
            <w:bottom w:val="none" w:sz="0" w:space="0" w:color="auto"/>
            <w:right w:val="none" w:sz="0" w:space="0" w:color="auto"/>
          </w:divBdr>
          <w:divsChild>
            <w:div w:id="1226523315">
              <w:marLeft w:val="0"/>
              <w:marRight w:val="0"/>
              <w:marTop w:val="0"/>
              <w:marBottom w:val="0"/>
              <w:divBdr>
                <w:top w:val="none" w:sz="0" w:space="0" w:color="auto"/>
                <w:left w:val="none" w:sz="0" w:space="0" w:color="auto"/>
                <w:bottom w:val="none" w:sz="0" w:space="0" w:color="auto"/>
                <w:right w:val="none" w:sz="0" w:space="0" w:color="auto"/>
              </w:divBdr>
            </w:div>
          </w:divsChild>
        </w:div>
        <w:div w:id="1663385912">
          <w:marLeft w:val="0"/>
          <w:marRight w:val="0"/>
          <w:marTop w:val="0"/>
          <w:marBottom w:val="0"/>
          <w:divBdr>
            <w:top w:val="none" w:sz="0" w:space="0" w:color="auto"/>
            <w:left w:val="none" w:sz="0" w:space="0" w:color="auto"/>
            <w:bottom w:val="none" w:sz="0" w:space="0" w:color="auto"/>
            <w:right w:val="none" w:sz="0" w:space="0" w:color="auto"/>
          </w:divBdr>
          <w:divsChild>
            <w:div w:id="277951828">
              <w:marLeft w:val="0"/>
              <w:marRight w:val="0"/>
              <w:marTop w:val="0"/>
              <w:marBottom w:val="0"/>
              <w:divBdr>
                <w:top w:val="none" w:sz="0" w:space="0" w:color="auto"/>
                <w:left w:val="none" w:sz="0" w:space="0" w:color="auto"/>
                <w:bottom w:val="none" w:sz="0" w:space="0" w:color="auto"/>
                <w:right w:val="none" w:sz="0" w:space="0" w:color="auto"/>
              </w:divBdr>
            </w:div>
          </w:divsChild>
        </w:div>
        <w:div w:id="1677804544">
          <w:marLeft w:val="0"/>
          <w:marRight w:val="0"/>
          <w:marTop w:val="0"/>
          <w:marBottom w:val="0"/>
          <w:divBdr>
            <w:top w:val="none" w:sz="0" w:space="0" w:color="auto"/>
            <w:left w:val="none" w:sz="0" w:space="0" w:color="auto"/>
            <w:bottom w:val="none" w:sz="0" w:space="0" w:color="auto"/>
            <w:right w:val="none" w:sz="0" w:space="0" w:color="auto"/>
          </w:divBdr>
          <w:divsChild>
            <w:div w:id="1128741468">
              <w:marLeft w:val="0"/>
              <w:marRight w:val="0"/>
              <w:marTop w:val="0"/>
              <w:marBottom w:val="0"/>
              <w:divBdr>
                <w:top w:val="none" w:sz="0" w:space="0" w:color="auto"/>
                <w:left w:val="none" w:sz="0" w:space="0" w:color="auto"/>
                <w:bottom w:val="none" w:sz="0" w:space="0" w:color="auto"/>
                <w:right w:val="none" w:sz="0" w:space="0" w:color="auto"/>
              </w:divBdr>
            </w:div>
          </w:divsChild>
        </w:div>
        <w:div w:id="1698194366">
          <w:marLeft w:val="0"/>
          <w:marRight w:val="0"/>
          <w:marTop w:val="0"/>
          <w:marBottom w:val="0"/>
          <w:divBdr>
            <w:top w:val="none" w:sz="0" w:space="0" w:color="auto"/>
            <w:left w:val="none" w:sz="0" w:space="0" w:color="auto"/>
            <w:bottom w:val="none" w:sz="0" w:space="0" w:color="auto"/>
            <w:right w:val="none" w:sz="0" w:space="0" w:color="auto"/>
          </w:divBdr>
          <w:divsChild>
            <w:div w:id="1056272241">
              <w:marLeft w:val="0"/>
              <w:marRight w:val="0"/>
              <w:marTop w:val="0"/>
              <w:marBottom w:val="0"/>
              <w:divBdr>
                <w:top w:val="none" w:sz="0" w:space="0" w:color="auto"/>
                <w:left w:val="none" w:sz="0" w:space="0" w:color="auto"/>
                <w:bottom w:val="none" w:sz="0" w:space="0" w:color="auto"/>
                <w:right w:val="none" w:sz="0" w:space="0" w:color="auto"/>
              </w:divBdr>
            </w:div>
          </w:divsChild>
        </w:div>
        <w:div w:id="1838765800">
          <w:marLeft w:val="0"/>
          <w:marRight w:val="0"/>
          <w:marTop w:val="0"/>
          <w:marBottom w:val="0"/>
          <w:divBdr>
            <w:top w:val="none" w:sz="0" w:space="0" w:color="auto"/>
            <w:left w:val="none" w:sz="0" w:space="0" w:color="auto"/>
            <w:bottom w:val="none" w:sz="0" w:space="0" w:color="auto"/>
            <w:right w:val="none" w:sz="0" w:space="0" w:color="auto"/>
          </w:divBdr>
          <w:divsChild>
            <w:div w:id="1632595078">
              <w:marLeft w:val="0"/>
              <w:marRight w:val="0"/>
              <w:marTop w:val="0"/>
              <w:marBottom w:val="0"/>
              <w:divBdr>
                <w:top w:val="none" w:sz="0" w:space="0" w:color="auto"/>
                <w:left w:val="none" w:sz="0" w:space="0" w:color="auto"/>
                <w:bottom w:val="none" w:sz="0" w:space="0" w:color="auto"/>
                <w:right w:val="none" w:sz="0" w:space="0" w:color="auto"/>
              </w:divBdr>
            </w:div>
          </w:divsChild>
        </w:div>
        <w:div w:id="1868567781">
          <w:marLeft w:val="0"/>
          <w:marRight w:val="0"/>
          <w:marTop w:val="0"/>
          <w:marBottom w:val="0"/>
          <w:divBdr>
            <w:top w:val="none" w:sz="0" w:space="0" w:color="auto"/>
            <w:left w:val="none" w:sz="0" w:space="0" w:color="auto"/>
            <w:bottom w:val="none" w:sz="0" w:space="0" w:color="auto"/>
            <w:right w:val="none" w:sz="0" w:space="0" w:color="auto"/>
          </w:divBdr>
          <w:divsChild>
            <w:div w:id="1720933615">
              <w:marLeft w:val="0"/>
              <w:marRight w:val="0"/>
              <w:marTop w:val="0"/>
              <w:marBottom w:val="0"/>
              <w:divBdr>
                <w:top w:val="none" w:sz="0" w:space="0" w:color="auto"/>
                <w:left w:val="none" w:sz="0" w:space="0" w:color="auto"/>
                <w:bottom w:val="none" w:sz="0" w:space="0" w:color="auto"/>
                <w:right w:val="none" w:sz="0" w:space="0" w:color="auto"/>
              </w:divBdr>
            </w:div>
          </w:divsChild>
        </w:div>
        <w:div w:id="1899509596">
          <w:marLeft w:val="0"/>
          <w:marRight w:val="0"/>
          <w:marTop w:val="0"/>
          <w:marBottom w:val="0"/>
          <w:divBdr>
            <w:top w:val="none" w:sz="0" w:space="0" w:color="auto"/>
            <w:left w:val="none" w:sz="0" w:space="0" w:color="auto"/>
            <w:bottom w:val="none" w:sz="0" w:space="0" w:color="auto"/>
            <w:right w:val="none" w:sz="0" w:space="0" w:color="auto"/>
          </w:divBdr>
          <w:divsChild>
            <w:div w:id="465513505">
              <w:marLeft w:val="0"/>
              <w:marRight w:val="0"/>
              <w:marTop w:val="0"/>
              <w:marBottom w:val="0"/>
              <w:divBdr>
                <w:top w:val="none" w:sz="0" w:space="0" w:color="auto"/>
                <w:left w:val="none" w:sz="0" w:space="0" w:color="auto"/>
                <w:bottom w:val="none" w:sz="0" w:space="0" w:color="auto"/>
                <w:right w:val="none" w:sz="0" w:space="0" w:color="auto"/>
              </w:divBdr>
            </w:div>
          </w:divsChild>
        </w:div>
        <w:div w:id="1904943461">
          <w:marLeft w:val="0"/>
          <w:marRight w:val="0"/>
          <w:marTop w:val="0"/>
          <w:marBottom w:val="0"/>
          <w:divBdr>
            <w:top w:val="none" w:sz="0" w:space="0" w:color="auto"/>
            <w:left w:val="none" w:sz="0" w:space="0" w:color="auto"/>
            <w:bottom w:val="none" w:sz="0" w:space="0" w:color="auto"/>
            <w:right w:val="none" w:sz="0" w:space="0" w:color="auto"/>
          </w:divBdr>
          <w:divsChild>
            <w:div w:id="1864395810">
              <w:marLeft w:val="0"/>
              <w:marRight w:val="0"/>
              <w:marTop w:val="0"/>
              <w:marBottom w:val="0"/>
              <w:divBdr>
                <w:top w:val="none" w:sz="0" w:space="0" w:color="auto"/>
                <w:left w:val="none" w:sz="0" w:space="0" w:color="auto"/>
                <w:bottom w:val="none" w:sz="0" w:space="0" w:color="auto"/>
                <w:right w:val="none" w:sz="0" w:space="0" w:color="auto"/>
              </w:divBdr>
            </w:div>
          </w:divsChild>
        </w:div>
        <w:div w:id="1922179982">
          <w:marLeft w:val="0"/>
          <w:marRight w:val="0"/>
          <w:marTop w:val="0"/>
          <w:marBottom w:val="0"/>
          <w:divBdr>
            <w:top w:val="none" w:sz="0" w:space="0" w:color="auto"/>
            <w:left w:val="none" w:sz="0" w:space="0" w:color="auto"/>
            <w:bottom w:val="none" w:sz="0" w:space="0" w:color="auto"/>
            <w:right w:val="none" w:sz="0" w:space="0" w:color="auto"/>
          </w:divBdr>
          <w:divsChild>
            <w:div w:id="1912689633">
              <w:marLeft w:val="0"/>
              <w:marRight w:val="0"/>
              <w:marTop w:val="0"/>
              <w:marBottom w:val="0"/>
              <w:divBdr>
                <w:top w:val="none" w:sz="0" w:space="0" w:color="auto"/>
                <w:left w:val="none" w:sz="0" w:space="0" w:color="auto"/>
                <w:bottom w:val="none" w:sz="0" w:space="0" w:color="auto"/>
                <w:right w:val="none" w:sz="0" w:space="0" w:color="auto"/>
              </w:divBdr>
            </w:div>
          </w:divsChild>
        </w:div>
        <w:div w:id="1960598359">
          <w:marLeft w:val="0"/>
          <w:marRight w:val="0"/>
          <w:marTop w:val="0"/>
          <w:marBottom w:val="0"/>
          <w:divBdr>
            <w:top w:val="none" w:sz="0" w:space="0" w:color="auto"/>
            <w:left w:val="none" w:sz="0" w:space="0" w:color="auto"/>
            <w:bottom w:val="none" w:sz="0" w:space="0" w:color="auto"/>
            <w:right w:val="none" w:sz="0" w:space="0" w:color="auto"/>
          </w:divBdr>
          <w:divsChild>
            <w:div w:id="383912346">
              <w:marLeft w:val="0"/>
              <w:marRight w:val="0"/>
              <w:marTop w:val="0"/>
              <w:marBottom w:val="0"/>
              <w:divBdr>
                <w:top w:val="none" w:sz="0" w:space="0" w:color="auto"/>
                <w:left w:val="none" w:sz="0" w:space="0" w:color="auto"/>
                <w:bottom w:val="none" w:sz="0" w:space="0" w:color="auto"/>
                <w:right w:val="none" w:sz="0" w:space="0" w:color="auto"/>
              </w:divBdr>
            </w:div>
          </w:divsChild>
        </w:div>
        <w:div w:id="1966617983">
          <w:marLeft w:val="0"/>
          <w:marRight w:val="0"/>
          <w:marTop w:val="0"/>
          <w:marBottom w:val="0"/>
          <w:divBdr>
            <w:top w:val="none" w:sz="0" w:space="0" w:color="auto"/>
            <w:left w:val="none" w:sz="0" w:space="0" w:color="auto"/>
            <w:bottom w:val="none" w:sz="0" w:space="0" w:color="auto"/>
            <w:right w:val="none" w:sz="0" w:space="0" w:color="auto"/>
          </w:divBdr>
          <w:divsChild>
            <w:div w:id="1949852659">
              <w:marLeft w:val="0"/>
              <w:marRight w:val="0"/>
              <w:marTop w:val="0"/>
              <w:marBottom w:val="0"/>
              <w:divBdr>
                <w:top w:val="none" w:sz="0" w:space="0" w:color="auto"/>
                <w:left w:val="none" w:sz="0" w:space="0" w:color="auto"/>
                <w:bottom w:val="none" w:sz="0" w:space="0" w:color="auto"/>
                <w:right w:val="none" w:sz="0" w:space="0" w:color="auto"/>
              </w:divBdr>
            </w:div>
          </w:divsChild>
        </w:div>
        <w:div w:id="1971785546">
          <w:marLeft w:val="0"/>
          <w:marRight w:val="0"/>
          <w:marTop w:val="0"/>
          <w:marBottom w:val="0"/>
          <w:divBdr>
            <w:top w:val="none" w:sz="0" w:space="0" w:color="auto"/>
            <w:left w:val="none" w:sz="0" w:space="0" w:color="auto"/>
            <w:bottom w:val="none" w:sz="0" w:space="0" w:color="auto"/>
            <w:right w:val="none" w:sz="0" w:space="0" w:color="auto"/>
          </w:divBdr>
          <w:divsChild>
            <w:div w:id="110519099">
              <w:marLeft w:val="0"/>
              <w:marRight w:val="0"/>
              <w:marTop w:val="0"/>
              <w:marBottom w:val="0"/>
              <w:divBdr>
                <w:top w:val="none" w:sz="0" w:space="0" w:color="auto"/>
                <w:left w:val="none" w:sz="0" w:space="0" w:color="auto"/>
                <w:bottom w:val="none" w:sz="0" w:space="0" w:color="auto"/>
                <w:right w:val="none" w:sz="0" w:space="0" w:color="auto"/>
              </w:divBdr>
            </w:div>
          </w:divsChild>
        </w:div>
        <w:div w:id="1981569647">
          <w:marLeft w:val="0"/>
          <w:marRight w:val="0"/>
          <w:marTop w:val="0"/>
          <w:marBottom w:val="0"/>
          <w:divBdr>
            <w:top w:val="none" w:sz="0" w:space="0" w:color="auto"/>
            <w:left w:val="none" w:sz="0" w:space="0" w:color="auto"/>
            <w:bottom w:val="none" w:sz="0" w:space="0" w:color="auto"/>
            <w:right w:val="none" w:sz="0" w:space="0" w:color="auto"/>
          </w:divBdr>
          <w:divsChild>
            <w:div w:id="1658192048">
              <w:marLeft w:val="0"/>
              <w:marRight w:val="0"/>
              <w:marTop w:val="0"/>
              <w:marBottom w:val="0"/>
              <w:divBdr>
                <w:top w:val="none" w:sz="0" w:space="0" w:color="auto"/>
                <w:left w:val="none" w:sz="0" w:space="0" w:color="auto"/>
                <w:bottom w:val="none" w:sz="0" w:space="0" w:color="auto"/>
                <w:right w:val="none" w:sz="0" w:space="0" w:color="auto"/>
              </w:divBdr>
            </w:div>
          </w:divsChild>
        </w:div>
        <w:div w:id="1998652581">
          <w:marLeft w:val="0"/>
          <w:marRight w:val="0"/>
          <w:marTop w:val="0"/>
          <w:marBottom w:val="0"/>
          <w:divBdr>
            <w:top w:val="none" w:sz="0" w:space="0" w:color="auto"/>
            <w:left w:val="none" w:sz="0" w:space="0" w:color="auto"/>
            <w:bottom w:val="none" w:sz="0" w:space="0" w:color="auto"/>
            <w:right w:val="none" w:sz="0" w:space="0" w:color="auto"/>
          </w:divBdr>
          <w:divsChild>
            <w:div w:id="511575080">
              <w:marLeft w:val="0"/>
              <w:marRight w:val="0"/>
              <w:marTop w:val="0"/>
              <w:marBottom w:val="0"/>
              <w:divBdr>
                <w:top w:val="none" w:sz="0" w:space="0" w:color="auto"/>
                <w:left w:val="none" w:sz="0" w:space="0" w:color="auto"/>
                <w:bottom w:val="none" w:sz="0" w:space="0" w:color="auto"/>
                <w:right w:val="none" w:sz="0" w:space="0" w:color="auto"/>
              </w:divBdr>
            </w:div>
          </w:divsChild>
        </w:div>
        <w:div w:id="2018148144">
          <w:marLeft w:val="0"/>
          <w:marRight w:val="0"/>
          <w:marTop w:val="0"/>
          <w:marBottom w:val="0"/>
          <w:divBdr>
            <w:top w:val="none" w:sz="0" w:space="0" w:color="auto"/>
            <w:left w:val="none" w:sz="0" w:space="0" w:color="auto"/>
            <w:bottom w:val="none" w:sz="0" w:space="0" w:color="auto"/>
            <w:right w:val="none" w:sz="0" w:space="0" w:color="auto"/>
          </w:divBdr>
          <w:divsChild>
            <w:div w:id="305549474">
              <w:marLeft w:val="0"/>
              <w:marRight w:val="0"/>
              <w:marTop w:val="0"/>
              <w:marBottom w:val="0"/>
              <w:divBdr>
                <w:top w:val="none" w:sz="0" w:space="0" w:color="auto"/>
                <w:left w:val="none" w:sz="0" w:space="0" w:color="auto"/>
                <w:bottom w:val="none" w:sz="0" w:space="0" w:color="auto"/>
                <w:right w:val="none" w:sz="0" w:space="0" w:color="auto"/>
              </w:divBdr>
            </w:div>
          </w:divsChild>
        </w:div>
        <w:div w:id="2044019106">
          <w:marLeft w:val="0"/>
          <w:marRight w:val="0"/>
          <w:marTop w:val="0"/>
          <w:marBottom w:val="0"/>
          <w:divBdr>
            <w:top w:val="none" w:sz="0" w:space="0" w:color="auto"/>
            <w:left w:val="none" w:sz="0" w:space="0" w:color="auto"/>
            <w:bottom w:val="none" w:sz="0" w:space="0" w:color="auto"/>
            <w:right w:val="none" w:sz="0" w:space="0" w:color="auto"/>
          </w:divBdr>
          <w:divsChild>
            <w:div w:id="797182770">
              <w:marLeft w:val="0"/>
              <w:marRight w:val="0"/>
              <w:marTop w:val="0"/>
              <w:marBottom w:val="0"/>
              <w:divBdr>
                <w:top w:val="none" w:sz="0" w:space="0" w:color="auto"/>
                <w:left w:val="none" w:sz="0" w:space="0" w:color="auto"/>
                <w:bottom w:val="none" w:sz="0" w:space="0" w:color="auto"/>
                <w:right w:val="none" w:sz="0" w:space="0" w:color="auto"/>
              </w:divBdr>
            </w:div>
          </w:divsChild>
        </w:div>
        <w:div w:id="2065829552">
          <w:marLeft w:val="0"/>
          <w:marRight w:val="0"/>
          <w:marTop w:val="0"/>
          <w:marBottom w:val="0"/>
          <w:divBdr>
            <w:top w:val="none" w:sz="0" w:space="0" w:color="auto"/>
            <w:left w:val="none" w:sz="0" w:space="0" w:color="auto"/>
            <w:bottom w:val="none" w:sz="0" w:space="0" w:color="auto"/>
            <w:right w:val="none" w:sz="0" w:space="0" w:color="auto"/>
          </w:divBdr>
          <w:divsChild>
            <w:div w:id="56436171">
              <w:marLeft w:val="0"/>
              <w:marRight w:val="0"/>
              <w:marTop w:val="0"/>
              <w:marBottom w:val="0"/>
              <w:divBdr>
                <w:top w:val="none" w:sz="0" w:space="0" w:color="auto"/>
                <w:left w:val="none" w:sz="0" w:space="0" w:color="auto"/>
                <w:bottom w:val="none" w:sz="0" w:space="0" w:color="auto"/>
                <w:right w:val="none" w:sz="0" w:space="0" w:color="auto"/>
              </w:divBdr>
            </w:div>
          </w:divsChild>
        </w:div>
        <w:div w:id="2093162877">
          <w:marLeft w:val="0"/>
          <w:marRight w:val="0"/>
          <w:marTop w:val="0"/>
          <w:marBottom w:val="0"/>
          <w:divBdr>
            <w:top w:val="none" w:sz="0" w:space="0" w:color="auto"/>
            <w:left w:val="none" w:sz="0" w:space="0" w:color="auto"/>
            <w:bottom w:val="none" w:sz="0" w:space="0" w:color="auto"/>
            <w:right w:val="none" w:sz="0" w:space="0" w:color="auto"/>
          </w:divBdr>
          <w:divsChild>
            <w:div w:id="53698787">
              <w:marLeft w:val="0"/>
              <w:marRight w:val="0"/>
              <w:marTop w:val="0"/>
              <w:marBottom w:val="0"/>
              <w:divBdr>
                <w:top w:val="none" w:sz="0" w:space="0" w:color="auto"/>
                <w:left w:val="none" w:sz="0" w:space="0" w:color="auto"/>
                <w:bottom w:val="none" w:sz="0" w:space="0" w:color="auto"/>
                <w:right w:val="none" w:sz="0" w:space="0" w:color="auto"/>
              </w:divBdr>
            </w:div>
          </w:divsChild>
        </w:div>
        <w:div w:id="2128698338">
          <w:marLeft w:val="0"/>
          <w:marRight w:val="0"/>
          <w:marTop w:val="0"/>
          <w:marBottom w:val="0"/>
          <w:divBdr>
            <w:top w:val="none" w:sz="0" w:space="0" w:color="auto"/>
            <w:left w:val="none" w:sz="0" w:space="0" w:color="auto"/>
            <w:bottom w:val="none" w:sz="0" w:space="0" w:color="auto"/>
            <w:right w:val="none" w:sz="0" w:space="0" w:color="auto"/>
          </w:divBdr>
          <w:divsChild>
            <w:div w:id="100292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602990">
      <w:bodyDiv w:val="1"/>
      <w:marLeft w:val="0"/>
      <w:marRight w:val="0"/>
      <w:marTop w:val="0"/>
      <w:marBottom w:val="0"/>
      <w:divBdr>
        <w:top w:val="none" w:sz="0" w:space="0" w:color="auto"/>
        <w:left w:val="none" w:sz="0" w:space="0" w:color="auto"/>
        <w:bottom w:val="none" w:sz="0" w:space="0" w:color="auto"/>
        <w:right w:val="none" w:sz="0" w:space="0" w:color="auto"/>
      </w:divBdr>
      <w:divsChild>
        <w:div w:id="1272277278">
          <w:marLeft w:val="0"/>
          <w:marRight w:val="0"/>
          <w:marTop w:val="0"/>
          <w:marBottom w:val="0"/>
          <w:divBdr>
            <w:top w:val="none" w:sz="0" w:space="0" w:color="auto"/>
            <w:left w:val="none" w:sz="0" w:space="0" w:color="auto"/>
            <w:bottom w:val="none" w:sz="0" w:space="0" w:color="auto"/>
            <w:right w:val="none" w:sz="0" w:space="0" w:color="auto"/>
          </w:divBdr>
        </w:div>
        <w:div w:id="1891385043">
          <w:marLeft w:val="0"/>
          <w:marRight w:val="0"/>
          <w:marTop w:val="0"/>
          <w:marBottom w:val="0"/>
          <w:divBdr>
            <w:top w:val="none" w:sz="0" w:space="0" w:color="auto"/>
            <w:left w:val="none" w:sz="0" w:space="0" w:color="auto"/>
            <w:bottom w:val="none" w:sz="0" w:space="0" w:color="auto"/>
            <w:right w:val="none" w:sz="0" w:space="0" w:color="auto"/>
          </w:divBdr>
        </w:div>
        <w:div w:id="1913003810">
          <w:marLeft w:val="0"/>
          <w:marRight w:val="0"/>
          <w:marTop w:val="0"/>
          <w:marBottom w:val="0"/>
          <w:divBdr>
            <w:top w:val="none" w:sz="0" w:space="0" w:color="auto"/>
            <w:left w:val="none" w:sz="0" w:space="0" w:color="auto"/>
            <w:bottom w:val="none" w:sz="0" w:space="0" w:color="auto"/>
            <w:right w:val="none" w:sz="0" w:space="0" w:color="auto"/>
          </w:divBdr>
        </w:div>
      </w:divsChild>
    </w:div>
    <w:div w:id="1572039437">
      <w:bodyDiv w:val="1"/>
      <w:marLeft w:val="0"/>
      <w:marRight w:val="0"/>
      <w:marTop w:val="0"/>
      <w:marBottom w:val="0"/>
      <w:divBdr>
        <w:top w:val="none" w:sz="0" w:space="0" w:color="auto"/>
        <w:left w:val="none" w:sz="0" w:space="0" w:color="auto"/>
        <w:bottom w:val="none" w:sz="0" w:space="0" w:color="auto"/>
        <w:right w:val="none" w:sz="0" w:space="0" w:color="auto"/>
      </w:divBdr>
    </w:div>
    <w:div w:id="1701126340">
      <w:bodyDiv w:val="1"/>
      <w:marLeft w:val="0"/>
      <w:marRight w:val="0"/>
      <w:marTop w:val="0"/>
      <w:marBottom w:val="0"/>
      <w:divBdr>
        <w:top w:val="none" w:sz="0" w:space="0" w:color="auto"/>
        <w:left w:val="none" w:sz="0" w:space="0" w:color="auto"/>
        <w:bottom w:val="none" w:sz="0" w:space="0" w:color="auto"/>
        <w:right w:val="none" w:sz="0" w:space="0" w:color="auto"/>
      </w:divBdr>
      <w:divsChild>
        <w:div w:id="44183714">
          <w:marLeft w:val="0"/>
          <w:marRight w:val="0"/>
          <w:marTop w:val="0"/>
          <w:marBottom w:val="0"/>
          <w:divBdr>
            <w:top w:val="none" w:sz="0" w:space="0" w:color="auto"/>
            <w:left w:val="none" w:sz="0" w:space="0" w:color="auto"/>
            <w:bottom w:val="none" w:sz="0" w:space="0" w:color="auto"/>
            <w:right w:val="none" w:sz="0" w:space="0" w:color="auto"/>
          </w:divBdr>
        </w:div>
        <w:div w:id="101345774">
          <w:marLeft w:val="0"/>
          <w:marRight w:val="0"/>
          <w:marTop w:val="0"/>
          <w:marBottom w:val="0"/>
          <w:divBdr>
            <w:top w:val="none" w:sz="0" w:space="0" w:color="auto"/>
            <w:left w:val="none" w:sz="0" w:space="0" w:color="auto"/>
            <w:bottom w:val="none" w:sz="0" w:space="0" w:color="auto"/>
            <w:right w:val="none" w:sz="0" w:space="0" w:color="auto"/>
          </w:divBdr>
        </w:div>
        <w:div w:id="193734498">
          <w:marLeft w:val="0"/>
          <w:marRight w:val="0"/>
          <w:marTop w:val="0"/>
          <w:marBottom w:val="0"/>
          <w:divBdr>
            <w:top w:val="none" w:sz="0" w:space="0" w:color="auto"/>
            <w:left w:val="none" w:sz="0" w:space="0" w:color="auto"/>
            <w:bottom w:val="none" w:sz="0" w:space="0" w:color="auto"/>
            <w:right w:val="none" w:sz="0" w:space="0" w:color="auto"/>
          </w:divBdr>
        </w:div>
        <w:div w:id="219293791">
          <w:marLeft w:val="0"/>
          <w:marRight w:val="0"/>
          <w:marTop w:val="0"/>
          <w:marBottom w:val="0"/>
          <w:divBdr>
            <w:top w:val="none" w:sz="0" w:space="0" w:color="auto"/>
            <w:left w:val="none" w:sz="0" w:space="0" w:color="auto"/>
            <w:bottom w:val="none" w:sz="0" w:space="0" w:color="auto"/>
            <w:right w:val="none" w:sz="0" w:space="0" w:color="auto"/>
          </w:divBdr>
        </w:div>
        <w:div w:id="237862097">
          <w:marLeft w:val="0"/>
          <w:marRight w:val="0"/>
          <w:marTop w:val="0"/>
          <w:marBottom w:val="0"/>
          <w:divBdr>
            <w:top w:val="none" w:sz="0" w:space="0" w:color="auto"/>
            <w:left w:val="none" w:sz="0" w:space="0" w:color="auto"/>
            <w:bottom w:val="none" w:sz="0" w:space="0" w:color="auto"/>
            <w:right w:val="none" w:sz="0" w:space="0" w:color="auto"/>
          </w:divBdr>
        </w:div>
        <w:div w:id="242642411">
          <w:marLeft w:val="0"/>
          <w:marRight w:val="0"/>
          <w:marTop w:val="0"/>
          <w:marBottom w:val="0"/>
          <w:divBdr>
            <w:top w:val="none" w:sz="0" w:space="0" w:color="auto"/>
            <w:left w:val="none" w:sz="0" w:space="0" w:color="auto"/>
            <w:bottom w:val="none" w:sz="0" w:space="0" w:color="auto"/>
            <w:right w:val="none" w:sz="0" w:space="0" w:color="auto"/>
          </w:divBdr>
          <w:divsChild>
            <w:div w:id="110561306">
              <w:marLeft w:val="0"/>
              <w:marRight w:val="0"/>
              <w:marTop w:val="0"/>
              <w:marBottom w:val="0"/>
              <w:divBdr>
                <w:top w:val="none" w:sz="0" w:space="0" w:color="auto"/>
                <w:left w:val="none" w:sz="0" w:space="0" w:color="auto"/>
                <w:bottom w:val="none" w:sz="0" w:space="0" w:color="auto"/>
                <w:right w:val="none" w:sz="0" w:space="0" w:color="auto"/>
              </w:divBdr>
            </w:div>
            <w:div w:id="115687007">
              <w:marLeft w:val="0"/>
              <w:marRight w:val="0"/>
              <w:marTop w:val="0"/>
              <w:marBottom w:val="0"/>
              <w:divBdr>
                <w:top w:val="none" w:sz="0" w:space="0" w:color="auto"/>
                <w:left w:val="none" w:sz="0" w:space="0" w:color="auto"/>
                <w:bottom w:val="none" w:sz="0" w:space="0" w:color="auto"/>
                <w:right w:val="none" w:sz="0" w:space="0" w:color="auto"/>
              </w:divBdr>
            </w:div>
            <w:div w:id="160857626">
              <w:marLeft w:val="0"/>
              <w:marRight w:val="0"/>
              <w:marTop w:val="0"/>
              <w:marBottom w:val="0"/>
              <w:divBdr>
                <w:top w:val="none" w:sz="0" w:space="0" w:color="auto"/>
                <w:left w:val="none" w:sz="0" w:space="0" w:color="auto"/>
                <w:bottom w:val="none" w:sz="0" w:space="0" w:color="auto"/>
                <w:right w:val="none" w:sz="0" w:space="0" w:color="auto"/>
              </w:divBdr>
            </w:div>
            <w:div w:id="233904387">
              <w:marLeft w:val="0"/>
              <w:marRight w:val="0"/>
              <w:marTop w:val="0"/>
              <w:marBottom w:val="0"/>
              <w:divBdr>
                <w:top w:val="none" w:sz="0" w:space="0" w:color="auto"/>
                <w:left w:val="none" w:sz="0" w:space="0" w:color="auto"/>
                <w:bottom w:val="none" w:sz="0" w:space="0" w:color="auto"/>
                <w:right w:val="none" w:sz="0" w:space="0" w:color="auto"/>
              </w:divBdr>
            </w:div>
            <w:div w:id="339087833">
              <w:marLeft w:val="0"/>
              <w:marRight w:val="0"/>
              <w:marTop w:val="0"/>
              <w:marBottom w:val="0"/>
              <w:divBdr>
                <w:top w:val="none" w:sz="0" w:space="0" w:color="auto"/>
                <w:left w:val="none" w:sz="0" w:space="0" w:color="auto"/>
                <w:bottom w:val="none" w:sz="0" w:space="0" w:color="auto"/>
                <w:right w:val="none" w:sz="0" w:space="0" w:color="auto"/>
              </w:divBdr>
            </w:div>
            <w:div w:id="362633090">
              <w:marLeft w:val="0"/>
              <w:marRight w:val="0"/>
              <w:marTop w:val="0"/>
              <w:marBottom w:val="0"/>
              <w:divBdr>
                <w:top w:val="none" w:sz="0" w:space="0" w:color="auto"/>
                <w:left w:val="none" w:sz="0" w:space="0" w:color="auto"/>
                <w:bottom w:val="none" w:sz="0" w:space="0" w:color="auto"/>
                <w:right w:val="none" w:sz="0" w:space="0" w:color="auto"/>
              </w:divBdr>
            </w:div>
            <w:div w:id="600380671">
              <w:marLeft w:val="0"/>
              <w:marRight w:val="0"/>
              <w:marTop w:val="0"/>
              <w:marBottom w:val="0"/>
              <w:divBdr>
                <w:top w:val="none" w:sz="0" w:space="0" w:color="auto"/>
                <w:left w:val="none" w:sz="0" w:space="0" w:color="auto"/>
                <w:bottom w:val="none" w:sz="0" w:space="0" w:color="auto"/>
                <w:right w:val="none" w:sz="0" w:space="0" w:color="auto"/>
              </w:divBdr>
            </w:div>
            <w:div w:id="600919899">
              <w:marLeft w:val="0"/>
              <w:marRight w:val="0"/>
              <w:marTop w:val="0"/>
              <w:marBottom w:val="0"/>
              <w:divBdr>
                <w:top w:val="none" w:sz="0" w:space="0" w:color="auto"/>
                <w:left w:val="none" w:sz="0" w:space="0" w:color="auto"/>
                <w:bottom w:val="none" w:sz="0" w:space="0" w:color="auto"/>
                <w:right w:val="none" w:sz="0" w:space="0" w:color="auto"/>
              </w:divBdr>
            </w:div>
            <w:div w:id="839850076">
              <w:marLeft w:val="0"/>
              <w:marRight w:val="0"/>
              <w:marTop w:val="0"/>
              <w:marBottom w:val="0"/>
              <w:divBdr>
                <w:top w:val="none" w:sz="0" w:space="0" w:color="auto"/>
                <w:left w:val="none" w:sz="0" w:space="0" w:color="auto"/>
                <w:bottom w:val="none" w:sz="0" w:space="0" w:color="auto"/>
                <w:right w:val="none" w:sz="0" w:space="0" w:color="auto"/>
              </w:divBdr>
            </w:div>
            <w:div w:id="912541951">
              <w:marLeft w:val="0"/>
              <w:marRight w:val="0"/>
              <w:marTop w:val="0"/>
              <w:marBottom w:val="0"/>
              <w:divBdr>
                <w:top w:val="none" w:sz="0" w:space="0" w:color="auto"/>
                <w:left w:val="none" w:sz="0" w:space="0" w:color="auto"/>
                <w:bottom w:val="none" w:sz="0" w:space="0" w:color="auto"/>
                <w:right w:val="none" w:sz="0" w:space="0" w:color="auto"/>
              </w:divBdr>
            </w:div>
            <w:div w:id="1062825702">
              <w:marLeft w:val="0"/>
              <w:marRight w:val="0"/>
              <w:marTop w:val="0"/>
              <w:marBottom w:val="0"/>
              <w:divBdr>
                <w:top w:val="none" w:sz="0" w:space="0" w:color="auto"/>
                <w:left w:val="none" w:sz="0" w:space="0" w:color="auto"/>
                <w:bottom w:val="none" w:sz="0" w:space="0" w:color="auto"/>
                <w:right w:val="none" w:sz="0" w:space="0" w:color="auto"/>
              </w:divBdr>
            </w:div>
            <w:div w:id="1077630569">
              <w:marLeft w:val="0"/>
              <w:marRight w:val="0"/>
              <w:marTop w:val="0"/>
              <w:marBottom w:val="0"/>
              <w:divBdr>
                <w:top w:val="none" w:sz="0" w:space="0" w:color="auto"/>
                <w:left w:val="none" w:sz="0" w:space="0" w:color="auto"/>
                <w:bottom w:val="none" w:sz="0" w:space="0" w:color="auto"/>
                <w:right w:val="none" w:sz="0" w:space="0" w:color="auto"/>
              </w:divBdr>
            </w:div>
            <w:div w:id="1125463925">
              <w:marLeft w:val="0"/>
              <w:marRight w:val="0"/>
              <w:marTop w:val="0"/>
              <w:marBottom w:val="0"/>
              <w:divBdr>
                <w:top w:val="none" w:sz="0" w:space="0" w:color="auto"/>
                <w:left w:val="none" w:sz="0" w:space="0" w:color="auto"/>
                <w:bottom w:val="none" w:sz="0" w:space="0" w:color="auto"/>
                <w:right w:val="none" w:sz="0" w:space="0" w:color="auto"/>
              </w:divBdr>
            </w:div>
            <w:div w:id="1212107293">
              <w:marLeft w:val="0"/>
              <w:marRight w:val="0"/>
              <w:marTop w:val="0"/>
              <w:marBottom w:val="0"/>
              <w:divBdr>
                <w:top w:val="none" w:sz="0" w:space="0" w:color="auto"/>
                <w:left w:val="none" w:sz="0" w:space="0" w:color="auto"/>
                <w:bottom w:val="none" w:sz="0" w:space="0" w:color="auto"/>
                <w:right w:val="none" w:sz="0" w:space="0" w:color="auto"/>
              </w:divBdr>
            </w:div>
            <w:div w:id="1260211979">
              <w:marLeft w:val="0"/>
              <w:marRight w:val="0"/>
              <w:marTop w:val="0"/>
              <w:marBottom w:val="0"/>
              <w:divBdr>
                <w:top w:val="none" w:sz="0" w:space="0" w:color="auto"/>
                <w:left w:val="none" w:sz="0" w:space="0" w:color="auto"/>
                <w:bottom w:val="none" w:sz="0" w:space="0" w:color="auto"/>
                <w:right w:val="none" w:sz="0" w:space="0" w:color="auto"/>
              </w:divBdr>
            </w:div>
            <w:div w:id="1302734294">
              <w:marLeft w:val="0"/>
              <w:marRight w:val="0"/>
              <w:marTop w:val="0"/>
              <w:marBottom w:val="0"/>
              <w:divBdr>
                <w:top w:val="none" w:sz="0" w:space="0" w:color="auto"/>
                <w:left w:val="none" w:sz="0" w:space="0" w:color="auto"/>
                <w:bottom w:val="none" w:sz="0" w:space="0" w:color="auto"/>
                <w:right w:val="none" w:sz="0" w:space="0" w:color="auto"/>
              </w:divBdr>
            </w:div>
            <w:div w:id="1528760344">
              <w:marLeft w:val="0"/>
              <w:marRight w:val="0"/>
              <w:marTop w:val="0"/>
              <w:marBottom w:val="0"/>
              <w:divBdr>
                <w:top w:val="none" w:sz="0" w:space="0" w:color="auto"/>
                <w:left w:val="none" w:sz="0" w:space="0" w:color="auto"/>
                <w:bottom w:val="none" w:sz="0" w:space="0" w:color="auto"/>
                <w:right w:val="none" w:sz="0" w:space="0" w:color="auto"/>
              </w:divBdr>
            </w:div>
            <w:div w:id="1710915060">
              <w:marLeft w:val="0"/>
              <w:marRight w:val="0"/>
              <w:marTop w:val="0"/>
              <w:marBottom w:val="0"/>
              <w:divBdr>
                <w:top w:val="none" w:sz="0" w:space="0" w:color="auto"/>
                <w:left w:val="none" w:sz="0" w:space="0" w:color="auto"/>
                <w:bottom w:val="none" w:sz="0" w:space="0" w:color="auto"/>
                <w:right w:val="none" w:sz="0" w:space="0" w:color="auto"/>
              </w:divBdr>
            </w:div>
            <w:div w:id="1754622630">
              <w:marLeft w:val="0"/>
              <w:marRight w:val="0"/>
              <w:marTop w:val="0"/>
              <w:marBottom w:val="0"/>
              <w:divBdr>
                <w:top w:val="none" w:sz="0" w:space="0" w:color="auto"/>
                <w:left w:val="none" w:sz="0" w:space="0" w:color="auto"/>
                <w:bottom w:val="none" w:sz="0" w:space="0" w:color="auto"/>
                <w:right w:val="none" w:sz="0" w:space="0" w:color="auto"/>
              </w:divBdr>
            </w:div>
            <w:div w:id="2036416455">
              <w:marLeft w:val="0"/>
              <w:marRight w:val="0"/>
              <w:marTop w:val="0"/>
              <w:marBottom w:val="0"/>
              <w:divBdr>
                <w:top w:val="none" w:sz="0" w:space="0" w:color="auto"/>
                <w:left w:val="none" w:sz="0" w:space="0" w:color="auto"/>
                <w:bottom w:val="none" w:sz="0" w:space="0" w:color="auto"/>
                <w:right w:val="none" w:sz="0" w:space="0" w:color="auto"/>
              </w:divBdr>
            </w:div>
          </w:divsChild>
        </w:div>
        <w:div w:id="276445321">
          <w:marLeft w:val="0"/>
          <w:marRight w:val="0"/>
          <w:marTop w:val="0"/>
          <w:marBottom w:val="0"/>
          <w:divBdr>
            <w:top w:val="none" w:sz="0" w:space="0" w:color="auto"/>
            <w:left w:val="none" w:sz="0" w:space="0" w:color="auto"/>
            <w:bottom w:val="none" w:sz="0" w:space="0" w:color="auto"/>
            <w:right w:val="none" w:sz="0" w:space="0" w:color="auto"/>
          </w:divBdr>
        </w:div>
        <w:div w:id="303392416">
          <w:marLeft w:val="0"/>
          <w:marRight w:val="0"/>
          <w:marTop w:val="0"/>
          <w:marBottom w:val="0"/>
          <w:divBdr>
            <w:top w:val="none" w:sz="0" w:space="0" w:color="auto"/>
            <w:left w:val="none" w:sz="0" w:space="0" w:color="auto"/>
            <w:bottom w:val="none" w:sz="0" w:space="0" w:color="auto"/>
            <w:right w:val="none" w:sz="0" w:space="0" w:color="auto"/>
          </w:divBdr>
        </w:div>
        <w:div w:id="445662502">
          <w:marLeft w:val="0"/>
          <w:marRight w:val="0"/>
          <w:marTop w:val="0"/>
          <w:marBottom w:val="0"/>
          <w:divBdr>
            <w:top w:val="none" w:sz="0" w:space="0" w:color="auto"/>
            <w:left w:val="none" w:sz="0" w:space="0" w:color="auto"/>
            <w:bottom w:val="none" w:sz="0" w:space="0" w:color="auto"/>
            <w:right w:val="none" w:sz="0" w:space="0" w:color="auto"/>
          </w:divBdr>
        </w:div>
        <w:div w:id="506016766">
          <w:marLeft w:val="0"/>
          <w:marRight w:val="0"/>
          <w:marTop w:val="0"/>
          <w:marBottom w:val="0"/>
          <w:divBdr>
            <w:top w:val="none" w:sz="0" w:space="0" w:color="auto"/>
            <w:left w:val="none" w:sz="0" w:space="0" w:color="auto"/>
            <w:bottom w:val="none" w:sz="0" w:space="0" w:color="auto"/>
            <w:right w:val="none" w:sz="0" w:space="0" w:color="auto"/>
          </w:divBdr>
        </w:div>
        <w:div w:id="545607515">
          <w:marLeft w:val="0"/>
          <w:marRight w:val="0"/>
          <w:marTop w:val="0"/>
          <w:marBottom w:val="0"/>
          <w:divBdr>
            <w:top w:val="none" w:sz="0" w:space="0" w:color="auto"/>
            <w:left w:val="none" w:sz="0" w:space="0" w:color="auto"/>
            <w:bottom w:val="none" w:sz="0" w:space="0" w:color="auto"/>
            <w:right w:val="none" w:sz="0" w:space="0" w:color="auto"/>
          </w:divBdr>
        </w:div>
        <w:div w:id="582027042">
          <w:marLeft w:val="0"/>
          <w:marRight w:val="0"/>
          <w:marTop w:val="0"/>
          <w:marBottom w:val="0"/>
          <w:divBdr>
            <w:top w:val="none" w:sz="0" w:space="0" w:color="auto"/>
            <w:left w:val="none" w:sz="0" w:space="0" w:color="auto"/>
            <w:bottom w:val="none" w:sz="0" w:space="0" w:color="auto"/>
            <w:right w:val="none" w:sz="0" w:space="0" w:color="auto"/>
          </w:divBdr>
        </w:div>
        <w:div w:id="597059600">
          <w:marLeft w:val="0"/>
          <w:marRight w:val="0"/>
          <w:marTop w:val="0"/>
          <w:marBottom w:val="0"/>
          <w:divBdr>
            <w:top w:val="none" w:sz="0" w:space="0" w:color="auto"/>
            <w:left w:val="none" w:sz="0" w:space="0" w:color="auto"/>
            <w:bottom w:val="none" w:sz="0" w:space="0" w:color="auto"/>
            <w:right w:val="none" w:sz="0" w:space="0" w:color="auto"/>
          </w:divBdr>
        </w:div>
        <w:div w:id="615329800">
          <w:marLeft w:val="0"/>
          <w:marRight w:val="0"/>
          <w:marTop w:val="0"/>
          <w:marBottom w:val="0"/>
          <w:divBdr>
            <w:top w:val="none" w:sz="0" w:space="0" w:color="auto"/>
            <w:left w:val="none" w:sz="0" w:space="0" w:color="auto"/>
            <w:bottom w:val="none" w:sz="0" w:space="0" w:color="auto"/>
            <w:right w:val="none" w:sz="0" w:space="0" w:color="auto"/>
          </w:divBdr>
        </w:div>
        <w:div w:id="637957516">
          <w:marLeft w:val="0"/>
          <w:marRight w:val="0"/>
          <w:marTop w:val="0"/>
          <w:marBottom w:val="0"/>
          <w:divBdr>
            <w:top w:val="none" w:sz="0" w:space="0" w:color="auto"/>
            <w:left w:val="none" w:sz="0" w:space="0" w:color="auto"/>
            <w:bottom w:val="none" w:sz="0" w:space="0" w:color="auto"/>
            <w:right w:val="none" w:sz="0" w:space="0" w:color="auto"/>
          </w:divBdr>
        </w:div>
        <w:div w:id="662197015">
          <w:marLeft w:val="0"/>
          <w:marRight w:val="0"/>
          <w:marTop w:val="0"/>
          <w:marBottom w:val="0"/>
          <w:divBdr>
            <w:top w:val="none" w:sz="0" w:space="0" w:color="auto"/>
            <w:left w:val="none" w:sz="0" w:space="0" w:color="auto"/>
            <w:bottom w:val="none" w:sz="0" w:space="0" w:color="auto"/>
            <w:right w:val="none" w:sz="0" w:space="0" w:color="auto"/>
          </w:divBdr>
        </w:div>
        <w:div w:id="881207545">
          <w:marLeft w:val="0"/>
          <w:marRight w:val="0"/>
          <w:marTop w:val="0"/>
          <w:marBottom w:val="0"/>
          <w:divBdr>
            <w:top w:val="none" w:sz="0" w:space="0" w:color="auto"/>
            <w:left w:val="none" w:sz="0" w:space="0" w:color="auto"/>
            <w:bottom w:val="none" w:sz="0" w:space="0" w:color="auto"/>
            <w:right w:val="none" w:sz="0" w:space="0" w:color="auto"/>
          </w:divBdr>
        </w:div>
        <w:div w:id="890072392">
          <w:marLeft w:val="0"/>
          <w:marRight w:val="0"/>
          <w:marTop w:val="0"/>
          <w:marBottom w:val="0"/>
          <w:divBdr>
            <w:top w:val="none" w:sz="0" w:space="0" w:color="auto"/>
            <w:left w:val="none" w:sz="0" w:space="0" w:color="auto"/>
            <w:bottom w:val="none" w:sz="0" w:space="0" w:color="auto"/>
            <w:right w:val="none" w:sz="0" w:space="0" w:color="auto"/>
          </w:divBdr>
          <w:divsChild>
            <w:div w:id="21906063">
              <w:marLeft w:val="0"/>
              <w:marRight w:val="0"/>
              <w:marTop w:val="0"/>
              <w:marBottom w:val="0"/>
              <w:divBdr>
                <w:top w:val="none" w:sz="0" w:space="0" w:color="auto"/>
                <w:left w:val="none" w:sz="0" w:space="0" w:color="auto"/>
                <w:bottom w:val="none" w:sz="0" w:space="0" w:color="auto"/>
                <w:right w:val="none" w:sz="0" w:space="0" w:color="auto"/>
              </w:divBdr>
            </w:div>
            <w:div w:id="260257135">
              <w:marLeft w:val="0"/>
              <w:marRight w:val="0"/>
              <w:marTop w:val="0"/>
              <w:marBottom w:val="0"/>
              <w:divBdr>
                <w:top w:val="none" w:sz="0" w:space="0" w:color="auto"/>
                <w:left w:val="none" w:sz="0" w:space="0" w:color="auto"/>
                <w:bottom w:val="none" w:sz="0" w:space="0" w:color="auto"/>
                <w:right w:val="none" w:sz="0" w:space="0" w:color="auto"/>
              </w:divBdr>
            </w:div>
            <w:div w:id="277690159">
              <w:marLeft w:val="0"/>
              <w:marRight w:val="0"/>
              <w:marTop w:val="0"/>
              <w:marBottom w:val="0"/>
              <w:divBdr>
                <w:top w:val="none" w:sz="0" w:space="0" w:color="auto"/>
                <w:left w:val="none" w:sz="0" w:space="0" w:color="auto"/>
                <w:bottom w:val="none" w:sz="0" w:space="0" w:color="auto"/>
                <w:right w:val="none" w:sz="0" w:space="0" w:color="auto"/>
              </w:divBdr>
            </w:div>
            <w:div w:id="294141488">
              <w:marLeft w:val="0"/>
              <w:marRight w:val="0"/>
              <w:marTop w:val="0"/>
              <w:marBottom w:val="0"/>
              <w:divBdr>
                <w:top w:val="none" w:sz="0" w:space="0" w:color="auto"/>
                <w:left w:val="none" w:sz="0" w:space="0" w:color="auto"/>
                <w:bottom w:val="none" w:sz="0" w:space="0" w:color="auto"/>
                <w:right w:val="none" w:sz="0" w:space="0" w:color="auto"/>
              </w:divBdr>
            </w:div>
            <w:div w:id="373625469">
              <w:marLeft w:val="0"/>
              <w:marRight w:val="0"/>
              <w:marTop w:val="0"/>
              <w:marBottom w:val="0"/>
              <w:divBdr>
                <w:top w:val="none" w:sz="0" w:space="0" w:color="auto"/>
                <w:left w:val="none" w:sz="0" w:space="0" w:color="auto"/>
                <w:bottom w:val="none" w:sz="0" w:space="0" w:color="auto"/>
                <w:right w:val="none" w:sz="0" w:space="0" w:color="auto"/>
              </w:divBdr>
            </w:div>
            <w:div w:id="386419823">
              <w:marLeft w:val="0"/>
              <w:marRight w:val="0"/>
              <w:marTop w:val="0"/>
              <w:marBottom w:val="0"/>
              <w:divBdr>
                <w:top w:val="none" w:sz="0" w:space="0" w:color="auto"/>
                <w:left w:val="none" w:sz="0" w:space="0" w:color="auto"/>
                <w:bottom w:val="none" w:sz="0" w:space="0" w:color="auto"/>
                <w:right w:val="none" w:sz="0" w:space="0" w:color="auto"/>
              </w:divBdr>
            </w:div>
            <w:div w:id="496574985">
              <w:marLeft w:val="0"/>
              <w:marRight w:val="0"/>
              <w:marTop w:val="0"/>
              <w:marBottom w:val="0"/>
              <w:divBdr>
                <w:top w:val="none" w:sz="0" w:space="0" w:color="auto"/>
                <w:left w:val="none" w:sz="0" w:space="0" w:color="auto"/>
                <w:bottom w:val="none" w:sz="0" w:space="0" w:color="auto"/>
                <w:right w:val="none" w:sz="0" w:space="0" w:color="auto"/>
              </w:divBdr>
            </w:div>
            <w:div w:id="507865272">
              <w:marLeft w:val="0"/>
              <w:marRight w:val="0"/>
              <w:marTop w:val="0"/>
              <w:marBottom w:val="0"/>
              <w:divBdr>
                <w:top w:val="none" w:sz="0" w:space="0" w:color="auto"/>
                <w:left w:val="none" w:sz="0" w:space="0" w:color="auto"/>
                <w:bottom w:val="none" w:sz="0" w:space="0" w:color="auto"/>
                <w:right w:val="none" w:sz="0" w:space="0" w:color="auto"/>
              </w:divBdr>
            </w:div>
            <w:div w:id="909340891">
              <w:marLeft w:val="0"/>
              <w:marRight w:val="0"/>
              <w:marTop w:val="0"/>
              <w:marBottom w:val="0"/>
              <w:divBdr>
                <w:top w:val="none" w:sz="0" w:space="0" w:color="auto"/>
                <w:left w:val="none" w:sz="0" w:space="0" w:color="auto"/>
                <w:bottom w:val="none" w:sz="0" w:space="0" w:color="auto"/>
                <w:right w:val="none" w:sz="0" w:space="0" w:color="auto"/>
              </w:divBdr>
            </w:div>
            <w:div w:id="1084717676">
              <w:marLeft w:val="0"/>
              <w:marRight w:val="0"/>
              <w:marTop w:val="0"/>
              <w:marBottom w:val="0"/>
              <w:divBdr>
                <w:top w:val="none" w:sz="0" w:space="0" w:color="auto"/>
                <w:left w:val="none" w:sz="0" w:space="0" w:color="auto"/>
                <w:bottom w:val="none" w:sz="0" w:space="0" w:color="auto"/>
                <w:right w:val="none" w:sz="0" w:space="0" w:color="auto"/>
              </w:divBdr>
            </w:div>
            <w:div w:id="1418939260">
              <w:marLeft w:val="0"/>
              <w:marRight w:val="0"/>
              <w:marTop w:val="0"/>
              <w:marBottom w:val="0"/>
              <w:divBdr>
                <w:top w:val="none" w:sz="0" w:space="0" w:color="auto"/>
                <w:left w:val="none" w:sz="0" w:space="0" w:color="auto"/>
                <w:bottom w:val="none" w:sz="0" w:space="0" w:color="auto"/>
                <w:right w:val="none" w:sz="0" w:space="0" w:color="auto"/>
              </w:divBdr>
            </w:div>
            <w:div w:id="1482045006">
              <w:marLeft w:val="0"/>
              <w:marRight w:val="0"/>
              <w:marTop w:val="0"/>
              <w:marBottom w:val="0"/>
              <w:divBdr>
                <w:top w:val="none" w:sz="0" w:space="0" w:color="auto"/>
                <w:left w:val="none" w:sz="0" w:space="0" w:color="auto"/>
                <w:bottom w:val="none" w:sz="0" w:space="0" w:color="auto"/>
                <w:right w:val="none" w:sz="0" w:space="0" w:color="auto"/>
              </w:divBdr>
            </w:div>
            <w:div w:id="1568413932">
              <w:marLeft w:val="0"/>
              <w:marRight w:val="0"/>
              <w:marTop w:val="0"/>
              <w:marBottom w:val="0"/>
              <w:divBdr>
                <w:top w:val="none" w:sz="0" w:space="0" w:color="auto"/>
                <w:left w:val="none" w:sz="0" w:space="0" w:color="auto"/>
                <w:bottom w:val="none" w:sz="0" w:space="0" w:color="auto"/>
                <w:right w:val="none" w:sz="0" w:space="0" w:color="auto"/>
              </w:divBdr>
            </w:div>
            <w:div w:id="1881087411">
              <w:marLeft w:val="0"/>
              <w:marRight w:val="0"/>
              <w:marTop w:val="0"/>
              <w:marBottom w:val="0"/>
              <w:divBdr>
                <w:top w:val="none" w:sz="0" w:space="0" w:color="auto"/>
                <w:left w:val="none" w:sz="0" w:space="0" w:color="auto"/>
                <w:bottom w:val="none" w:sz="0" w:space="0" w:color="auto"/>
                <w:right w:val="none" w:sz="0" w:space="0" w:color="auto"/>
              </w:divBdr>
            </w:div>
            <w:div w:id="1894080155">
              <w:marLeft w:val="0"/>
              <w:marRight w:val="0"/>
              <w:marTop w:val="0"/>
              <w:marBottom w:val="0"/>
              <w:divBdr>
                <w:top w:val="none" w:sz="0" w:space="0" w:color="auto"/>
                <w:left w:val="none" w:sz="0" w:space="0" w:color="auto"/>
                <w:bottom w:val="none" w:sz="0" w:space="0" w:color="auto"/>
                <w:right w:val="none" w:sz="0" w:space="0" w:color="auto"/>
              </w:divBdr>
            </w:div>
            <w:div w:id="1922256250">
              <w:marLeft w:val="0"/>
              <w:marRight w:val="0"/>
              <w:marTop w:val="0"/>
              <w:marBottom w:val="0"/>
              <w:divBdr>
                <w:top w:val="none" w:sz="0" w:space="0" w:color="auto"/>
                <w:left w:val="none" w:sz="0" w:space="0" w:color="auto"/>
                <w:bottom w:val="none" w:sz="0" w:space="0" w:color="auto"/>
                <w:right w:val="none" w:sz="0" w:space="0" w:color="auto"/>
              </w:divBdr>
            </w:div>
            <w:div w:id="1937593179">
              <w:marLeft w:val="0"/>
              <w:marRight w:val="0"/>
              <w:marTop w:val="0"/>
              <w:marBottom w:val="0"/>
              <w:divBdr>
                <w:top w:val="none" w:sz="0" w:space="0" w:color="auto"/>
                <w:left w:val="none" w:sz="0" w:space="0" w:color="auto"/>
                <w:bottom w:val="none" w:sz="0" w:space="0" w:color="auto"/>
                <w:right w:val="none" w:sz="0" w:space="0" w:color="auto"/>
              </w:divBdr>
            </w:div>
            <w:div w:id="1964532997">
              <w:marLeft w:val="0"/>
              <w:marRight w:val="0"/>
              <w:marTop w:val="0"/>
              <w:marBottom w:val="0"/>
              <w:divBdr>
                <w:top w:val="none" w:sz="0" w:space="0" w:color="auto"/>
                <w:left w:val="none" w:sz="0" w:space="0" w:color="auto"/>
                <w:bottom w:val="none" w:sz="0" w:space="0" w:color="auto"/>
                <w:right w:val="none" w:sz="0" w:space="0" w:color="auto"/>
              </w:divBdr>
            </w:div>
            <w:div w:id="2010060211">
              <w:marLeft w:val="0"/>
              <w:marRight w:val="0"/>
              <w:marTop w:val="0"/>
              <w:marBottom w:val="0"/>
              <w:divBdr>
                <w:top w:val="none" w:sz="0" w:space="0" w:color="auto"/>
                <w:left w:val="none" w:sz="0" w:space="0" w:color="auto"/>
                <w:bottom w:val="none" w:sz="0" w:space="0" w:color="auto"/>
                <w:right w:val="none" w:sz="0" w:space="0" w:color="auto"/>
              </w:divBdr>
            </w:div>
            <w:div w:id="2030790630">
              <w:marLeft w:val="0"/>
              <w:marRight w:val="0"/>
              <w:marTop w:val="0"/>
              <w:marBottom w:val="0"/>
              <w:divBdr>
                <w:top w:val="none" w:sz="0" w:space="0" w:color="auto"/>
                <w:left w:val="none" w:sz="0" w:space="0" w:color="auto"/>
                <w:bottom w:val="none" w:sz="0" w:space="0" w:color="auto"/>
                <w:right w:val="none" w:sz="0" w:space="0" w:color="auto"/>
              </w:divBdr>
            </w:div>
          </w:divsChild>
        </w:div>
        <w:div w:id="901604330">
          <w:marLeft w:val="0"/>
          <w:marRight w:val="0"/>
          <w:marTop w:val="0"/>
          <w:marBottom w:val="0"/>
          <w:divBdr>
            <w:top w:val="none" w:sz="0" w:space="0" w:color="auto"/>
            <w:left w:val="none" w:sz="0" w:space="0" w:color="auto"/>
            <w:bottom w:val="none" w:sz="0" w:space="0" w:color="auto"/>
            <w:right w:val="none" w:sz="0" w:space="0" w:color="auto"/>
          </w:divBdr>
          <w:divsChild>
            <w:div w:id="157111747">
              <w:marLeft w:val="0"/>
              <w:marRight w:val="0"/>
              <w:marTop w:val="0"/>
              <w:marBottom w:val="0"/>
              <w:divBdr>
                <w:top w:val="none" w:sz="0" w:space="0" w:color="auto"/>
                <w:left w:val="none" w:sz="0" w:space="0" w:color="auto"/>
                <w:bottom w:val="none" w:sz="0" w:space="0" w:color="auto"/>
                <w:right w:val="none" w:sz="0" w:space="0" w:color="auto"/>
              </w:divBdr>
            </w:div>
            <w:div w:id="161971368">
              <w:marLeft w:val="0"/>
              <w:marRight w:val="0"/>
              <w:marTop w:val="0"/>
              <w:marBottom w:val="0"/>
              <w:divBdr>
                <w:top w:val="none" w:sz="0" w:space="0" w:color="auto"/>
                <w:left w:val="none" w:sz="0" w:space="0" w:color="auto"/>
                <w:bottom w:val="none" w:sz="0" w:space="0" w:color="auto"/>
                <w:right w:val="none" w:sz="0" w:space="0" w:color="auto"/>
              </w:divBdr>
            </w:div>
            <w:div w:id="181289534">
              <w:marLeft w:val="0"/>
              <w:marRight w:val="0"/>
              <w:marTop w:val="0"/>
              <w:marBottom w:val="0"/>
              <w:divBdr>
                <w:top w:val="none" w:sz="0" w:space="0" w:color="auto"/>
                <w:left w:val="none" w:sz="0" w:space="0" w:color="auto"/>
                <w:bottom w:val="none" w:sz="0" w:space="0" w:color="auto"/>
                <w:right w:val="none" w:sz="0" w:space="0" w:color="auto"/>
              </w:divBdr>
            </w:div>
            <w:div w:id="189033444">
              <w:marLeft w:val="0"/>
              <w:marRight w:val="0"/>
              <w:marTop w:val="0"/>
              <w:marBottom w:val="0"/>
              <w:divBdr>
                <w:top w:val="none" w:sz="0" w:space="0" w:color="auto"/>
                <w:left w:val="none" w:sz="0" w:space="0" w:color="auto"/>
                <w:bottom w:val="none" w:sz="0" w:space="0" w:color="auto"/>
                <w:right w:val="none" w:sz="0" w:space="0" w:color="auto"/>
              </w:divBdr>
            </w:div>
            <w:div w:id="238904938">
              <w:marLeft w:val="0"/>
              <w:marRight w:val="0"/>
              <w:marTop w:val="0"/>
              <w:marBottom w:val="0"/>
              <w:divBdr>
                <w:top w:val="none" w:sz="0" w:space="0" w:color="auto"/>
                <w:left w:val="none" w:sz="0" w:space="0" w:color="auto"/>
                <w:bottom w:val="none" w:sz="0" w:space="0" w:color="auto"/>
                <w:right w:val="none" w:sz="0" w:space="0" w:color="auto"/>
              </w:divBdr>
            </w:div>
            <w:div w:id="446966934">
              <w:marLeft w:val="0"/>
              <w:marRight w:val="0"/>
              <w:marTop w:val="0"/>
              <w:marBottom w:val="0"/>
              <w:divBdr>
                <w:top w:val="none" w:sz="0" w:space="0" w:color="auto"/>
                <w:left w:val="none" w:sz="0" w:space="0" w:color="auto"/>
                <w:bottom w:val="none" w:sz="0" w:space="0" w:color="auto"/>
                <w:right w:val="none" w:sz="0" w:space="0" w:color="auto"/>
              </w:divBdr>
            </w:div>
            <w:div w:id="469397075">
              <w:marLeft w:val="0"/>
              <w:marRight w:val="0"/>
              <w:marTop w:val="0"/>
              <w:marBottom w:val="0"/>
              <w:divBdr>
                <w:top w:val="none" w:sz="0" w:space="0" w:color="auto"/>
                <w:left w:val="none" w:sz="0" w:space="0" w:color="auto"/>
                <w:bottom w:val="none" w:sz="0" w:space="0" w:color="auto"/>
                <w:right w:val="none" w:sz="0" w:space="0" w:color="auto"/>
              </w:divBdr>
            </w:div>
            <w:div w:id="559098065">
              <w:marLeft w:val="0"/>
              <w:marRight w:val="0"/>
              <w:marTop w:val="0"/>
              <w:marBottom w:val="0"/>
              <w:divBdr>
                <w:top w:val="none" w:sz="0" w:space="0" w:color="auto"/>
                <w:left w:val="none" w:sz="0" w:space="0" w:color="auto"/>
                <w:bottom w:val="none" w:sz="0" w:space="0" w:color="auto"/>
                <w:right w:val="none" w:sz="0" w:space="0" w:color="auto"/>
              </w:divBdr>
            </w:div>
            <w:div w:id="684402302">
              <w:marLeft w:val="0"/>
              <w:marRight w:val="0"/>
              <w:marTop w:val="0"/>
              <w:marBottom w:val="0"/>
              <w:divBdr>
                <w:top w:val="none" w:sz="0" w:space="0" w:color="auto"/>
                <w:left w:val="none" w:sz="0" w:space="0" w:color="auto"/>
                <w:bottom w:val="none" w:sz="0" w:space="0" w:color="auto"/>
                <w:right w:val="none" w:sz="0" w:space="0" w:color="auto"/>
              </w:divBdr>
            </w:div>
            <w:div w:id="862405902">
              <w:marLeft w:val="0"/>
              <w:marRight w:val="0"/>
              <w:marTop w:val="0"/>
              <w:marBottom w:val="0"/>
              <w:divBdr>
                <w:top w:val="none" w:sz="0" w:space="0" w:color="auto"/>
                <w:left w:val="none" w:sz="0" w:space="0" w:color="auto"/>
                <w:bottom w:val="none" w:sz="0" w:space="0" w:color="auto"/>
                <w:right w:val="none" w:sz="0" w:space="0" w:color="auto"/>
              </w:divBdr>
            </w:div>
            <w:div w:id="1323318435">
              <w:marLeft w:val="0"/>
              <w:marRight w:val="0"/>
              <w:marTop w:val="0"/>
              <w:marBottom w:val="0"/>
              <w:divBdr>
                <w:top w:val="none" w:sz="0" w:space="0" w:color="auto"/>
                <w:left w:val="none" w:sz="0" w:space="0" w:color="auto"/>
                <w:bottom w:val="none" w:sz="0" w:space="0" w:color="auto"/>
                <w:right w:val="none" w:sz="0" w:space="0" w:color="auto"/>
              </w:divBdr>
            </w:div>
            <w:div w:id="1395003210">
              <w:marLeft w:val="0"/>
              <w:marRight w:val="0"/>
              <w:marTop w:val="0"/>
              <w:marBottom w:val="0"/>
              <w:divBdr>
                <w:top w:val="none" w:sz="0" w:space="0" w:color="auto"/>
                <w:left w:val="none" w:sz="0" w:space="0" w:color="auto"/>
                <w:bottom w:val="none" w:sz="0" w:space="0" w:color="auto"/>
                <w:right w:val="none" w:sz="0" w:space="0" w:color="auto"/>
              </w:divBdr>
            </w:div>
            <w:div w:id="1465350881">
              <w:marLeft w:val="0"/>
              <w:marRight w:val="0"/>
              <w:marTop w:val="0"/>
              <w:marBottom w:val="0"/>
              <w:divBdr>
                <w:top w:val="none" w:sz="0" w:space="0" w:color="auto"/>
                <w:left w:val="none" w:sz="0" w:space="0" w:color="auto"/>
                <w:bottom w:val="none" w:sz="0" w:space="0" w:color="auto"/>
                <w:right w:val="none" w:sz="0" w:space="0" w:color="auto"/>
              </w:divBdr>
            </w:div>
            <w:div w:id="1539583834">
              <w:marLeft w:val="0"/>
              <w:marRight w:val="0"/>
              <w:marTop w:val="0"/>
              <w:marBottom w:val="0"/>
              <w:divBdr>
                <w:top w:val="none" w:sz="0" w:space="0" w:color="auto"/>
                <w:left w:val="none" w:sz="0" w:space="0" w:color="auto"/>
                <w:bottom w:val="none" w:sz="0" w:space="0" w:color="auto"/>
                <w:right w:val="none" w:sz="0" w:space="0" w:color="auto"/>
              </w:divBdr>
            </w:div>
            <w:div w:id="1572886902">
              <w:marLeft w:val="0"/>
              <w:marRight w:val="0"/>
              <w:marTop w:val="0"/>
              <w:marBottom w:val="0"/>
              <w:divBdr>
                <w:top w:val="none" w:sz="0" w:space="0" w:color="auto"/>
                <w:left w:val="none" w:sz="0" w:space="0" w:color="auto"/>
                <w:bottom w:val="none" w:sz="0" w:space="0" w:color="auto"/>
                <w:right w:val="none" w:sz="0" w:space="0" w:color="auto"/>
              </w:divBdr>
            </w:div>
            <w:div w:id="1641499259">
              <w:marLeft w:val="0"/>
              <w:marRight w:val="0"/>
              <w:marTop w:val="0"/>
              <w:marBottom w:val="0"/>
              <w:divBdr>
                <w:top w:val="none" w:sz="0" w:space="0" w:color="auto"/>
                <w:left w:val="none" w:sz="0" w:space="0" w:color="auto"/>
                <w:bottom w:val="none" w:sz="0" w:space="0" w:color="auto"/>
                <w:right w:val="none" w:sz="0" w:space="0" w:color="auto"/>
              </w:divBdr>
            </w:div>
            <w:div w:id="1645740288">
              <w:marLeft w:val="0"/>
              <w:marRight w:val="0"/>
              <w:marTop w:val="0"/>
              <w:marBottom w:val="0"/>
              <w:divBdr>
                <w:top w:val="none" w:sz="0" w:space="0" w:color="auto"/>
                <w:left w:val="none" w:sz="0" w:space="0" w:color="auto"/>
                <w:bottom w:val="none" w:sz="0" w:space="0" w:color="auto"/>
                <w:right w:val="none" w:sz="0" w:space="0" w:color="auto"/>
              </w:divBdr>
            </w:div>
            <w:div w:id="1866090323">
              <w:marLeft w:val="0"/>
              <w:marRight w:val="0"/>
              <w:marTop w:val="0"/>
              <w:marBottom w:val="0"/>
              <w:divBdr>
                <w:top w:val="none" w:sz="0" w:space="0" w:color="auto"/>
                <w:left w:val="none" w:sz="0" w:space="0" w:color="auto"/>
                <w:bottom w:val="none" w:sz="0" w:space="0" w:color="auto"/>
                <w:right w:val="none" w:sz="0" w:space="0" w:color="auto"/>
              </w:divBdr>
            </w:div>
            <w:div w:id="1978338408">
              <w:marLeft w:val="0"/>
              <w:marRight w:val="0"/>
              <w:marTop w:val="0"/>
              <w:marBottom w:val="0"/>
              <w:divBdr>
                <w:top w:val="none" w:sz="0" w:space="0" w:color="auto"/>
                <w:left w:val="none" w:sz="0" w:space="0" w:color="auto"/>
                <w:bottom w:val="none" w:sz="0" w:space="0" w:color="auto"/>
                <w:right w:val="none" w:sz="0" w:space="0" w:color="auto"/>
              </w:divBdr>
            </w:div>
            <w:div w:id="2135980759">
              <w:marLeft w:val="0"/>
              <w:marRight w:val="0"/>
              <w:marTop w:val="0"/>
              <w:marBottom w:val="0"/>
              <w:divBdr>
                <w:top w:val="none" w:sz="0" w:space="0" w:color="auto"/>
                <w:left w:val="none" w:sz="0" w:space="0" w:color="auto"/>
                <w:bottom w:val="none" w:sz="0" w:space="0" w:color="auto"/>
                <w:right w:val="none" w:sz="0" w:space="0" w:color="auto"/>
              </w:divBdr>
            </w:div>
          </w:divsChild>
        </w:div>
        <w:div w:id="914973669">
          <w:marLeft w:val="0"/>
          <w:marRight w:val="0"/>
          <w:marTop w:val="0"/>
          <w:marBottom w:val="0"/>
          <w:divBdr>
            <w:top w:val="none" w:sz="0" w:space="0" w:color="auto"/>
            <w:left w:val="none" w:sz="0" w:space="0" w:color="auto"/>
            <w:bottom w:val="none" w:sz="0" w:space="0" w:color="auto"/>
            <w:right w:val="none" w:sz="0" w:space="0" w:color="auto"/>
          </w:divBdr>
          <w:divsChild>
            <w:div w:id="314915321">
              <w:marLeft w:val="0"/>
              <w:marRight w:val="0"/>
              <w:marTop w:val="0"/>
              <w:marBottom w:val="0"/>
              <w:divBdr>
                <w:top w:val="none" w:sz="0" w:space="0" w:color="auto"/>
                <w:left w:val="none" w:sz="0" w:space="0" w:color="auto"/>
                <w:bottom w:val="none" w:sz="0" w:space="0" w:color="auto"/>
                <w:right w:val="none" w:sz="0" w:space="0" w:color="auto"/>
              </w:divBdr>
            </w:div>
            <w:div w:id="379673742">
              <w:marLeft w:val="0"/>
              <w:marRight w:val="0"/>
              <w:marTop w:val="0"/>
              <w:marBottom w:val="0"/>
              <w:divBdr>
                <w:top w:val="none" w:sz="0" w:space="0" w:color="auto"/>
                <w:left w:val="none" w:sz="0" w:space="0" w:color="auto"/>
                <w:bottom w:val="none" w:sz="0" w:space="0" w:color="auto"/>
                <w:right w:val="none" w:sz="0" w:space="0" w:color="auto"/>
              </w:divBdr>
            </w:div>
            <w:div w:id="684869013">
              <w:marLeft w:val="0"/>
              <w:marRight w:val="0"/>
              <w:marTop w:val="0"/>
              <w:marBottom w:val="0"/>
              <w:divBdr>
                <w:top w:val="none" w:sz="0" w:space="0" w:color="auto"/>
                <w:left w:val="none" w:sz="0" w:space="0" w:color="auto"/>
                <w:bottom w:val="none" w:sz="0" w:space="0" w:color="auto"/>
                <w:right w:val="none" w:sz="0" w:space="0" w:color="auto"/>
              </w:divBdr>
            </w:div>
            <w:div w:id="727845897">
              <w:marLeft w:val="0"/>
              <w:marRight w:val="0"/>
              <w:marTop w:val="0"/>
              <w:marBottom w:val="0"/>
              <w:divBdr>
                <w:top w:val="none" w:sz="0" w:space="0" w:color="auto"/>
                <w:left w:val="none" w:sz="0" w:space="0" w:color="auto"/>
                <w:bottom w:val="none" w:sz="0" w:space="0" w:color="auto"/>
                <w:right w:val="none" w:sz="0" w:space="0" w:color="auto"/>
              </w:divBdr>
            </w:div>
            <w:div w:id="811824606">
              <w:marLeft w:val="0"/>
              <w:marRight w:val="0"/>
              <w:marTop w:val="0"/>
              <w:marBottom w:val="0"/>
              <w:divBdr>
                <w:top w:val="none" w:sz="0" w:space="0" w:color="auto"/>
                <w:left w:val="none" w:sz="0" w:space="0" w:color="auto"/>
                <w:bottom w:val="none" w:sz="0" w:space="0" w:color="auto"/>
                <w:right w:val="none" w:sz="0" w:space="0" w:color="auto"/>
              </w:divBdr>
            </w:div>
            <w:div w:id="1024983885">
              <w:marLeft w:val="0"/>
              <w:marRight w:val="0"/>
              <w:marTop w:val="0"/>
              <w:marBottom w:val="0"/>
              <w:divBdr>
                <w:top w:val="none" w:sz="0" w:space="0" w:color="auto"/>
                <w:left w:val="none" w:sz="0" w:space="0" w:color="auto"/>
                <w:bottom w:val="none" w:sz="0" w:space="0" w:color="auto"/>
                <w:right w:val="none" w:sz="0" w:space="0" w:color="auto"/>
              </w:divBdr>
            </w:div>
            <w:div w:id="1059477428">
              <w:marLeft w:val="0"/>
              <w:marRight w:val="0"/>
              <w:marTop w:val="0"/>
              <w:marBottom w:val="0"/>
              <w:divBdr>
                <w:top w:val="none" w:sz="0" w:space="0" w:color="auto"/>
                <w:left w:val="none" w:sz="0" w:space="0" w:color="auto"/>
                <w:bottom w:val="none" w:sz="0" w:space="0" w:color="auto"/>
                <w:right w:val="none" w:sz="0" w:space="0" w:color="auto"/>
              </w:divBdr>
            </w:div>
            <w:div w:id="1188451471">
              <w:marLeft w:val="0"/>
              <w:marRight w:val="0"/>
              <w:marTop w:val="0"/>
              <w:marBottom w:val="0"/>
              <w:divBdr>
                <w:top w:val="none" w:sz="0" w:space="0" w:color="auto"/>
                <w:left w:val="none" w:sz="0" w:space="0" w:color="auto"/>
                <w:bottom w:val="none" w:sz="0" w:space="0" w:color="auto"/>
                <w:right w:val="none" w:sz="0" w:space="0" w:color="auto"/>
              </w:divBdr>
            </w:div>
            <w:div w:id="1221134231">
              <w:marLeft w:val="0"/>
              <w:marRight w:val="0"/>
              <w:marTop w:val="0"/>
              <w:marBottom w:val="0"/>
              <w:divBdr>
                <w:top w:val="none" w:sz="0" w:space="0" w:color="auto"/>
                <w:left w:val="none" w:sz="0" w:space="0" w:color="auto"/>
                <w:bottom w:val="none" w:sz="0" w:space="0" w:color="auto"/>
                <w:right w:val="none" w:sz="0" w:space="0" w:color="auto"/>
              </w:divBdr>
            </w:div>
            <w:div w:id="1263954536">
              <w:marLeft w:val="0"/>
              <w:marRight w:val="0"/>
              <w:marTop w:val="0"/>
              <w:marBottom w:val="0"/>
              <w:divBdr>
                <w:top w:val="none" w:sz="0" w:space="0" w:color="auto"/>
                <w:left w:val="none" w:sz="0" w:space="0" w:color="auto"/>
                <w:bottom w:val="none" w:sz="0" w:space="0" w:color="auto"/>
                <w:right w:val="none" w:sz="0" w:space="0" w:color="auto"/>
              </w:divBdr>
            </w:div>
            <w:div w:id="1340617833">
              <w:marLeft w:val="0"/>
              <w:marRight w:val="0"/>
              <w:marTop w:val="0"/>
              <w:marBottom w:val="0"/>
              <w:divBdr>
                <w:top w:val="none" w:sz="0" w:space="0" w:color="auto"/>
                <w:left w:val="none" w:sz="0" w:space="0" w:color="auto"/>
                <w:bottom w:val="none" w:sz="0" w:space="0" w:color="auto"/>
                <w:right w:val="none" w:sz="0" w:space="0" w:color="auto"/>
              </w:divBdr>
            </w:div>
            <w:div w:id="1388452536">
              <w:marLeft w:val="0"/>
              <w:marRight w:val="0"/>
              <w:marTop w:val="0"/>
              <w:marBottom w:val="0"/>
              <w:divBdr>
                <w:top w:val="none" w:sz="0" w:space="0" w:color="auto"/>
                <w:left w:val="none" w:sz="0" w:space="0" w:color="auto"/>
                <w:bottom w:val="none" w:sz="0" w:space="0" w:color="auto"/>
                <w:right w:val="none" w:sz="0" w:space="0" w:color="auto"/>
              </w:divBdr>
            </w:div>
            <w:div w:id="1704355949">
              <w:marLeft w:val="0"/>
              <w:marRight w:val="0"/>
              <w:marTop w:val="0"/>
              <w:marBottom w:val="0"/>
              <w:divBdr>
                <w:top w:val="none" w:sz="0" w:space="0" w:color="auto"/>
                <w:left w:val="none" w:sz="0" w:space="0" w:color="auto"/>
                <w:bottom w:val="none" w:sz="0" w:space="0" w:color="auto"/>
                <w:right w:val="none" w:sz="0" w:space="0" w:color="auto"/>
              </w:divBdr>
            </w:div>
            <w:div w:id="1728337504">
              <w:marLeft w:val="0"/>
              <w:marRight w:val="0"/>
              <w:marTop w:val="0"/>
              <w:marBottom w:val="0"/>
              <w:divBdr>
                <w:top w:val="none" w:sz="0" w:space="0" w:color="auto"/>
                <w:left w:val="none" w:sz="0" w:space="0" w:color="auto"/>
                <w:bottom w:val="none" w:sz="0" w:space="0" w:color="auto"/>
                <w:right w:val="none" w:sz="0" w:space="0" w:color="auto"/>
              </w:divBdr>
            </w:div>
            <w:div w:id="2097747343">
              <w:marLeft w:val="0"/>
              <w:marRight w:val="0"/>
              <w:marTop w:val="0"/>
              <w:marBottom w:val="0"/>
              <w:divBdr>
                <w:top w:val="none" w:sz="0" w:space="0" w:color="auto"/>
                <w:left w:val="none" w:sz="0" w:space="0" w:color="auto"/>
                <w:bottom w:val="none" w:sz="0" w:space="0" w:color="auto"/>
                <w:right w:val="none" w:sz="0" w:space="0" w:color="auto"/>
              </w:divBdr>
            </w:div>
          </w:divsChild>
        </w:div>
        <w:div w:id="927883675">
          <w:marLeft w:val="0"/>
          <w:marRight w:val="0"/>
          <w:marTop w:val="0"/>
          <w:marBottom w:val="0"/>
          <w:divBdr>
            <w:top w:val="none" w:sz="0" w:space="0" w:color="auto"/>
            <w:left w:val="none" w:sz="0" w:space="0" w:color="auto"/>
            <w:bottom w:val="none" w:sz="0" w:space="0" w:color="auto"/>
            <w:right w:val="none" w:sz="0" w:space="0" w:color="auto"/>
          </w:divBdr>
        </w:div>
        <w:div w:id="995105337">
          <w:marLeft w:val="0"/>
          <w:marRight w:val="0"/>
          <w:marTop w:val="0"/>
          <w:marBottom w:val="0"/>
          <w:divBdr>
            <w:top w:val="none" w:sz="0" w:space="0" w:color="auto"/>
            <w:left w:val="none" w:sz="0" w:space="0" w:color="auto"/>
            <w:bottom w:val="none" w:sz="0" w:space="0" w:color="auto"/>
            <w:right w:val="none" w:sz="0" w:space="0" w:color="auto"/>
          </w:divBdr>
        </w:div>
        <w:div w:id="1059283085">
          <w:marLeft w:val="0"/>
          <w:marRight w:val="0"/>
          <w:marTop w:val="0"/>
          <w:marBottom w:val="0"/>
          <w:divBdr>
            <w:top w:val="none" w:sz="0" w:space="0" w:color="auto"/>
            <w:left w:val="none" w:sz="0" w:space="0" w:color="auto"/>
            <w:bottom w:val="none" w:sz="0" w:space="0" w:color="auto"/>
            <w:right w:val="none" w:sz="0" w:space="0" w:color="auto"/>
          </w:divBdr>
        </w:div>
        <w:div w:id="1091967702">
          <w:marLeft w:val="0"/>
          <w:marRight w:val="0"/>
          <w:marTop w:val="0"/>
          <w:marBottom w:val="0"/>
          <w:divBdr>
            <w:top w:val="none" w:sz="0" w:space="0" w:color="auto"/>
            <w:left w:val="none" w:sz="0" w:space="0" w:color="auto"/>
            <w:bottom w:val="none" w:sz="0" w:space="0" w:color="auto"/>
            <w:right w:val="none" w:sz="0" w:space="0" w:color="auto"/>
          </w:divBdr>
          <w:divsChild>
            <w:div w:id="92014239">
              <w:marLeft w:val="0"/>
              <w:marRight w:val="0"/>
              <w:marTop w:val="0"/>
              <w:marBottom w:val="0"/>
              <w:divBdr>
                <w:top w:val="none" w:sz="0" w:space="0" w:color="auto"/>
                <w:left w:val="none" w:sz="0" w:space="0" w:color="auto"/>
                <w:bottom w:val="none" w:sz="0" w:space="0" w:color="auto"/>
                <w:right w:val="none" w:sz="0" w:space="0" w:color="auto"/>
              </w:divBdr>
            </w:div>
            <w:div w:id="101192949">
              <w:marLeft w:val="0"/>
              <w:marRight w:val="0"/>
              <w:marTop w:val="0"/>
              <w:marBottom w:val="0"/>
              <w:divBdr>
                <w:top w:val="none" w:sz="0" w:space="0" w:color="auto"/>
                <w:left w:val="none" w:sz="0" w:space="0" w:color="auto"/>
                <w:bottom w:val="none" w:sz="0" w:space="0" w:color="auto"/>
                <w:right w:val="none" w:sz="0" w:space="0" w:color="auto"/>
              </w:divBdr>
            </w:div>
            <w:div w:id="119879637">
              <w:marLeft w:val="0"/>
              <w:marRight w:val="0"/>
              <w:marTop w:val="0"/>
              <w:marBottom w:val="0"/>
              <w:divBdr>
                <w:top w:val="none" w:sz="0" w:space="0" w:color="auto"/>
                <w:left w:val="none" w:sz="0" w:space="0" w:color="auto"/>
                <w:bottom w:val="none" w:sz="0" w:space="0" w:color="auto"/>
                <w:right w:val="none" w:sz="0" w:space="0" w:color="auto"/>
              </w:divBdr>
            </w:div>
            <w:div w:id="516434146">
              <w:marLeft w:val="0"/>
              <w:marRight w:val="0"/>
              <w:marTop w:val="0"/>
              <w:marBottom w:val="0"/>
              <w:divBdr>
                <w:top w:val="none" w:sz="0" w:space="0" w:color="auto"/>
                <w:left w:val="none" w:sz="0" w:space="0" w:color="auto"/>
                <w:bottom w:val="none" w:sz="0" w:space="0" w:color="auto"/>
                <w:right w:val="none" w:sz="0" w:space="0" w:color="auto"/>
              </w:divBdr>
            </w:div>
            <w:div w:id="517891223">
              <w:marLeft w:val="0"/>
              <w:marRight w:val="0"/>
              <w:marTop w:val="0"/>
              <w:marBottom w:val="0"/>
              <w:divBdr>
                <w:top w:val="none" w:sz="0" w:space="0" w:color="auto"/>
                <w:left w:val="none" w:sz="0" w:space="0" w:color="auto"/>
                <w:bottom w:val="none" w:sz="0" w:space="0" w:color="auto"/>
                <w:right w:val="none" w:sz="0" w:space="0" w:color="auto"/>
              </w:divBdr>
            </w:div>
            <w:div w:id="523977204">
              <w:marLeft w:val="0"/>
              <w:marRight w:val="0"/>
              <w:marTop w:val="0"/>
              <w:marBottom w:val="0"/>
              <w:divBdr>
                <w:top w:val="none" w:sz="0" w:space="0" w:color="auto"/>
                <w:left w:val="none" w:sz="0" w:space="0" w:color="auto"/>
                <w:bottom w:val="none" w:sz="0" w:space="0" w:color="auto"/>
                <w:right w:val="none" w:sz="0" w:space="0" w:color="auto"/>
              </w:divBdr>
            </w:div>
            <w:div w:id="562833341">
              <w:marLeft w:val="0"/>
              <w:marRight w:val="0"/>
              <w:marTop w:val="0"/>
              <w:marBottom w:val="0"/>
              <w:divBdr>
                <w:top w:val="none" w:sz="0" w:space="0" w:color="auto"/>
                <w:left w:val="none" w:sz="0" w:space="0" w:color="auto"/>
                <w:bottom w:val="none" w:sz="0" w:space="0" w:color="auto"/>
                <w:right w:val="none" w:sz="0" w:space="0" w:color="auto"/>
              </w:divBdr>
            </w:div>
            <w:div w:id="573706796">
              <w:marLeft w:val="0"/>
              <w:marRight w:val="0"/>
              <w:marTop w:val="0"/>
              <w:marBottom w:val="0"/>
              <w:divBdr>
                <w:top w:val="none" w:sz="0" w:space="0" w:color="auto"/>
                <w:left w:val="none" w:sz="0" w:space="0" w:color="auto"/>
                <w:bottom w:val="none" w:sz="0" w:space="0" w:color="auto"/>
                <w:right w:val="none" w:sz="0" w:space="0" w:color="auto"/>
              </w:divBdr>
            </w:div>
            <w:div w:id="624313415">
              <w:marLeft w:val="0"/>
              <w:marRight w:val="0"/>
              <w:marTop w:val="0"/>
              <w:marBottom w:val="0"/>
              <w:divBdr>
                <w:top w:val="none" w:sz="0" w:space="0" w:color="auto"/>
                <w:left w:val="none" w:sz="0" w:space="0" w:color="auto"/>
                <w:bottom w:val="none" w:sz="0" w:space="0" w:color="auto"/>
                <w:right w:val="none" w:sz="0" w:space="0" w:color="auto"/>
              </w:divBdr>
            </w:div>
            <w:div w:id="810442177">
              <w:marLeft w:val="0"/>
              <w:marRight w:val="0"/>
              <w:marTop w:val="0"/>
              <w:marBottom w:val="0"/>
              <w:divBdr>
                <w:top w:val="none" w:sz="0" w:space="0" w:color="auto"/>
                <w:left w:val="none" w:sz="0" w:space="0" w:color="auto"/>
                <w:bottom w:val="none" w:sz="0" w:space="0" w:color="auto"/>
                <w:right w:val="none" w:sz="0" w:space="0" w:color="auto"/>
              </w:divBdr>
            </w:div>
            <w:div w:id="874854888">
              <w:marLeft w:val="0"/>
              <w:marRight w:val="0"/>
              <w:marTop w:val="0"/>
              <w:marBottom w:val="0"/>
              <w:divBdr>
                <w:top w:val="none" w:sz="0" w:space="0" w:color="auto"/>
                <w:left w:val="none" w:sz="0" w:space="0" w:color="auto"/>
                <w:bottom w:val="none" w:sz="0" w:space="0" w:color="auto"/>
                <w:right w:val="none" w:sz="0" w:space="0" w:color="auto"/>
              </w:divBdr>
            </w:div>
            <w:div w:id="1001390244">
              <w:marLeft w:val="0"/>
              <w:marRight w:val="0"/>
              <w:marTop w:val="0"/>
              <w:marBottom w:val="0"/>
              <w:divBdr>
                <w:top w:val="none" w:sz="0" w:space="0" w:color="auto"/>
                <w:left w:val="none" w:sz="0" w:space="0" w:color="auto"/>
                <w:bottom w:val="none" w:sz="0" w:space="0" w:color="auto"/>
                <w:right w:val="none" w:sz="0" w:space="0" w:color="auto"/>
              </w:divBdr>
            </w:div>
            <w:div w:id="1129398698">
              <w:marLeft w:val="0"/>
              <w:marRight w:val="0"/>
              <w:marTop w:val="0"/>
              <w:marBottom w:val="0"/>
              <w:divBdr>
                <w:top w:val="none" w:sz="0" w:space="0" w:color="auto"/>
                <w:left w:val="none" w:sz="0" w:space="0" w:color="auto"/>
                <w:bottom w:val="none" w:sz="0" w:space="0" w:color="auto"/>
                <w:right w:val="none" w:sz="0" w:space="0" w:color="auto"/>
              </w:divBdr>
            </w:div>
            <w:div w:id="1282690111">
              <w:marLeft w:val="0"/>
              <w:marRight w:val="0"/>
              <w:marTop w:val="0"/>
              <w:marBottom w:val="0"/>
              <w:divBdr>
                <w:top w:val="none" w:sz="0" w:space="0" w:color="auto"/>
                <w:left w:val="none" w:sz="0" w:space="0" w:color="auto"/>
                <w:bottom w:val="none" w:sz="0" w:space="0" w:color="auto"/>
                <w:right w:val="none" w:sz="0" w:space="0" w:color="auto"/>
              </w:divBdr>
            </w:div>
            <w:div w:id="1629818706">
              <w:marLeft w:val="0"/>
              <w:marRight w:val="0"/>
              <w:marTop w:val="0"/>
              <w:marBottom w:val="0"/>
              <w:divBdr>
                <w:top w:val="none" w:sz="0" w:space="0" w:color="auto"/>
                <w:left w:val="none" w:sz="0" w:space="0" w:color="auto"/>
                <w:bottom w:val="none" w:sz="0" w:space="0" w:color="auto"/>
                <w:right w:val="none" w:sz="0" w:space="0" w:color="auto"/>
              </w:divBdr>
            </w:div>
            <w:div w:id="1681658329">
              <w:marLeft w:val="0"/>
              <w:marRight w:val="0"/>
              <w:marTop w:val="0"/>
              <w:marBottom w:val="0"/>
              <w:divBdr>
                <w:top w:val="none" w:sz="0" w:space="0" w:color="auto"/>
                <w:left w:val="none" w:sz="0" w:space="0" w:color="auto"/>
                <w:bottom w:val="none" w:sz="0" w:space="0" w:color="auto"/>
                <w:right w:val="none" w:sz="0" w:space="0" w:color="auto"/>
              </w:divBdr>
            </w:div>
            <w:div w:id="1778713054">
              <w:marLeft w:val="0"/>
              <w:marRight w:val="0"/>
              <w:marTop w:val="0"/>
              <w:marBottom w:val="0"/>
              <w:divBdr>
                <w:top w:val="none" w:sz="0" w:space="0" w:color="auto"/>
                <w:left w:val="none" w:sz="0" w:space="0" w:color="auto"/>
                <w:bottom w:val="none" w:sz="0" w:space="0" w:color="auto"/>
                <w:right w:val="none" w:sz="0" w:space="0" w:color="auto"/>
              </w:divBdr>
            </w:div>
            <w:div w:id="1947342343">
              <w:marLeft w:val="0"/>
              <w:marRight w:val="0"/>
              <w:marTop w:val="0"/>
              <w:marBottom w:val="0"/>
              <w:divBdr>
                <w:top w:val="none" w:sz="0" w:space="0" w:color="auto"/>
                <w:left w:val="none" w:sz="0" w:space="0" w:color="auto"/>
                <w:bottom w:val="none" w:sz="0" w:space="0" w:color="auto"/>
                <w:right w:val="none" w:sz="0" w:space="0" w:color="auto"/>
              </w:divBdr>
            </w:div>
          </w:divsChild>
        </w:div>
        <w:div w:id="1094208514">
          <w:marLeft w:val="0"/>
          <w:marRight w:val="0"/>
          <w:marTop w:val="0"/>
          <w:marBottom w:val="0"/>
          <w:divBdr>
            <w:top w:val="none" w:sz="0" w:space="0" w:color="auto"/>
            <w:left w:val="none" w:sz="0" w:space="0" w:color="auto"/>
            <w:bottom w:val="none" w:sz="0" w:space="0" w:color="auto"/>
            <w:right w:val="none" w:sz="0" w:space="0" w:color="auto"/>
          </w:divBdr>
        </w:div>
        <w:div w:id="1122263808">
          <w:marLeft w:val="0"/>
          <w:marRight w:val="0"/>
          <w:marTop w:val="0"/>
          <w:marBottom w:val="0"/>
          <w:divBdr>
            <w:top w:val="none" w:sz="0" w:space="0" w:color="auto"/>
            <w:left w:val="none" w:sz="0" w:space="0" w:color="auto"/>
            <w:bottom w:val="none" w:sz="0" w:space="0" w:color="auto"/>
            <w:right w:val="none" w:sz="0" w:space="0" w:color="auto"/>
          </w:divBdr>
        </w:div>
        <w:div w:id="1147361633">
          <w:marLeft w:val="0"/>
          <w:marRight w:val="0"/>
          <w:marTop w:val="0"/>
          <w:marBottom w:val="0"/>
          <w:divBdr>
            <w:top w:val="none" w:sz="0" w:space="0" w:color="auto"/>
            <w:left w:val="none" w:sz="0" w:space="0" w:color="auto"/>
            <w:bottom w:val="none" w:sz="0" w:space="0" w:color="auto"/>
            <w:right w:val="none" w:sz="0" w:space="0" w:color="auto"/>
          </w:divBdr>
        </w:div>
        <w:div w:id="1232422871">
          <w:marLeft w:val="0"/>
          <w:marRight w:val="0"/>
          <w:marTop w:val="0"/>
          <w:marBottom w:val="0"/>
          <w:divBdr>
            <w:top w:val="none" w:sz="0" w:space="0" w:color="auto"/>
            <w:left w:val="none" w:sz="0" w:space="0" w:color="auto"/>
            <w:bottom w:val="none" w:sz="0" w:space="0" w:color="auto"/>
            <w:right w:val="none" w:sz="0" w:space="0" w:color="auto"/>
          </w:divBdr>
        </w:div>
        <w:div w:id="1261110243">
          <w:marLeft w:val="0"/>
          <w:marRight w:val="0"/>
          <w:marTop w:val="0"/>
          <w:marBottom w:val="0"/>
          <w:divBdr>
            <w:top w:val="none" w:sz="0" w:space="0" w:color="auto"/>
            <w:left w:val="none" w:sz="0" w:space="0" w:color="auto"/>
            <w:bottom w:val="none" w:sz="0" w:space="0" w:color="auto"/>
            <w:right w:val="none" w:sz="0" w:space="0" w:color="auto"/>
          </w:divBdr>
          <w:divsChild>
            <w:div w:id="76438878">
              <w:marLeft w:val="0"/>
              <w:marRight w:val="0"/>
              <w:marTop w:val="0"/>
              <w:marBottom w:val="0"/>
              <w:divBdr>
                <w:top w:val="none" w:sz="0" w:space="0" w:color="auto"/>
                <w:left w:val="none" w:sz="0" w:space="0" w:color="auto"/>
                <w:bottom w:val="none" w:sz="0" w:space="0" w:color="auto"/>
                <w:right w:val="none" w:sz="0" w:space="0" w:color="auto"/>
              </w:divBdr>
            </w:div>
            <w:div w:id="150215150">
              <w:marLeft w:val="0"/>
              <w:marRight w:val="0"/>
              <w:marTop w:val="0"/>
              <w:marBottom w:val="0"/>
              <w:divBdr>
                <w:top w:val="none" w:sz="0" w:space="0" w:color="auto"/>
                <w:left w:val="none" w:sz="0" w:space="0" w:color="auto"/>
                <w:bottom w:val="none" w:sz="0" w:space="0" w:color="auto"/>
                <w:right w:val="none" w:sz="0" w:space="0" w:color="auto"/>
              </w:divBdr>
            </w:div>
            <w:div w:id="429007425">
              <w:marLeft w:val="0"/>
              <w:marRight w:val="0"/>
              <w:marTop w:val="0"/>
              <w:marBottom w:val="0"/>
              <w:divBdr>
                <w:top w:val="none" w:sz="0" w:space="0" w:color="auto"/>
                <w:left w:val="none" w:sz="0" w:space="0" w:color="auto"/>
                <w:bottom w:val="none" w:sz="0" w:space="0" w:color="auto"/>
                <w:right w:val="none" w:sz="0" w:space="0" w:color="auto"/>
              </w:divBdr>
            </w:div>
            <w:div w:id="503396121">
              <w:marLeft w:val="0"/>
              <w:marRight w:val="0"/>
              <w:marTop w:val="0"/>
              <w:marBottom w:val="0"/>
              <w:divBdr>
                <w:top w:val="none" w:sz="0" w:space="0" w:color="auto"/>
                <w:left w:val="none" w:sz="0" w:space="0" w:color="auto"/>
                <w:bottom w:val="none" w:sz="0" w:space="0" w:color="auto"/>
                <w:right w:val="none" w:sz="0" w:space="0" w:color="auto"/>
              </w:divBdr>
            </w:div>
            <w:div w:id="568687743">
              <w:marLeft w:val="0"/>
              <w:marRight w:val="0"/>
              <w:marTop w:val="0"/>
              <w:marBottom w:val="0"/>
              <w:divBdr>
                <w:top w:val="none" w:sz="0" w:space="0" w:color="auto"/>
                <w:left w:val="none" w:sz="0" w:space="0" w:color="auto"/>
                <w:bottom w:val="none" w:sz="0" w:space="0" w:color="auto"/>
                <w:right w:val="none" w:sz="0" w:space="0" w:color="auto"/>
              </w:divBdr>
            </w:div>
            <w:div w:id="590511437">
              <w:marLeft w:val="0"/>
              <w:marRight w:val="0"/>
              <w:marTop w:val="0"/>
              <w:marBottom w:val="0"/>
              <w:divBdr>
                <w:top w:val="none" w:sz="0" w:space="0" w:color="auto"/>
                <w:left w:val="none" w:sz="0" w:space="0" w:color="auto"/>
                <w:bottom w:val="none" w:sz="0" w:space="0" w:color="auto"/>
                <w:right w:val="none" w:sz="0" w:space="0" w:color="auto"/>
              </w:divBdr>
            </w:div>
            <w:div w:id="592520312">
              <w:marLeft w:val="0"/>
              <w:marRight w:val="0"/>
              <w:marTop w:val="0"/>
              <w:marBottom w:val="0"/>
              <w:divBdr>
                <w:top w:val="none" w:sz="0" w:space="0" w:color="auto"/>
                <w:left w:val="none" w:sz="0" w:space="0" w:color="auto"/>
                <w:bottom w:val="none" w:sz="0" w:space="0" w:color="auto"/>
                <w:right w:val="none" w:sz="0" w:space="0" w:color="auto"/>
              </w:divBdr>
            </w:div>
            <w:div w:id="801532925">
              <w:marLeft w:val="0"/>
              <w:marRight w:val="0"/>
              <w:marTop w:val="0"/>
              <w:marBottom w:val="0"/>
              <w:divBdr>
                <w:top w:val="none" w:sz="0" w:space="0" w:color="auto"/>
                <w:left w:val="none" w:sz="0" w:space="0" w:color="auto"/>
                <w:bottom w:val="none" w:sz="0" w:space="0" w:color="auto"/>
                <w:right w:val="none" w:sz="0" w:space="0" w:color="auto"/>
              </w:divBdr>
            </w:div>
            <w:div w:id="809789734">
              <w:marLeft w:val="0"/>
              <w:marRight w:val="0"/>
              <w:marTop w:val="0"/>
              <w:marBottom w:val="0"/>
              <w:divBdr>
                <w:top w:val="none" w:sz="0" w:space="0" w:color="auto"/>
                <w:left w:val="none" w:sz="0" w:space="0" w:color="auto"/>
                <w:bottom w:val="none" w:sz="0" w:space="0" w:color="auto"/>
                <w:right w:val="none" w:sz="0" w:space="0" w:color="auto"/>
              </w:divBdr>
            </w:div>
            <w:div w:id="840512048">
              <w:marLeft w:val="0"/>
              <w:marRight w:val="0"/>
              <w:marTop w:val="0"/>
              <w:marBottom w:val="0"/>
              <w:divBdr>
                <w:top w:val="none" w:sz="0" w:space="0" w:color="auto"/>
                <w:left w:val="none" w:sz="0" w:space="0" w:color="auto"/>
                <w:bottom w:val="none" w:sz="0" w:space="0" w:color="auto"/>
                <w:right w:val="none" w:sz="0" w:space="0" w:color="auto"/>
              </w:divBdr>
            </w:div>
            <w:div w:id="857156967">
              <w:marLeft w:val="0"/>
              <w:marRight w:val="0"/>
              <w:marTop w:val="0"/>
              <w:marBottom w:val="0"/>
              <w:divBdr>
                <w:top w:val="none" w:sz="0" w:space="0" w:color="auto"/>
                <w:left w:val="none" w:sz="0" w:space="0" w:color="auto"/>
                <w:bottom w:val="none" w:sz="0" w:space="0" w:color="auto"/>
                <w:right w:val="none" w:sz="0" w:space="0" w:color="auto"/>
              </w:divBdr>
            </w:div>
            <w:div w:id="952789060">
              <w:marLeft w:val="0"/>
              <w:marRight w:val="0"/>
              <w:marTop w:val="0"/>
              <w:marBottom w:val="0"/>
              <w:divBdr>
                <w:top w:val="none" w:sz="0" w:space="0" w:color="auto"/>
                <w:left w:val="none" w:sz="0" w:space="0" w:color="auto"/>
                <w:bottom w:val="none" w:sz="0" w:space="0" w:color="auto"/>
                <w:right w:val="none" w:sz="0" w:space="0" w:color="auto"/>
              </w:divBdr>
            </w:div>
            <w:div w:id="1005673048">
              <w:marLeft w:val="0"/>
              <w:marRight w:val="0"/>
              <w:marTop w:val="0"/>
              <w:marBottom w:val="0"/>
              <w:divBdr>
                <w:top w:val="none" w:sz="0" w:space="0" w:color="auto"/>
                <w:left w:val="none" w:sz="0" w:space="0" w:color="auto"/>
                <w:bottom w:val="none" w:sz="0" w:space="0" w:color="auto"/>
                <w:right w:val="none" w:sz="0" w:space="0" w:color="auto"/>
              </w:divBdr>
            </w:div>
            <w:div w:id="1133670510">
              <w:marLeft w:val="0"/>
              <w:marRight w:val="0"/>
              <w:marTop w:val="0"/>
              <w:marBottom w:val="0"/>
              <w:divBdr>
                <w:top w:val="none" w:sz="0" w:space="0" w:color="auto"/>
                <w:left w:val="none" w:sz="0" w:space="0" w:color="auto"/>
                <w:bottom w:val="none" w:sz="0" w:space="0" w:color="auto"/>
                <w:right w:val="none" w:sz="0" w:space="0" w:color="auto"/>
              </w:divBdr>
            </w:div>
            <w:div w:id="1143228814">
              <w:marLeft w:val="0"/>
              <w:marRight w:val="0"/>
              <w:marTop w:val="0"/>
              <w:marBottom w:val="0"/>
              <w:divBdr>
                <w:top w:val="none" w:sz="0" w:space="0" w:color="auto"/>
                <w:left w:val="none" w:sz="0" w:space="0" w:color="auto"/>
                <w:bottom w:val="none" w:sz="0" w:space="0" w:color="auto"/>
                <w:right w:val="none" w:sz="0" w:space="0" w:color="auto"/>
              </w:divBdr>
            </w:div>
            <w:div w:id="1234390090">
              <w:marLeft w:val="0"/>
              <w:marRight w:val="0"/>
              <w:marTop w:val="0"/>
              <w:marBottom w:val="0"/>
              <w:divBdr>
                <w:top w:val="none" w:sz="0" w:space="0" w:color="auto"/>
                <w:left w:val="none" w:sz="0" w:space="0" w:color="auto"/>
                <w:bottom w:val="none" w:sz="0" w:space="0" w:color="auto"/>
                <w:right w:val="none" w:sz="0" w:space="0" w:color="auto"/>
              </w:divBdr>
            </w:div>
            <w:div w:id="1662153708">
              <w:marLeft w:val="0"/>
              <w:marRight w:val="0"/>
              <w:marTop w:val="0"/>
              <w:marBottom w:val="0"/>
              <w:divBdr>
                <w:top w:val="none" w:sz="0" w:space="0" w:color="auto"/>
                <w:left w:val="none" w:sz="0" w:space="0" w:color="auto"/>
                <w:bottom w:val="none" w:sz="0" w:space="0" w:color="auto"/>
                <w:right w:val="none" w:sz="0" w:space="0" w:color="auto"/>
              </w:divBdr>
            </w:div>
            <w:div w:id="1677803123">
              <w:marLeft w:val="0"/>
              <w:marRight w:val="0"/>
              <w:marTop w:val="0"/>
              <w:marBottom w:val="0"/>
              <w:divBdr>
                <w:top w:val="none" w:sz="0" w:space="0" w:color="auto"/>
                <w:left w:val="none" w:sz="0" w:space="0" w:color="auto"/>
                <w:bottom w:val="none" w:sz="0" w:space="0" w:color="auto"/>
                <w:right w:val="none" w:sz="0" w:space="0" w:color="auto"/>
              </w:divBdr>
            </w:div>
            <w:div w:id="1754358145">
              <w:marLeft w:val="0"/>
              <w:marRight w:val="0"/>
              <w:marTop w:val="0"/>
              <w:marBottom w:val="0"/>
              <w:divBdr>
                <w:top w:val="none" w:sz="0" w:space="0" w:color="auto"/>
                <w:left w:val="none" w:sz="0" w:space="0" w:color="auto"/>
                <w:bottom w:val="none" w:sz="0" w:space="0" w:color="auto"/>
                <w:right w:val="none" w:sz="0" w:space="0" w:color="auto"/>
              </w:divBdr>
            </w:div>
            <w:div w:id="1943567450">
              <w:marLeft w:val="0"/>
              <w:marRight w:val="0"/>
              <w:marTop w:val="0"/>
              <w:marBottom w:val="0"/>
              <w:divBdr>
                <w:top w:val="none" w:sz="0" w:space="0" w:color="auto"/>
                <w:left w:val="none" w:sz="0" w:space="0" w:color="auto"/>
                <w:bottom w:val="none" w:sz="0" w:space="0" w:color="auto"/>
                <w:right w:val="none" w:sz="0" w:space="0" w:color="auto"/>
              </w:divBdr>
            </w:div>
          </w:divsChild>
        </w:div>
        <w:div w:id="1343626038">
          <w:marLeft w:val="0"/>
          <w:marRight w:val="0"/>
          <w:marTop w:val="0"/>
          <w:marBottom w:val="0"/>
          <w:divBdr>
            <w:top w:val="none" w:sz="0" w:space="0" w:color="auto"/>
            <w:left w:val="none" w:sz="0" w:space="0" w:color="auto"/>
            <w:bottom w:val="none" w:sz="0" w:space="0" w:color="auto"/>
            <w:right w:val="none" w:sz="0" w:space="0" w:color="auto"/>
          </w:divBdr>
          <w:divsChild>
            <w:div w:id="5980631">
              <w:marLeft w:val="0"/>
              <w:marRight w:val="0"/>
              <w:marTop w:val="0"/>
              <w:marBottom w:val="0"/>
              <w:divBdr>
                <w:top w:val="none" w:sz="0" w:space="0" w:color="auto"/>
                <w:left w:val="none" w:sz="0" w:space="0" w:color="auto"/>
                <w:bottom w:val="none" w:sz="0" w:space="0" w:color="auto"/>
                <w:right w:val="none" w:sz="0" w:space="0" w:color="auto"/>
              </w:divBdr>
            </w:div>
            <w:div w:id="76557661">
              <w:marLeft w:val="0"/>
              <w:marRight w:val="0"/>
              <w:marTop w:val="0"/>
              <w:marBottom w:val="0"/>
              <w:divBdr>
                <w:top w:val="none" w:sz="0" w:space="0" w:color="auto"/>
                <w:left w:val="none" w:sz="0" w:space="0" w:color="auto"/>
                <w:bottom w:val="none" w:sz="0" w:space="0" w:color="auto"/>
                <w:right w:val="none" w:sz="0" w:space="0" w:color="auto"/>
              </w:divBdr>
            </w:div>
            <w:div w:id="80610982">
              <w:marLeft w:val="0"/>
              <w:marRight w:val="0"/>
              <w:marTop w:val="0"/>
              <w:marBottom w:val="0"/>
              <w:divBdr>
                <w:top w:val="none" w:sz="0" w:space="0" w:color="auto"/>
                <w:left w:val="none" w:sz="0" w:space="0" w:color="auto"/>
                <w:bottom w:val="none" w:sz="0" w:space="0" w:color="auto"/>
                <w:right w:val="none" w:sz="0" w:space="0" w:color="auto"/>
              </w:divBdr>
            </w:div>
            <w:div w:id="102770718">
              <w:marLeft w:val="0"/>
              <w:marRight w:val="0"/>
              <w:marTop w:val="0"/>
              <w:marBottom w:val="0"/>
              <w:divBdr>
                <w:top w:val="none" w:sz="0" w:space="0" w:color="auto"/>
                <w:left w:val="none" w:sz="0" w:space="0" w:color="auto"/>
                <w:bottom w:val="none" w:sz="0" w:space="0" w:color="auto"/>
                <w:right w:val="none" w:sz="0" w:space="0" w:color="auto"/>
              </w:divBdr>
            </w:div>
            <w:div w:id="107819027">
              <w:marLeft w:val="0"/>
              <w:marRight w:val="0"/>
              <w:marTop w:val="0"/>
              <w:marBottom w:val="0"/>
              <w:divBdr>
                <w:top w:val="none" w:sz="0" w:space="0" w:color="auto"/>
                <w:left w:val="none" w:sz="0" w:space="0" w:color="auto"/>
                <w:bottom w:val="none" w:sz="0" w:space="0" w:color="auto"/>
                <w:right w:val="none" w:sz="0" w:space="0" w:color="auto"/>
              </w:divBdr>
            </w:div>
            <w:div w:id="397361990">
              <w:marLeft w:val="0"/>
              <w:marRight w:val="0"/>
              <w:marTop w:val="0"/>
              <w:marBottom w:val="0"/>
              <w:divBdr>
                <w:top w:val="none" w:sz="0" w:space="0" w:color="auto"/>
                <w:left w:val="none" w:sz="0" w:space="0" w:color="auto"/>
                <w:bottom w:val="none" w:sz="0" w:space="0" w:color="auto"/>
                <w:right w:val="none" w:sz="0" w:space="0" w:color="auto"/>
              </w:divBdr>
            </w:div>
            <w:div w:id="505248542">
              <w:marLeft w:val="0"/>
              <w:marRight w:val="0"/>
              <w:marTop w:val="0"/>
              <w:marBottom w:val="0"/>
              <w:divBdr>
                <w:top w:val="none" w:sz="0" w:space="0" w:color="auto"/>
                <w:left w:val="none" w:sz="0" w:space="0" w:color="auto"/>
                <w:bottom w:val="none" w:sz="0" w:space="0" w:color="auto"/>
                <w:right w:val="none" w:sz="0" w:space="0" w:color="auto"/>
              </w:divBdr>
            </w:div>
            <w:div w:id="562757770">
              <w:marLeft w:val="0"/>
              <w:marRight w:val="0"/>
              <w:marTop w:val="0"/>
              <w:marBottom w:val="0"/>
              <w:divBdr>
                <w:top w:val="none" w:sz="0" w:space="0" w:color="auto"/>
                <w:left w:val="none" w:sz="0" w:space="0" w:color="auto"/>
                <w:bottom w:val="none" w:sz="0" w:space="0" w:color="auto"/>
                <w:right w:val="none" w:sz="0" w:space="0" w:color="auto"/>
              </w:divBdr>
            </w:div>
            <w:div w:id="613441381">
              <w:marLeft w:val="0"/>
              <w:marRight w:val="0"/>
              <w:marTop w:val="0"/>
              <w:marBottom w:val="0"/>
              <w:divBdr>
                <w:top w:val="none" w:sz="0" w:space="0" w:color="auto"/>
                <w:left w:val="none" w:sz="0" w:space="0" w:color="auto"/>
                <w:bottom w:val="none" w:sz="0" w:space="0" w:color="auto"/>
                <w:right w:val="none" w:sz="0" w:space="0" w:color="auto"/>
              </w:divBdr>
            </w:div>
            <w:div w:id="704528182">
              <w:marLeft w:val="0"/>
              <w:marRight w:val="0"/>
              <w:marTop w:val="0"/>
              <w:marBottom w:val="0"/>
              <w:divBdr>
                <w:top w:val="none" w:sz="0" w:space="0" w:color="auto"/>
                <w:left w:val="none" w:sz="0" w:space="0" w:color="auto"/>
                <w:bottom w:val="none" w:sz="0" w:space="0" w:color="auto"/>
                <w:right w:val="none" w:sz="0" w:space="0" w:color="auto"/>
              </w:divBdr>
            </w:div>
            <w:div w:id="1178152930">
              <w:marLeft w:val="0"/>
              <w:marRight w:val="0"/>
              <w:marTop w:val="0"/>
              <w:marBottom w:val="0"/>
              <w:divBdr>
                <w:top w:val="none" w:sz="0" w:space="0" w:color="auto"/>
                <w:left w:val="none" w:sz="0" w:space="0" w:color="auto"/>
                <w:bottom w:val="none" w:sz="0" w:space="0" w:color="auto"/>
                <w:right w:val="none" w:sz="0" w:space="0" w:color="auto"/>
              </w:divBdr>
            </w:div>
            <w:div w:id="1200817366">
              <w:marLeft w:val="0"/>
              <w:marRight w:val="0"/>
              <w:marTop w:val="0"/>
              <w:marBottom w:val="0"/>
              <w:divBdr>
                <w:top w:val="none" w:sz="0" w:space="0" w:color="auto"/>
                <w:left w:val="none" w:sz="0" w:space="0" w:color="auto"/>
                <w:bottom w:val="none" w:sz="0" w:space="0" w:color="auto"/>
                <w:right w:val="none" w:sz="0" w:space="0" w:color="auto"/>
              </w:divBdr>
            </w:div>
            <w:div w:id="1205944871">
              <w:marLeft w:val="0"/>
              <w:marRight w:val="0"/>
              <w:marTop w:val="0"/>
              <w:marBottom w:val="0"/>
              <w:divBdr>
                <w:top w:val="none" w:sz="0" w:space="0" w:color="auto"/>
                <w:left w:val="none" w:sz="0" w:space="0" w:color="auto"/>
                <w:bottom w:val="none" w:sz="0" w:space="0" w:color="auto"/>
                <w:right w:val="none" w:sz="0" w:space="0" w:color="auto"/>
              </w:divBdr>
            </w:div>
            <w:div w:id="1242060134">
              <w:marLeft w:val="0"/>
              <w:marRight w:val="0"/>
              <w:marTop w:val="0"/>
              <w:marBottom w:val="0"/>
              <w:divBdr>
                <w:top w:val="none" w:sz="0" w:space="0" w:color="auto"/>
                <w:left w:val="none" w:sz="0" w:space="0" w:color="auto"/>
                <w:bottom w:val="none" w:sz="0" w:space="0" w:color="auto"/>
                <w:right w:val="none" w:sz="0" w:space="0" w:color="auto"/>
              </w:divBdr>
            </w:div>
            <w:div w:id="1357920988">
              <w:marLeft w:val="0"/>
              <w:marRight w:val="0"/>
              <w:marTop w:val="0"/>
              <w:marBottom w:val="0"/>
              <w:divBdr>
                <w:top w:val="none" w:sz="0" w:space="0" w:color="auto"/>
                <w:left w:val="none" w:sz="0" w:space="0" w:color="auto"/>
                <w:bottom w:val="none" w:sz="0" w:space="0" w:color="auto"/>
                <w:right w:val="none" w:sz="0" w:space="0" w:color="auto"/>
              </w:divBdr>
            </w:div>
            <w:div w:id="1363480713">
              <w:marLeft w:val="0"/>
              <w:marRight w:val="0"/>
              <w:marTop w:val="0"/>
              <w:marBottom w:val="0"/>
              <w:divBdr>
                <w:top w:val="none" w:sz="0" w:space="0" w:color="auto"/>
                <w:left w:val="none" w:sz="0" w:space="0" w:color="auto"/>
                <w:bottom w:val="none" w:sz="0" w:space="0" w:color="auto"/>
                <w:right w:val="none" w:sz="0" w:space="0" w:color="auto"/>
              </w:divBdr>
            </w:div>
            <w:div w:id="1684436290">
              <w:marLeft w:val="0"/>
              <w:marRight w:val="0"/>
              <w:marTop w:val="0"/>
              <w:marBottom w:val="0"/>
              <w:divBdr>
                <w:top w:val="none" w:sz="0" w:space="0" w:color="auto"/>
                <w:left w:val="none" w:sz="0" w:space="0" w:color="auto"/>
                <w:bottom w:val="none" w:sz="0" w:space="0" w:color="auto"/>
                <w:right w:val="none" w:sz="0" w:space="0" w:color="auto"/>
              </w:divBdr>
            </w:div>
            <w:div w:id="1733772969">
              <w:marLeft w:val="0"/>
              <w:marRight w:val="0"/>
              <w:marTop w:val="0"/>
              <w:marBottom w:val="0"/>
              <w:divBdr>
                <w:top w:val="none" w:sz="0" w:space="0" w:color="auto"/>
                <w:left w:val="none" w:sz="0" w:space="0" w:color="auto"/>
                <w:bottom w:val="none" w:sz="0" w:space="0" w:color="auto"/>
                <w:right w:val="none" w:sz="0" w:space="0" w:color="auto"/>
              </w:divBdr>
            </w:div>
            <w:div w:id="1894194687">
              <w:marLeft w:val="0"/>
              <w:marRight w:val="0"/>
              <w:marTop w:val="0"/>
              <w:marBottom w:val="0"/>
              <w:divBdr>
                <w:top w:val="none" w:sz="0" w:space="0" w:color="auto"/>
                <w:left w:val="none" w:sz="0" w:space="0" w:color="auto"/>
                <w:bottom w:val="none" w:sz="0" w:space="0" w:color="auto"/>
                <w:right w:val="none" w:sz="0" w:space="0" w:color="auto"/>
              </w:divBdr>
            </w:div>
            <w:div w:id="1899823309">
              <w:marLeft w:val="0"/>
              <w:marRight w:val="0"/>
              <w:marTop w:val="0"/>
              <w:marBottom w:val="0"/>
              <w:divBdr>
                <w:top w:val="none" w:sz="0" w:space="0" w:color="auto"/>
                <w:left w:val="none" w:sz="0" w:space="0" w:color="auto"/>
                <w:bottom w:val="none" w:sz="0" w:space="0" w:color="auto"/>
                <w:right w:val="none" w:sz="0" w:space="0" w:color="auto"/>
              </w:divBdr>
            </w:div>
          </w:divsChild>
        </w:div>
        <w:div w:id="1346437350">
          <w:marLeft w:val="0"/>
          <w:marRight w:val="0"/>
          <w:marTop w:val="0"/>
          <w:marBottom w:val="0"/>
          <w:divBdr>
            <w:top w:val="none" w:sz="0" w:space="0" w:color="auto"/>
            <w:left w:val="none" w:sz="0" w:space="0" w:color="auto"/>
            <w:bottom w:val="none" w:sz="0" w:space="0" w:color="auto"/>
            <w:right w:val="none" w:sz="0" w:space="0" w:color="auto"/>
          </w:divBdr>
        </w:div>
        <w:div w:id="1400059215">
          <w:marLeft w:val="0"/>
          <w:marRight w:val="0"/>
          <w:marTop w:val="0"/>
          <w:marBottom w:val="0"/>
          <w:divBdr>
            <w:top w:val="none" w:sz="0" w:space="0" w:color="auto"/>
            <w:left w:val="none" w:sz="0" w:space="0" w:color="auto"/>
            <w:bottom w:val="none" w:sz="0" w:space="0" w:color="auto"/>
            <w:right w:val="none" w:sz="0" w:space="0" w:color="auto"/>
          </w:divBdr>
        </w:div>
        <w:div w:id="1415784477">
          <w:marLeft w:val="0"/>
          <w:marRight w:val="0"/>
          <w:marTop w:val="0"/>
          <w:marBottom w:val="0"/>
          <w:divBdr>
            <w:top w:val="none" w:sz="0" w:space="0" w:color="auto"/>
            <w:left w:val="none" w:sz="0" w:space="0" w:color="auto"/>
            <w:bottom w:val="none" w:sz="0" w:space="0" w:color="auto"/>
            <w:right w:val="none" w:sz="0" w:space="0" w:color="auto"/>
          </w:divBdr>
        </w:div>
        <w:div w:id="1422749947">
          <w:marLeft w:val="0"/>
          <w:marRight w:val="0"/>
          <w:marTop w:val="0"/>
          <w:marBottom w:val="0"/>
          <w:divBdr>
            <w:top w:val="none" w:sz="0" w:space="0" w:color="auto"/>
            <w:left w:val="none" w:sz="0" w:space="0" w:color="auto"/>
            <w:bottom w:val="none" w:sz="0" w:space="0" w:color="auto"/>
            <w:right w:val="none" w:sz="0" w:space="0" w:color="auto"/>
          </w:divBdr>
        </w:div>
        <w:div w:id="1516847179">
          <w:marLeft w:val="0"/>
          <w:marRight w:val="0"/>
          <w:marTop w:val="0"/>
          <w:marBottom w:val="0"/>
          <w:divBdr>
            <w:top w:val="none" w:sz="0" w:space="0" w:color="auto"/>
            <w:left w:val="none" w:sz="0" w:space="0" w:color="auto"/>
            <w:bottom w:val="none" w:sz="0" w:space="0" w:color="auto"/>
            <w:right w:val="none" w:sz="0" w:space="0" w:color="auto"/>
          </w:divBdr>
        </w:div>
        <w:div w:id="1540628212">
          <w:marLeft w:val="0"/>
          <w:marRight w:val="0"/>
          <w:marTop w:val="0"/>
          <w:marBottom w:val="0"/>
          <w:divBdr>
            <w:top w:val="none" w:sz="0" w:space="0" w:color="auto"/>
            <w:left w:val="none" w:sz="0" w:space="0" w:color="auto"/>
            <w:bottom w:val="none" w:sz="0" w:space="0" w:color="auto"/>
            <w:right w:val="none" w:sz="0" w:space="0" w:color="auto"/>
          </w:divBdr>
        </w:div>
        <w:div w:id="1615676739">
          <w:marLeft w:val="0"/>
          <w:marRight w:val="0"/>
          <w:marTop w:val="0"/>
          <w:marBottom w:val="0"/>
          <w:divBdr>
            <w:top w:val="none" w:sz="0" w:space="0" w:color="auto"/>
            <w:left w:val="none" w:sz="0" w:space="0" w:color="auto"/>
            <w:bottom w:val="none" w:sz="0" w:space="0" w:color="auto"/>
            <w:right w:val="none" w:sz="0" w:space="0" w:color="auto"/>
          </w:divBdr>
        </w:div>
        <w:div w:id="1710640496">
          <w:marLeft w:val="0"/>
          <w:marRight w:val="0"/>
          <w:marTop w:val="0"/>
          <w:marBottom w:val="0"/>
          <w:divBdr>
            <w:top w:val="none" w:sz="0" w:space="0" w:color="auto"/>
            <w:left w:val="none" w:sz="0" w:space="0" w:color="auto"/>
            <w:bottom w:val="none" w:sz="0" w:space="0" w:color="auto"/>
            <w:right w:val="none" w:sz="0" w:space="0" w:color="auto"/>
          </w:divBdr>
        </w:div>
        <w:div w:id="1730834732">
          <w:marLeft w:val="0"/>
          <w:marRight w:val="0"/>
          <w:marTop w:val="0"/>
          <w:marBottom w:val="0"/>
          <w:divBdr>
            <w:top w:val="none" w:sz="0" w:space="0" w:color="auto"/>
            <w:left w:val="none" w:sz="0" w:space="0" w:color="auto"/>
            <w:bottom w:val="none" w:sz="0" w:space="0" w:color="auto"/>
            <w:right w:val="none" w:sz="0" w:space="0" w:color="auto"/>
          </w:divBdr>
        </w:div>
        <w:div w:id="1870146116">
          <w:marLeft w:val="0"/>
          <w:marRight w:val="0"/>
          <w:marTop w:val="0"/>
          <w:marBottom w:val="0"/>
          <w:divBdr>
            <w:top w:val="none" w:sz="0" w:space="0" w:color="auto"/>
            <w:left w:val="none" w:sz="0" w:space="0" w:color="auto"/>
            <w:bottom w:val="none" w:sz="0" w:space="0" w:color="auto"/>
            <w:right w:val="none" w:sz="0" w:space="0" w:color="auto"/>
          </w:divBdr>
          <w:divsChild>
            <w:div w:id="40516276">
              <w:marLeft w:val="0"/>
              <w:marRight w:val="0"/>
              <w:marTop w:val="0"/>
              <w:marBottom w:val="0"/>
              <w:divBdr>
                <w:top w:val="none" w:sz="0" w:space="0" w:color="auto"/>
                <w:left w:val="none" w:sz="0" w:space="0" w:color="auto"/>
                <w:bottom w:val="none" w:sz="0" w:space="0" w:color="auto"/>
                <w:right w:val="none" w:sz="0" w:space="0" w:color="auto"/>
              </w:divBdr>
            </w:div>
            <w:div w:id="156464827">
              <w:marLeft w:val="0"/>
              <w:marRight w:val="0"/>
              <w:marTop w:val="0"/>
              <w:marBottom w:val="0"/>
              <w:divBdr>
                <w:top w:val="none" w:sz="0" w:space="0" w:color="auto"/>
                <w:left w:val="none" w:sz="0" w:space="0" w:color="auto"/>
                <w:bottom w:val="none" w:sz="0" w:space="0" w:color="auto"/>
                <w:right w:val="none" w:sz="0" w:space="0" w:color="auto"/>
              </w:divBdr>
            </w:div>
            <w:div w:id="234705885">
              <w:marLeft w:val="0"/>
              <w:marRight w:val="0"/>
              <w:marTop w:val="0"/>
              <w:marBottom w:val="0"/>
              <w:divBdr>
                <w:top w:val="none" w:sz="0" w:space="0" w:color="auto"/>
                <w:left w:val="none" w:sz="0" w:space="0" w:color="auto"/>
                <w:bottom w:val="none" w:sz="0" w:space="0" w:color="auto"/>
                <w:right w:val="none" w:sz="0" w:space="0" w:color="auto"/>
              </w:divBdr>
            </w:div>
            <w:div w:id="270675258">
              <w:marLeft w:val="0"/>
              <w:marRight w:val="0"/>
              <w:marTop w:val="0"/>
              <w:marBottom w:val="0"/>
              <w:divBdr>
                <w:top w:val="none" w:sz="0" w:space="0" w:color="auto"/>
                <w:left w:val="none" w:sz="0" w:space="0" w:color="auto"/>
                <w:bottom w:val="none" w:sz="0" w:space="0" w:color="auto"/>
                <w:right w:val="none" w:sz="0" w:space="0" w:color="auto"/>
              </w:divBdr>
            </w:div>
            <w:div w:id="380252361">
              <w:marLeft w:val="0"/>
              <w:marRight w:val="0"/>
              <w:marTop w:val="0"/>
              <w:marBottom w:val="0"/>
              <w:divBdr>
                <w:top w:val="none" w:sz="0" w:space="0" w:color="auto"/>
                <w:left w:val="none" w:sz="0" w:space="0" w:color="auto"/>
                <w:bottom w:val="none" w:sz="0" w:space="0" w:color="auto"/>
                <w:right w:val="none" w:sz="0" w:space="0" w:color="auto"/>
              </w:divBdr>
            </w:div>
            <w:div w:id="445581974">
              <w:marLeft w:val="0"/>
              <w:marRight w:val="0"/>
              <w:marTop w:val="0"/>
              <w:marBottom w:val="0"/>
              <w:divBdr>
                <w:top w:val="none" w:sz="0" w:space="0" w:color="auto"/>
                <w:left w:val="none" w:sz="0" w:space="0" w:color="auto"/>
                <w:bottom w:val="none" w:sz="0" w:space="0" w:color="auto"/>
                <w:right w:val="none" w:sz="0" w:space="0" w:color="auto"/>
              </w:divBdr>
            </w:div>
            <w:div w:id="501239598">
              <w:marLeft w:val="0"/>
              <w:marRight w:val="0"/>
              <w:marTop w:val="0"/>
              <w:marBottom w:val="0"/>
              <w:divBdr>
                <w:top w:val="none" w:sz="0" w:space="0" w:color="auto"/>
                <w:left w:val="none" w:sz="0" w:space="0" w:color="auto"/>
                <w:bottom w:val="none" w:sz="0" w:space="0" w:color="auto"/>
                <w:right w:val="none" w:sz="0" w:space="0" w:color="auto"/>
              </w:divBdr>
            </w:div>
            <w:div w:id="539711662">
              <w:marLeft w:val="0"/>
              <w:marRight w:val="0"/>
              <w:marTop w:val="0"/>
              <w:marBottom w:val="0"/>
              <w:divBdr>
                <w:top w:val="none" w:sz="0" w:space="0" w:color="auto"/>
                <w:left w:val="none" w:sz="0" w:space="0" w:color="auto"/>
                <w:bottom w:val="none" w:sz="0" w:space="0" w:color="auto"/>
                <w:right w:val="none" w:sz="0" w:space="0" w:color="auto"/>
              </w:divBdr>
            </w:div>
            <w:div w:id="717433212">
              <w:marLeft w:val="0"/>
              <w:marRight w:val="0"/>
              <w:marTop w:val="0"/>
              <w:marBottom w:val="0"/>
              <w:divBdr>
                <w:top w:val="none" w:sz="0" w:space="0" w:color="auto"/>
                <w:left w:val="none" w:sz="0" w:space="0" w:color="auto"/>
                <w:bottom w:val="none" w:sz="0" w:space="0" w:color="auto"/>
                <w:right w:val="none" w:sz="0" w:space="0" w:color="auto"/>
              </w:divBdr>
            </w:div>
            <w:div w:id="777601633">
              <w:marLeft w:val="0"/>
              <w:marRight w:val="0"/>
              <w:marTop w:val="0"/>
              <w:marBottom w:val="0"/>
              <w:divBdr>
                <w:top w:val="none" w:sz="0" w:space="0" w:color="auto"/>
                <w:left w:val="none" w:sz="0" w:space="0" w:color="auto"/>
                <w:bottom w:val="none" w:sz="0" w:space="0" w:color="auto"/>
                <w:right w:val="none" w:sz="0" w:space="0" w:color="auto"/>
              </w:divBdr>
            </w:div>
            <w:div w:id="909194494">
              <w:marLeft w:val="0"/>
              <w:marRight w:val="0"/>
              <w:marTop w:val="0"/>
              <w:marBottom w:val="0"/>
              <w:divBdr>
                <w:top w:val="none" w:sz="0" w:space="0" w:color="auto"/>
                <w:left w:val="none" w:sz="0" w:space="0" w:color="auto"/>
                <w:bottom w:val="none" w:sz="0" w:space="0" w:color="auto"/>
                <w:right w:val="none" w:sz="0" w:space="0" w:color="auto"/>
              </w:divBdr>
            </w:div>
            <w:div w:id="1080710431">
              <w:marLeft w:val="0"/>
              <w:marRight w:val="0"/>
              <w:marTop w:val="0"/>
              <w:marBottom w:val="0"/>
              <w:divBdr>
                <w:top w:val="none" w:sz="0" w:space="0" w:color="auto"/>
                <w:left w:val="none" w:sz="0" w:space="0" w:color="auto"/>
                <w:bottom w:val="none" w:sz="0" w:space="0" w:color="auto"/>
                <w:right w:val="none" w:sz="0" w:space="0" w:color="auto"/>
              </w:divBdr>
            </w:div>
            <w:div w:id="1128817195">
              <w:marLeft w:val="0"/>
              <w:marRight w:val="0"/>
              <w:marTop w:val="0"/>
              <w:marBottom w:val="0"/>
              <w:divBdr>
                <w:top w:val="none" w:sz="0" w:space="0" w:color="auto"/>
                <w:left w:val="none" w:sz="0" w:space="0" w:color="auto"/>
                <w:bottom w:val="none" w:sz="0" w:space="0" w:color="auto"/>
                <w:right w:val="none" w:sz="0" w:space="0" w:color="auto"/>
              </w:divBdr>
            </w:div>
            <w:div w:id="1189176262">
              <w:marLeft w:val="0"/>
              <w:marRight w:val="0"/>
              <w:marTop w:val="0"/>
              <w:marBottom w:val="0"/>
              <w:divBdr>
                <w:top w:val="none" w:sz="0" w:space="0" w:color="auto"/>
                <w:left w:val="none" w:sz="0" w:space="0" w:color="auto"/>
                <w:bottom w:val="none" w:sz="0" w:space="0" w:color="auto"/>
                <w:right w:val="none" w:sz="0" w:space="0" w:color="auto"/>
              </w:divBdr>
            </w:div>
            <w:div w:id="1521628747">
              <w:marLeft w:val="0"/>
              <w:marRight w:val="0"/>
              <w:marTop w:val="0"/>
              <w:marBottom w:val="0"/>
              <w:divBdr>
                <w:top w:val="none" w:sz="0" w:space="0" w:color="auto"/>
                <w:left w:val="none" w:sz="0" w:space="0" w:color="auto"/>
                <w:bottom w:val="none" w:sz="0" w:space="0" w:color="auto"/>
                <w:right w:val="none" w:sz="0" w:space="0" w:color="auto"/>
              </w:divBdr>
            </w:div>
            <w:div w:id="1534878937">
              <w:marLeft w:val="0"/>
              <w:marRight w:val="0"/>
              <w:marTop w:val="0"/>
              <w:marBottom w:val="0"/>
              <w:divBdr>
                <w:top w:val="none" w:sz="0" w:space="0" w:color="auto"/>
                <w:left w:val="none" w:sz="0" w:space="0" w:color="auto"/>
                <w:bottom w:val="none" w:sz="0" w:space="0" w:color="auto"/>
                <w:right w:val="none" w:sz="0" w:space="0" w:color="auto"/>
              </w:divBdr>
            </w:div>
            <w:div w:id="1557857456">
              <w:marLeft w:val="0"/>
              <w:marRight w:val="0"/>
              <w:marTop w:val="0"/>
              <w:marBottom w:val="0"/>
              <w:divBdr>
                <w:top w:val="none" w:sz="0" w:space="0" w:color="auto"/>
                <w:left w:val="none" w:sz="0" w:space="0" w:color="auto"/>
                <w:bottom w:val="none" w:sz="0" w:space="0" w:color="auto"/>
                <w:right w:val="none" w:sz="0" w:space="0" w:color="auto"/>
              </w:divBdr>
            </w:div>
            <w:div w:id="1648364706">
              <w:marLeft w:val="0"/>
              <w:marRight w:val="0"/>
              <w:marTop w:val="0"/>
              <w:marBottom w:val="0"/>
              <w:divBdr>
                <w:top w:val="none" w:sz="0" w:space="0" w:color="auto"/>
                <w:left w:val="none" w:sz="0" w:space="0" w:color="auto"/>
                <w:bottom w:val="none" w:sz="0" w:space="0" w:color="auto"/>
                <w:right w:val="none" w:sz="0" w:space="0" w:color="auto"/>
              </w:divBdr>
            </w:div>
            <w:div w:id="1805387832">
              <w:marLeft w:val="0"/>
              <w:marRight w:val="0"/>
              <w:marTop w:val="0"/>
              <w:marBottom w:val="0"/>
              <w:divBdr>
                <w:top w:val="none" w:sz="0" w:space="0" w:color="auto"/>
                <w:left w:val="none" w:sz="0" w:space="0" w:color="auto"/>
                <w:bottom w:val="none" w:sz="0" w:space="0" w:color="auto"/>
                <w:right w:val="none" w:sz="0" w:space="0" w:color="auto"/>
              </w:divBdr>
            </w:div>
            <w:div w:id="1828397029">
              <w:marLeft w:val="0"/>
              <w:marRight w:val="0"/>
              <w:marTop w:val="0"/>
              <w:marBottom w:val="0"/>
              <w:divBdr>
                <w:top w:val="none" w:sz="0" w:space="0" w:color="auto"/>
                <w:left w:val="none" w:sz="0" w:space="0" w:color="auto"/>
                <w:bottom w:val="none" w:sz="0" w:space="0" w:color="auto"/>
                <w:right w:val="none" w:sz="0" w:space="0" w:color="auto"/>
              </w:divBdr>
            </w:div>
          </w:divsChild>
        </w:div>
        <w:div w:id="1882404569">
          <w:marLeft w:val="0"/>
          <w:marRight w:val="0"/>
          <w:marTop w:val="0"/>
          <w:marBottom w:val="0"/>
          <w:divBdr>
            <w:top w:val="none" w:sz="0" w:space="0" w:color="auto"/>
            <w:left w:val="none" w:sz="0" w:space="0" w:color="auto"/>
            <w:bottom w:val="none" w:sz="0" w:space="0" w:color="auto"/>
            <w:right w:val="none" w:sz="0" w:space="0" w:color="auto"/>
          </w:divBdr>
          <w:divsChild>
            <w:div w:id="324549001">
              <w:marLeft w:val="0"/>
              <w:marRight w:val="0"/>
              <w:marTop w:val="0"/>
              <w:marBottom w:val="0"/>
              <w:divBdr>
                <w:top w:val="none" w:sz="0" w:space="0" w:color="auto"/>
                <w:left w:val="none" w:sz="0" w:space="0" w:color="auto"/>
                <w:bottom w:val="none" w:sz="0" w:space="0" w:color="auto"/>
                <w:right w:val="none" w:sz="0" w:space="0" w:color="auto"/>
              </w:divBdr>
            </w:div>
            <w:div w:id="360084704">
              <w:marLeft w:val="0"/>
              <w:marRight w:val="0"/>
              <w:marTop w:val="0"/>
              <w:marBottom w:val="0"/>
              <w:divBdr>
                <w:top w:val="none" w:sz="0" w:space="0" w:color="auto"/>
                <w:left w:val="none" w:sz="0" w:space="0" w:color="auto"/>
                <w:bottom w:val="none" w:sz="0" w:space="0" w:color="auto"/>
                <w:right w:val="none" w:sz="0" w:space="0" w:color="auto"/>
              </w:divBdr>
            </w:div>
            <w:div w:id="368798716">
              <w:marLeft w:val="0"/>
              <w:marRight w:val="0"/>
              <w:marTop w:val="0"/>
              <w:marBottom w:val="0"/>
              <w:divBdr>
                <w:top w:val="none" w:sz="0" w:space="0" w:color="auto"/>
                <w:left w:val="none" w:sz="0" w:space="0" w:color="auto"/>
                <w:bottom w:val="none" w:sz="0" w:space="0" w:color="auto"/>
                <w:right w:val="none" w:sz="0" w:space="0" w:color="auto"/>
              </w:divBdr>
            </w:div>
            <w:div w:id="457797754">
              <w:marLeft w:val="0"/>
              <w:marRight w:val="0"/>
              <w:marTop w:val="0"/>
              <w:marBottom w:val="0"/>
              <w:divBdr>
                <w:top w:val="none" w:sz="0" w:space="0" w:color="auto"/>
                <w:left w:val="none" w:sz="0" w:space="0" w:color="auto"/>
                <w:bottom w:val="none" w:sz="0" w:space="0" w:color="auto"/>
                <w:right w:val="none" w:sz="0" w:space="0" w:color="auto"/>
              </w:divBdr>
            </w:div>
            <w:div w:id="530800591">
              <w:marLeft w:val="0"/>
              <w:marRight w:val="0"/>
              <w:marTop w:val="0"/>
              <w:marBottom w:val="0"/>
              <w:divBdr>
                <w:top w:val="none" w:sz="0" w:space="0" w:color="auto"/>
                <w:left w:val="none" w:sz="0" w:space="0" w:color="auto"/>
                <w:bottom w:val="none" w:sz="0" w:space="0" w:color="auto"/>
                <w:right w:val="none" w:sz="0" w:space="0" w:color="auto"/>
              </w:divBdr>
            </w:div>
            <w:div w:id="567111827">
              <w:marLeft w:val="0"/>
              <w:marRight w:val="0"/>
              <w:marTop w:val="0"/>
              <w:marBottom w:val="0"/>
              <w:divBdr>
                <w:top w:val="none" w:sz="0" w:space="0" w:color="auto"/>
                <w:left w:val="none" w:sz="0" w:space="0" w:color="auto"/>
                <w:bottom w:val="none" w:sz="0" w:space="0" w:color="auto"/>
                <w:right w:val="none" w:sz="0" w:space="0" w:color="auto"/>
              </w:divBdr>
            </w:div>
            <w:div w:id="569576698">
              <w:marLeft w:val="0"/>
              <w:marRight w:val="0"/>
              <w:marTop w:val="0"/>
              <w:marBottom w:val="0"/>
              <w:divBdr>
                <w:top w:val="none" w:sz="0" w:space="0" w:color="auto"/>
                <w:left w:val="none" w:sz="0" w:space="0" w:color="auto"/>
                <w:bottom w:val="none" w:sz="0" w:space="0" w:color="auto"/>
                <w:right w:val="none" w:sz="0" w:space="0" w:color="auto"/>
              </w:divBdr>
            </w:div>
            <w:div w:id="579872898">
              <w:marLeft w:val="0"/>
              <w:marRight w:val="0"/>
              <w:marTop w:val="0"/>
              <w:marBottom w:val="0"/>
              <w:divBdr>
                <w:top w:val="none" w:sz="0" w:space="0" w:color="auto"/>
                <w:left w:val="none" w:sz="0" w:space="0" w:color="auto"/>
                <w:bottom w:val="none" w:sz="0" w:space="0" w:color="auto"/>
                <w:right w:val="none" w:sz="0" w:space="0" w:color="auto"/>
              </w:divBdr>
            </w:div>
            <w:div w:id="618950910">
              <w:marLeft w:val="0"/>
              <w:marRight w:val="0"/>
              <w:marTop w:val="0"/>
              <w:marBottom w:val="0"/>
              <w:divBdr>
                <w:top w:val="none" w:sz="0" w:space="0" w:color="auto"/>
                <w:left w:val="none" w:sz="0" w:space="0" w:color="auto"/>
                <w:bottom w:val="none" w:sz="0" w:space="0" w:color="auto"/>
                <w:right w:val="none" w:sz="0" w:space="0" w:color="auto"/>
              </w:divBdr>
            </w:div>
            <w:div w:id="782382605">
              <w:marLeft w:val="0"/>
              <w:marRight w:val="0"/>
              <w:marTop w:val="0"/>
              <w:marBottom w:val="0"/>
              <w:divBdr>
                <w:top w:val="none" w:sz="0" w:space="0" w:color="auto"/>
                <w:left w:val="none" w:sz="0" w:space="0" w:color="auto"/>
                <w:bottom w:val="none" w:sz="0" w:space="0" w:color="auto"/>
                <w:right w:val="none" w:sz="0" w:space="0" w:color="auto"/>
              </w:divBdr>
            </w:div>
            <w:div w:id="828906352">
              <w:marLeft w:val="0"/>
              <w:marRight w:val="0"/>
              <w:marTop w:val="0"/>
              <w:marBottom w:val="0"/>
              <w:divBdr>
                <w:top w:val="none" w:sz="0" w:space="0" w:color="auto"/>
                <w:left w:val="none" w:sz="0" w:space="0" w:color="auto"/>
                <w:bottom w:val="none" w:sz="0" w:space="0" w:color="auto"/>
                <w:right w:val="none" w:sz="0" w:space="0" w:color="auto"/>
              </w:divBdr>
            </w:div>
            <w:div w:id="878861450">
              <w:marLeft w:val="0"/>
              <w:marRight w:val="0"/>
              <w:marTop w:val="0"/>
              <w:marBottom w:val="0"/>
              <w:divBdr>
                <w:top w:val="none" w:sz="0" w:space="0" w:color="auto"/>
                <w:left w:val="none" w:sz="0" w:space="0" w:color="auto"/>
                <w:bottom w:val="none" w:sz="0" w:space="0" w:color="auto"/>
                <w:right w:val="none" w:sz="0" w:space="0" w:color="auto"/>
              </w:divBdr>
            </w:div>
            <w:div w:id="957565252">
              <w:marLeft w:val="0"/>
              <w:marRight w:val="0"/>
              <w:marTop w:val="0"/>
              <w:marBottom w:val="0"/>
              <w:divBdr>
                <w:top w:val="none" w:sz="0" w:space="0" w:color="auto"/>
                <w:left w:val="none" w:sz="0" w:space="0" w:color="auto"/>
                <w:bottom w:val="none" w:sz="0" w:space="0" w:color="auto"/>
                <w:right w:val="none" w:sz="0" w:space="0" w:color="auto"/>
              </w:divBdr>
            </w:div>
            <w:div w:id="991980292">
              <w:marLeft w:val="0"/>
              <w:marRight w:val="0"/>
              <w:marTop w:val="0"/>
              <w:marBottom w:val="0"/>
              <w:divBdr>
                <w:top w:val="none" w:sz="0" w:space="0" w:color="auto"/>
                <w:left w:val="none" w:sz="0" w:space="0" w:color="auto"/>
                <w:bottom w:val="none" w:sz="0" w:space="0" w:color="auto"/>
                <w:right w:val="none" w:sz="0" w:space="0" w:color="auto"/>
              </w:divBdr>
            </w:div>
            <w:div w:id="1276060703">
              <w:marLeft w:val="0"/>
              <w:marRight w:val="0"/>
              <w:marTop w:val="0"/>
              <w:marBottom w:val="0"/>
              <w:divBdr>
                <w:top w:val="none" w:sz="0" w:space="0" w:color="auto"/>
                <w:left w:val="none" w:sz="0" w:space="0" w:color="auto"/>
                <w:bottom w:val="none" w:sz="0" w:space="0" w:color="auto"/>
                <w:right w:val="none" w:sz="0" w:space="0" w:color="auto"/>
              </w:divBdr>
            </w:div>
            <w:div w:id="1338921055">
              <w:marLeft w:val="0"/>
              <w:marRight w:val="0"/>
              <w:marTop w:val="0"/>
              <w:marBottom w:val="0"/>
              <w:divBdr>
                <w:top w:val="none" w:sz="0" w:space="0" w:color="auto"/>
                <w:left w:val="none" w:sz="0" w:space="0" w:color="auto"/>
                <w:bottom w:val="none" w:sz="0" w:space="0" w:color="auto"/>
                <w:right w:val="none" w:sz="0" w:space="0" w:color="auto"/>
              </w:divBdr>
            </w:div>
            <w:div w:id="1450199597">
              <w:marLeft w:val="0"/>
              <w:marRight w:val="0"/>
              <w:marTop w:val="0"/>
              <w:marBottom w:val="0"/>
              <w:divBdr>
                <w:top w:val="none" w:sz="0" w:space="0" w:color="auto"/>
                <w:left w:val="none" w:sz="0" w:space="0" w:color="auto"/>
                <w:bottom w:val="none" w:sz="0" w:space="0" w:color="auto"/>
                <w:right w:val="none" w:sz="0" w:space="0" w:color="auto"/>
              </w:divBdr>
            </w:div>
            <w:div w:id="1548181617">
              <w:marLeft w:val="0"/>
              <w:marRight w:val="0"/>
              <w:marTop w:val="0"/>
              <w:marBottom w:val="0"/>
              <w:divBdr>
                <w:top w:val="none" w:sz="0" w:space="0" w:color="auto"/>
                <w:left w:val="none" w:sz="0" w:space="0" w:color="auto"/>
                <w:bottom w:val="none" w:sz="0" w:space="0" w:color="auto"/>
                <w:right w:val="none" w:sz="0" w:space="0" w:color="auto"/>
              </w:divBdr>
            </w:div>
            <w:div w:id="1665433314">
              <w:marLeft w:val="0"/>
              <w:marRight w:val="0"/>
              <w:marTop w:val="0"/>
              <w:marBottom w:val="0"/>
              <w:divBdr>
                <w:top w:val="none" w:sz="0" w:space="0" w:color="auto"/>
                <w:left w:val="none" w:sz="0" w:space="0" w:color="auto"/>
                <w:bottom w:val="none" w:sz="0" w:space="0" w:color="auto"/>
                <w:right w:val="none" w:sz="0" w:space="0" w:color="auto"/>
              </w:divBdr>
            </w:div>
            <w:div w:id="1729113148">
              <w:marLeft w:val="0"/>
              <w:marRight w:val="0"/>
              <w:marTop w:val="0"/>
              <w:marBottom w:val="0"/>
              <w:divBdr>
                <w:top w:val="none" w:sz="0" w:space="0" w:color="auto"/>
                <w:left w:val="none" w:sz="0" w:space="0" w:color="auto"/>
                <w:bottom w:val="none" w:sz="0" w:space="0" w:color="auto"/>
                <w:right w:val="none" w:sz="0" w:space="0" w:color="auto"/>
              </w:divBdr>
            </w:div>
          </w:divsChild>
        </w:div>
        <w:div w:id="1925414805">
          <w:marLeft w:val="0"/>
          <w:marRight w:val="0"/>
          <w:marTop w:val="0"/>
          <w:marBottom w:val="0"/>
          <w:divBdr>
            <w:top w:val="none" w:sz="0" w:space="0" w:color="auto"/>
            <w:left w:val="none" w:sz="0" w:space="0" w:color="auto"/>
            <w:bottom w:val="none" w:sz="0" w:space="0" w:color="auto"/>
            <w:right w:val="none" w:sz="0" w:space="0" w:color="auto"/>
          </w:divBdr>
        </w:div>
        <w:div w:id="1986010673">
          <w:marLeft w:val="0"/>
          <w:marRight w:val="0"/>
          <w:marTop w:val="0"/>
          <w:marBottom w:val="0"/>
          <w:divBdr>
            <w:top w:val="none" w:sz="0" w:space="0" w:color="auto"/>
            <w:left w:val="none" w:sz="0" w:space="0" w:color="auto"/>
            <w:bottom w:val="none" w:sz="0" w:space="0" w:color="auto"/>
            <w:right w:val="none" w:sz="0" w:space="0" w:color="auto"/>
          </w:divBdr>
        </w:div>
        <w:div w:id="2009600243">
          <w:marLeft w:val="0"/>
          <w:marRight w:val="0"/>
          <w:marTop w:val="0"/>
          <w:marBottom w:val="0"/>
          <w:divBdr>
            <w:top w:val="none" w:sz="0" w:space="0" w:color="auto"/>
            <w:left w:val="none" w:sz="0" w:space="0" w:color="auto"/>
            <w:bottom w:val="none" w:sz="0" w:space="0" w:color="auto"/>
            <w:right w:val="none" w:sz="0" w:space="0" w:color="auto"/>
          </w:divBdr>
        </w:div>
        <w:div w:id="2017614113">
          <w:marLeft w:val="0"/>
          <w:marRight w:val="0"/>
          <w:marTop w:val="0"/>
          <w:marBottom w:val="0"/>
          <w:divBdr>
            <w:top w:val="none" w:sz="0" w:space="0" w:color="auto"/>
            <w:left w:val="none" w:sz="0" w:space="0" w:color="auto"/>
            <w:bottom w:val="none" w:sz="0" w:space="0" w:color="auto"/>
            <w:right w:val="none" w:sz="0" w:space="0" w:color="auto"/>
          </w:divBdr>
        </w:div>
        <w:div w:id="2018071890">
          <w:marLeft w:val="0"/>
          <w:marRight w:val="0"/>
          <w:marTop w:val="0"/>
          <w:marBottom w:val="0"/>
          <w:divBdr>
            <w:top w:val="none" w:sz="0" w:space="0" w:color="auto"/>
            <w:left w:val="none" w:sz="0" w:space="0" w:color="auto"/>
            <w:bottom w:val="none" w:sz="0" w:space="0" w:color="auto"/>
            <w:right w:val="none" w:sz="0" w:space="0" w:color="auto"/>
          </w:divBdr>
        </w:div>
        <w:div w:id="2089307226">
          <w:marLeft w:val="0"/>
          <w:marRight w:val="0"/>
          <w:marTop w:val="0"/>
          <w:marBottom w:val="0"/>
          <w:divBdr>
            <w:top w:val="none" w:sz="0" w:space="0" w:color="auto"/>
            <w:left w:val="none" w:sz="0" w:space="0" w:color="auto"/>
            <w:bottom w:val="none" w:sz="0" w:space="0" w:color="auto"/>
            <w:right w:val="none" w:sz="0" w:space="0" w:color="auto"/>
          </w:divBdr>
        </w:div>
        <w:div w:id="2095398268">
          <w:marLeft w:val="0"/>
          <w:marRight w:val="0"/>
          <w:marTop w:val="0"/>
          <w:marBottom w:val="0"/>
          <w:divBdr>
            <w:top w:val="none" w:sz="0" w:space="0" w:color="auto"/>
            <w:left w:val="none" w:sz="0" w:space="0" w:color="auto"/>
            <w:bottom w:val="none" w:sz="0" w:space="0" w:color="auto"/>
            <w:right w:val="none" w:sz="0" w:space="0" w:color="auto"/>
          </w:divBdr>
        </w:div>
        <w:div w:id="2128885337">
          <w:marLeft w:val="0"/>
          <w:marRight w:val="0"/>
          <w:marTop w:val="0"/>
          <w:marBottom w:val="0"/>
          <w:divBdr>
            <w:top w:val="none" w:sz="0" w:space="0" w:color="auto"/>
            <w:left w:val="none" w:sz="0" w:space="0" w:color="auto"/>
            <w:bottom w:val="none" w:sz="0" w:space="0" w:color="auto"/>
            <w:right w:val="none" w:sz="0" w:space="0" w:color="auto"/>
          </w:divBdr>
        </w:div>
      </w:divsChild>
    </w:div>
    <w:div w:id="1777478855">
      <w:bodyDiv w:val="1"/>
      <w:marLeft w:val="0"/>
      <w:marRight w:val="0"/>
      <w:marTop w:val="0"/>
      <w:marBottom w:val="0"/>
      <w:divBdr>
        <w:top w:val="none" w:sz="0" w:space="0" w:color="auto"/>
        <w:left w:val="none" w:sz="0" w:space="0" w:color="auto"/>
        <w:bottom w:val="none" w:sz="0" w:space="0" w:color="auto"/>
        <w:right w:val="none" w:sz="0" w:space="0" w:color="auto"/>
      </w:divBdr>
      <w:divsChild>
        <w:div w:id="38555992">
          <w:marLeft w:val="0"/>
          <w:marRight w:val="0"/>
          <w:marTop w:val="0"/>
          <w:marBottom w:val="0"/>
          <w:divBdr>
            <w:top w:val="none" w:sz="0" w:space="0" w:color="auto"/>
            <w:left w:val="none" w:sz="0" w:space="0" w:color="auto"/>
            <w:bottom w:val="none" w:sz="0" w:space="0" w:color="auto"/>
            <w:right w:val="none" w:sz="0" w:space="0" w:color="auto"/>
          </w:divBdr>
          <w:divsChild>
            <w:div w:id="1213690728">
              <w:marLeft w:val="0"/>
              <w:marRight w:val="0"/>
              <w:marTop w:val="0"/>
              <w:marBottom w:val="0"/>
              <w:divBdr>
                <w:top w:val="none" w:sz="0" w:space="0" w:color="auto"/>
                <w:left w:val="none" w:sz="0" w:space="0" w:color="auto"/>
                <w:bottom w:val="none" w:sz="0" w:space="0" w:color="auto"/>
                <w:right w:val="none" w:sz="0" w:space="0" w:color="auto"/>
              </w:divBdr>
            </w:div>
          </w:divsChild>
        </w:div>
        <w:div w:id="105663640">
          <w:marLeft w:val="0"/>
          <w:marRight w:val="0"/>
          <w:marTop w:val="0"/>
          <w:marBottom w:val="0"/>
          <w:divBdr>
            <w:top w:val="none" w:sz="0" w:space="0" w:color="auto"/>
            <w:left w:val="none" w:sz="0" w:space="0" w:color="auto"/>
            <w:bottom w:val="none" w:sz="0" w:space="0" w:color="auto"/>
            <w:right w:val="none" w:sz="0" w:space="0" w:color="auto"/>
          </w:divBdr>
          <w:divsChild>
            <w:div w:id="958879830">
              <w:marLeft w:val="0"/>
              <w:marRight w:val="0"/>
              <w:marTop w:val="0"/>
              <w:marBottom w:val="0"/>
              <w:divBdr>
                <w:top w:val="none" w:sz="0" w:space="0" w:color="auto"/>
                <w:left w:val="none" w:sz="0" w:space="0" w:color="auto"/>
                <w:bottom w:val="none" w:sz="0" w:space="0" w:color="auto"/>
                <w:right w:val="none" w:sz="0" w:space="0" w:color="auto"/>
              </w:divBdr>
            </w:div>
          </w:divsChild>
        </w:div>
        <w:div w:id="167642707">
          <w:marLeft w:val="0"/>
          <w:marRight w:val="0"/>
          <w:marTop w:val="0"/>
          <w:marBottom w:val="0"/>
          <w:divBdr>
            <w:top w:val="none" w:sz="0" w:space="0" w:color="auto"/>
            <w:left w:val="none" w:sz="0" w:space="0" w:color="auto"/>
            <w:bottom w:val="none" w:sz="0" w:space="0" w:color="auto"/>
            <w:right w:val="none" w:sz="0" w:space="0" w:color="auto"/>
          </w:divBdr>
          <w:divsChild>
            <w:div w:id="1273250167">
              <w:marLeft w:val="0"/>
              <w:marRight w:val="0"/>
              <w:marTop w:val="0"/>
              <w:marBottom w:val="0"/>
              <w:divBdr>
                <w:top w:val="none" w:sz="0" w:space="0" w:color="auto"/>
                <w:left w:val="none" w:sz="0" w:space="0" w:color="auto"/>
                <w:bottom w:val="none" w:sz="0" w:space="0" w:color="auto"/>
                <w:right w:val="none" w:sz="0" w:space="0" w:color="auto"/>
              </w:divBdr>
            </w:div>
          </w:divsChild>
        </w:div>
        <w:div w:id="183444558">
          <w:marLeft w:val="0"/>
          <w:marRight w:val="0"/>
          <w:marTop w:val="0"/>
          <w:marBottom w:val="0"/>
          <w:divBdr>
            <w:top w:val="none" w:sz="0" w:space="0" w:color="auto"/>
            <w:left w:val="none" w:sz="0" w:space="0" w:color="auto"/>
            <w:bottom w:val="none" w:sz="0" w:space="0" w:color="auto"/>
            <w:right w:val="none" w:sz="0" w:space="0" w:color="auto"/>
          </w:divBdr>
          <w:divsChild>
            <w:div w:id="769815597">
              <w:marLeft w:val="0"/>
              <w:marRight w:val="0"/>
              <w:marTop w:val="0"/>
              <w:marBottom w:val="0"/>
              <w:divBdr>
                <w:top w:val="none" w:sz="0" w:space="0" w:color="auto"/>
                <w:left w:val="none" w:sz="0" w:space="0" w:color="auto"/>
                <w:bottom w:val="none" w:sz="0" w:space="0" w:color="auto"/>
                <w:right w:val="none" w:sz="0" w:space="0" w:color="auto"/>
              </w:divBdr>
            </w:div>
          </w:divsChild>
        </w:div>
        <w:div w:id="230045358">
          <w:marLeft w:val="0"/>
          <w:marRight w:val="0"/>
          <w:marTop w:val="0"/>
          <w:marBottom w:val="0"/>
          <w:divBdr>
            <w:top w:val="none" w:sz="0" w:space="0" w:color="auto"/>
            <w:left w:val="none" w:sz="0" w:space="0" w:color="auto"/>
            <w:bottom w:val="none" w:sz="0" w:space="0" w:color="auto"/>
            <w:right w:val="none" w:sz="0" w:space="0" w:color="auto"/>
          </w:divBdr>
          <w:divsChild>
            <w:div w:id="1114516060">
              <w:marLeft w:val="0"/>
              <w:marRight w:val="0"/>
              <w:marTop w:val="0"/>
              <w:marBottom w:val="0"/>
              <w:divBdr>
                <w:top w:val="none" w:sz="0" w:space="0" w:color="auto"/>
                <w:left w:val="none" w:sz="0" w:space="0" w:color="auto"/>
                <w:bottom w:val="none" w:sz="0" w:space="0" w:color="auto"/>
                <w:right w:val="none" w:sz="0" w:space="0" w:color="auto"/>
              </w:divBdr>
            </w:div>
          </w:divsChild>
        </w:div>
        <w:div w:id="268926880">
          <w:marLeft w:val="0"/>
          <w:marRight w:val="0"/>
          <w:marTop w:val="0"/>
          <w:marBottom w:val="0"/>
          <w:divBdr>
            <w:top w:val="none" w:sz="0" w:space="0" w:color="auto"/>
            <w:left w:val="none" w:sz="0" w:space="0" w:color="auto"/>
            <w:bottom w:val="none" w:sz="0" w:space="0" w:color="auto"/>
            <w:right w:val="none" w:sz="0" w:space="0" w:color="auto"/>
          </w:divBdr>
          <w:divsChild>
            <w:div w:id="182282885">
              <w:marLeft w:val="0"/>
              <w:marRight w:val="0"/>
              <w:marTop w:val="0"/>
              <w:marBottom w:val="0"/>
              <w:divBdr>
                <w:top w:val="none" w:sz="0" w:space="0" w:color="auto"/>
                <w:left w:val="none" w:sz="0" w:space="0" w:color="auto"/>
                <w:bottom w:val="none" w:sz="0" w:space="0" w:color="auto"/>
                <w:right w:val="none" w:sz="0" w:space="0" w:color="auto"/>
              </w:divBdr>
            </w:div>
          </w:divsChild>
        </w:div>
        <w:div w:id="287710608">
          <w:marLeft w:val="0"/>
          <w:marRight w:val="0"/>
          <w:marTop w:val="0"/>
          <w:marBottom w:val="0"/>
          <w:divBdr>
            <w:top w:val="none" w:sz="0" w:space="0" w:color="auto"/>
            <w:left w:val="none" w:sz="0" w:space="0" w:color="auto"/>
            <w:bottom w:val="none" w:sz="0" w:space="0" w:color="auto"/>
            <w:right w:val="none" w:sz="0" w:space="0" w:color="auto"/>
          </w:divBdr>
          <w:divsChild>
            <w:div w:id="650214095">
              <w:marLeft w:val="0"/>
              <w:marRight w:val="0"/>
              <w:marTop w:val="0"/>
              <w:marBottom w:val="0"/>
              <w:divBdr>
                <w:top w:val="none" w:sz="0" w:space="0" w:color="auto"/>
                <w:left w:val="none" w:sz="0" w:space="0" w:color="auto"/>
                <w:bottom w:val="none" w:sz="0" w:space="0" w:color="auto"/>
                <w:right w:val="none" w:sz="0" w:space="0" w:color="auto"/>
              </w:divBdr>
            </w:div>
          </w:divsChild>
        </w:div>
        <w:div w:id="304244601">
          <w:marLeft w:val="0"/>
          <w:marRight w:val="0"/>
          <w:marTop w:val="0"/>
          <w:marBottom w:val="0"/>
          <w:divBdr>
            <w:top w:val="none" w:sz="0" w:space="0" w:color="auto"/>
            <w:left w:val="none" w:sz="0" w:space="0" w:color="auto"/>
            <w:bottom w:val="none" w:sz="0" w:space="0" w:color="auto"/>
            <w:right w:val="none" w:sz="0" w:space="0" w:color="auto"/>
          </w:divBdr>
          <w:divsChild>
            <w:div w:id="1828352492">
              <w:marLeft w:val="0"/>
              <w:marRight w:val="0"/>
              <w:marTop w:val="0"/>
              <w:marBottom w:val="0"/>
              <w:divBdr>
                <w:top w:val="none" w:sz="0" w:space="0" w:color="auto"/>
                <w:left w:val="none" w:sz="0" w:space="0" w:color="auto"/>
                <w:bottom w:val="none" w:sz="0" w:space="0" w:color="auto"/>
                <w:right w:val="none" w:sz="0" w:space="0" w:color="auto"/>
              </w:divBdr>
            </w:div>
          </w:divsChild>
        </w:div>
        <w:div w:id="379598042">
          <w:marLeft w:val="0"/>
          <w:marRight w:val="0"/>
          <w:marTop w:val="0"/>
          <w:marBottom w:val="0"/>
          <w:divBdr>
            <w:top w:val="none" w:sz="0" w:space="0" w:color="auto"/>
            <w:left w:val="none" w:sz="0" w:space="0" w:color="auto"/>
            <w:bottom w:val="none" w:sz="0" w:space="0" w:color="auto"/>
            <w:right w:val="none" w:sz="0" w:space="0" w:color="auto"/>
          </w:divBdr>
          <w:divsChild>
            <w:div w:id="1288390174">
              <w:marLeft w:val="0"/>
              <w:marRight w:val="0"/>
              <w:marTop w:val="0"/>
              <w:marBottom w:val="0"/>
              <w:divBdr>
                <w:top w:val="none" w:sz="0" w:space="0" w:color="auto"/>
                <w:left w:val="none" w:sz="0" w:space="0" w:color="auto"/>
                <w:bottom w:val="none" w:sz="0" w:space="0" w:color="auto"/>
                <w:right w:val="none" w:sz="0" w:space="0" w:color="auto"/>
              </w:divBdr>
            </w:div>
          </w:divsChild>
        </w:div>
        <w:div w:id="380061065">
          <w:marLeft w:val="0"/>
          <w:marRight w:val="0"/>
          <w:marTop w:val="0"/>
          <w:marBottom w:val="0"/>
          <w:divBdr>
            <w:top w:val="none" w:sz="0" w:space="0" w:color="auto"/>
            <w:left w:val="none" w:sz="0" w:space="0" w:color="auto"/>
            <w:bottom w:val="none" w:sz="0" w:space="0" w:color="auto"/>
            <w:right w:val="none" w:sz="0" w:space="0" w:color="auto"/>
          </w:divBdr>
          <w:divsChild>
            <w:div w:id="1692991759">
              <w:marLeft w:val="0"/>
              <w:marRight w:val="0"/>
              <w:marTop w:val="0"/>
              <w:marBottom w:val="0"/>
              <w:divBdr>
                <w:top w:val="none" w:sz="0" w:space="0" w:color="auto"/>
                <w:left w:val="none" w:sz="0" w:space="0" w:color="auto"/>
                <w:bottom w:val="none" w:sz="0" w:space="0" w:color="auto"/>
                <w:right w:val="none" w:sz="0" w:space="0" w:color="auto"/>
              </w:divBdr>
            </w:div>
          </w:divsChild>
        </w:div>
        <w:div w:id="517475196">
          <w:marLeft w:val="0"/>
          <w:marRight w:val="0"/>
          <w:marTop w:val="0"/>
          <w:marBottom w:val="0"/>
          <w:divBdr>
            <w:top w:val="none" w:sz="0" w:space="0" w:color="auto"/>
            <w:left w:val="none" w:sz="0" w:space="0" w:color="auto"/>
            <w:bottom w:val="none" w:sz="0" w:space="0" w:color="auto"/>
            <w:right w:val="none" w:sz="0" w:space="0" w:color="auto"/>
          </w:divBdr>
          <w:divsChild>
            <w:div w:id="612908000">
              <w:marLeft w:val="0"/>
              <w:marRight w:val="0"/>
              <w:marTop w:val="0"/>
              <w:marBottom w:val="0"/>
              <w:divBdr>
                <w:top w:val="none" w:sz="0" w:space="0" w:color="auto"/>
                <w:left w:val="none" w:sz="0" w:space="0" w:color="auto"/>
                <w:bottom w:val="none" w:sz="0" w:space="0" w:color="auto"/>
                <w:right w:val="none" w:sz="0" w:space="0" w:color="auto"/>
              </w:divBdr>
            </w:div>
          </w:divsChild>
        </w:div>
        <w:div w:id="561604152">
          <w:marLeft w:val="0"/>
          <w:marRight w:val="0"/>
          <w:marTop w:val="0"/>
          <w:marBottom w:val="0"/>
          <w:divBdr>
            <w:top w:val="none" w:sz="0" w:space="0" w:color="auto"/>
            <w:left w:val="none" w:sz="0" w:space="0" w:color="auto"/>
            <w:bottom w:val="none" w:sz="0" w:space="0" w:color="auto"/>
            <w:right w:val="none" w:sz="0" w:space="0" w:color="auto"/>
          </w:divBdr>
          <w:divsChild>
            <w:div w:id="1742675184">
              <w:marLeft w:val="0"/>
              <w:marRight w:val="0"/>
              <w:marTop w:val="0"/>
              <w:marBottom w:val="0"/>
              <w:divBdr>
                <w:top w:val="none" w:sz="0" w:space="0" w:color="auto"/>
                <w:left w:val="none" w:sz="0" w:space="0" w:color="auto"/>
                <w:bottom w:val="none" w:sz="0" w:space="0" w:color="auto"/>
                <w:right w:val="none" w:sz="0" w:space="0" w:color="auto"/>
              </w:divBdr>
            </w:div>
          </w:divsChild>
        </w:div>
        <w:div w:id="563444759">
          <w:marLeft w:val="0"/>
          <w:marRight w:val="0"/>
          <w:marTop w:val="0"/>
          <w:marBottom w:val="0"/>
          <w:divBdr>
            <w:top w:val="none" w:sz="0" w:space="0" w:color="auto"/>
            <w:left w:val="none" w:sz="0" w:space="0" w:color="auto"/>
            <w:bottom w:val="none" w:sz="0" w:space="0" w:color="auto"/>
            <w:right w:val="none" w:sz="0" w:space="0" w:color="auto"/>
          </w:divBdr>
          <w:divsChild>
            <w:div w:id="557980326">
              <w:marLeft w:val="0"/>
              <w:marRight w:val="0"/>
              <w:marTop w:val="0"/>
              <w:marBottom w:val="0"/>
              <w:divBdr>
                <w:top w:val="none" w:sz="0" w:space="0" w:color="auto"/>
                <w:left w:val="none" w:sz="0" w:space="0" w:color="auto"/>
                <w:bottom w:val="none" w:sz="0" w:space="0" w:color="auto"/>
                <w:right w:val="none" w:sz="0" w:space="0" w:color="auto"/>
              </w:divBdr>
            </w:div>
            <w:div w:id="1938516880">
              <w:marLeft w:val="0"/>
              <w:marRight w:val="0"/>
              <w:marTop w:val="0"/>
              <w:marBottom w:val="0"/>
              <w:divBdr>
                <w:top w:val="none" w:sz="0" w:space="0" w:color="auto"/>
                <w:left w:val="none" w:sz="0" w:space="0" w:color="auto"/>
                <w:bottom w:val="none" w:sz="0" w:space="0" w:color="auto"/>
                <w:right w:val="none" w:sz="0" w:space="0" w:color="auto"/>
              </w:divBdr>
            </w:div>
          </w:divsChild>
        </w:div>
        <w:div w:id="617175769">
          <w:marLeft w:val="0"/>
          <w:marRight w:val="0"/>
          <w:marTop w:val="0"/>
          <w:marBottom w:val="0"/>
          <w:divBdr>
            <w:top w:val="none" w:sz="0" w:space="0" w:color="auto"/>
            <w:left w:val="none" w:sz="0" w:space="0" w:color="auto"/>
            <w:bottom w:val="none" w:sz="0" w:space="0" w:color="auto"/>
            <w:right w:val="none" w:sz="0" w:space="0" w:color="auto"/>
          </w:divBdr>
          <w:divsChild>
            <w:div w:id="1378624772">
              <w:marLeft w:val="0"/>
              <w:marRight w:val="0"/>
              <w:marTop w:val="0"/>
              <w:marBottom w:val="0"/>
              <w:divBdr>
                <w:top w:val="none" w:sz="0" w:space="0" w:color="auto"/>
                <w:left w:val="none" w:sz="0" w:space="0" w:color="auto"/>
                <w:bottom w:val="none" w:sz="0" w:space="0" w:color="auto"/>
                <w:right w:val="none" w:sz="0" w:space="0" w:color="auto"/>
              </w:divBdr>
            </w:div>
          </w:divsChild>
        </w:div>
        <w:div w:id="668754109">
          <w:marLeft w:val="0"/>
          <w:marRight w:val="0"/>
          <w:marTop w:val="0"/>
          <w:marBottom w:val="0"/>
          <w:divBdr>
            <w:top w:val="none" w:sz="0" w:space="0" w:color="auto"/>
            <w:left w:val="none" w:sz="0" w:space="0" w:color="auto"/>
            <w:bottom w:val="none" w:sz="0" w:space="0" w:color="auto"/>
            <w:right w:val="none" w:sz="0" w:space="0" w:color="auto"/>
          </w:divBdr>
          <w:divsChild>
            <w:div w:id="1963613929">
              <w:marLeft w:val="0"/>
              <w:marRight w:val="0"/>
              <w:marTop w:val="0"/>
              <w:marBottom w:val="0"/>
              <w:divBdr>
                <w:top w:val="none" w:sz="0" w:space="0" w:color="auto"/>
                <w:left w:val="none" w:sz="0" w:space="0" w:color="auto"/>
                <w:bottom w:val="none" w:sz="0" w:space="0" w:color="auto"/>
                <w:right w:val="none" w:sz="0" w:space="0" w:color="auto"/>
              </w:divBdr>
            </w:div>
          </w:divsChild>
        </w:div>
        <w:div w:id="669871804">
          <w:marLeft w:val="0"/>
          <w:marRight w:val="0"/>
          <w:marTop w:val="0"/>
          <w:marBottom w:val="0"/>
          <w:divBdr>
            <w:top w:val="none" w:sz="0" w:space="0" w:color="auto"/>
            <w:left w:val="none" w:sz="0" w:space="0" w:color="auto"/>
            <w:bottom w:val="none" w:sz="0" w:space="0" w:color="auto"/>
            <w:right w:val="none" w:sz="0" w:space="0" w:color="auto"/>
          </w:divBdr>
          <w:divsChild>
            <w:div w:id="2112046112">
              <w:marLeft w:val="0"/>
              <w:marRight w:val="0"/>
              <w:marTop w:val="0"/>
              <w:marBottom w:val="0"/>
              <w:divBdr>
                <w:top w:val="none" w:sz="0" w:space="0" w:color="auto"/>
                <w:left w:val="none" w:sz="0" w:space="0" w:color="auto"/>
                <w:bottom w:val="none" w:sz="0" w:space="0" w:color="auto"/>
                <w:right w:val="none" w:sz="0" w:space="0" w:color="auto"/>
              </w:divBdr>
            </w:div>
          </w:divsChild>
        </w:div>
        <w:div w:id="678121424">
          <w:marLeft w:val="0"/>
          <w:marRight w:val="0"/>
          <w:marTop w:val="0"/>
          <w:marBottom w:val="0"/>
          <w:divBdr>
            <w:top w:val="none" w:sz="0" w:space="0" w:color="auto"/>
            <w:left w:val="none" w:sz="0" w:space="0" w:color="auto"/>
            <w:bottom w:val="none" w:sz="0" w:space="0" w:color="auto"/>
            <w:right w:val="none" w:sz="0" w:space="0" w:color="auto"/>
          </w:divBdr>
          <w:divsChild>
            <w:div w:id="593174891">
              <w:marLeft w:val="0"/>
              <w:marRight w:val="0"/>
              <w:marTop w:val="0"/>
              <w:marBottom w:val="0"/>
              <w:divBdr>
                <w:top w:val="none" w:sz="0" w:space="0" w:color="auto"/>
                <w:left w:val="none" w:sz="0" w:space="0" w:color="auto"/>
                <w:bottom w:val="none" w:sz="0" w:space="0" w:color="auto"/>
                <w:right w:val="none" w:sz="0" w:space="0" w:color="auto"/>
              </w:divBdr>
            </w:div>
          </w:divsChild>
        </w:div>
        <w:div w:id="686715554">
          <w:marLeft w:val="0"/>
          <w:marRight w:val="0"/>
          <w:marTop w:val="0"/>
          <w:marBottom w:val="0"/>
          <w:divBdr>
            <w:top w:val="none" w:sz="0" w:space="0" w:color="auto"/>
            <w:left w:val="none" w:sz="0" w:space="0" w:color="auto"/>
            <w:bottom w:val="none" w:sz="0" w:space="0" w:color="auto"/>
            <w:right w:val="none" w:sz="0" w:space="0" w:color="auto"/>
          </w:divBdr>
          <w:divsChild>
            <w:div w:id="426468453">
              <w:marLeft w:val="0"/>
              <w:marRight w:val="0"/>
              <w:marTop w:val="0"/>
              <w:marBottom w:val="0"/>
              <w:divBdr>
                <w:top w:val="none" w:sz="0" w:space="0" w:color="auto"/>
                <w:left w:val="none" w:sz="0" w:space="0" w:color="auto"/>
                <w:bottom w:val="none" w:sz="0" w:space="0" w:color="auto"/>
                <w:right w:val="none" w:sz="0" w:space="0" w:color="auto"/>
              </w:divBdr>
            </w:div>
          </w:divsChild>
        </w:div>
        <w:div w:id="698897590">
          <w:marLeft w:val="0"/>
          <w:marRight w:val="0"/>
          <w:marTop w:val="0"/>
          <w:marBottom w:val="0"/>
          <w:divBdr>
            <w:top w:val="none" w:sz="0" w:space="0" w:color="auto"/>
            <w:left w:val="none" w:sz="0" w:space="0" w:color="auto"/>
            <w:bottom w:val="none" w:sz="0" w:space="0" w:color="auto"/>
            <w:right w:val="none" w:sz="0" w:space="0" w:color="auto"/>
          </w:divBdr>
          <w:divsChild>
            <w:div w:id="431510375">
              <w:marLeft w:val="0"/>
              <w:marRight w:val="0"/>
              <w:marTop w:val="0"/>
              <w:marBottom w:val="0"/>
              <w:divBdr>
                <w:top w:val="none" w:sz="0" w:space="0" w:color="auto"/>
                <w:left w:val="none" w:sz="0" w:space="0" w:color="auto"/>
                <w:bottom w:val="none" w:sz="0" w:space="0" w:color="auto"/>
                <w:right w:val="none" w:sz="0" w:space="0" w:color="auto"/>
              </w:divBdr>
            </w:div>
          </w:divsChild>
        </w:div>
        <w:div w:id="847790317">
          <w:marLeft w:val="0"/>
          <w:marRight w:val="0"/>
          <w:marTop w:val="0"/>
          <w:marBottom w:val="0"/>
          <w:divBdr>
            <w:top w:val="none" w:sz="0" w:space="0" w:color="auto"/>
            <w:left w:val="none" w:sz="0" w:space="0" w:color="auto"/>
            <w:bottom w:val="none" w:sz="0" w:space="0" w:color="auto"/>
            <w:right w:val="none" w:sz="0" w:space="0" w:color="auto"/>
          </w:divBdr>
          <w:divsChild>
            <w:div w:id="66390395">
              <w:marLeft w:val="0"/>
              <w:marRight w:val="0"/>
              <w:marTop w:val="0"/>
              <w:marBottom w:val="0"/>
              <w:divBdr>
                <w:top w:val="none" w:sz="0" w:space="0" w:color="auto"/>
                <w:left w:val="none" w:sz="0" w:space="0" w:color="auto"/>
                <w:bottom w:val="none" w:sz="0" w:space="0" w:color="auto"/>
                <w:right w:val="none" w:sz="0" w:space="0" w:color="auto"/>
              </w:divBdr>
            </w:div>
            <w:div w:id="825318116">
              <w:marLeft w:val="0"/>
              <w:marRight w:val="0"/>
              <w:marTop w:val="0"/>
              <w:marBottom w:val="0"/>
              <w:divBdr>
                <w:top w:val="none" w:sz="0" w:space="0" w:color="auto"/>
                <w:left w:val="none" w:sz="0" w:space="0" w:color="auto"/>
                <w:bottom w:val="none" w:sz="0" w:space="0" w:color="auto"/>
                <w:right w:val="none" w:sz="0" w:space="0" w:color="auto"/>
              </w:divBdr>
            </w:div>
            <w:div w:id="1994407168">
              <w:marLeft w:val="0"/>
              <w:marRight w:val="0"/>
              <w:marTop w:val="0"/>
              <w:marBottom w:val="0"/>
              <w:divBdr>
                <w:top w:val="none" w:sz="0" w:space="0" w:color="auto"/>
                <w:left w:val="none" w:sz="0" w:space="0" w:color="auto"/>
                <w:bottom w:val="none" w:sz="0" w:space="0" w:color="auto"/>
                <w:right w:val="none" w:sz="0" w:space="0" w:color="auto"/>
              </w:divBdr>
            </w:div>
          </w:divsChild>
        </w:div>
        <w:div w:id="869803247">
          <w:marLeft w:val="0"/>
          <w:marRight w:val="0"/>
          <w:marTop w:val="0"/>
          <w:marBottom w:val="0"/>
          <w:divBdr>
            <w:top w:val="none" w:sz="0" w:space="0" w:color="auto"/>
            <w:left w:val="none" w:sz="0" w:space="0" w:color="auto"/>
            <w:bottom w:val="none" w:sz="0" w:space="0" w:color="auto"/>
            <w:right w:val="none" w:sz="0" w:space="0" w:color="auto"/>
          </w:divBdr>
          <w:divsChild>
            <w:div w:id="226961772">
              <w:marLeft w:val="0"/>
              <w:marRight w:val="0"/>
              <w:marTop w:val="0"/>
              <w:marBottom w:val="0"/>
              <w:divBdr>
                <w:top w:val="none" w:sz="0" w:space="0" w:color="auto"/>
                <w:left w:val="none" w:sz="0" w:space="0" w:color="auto"/>
                <w:bottom w:val="none" w:sz="0" w:space="0" w:color="auto"/>
                <w:right w:val="none" w:sz="0" w:space="0" w:color="auto"/>
              </w:divBdr>
            </w:div>
          </w:divsChild>
        </w:div>
        <w:div w:id="870612672">
          <w:marLeft w:val="0"/>
          <w:marRight w:val="0"/>
          <w:marTop w:val="0"/>
          <w:marBottom w:val="0"/>
          <w:divBdr>
            <w:top w:val="none" w:sz="0" w:space="0" w:color="auto"/>
            <w:left w:val="none" w:sz="0" w:space="0" w:color="auto"/>
            <w:bottom w:val="none" w:sz="0" w:space="0" w:color="auto"/>
            <w:right w:val="none" w:sz="0" w:space="0" w:color="auto"/>
          </w:divBdr>
          <w:divsChild>
            <w:div w:id="557789335">
              <w:marLeft w:val="0"/>
              <w:marRight w:val="0"/>
              <w:marTop w:val="0"/>
              <w:marBottom w:val="0"/>
              <w:divBdr>
                <w:top w:val="none" w:sz="0" w:space="0" w:color="auto"/>
                <w:left w:val="none" w:sz="0" w:space="0" w:color="auto"/>
                <w:bottom w:val="none" w:sz="0" w:space="0" w:color="auto"/>
                <w:right w:val="none" w:sz="0" w:space="0" w:color="auto"/>
              </w:divBdr>
            </w:div>
          </w:divsChild>
        </w:div>
        <w:div w:id="968977631">
          <w:marLeft w:val="0"/>
          <w:marRight w:val="0"/>
          <w:marTop w:val="0"/>
          <w:marBottom w:val="0"/>
          <w:divBdr>
            <w:top w:val="none" w:sz="0" w:space="0" w:color="auto"/>
            <w:left w:val="none" w:sz="0" w:space="0" w:color="auto"/>
            <w:bottom w:val="none" w:sz="0" w:space="0" w:color="auto"/>
            <w:right w:val="none" w:sz="0" w:space="0" w:color="auto"/>
          </w:divBdr>
          <w:divsChild>
            <w:div w:id="730230857">
              <w:marLeft w:val="0"/>
              <w:marRight w:val="0"/>
              <w:marTop w:val="0"/>
              <w:marBottom w:val="0"/>
              <w:divBdr>
                <w:top w:val="none" w:sz="0" w:space="0" w:color="auto"/>
                <w:left w:val="none" w:sz="0" w:space="0" w:color="auto"/>
                <w:bottom w:val="none" w:sz="0" w:space="0" w:color="auto"/>
                <w:right w:val="none" w:sz="0" w:space="0" w:color="auto"/>
              </w:divBdr>
            </w:div>
          </w:divsChild>
        </w:div>
        <w:div w:id="1000088245">
          <w:marLeft w:val="0"/>
          <w:marRight w:val="0"/>
          <w:marTop w:val="0"/>
          <w:marBottom w:val="0"/>
          <w:divBdr>
            <w:top w:val="none" w:sz="0" w:space="0" w:color="auto"/>
            <w:left w:val="none" w:sz="0" w:space="0" w:color="auto"/>
            <w:bottom w:val="none" w:sz="0" w:space="0" w:color="auto"/>
            <w:right w:val="none" w:sz="0" w:space="0" w:color="auto"/>
          </w:divBdr>
          <w:divsChild>
            <w:div w:id="255212436">
              <w:marLeft w:val="0"/>
              <w:marRight w:val="0"/>
              <w:marTop w:val="0"/>
              <w:marBottom w:val="0"/>
              <w:divBdr>
                <w:top w:val="none" w:sz="0" w:space="0" w:color="auto"/>
                <w:left w:val="none" w:sz="0" w:space="0" w:color="auto"/>
                <w:bottom w:val="none" w:sz="0" w:space="0" w:color="auto"/>
                <w:right w:val="none" w:sz="0" w:space="0" w:color="auto"/>
              </w:divBdr>
            </w:div>
          </w:divsChild>
        </w:div>
        <w:div w:id="1026100902">
          <w:marLeft w:val="0"/>
          <w:marRight w:val="0"/>
          <w:marTop w:val="0"/>
          <w:marBottom w:val="0"/>
          <w:divBdr>
            <w:top w:val="none" w:sz="0" w:space="0" w:color="auto"/>
            <w:left w:val="none" w:sz="0" w:space="0" w:color="auto"/>
            <w:bottom w:val="none" w:sz="0" w:space="0" w:color="auto"/>
            <w:right w:val="none" w:sz="0" w:space="0" w:color="auto"/>
          </w:divBdr>
          <w:divsChild>
            <w:div w:id="1056779245">
              <w:marLeft w:val="0"/>
              <w:marRight w:val="0"/>
              <w:marTop w:val="0"/>
              <w:marBottom w:val="0"/>
              <w:divBdr>
                <w:top w:val="none" w:sz="0" w:space="0" w:color="auto"/>
                <w:left w:val="none" w:sz="0" w:space="0" w:color="auto"/>
                <w:bottom w:val="none" w:sz="0" w:space="0" w:color="auto"/>
                <w:right w:val="none" w:sz="0" w:space="0" w:color="auto"/>
              </w:divBdr>
            </w:div>
          </w:divsChild>
        </w:div>
        <w:div w:id="1030226570">
          <w:marLeft w:val="0"/>
          <w:marRight w:val="0"/>
          <w:marTop w:val="0"/>
          <w:marBottom w:val="0"/>
          <w:divBdr>
            <w:top w:val="none" w:sz="0" w:space="0" w:color="auto"/>
            <w:left w:val="none" w:sz="0" w:space="0" w:color="auto"/>
            <w:bottom w:val="none" w:sz="0" w:space="0" w:color="auto"/>
            <w:right w:val="none" w:sz="0" w:space="0" w:color="auto"/>
          </w:divBdr>
          <w:divsChild>
            <w:div w:id="1128402606">
              <w:marLeft w:val="0"/>
              <w:marRight w:val="0"/>
              <w:marTop w:val="0"/>
              <w:marBottom w:val="0"/>
              <w:divBdr>
                <w:top w:val="none" w:sz="0" w:space="0" w:color="auto"/>
                <w:left w:val="none" w:sz="0" w:space="0" w:color="auto"/>
                <w:bottom w:val="none" w:sz="0" w:space="0" w:color="auto"/>
                <w:right w:val="none" w:sz="0" w:space="0" w:color="auto"/>
              </w:divBdr>
            </w:div>
          </w:divsChild>
        </w:div>
        <w:div w:id="1034385141">
          <w:marLeft w:val="0"/>
          <w:marRight w:val="0"/>
          <w:marTop w:val="0"/>
          <w:marBottom w:val="0"/>
          <w:divBdr>
            <w:top w:val="none" w:sz="0" w:space="0" w:color="auto"/>
            <w:left w:val="none" w:sz="0" w:space="0" w:color="auto"/>
            <w:bottom w:val="none" w:sz="0" w:space="0" w:color="auto"/>
            <w:right w:val="none" w:sz="0" w:space="0" w:color="auto"/>
          </w:divBdr>
          <w:divsChild>
            <w:div w:id="2006010326">
              <w:marLeft w:val="0"/>
              <w:marRight w:val="0"/>
              <w:marTop w:val="0"/>
              <w:marBottom w:val="0"/>
              <w:divBdr>
                <w:top w:val="none" w:sz="0" w:space="0" w:color="auto"/>
                <w:left w:val="none" w:sz="0" w:space="0" w:color="auto"/>
                <w:bottom w:val="none" w:sz="0" w:space="0" w:color="auto"/>
                <w:right w:val="none" w:sz="0" w:space="0" w:color="auto"/>
              </w:divBdr>
            </w:div>
          </w:divsChild>
        </w:div>
        <w:div w:id="1043948444">
          <w:marLeft w:val="0"/>
          <w:marRight w:val="0"/>
          <w:marTop w:val="0"/>
          <w:marBottom w:val="0"/>
          <w:divBdr>
            <w:top w:val="none" w:sz="0" w:space="0" w:color="auto"/>
            <w:left w:val="none" w:sz="0" w:space="0" w:color="auto"/>
            <w:bottom w:val="none" w:sz="0" w:space="0" w:color="auto"/>
            <w:right w:val="none" w:sz="0" w:space="0" w:color="auto"/>
          </w:divBdr>
          <w:divsChild>
            <w:div w:id="858664544">
              <w:marLeft w:val="0"/>
              <w:marRight w:val="0"/>
              <w:marTop w:val="0"/>
              <w:marBottom w:val="0"/>
              <w:divBdr>
                <w:top w:val="none" w:sz="0" w:space="0" w:color="auto"/>
                <w:left w:val="none" w:sz="0" w:space="0" w:color="auto"/>
                <w:bottom w:val="none" w:sz="0" w:space="0" w:color="auto"/>
                <w:right w:val="none" w:sz="0" w:space="0" w:color="auto"/>
              </w:divBdr>
            </w:div>
            <w:div w:id="1935627381">
              <w:marLeft w:val="0"/>
              <w:marRight w:val="0"/>
              <w:marTop w:val="0"/>
              <w:marBottom w:val="0"/>
              <w:divBdr>
                <w:top w:val="none" w:sz="0" w:space="0" w:color="auto"/>
                <w:left w:val="none" w:sz="0" w:space="0" w:color="auto"/>
                <w:bottom w:val="none" w:sz="0" w:space="0" w:color="auto"/>
                <w:right w:val="none" w:sz="0" w:space="0" w:color="auto"/>
              </w:divBdr>
            </w:div>
          </w:divsChild>
        </w:div>
        <w:div w:id="1087724316">
          <w:marLeft w:val="0"/>
          <w:marRight w:val="0"/>
          <w:marTop w:val="0"/>
          <w:marBottom w:val="0"/>
          <w:divBdr>
            <w:top w:val="none" w:sz="0" w:space="0" w:color="auto"/>
            <w:left w:val="none" w:sz="0" w:space="0" w:color="auto"/>
            <w:bottom w:val="none" w:sz="0" w:space="0" w:color="auto"/>
            <w:right w:val="none" w:sz="0" w:space="0" w:color="auto"/>
          </w:divBdr>
          <w:divsChild>
            <w:div w:id="1905950587">
              <w:marLeft w:val="0"/>
              <w:marRight w:val="0"/>
              <w:marTop w:val="0"/>
              <w:marBottom w:val="0"/>
              <w:divBdr>
                <w:top w:val="none" w:sz="0" w:space="0" w:color="auto"/>
                <w:left w:val="none" w:sz="0" w:space="0" w:color="auto"/>
                <w:bottom w:val="none" w:sz="0" w:space="0" w:color="auto"/>
                <w:right w:val="none" w:sz="0" w:space="0" w:color="auto"/>
              </w:divBdr>
            </w:div>
          </w:divsChild>
        </w:div>
        <w:div w:id="1111050087">
          <w:marLeft w:val="0"/>
          <w:marRight w:val="0"/>
          <w:marTop w:val="0"/>
          <w:marBottom w:val="0"/>
          <w:divBdr>
            <w:top w:val="none" w:sz="0" w:space="0" w:color="auto"/>
            <w:left w:val="none" w:sz="0" w:space="0" w:color="auto"/>
            <w:bottom w:val="none" w:sz="0" w:space="0" w:color="auto"/>
            <w:right w:val="none" w:sz="0" w:space="0" w:color="auto"/>
          </w:divBdr>
          <w:divsChild>
            <w:div w:id="2058119470">
              <w:marLeft w:val="0"/>
              <w:marRight w:val="0"/>
              <w:marTop w:val="0"/>
              <w:marBottom w:val="0"/>
              <w:divBdr>
                <w:top w:val="none" w:sz="0" w:space="0" w:color="auto"/>
                <w:left w:val="none" w:sz="0" w:space="0" w:color="auto"/>
                <w:bottom w:val="none" w:sz="0" w:space="0" w:color="auto"/>
                <w:right w:val="none" w:sz="0" w:space="0" w:color="auto"/>
              </w:divBdr>
            </w:div>
          </w:divsChild>
        </w:div>
        <w:div w:id="1173227844">
          <w:marLeft w:val="0"/>
          <w:marRight w:val="0"/>
          <w:marTop w:val="0"/>
          <w:marBottom w:val="0"/>
          <w:divBdr>
            <w:top w:val="none" w:sz="0" w:space="0" w:color="auto"/>
            <w:left w:val="none" w:sz="0" w:space="0" w:color="auto"/>
            <w:bottom w:val="none" w:sz="0" w:space="0" w:color="auto"/>
            <w:right w:val="none" w:sz="0" w:space="0" w:color="auto"/>
          </w:divBdr>
          <w:divsChild>
            <w:div w:id="1396128030">
              <w:marLeft w:val="0"/>
              <w:marRight w:val="0"/>
              <w:marTop w:val="0"/>
              <w:marBottom w:val="0"/>
              <w:divBdr>
                <w:top w:val="none" w:sz="0" w:space="0" w:color="auto"/>
                <w:left w:val="none" w:sz="0" w:space="0" w:color="auto"/>
                <w:bottom w:val="none" w:sz="0" w:space="0" w:color="auto"/>
                <w:right w:val="none" w:sz="0" w:space="0" w:color="auto"/>
              </w:divBdr>
            </w:div>
          </w:divsChild>
        </w:div>
        <w:div w:id="1207987460">
          <w:marLeft w:val="0"/>
          <w:marRight w:val="0"/>
          <w:marTop w:val="0"/>
          <w:marBottom w:val="0"/>
          <w:divBdr>
            <w:top w:val="none" w:sz="0" w:space="0" w:color="auto"/>
            <w:left w:val="none" w:sz="0" w:space="0" w:color="auto"/>
            <w:bottom w:val="none" w:sz="0" w:space="0" w:color="auto"/>
            <w:right w:val="none" w:sz="0" w:space="0" w:color="auto"/>
          </w:divBdr>
          <w:divsChild>
            <w:div w:id="1597404503">
              <w:marLeft w:val="0"/>
              <w:marRight w:val="0"/>
              <w:marTop w:val="0"/>
              <w:marBottom w:val="0"/>
              <w:divBdr>
                <w:top w:val="none" w:sz="0" w:space="0" w:color="auto"/>
                <w:left w:val="none" w:sz="0" w:space="0" w:color="auto"/>
                <w:bottom w:val="none" w:sz="0" w:space="0" w:color="auto"/>
                <w:right w:val="none" w:sz="0" w:space="0" w:color="auto"/>
              </w:divBdr>
            </w:div>
          </w:divsChild>
        </w:div>
        <w:div w:id="1226573007">
          <w:marLeft w:val="0"/>
          <w:marRight w:val="0"/>
          <w:marTop w:val="0"/>
          <w:marBottom w:val="0"/>
          <w:divBdr>
            <w:top w:val="none" w:sz="0" w:space="0" w:color="auto"/>
            <w:left w:val="none" w:sz="0" w:space="0" w:color="auto"/>
            <w:bottom w:val="none" w:sz="0" w:space="0" w:color="auto"/>
            <w:right w:val="none" w:sz="0" w:space="0" w:color="auto"/>
          </w:divBdr>
          <w:divsChild>
            <w:div w:id="709915618">
              <w:marLeft w:val="0"/>
              <w:marRight w:val="0"/>
              <w:marTop w:val="0"/>
              <w:marBottom w:val="0"/>
              <w:divBdr>
                <w:top w:val="none" w:sz="0" w:space="0" w:color="auto"/>
                <w:left w:val="none" w:sz="0" w:space="0" w:color="auto"/>
                <w:bottom w:val="none" w:sz="0" w:space="0" w:color="auto"/>
                <w:right w:val="none" w:sz="0" w:space="0" w:color="auto"/>
              </w:divBdr>
            </w:div>
          </w:divsChild>
        </w:div>
        <w:div w:id="1289160489">
          <w:marLeft w:val="0"/>
          <w:marRight w:val="0"/>
          <w:marTop w:val="0"/>
          <w:marBottom w:val="0"/>
          <w:divBdr>
            <w:top w:val="none" w:sz="0" w:space="0" w:color="auto"/>
            <w:left w:val="none" w:sz="0" w:space="0" w:color="auto"/>
            <w:bottom w:val="none" w:sz="0" w:space="0" w:color="auto"/>
            <w:right w:val="none" w:sz="0" w:space="0" w:color="auto"/>
          </w:divBdr>
          <w:divsChild>
            <w:div w:id="130446213">
              <w:marLeft w:val="0"/>
              <w:marRight w:val="0"/>
              <w:marTop w:val="0"/>
              <w:marBottom w:val="0"/>
              <w:divBdr>
                <w:top w:val="none" w:sz="0" w:space="0" w:color="auto"/>
                <w:left w:val="none" w:sz="0" w:space="0" w:color="auto"/>
                <w:bottom w:val="none" w:sz="0" w:space="0" w:color="auto"/>
                <w:right w:val="none" w:sz="0" w:space="0" w:color="auto"/>
              </w:divBdr>
            </w:div>
          </w:divsChild>
        </w:div>
        <w:div w:id="1292442196">
          <w:marLeft w:val="0"/>
          <w:marRight w:val="0"/>
          <w:marTop w:val="0"/>
          <w:marBottom w:val="0"/>
          <w:divBdr>
            <w:top w:val="none" w:sz="0" w:space="0" w:color="auto"/>
            <w:left w:val="none" w:sz="0" w:space="0" w:color="auto"/>
            <w:bottom w:val="none" w:sz="0" w:space="0" w:color="auto"/>
            <w:right w:val="none" w:sz="0" w:space="0" w:color="auto"/>
          </w:divBdr>
          <w:divsChild>
            <w:div w:id="10451315">
              <w:marLeft w:val="0"/>
              <w:marRight w:val="0"/>
              <w:marTop w:val="0"/>
              <w:marBottom w:val="0"/>
              <w:divBdr>
                <w:top w:val="none" w:sz="0" w:space="0" w:color="auto"/>
                <w:left w:val="none" w:sz="0" w:space="0" w:color="auto"/>
                <w:bottom w:val="none" w:sz="0" w:space="0" w:color="auto"/>
                <w:right w:val="none" w:sz="0" w:space="0" w:color="auto"/>
              </w:divBdr>
            </w:div>
          </w:divsChild>
        </w:div>
        <w:div w:id="1344283925">
          <w:marLeft w:val="0"/>
          <w:marRight w:val="0"/>
          <w:marTop w:val="0"/>
          <w:marBottom w:val="0"/>
          <w:divBdr>
            <w:top w:val="none" w:sz="0" w:space="0" w:color="auto"/>
            <w:left w:val="none" w:sz="0" w:space="0" w:color="auto"/>
            <w:bottom w:val="none" w:sz="0" w:space="0" w:color="auto"/>
            <w:right w:val="none" w:sz="0" w:space="0" w:color="auto"/>
          </w:divBdr>
          <w:divsChild>
            <w:div w:id="661196780">
              <w:marLeft w:val="0"/>
              <w:marRight w:val="0"/>
              <w:marTop w:val="0"/>
              <w:marBottom w:val="0"/>
              <w:divBdr>
                <w:top w:val="none" w:sz="0" w:space="0" w:color="auto"/>
                <w:left w:val="none" w:sz="0" w:space="0" w:color="auto"/>
                <w:bottom w:val="none" w:sz="0" w:space="0" w:color="auto"/>
                <w:right w:val="none" w:sz="0" w:space="0" w:color="auto"/>
              </w:divBdr>
            </w:div>
          </w:divsChild>
        </w:div>
        <w:div w:id="1513378681">
          <w:marLeft w:val="0"/>
          <w:marRight w:val="0"/>
          <w:marTop w:val="0"/>
          <w:marBottom w:val="0"/>
          <w:divBdr>
            <w:top w:val="none" w:sz="0" w:space="0" w:color="auto"/>
            <w:left w:val="none" w:sz="0" w:space="0" w:color="auto"/>
            <w:bottom w:val="none" w:sz="0" w:space="0" w:color="auto"/>
            <w:right w:val="none" w:sz="0" w:space="0" w:color="auto"/>
          </w:divBdr>
          <w:divsChild>
            <w:div w:id="70659568">
              <w:marLeft w:val="0"/>
              <w:marRight w:val="0"/>
              <w:marTop w:val="0"/>
              <w:marBottom w:val="0"/>
              <w:divBdr>
                <w:top w:val="none" w:sz="0" w:space="0" w:color="auto"/>
                <w:left w:val="none" w:sz="0" w:space="0" w:color="auto"/>
                <w:bottom w:val="none" w:sz="0" w:space="0" w:color="auto"/>
                <w:right w:val="none" w:sz="0" w:space="0" w:color="auto"/>
              </w:divBdr>
            </w:div>
          </w:divsChild>
        </w:div>
        <w:div w:id="1533376390">
          <w:marLeft w:val="0"/>
          <w:marRight w:val="0"/>
          <w:marTop w:val="0"/>
          <w:marBottom w:val="0"/>
          <w:divBdr>
            <w:top w:val="none" w:sz="0" w:space="0" w:color="auto"/>
            <w:left w:val="none" w:sz="0" w:space="0" w:color="auto"/>
            <w:bottom w:val="none" w:sz="0" w:space="0" w:color="auto"/>
            <w:right w:val="none" w:sz="0" w:space="0" w:color="auto"/>
          </w:divBdr>
          <w:divsChild>
            <w:div w:id="462045151">
              <w:marLeft w:val="0"/>
              <w:marRight w:val="0"/>
              <w:marTop w:val="0"/>
              <w:marBottom w:val="0"/>
              <w:divBdr>
                <w:top w:val="none" w:sz="0" w:space="0" w:color="auto"/>
                <w:left w:val="none" w:sz="0" w:space="0" w:color="auto"/>
                <w:bottom w:val="none" w:sz="0" w:space="0" w:color="auto"/>
                <w:right w:val="none" w:sz="0" w:space="0" w:color="auto"/>
              </w:divBdr>
            </w:div>
          </w:divsChild>
        </w:div>
        <w:div w:id="1649356547">
          <w:marLeft w:val="0"/>
          <w:marRight w:val="0"/>
          <w:marTop w:val="0"/>
          <w:marBottom w:val="0"/>
          <w:divBdr>
            <w:top w:val="none" w:sz="0" w:space="0" w:color="auto"/>
            <w:left w:val="none" w:sz="0" w:space="0" w:color="auto"/>
            <w:bottom w:val="none" w:sz="0" w:space="0" w:color="auto"/>
            <w:right w:val="none" w:sz="0" w:space="0" w:color="auto"/>
          </w:divBdr>
          <w:divsChild>
            <w:div w:id="1673606784">
              <w:marLeft w:val="0"/>
              <w:marRight w:val="0"/>
              <w:marTop w:val="0"/>
              <w:marBottom w:val="0"/>
              <w:divBdr>
                <w:top w:val="none" w:sz="0" w:space="0" w:color="auto"/>
                <w:left w:val="none" w:sz="0" w:space="0" w:color="auto"/>
                <w:bottom w:val="none" w:sz="0" w:space="0" w:color="auto"/>
                <w:right w:val="none" w:sz="0" w:space="0" w:color="auto"/>
              </w:divBdr>
            </w:div>
          </w:divsChild>
        </w:div>
        <w:div w:id="1651057848">
          <w:marLeft w:val="0"/>
          <w:marRight w:val="0"/>
          <w:marTop w:val="0"/>
          <w:marBottom w:val="0"/>
          <w:divBdr>
            <w:top w:val="none" w:sz="0" w:space="0" w:color="auto"/>
            <w:left w:val="none" w:sz="0" w:space="0" w:color="auto"/>
            <w:bottom w:val="none" w:sz="0" w:space="0" w:color="auto"/>
            <w:right w:val="none" w:sz="0" w:space="0" w:color="auto"/>
          </w:divBdr>
          <w:divsChild>
            <w:div w:id="56250182">
              <w:marLeft w:val="0"/>
              <w:marRight w:val="0"/>
              <w:marTop w:val="0"/>
              <w:marBottom w:val="0"/>
              <w:divBdr>
                <w:top w:val="none" w:sz="0" w:space="0" w:color="auto"/>
                <w:left w:val="none" w:sz="0" w:space="0" w:color="auto"/>
                <w:bottom w:val="none" w:sz="0" w:space="0" w:color="auto"/>
                <w:right w:val="none" w:sz="0" w:space="0" w:color="auto"/>
              </w:divBdr>
            </w:div>
          </w:divsChild>
        </w:div>
        <w:div w:id="1656763760">
          <w:marLeft w:val="0"/>
          <w:marRight w:val="0"/>
          <w:marTop w:val="0"/>
          <w:marBottom w:val="0"/>
          <w:divBdr>
            <w:top w:val="none" w:sz="0" w:space="0" w:color="auto"/>
            <w:left w:val="none" w:sz="0" w:space="0" w:color="auto"/>
            <w:bottom w:val="none" w:sz="0" w:space="0" w:color="auto"/>
            <w:right w:val="none" w:sz="0" w:space="0" w:color="auto"/>
          </w:divBdr>
          <w:divsChild>
            <w:div w:id="1074813801">
              <w:marLeft w:val="0"/>
              <w:marRight w:val="0"/>
              <w:marTop w:val="0"/>
              <w:marBottom w:val="0"/>
              <w:divBdr>
                <w:top w:val="none" w:sz="0" w:space="0" w:color="auto"/>
                <w:left w:val="none" w:sz="0" w:space="0" w:color="auto"/>
                <w:bottom w:val="none" w:sz="0" w:space="0" w:color="auto"/>
                <w:right w:val="none" w:sz="0" w:space="0" w:color="auto"/>
              </w:divBdr>
            </w:div>
          </w:divsChild>
        </w:div>
        <w:div w:id="1686514592">
          <w:marLeft w:val="0"/>
          <w:marRight w:val="0"/>
          <w:marTop w:val="0"/>
          <w:marBottom w:val="0"/>
          <w:divBdr>
            <w:top w:val="none" w:sz="0" w:space="0" w:color="auto"/>
            <w:left w:val="none" w:sz="0" w:space="0" w:color="auto"/>
            <w:bottom w:val="none" w:sz="0" w:space="0" w:color="auto"/>
            <w:right w:val="none" w:sz="0" w:space="0" w:color="auto"/>
          </w:divBdr>
          <w:divsChild>
            <w:div w:id="1245533963">
              <w:marLeft w:val="0"/>
              <w:marRight w:val="0"/>
              <w:marTop w:val="0"/>
              <w:marBottom w:val="0"/>
              <w:divBdr>
                <w:top w:val="none" w:sz="0" w:space="0" w:color="auto"/>
                <w:left w:val="none" w:sz="0" w:space="0" w:color="auto"/>
                <w:bottom w:val="none" w:sz="0" w:space="0" w:color="auto"/>
                <w:right w:val="none" w:sz="0" w:space="0" w:color="auto"/>
              </w:divBdr>
            </w:div>
          </w:divsChild>
        </w:div>
        <w:div w:id="1856117965">
          <w:marLeft w:val="0"/>
          <w:marRight w:val="0"/>
          <w:marTop w:val="0"/>
          <w:marBottom w:val="0"/>
          <w:divBdr>
            <w:top w:val="none" w:sz="0" w:space="0" w:color="auto"/>
            <w:left w:val="none" w:sz="0" w:space="0" w:color="auto"/>
            <w:bottom w:val="none" w:sz="0" w:space="0" w:color="auto"/>
            <w:right w:val="none" w:sz="0" w:space="0" w:color="auto"/>
          </w:divBdr>
          <w:divsChild>
            <w:div w:id="985931481">
              <w:marLeft w:val="0"/>
              <w:marRight w:val="0"/>
              <w:marTop w:val="0"/>
              <w:marBottom w:val="0"/>
              <w:divBdr>
                <w:top w:val="none" w:sz="0" w:space="0" w:color="auto"/>
                <w:left w:val="none" w:sz="0" w:space="0" w:color="auto"/>
                <w:bottom w:val="none" w:sz="0" w:space="0" w:color="auto"/>
                <w:right w:val="none" w:sz="0" w:space="0" w:color="auto"/>
              </w:divBdr>
            </w:div>
          </w:divsChild>
        </w:div>
        <w:div w:id="1869443567">
          <w:marLeft w:val="0"/>
          <w:marRight w:val="0"/>
          <w:marTop w:val="0"/>
          <w:marBottom w:val="0"/>
          <w:divBdr>
            <w:top w:val="none" w:sz="0" w:space="0" w:color="auto"/>
            <w:left w:val="none" w:sz="0" w:space="0" w:color="auto"/>
            <w:bottom w:val="none" w:sz="0" w:space="0" w:color="auto"/>
            <w:right w:val="none" w:sz="0" w:space="0" w:color="auto"/>
          </w:divBdr>
          <w:divsChild>
            <w:div w:id="1304775108">
              <w:marLeft w:val="0"/>
              <w:marRight w:val="0"/>
              <w:marTop w:val="0"/>
              <w:marBottom w:val="0"/>
              <w:divBdr>
                <w:top w:val="none" w:sz="0" w:space="0" w:color="auto"/>
                <w:left w:val="none" w:sz="0" w:space="0" w:color="auto"/>
                <w:bottom w:val="none" w:sz="0" w:space="0" w:color="auto"/>
                <w:right w:val="none" w:sz="0" w:space="0" w:color="auto"/>
              </w:divBdr>
            </w:div>
          </w:divsChild>
        </w:div>
        <w:div w:id="2019965244">
          <w:marLeft w:val="0"/>
          <w:marRight w:val="0"/>
          <w:marTop w:val="0"/>
          <w:marBottom w:val="0"/>
          <w:divBdr>
            <w:top w:val="none" w:sz="0" w:space="0" w:color="auto"/>
            <w:left w:val="none" w:sz="0" w:space="0" w:color="auto"/>
            <w:bottom w:val="none" w:sz="0" w:space="0" w:color="auto"/>
            <w:right w:val="none" w:sz="0" w:space="0" w:color="auto"/>
          </w:divBdr>
          <w:divsChild>
            <w:div w:id="1311713112">
              <w:marLeft w:val="0"/>
              <w:marRight w:val="0"/>
              <w:marTop w:val="0"/>
              <w:marBottom w:val="0"/>
              <w:divBdr>
                <w:top w:val="none" w:sz="0" w:space="0" w:color="auto"/>
                <w:left w:val="none" w:sz="0" w:space="0" w:color="auto"/>
                <w:bottom w:val="none" w:sz="0" w:space="0" w:color="auto"/>
                <w:right w:val="none" w:sz="0" w:space="0" w:color="auto"/>
              </w:divBdr>
            </w:div>
          </w:divsChild>
        </w:div>
        <w:div w:id="2063672172">
          <w:marLeft w:val="0"/>
          <w:marRight w:val="0"/>
          <w:marTop w:val="0"/>
          <w:marBottom w:val="0"/>
          <w:divBdr>
            <w:top w:val="none" w:sz="0" w:space="0" w:color="auto"/>
            <w:left w:val="none" w:sz="0" w:space="0" w:color="auto"/>
            <w:bottom w:val="none" w:sz="0" w:space="0" w:color="auto"/>
            <w:right w:val="none" w:sz="0" w:space="0" w:color="auto"/>
          </w:divBdr>
          <w:divsChild>
            <w:div w:id="1442459281">
              <w:marLeft w:val="0"/>
              <w:marRight w:val="0"/>
              <w:marTop w:val="0"/>
              <w:marBottom w:val="0"/>
              <w:divBdr>
                <w:top w:val="none" w:sz="0" w:space="0" w:color="auto"/>
                <w:left w:val="none" w:sz="0" w:space="0" w:color="auto"/>
                <w:bottom w:val="none" w:sz="0" w:space="0" w:color="auto"/>
                <w:right w:val="none" w:sz="0" w:space="0" w:color="auto"/>
              </w:divBdr>
            </w:div>
          </w:divsChild>
        </w:div>
        <w:div w:id="2080860138">
          <w:marLeft w:val="0"/>
          <w:marRight w:val="0"/>
          <w:marTop w:val="0"/>
          <w:marBottom w:val="0"/>
          <w:divBdr>
            <w:top w:val="none" w:sz="0" w:space="0" w:color="auto"/>
            <w:left w:val="none" w:sz="0" w:space="0" w:color="auto"/>
            <w:bottom w:val="none" w:sz="0" w:space="0" w:color="auto"/>
            <w:right w:val="none" w:sz="0" w:space="0" w:color="auto"/>
          </w:divBdr>
          <w:divsChild>
            <w:div w:id="435098662">
              <w:marLeft w:val="0"/>
              <w:marRight w:val="0"/>
              <w:marTop w:val="0"/>
              <w:marBottom w:val="0"/>
              <w:divBdr>
                <w:top w:val="none" w:sz="0" w:space="0" w:color="auto"/>
                <w:left w:val="none" w:sz="0" w:space="0" w:color="auto"/>
                <w:bottom w:val="none" w:sz="0" w:space="0" w:color="auto"/>
                <w:right w:val="none" w:sz="0" w:space="0" w:color="auto"/>
              </w:divBdr>
            </w:div>
          </w:divsChild>
        </w:div>
        <w:div w:id="2147117027">
          <w:marLeft w:val="0"/>
          <w:marRight w:val="0"/>
          <w:marTop w:val="0"/>
          <w:marBottom w:val="0"/>
          <w:divBdr>
            <w:top w:val="none" w:sz="0" w:space="0" w:color="auto"/>
            <w:left w:val="none" w:sz="0" w:space="0" w:color="auto"/>
            <w:bottom w:val="none" w:sz="0" w:space="0" w:color="auto"/>
            <w:right w:val="none" w:sz="0" w:space="0" w:color="auto"/>
          </w:divBdr>
          <w:divsChild>
            <w:div w:id="73578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345">
      <w:bodyDiv w:val="1"/>
      <w:marLeft w:val="0"/>
      <w:marRight w:val="0"/>
      <w:marTop w:val="0"/>
      <w:marBottom w:val="0"/>
      <w:divBdr>
        <w:top w:val="none" w:sz="0" w:space="0" w:color="auto"/>
        <w:left w:val="none" w:sz="0" w:space="0" w:color="auto"/>
        <w:bottom w:val="none" w:sz="0" w:space="0" w:color="auto"/>
        <w:right w:val="none" w:sz="0" w:space="0" w:color="auto"/>
      </w:divBdr>
      <w:divsChild>
        <w:div w:id="69468274">
          <w:marLeft w:val="0"/>
          <w:marRight w:val="0"/>
          <w:marTop w:val="0"/>
          <w:marBottom w:val="0"/>
          <w:divBdr>
            <w:top w:val="none" w:sz="0" w:space="0" w:color="auto"/>
            <w:left w:val="none" w:sz="0" w:space="0" w:color="auto"/>
            <w:bottom w:val="none" w:sz="0" w:space="0" w:color="auto"/>
            <w:right w:val="none" w:sz="0" w:space="0" w:color="auto"/>
          </w:divBdr>
        </w:div>
        <w:div w:id="316618407">
          <w:marLeft w:val="0"/>
          <w:marRight w:val="0"/>
          <w:marTop w:val="0"/>
          <w:marBottom w:val="0"/>
          <w:divBdr>
            <w:top w:val="none" w:sz="0" w:space="0" w:color="auto"/>
            <w:left w:val="none" w:sz="0" w:space="0" w:color="auto"/>
            <w:bottom w:val="none" w:sz="0" w:space="0" w:color="auto"/>
            <w:right w:val="none" w:sz="0" w:space="0" w:color="auto"/>
          </w:divBdr>
        </w:div>
        <w:div w:id="12409427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8947462-5378-4668-8f9d-f9da5c0bef8b">
      <Terms xmlns="http://schemas.microsoft.com/office/infopath/2007/PartnerControls"/>
    </lcf76f155ced4ddcb4097134ff3c332f>
    <TaxCatchAll xmlns="04738c6d-ecc8-46f1-821f-82e308eab3d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7D24D967F1055428C8C13F26ED82D38" ma:contentTypeVersion="15" ma:contentTypeDescription="Create a new document." ma:contentTypeScope="" ma:versionID="127f5e8b678c13bf22f4bd8a9bd12592">
  <xsd:schema xmlns:xsd="http://www.w3.org/2001/XMLSchema" xmlns:xs="http://www.w3.org/2001/XMLSchema" xmlns:p="http://schemas.microsoft.com/office/2006/metadata/properties" xmlns:ns2="c8947462-5378-4668-8f9d-f9da5c0bef8b" xmlns:ns3="04738c6d-ecc8-46f1-821f-82e308eab3d9" targetNamespace="http://schemas.microsoft.com/office/2006/metadata/properties" ma:root="true" ma:fieldsID="89cebc777174760aaa914e85554dc8a6" ns2:_="" ns3:_="">
    <xsd:import namespace="c8947462-5378-4668-8f9d-f9da5c0bef8b"/>
    <xsd:import namespace="04738c6d-ecc8-46f1-821f-82e308eab3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947462-5378-4668-8f9d-f9da5c0bef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9ff0b8c-5d72-4038-b2cd-f57bf310c63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738c6d-ecc8-46f1-821f-82e308eab3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b6f3101-10b5-4c89-8e43-824dd794a1d3}" ma:internalName="TaxCatchAll" ma:showField="CatchAllData" ma:web="1cb5256f-326d-41d1-9fab-587c456978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84B04D-93F4-4D6D-B9D9-40112AE51E64}">
  <ds:schemaRefs>
    <ds:schemaRef ds:uri="http://schemas.microsoft.com/office/2006/metadata/properties"/>
    <ds:schemaRef ds:uri="http://schemas.microsoft.com/office/infopath/2007/PartnerControls"/>
    <ds:schemaRef ds:uri="c8947462-5378-4668-8f9d-f9da5c0bef8b"/>
    <ds:schemaRef ds:uri="04738c6d-ecc8-46f1-821f-82e308eab3d9"/>
  </ds:schemaRefs>
</ds:datastoreItem>
</file>

<file path=customXml/itemProps2.xml><?xml version="1.0" encoding="utf-8"?>
<ds:datastoreItem xmlns:ds="http://schemas.openxmlformats.org/officeDocument/2006/customXml" ds:itemID="{AC37D31A-0346-4533-B0CE-7DA17787A020}">
  <ds:schemaRefs>
    <ds:schemaRef ds:uri="http://schemas.openxmlformats.org/officeDocument/2006/bibliography"/>
  </ds:schemaRefs>
</ds:datastoreItem>
</file>

<file path=customXml/itemProps3.xml><?xml version="1.0" encoding="utf-8"?>
<ds:datastoreItem xmlns:ds="http://schemas.openxmlformats.org/officeDocument/2006/customXml" ds:itemID="{15E694F9-8E50-4478-B8AE-E900CDCD0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947462-5378-4668-8f9d-f9da5c0bef8b"/>
    <ds:schemaRef ds:uri="04738c6d-ecc8-46f1-821f-82e308eab3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EC2A96-8FA4-42A1-8F96-3417FF5AE6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6969</Words>
  <Characters>39728</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 Tonkin</dc:creator>
  <cp:keywords/>
  <dc:description/>
  <cp:lastModifiedBy>Tonkin, Theo (DES Commercial-081)</cp:lastModifiedBy>
  <cp:revision>2</cp:revision>
  <dcterms:created xsi:type="dcterms:W3CDTF">2025-06-06T10:07:00Z</dcterms:created>
  <dcterms:modified xsi:type="dcterms:W3CDTF">2025-06-06T10:07:00Z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14b12127,3994a4d4,3037976</vt:lpwstr>
  </property>
  <property fmtid="{D5CDD505-2E9C-101B-9397-08002B2CF9AE}" pid="3" name="ClassificationContentMarkingHeaderFontProps">
    <vt:lpwstr>#000000,11,Arial</vt:lpwstr>
  </property>
  <property fmtid="{D5CDD505-2E9C-101B-9397-08002B2CF9AE}" pid="4" name="ClassificationContentMarkingHeaderText">
    <vt:lpwstr>OFFICIAL-SENSITIVE - COMMERCIAL</vt:lpwstr>
  </property>
  <property fmtid="{D5CDD505-2E9C-101B-9397-08002B2CF9AE}" pid="5" name="ClassificationContentMarkingFooterShapeIds">
    <vt:lpwstr>162da72b,6d8143de,5917bc56</vt:lpwstr>
  </property>
  <property fmtid="{D5CDD505-2E9C-101B-9397-08002B2CF9AE}" pid="6" name="ClassificationContentMarkingFooterFontProps">
    <vt:lpwstr>#000000,11,Arial</vt:lpwstr>
  </property>
  <property fmtid="{D5CDD505-2E9C-101B-9397-08002B2CF9AE}" pid="7" name="ClassificationContentMarkingFooterText">
    <vt:lpwstr>OFFICIAL-SENSITIVE - COMMERCIAL</vt:lpwstr>
  </property>
  <property fmtid="{D5CDD505-2E9C-101B-9397-08002B2CF9AE}" pid="8" name="MSIP_Label_5e992740-1f89-4ed6-b51b-95a6d0136ac8_Enabled">
    <vt:lpwstr>true</vt:lpwstr>
  </property>
  <property fmtid="{D5CDD505-2E9C-101B-9397-08002B2CF9AE}" pid="9" name="MSIP_Label_5e992740-1f89-4ed6-b51b-95a6d0136ac8_SetDate">
    <vt:lpwstr>2025-03-20T11:44:42Z</vt:lpwstr>
  </property>
  <property fmtid="{D5CDD505-2E9C-101B-9397-08002B2CF9AE}" pid="10" name="MSIP_Label_5e992740-1f89-4ed6-b51b-95a6d0136ac8_Method">
    <vt:lpwstr>Privileged</vt:lpwstr>
  </property>
  <property fmtid="{D5CDD505-2E9C-101B-9397-08002B2CF9AE}" pid="11" name="MSIP_Label_5e992740-1f89-4ed6-b51b-95a6d0136ac8_Name">
    <vt:lpwstr>MOD-2-OSL-OFFICIAL-SENSITIVE-COMMERCIAL</vt:lpwstr>
  </property>
  <property fmtid="{D5CDD505-2E9C-101B-9397-08002B2CF9AE}" pid="12" name="MSIP_Label_5e992740-1f89-4ed6-b51b-95a6d0136ac8_SiteId">
    <vt:lpwstr>be7760ed-5953-484b-ae95-d0a16dfa09e5</vt:lpwstr>
  </property>
  <property fmtid="{D5CDD505-2E9C-101B-9397-08002B2CF9AE}" pid="13" name="MSIP_Label_5e992740-1f89-4ed6-b51b-95a6d0136ac8_ActionId">
    <vt:lpwstr>063c4eb9-0322-49b7-b873-02d8505bda51</vt:lpwstr>
  </property>
  <property fmtid="{D5CDD505-2E9C-101B-9397-08002B2CF9AE}" pid="14" name="MSIP_Label_5e992740-1f89-4ed6-b51b-95a6d0136ac8_ContentBits">
    <vt:lpwstr>3</vt:lpwstr>
  </property>
  <property fmtid="{D5CDD505-2E9C-101B-9397-08002B2CF9AE}" pid="15" name="ContentTypeId">
    <vt:lpwstr>0x01010067D24D967F1055428C8C13F26ED82D38</vt:lpwstr>
  </property>
  <property fmtid="{D5CDD505-2E9C-101B-9397-08002B2CF9AE}" pid="16" name="MediaServiceImageTags">
    <vt:lpwstr/>
  </property>
</Properties>
</file>