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31A9" w:rsidR="00475406" w:rsidP="00475406" w:rsidRDefault="00475406" w14:paraId="4E3049A3" w14:textId="4B121AD2">
      <w:pPr>
        <w:pStyle w:val="Heading1"/>
        <w:spacing w:before="0" w:line="240" w:lineRule="auto"/>
        <w:rPr>
          <w:rFonts w:ascii="Arial" w:hAnsi="Arial" w:eastAsia="Arial" w:cs="Arial"/>
        </w:rPr>
      </w:pPr>
      <w:bookmarkStart w:name="_Toc105667335" w:id="0"/>
      <w:bookmarkStart w:name="_Toc115362396" w:id="1"/>
      <w:r w:rsidRPr="6BBC364B">
        <w:rPr>
          <w:rFonts w:ascii="Arial" w:hAnsi="Arial" w:eastAsia="Arial" w:cs="Arial"/>
        </w:rPr>
        <w:t>SCHEDULE 0</w:t>
      </w:r>
      <w:r w:rsidR="00584F50">
        <w:rPr>
          <w:rFonts w:ascii="Arial" w:hAnsi="Arial" w:eastAsia="Arial" w:cs="Arial"/>
        </w:rPr>
        <w:t>4</w:t>
      </w:r>
      <w:r w:rsidRPr="6BBC364B">
        <w:rPr>
          <w:rFonts w:ascii="Arial" w:hAnsi="Arial" w:eastAsia="Arial" w:cs="Arial"/>
        </w:rPr>
        <w:t xml:space="preserve"> – </w:t>
      </w:r>
      <w:bookmarkEnd w:id="0"/>
      <w:bookmarkEnd w:id="1"/>
      <w:r w:rsidR="00584F50">
        <w:rPr>
          <w:rFonts w:ascii="Arial" w:hAnsi="Arial" w:eastAsia="Arial" w:cs="Arial"/>
        </w:rPr>
        <w:t>CONFLICT OF INTEREST DECLARATION FORM</w:t>
      </w:r>
    </w:p>
    <w:p w:rsidR="008003F4" w:rsidP="008003F4" w:rsidRDefault="008003F4" w14:paraId="03D9A155" w14:textId="77777777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Pr="00CB7D69" w:rsidR="00CB7D69" w:rsidP="00CB7D69" w:rsidRDefault="00CB7D69" w14:paraId="45550E49" w14:textId="2848971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CB7D69">
        <w:rPr>
          <w:rFonts w:ascii="Arial" w:hAnsi="Arial" w:cs="Arial"/>
          <w:b/>
          <w:bCs/>
          <w:sz w:val="22"/>
          <w:szCs w:val="22"/>
          <w:u w:val="single"/>
        </w:rPr>
        <w:t>Overview</w:t>
      </w:r>
    </w:p>
    <w:p w:rsidRPr="00EA65DA" w:rsidR="00EA65DA" w:rsidP="00EA65DA" w:rsidRDefault="00EA65DA" w14:paraId="1BBE9AD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EA65DA" w:rsidP="00E97834" w:rsidRDefault="00EA65DA" w14:paraId="569A4186" w14:textId="2C3DF68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Conflicts of Interest Declaration Form referred to in paragraph 4.22 of the Tender</w:t>
      </w:r>
      <w:r w:rsidR="0086201E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Information. </w:t>
      </w:r>
    </w:p>
    <w:p w:rsidRPr="00EA65DA" w:rsidR="00EA65DA" w:rsidP="0009630A" w:rsidRDefault="00EA65DA" w14:paraId="76D0A6A4" w14:textId="7777777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EA65DA" w:rsidP="0009630A" w:rsidRDefault="00DE5F6A" w14:paraId="3D95D02C" w14:textId="0031B08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Tenderers</w:t>
      </w:r>
      <w:r w:rsidRPr="00EA65DA" w:rsidR="00EA65DA">
        <w:rPr>
          <w:rFonts w:ascii="Arial" w:hAnsi="Arial" w:cs="Arial"/>
          <w:sz w:val="22"/>
          <w:szCs w:val="22"/>
        </w:rPr>
        <w:t xml:space="preserve"> must complete this Conflicts of Interests Declaration Form in accordance with paragraph 4.22 of the Tender</w:t>
      </w:r>
      <w:r w:rsidR="0086201E">
        <w:rPr>
          <w:rFonts w:ascii="Arial" w:hAnsi="Arial" w:cs="Arial"/>
          <w:sz w:val="22"/>
          <w:szCs w:val="22"/>
        </w:rPr>
        <w:t>ing</w:t>
      </w:r>
      <w:r w:rsidRPr="00EA65DA" w:rsidR="00EA65DA">
        <w:rPr>
          <w:rFonts w:ascii="Arial" w:hAnsi="Arial" w:cs="Arial"/>
          <w:sz w:val="22"/>
          <w:szCs w:val="22"/>
        </w:rPr>
        <w:t xml:space="preserve"> Information.</w:t>
      </w:r>
    </w:p>
    <w:p w:rsidRPr="00E97834" w:rsidR="008003F4" w:rsidP="00E97834" w:rsidRDefault="008003F4" w14:paraId="65760542" w14:textId="7777777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E97834" w:rsidP="00E97834" w:rsidRDefault="00E97834" w14:paraId="6DFC5EEE" w14:textId="6E9CF97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3AA34891" w:rsidR="00E97834">
        <w:rPr>
          <w:rFonts w:ascii="Arial" w:hAnsi="Arial" w:cs="Arial"/>
          <w:sz w:val="22"/>
          <w:szCs w:val="22"/>
        </w:rPr>
        <w:t xml:space="preserve">A </w:t>
      </w:r>
      <w:r w:rsidRPr="3AA34891" w:rsidR="00DE5F6A">
        <w:rPr>
          <w:rFonts w:ascii="Arial" w:hAnsi="Arial" w:cs="Arial"/>
          <w:sz w:val="22"/>
          <w:szCs w:val="22"/>
        </w:rPr>
        <w:t>Tenderer</w:t>
      </w:r>
      <w:r w:rsidRPr="3AA34891" w:rsidR="00E97834">
        <w:rPr>
          <w:rFonts w:ascii="Arial" w:hAnsi="Arial" w:cs="Arial"/>
          <w:sz w:val="22"/>
          <w:szCs w:val="22"/>
        </w:rPr>
        <w:t xml:space="preserve"> is also required to procure that each of the </w:t>
      </w:r>
      <w:r w:rsidRPr="3AA34891" w:rsidR="55C3D5EC">
        <w:rPr>
          <w:rFonts w:ascii="Arial" w:hAnsi="Arial" w:cs="Arial"/>
          <w:sz w:val="22"/>
          <w:szCs w:val="22"/>
        </w:rPr>
        <w:t>Key S</w:t>
      </w:r>
      <w:r w:rsidRPr="3AA34891" w:rsidR="00E97834">
        <w:rPr>
          <w:rFonts w:ascii="Arial" w:hAnsi="Arial" w:cs="Arial"/>
          <w:sz w:val="22"/>
          <w:szCs w:val="22"/>
        </w:rPr>
        <w:t>u</w:t>
      </w:r>
      <w:r w:rsidRPr="3AA34891" w:rsidR="00E97834">
        <w:rPr>
          <w:rFonts w:ascii="Arial" w:hAnsi="Arial" w:cs="Arial"/>
          <w:sz w:val="22"/>
          <w:szCs w:val="22"/>
        </w:rPr>
        <w:t>b</w:t>
      </w:r>
      <w:r w:rsidRPr="3AA34891" w:rsidR="02380A60">
        <w:rPr>
          <w:rFonts w:ascii="Arial" w:hAnsi="Arial" w:cs="Arial"/>
          <w:sz w:val="22"/>
          <w:szCs w:val="22"/>
        </w:rPr>
        <w:t>-C</w:t>
      </w:r>
      <w:r w:rsidRPr="3AA34891" w:rsidR="00E97834">
        <w:rPr>
          <w:rFonts w:ascii="Arial" w:hAnsi="Arial" w:cs="Arial"/>
          <w:sz w:val="22"/>
          <w:szCs w:val="22"/>
        </w:rPr>
        <w:t>ontract</w:t>
      </w:r>
      <w:r w:rsidRPr="3AA34891" w:rsidR="00E97834">
        <w:rPr>
          <w:rFonts w:ascii="Arial" w:hAnsi="Arial" w:cs="Arial"/>
          <w:sz w:val="22"/>
          <w:szCs w:val="22"/>
        </w:rPr>
        <w:t>ors</w:t>
      </w:r>
      <w:r w:rsidRPr="3AA34891" w:rsidR="00E97834">
        <w:rPr>
          <w:rFonts w:ascii="Arial" w:hAnsi="Arial" w:cs="Arial"/>
          <w:sz w:val="22"/>
          <w:szCs w:val="22"/>
        </w:rPr>
        <w:t xml:space="preserve"> </w:t>
      </w:r>
      <w:r w:rsidRPr="3AA34891" w:rsidR="00A623A0">
        <w:rPr>
          <w:rFonts w:ascii="Arial" w:hAnsi="Arial" w:cs="Arial"/>
          <w:sz w:val="22"/>
          <w:szCs w:val="22"/>
        </w:rPr>
        <w:t xml:space="preserve">that it proposes to use for this Contract </w:t>
      </w:r>
      <w:r w:rsidRPr="3AA34891" w:rsidR="00E97834">
        <w:rPr>
          <w:rFonts w:ascii="Arial" w:hAnsi="Arial" w:cs="Arial"/>
          <w:sz w:val="22"/>
          <w:szCs w:val="22"/>
        </w:rPr>
        <w:t>completes a Conflicts of Interest Declaration Form</w:t>
      </w:r>
      <w:r w:rsidR="00E97834">
        <w:rPr/>
        <w:t xml:space="preserve"> </w:t>
      </w:r>
      <w:r w:rsidRPr="3AA34891" w:rsidR="00E97834">
        <w:rPr>
          <w:rFonts w:ascii="Arial" w:hAnsi="Arial" w:cs="Arial"/>
          <w:sz w:val="22"/>
          <w:szCs w:val="22"/>
        </w:rPr>
        <w:t>in accordance with paragraph 4.22 of the Tender</w:t>
      </w:r>
      <w:r w:rsidRPr="3AA34891" w:rsidR="0086201E">
        <w:rPr>
          <w:rFonts w:ascii="Arial" w:hAnsi="Arial" w:cs="Arial"/>
          <w:sz w:val="22"/>
          <w:szCs w:val="22"/>
        </w:rPr>
        <w:t>ing</w:t>
      </w:r>
      <w:r w:rsidRPr="3AA34891" w:rsidR="00E97834">
        <w:rPr>
          <w:rFonts w:ascii="Arial" w:hAnsi="Arial" w:cs="Arial"/>
          <w:sz w:val="22"/>
          <w:szCs w:val="22"/>
        </w:rPr>
        <w:t xml:space="preserve"> Information.</w:t>
      </w:r>
    </w:p>
    <w:p w:rsidRPr="0023292E" w:rsidR="0023292E" w:rsidP="0023292E" w:rsidRDefault="0023292E" w14:paraId="2B90A95E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E97834" w:rsidR="0023292E" w:rsidP="00E97834" w:rsidRDefault="0023292E" w14:paraId="6E6ECBE3" w14:textId="5637505A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Tenderer should upload their (and any relevant subcontractors) completed Conflicts of Interest Declaration Form as a “General Attachment” to their Stage 1 Response in Jaggaer</w:t>
      </w:r>
    </w:p>
    <w:p w:rsidRPr="00584F50" w:rsidR="00584F50" w:rsidP="00584F50" w:rsidRDefault="00584F50" w14:paraId="6BA85D05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CB7D69" w:rsidR="00584F50" w:rsidP="00584F50" w:rsidRDefault="00584F50" w14:paraId="1882C410" w14:textId="0E60DD3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CB7D69">
        <w:rPr>
          <w:rFonts w:ascii="Arial" w:hAnsi="Arial" w:cs="Arial"/>
          <w:b/>
          <w:bCs/>
          <w:sz w:val="22"/>
          <w:szCs w:val="22"/>
          <w:u w:val="single"/>
        </w:rPr>
        <w:t>Declaration</w:t>
      </w:r>
    </w:p>
    <w:p w:rsidR="00584F50" w:rsidP="00584F50" w:rsidRDefault="00584F50" w14:paraId="556BE05C" w14:textId="5A80C9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DELETE AS APPROPRIATE:</w:t>
      </w:r>
    </w:p>
    <w:p w:rsidR="00584F50" w:rsidP="3AA34891" w:rsidRDefault="00584F50" w14:paraId="397421DC" w14:textId="7736CCE9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[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>INSERT TENDERER</w:t>
      </w:r>
      <w:r w:rsidRPr="3AA34891" w:rsidR="00E97834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>/</w:t>
      </w:r>
      <w:r w:rsidRPr="3AA34891" w:rsidR="1BCA53CD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 xml:space="preserve">KEY </w:t>
      </w:r>
      <w:r w:rsidRPr="3AA34891" w:rsidR="00E97834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>SUB-CONTRACTOR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 xml:space="preserve"> NAME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] declares it has no actual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or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potential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3AA34891" w:rsidR="00AD7A8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COI 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in relation to</w:t>
      </w:r>
      <w:r w:rsidRPr="3AA34891" w:rsidR="00AD7A8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this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Procurement or this</w:t>
      </w:r>
      <w:r w:rsidRPr="3AA34891" w:rsidR="00AD7A8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Contract</w:t>
      </w:r>
      <w:r w:rsidRPr="3AA34891" w:rsidR="008003F4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.</w:t>
      </w:r>
      <w:r w:rsidRPr="3AA34891" w:rsidR="00AD7A8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</w:t>
      </w:r>
    </w:p>
    <w:p w:rsidR="00CB7D69" w:rsidP="00584F50" w:rsidRDefault="00CB7D69" w14:paraId="491C9237" w14:textId="78D71CB5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DECLARATION MADE BY: [</w:t>
      </w:r>
      <w:r w:rsidRPr="00CB7D6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INSERT NAME &amp; POSITION</w:t>
      </w:r>
      <w:r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:rsidR="00CB7D69" w:rsidP="00584F50" w:rsidRDefault="00CB7D69" w14:paraId="6F753733" w14:textId="23A79C9D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DECLARATION MADE: [</w:t>
      </w:r>
      <w:r w:rsidRPr="00CB7D6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DD/MM/YYYY</w:t>
      </w:r>
      <w:r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:rsidR="00584F50" w:rsidP="00584F50" w:rsidRDefault="00584F50" w14:paraId="1D19377F" w14:textId="062A88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</w:t>
      </w:r>
    </w:p>
    <w:p w:rsidRPr="00CB7D69" w:rsidR="00584F50" w:rsidP="3AA34891" w:rsidRDefault="00584F50" w14:paraId="0BA858ED" w14:textId="37DF1366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[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>INSERT TENDERER</w:t>
      </w:r>
      <w:r w:rsidRPr="3AA34891" w:rsidR="00E97834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>/</w:t>
      </w:r>
      <w:r w:rsidRPr="3AA34891" w:rsidR="05253797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 xml:space="preserve">KEY </w:t>
      </w:r>
      <w:r w:rsidRPr="3AA34891" w:rsidR="00E97834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>SUB-CONTRACTOR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 xml:space="preserve"> NAME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] declares it has the following </w:t>
      </w:r>
      <w:r w:rsidRPr="3AA34891" w:rsidR="00AD7A8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actual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or </w:t>
      </w:r>
      <w:r w:rsidRPr="3AA34891" w:rsidR="00AD7A8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potential</w:t>
      </w:r>
      <w:r w:rsidRPr="3AA34891" w:rsidR="00771C1A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3AA34891" w:rsidR="00AD7A8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COI</w:t>
      </w:r>
      <w:r w:rsidRPr="3AA34891" w:rsidR="00AA7D5F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(</w:t>
      </w:r>
      <w:r w:rsidRPr="3AA34891" w:rsidR="00AD7A8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s</w:t>
      </w:r>
      <w:r w:rsidRPr="3AA34891" w:rsidR="00AA7D5F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)</w:t>
      </w:r>
      <w:r w:rsidRPr="3AA34891" w:rsidR="008003F4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in relation to</w:t>
      </w:r>
      <w:r w:rsidRPr="3AA34891" w:rsidR="008003F4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this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Procurement and/or this</w:t>
      </w:r>
      <w:r w:rsidRPr="3AA34891" w:rsidR="008003F4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Contract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and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(if the COI is in relation to this Procurement) 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is taking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and/or (if the COI is in relation to this Contract) </w:t>
      </w:r>
      <w:r w:rsidRPr="3AA34891" w:rsidR="005C03E9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proposes to take</w:t>
      </w:r>
      <w:r w:rsidRPr="3AA34891" w:rsidR="00C267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,</w:t>
      </w:r>
      <w:r w:rsidRPr="3AA34891" w:rsidR="005C03E9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the following</w:t>
      </w:r>
      <w:r w:rsidRPr="3AA34891" w:rsidR="00584F50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mitigating 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004"/>
        <w:gridCol w:w="1803"/>
        <w:gridCol w:w="1804"/>
      </w:tblGrid>
      <w:tr w:rsidRPr="00CB7D69" w:rsidR="00CB7D69" w:rsidTr="00CB7D69" w14:paraId="6927463D" w14:textId="77777777">
        <w:tc>
          <w:tcPr>
            <w:tcW w:w="704" w:type="dxa"/>
            <w:shd w:val="clear" w:color="auto" w:fill="C00000"/>
          </w:tcPr>
          <w:p w:rsidRPr="00CB7D69" w:rsidR="00CB7D69" w:rsidP="00CB7D69" w:rsidRDefault="00CB7D69" w14:paraId="149ED825" w14:textId="1B4048B1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No.</w:t>
            </w:r>
          </w:p>
        </w:tc>
        <w:tc>
          <w:tcPr>
            <w:tcW w:w="1701" w:type="dxa"/>
            <w:shd w:val="clear" w:color="auto" w:fill="C00000"/>
          </w:tcPr>
          <w:p w:rsidRPr="00CB7D69" w:rsidR="00CB7D69" w:rsidP="00CB7D69" w:rsidRDefault="00CB7D69" w14:paraId="2CD6BDF6" w14:textId="3F2D9A33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Type</w:t>
            </w:r>
            <w:r w:rsidR="005C03E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of COI</w:t>
            </w:r>
            <w:r w:rsidRPr="00CB7D69">
              <w:rPr>
                <w:rStyle w:val="FootnoteReferenc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</w:tc>
        <w:tc>
          <w:tcPr>
            <w:tcW w:w="3004" w:type="dxa"/>
            <w:shd w:val="clear" w:color="auto" w:fill="C00000"/>
          </w:tcPr>
          <w:p w:rsidRPr="00CB7D69" w:rsidR="00CB7D69" w:rsidP="00CB7D69" w:rsidRDefault="00CB7D69" w14:paraId="45425AE3" w14:textId="79B01F60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What is the </w:t>
            </w:r>
            <w:r w:rsidR="005C03E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COI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803" w:type="dxa"/>
            <w:shd w:val="clear" w:color="auto" w:fill="C00000"/>
          </w:tcPr>
          <w:p w:rsidRPr="00CB7D69" w:rsidR="00CB7D69" w:rsidP="00CB7D69" w:rsidRDefault="00CB7D69" w14:paraId="1DA58C1C" w14:textId="4BD8AE8D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Party / Parties</w:t>
            </w:r>
            <w:r w:rsidRPr="00CB7D69">
              <w:rPr>
                <w:rStyle w:val="FootnoteReferenc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1804" w:type="dxa"/>
            <w:shd w:val="clear" w:color="auto" w:fill="C00000"/>
          </w:tcPr>
          <w:p w:rsidRPr="00CB7D69" w:rsidR="00CB7D69" w:rsidP="00CB7D69" w:rsidRDefault="005C03E9" w14:paraId="72FCD93F" w14:textId="1037075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Proposed </w:t>
            </w:r>
            <w:r w:rsidRPr="00CB7D69" w:rsid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Mitigation(s)</w:t>
            </w:r>
            <w:r w:rsidR="00362D24">
              <w:rPr>
                <w:rStyle w:val="FootnoteReferenc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ootnoteReference w:id="3"/>
            </w:r>
          </w:p>
        </w:tc>
      </w:tr>
      <w:tr w:rsidRPr="00CB7D69" w:rsidR="00CB7D69" w:rsidTr="00CB7D69" w14:paraId="4464BD99" w14:textId="77777777">
        <w:tc>
          <w:tcPr>
            <w:tcW w:w="704" w:type="dxa"/>
          </w:tcPr>
          <w:p w:rsidRPr="00CB7D69" w:rsidR="00CB7D69" w:rsidP="00CB7D69" w:rsidRDefault="00CB7D69" w14:paraId="22BE71D8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7F224395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60879C58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4D85C77E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2042F95A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CB7D69" w:rsidR="00CB7D69" w:rsidTr="00CB7D69" w14:paraId="3C239BE5" w14:textId="77777777">
        <w:tc>
          <w:tcPr>
            <w:tcW w:w="704" w:type="dxa"/>
          </w:tcPr>
          <w:p w:rsidRPr="00CB7D69" w:rsidR="00CB7D69" w:rsidP="00CB7D69" w:rsidRDefault="00CB7D69" w14:paraId="67CA707E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5C4A90C7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33A0F790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41461DEA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39F6623D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CB7D69" w:rsidR="00CB7D69" w:rsidTr="00CB7D69" w14:paraId="6F03E846" w14:textId="77777777">
        <w:tc>
          <w:tcPr>
            <w:tcW w:w="704" w:type="dxa"/>
          </w:tcPr>
          <w:p w:rsidRPr="00CB7D69" w:rsidR="00CB7D69" w:rsidP="00CB7D69" w:rsidRDefault="00CB7D69" w14:paraId="3D2082F3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234C6731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451F7E25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643725E2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32B54424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CB7D69" w:rsidR="00CB7D69" w:rsidTr="00CB7D69" w14:paraId="6B2BFB21" w14:textId="77777777">
        <w:tc>
          <w:tcPr>
            <w:tcW w:w="704" w:type="dxa"/>
          </w:tcPr>
          <w:p w:rsidRPr="00CB7D69" w:rsidR="00CB7D69" w:rsidP="00CB7D69" w:rsidRDefault="00CB7D69" w14:paraId="03F2C569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138C09EA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7E651565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06F2B729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28694FED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CB7D69" w:rsidR="00CB7D69" w:rsidTr="00CB7D69" w14:paraId="782AEDE2" w14:textId="77777777">
        <w:tc>
          <w:tcPr>
            <w:tcW w:w="704" w:type="dxa"/>
          </w:tcPr>
          <w:p w:rsidRPr="00CB7D69" w:rsidR="00CB7D69" w:rsidP="00CB7D69" w:rsidRDefault="00CB7D69" w14:paraId="114E1E7F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7CF4AB33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5158C527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55904C4C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1BCBE55D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CB7D69" w:rsidP="00CB7D69" w:rsidRDefault="00CB7D69" w14:paraId="46F9FFA4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DECLARATION MADE BY: [</w:t>
      </w:r>
      <w:r w:rsidRPr="00CB7D6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INSERT NAME &amp; POSITION</w:t>
      </w:r>
      <w:r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:rsidR="00CB7D69" w:rsidP="00CB7D69" w:rsidRDefault="00CB7D69" w14:paraId="7FD1119D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DECLARATION MADE: [</w:t>
      </w:r>
      <w:r w:rsidRPr="00CB7D6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DD/MM/YYYY</w:t>
      </w:r>
      <w:r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:rsidRPr="00584F50" w:rsidR="00584F50" w:rsidP="00584F50" w:rsidRDefault="00584F50" w14:paraId="61A45F53" w14:textId="77777777">
      <w:pPr>
        <w:rPr>
          <w:rFonts w:ascii="Arial" w:hAnsi="Arial" w:cs="Arial"/>
          <w:sz w:val="22"/>
          <w:szCs w:val="22"/>
        </w:rPr>
      </w:pPr>
    </w:p>
    <w:sectPr w:rsidRPr="00584F50" w:rsidR="00584F50" w:rsidSect="00CB7D69">
      <w:headerReference w:type="default" r:id="rId12"/>
      <w:pgSz w:w="11906" w:h="16838" w:orient="portrait"/>
      <w:pgMar w:top="1985" w:right="1440" w:bottom="1440" w:left="144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642" w:rsidP="009227D2" w:rsidRDefault="00FA4642" w14:paraId="1CC745B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FA4642" w:rsidP="009227D2" w:rsidRDefault="00FA4642" w14:paraId="42827D0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642" w:rsidP="009227D2" w:rsidRDefault="00FA4642" w14:paraId="14DC0CA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FA4642" w:rsidP="009227D2" w:rsidRDefault="00FA4642" w14:paraId="6CED2CD6" w14:textId="77777777">
      <w:pPr>
        <w:spacing w:before="0" w:after="0" w:line="240" w:lineRule="auto"/>
      </w:pPr>
      <w:r>
        <w:continuationSeparator/>
      </w:r>
    </w:p>
  </w:footnote>
  <w:footnote w:id="1">
    <w:p w:rsidRPr="00CB7D69" w:rsidR="00CB7D69" w:rsidP="00CB7D69" w:rsidRDefault="00CB7D69" w14:paraId="0071C388" w14:textId="3664B016">
      <w:pPr>
        <w:pStyle w:val="FootnoteText"/>
        <w:spacing w:before="0"/>
        <w:rPr>
          <w:rFonts w:ascii="Arial" w:hAnsi="Arial" w:cs="Arial"/>
          <w:sz w:val="18"/>
          <w:szCs w:val="18"/>
        </w:rPr>
      </w:pPr>
    </w:p>
  </w:footnote>
  <w:footnote w:id="2">
    <w:p w:rsidR="00CB7D69" w:rsidP="00362D24" w:rsidRDefault="00CB7D69" w14:paraId="52AD272C" w14:textId="61083E07">
      <w:pPr>
        <w:pStyle w:val="FootnoteText"/>
        <w:spacing w:before="0"/>
      </w:pPr>
      <w:r w:rsidRPr="00CB7D69">
        <w:rPr>
          <w:rStyle w:val="FootnoteReference"/>
          <w:rFonts w:ascii="Arial" w:hAnsi="Arial" w:cs="Arial"/>
          <w:sz w:val="18"/>
          <w:szCs w:val="18"/>
        </w:rPr>
        <w:footnoteRef/>
      </w:r>
      <w:r w:rsidRPr="00CB7D69">
        <w:rPr>
          <w:rFonts w:ascii="Arial" w:hAnsi="Arial" w:cs="Arial"/>
          <w:sz w:val="18"/>
          <w:szCs w:val="18"/>
        </w:rPr>
        <w:t xml:space="preserve"> Name(s) of the person or people involved and their positions in your organisation</w:t>
      </w:r>
      <w:r w:rsidR="005C03E9">
        <w:rPr>
          <w:rFonts w:ascii="Arial" w:hAnsi="Arial" w:cs="Arial"/>
          <w:sz w:val="18"/>
          <w:szCs w:val="18"/>
        </w:rPr>
        <w:t xml:space="preserve"> and their responsibilities. </w:t>
      </w:r>
    </w:p>
  </w:footnote>
  <w:footnote w:id="3">
    <w:p w:rsidRPr="00362D24" w:rsidR="00362D24" w:rsidP="00362D24" w:rsidRDefault="00362D24" w14:paraId="2A215798" w14:textId="04ABC553">
      <w:pPr>
        <w:pStyle w:val="FootnoteText"/>
        <w:spacing w:before="0"/>
        <w:rPr>
          <w:rFonts w:ascii="Arial" w:hAnsi="Arial" w:cs="Arial"/>
          <w:sz w:val="18"/>
          <w:szCs w:val="18"/>
        </w:rPr>
      </w:pPr>
      <w:r w:rsidRPr="00362D24">
        <w:rPr>
          <w:rStyle w:val="FootnoteReference"/>
          <w:rFonts w:ascii="Arial" w:hAnsi="Arial" w:cs="Arial"/>
          <w:sz w:val="18"/>
          <w:szCs w:val="18"/>
        </w:rPr>
        <w:footnoteRef/>
      </w:r>
      <w:r w:rsidRPr="00362D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 per clause 4.22 of the Tender</w:t>
      </w:r>
      <w:r w:rsidR="0086201E">
        <w:rPr>
          <w:rFonts w:ascii="Arial" w:hAnsi="Arial" w:cs="Arial"/>
          <w:sz w:val="18"/>
          <w:szCs w:val="18"/>
        </w:rPr>
        <w:t>ing</w:t>
      </w:r>
      <w:r>
        <w:rPr>
          <w:rFonts w:ascii="Arial" w:hAnsi="Arial" w:cs="Arial"/>
          <w:sz w:val="18"/>
          <w:szCs w:val="18"/>
        </w:rPr>
        <w:t xml:space="preserve"> Information, p</w:t>
      </w:r>
      <w:r w:rsidRPr="00362D24">
        <w:rPr>
          <w:rFonts w:ascii="Arial" w:hAnsi="Arial" w:cs="Arial"/>
          <w:sz w:val="18"/>
          <w:szCs w:val="18"/>
        </w:rPr>
        <w:t xml:space="preserve">roposed mitigations should at a minimum cover: (i) standards for integrity and fair dealing (ii) levels of access to and protection of competition sensitive information (iii) confidentiality/non-disclosure agreements (iv) the Authority’s right of audit and (v) physical and managerial separation.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227D2" w:rsidRDefault="009227D2" w14:paraId="5DE2C593" w14:textId="5A793C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41481" wp14:editId="7764ECDF">
          <wp:simplePos x="0" y="0"/>
          <wp:positionH relativeFrom="margin">
            <wp:posOffset>-19050</wp:posOffset>
          </wp:positionH>
          <wp:positionV relativeFrom="paragraph">
            <wp:posOffset>-649605</wp:posOffset>
          </wp:positionV>
          <wp:extent cx="1409065" cy="666750"/>
          <wp:effectExtent l="0" t="0" r="635" b="0"/>
          <wp:wrapTight wrapText="bothSides">
            <wp:wrapPolygon edited="0">
              <wp:start x="0" y="0"/>
              <wp:lineTo x="0" y="20983"/>
              <wp:lineTo x="21318" y="20983"/>
              <wp:lineTo x="21318" y="11109"/>
              <wp:lineTo x="5256" y="9874"/>
              <wp:lineTo x="6132" y="3086"/>
              <wp:lineTo x="4380" y="0"/>
              <wp:lineTo x="0" y="0"/>
            </wp:wrapPolygon>
          </wp:wrapTight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2345"/>
    <w:multiLevelType w:val="multilevel"/>
    <w:tmpl w:val="CA829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075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D2"/>
    <w:rsid w:val="00010834"/>
    <w:rsid w:val="0009630A"/>
    <w:rsid w:val="000D460B"/>
    <w:rsid w:val="0023292E"/>
    <w:rsid w:val="00252BAC"/>
    <w:rsid w:val="00362D24"/>
    <w:rsid w:val="00475406"/>
    <w:rsid w:val="00584F50"/>
    <w:rsid w:val="005A6B0F"/>
    <w:rsid w:val="005C03E9"/>
    <w:rsid w:val="0065078F"/>
    <w:rsid w:val="00664E40"/>
    <w:rsid w:val="006E05AD"/>
    <w:rsid w:val="00733AC4"/>
    <w:rsid w:val="00771C1A"/>
    <w:rsid w:val="00797C3A"/>
    <w:rsid w:val="008003F4"/>
    <w:rsid w:val="008252BD"/>
    <w:rsid w:val="0086201E"/>
    <w:rsid w:val="009227D2"/>
    <w:rsid w:val="00A623A0"/>
    <w:rsid w:val="00A95796"/>
    <w:rsid w:val="00AA7D5F"/>
    <w:rsid w:val="00AD7A88"/>
    <w:rsid w:val="00AE53FF"/>
    <w:rsid w:val="00BF2945"/>
    <w:rsid w:val="00C1317C"/>
    <w:rsid w:val="00C26750"/>
    <w:rsid w:val="00CB7D69"/>
    <w:rsid w:val="00D72474"/>
    <w:rsid w:val="00DE5F6A"/>
    <w:rsid w:val="00E97834"/>
    <w:rsid w:val="00EA65DA"/>
    <w:rsid w:val="00F43A98"/>
    <w:rsid w:val="00FA4642"/>
    <w:rsid w:val="00FE024A"/>
    <w:rsid w:val="02380A60"/>
    <w:rsid w:val="05253797"/>
    <w:rsid w:val="1BCA53CD"/>
    <w:rsid w:val="225816B9"/>
    <w:rsid w:val="3AA34891"/>
    <w:rsid w:val="44F81485"/>
    <w:rsid w:val="55C3D5EC"/>
    <w:rsid w:val="61E75CEF"/>
    <w:rsid w:val="6447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8C4E9"/>
  <w15:chartTrackingRefBased/>
  <w15:docId w15:val="{377C7813-BC62-4F8D-AA7F-F51427B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27D2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7D2"/>
    <w:pPr>
      <w:pBdr>
        <w:top w:val="single" w:color="C00000" w:themeColor="accent1" w:sz="24" w:space="0"/>
        <w:left w:val="single" w:color="C00000" w:themeColor="accent1" w:sz="24" w:space="0"/>
        <w:bottom w:val="single" w:color="C00000" w:themeColor="accent1" w:sz="24" w:space="0"/>
        <w:right w:val="single" w:color="C00000" w:themeColor="accent1" w:sz="24" w:space="0"/>
      </w:pBdr>
      <w:shd w:val="clear" w:color="auto" w:fill="C0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27D2"/>
    <w:rPr>
      <w:rFonts w:eastAsiaTheme="minorEastAsia"/>
      <w:caps/>
      <w:color w:val="FFFFFF" w:themeColor="background1"/>
      <w:spacing w:val="15"/>
      <w:shd w:val="clear" w:color="auto" w:fill="C00000" w:themeFill="accent1"/>
    </w:rPr>
  </w:style>
  <w:style w:type="table" w:styleId="TableGrid">
    <w:name w:val="Table Grid"/>
    <w:basedOn w:val="TableNormal"/>
    <w:uiPriority w:val="39"/>
    <w:rsid w:val="009227D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9227D2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7D2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27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7D2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27D2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406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7540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54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4F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78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5078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7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078F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A98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C00000"/>
      </a:dk2>
      <a:lt2>
        <a:srgbClr val="C00000"/>
      </a:lt2>
      <a:accent1>
        <a:srgbClr val="C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587FF8154594CAB3927F4B5C3A2B9" ma:contentTypeVersion="4099" ma:contentTypeDescription="Create a new document." ma:contentTypeScope="" ma:versionID="109b30fa47343db1f1365b7b5ca9254f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27c0dffa-f702-44fd-9dd3-41457348f1ed" xmlns:ns9="c0e5669f-1bcb-499c-94e0-3ccb733d3d13" xmlns:ns10="aaacb922-5235-4a66-b188-303b9b46fbd7" targetNamespace="http://schemas.microsoft.com/office/2006/metadata/properties" ma:root="true" ma:fieldsID="e73727bf12a918bca0d0d5edfecce8c8" ns2:_="" ns3:_="" ns4:_="" ns5:_="" ns6:_="" ns7:_="" ns8:_="" ns9:_="" ns10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27c0dffa-f702-44fd-9dd3-41457348f1ed"/>
    <xsd:import namespace="c0e5669f-1bcb-499c-94e0-3ccb733d3d13"/>
    <xsd:import namespace="aaacb922-5235-4a66-b188-303b9b46fbd7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8:MediaServiceMetadata" minOccurs="0"/>
                <xsd:element ref="ns8:MediaServiceFastMetadata" minOccurs="0"/>
                <xsd:element ref="ns3:SharedWithUsers" minOccurs="0"/>
                <xsd:element ref="ns3:SharedWithDetails" minOccurs="0"/>
                <xsd:element ref="ns2:CIRRUSPreviousRetentionPolicy" minOccurs="0"/>
                <xsd:element ref="ns9:LegacyCaseReferenceNumber" minOccurs="0"/>
                <xsd:element ref="ns8:MediaServiceEventHashCode" minOccurs="0"/>
                <xsd:element ref="ns8:MediaServiceGenerationTime" minOccurs="0"/>
                <xsd:element ref="ns8:MediaServiceAutoTags" minOccurs="0"/>
                <xsd:element ref="ns8:MediaServiceOCR" minOccurs="0"/>
                <xsd:element ref="ns8:MediaServiceAutoKeyPoints" minOccurs="0"/>
                <xsd:element ref="ns8:MediaServiceKeyPoints" minOccurs="0"/>
                <xsd:element ref="ns8:MediaServiceDateTaken" minOccurs="0"/>
                <xsd:element ref="ns8:MediaLengthInSeconds" minOccurs="0"/>
                <xsd:element ref="ns8:lcf76f155ced4ddcb4097134ff3c332f" minOccurs="0"/>
                <xsd:element ref="ns10:Legacy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68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TaxCatchAll" ma:index="54" nillable="true" ma:displayName="Taxonomy Catch All Column" ma:description="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description="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3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0dffa-f702-44fd-9dd3-41457348f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7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72" nillable="true" ma:displayName="MediaServiceAutoTags" ma:internalName="MediaServiceAutoTags" ma:readOnly="true">
      <xsd:simpleType>
        <xsd:restriction base="dms:Text"/>
      </xsd:simpleType>
    </xsd:element>
    <xsd:element name="MediaServiceOCR" ma:index="7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7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7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79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69" nillable="true" ma:displayName="Legacy Case Reference Number" ma:internalName="LegacyCaseReferenceNumber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80" nillable="true" ma:displayName="Legacy Data" ma:internalName="Legacy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7fd9e60a-720a-478c-bf76-b460d35d354e">OFFICIAL</Security_x0020_Classification>
    <Government_x0020_Body xmlns="b413c3fd-5a3b-4239-b985-69032e371c04">DIT</Government_x0020_Body>
    <Date_x0020_Opened xmlns="b413c3fd-5a3b-4239-b985-69032e371c04">2022-09-29T15:57:01+00:00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Data xmlns="aaacb922-5235-4a66-b188-303b9b46fbd7" xsi:nil="true"/>
    <LegacyFolderDocumentID xmlns="a172083e-e40c-4314-b43a-827352a1ed2c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Group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7fd9e60a-720a-478c-bf76-b460d35d354e">
      <Value>119</Value>
    </TaxCatchAll>
    <lcf76f155ced4ddcb4097134ff3c332f xmlns="27c0dffa-f702-44fd-9dd3-41457348f1ed">
      <Terms xmlns="http://schemas.microsoft.com/office/infopath/2007/PartnerControls"/>
    </lcf76f155ced4ddcb4097134ff3c332f>
    <LegacyNumericClass xmlns="b67a7830-db79-4a49-bf27-2aff92a2201a" xsi:nil="true"/>
    <LegacyCurrentLocation xmlns="b67a7830-db79-4a49-bf27-2aff92a2201a" xsi:nil="true"/>
    <_dlc_DocId xmlns="7fd9e60a-720a-478c-bf76-b460d35d354e">H6263HTYEWN5-1512708713-653047</_dlc_DocId>
    <_dlc_DocIdUrl xmlns="7fd9e60a-720a-478c-bf76-b460d35d354e">
      <Url>https://dbis.sharepoint.com/sites/dit/132/_layouts/15/DocIdRedir.aspx?ID=H6263HTYEWN5-1512708713-653047</Url>
      <Description>H6263HTYEWN5-1512708713-653047</Description>
    </_dlc_DocIdUrl>
  </documentManagement>
</p:properties>
</file>

<file path=customXml/itemProps1.xml><?xml version="1.0" encoding="utf-8"?>
<ds:datastoreItem xmlns:ds="http://schemas.openxmlformats.org/officeDocument/2006/customXml" ds:itemID="{ADCA7204-CE3C-4193-B9B1-3A1AC8A2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E8CBC-4459-4A4C-891D-61935CD08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D7523-4BC9-43E5-88D3-303D9E2508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473D7B-3EBB-4EDB-8579-AB72032D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27c0dffa-f702-44fd-9dd3-41457348f1ed"/>
    <ds:schemaRef ds:uri="c0e5669f-1bcb-499c-94e0-3ccb733d3d13"/>
    <ds:schemaRef ds:uri="aaacb922-5235-4a66-b188-303b9b46f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4EC19D-4328-476C-8522-52AAB1538013}">
  <ds:schemaRefs>
    <ds:schemaRef ds:uri="http://schemas.microsoft.com/office/2006/metadata/properties"/>
    <ds:schemaRef ds:uri="http://schemas.microsoft.com/office/infopath/2007/PartnerControls"/>
    <ds:schemaRef ds:uri="7fd9e60a-720a-478c-bf76-b460d35d354e"/>
    <ds:schemaRef ds:uri="b413c3fd-5a3b-4239-b985-69032e371c04"/>
    <ds:schemaRef ds:uri="b67a7830-db79-4a49-bf27-2aff92a2201a"/>
    <ds:schemaRef ds:uri="a172083e-e40c-4314-b43a-827352a1ed2c"/>
    <ds:schemaRef ds:uri="c0e5669f-1bcb-499c-94e0-3ccb733d3d13"/>
    <ds:schemaRef ds:uri="aaacb922-5235-4a66-b188-303b9b46fbd7"/>
    <ds:schemaRef ds:uri="c963a4c1-1bb4-49f2-a011-9c776a7eed2a"/>
    <ds:schemaRef ds:uri="a8f60570-4bd3-4f2b-950b-a996de8ab151"/>
    <ds:schemaRef ds:uri="27c0dffa-f702-44fd-9dd3-41457348f1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Medici, Will (Trade)</dc:creator>
  <cp:keywords/>
  <dc:description/>
  <cp:lastModifiedBy>Medici, Will (Trade)</cp:lastModifiedBy>
  <cp:revision>24</cp:revision>
  <dcterms:created xsi:type="dcterms:W3CDTF">2022-10-26T12:05:00Z</dcterms:created>
  <dcterms:modified xsi:type="dcterms:W3CDTF">2022-11-04T09:17:04Z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2022-09-29T15:47:13Z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b62a0ced-d183-4f1c-bc28-fe677856fc4a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0x010100FFA587FF8154594CAB3927F4B5C3A2B9</vt:lpwstr>
  </property>
  <property fmtid="{D5CDD505-2E9C-101B-9397-08002B2CF9AE}" pid="10" name="_dlc_DocIdItemGuid">
    <vt:lpwstr>40cdf494-9462-4a3a-867a-f2aa30c1baf6</vt:lpwstr>
  </property>
  <property fmtid="{D5CDD505-2E9C-101B-9397-08002B2CF9AE}" pid="11" name="Business Unit">
    <vt:lpwstr>119;#Commercial_Team|cea85937-c14d-4825-9642-6811f6a2ca54</vt:lpwstr>
  </property>
  <property fmtid="{D5CDD505-2E9C-101B-9397-08002B2CF9AE}" pid="12" name="MediaServiceImageTags">
    <vt:lpwstr/>
  </property>
</Properties>
</file>