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40049" w14:textId="384554D3" w:rsidR="008944D2" w:rsidRPr="00051395" w:rsidRDefault="008944D2" w:rsidP="008944D2">
      <w:pPr>
        <w:pStyle w:val="Body"/>
      </w:pPr>
    </w:p>
    <w:p w14:paraId="56D3FEBD" w14:textId="77777777" w:rsidR="00B379CF" w:rsidRPr="00952AF1" w:rsidRDefault="00B379CF" w:rsidP="008944D2">
      <w:pPr>
        <w:pStyle w:val="Body"/>
      </w:pPr>
    </w:p>
    <w:p w14:paraId="420BDF57" w14:textId="26710E39" w:rsidR="00FE52A8" w:rsidRPr="00952AF1" w:rsidRDefault="00FE52A8" w:rsidP="008944D2">
      <w:pPr>
        <w:pStyle w:val="Body"/>
      </w:pPr>
    </w:p>
    <w:p w14:paraId="3DCC4949" w14:textId="3FC1BCA1" w:rsidR="00B379CF" w:rsidRPr="00952AF1" w:rsidRDefault="00B379CF" w:rsidP="00B379CF">
      <w:pPr>
        <w:pStyle w:val="Body"/>
        <w:jc w:val="center"/>
      </w:pPr>
      <w:r w:rsidRPr="006A7051">
        <w:rPr>
          <w:rFonts w:eastAsia="Times New Roman"/>
          <w:noProof/>
        </w:rPr>
        <w:drawing>
          <wp:inline distT="0" distB="0" distL="0" distR="0" wp14:anchorId="7130EACA" wp14:editId="2023920E">
            <wp:extent cx="2310130" cy="1600200"/>
            <wp:effectExtent l="0" t="0" r="0" b="0"/>
            <wp:docPr id="7" name="Picture 7" descr="UNC AWElogo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C AWElogo 3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0130" cy="1600200"/>
                    </a:xfrm>
                    <a:prstGeom prst="rect">
                      <a:avLst/>
                    </a:prstGeom>
                    <a:noFill/>
                    <a:ln>
                      <a:noFill/>
                    </a:ln>
                  </pic:spPr>
                </pic:pic>
              </a:graphicData>
            </a:graphic>
          </wp:inline>
        </w:drawing>
      </w:r>
    </w:p>
    <w:p w14:paraId="09C681C9" w14:textId="3D38ACAE" w:rsidR="00742173" w:rsidRPr="00952AF1" w:rsidRDefault="00742173" w:rsidP="00020BFD">
      <w:pPr>
        <w:pStyle w:val="Body"/>
        <w:jc w:val="center"/>
        <w:rPr>
          <w:b/>
        </w:rPr>
      </w:pPr>
    </w:p>
    <w:p w14:paraId="47E3E159" w14:textId="23CECDB5" w:rsidR="00FE52A8" w:rsidRPr="00952AF1" w:rsidRDefault="0052449C" w:rsidP="00020BFD">
      <w:pPr>
        <w:pStyle w:val="Body"/>
        <w:jc w:val="center"/>
        <w:rPr>
          <w:b/>
        </w:rPr>
      </w:pPr>
      <w:r w:rsidRPr="00952AF1">
        <w:rPr>
          <w:b/>
        </w:rPr>
        <w:t>PRE-QUALIFICATION</w:t>
      </w:r>
      <w:r w:rsidR="00020BFD" w:rsidRPr="00952AF1">
        <w:rPr>
          <w:b/>
        </w:rPr>
        <w:t xml:space="preserve"> QUESTIONNAIRE</w:t>
      </w:r>
    </w:p>
    <w:p w14:paraId="766725B8" w14:textId="2237DC09" w:rsidR="00FE0D36" w:rsidRPr="00952AF1" w:rsidRDefault="00FE0D36" w:rsidP="00020BFD">
      <w:pPr>
        <w:pStyle w:val="Body"/>
        <w:jc w:val="center"/>
        <w:rPr>
          <w:b/>
        </w:rPr>
      </w:pPr>
      <w:r w:rsidRPr="00952AF1">
        <w:rPr>
          <w:b/>
        </w:rPr>
        <w:t>FOR</w:t>
      </w:r>
    </w:p>
    <w:p w14:paraId="31BF4E83" w14:textId="5F63AFE2" w:rsidR="00AF4348" w:rsidRPr="00952AF1" w:rsidRDefault="00FE0D36" w:rsidP="00020BFD">
      <w:pPr>
        <w:pStyle w:val="Body"/>
        <w:jc w:val="center"/>
        <w:rPr>
          <w:b/>
          <w:highlight w:val="yellow"/>
        </w:rPr>
      </w:pPr>
      <w:r w:rsidRPr="006A7051">
        <w:rPr>
          <w:b/>
          <w:caps/>
        </w:rPr>
        <w:t>Provision of Two E-Beam Physical Vapour Deposition Coaters</w:t>
      </w:r>
      <w:r w:rsidRPr="006A7051" w:rsidDel="00FE0D36">
        <w:rPr>
          <w:b/>
          <w:caps/>
          <w:highlight w:val="yellow"/>
        </w:rPr>
        <w:t xml:space="preserve"> </w:t>
      </w:r>
    </w:p>
    <w:p w14:paraId="1333C4C5" w14:textId="459D6AF8" w:rsidR="00AF4348" w:rsidRPr="006A7051" w:rsidRDefault="00AF4348" w:rsidP="00020BFD">
      <w:pPr>
        <w:pStyle w:val="Body"/>
        <w:jc w:val="center"/>
        <w:rPr>
          <w:b/>
        </w:rPr>
      </w:pPr>
    </w:p>
    <w:p w14:paraId="4410707D" w14:textId="297F3982" w:rsidR="00AF4348" w:rsidRPr="006A7051" w:rsidRDefault="00413BA3" w:rsidP="006A7051">
      <w:pPr>
        <w:pStyle w:val="Body"/>
        <w:tabs>
          <w:tab w:val="left" w:pos="5130"/>
        </w:tabs>
        <w:jc w:val="left"/>
        <w:rPr>
          <w:b/>
        </w:rPr>
      </w:pPr>
      <w:r w:rsidRPr="006A7051">
        <w:rPr>
          <w:b/>
        </w:rPr>
        <w:tab/>
      </w:r>
    </w:p>
    <w:p w14:paraId="45B84AB8" w14:textId="77777777" w:rsidR="00AF4348" w:rsidRPr="00952AF1" w:rsidRDefault="00AF4348" w:rsidP="00020BFD">
      <w:pPr>
        <w:pStyle w:val="Body"/>
        <w:jc w:val="center"/>
        <w:rPr>
          <w:b/>
          <w:highlight w:val="yellow"/>
        </w:rPr>
      </w:pPr>
    </w:p>
    <w:p w14:paraId="4A17507B" w14:textId="77777777" w:rsidR="00AF4348" w:rsidRPr="00952AF1" w:rsidRDefault="00AF4348" w:rsidP="00020BFD">
      <w:pPr>
        <w:pStyle w:val="Body"/>
        <w:jc w:val="center"/>
        <w:rPr>
          <w:b/>
          <w:highlight w:val="yellow"/>
        </w:rPr>
      </w:pPr>
    </w:p>
    <w:p w14:paraId="7B775E24" w14:textId="77777777" w:rsidR="00AF4348" w:rsidRPr="00952AF1" w:rsidRDefault="00AF4348" w:rsidP="00020BFD">
      <w:pPr>
        <w:pStyle w:val="Body"/>
        <w:jc w:val="center"/>
        <w:rPr>
          <w:b/>
          <w:highlight w:val="yellow"/>
        </w:rPr>
      </w:pPr>
    </w:p>
    <w:p w14:paraId="2D6374A7" w14:textId="2CFC79A6" w:rsidR="00AF4348" w:rsidRPr="00952AF1" w:rsidRDefault="00AF4348" w:rsidP="00020BFD">
      <w:pPr>
        <w:pStyle w:val="Body"/>
        <w:jc w:val="center"/>
        <w:rPr>
          <w:b/>
          <w:highlight w:val="yellow"/>
        </w:rPr>
      </w:pPr>
    </w:p>
    <w:p w14:paraId="5B7F01F5" w14:textId="77777777" w:rsidR="00AF4348" w:rsidRPr="00952AF1" w:rsidRDefault="00AF4348" w:rsidP="00020BFD">
      <w:pPr>
        <w:pStyle w:val="Body"/>
        <w:jc w:val="center"/>
        <w:rPr>
          <w:b/>
          <w:highlight w:val="yellow"/>
        </w:rPr>
      </w:pPr>
    </w:p>
    <w:p w14:paraId="327B054C" w14:textId="190D01FA" w:rsidR="00AF4348" w:rsidRPr="00952AF1" w:rsidRDefault="00AF4348" w:rsidP="00020BFD">
      <w:pPr>
        <w:pStyle w:val="Body"/>
        <w:jc w:val="center"/>
        <w:rPr>
          <w:b/>
          <w:highlight w:val="yellow"/>
        </w:rPr>
      </w:pPr>
    </w:p>
    <w:p w14:paraId="348700AA" w14:textId="33D90BA1" w:rsidR="00AF4348" w:rsidRPr="00952AF1" w:rsidRDefault="00A67140" w:rsidP="00CA457E">
      <w:pPr>
        <w:pStyle w:val="Body"/>
        <w:jc w:val="center"/>
        <w:rPr>
          <w:b/>
          <w:highlight w:val="yellow"/>
        </w:rPr>
      </w:pPr>
      <w:r w:rsidRPr="00952AF1">
        <w:rPr>
          <w:b/>
        </w:rPr>
        <w:t>PROJECT REFERENCE: [</w:t>
      </w:r>
      <w:r w:rsidR="00B456AA">
        <w:rPr>
          <w:b/>
        </w:rPr>
        <w:t>1525</w:t>
      </w:r>
      <w:r w:rsidRPr="00952AF1">
        <w:rPr>
          <w:b/>
        </w:rPr>
        <w:t>]</w:t>
      </w:r>
    </w:p>
    <w:p w14:paraId="3A313B3F" w14:textId="62F82FBA" w:rsidR="00AF4348" w:rsidRPr="00952AF1" w:rsidRDefault="00AF4348" w:rsidP="00020BFD">
      <w:pPr>
        <w:pStyle w:val="Body"/>
        <w:jc w:val="center"/>
        <w:rPr>
          <w:b/>
          <w:highlight w:val="yellow"/>
        </w:rPr>
      </w:pPr>
    </w:p>
    <w:p w14:paraId="65AC93B0" w14:textId="5C25C5C4" w:rsidR="006C0EBD" w:rsidRDefault="00020BFD" w:rsidP="00020BFD">
      <w:pPr>
        <w:pStyle w:val="Body"/>
        <w:jc w:val="center"/>
        <w:rPr>
          <w:b/>
        </w:rPr>
      </w:pPr>
      <w:r w:rsidRPr="00952AF1">
        <w:rPr>
          <w:b/>
        </w:rPr>
        <w:t>CONTRACT NOTICE REFERENC</w:t>
      </w:r>
      <w:r w:rsidRPr="001D151B">
        <w:rPr>
          <w:b/>
        </w:rPr>
        <w:t xml:space="preserve">E: </w:t>
      </w:r>
      <w:r w:rsidRPr="00A9544E">
        <w:rPr>
          <w:b/>
        </w:rPr>
        <w:t>[      </w:t>
      </w:r>
      <w:r w:rsidR="00A9544E" w:rsidRPr="00A9544E">
        <w:rPr>
          <w:rStyle w:val="ui-provider"/>
          <w:b/>
        </w:rPr>
        <w:t>2023/S 000-</w:t>
      </w:r>
      <w:proofErr w:type="gramStart"/>
      <w:r w:rsidR="00A9544E" w:rsidRPr="00A9544E">
        <w:rPr>
          <w:rStyle w:val="ui-provider"/>
          <w:b/>
        </w:rPr>
        <w:t xml:space="preserve">004045 </w:t>
      </w:r>
      <w:r w:rsidR="00A9544E">
        <w:rPr>
          <w:rStyle w:val="ui-provider"/>
          <w:b/>
        </w:rPr>
        <w:t xml:space="preserve"> </w:t>
      </w:r>
      <w:r w:rsidRPr="00A9544E">
        <w:rPr>
          <w:b/>
        </w:rPr>
        <w:t>]</w:t>
      </w:r>
      <w:proofErr w:type="gramEnd"/>
    </w:p>
    <w:p w14:paraId="0E6536ED" w14:textId="224E485F" w:rsidR="00C575FB" w:rsidRPr="00952AF1" w:rsidRDefault="00C575FB" w:rsidP="00020BFD">
      <w:pPr>
        <w:pStyle w:val="Body"/>
        <w:jc w:val="center"/>
        <w:rPr>
          <w:b/>
          <w:highlight w:val="yellow"/>
        </w:rPr>
      </w:pPr>
      <w:r>
        <w:rPr>
          <w:b/>
        </w:rPr>
        <w:t xml:space="preserve">F14 NOTICE REFERENCE: </w:t>
      </w:r>
      <w:r w:rsidRPr="00100432">
        <w:rPr>
          <w:b/>
        </w:rPr>
        <w:t>[</w:t>
      </w:r>
      <w:r w:rsidR="00100432" w:rsidRPr="00100432">
        <w:rPr>
          <w:b/>
        </w:rPr>
        <w:t xml:space="preserve"> </w:t>
      </w:r>
      <w:r w:rsidR="00100432" w:rsidRPr="00100432">
        <w:rPr>
          <w:rStyle w:val="ui-provider"/>
          <w:b/>
        </w:rPr>
        <w:t>2023/S 000-</w:t>
      </w:r>
      <w:proofErr w:type="gramStart"/>
      <w:r w:rsidR="00100432" w:rsidRPr="00100432">
        <w:rPr>
          <w:rStyle w:val="ui-provider"/>
          <w:b/>
        </w:rPr>
        <w:t>007077</w:t>
      </w:r>
      <w:r w:rsidRPr="00100432">
        <w:rPr>
          <w:b/>
        </w:rPr>
        <w:t xml:space="preserve"> ]</w:t>
      </w:r>
      <w:proofErr w:type="gramEnd"/>
    </w:p>
    <w:p w14:paraId="28AAB2B0" w14:textId="3389B3B2" w:rsidR="00AF4348" w:rsidRPr="00952AF1" w:rsidRDefault="00020BFD" w:rsidP="00020BFD">
      <w:pPr>
        <w:pStyle w:val="Body"/>
        <w:jc w:val="center"/>
        <w:rPr>
          <w:b/>
        </w:rPr>
      </w:pPr>
      <w:r w:rsidRPr="00650FA8">
        <w:rPr>
          <w:b/>
        </w:rPr>
        <w:t>DATE</w:t>
      </w:r>
      <w:r w:rsidRPr="00FF7DC8">
        <w:rPr>
          <w:b/>
        </w:rPr>
        <w:t>: [           </w:t>
      </w:r>
      <w:r w:rsidR="00650FA8">
        <w:rPr>
          <w:b/>
        </w:rPr>
        <w:t>10</w:t>
      </w:r>
      <w:r w:rsidR="009660ED" w:rsidRPr="00DF2F25">
        <w:rPr>
          <w:b/>
        </w:rPr>
        <w:t>/0</w:t>
      </w:r>
      <w:r w:rsidR="00650FA8">
        <w:rPr>
          <w:b/>
        </w:rPr>
        <w:t>3</w:t>
      </w:r>
      <w:r w:rsidR="009660ED" w:rsidRPr="00DF2F25">
        <w:rPr>
          <w:b/>
        </w:rPr>
        <w:t>/2023</w:t>
      </w:r>
      <w:r w:rsidRPr="00DF2F25">
        <w:rPr>
          <w:b/>
        </w:rPr>
        <w:t>       </w:t>
      </w:r>
      <w:proofErr w:type="gramStart"/>
      <w:r w:rsidRPr="00DF2F25">
        <w:rPr>
          <w:b/>
        </w:rPr>
        <w:t>  ]</w:t>
      </w:r>
      <w:proofErr w:type="gramEnd"/>
    </w:p>
    <w:p w14:paraId="3795C50F" w14:textId="101EC8BA" w:rsidR="00E844AA" w:rsidRPr="00952AF1" w:rsidRDefault="00E844AA" w:rsidP="00E844AA">
      <w:pPr>
        <w:pStyle w:val="Body"/>
        <w:jc w:val="center"/>
        <w:rPr>
          <w:b/>
        </w:rPr>
      </w:pPr>
      <w:r w:rsidRPr="00952AF1">
        <w:rPr>
          <w:b/>
        </w:rPr>
        <w:t xml:space="preserve">DEADLINE FOR </w:t>
      </w:r>
      <w:r w:rsidR="00C17657" w:rsidRPr="00952AF1">
        <w:rPr>
          <w:b/>
        </w:rPr>
        <w:t>PQ</w:t>
      </w:r>
      <w:r w:rsidRPr="00952AF1">
        <w:rPr>
          <w:b/>
        </w:rPr>
        <w:t xml:space="preserve">Q SUBMISSION: </w:t>
      </w:r>
      <w:r w:rsidRPr="006A7051">
        <w:rPr>
          <w:b/>
        </w:rPr>
        <w:t>[            </w:t>
      </w:r>
      <w:r w:rsidR="00815B96">
        <w:rPr>
          <w:b/>
        </w:rPr>
        <w:t>03/04/2023</w:t>
      </w:r>
      <w:r w:rsidRPr="006A7051">
        <w:rPr>
          <w:b/>
        </w:rPr>
        <w:t>      </w:t>
      </w:r>
      <w:proofErr w:type="gramStart"/>
      <w:r w:rsidRPr="006A7051">
        <w:rPr>
          <w:b/>
        </w:rPr>
        <w:t>  ]</w:t>
      </w:r>
      <w:proofErr w:type="gramEnd"/>
    </w:p>
    <w:p w14:paraId="07B58FFE" w14:textId="53C1AA05" w:rsidR="00E844AA" w:rsidRPr="00952AF1" w:rsidRDefault="00E844AA" w:rsidP="00020BFD">
      <w:pPr>
        <w:pStyle w:val="Body"/>
        <w:jc w:val="center"/>
        <w:rPr>
          <w:b/>
        </w:rPr>
      </w:pPr>
    </w:p>
    <w:p w14:paraId="5B61B7F2" w14:textId="79511FFE" w:rsidR="00AF4348" w:rsidRPr="00952AF1" w:rsidRDefault="00AF4348">
      <w:pPr>
        <w:adjustRightInd/>
        <w:jc w:val="left"/>
      </w:pPr>
    </w:p>
    <w:p w14:paraId="371F67E0" w14:textId="2EAE9649" w:rsidR="0026449C" w:rsidRPr="00952AF1" w:rsidRDefault="0026449C" w:rsidP="0026449C">
      <w:pPr>
        <w:pStyle w:val="Body"/>
      </w:pPr>
    </w:p>
    <w:p w14:paraId="1C0BFDAE" w14:textId="11081229" w:rsidR="00FE0D36" w:rsidRPr="006A7051" w:rsidRDefault="00FE0D36" w:rsidP="006A7051">
      <w:pPr>
        <w:pStyle w:val="Level1"/>
        <w:keepNext/>
        <w:numPr>
          <w:ilvl w:val="0"/>
          <w:numId w:val="0"/>
        </w:numPr>
        <w:ind w:left="851"/>
        <w:rPr>
          <w:rStyle w:val="Level1asHeadingtext"/>
          <w:b w:val="0"/>
          <w:bCs w:val="0"/>
          <w:caps w:val="0"/>
        </w:rPr>
      </w:pPr>
      <w:bookmarkStart w:id="0" w:name="_Ref_ContractCompanion_9kb9Ur0AD"/>
    </w:p>
    <w:p w14:paraId="4AE0D098" w14:textId="19F12E39" w:rsidR="00AF4348" w:rsidRPr="00952AF1" w:rsidRDefault="00094E2D" w:rsidP="00DA6689">
      <w:pPr>
        <w:pStyle w:val="Level1"/>
        <w:keepNext/>
        <w:rPr>
          <w:rStyle w:val="Level1asHeadingtext"/>
          <w:b w:val="0"/>
          <w:bCs w:val="0"/>
          <w:caps w:val="0"/>
        </w:rPr>
      </w:pPr>
      <w:r w:rsidRPr="006A7051">
        <w:rPr>
          <w:rStyle w:val="Level1asHeadingtext"/>
        </w:rPr>
        <w:fldChar w:fldCharType="begin"/>
      </w:r>
      <w:r w:rsidRPr="00952AF1">
        <w:rPr>
          <w:rStyle w:val="Level1asHeadingtext"/>
        </w:rPr>
        <w:instrText xml:space="preserve">  TC "</w:instrText>
      </w:r>
      <w:bookmarkStart w:id="1" w:name="_Toc32929129"/>
      <w:r w:rsidRPr="00952AF1">
        <w:rPr>
          <w:rStyle w:val="Level1asHeadingtext"/>
        </w:rPr>
        <w:instrText>SECTION 1 – SELECTION QUESTIONNAIRE INSTRUCTIONS</w:instrText>
      </w:r>
      <w:bookmarkEnd w:id="1"/>
      <w:r w:rsidRPr="00952AF1">
        <w:rPr>
          <w:rStyle w:val="Level1asHeadingtext"/>
        </w:rPr>
        <w:instrText xml:space="preserve">" \l1 </w:instrText>
      </w:r>
      <w:r w:rsidRPr="006A7051">
        <w:rPr>
          <w:rStyle w:val="Level1asHeadingtext"/>
        </w:rPr>
        <w:fldChar w:fldCharType="end"/>
      </w:r>
      <w:r w:rsidR="009B6ED9" w:rsidRPr="006A7051">
        <w:rPr>
          <w:rStyle w:val="Level1asHeadingtext"/>
        </w:rPr>
        <w:fldChar w:fldCharType="begin"/>
      </w:r>
      <w:r w:rsidR="009B6ED9" w:rsidRPr="00952AF1">
        <w:rPr>
          <w:rStyle w:val="Level1asHeadingtext"/>
        </w:rPr>
        <w:instrText xml:space="preserve">  TC "</w:instrText>
      </w:r>
      <w:r w:rsidR="009B6ED9" w:rsidRPr="006A7051">
        <w:rPr>
          <w:rStyle w:val="Level1asHeadingtext"/>
        </w:rPr>
        <w:fldChar w:fldCharType="begin"/>
      </w:r>
      <w:r w:rsidR="009B6ED9" w:rsidRPr="00952AF1">
        <w:rPr>
          <w:rStyle w:val="Level1asHeadingtext"/>
        </w:rPr>
        <w:instrText xml:space="preserve"> REF _Ref438796935 \r </w:instrText>
      </w:r>
      <w:r w:rsidR="00952AF1" w:rsidRPr="00952AF1">
        <w:rPr>
          <w:rStyle w:val="Level1asHeadingtext"/>
        </w:rPr>
        <w:instrText xml:space="preserve"> \* MERGEFORMAT </w:instrText>
      </w:r>
      <w:r w:rsidR="009B6ED9" w:rsidRPr="006A7051">
        <w:rPr>
          <w:rStyle w:val="Level1asHeadingtext"/>
        </w:rPr>
        <w:fldChar w:fldCharType="separate"/>
      </w:r>
      <w:bookmarkStart w:id="2" w:name="_Toc32929130"/>
      <w:r w:rsidR="004D1AC3" w:rsidRPr="00952AF1">
        <w:rPr>
          <w:rStyle w:val="Level1asHeadingtext"/>
        </w:rPr>
        <w:instrText>1</w:instrText>
      </w:r>
      <w:r w:rsidR="009B6ED9" w:rsidRPr="006A7051">
        <w:rPr>
          <w:rStyle w:val="Level1asHeadingtext"/>
        </w:rPr>
        <w:fldChar w:fldCharType="end"/>
      </w:r>
      <w:r w:rsidR="009B6ED9" w:rsidRPr="00952AF1">
        <w:rPr>
          <w:rStyle w:val="Level1asHeadingtext"/>
        </w:rPr>
        <w:tab/>
        <w:instrText>INTRODUCTION</w:instrText>
      </w:r>
      <w:bookmarkEnd w:id="2"/>
      <w:r w:rsidR="009B6ED9" w:rsidRPr="00952AF1">
        <w:rPr>
          <w:rStyle w:val="Level1asHeadingtext"/>
        </w:rPr>
        <w:instrText xml:space="preserve">" \l1 </w:instrText>
      </w:r>
      <w:r w:rsidR="009B6ED9" w:rsidRPr="006A7051">
        <w:rPr>
          <w:rStyle w:val="Level1asHeadingtext"/>
        </w:rPr>
        <w:fldChar w:fldCharType="end"/>
      </w:r>
      <w:bookmarkStart w:id="3" w:name="_Ref438788157"/>
      <w:bookmarkStart w:id="4" w:name="_Ref438796432"/>
      <w:bookmarkStart w:id="5" w:name="_Ref438796559"/>
      <w:bookmarkStart w:id="6" w:name="_Ref438795980"/>
      <w:bookmarkStart w:id="7" w:name="_Ref438796281"/>
      <w:bookmarkStart w:id="8" w:name="_Ref438796935"/>
      <w:r w:rsidR="00AF4348" w:rsidRPr="00952AF1">
        <w:rPr>
          <w:rStyle w:val="Level1asHeadingtext"/>
        </w:rPr>
        <w:t>Introduction</w:t>
      </w:r>
      <w:bookmarkEnd w:id="0"/>
      <w:bookmarkEnd w:id="3"/>
      <w:bookmarkEnd w:id="4"/>
      <w:bookmarkEnd w:id="5"/>
      <w:bookmarkEnd w:id="6"/>
      <w:bookmarkEnd w:id="7"/>
      <w:bookmarkEnd w:id="8"/>
    </w:p>
    <w:p w14:paraId="2DAF375A" w14:textId="3DD071CE" w:rsidR="00020BFD" w:rsidRDefault="00020BFD" w:rsidP="00C23BC9">
      <w:pPr>
        <w:pStyle w:val="Level2"/>
      </w:pPr>
      <w:r w:rsidRPr="00952AF1">
        <w:t xml:space="preserve">This </w:t>
      </w:r>
      <w:r w:rsidR="00C17657" w:rsidRPr="00952AF1">
        <w:t>Pre-Qualification</w:t>
      </w:r>
      <w:r w:rsidRPr="00952AF1">
        <w:t xml:space="preserve"> Questionnaire ("</w:t>
      </w:r>
      <w:r w:rsidR="00C17657" w:rsidRPr="00952AF1">
        <w:rPr>
          <w:b/>
          <w:bCs/>
        </w:rPr>
        <w:t>PQ</w:t>
      </w:r>
      <w:r w:rsidRPr="00952AF1">
        <w:rPr>
          <w:b/>
          <w:bCs/>
        </w:rPr>
        <w:t>Q</w:t>
      </w:r>
      <w:r w:rsidRPr="00952AF1">
        <w:t xml:space="preserve">") is being made available by </w:t>
      </w:r>
      <w:r w:rsidR="009546FF" w:rsidRPr="00952AF1">
        <w:t>AWE</w:t>
      </w:r>
      <w:r w:rsidRPr="00952AF1">
        <w:t xml:space="preserve"> to </w:t>
      </w:r>
      <w:r w:rsidR="007F1E28" w:rsidRPr="00952AF1">
        <w:t>Candidates</w:t>
      </w:r>
      <w:r w:rsidRPr="00952AF1">
        <w:t xml:space="preserve"> </w:t>
      </w:r>
      <w:r w:rsidR="00464C7D">
        <w:t xml:space="preserve">interested in </w:t>
      </w:r>
      <w:r w:rsidRPr="00952AF1">
        <w:t>taking part in the Procurement.</w:t>
      </w:r>
      <w:r w:rsidR="00464C7D">
        <w:t xml:space="preserve">  </w:t>
      </w:r>
    </w:p>
    <w:p w14:paraId="4C564AD9" w14:textId="766434FD" w:rsidR="00464C7D" w:rsidRPr="00952AF1" w:rsidRDefault="00464C7D" w:rsidP="00C23BC9">
      <w:pPr>
        <w:pStyle w:val="Level2"/>
      </w:pPr>
      <w:bookmarkStart w:id="9" w:name="_Ref129274761"/>
      <w:r>
        <w:t>All Candidates interested in taking part in the Procurement m</w:t>
      </w:r>
      <w:r w:rsidR="0078700D">
        <w:t>ay</w:t>
      </w:r>
      <w:r>
        <w:t xml:space="preserve"> </w:t>
      </w:r>
      <w:r w:rsidR="0078700D">
        <w:t>express</w:t>
      </w:r>
      <w:r>
        <w:t xml:space="preserve"> their interest to AWE via </w:t>
      </w:r>
      <w:r w:rsidR="0078700D">
        <w:t>the AWE Procurement Mailbox.  It is recommended that Candidates express their interest at the earliest opportunity so that AWE can manage any communication with Candidates appropriately</w:t>
      </w:r>
      <w:r w:rsidR="00F13C1D">
        <w:t>, including sharing responses to clarification questions</w:t>
      </w:r>
      <w:r w:rsidR="0078700D">
        <w:t>.</w:t>
      </w:r>
      <w:r w:rsidR="00610358">
        <w:t xml:space="preserve">  AWE</w:t>
      </w:r>
      <w:r w:rsidR="0078700D">
        <w:t xml:space="preserve"> </w:t>
      </w:r>
      <w:r w:rsidR="00610358">
        <w:t xml:space="preserve">cannot guarantee that communications sent in accordance with paragraph </w:t>
      </w:r>
      <w:r w:rsidR="001000F4">
        <w:rPr>
          <w:highlight w:val="green"/>
        </w:rPr>
        <w:fldChar w:fldCharType="begin"/>
      </w:r>
      <w:r w:rsidR="001000F4">
        <w:instrText xml:space="preserve"> REF _Ref129271799 \r \h </w:instrText>
      </w:r>
      <w:r w:rsidR="001000F4">
        <w:rPr>
          <w:highlight w:val="green"/>
        </w:rPr>
      </w:r>
      <w:r w:rsidR="001000F4">
        <w:rPr>
          <w:highlight w:val="green"/>
        </w:rPr>
        <w:fldChar w:fldCharType="separate"/>
      </w:r>
      <w:r w:rsidR="001000F4">
        <w:t>2.23</w:t>
      </w:r>
      <w:r w:rsidR="001000F4">
        <w:rPr>
          <w:highlight w:val="green"/>
        </w:rPr>
        <w:fldChar w:fldCharType="end"/>
      </w:r>
      <w:r w:rsidR="00EF1606">
        <w:t xml:space="preserve"> </w:t>
      </w:r>
      <w:r w:rsidR="00610358">
        <w:t xml:space="preserve">will be sent to Candidates who </w:t>
      </w:r>
      <w:r w:rsidR="006A1DE7">
        <w:t xml:space="preserve">have not registered their interest prior to the ‘Deadline for receipt of PQQ clarifications via email’ as set out </w:t>
      </w:r>
      <w:r w:rsidR="006A1DE7" w:rsidRPr="00B71474">
        <w:t xml:space="preserve">in paragraph </w:t>
      </w:r>
      <w:r w:rsidR="00B71474" w:rsidRPr="00A24911">
        <w:fldChar w:fldCharType="begin"/>
      </w:r>
      <w:r w:rsidR="00B71474" w:rsidRPr="00A24911">
        <w:instrText xml:space="preserve"> REF _Ref129274085 \r \h </w:instrText>
      </w:r>
      <w:r w:rsidR="00B71474">
        <w:instrText xml:space="preserve"> \* MERGEFORMAT </w:instrText>
      </w:r>
      <w:r w:rsidR="00B71474" w:rsidRPr="00A24911">
        <w:fldChar w:fldCharType="separate"/>
      </w:r>
      <w:r w:rsidR="00B71474" w:rsidRPr="00A24911">
        <w:t>2.16</w:t>
      </w:r>
      <w:r w:rsidR="00B71474" w:rsidRPr="00A24911">
        <w:fldChar w:fldCharType="end"/>
      </w:r>
      <w:bookmarkEnd w:id="9"/>
    </w:p>
    <w:p w14:paraId="35EB5342" w14:textId="6C46B791" w:rsidR="006C6775" w:rsidRPr="00952AF1" w:rsidRDefault="00C23BC9" w:rsidP="00C23BC9">
      <w:pPr>
        <w:pStyle w:val="Level2"/>
      </w:pPr>
      <w:r w:rsidRPr="00952AF1">
        <w:t xml:space="preserve">The instructions provided in this </w:t>
      </w:r>
      <w:r w:rsidR="00C17657" w:rsidRPr="00952AF1">
        <w:t>PQ</w:t>
      </w:r>
      <w:r w:rsidRPr="00952AF1">
        <w:t xml:space="preserve">Q are provided to assist </w:t>
      </w:r>
      <w:r w:rsidR="00B232D1" w:rsidRPr="00952AF1">
        <w:t>Candidate</w:t>
      </w:r>
      <w:r w:rsidRPr="00952AF1">
        <w:t xml:space="preserve">s in responding to the </w:t>
      </w:r>
      <w:r w:rsidR="00C17657" w:rsidRPr="00952AF1">
        <w:t>PQ</w:t>
      </w:r>
      <w:r w:rsidRPr="00952AF1">
        <w:t xml:space="preserve">Q. The instructions provided in or with this </w:t>
      </w:r>
      <w:r w:rsidR="00C17657" w:rsidRPr="00952AF1">
        <w:t>PQ</w:t>
      </w:r>
      <w:r w:rsidRPr="00952AF1">
        <w:t xml:space="preserve">Q supersede any other instructions previously provided by </w:t>
      </w:r>
      <w:r w:rsidR="004E688C" w:rsidRPr="00952AF1">
        <w:t>AWE</w:t>
      </w:r>
      <w:r w:rsidRPr="00952AF1">
        <w:t xml:space="preserve">. Any changes to the instructions provided in this </w:t>
      </w:r>
      <w:r w:rsidR="00C17657" w:rsidRPr="00952AF1">
        <w:t>PQ</w:t>
      </w:r>
      <w:r w:rsidRPr="00952AF1">
        <w:t xml:space="preserve">Q will be notified to </w:t>
      </w:r>
      <w:r w:rsidR="00B232D1" w:rsidRPr="00952AF1">
        <w:t>Candidate</w:t>
      </w:r>
      <w:r w:rsidRPr="00952AF1">
        <w:t>s.</w:t>
      </w:r>
    </w:p>
    <w:p w14:paraId="1FE5E378" w14:textId="548710A8" w:rsidR="00454EFE" w:rsidRPr="00952AF1" w:rsidRDefault="00020BFD" w:rsidP="00454EFE">
      <w:pPr>
        <w:pStyle w:val="Level2"/>
      </w:pPr>
      <w:r w:rsidRPr="00952AF1">
        <w:t xml:space="preserve">Capitalised terms and expressions shall have the meanings ascribed to them in </w:t>
      </w:r>
      <w:r w:rsidR="00454EFE" w:rsidRPr="00513C2E">
        <w:fldChar w:fldCharType="begin"/>
      </w:r>
      <w:r w:rsidR="00454EFE" w:rsidRPr="00952AF1">
        <w:instrText xml:space="preserve"> REF _Ref32925973 \n \h </w:instrText>
      </w:r>
      <w:r w:rsidR="00952AF1" w:rsidRPr="00952AF1">
        <w:instrText xml:space="preserve"> \* MERGEFORMAT </w:instrText>
      </w:r>
      <w:r w:rsidR="00454EFE" w:rsidRPr="00513C2E">
        <w:fldChar w:fldCharType="separate"/>
      </w:r>
      <w:r w:rsidR="004D1AC3" w:rsidRPr="00952AF1">
        <w:t>Appendix 1</w:t>
      </w:r>
      <w:r w:rsidR="00454EFE" w:rsidRPr="00513C2E">
        <w:fldChar w:fldCharType="end"/>
      </w:r>
      <w:r w:rsidRPr="00952AF1">
        <w:t>.</w:t>
      </w:r>
    </w:p>
    <w:p w14:paraId="515439ED" w14:textId="5C96CF9A" w:rsidR="00454EFE" w:rsidRPr="00952AF1" w:rsidRDefault="00454EFE" w:rsidP="00454EFE">
      <w:pPr>
        <w:pStyle w:val="Level2"/>
      </w:pPr>
      <w:r w:rsidRPr="00952AF1">
        <w:t xml:space="preserve">The Conditions of Procurement in </w:t>
      </w:r>
      <w:r w:rsidRPr="00513C2E">
        <w:fldChar w:fldCharType="begin"/>
      </w:r>
      <w:r w:rsidRPr="00952AF1">
        <w:instrText xml:space="preserve"> REF _Ref32925966 \n \h </w:instrText>
      </w:r>
      <w:r w:rsidR="00952AF1" w:rsidRPr="00952AF1">
        <w:instrText xml:space="preserve"> \* MERGEFORMAT </w:instrText>
      </w:r>
      <w:r w:rsidRPr="00513C2E">
        <w:fldChar w:fldCharType="separate"/>
      </w:r>
      <w:r w:rsidR="004D1AC3" w:rsidRPr="00952AF1">
        <w:t>Appendix 2</w:t>
      </w:r>
      <w:r w:rsidRPr="00513C2E">
        <w:fldChar w:fldCharType="end"/>
      </w:r>
      <w:r w:rsidRPr="00952AF1">
        <w:t xml:space="preserve"> regulate the conduct of Candidates and </w:t>
      </w:r>
      <w:r w:rsidR="00B1457B" w:rsidRPr="00952AF1">
        <w:t>AWE</w:t>
      </w:r>
      <w:r w:rsidRPr="00952AF1">
        <w:t xml:space="preserve"> throughout the Procurement.</w:t>
      </w:r>
    </w:p>
    <w:p w14:paraId="273F0FF1" w14:textId="6472E88D" w:rsidR="00470C63" w:rsidRPr="00952AF1" w:rsidRDefault="00470C63" w:rsidP="00454EFE">
      <w:pPr>
        <w:pStyle w:val="Level2"/>
      </w:pPr>
      <w:r w:rsidRPr="00952AF1">
        <w:t xml:space="preserve">All references to a "Paragraph", "Section" or "Appendix" are to a Paragraph, Section or Appendix of this </w:t>
      </w:r>
      <w:r w:rsidR="00C17657" w:rsidRPr="00952AF1">
        <w:t>PQ</w:t>
      </w:r>
      <w:r w:rsidRPr="00952AF1">
        <w:t xml:space="preserve">Q unless otherwise stated. All references to a "Part" are to a Part of </w:t>
      </w:r>
      <w:r w:rsidR="004727F5" w:rsidRPr="00952AF1">
        <w:t>Appendix 4</w:t>
      </w:r>
      <w:r w:rsidRPr="00952AF1">
        <w:t xml:space="preserve"> unless otherwise stated. </w:t>
      </w:r>
    </w:p>
    <w:p w14:paraId="006FC2EB" w14:textId="7E24BB13" w:rsidR="00B1457B" w:rsidRPr="00952AF1" w:rsidRDefault="00B1457B" w:rsidP="00454EFE">
      <w:pPr>
        <w:pStyle w:val="Level2"/>
      </w:pPr>
      <w:r w:rsidRPr="00952AF1">
        <w:t xml:space="preserve">All references to a “Regulation” are to a Regulation in the </w:t>
      </w:r>
      <w:r w:rsidR="00C17657" w:rsidRPr="00952AF1">
        <w:t xml:space="preserve">Defence and Security </w:t>
      </w:r>
      <w:r w:rsidRPr="00952AF1">
        <w:t>Public Contracts Regulations 201</w:t>
      </w:r>
      <w:r w:rsidR="00C17657" w:rsidRPr="00952AF1">
        <w:t>1</w:t>
      </w:r>
      <w:r w:rsidRPr="00952AF1">
        <w:t xml:space="preserve"> unless otherwise stated.</w:t>
      </w:r>
    </w:p>
    <w:p w14:paraId="424EB0B7" w14:textId="3B6C502A" w:rsidR="00DF44E0" w:rsidRPr="00952AF1" w:rsidRDefault="00DF44E0" w:rsidP="00DF44E0">
      <w:pPr>
        <w:pStyle w:val="Level2"/>
        <w:numPr>
          <w:ilvl w:val="1"/>
          <w:numId w:val="1"/>
        </w:numPr>
      </w:pPr>
      <w:bookmarkStart w:id="10" w:name="_BPDCI_2"/>
      <w:r w:rsidRPr="00952AF1">
        <w:t>All references to dates and times within the Procurement Documents shall be interpreted in accordance with the United Kingdom time zones applicable at the date of the Procurement (i.e., GMT/BST).</w:t>
      </w:r>
      <w:bookmarkEnd w:id="10"/>
    </w:p>
    <w:p w14:paraId="48724F31" w14:textId="77777777" w:rsidR="00111D57" w:rsidRPr="00952AF1" w:rsidRDefault="00111D57" w:rsidP="006A7051">
      <w:pPr>
        <w:pStyle w:val="Level2"/>
        <w:numPr>
          <w:ilvl w:val="0"/>
          <w:numId w:val="0"/>
        </w:numPr>
        <w:ind w:left="851"/>
      </w:pPr>
    </w:p>
    <w:p w14:paraId="27F3D7D4" w14:textId="77777777" w:rsidR="00111D57" w:rsidRPr="00952AF1" w:rsidRDefault="00111D57" w:rsidP="0026449C">
      <w:pPr>
        <w:pStyle w:val="Body"/>
      </w:pPr>
    </w:p>
    <w:p w14:paraId="65E94508" w14:textId="77777777" w:rsidR="00111D57" w:rsidRPr="00952AF1" w:rsidRDefault="00111D57" w:rsidP="0026449C">
      <w:pPr>
        <w:pStyle w:val="Body"/>
      </w:pPr>
    </w:p>
    <w:p w14:paraId="3FB8F0CE" w14:textId="77777777" w:rsidR="00111D57" w:rsidRPr="00952AF1" w:rsidRDefault="00111D57" w:rsidP="0026449C">
      <w:pPr>
        <w:pStyle w:val="Body"/>
      </w:pPr>
    </w:p>
    <w:p w14:paraId="1721F904" w14:textId="77777777" w:rsidR="00111D57" w:rsidRPr="00952AF1" w:rsidRDefault="00111D57" w:rsidP="0026449C">
      <w:pPr>
        <w:pStyle w:val="Body"/>
      </w:pPr>
    </w:p>
    <w:p w14:paraId="6FD121FB" w14:textId="77777777" w:rsidR="00111D57" w:rsidRPr="00952AF1" w:rsidRDefault="00111D57" w:rsidP="0026449C">
      <w:pPr>
        <w:pStyle w:val="Body"/>
      </w:pPr>
    </w:p>
    <w:p w14:paraId="4DFB098B" w14:textId="77777777" w:rsidR="00111D57" w:rsidRPr="00952AF1" w:rsidRDefault="00111D57" w:rsidP="0026449C">
      <w:pPr>
        <w:pStyle w:val="Body"/>
      </w:pPr>
    </w:p>
    <w:p w14:paraId="3E110E98" w14:textId="77777777" w:rsidR="00111D57" w:rsidRPr="00952AF1" w:rsidRDefault="00111D57" w:rsidP="0026449C">
      <w:pPr>
        <w:pStyle w:val="Body"/>
      </w:pPr>
    </w:p>
    <w:p w14:paraId="4183397E" w14:textId="77777777" w:rsidR="0002045A" w:rsidRPr="00952AF1" w:rsidRDefault="0002045A" w:rsidP="0026449C">
      <w:pPr>
        <w:pStyle w:val="Body"/>
      </w:pPr>
    </w:p>
    <w:p w14:paraId="03D4C559" w14:textId="77777777" w:rsidR="0002045A" w:rsidRPr="00952AF1" w:rsidRDefault="0002045A" w:rsidP="0026449C">
      <w:pPr>
        <w:pStyle w:val="Body"/>
      </w:pPr>
    </w:p>
    <w:p w14:paraId="0530712B" w14:textId="77777777" w:rsidR="00111D57" w:rsidRPr="00952AF1" w:rsidRDefault="00111D57" w:rsidP="0026449C">
      <w:pPr>
        <w:pStyle w:val="Body"/>
      </w:pPr>
    </w:p>
    <w:p w14:paraId="3917922D" w14:textId="77777777" w:rsidR="0026449C" w:rsidRPr="00952AF1" w:rsidRDefault="0026449C" w:rsidP="0026449C">
      <w:pPr>
        <w:pStyle w:val="Body"/>
      </w:pPr>
    </w:p>
    <w:p w14:paraId="584FADE0" w14:textId="20A7273B" w:rsidR="006C0EBD" w:rsidRPr="00952AF1" w:rsidRDefault="009B6ED9" w:rsidP="00AF4348">
      <w:pPr>
        <w:pStyle w:val="Level1"/>
        <w:keepNext/>
        <w:rPr>
          <w:rStyle w:val="Level1asHeadingtext"/>
          <w:b w:val="0"/>
          <w:bCs w:val="0"/>
          <w:caps w:val="0"/>
        </w:rPr>
      </w:pPr>
      <w:r w:rsidRPr="006A7051">
        <w:rPr>
          <w:rStyle w:val="Level1asHeadingtext"/>
        </w:rPr>
        <w:fldChar w:fldCharType="begin"/>
      </w:r>
      <w:r w:rsidRPr="00952AF1">
        <w:instrText xml:space="preserve">  TC "</w:instrText>
      </w:r>
      <w:r w:rsidRPr="006A7051">
        <w:fldChar w:fldCharType="begin"/>
      </w:r>
      <w:r w:rsidRPr="00952AF1">
        <w:instrText xml:space="preserve"> REF _Ref438796248 \r </w:instrText>
      </w:r>
      <w:r w:rsidR="00952AF1" w:rsidRPr="00952AF1">
        <w:instrText xml:space="preserve"> \* MERGEFORMAT </w:instrText>
      </w:r>
      <w:r w:rsidRPr="006A7051">
        <w:fldChar w:fldCharType="separate"/>
      </w:r>
      <w:bookmarkStart w:id="11" w:name="_Toc32929131"/>
      <w:r w:rsidR="004D1AC3" w:rsidRPr="00952AF1">
        <w:instrText>2</w:instrText>
      </w:r>
      <w:r w:rsidRPr="006A7051">
        <w:fldChar w:fldCharType="end"/>
      </w:r>
      <w:r w:rsidRPr="00952AF1">
        <w:tab/>
        <w:instrText>BACKGROUND</w:instrText>
      </w:r>
      <w:bookmarkEnd w:id="11"/>
      <w:r w:rsidRPr="00952AF1">
        <w:instrText xml:space="preserve">" \l1 </w:instrText>
      </w:r>
      <w:r w:rsidRPr="006A7051">
        <w:rPr>
          <w:rStyle w:val="Level1asHeadingtext"/>
        </w:rPr>
        <w:fldChar w:fldCharType="end"/>
      </w:r>
      <w:bookmarkStart w:id="12" w:name="_Ref438796312"/>
      <w:bookmarkStart w:id="13" w:name="_Ref438796248"/>
      <w:r w:rsidR="00020BFD" w:rsidRPr="00952AF1">
        <w:rPr>
          <w:rStyle w:val="Level1asHeadingtext"/>
        </w:rPr>
        <w:t>Background</w:t>
      </w:r>
      <w:bookmarkEnd w:id="12"/>
      <w:bookmarkEnd w:id="13"/>
    </w:p>
    <w:p w14:paraId="03CE48F0" w14:textId="6DA2CCCB" w:rsidR="007D0B37" w:rsidRPr="00952AF1" w:rsidRDefault="007D0B37" w:rsidP="007D0B37">
      <w:pPr>
        <w:pStyle w:val="Level2"/>
        <w:keepNext/>
        <w:rPr>
          <w:rStyle w:val="Level2asHeadingtext"/>
          <w:b w:val="0"/>
          <w:bCs w:val="0"/>
        </w:rPr>
      </w:pPr>
      <w:bookmarkStart w:id="14" w:name="_Ref438788219"/>
      <w:bookmarkStart w:id="15" w:name="_Ref438795619"/>
      <w:bookmarkStart w:id="16" w:name="_Ref438796042"/>
      <w:bookmarkStart w:id="17" w:name="_Ref438796343"/>
      <w:r w:rsidRPr="00952AF1">
        <w:rPr>
          <w:rStyle w:val="Level2asHeadingtext"/>
        </w:rPr>
        <w:t xml:space="preserve">Purpose of this </w:t>
      </w:r>
      <w:r w:rsidR="00C17657" w:rsidRPr="00952AF1">
        <w:rPr>
          <w:rStyle w:val="Level2asHeadingtext"/>
        </w:rPr>
        <w:t>PQ</w:t>
      </w:r>
      <w:r w:rsidRPr="00952AF1">
        <w:rPr>
          <w:rStyle w:val="Level2asHeadingtext"/>
        </w:rPr>
        <w:t>Q</w:t>
      </w:r>
      <w:bookmarkEnd w:id="14"/>
      <w:bookmarkEnd w:id="15"/>
      <w:bookmarkEnd w:id="16"/>
      <w:bookmarkEnd w:id="17"/>
    </w:p>
    <w:p w14:paraId="142DA601" w14:textId="5C0D0FD1" w:rsidR="00604C66" w:rsidRPr="00952AF1" w:rsidRDefault="00604C66" w:rsidP="00454EFE">
      <w:pPr>
        <w:pStyle w:val="Level2"/>
      </w:pPr>
      <w:r w:rsidRPr="00952AF1">
        <w:t>The Atomic Weapons Establishment (AWE) is an arms-length Non-Departmental Public Body (NDPB) wholly owned by the Ministry of Defence (MOD), working in close collaboration with the Defence Nuclear Organisation (D</w:t>
      </w:r>
      <w:r w:rsidR="00B90C9E" w:rsidRPr="00952AF1">
        <w:t>N</w:t>
      </w:r>
      <w:r w:rsidRPr="00952AF1">
        <w:t xml:space="preserve">O).  We work at the extremes of science and engineering to understand the performance of nuclear warheads, and assess the safety, </w:t>
      </w:r>
      <w:r w:rsidR="00304175" w:rsidRPr="00952AF1">
        <w:t>security,</w:t>
      </w:r>
      <w:r w:rsidRPr="00952AF1">
        <w:t xml:space="preserve"> and effectiveness of the stockpile in the absence of live testing.  Remarkable science, technology, </w:t>
      </w:r>
      <w:r w:rsidR="00450325" w:rsidRPr="00952AF1">
        <w:t>engineering,</w:t>
      </w:r>
      <w:r w:rsidRPr="00952AF1">
        <w:t xml:space="preserve"> and maths integrate across the lifecycle of the warhead: </w:t>
      </w:r>
      <w:r w:rsidR="00D06E68" w:rsidRPr="00952AF1">
        <w:t>from initial concept and design</w:t>
      </w:r>
      <w:r w:rsidRPr="00952AF1">
        <w:t xml:space="preserve"> to final decommissioning and disposal.  Experts in their fields work together in unique and advanced experimental facilities, to perform cutting edge experiments.  We provide a unique contribution to the national security of the UK as the heart of its defence against radiological and nuclear acts of terrorism. Utilising AWE’s advanced computational and experimental capabilities, our specialists design and test novel techniques to counter a range of the most serious threats faced by the UK.  </w:t>
      </w:r>
    </w:p>
    <w:p w14:paraId="1BD0DB82" w14:textId="3D7EDB0C" w:rsidR="008D2EDB" w:rsidRPr="00952AF1" w:rsidRDefault="008D2EDB" w:rsidP="00454EFE">
      <w:pPr>
        <w:pStyle w:val="Level2"/>
      </w:pPr>
      <w:r w:rsidRPr="00952AF1">
        <w:t xml:space="preserve">This </w:t>
      </w:r>
      <w:r w:rsidR="00C17657" w:rsidRPr="00952AF1">
        <w:t>PQ</w:t>
      </w:r>
      <w:r w:rsidRPr="00952AF1">
        <w:t xml:space="preserve">Q relates to </w:t>
      </w:r>
      <w:r w:rsidR="00CD29F8" w:rsidRPr="00952AF1">
        <w:t>the provision of two E-Beam Physical Vapour Deposition Coaters</w:t>
      </w:r>
      <w:r w:rsidR="00CD29F8" w:rsidRPr="00952AF1" w:rsidDel="00CD29F8">
        <w:rPr>
          <w:highlight w:val="yellow"/>
        </w:rPr>
        <w:t xml:space="preserve"> </w:t>
      </w:r>
      <w:r w:rsidRPr="00952AF1">
        <w:t>advertised in the Contract Notice.</w:t>
      </w:r>
    </w:p>
    <w:p w14:paraId="3681C62C" w14:textId="1CCB4E53" w:rsidR="008D2EDB" w:rsidRPr="00952AF1" w:rsidRDefault="008D2EDB" w:rsidP="00454EFE">
      <w:pPr>
        <w:pStyle w:val="Level2"/>
      </w:pPr>
      <w:r w:rsidRPr="00952AF1">
        <w:t xml:space="preserve">This is a </w:t>
      </w:r>
      <w:r w:rsidR="00E91597" w:rsidRPr="00952AF1">
        <w:t xml:space="preserve">Restricted Procedure procurement conducted in accordance with the procedure set out in Regulation </w:t>
      </w:r>
      <w:r w:rsidR="00C17657" w:rsidRPr="00952AF1">
        <w:t>17</w:t>
      </w:r>
      <w:r w:rsidR="00E91597" w:rsidRPr="00952AF1">
        <w:t>.</w:t>
      </w:r>
    </w:p>
    <w:p w14:paraId="2B9C4573" w14:textId="46E28083" w:rsidR="00454EFE" w:rsidRPr="00952AF1" w:rsidRDefault="00B232D1" w:rsidP="00454EFE">
      <w:pPr>
        <w:pStyle w:val="Level2"/>
      </w:pPr>
      <w:r w:rsidRPr="00952AF1">
        <w:t>Candidate</w:t>
      </w:r>
      <w:r w:rsidR="00454EFE" w:rsidRPr="00952AF1">
        <w:t xml:space="preserve">s are invited to complete this </w:t>
      </w:r>
      <w:r w:rsidR="00C17657" w:rsidRPr="00952AF1">
        <w:t>PQ</w:t>
      </w:r>
      <w:r w:rsidR="00454EFE" w:rsidRPr="00952AF1">
        <w:t>Q to determine their suitability</w:t>
      </w:r>
      <w:r w:rsidR="00B6094E" w:rsidRPr="00952AF1">
        <w:t xml:space="preserve"> in terms of economic and financial standing, technical </w:t>
      </w:r>
      <w:r w:rsidR="00232B89" w:rsidRPr="00952AF1">
        <w:t>experience,</w:t>
      </w:r>
      <w:r w:rsidR="00B6094E" w:rsidRPr="00952AF1">
        <w:t xml:space="preserve"> and professional ability</w:t>
      </w:r>
      <w:r w:rsidR="00454EFE" w:rsidRPr="00952AF1">
        <w:t xml:space="preserve">. </w:t>
      </w:r>
      <w:r w:rsidR="00E91597" w:rsidRPr="00952AF1">
        <w:t xml:space="preserve">Following assessment of Candidates' </w:t>
      </w:r>
      <w:r w:rsidR="00C17657" w:rsidRPr="00952AF1">
        <w:t>PQ</w:t>
      </w:r>
      <w:r w:rsidR="00E91597" w:rsidRPr="00952AF1">
        <w:t xml:space="preserve">Q Submission, </w:t>
      </w:r>
      <w:r w:rsidR="00B1457B" w:rsidRPr="00952AF1">
        <w:t>AWE</w:t>
      </w:r>
      <w:r w:rsidR="00E91597" w:rsidRPr="00952AF1">
        <w:t xml:space="preserve"> will prepare a shortlist </w:t>
      </w:r>
      <w:r w:rsidR="00A7576B" w:rsidRPr="00952AF1">
        <w:t xml:space="preserve">of </w:t>
      </w:r>
      <w:r w:rsidR="00470C63" w:rsidRPr="00952AF1">
        <w:t xml:space="preserve">Candidates </w:t>
      </w:r>
      <w:r w:rsidR="00E91597" w:rsidRPr="00952AF1">
        <w:t xml:space="preserve">who have passed all relevant sections of the </w:t>
      </w:r>
      <w:r w:rsidR="00C17657" w:rsidRPr="00952AF1">
        <w:t>PQ</w:t>
      </w:r>
      <w:r w:rsidR="00E91597" w:rsidRPr="00952AF1">
        <w:t>Q</w:t>
      </w:r>
      <w:r w:rsidR="00232B89" w:rsidRPr="006A7051">
        <w:t>.</w:t>
      </w:r>
    </w:p>
    <w:p w14:paraId="252120D9" w14:textId="316B12A2" w:rsidR="00E91597" w:rsidRPr="00952AF1" w:rsidRDefault="00E91597" w:rsidP="00454EFE">
      <w:pPr>
        <w:pStyle w:val="Level2"/>
      </w:pPr>
      <w:r w:rsidRPr="00952AF1">
        <w:t xml:space="preserve">Only Candidates who are successful at this stage will be invited to submit a tender. Those Candidates who are unsuccessful at this stage will be </w:t>
      </w:r>
      <w:r w:rsidR="008D5D6D" w:rsidRPr="00952AF1">
        <w:t xml:space="preserve">notified by </w:t>
      </w:r>
      <w:r w:rsidR="00B1457B" w:rsidRPr="00952AF1">
        <w:t>AWE</w:t>
      </w:r>
      <w:r w:rsidR="008D5D6D" w:rsidRPr="00952AF1">
        <w:t>.</w:t>
      </w:r>
    </w:p>
    <w:p w14:paraId="02F5F708" w14:textId="5138928A" w:rsidR="008D5D6D" w:rsidRPr="00952AF1" w:rsidRDefault="008D5D6D" w:rsidP="008D5D6D">
      <w:pPr>
        <w:pStyle w:val="Level2"/>
      </w:pPr>
      <w:r w:rsidRPr="00952AF1">
        <w:t>This document should be read in conjunction with</w:t>
      </w:r>
      <w:r w:rsidR="00D973EF" w:rsidRPr="00952AF1">
        <w:t xml:space="preserve"> the </w:t>
      </w:r>
      <w:r w:rsidR="006B527B" w:rsidRPr="006A7051">
        <w:t xml:space="preserve">requirements document (Appendix A) </w:t>
      </w:r>
      <w:r w:rsidRPr="00952AF1">
        <w:t xml:space="preserve">which has been made available at this stage of the </w:t>
      </w:r>
      <w:bookmarkStart w:id="18" w:name="_9kMLK5YVt4666FPhX3pwCxtuwC"/>
      <w:r w:rsidR="00F74E66" w:rsidRPr="00952AF1">
        <w:t>P</w:t>
      </w:r>
      <w:r w:rsidRPr="00952AF1">
        <w:t>rocurement</w:t>
      </w:r>
      <w:bookmarkEnd w:id="18"/>
      <w:r w:rsidRPr="00952AF1">
        <w:t xml:space="preserve">. </w:t>
      </w:r>
    </w:p>
    <w:p w14:paraId="1B763DE3" w14:textId="69B4DB2A" w:rsidR="00441C61" w:rsidRPr="00952AF1" w:rsidRDefault="00C226F2" w:rsidP="008D5D6D">
      <w:pPr>
        <w:pStyle w:val="Level2"/>
      </w:pPr>
      <w:bookmarkStart w:id="19" w:name="_Hlk97902630"/>
      <w:r w:rsidRPr="00952AF1">
        <w:t xml:space="preserve">The </w:t>
      </w:r>
      <w:r w:rsidR="00BC6182" w:rsidRPr="00BC6182">
        <w:t>AWE Procurement Mailbox</w:t>
      </w:r>
      <w:r w:rsidRPr="00952AF1">
        <w:t xml:space="preserve"> is to be used for all procurements with a classification up to and including </w:t>
      </w:r>
      <w:r w:rsidR="00441C61" w:rsidRPr="00952AF1">
        <w:t>OFFICIAL</w:t>
      </w:r>
      <w:r w:rsidRPr="00952AF1">
        <w:t>.</w:t>
      </w:r>
      <w:r w:rsidR="00CC3DCF" w:rsidRPr="00952AF1">
        <w:t xml:space="preserve"> </w:t>
      </w:r>
      <w:r w:rsidRPr="00952AF1">
        <w:t xml:space="preserve">All procurements with a classification above </w:t>
      </w:r>
      <w:r w:rsidR="00441C61" w:rsidRPr="00952AF1">
        <w:t xml:space="preserve">OFFICIAL </w:t>
      </w:r>
      <w:r w:rsidRPr="00952AF1">
        <w:t xml:space="preserve">cannot be communicated via the </w:t>
      </w:r>
      <w:r w:rsidR="00BC6182" w:rsidRPr="00BC6182">
        <w:t>AWE Procurement Mailbox</w:t>
      </w:r>
      <w:r w:rsidRPr="00952AF1">
        <w:t xml:space="preserve">.  Specific instructions in relation to an alternative mode of communication will be issued to Candidates on a case-by-case basis in such instances.  Where the procurement is above </w:t>
      </w:r>
      <w:r w:rsidR="00441C61" w:rsidRPr="00952AF1">
        <w:t>OFFICIAL</w:t>
      </w:r>
      <w:r w:rsidRPr="00952AF1">
        <w:t xml:space="preserve">, all references to </w:t>
      </w:r>
      <w:r w:rsidR="00F21A37">
        <w:t>the AWE Procurement Mailbox</w:t>
      </w:r>
      <w:r w:rsidRPr="00952AF1">
        <w:t xml:space="preserve"> in this </w:t>
      </w:r>
      <w:r w:rsidR="0071474C" w:rsidRPr="00952AF1">
        <w:t>PQQ</w:t>
      </w:r>
      <w:r w:rsidRPr="00952AF1">
        <w:t xml:space="preserve"> and in any other Procurement Document must be </w:t>
      </w:r>
      <w:r w:rsidR="0071474C" w:rsidRPr="00952AF1">
        <w:t xml:space="preserve">replaced by the alternative mode of communication specified and </w:t>
      </w:r>
      <w:r w:rsidR="0000414F" w:rsidRPr="00952AF1">
        <w:t xml:space="preserve">references to the </w:t>
      </w:r>
      <w:r w:rsidR="00BC6182" w:rsidRPr="00BC6182">
        <w:t>AWE Procurement Mailbox</w:t>
      </w:r>
      <w:r w:rsidR="0000414F" w:rsidRPr="00952AF1">
        <w:t xml:space="preserve"> in </w:t>
      </w:r>
      <w:r w:rsidR="0071474C" w:rsidRPr="00952AF1">
        <w:t xml:space="preserve">this PQQ and the other Procurement Documents will </w:t>
      </w:r>
      <w:r w:rsidR="008F4C74" w:rsidRPr="00952AF1">
        <w:t>give</w:t>
      </w:r>
      <w:r w:rsidR="0000414F" w:rsidRPr="00952AF1">
        <w:t xml:space="preserve"> the same meaning to </w:t>
      </w:r>
      <w:r w:rsidR="0071474C" w:rsidRPr="00952AF1">
        <w:t>an alternative mode of communication</w:t>
      </w:r>
      <w:r w:rsidR="0000414F" w:rsidRPr="00952AF1">
        <w:t xml:space="preserve"> specified</w:t>
      </w:r>
      <w:r w:rsidR="0071474C" w:rsidRPr="00952AF1">
        <w:t xml:space="preserve">. </w:t>
      </w:r>
    </w:p>
    <w:p w14:paraId="10235495" w14:textId="32A3C514" w:rsidR="00DF44E0" w:rsidRPr="00952AF1" w:rsidRDefault="00DF44E0" w:rsidP="00DF44E0">
      <w:pPr>
        <w:pStyle w:val="Level2"/>
        <w:numPr>
          <w:ilvl w:val="1"/>
          <w:numId w:val="1"/>
        </w:numPr>
      </w:pPr>
      <w:bookmarkStart w:id="20" w:name="_BPDCI_4"/>
      <w:r w:rsidRPr="00952AF1">
        <w:t xml:space="preserve">Subject to paragraph </w:t>
      </w:r>
      <w:r w:rsidRPr="00513C2E">
        <w:fldChar w:fldCharType="begin"/>
      </w:r>
      <w:r w:rsidRPr="00952AF1">
        <w:instrText xml:space="preserve"> REF _Ref102758047 \r \h </w:instrText>
      </w:r>
      <w:r w:rsidR="00952AF1" w:rsidRPr="00952AF1">
        <w:instrText xml:space="preserve"> \* MERGEFORMAT </w:instrText>
      </w:r>
      <w:r w:rsidRPr="00513C2E">
        <w:fldChar w:fldCharType="separate"/>
      </w:r>
      <w:r w:rsidR="004D1AC3" w:rsidRPr="00952AF1">
        <w:t>2.10</w:t>
      </w:r>
      <w:r w:rsidRPr="00513C2E">
        <w:fldChar w:fldCharType="end"/>
      </w:r>
      <w:r w:rsidRPr="00952AF1">
        <w:t xml:space="preserve"> below the MOD DSP is only used by AWE for advertising opportunity and award notices in relation to procurements.  It is not used for any other means and Candidates must, therefore, use the AWE </w:t>
      </w:r>
      <w:r w:rsidR="00105A80">
        <w:t>Procurement Mailbox</w:t>
      </w:r>
      <w:r w:rsidR="00105A80" w:rsidRPr="00952AF1">
        <w:t xml:space="preserve"> </w:t>
      </w:r>
      <w:r w:rsidRPr="00952AF1">
        <w:t>for all manner of communication with AWE.</w:t>
      </w:r>
      <w:bookmarkEnd w:id="20"/>
    </w:p>
    <w:p w14:paraId="36708E01" w14:textId="6F94C57D" w:rsidR="00DF44E0" w:rsidRPr="00952AF1" w:rsidRDefault="00DF44E0" w:rsidP="00DF44E0">
      <w:pPr>
        <w:pStyle w:val="Level2"/>
        <w:numPr>
          <w:ilvl w:val="1"/>
          <w:numId w:val="1"/>
        </w:numPr>
      </w:pPr>
      <w:bookmarkStart w:id="21" w:name="_BPDC_LN_INS_1063"/>
      <w:bookmarkStart w:id="22" w:name="_BPDC_PR_INS_1064"/>
      <w:bookmarkStart w:id="23" w:name="_BPDCI_6"/>
      <w:bookmarkStart w:id="24" w:name="_BPDCI_5"/>
      <w:bookmarkStart w:id="25" w:name="_Ref102758047"/>
      <w:bookmarkEnd w:id="21"/>
      <w:bookmarkEnd w:id="22"/>
      <w:bookmarkEnd w:id="23"/>
      <w:r w:rsidRPr="00952AF1">
        <w:t xml:space="preserve">In the event of a technical failure with the </w:t>
      </w:r>
      <w:r w:rsidR="00105A80">
        <w:t>AWE Procurement Mailbox</w:t>
      </w:r>
      <w:r w:rsidR="00105A80" w:rsidRPr="00952AF1">
        <w:t xml:space="preserve"> </w:t>
      </w:r>
      <w:r w:rsidRPr="00952AF1">
        <w:t xml:space="preserve">or cybersecurity event, AWE will endeavour to communicate with the Candidates via an alternative means at the earliest opportunity and AWE reserves its right to vary the method of communication for this Procurement. </w:t>
      </w:r>
      <w:bookmarkEnd w:id="24"/>
      <w:bookmarkEnd w:id="25"/>
    </w:p>
    <w:p w14:paraId="170486D8" w14:textId="5E72D837" w:rsidR="00DF44E0" w:rsidRPr="00952AF1" w:rsidRDefault="00DF44E0" w:rsidP="00DF44E0">
      <w:pPr>
        <w:pStyle w:val="Level2"/>
        <w:numPr>
          <w:ilvl w:val="1"/>
          <w:numId w:val="1"/>
        </w:numPr>
      </w:pPr>
      <w:bookmarkStart w:id="26" w:name="_BPDC_LN_INS_1061"/>
      <w:bookmarkStart w:id="27" w:name="_BPDC_PR_INS_1062"/>
      <w:bookmarkStart w:id="28" w:name="_BPDCI_10"/>
      <w:bookmarkStart w:id="29" w:name="_BPDCI_9"/>
      <w:bookmarkEnd w:id="26"/>
      <w:bookmarkEnd w:id="27"/>
      <w:bookmarkEnd w:id="28"/>
      <w:r w:rsidRPr="00952AF1">
        <w:t xml:space="preserve">Pursuant to paragraph </w:t>
      </w:r>
      <w:r w:rsidRPr="00513C2E">
        <w:fldChar w:fldCharType="begin"/>
      </w:r>
      <w:r w:rsidRPr="00952AF1">
        <w:instrText xml:space="preserve"> REF _Ref102758047 \r \h </w:instrText>
      </w:r>
      <w:r w:rsidR="00952AF1" w:rsidRPr="00952AF1">
        <w:instrText xml:space="preserve"> \* MERGEFORMAT </w:instrText>
      </w:r>
      <w:r w:rsidRPr="00513C2E">
        <w:fldChar w:fldCharType="separate"/>
      </w:r>
      <w:r w:rsidR="004D1AC3" w:rsidRPr="00952AF1">
        <w:t>2.10</w:t>
      </w:r>
      <w:r w:rsidRPr="00513C2E">
        <w:fldChar w:fldCharType="end"/>
      </w:r>
      <w:r w:rsidRPr="00952AF1">
        <w:t xml:space="preserve">, should AWE decide to use the MOD DSP as an alternative platform to the </w:t>
      </w:r>
      <w:r w:rsidR="002B61DF" w:rsidRPr="002B61DF">
        <w:t>AWE Procurement Mailbox</w:t>
      </w:r>
      <w:r w:rsidR="002B61DF" w:rsidRPr="002B61DF" w:rsidDel="002B61DF">
        <w:t xml:space="preserve"> </w:t>
      </w:r>
      <w:r w:rsidRPr="00952AF1">
        <w:t xml:space="preserve">until such time as the </w:t>
      </w:r>
      <w:r w:rsidR="002B61DF" w:rsidRPr="002B61DF">
        <w:t>AWE Procurement Mailbox</w:t>
      </w:r>
      <w:r w:rsidR="002B61DF" w:rsidRPr="002B61DF" w:rsidDel="002B61DF">
        <w:t xml:space="preserve"> </w:t>
      </w:r>
      <w:r w:rsidRPr="00952AF1">
        <w:t xml:space="preserve">is operational again, Candidates must be aware that </w:t>
      </w:r>
      <w:bookmarkStart w:id="30" w:name="_BPDCI_11"/>
      <w:bookmarkEnd w:id="29"/>
      <w:r w:rsidRPr="00952AF1">
        <w:t xml:space="preserve">Candidate material classified above OFFICIAL must not be uploaded to </w:t>
      </w:r>
      <w:bookmarkStart w:id="31" w:name="_BPDCI_12"/>
      <w:bookmarkEnd w:id="30"/>
      <w:r w:rsidRPr="00952AF1">
        <w:t xml:space="preserve">the MOD </w:t>
      </w:r>
      <w:bookmarkStart w:id="32" w:name="_BPDCI_13"/>
      <w:bookmarkEnd w:id="31"/>
      <w:r w:rsidRPr="00952AF1">
        <w:t xml:space="preserve">DSP and AWE should be contacted separately if a Candidate has a requirement to submit documents above OFFICIAL as part of their </w:t>
      </w:r>
      <w:bookmarkStart w:id="33" w:name="_BPDCI_14"/>
      <w:bookmarkEnd w:id="32"/>
      <w:r w:rsidRPr="00952AF1">
        <w:t>tender response</w:t>
      </w:r>
      <w:bookmarkStart w:id="34" w:name="_BPDCI_15"/>
      <w:bookmarkEnd w:id="33"/>
      <w:r w:rsidRPr="00952AF1">
        <w:t>.</w:t>
      </w:r>
      <w:bookmarkEnd w:id="34"/>
    </w:p>
    <w:p w14:paraId="5DCE7128" w14:textId="7AFD7E45" w:rsidR="00C41E58" w:rsidRDefault="00DF44E0" w:rsidP="00C41E58">
      <w:pPr>
        <w:pStyle w:val="Level2"/>
      </w:pPr>
      <w:r w:rsidRPr="00952AF1">
        <w:t xml:space="preserve">Where AWE has to use the MOD DSP pursuant to paragraph </w:t>
      </w:r>
      <w:r w:rsidRPr="00513C2E">
        <w:fldChar w:fldCharType="begin"/>
      </w:r>
      <w:r w:rsidRPr="00952AF1">
        <w:instrText xml:space="preserve"> REF _Ref102758047 \r \h </w:instrText>
      </w:r>
      <w:r w:rsidR="00952AF1" w:rsidRPr="00952AF1">
        <w:instrText xml:space="preserve"> \* MERGEFORMAT </w:instrText>
      </w:r>
      <w:r w:rsidRPr="00513C2E">
        <w:fldChar w:fldCharType="separate"/>
      </w:r>
      <w:r w:rsidR="004D1AC3" w:rsidRPr="00952AF1">
        <w:t>2.10</w:t>
      </w:r>
      <w:r w:rsidRPr="00513C2E">
        <w:fldChar w:fldCharType="end"/>
      </w:r>
      <w:r w:rsidRPr="00952AF1">
        <w:t>, Candidates</w:t>
      </w:r>
      <w:r w:rsidR="00441C61" w:rsidRPr="00952AF1">
        <w:t xml:space="preserve"> must not upload any ITAR or </w:t>
      </w:r>
      <w:r w:rsidR="00E62C7B" w:rsidRPr="00952AF1">
        <w:t>export-controlled</w:t>
      </w:r>
      <w:r w:rsidR="00441C61" w:rsidRPr="00952AF1">
        <w:t xml:space="preserve"> information as part of your </w:t>
      </w:r>
      <w:r w:rsidRPr="00952AF1">
        <w:t>PQQ Submission</w:t>
      </w:r>
      <w:r w:rsidR="00E62C7B" w:rsidRPr="00952AF1">
        <w:t xml:space="preserve"> or</w:t>
      </w:r>
      <w:r w:rsidRPr="00952AF1">
        <w:t xml:space="preserve"> </w:t>
      </w:r>
      <w:r w:rsidR="00441C61" w:rsidRPr="00952AF1">
        <w:t xml:space="preserve">Tender </w:t>
      </w:r>
      <w:r w:rsidR="003955E3" w:rsidRPr="00952AF1">
        <w:t>Submission</w:t>
      </w:r>
      <w:r w:rsidR="00441C61" w:rsidRPr="00952AF1">
        <w:t xml:space="preserve"> to </w:t>
      </w:r>
      <w:r w:rsidRPr="00952AF1">
        <w:t xml:space="preserve">the MOD </w:t>
      </w:r>
      <w:r w:rsidR="00441C61" w:rsidRPr="00952AF1">
        <w:t>DSP. Candidates must contact AWE separately should it be necessary to provide such</w:t>
      </w:r>
      <w:r w:rsidR="00E62C7B" w:rsidRPr="00952AF1">
        <w:t xml:space="preserve"> material.  Candidates also must not </w:t>
      </w:r>
      <w:r w:rsidR="009850B3">
        <w:t>submit</w:t>
      </w:r>
      <w:r w:rsidR="009850B3" w:rsidRPr="00952AF1">
        <w:t xml:space="preserve"> </w:t>
      </w:r>
      <w:r w:rsidR="00E62C7B" w:rsidRPr="00952AF1">
        <w:t xml:space="preserve">any </w:t>
      </w:r>
      <w:r w:rsidR="00D12958">
        <w:t>I</w:t>
      </w:r>
      <w:r w:rsidR="00E62C7B" w:rsidRPr="00952AF1">
        <w:t xml:space="preserve">TAR or export-controlled information as part of your PQQ Submission or Tender Submission to the </w:t>
      </w:r>
      <w:r w:rsidR="0039096E" w:rsidRPr="0039096E">
        <w:t>AWE Procurement Mailbox</w:t>
      </w:r>
      <w:r w:rsidRPr="00952AF1">
        <w:t xml:space="preserve">.  </w:t>
      </w:r>
      <w:r w:rsidR="00441C61" w:rsidRPr="00952AF1">
        <w:t>Candidates must ensure that they have all relevant permissions and approvals required prior to transfer of such information to AWE.</w:t>
      </w:r>
      <w:bookmarkStart w:id="35" w:name="_Ref438788250"/>
      <w:bookmarkStart w:id="36" w:name="_Ref438795635"/>
      <w:bookmarkStart w:id="37" w:name="_Ref438796074"/>
      <w:bookmarkStart w:id="38" w:name="_Ref438796609"/>
      <w:bookmarkEnd w:id="19"/>
    </w:p>
    <w:p w14:paraId="3112AB59" w14:textId="7F1EDB42" w:rsidR="007D0B37" w:rsidRPr="00C41E58" w:rsidRDefault="007D0B37" w:rsidP="00C41E58">
      <w:pPr>
        <w:pStyle w:val="Level2"/>
        <w:rPr>
          <w:rStyle w:val="Level2asHeadingtext"/>
          <w:b w:val="0"/>
          <w:bCs w:val="0"/>
        </w:rPr>
      </w:pPr>
      <w:r w:rsidRPr="00952AF1">
        <w:rPr>
          <w:rStyle w:val="Level2asHeadingtext"/>
        </w:rPr>
        <w:t xml:space="preserve">Organisation of this </w:t>
      </w:r>
      <w:r w:rsidR="00C17657" w:rsidRPr="00952AF1">
        <w:rPr>
          <w:rStyle w:val="Level2asHeadingtext"/>
        </w:rPr>
        <w:t>PQ</w:t>
      </w:r>
      <w:r w:rsidRPr="00952AF1">
        <w:rPr>
          <w:rStyle w:val="Level2asHeadingtext"/>
        </w:rPr>
        <w:t>Q</w:t>
      </w:r>
      <w:bookmarkEnd w:id="35"/>
      <w:bookmarkEnd w:id="36"/>
      <w:bookmarkEnd w:id="37"/>
      <w:bookmarkEnd w:id="38"/>
    </w:p>
    <w:p w14:paraId="34444D14" w14:textId="017FD9B6" w:rsidR="008D5D6D" w:rsidRPr="00952AF1" w:rsidRDefault="004F2FC8" w:rsidP="008D5D6D">
      <w:pPr>
        <w:pStyle w:val="Level2"/>
      </w:pPr>
      <w:r w:rsidRPr="00952AF1">
        <w:t xml:space="preserve">The </w:t>
      </w:r>
      <w:r w:rsidR="00C17657" w:rsidRPr="00952AF1">
        <w:t>PQ</w:t>
      </w:r>
      <w:r w:rsidRPr="00952AF1">
        <w:t xml:space="preserve">Q is </w:t>
      </w:r>
      <w:r w:rsidR="005832A4" w:rsidRPr="00952AF1">
        <w:t>structured as follows:</w:t>
      </w:r>
    </w:p>
    <w:p w14:paraId="3B4DB748" w14:textId="67FB47A6" w:rsidR="004F2FC8" w:rsidRPr="00952AF1" w:rsidRDefault="004F2FC8" w:rsidP="004F2FC8">
      <w:pPr>
        <w:pStyle w:val="Level4"/>
      </w:pPr>
      <w:r w:rsidRPr="00952AF1">
        <w:t xml:space="preserve">Section </w:t>
      </w:r>
      <w:r w:rsidR="007F1E28" w:rsidRPr="00E5091F">
        <w:fldChar w:fldCharType="begin"/>
      </w:r>
      <w:r w:rsidR="007F1E28" w:rsidRPr="00952AF1">
        <w:instrText xml:space="preserve"> REF _Ref_ContractCompanion_9kb9Ur0AD \w \n \h \t \* MERGEFORMAT </w:instrText>
      </w:r>
      <w:r w:rsidR="007F1E28" w:rsidRPr="00E5091F">
        <w:fldChar w:fldCharType="separate"/>
      </w:r>
      <w:r w:rsidR="004329C8" w:rsidRPr="00952AF1">
        <w:t>1</w:t>
      </w:r>
      <w:r w:rsidR="007F1E28" w:rsidRPr="00E5091F">
        <w:fldChar w:fldCharType="end"/>
      </w:r>
      <w:r w:rsidRPr="00952AF1">
        <w:t>: Introduction</w:t>
      </w:r>
    </w:p>
    <w:p w14:paraId="2F7D15C8" w14:textId="169F4B88" w:rsidR="004F2FC8" w:rsidRPr="00952AF1" w:rsidRDefault="004F2FC8" w:rsidP="004F2FC8">
      <w:pPr>
        <w:pStyle w:val="Level4"/>
      </w:pPr>
      <w:r w:rsidRPr="00952AF1">
        <w:t xml:space="preserve">Section </w:t>
      </w:r>
      <w:r w:rsidR="007F1E28" w:rsidRPr="00E5091F">
        <w:fldChar w:fldCharType="begin"/>
      </w:r>
      <w:r w:rsidR="007F1E28" w:rsidRPr="00952AF1">
        <w:instrText xml:space="preserve"> REF _Ref438796312 \n \h </w:instrText>
      </w:r>
      <w:r w:rsidR="00952AF1" w:rsidRPr="00952AF1">
        <w:instrText xml:space="preserve"> \* MERGEFORMAT </w:instrText>
      </w:r>
      <w:r w:rsidR="007F1E28" w:rsidRPr="00E5091F">
        <w:fldChar w:fldCharType="separate"/>
      </w:r>
      <w:r w:rsidR="004D1AC3" w:rsidRPr="00952AF1">
        <w:t>2</w:t>
      </w:r>
      <w:r w:rsidR="007F1E28" w:rsidRPr="00E5091F">
        <w:fldChar w:fldCharType="end"/>
      </w:r>
      <w:r w:rsidRPr="00952AF1">
        <w:t>: Background</w:t>
      </w:r>
    </w:p>
    <w:p w14:paraId="6CB95E37" w14:textId="7821650A" w:rsidR="004F2FC8" w:rsidRPr="00952AF1" w:rsidRDefault="004F2FC8" w:rsidP="004F2FC8">
      <w:pPr>
        <w:pStyle w:val="Level4"/>
      </w:pPr>
      <w:r w:rsidRPr="00952AF1">
        <w:t xml:space="preserve">Section </w:t>
      </w:r>
      <w:r w:rsidR="007F1E28" w:rsidRPr="00E5091F">
        <w:fldChar w:fldCharType="begin"/>
      </w:r>
      <w:r w:rsidR="007F1E28" w:rsidRPr="00952AF1">
        <w:instrText xml:space="preserve"> REF _Ref438788282 \n \h </w:instrText>
      </w:r>
      <w:r w:rsidR="00952AF1" w:rsidRPr="00952AF1">
        <w:instrText xml:space="preserve"> \* MERGEFORMAT </w:instrText>
      </w:r>
      <w:r w:rsidR="007F1E28" w:rsidRPr="00E5091F">
        <w:fldChar w:fldCharType="separate"/>
      </w:r>
      <w:r w:rsidR="004D1AC3" w:rsidRPr="00952AF1">
        <w:t>3</w:t>
      </w:r>
      <w:r w:rsidR="007F1E28" w:rsidRPr="00E5091F">
        <w:fldChar w:fldCharType="end"/>
      </w:r>
      <w:r w:rsidRPr="00952AF1">
        <w:t>: Instructions for Completion</w:t>
      </w:r>
    </w:p>
    <w:p w14:paraId="1E60458A" w14:textId="342E1929" w:rsidR="004F2FC8" w:rsidRPr="00952AF1" w:rsidRDefault="004F2FC8" w:rsidP="004F2FC8">
      <w:pPr>
        <w:pStyle w:val="Level4"/>
      </w:pPr>
      <w:r w:rsidRPr="00952AF1">
        <w:t xml:space="preserve">Section </w:t>
      </w:r>
      <w:r w:rsidR="007F1E28" w:rsidRPr="00E5091F">
        <w:fldChar w:fldCharType="begin"/>
      </w:r>
      <w:r w:rsidR="007F1E28" w:rsidRPr="00952AF1">
        <w:instrText xml:space="preserve"> REF _Ref438787438 \n \h </w:instrText>
      </w:r>
      <w:r w:rsidR="00952AF1" w:rsidRPr="00952AF1">
        <w:instrText xml:space="preserve"> \* MERGEFORMAT </w:instrText>
      </w:r>
      <w:r w:rsidR="007F1E28" w:rsidRPr="00E5091F">
        <w:fldChar w:fldCharType="separate"/>
      </w:r>
      <w:r w:rsidR="004D1AC3" w:rsidRPr="00952AF1">
        <w:t>4</w:t>
      </w:r>
      <w:r w:rsidR="007F1E28" w:rsidRPr="00E5091F">
        <w:fldChar w:fldCharType="end"/>
      </w:r>
      <w:r w:rsidRPr="00952AF1">
        <w:t>: Qualification Approach</w:t>
      </w:r>
    </w:p>
    <w:p w14:paraId="6E5885CA" w14:textId="6787FC5B" w:rsidR="004F2FC8" w:rsidRPr="00952AF1" w:rsidRDefault="004F2FC8" w:rsidP="004F2FC8">
      <w:pPr>
        <w:pStyle w:val="Level4"/>
      </w:pPr>
      <w:r w:rsidRPr="00952AF1">
        <w:t xml:space="preserve">Section </w:t>
      </w:r>
      <w:r w:rsidR="007F1E28" w:rsidRPr="00E5091F">
        <w:fldChar w:fldCharType="begin"/>
      </w:r>
      <w:r w:rsidR="007F1E28" w:rsidRPr="00952AF1">
        <w:instrText xml:space="preserve"> REF _Ref32936345 \n \h </w:instrText>
      </w:r>
      <w:r w:rsidR="00952AF1" w:rsidRPr="00952AF1">
        <w:instrText xml:space="preserve"> \* MERGEFORMAT </w:instrText>
      </w:r>
      <w:r w:rsidR="007F1E28" w:rsidRPr="00E5091F">
        <w:fldChar w:fldCharType="separate"/>
      </w:r>
      <w:r w:rsidR="004D1AC3" w:rsidRPr="00952AF1">
        <w:t>5</w:t>
      </w:r>
      <w:r w:rsidR="007F1E28" w:rsidRPr="00E5091F">
        <w:fldChar w:fldCharType="end"/>
      </w:r>
      <w:r w:rsidRPr="00952AF1">
        <w:t xml:space="preserve">: </w:t>
      </w:r>
      <w:r w:rsidR="00C17657" w:rsidRPr="00952AF1">
        <w:t>PQ</w:t>
      </w:r>
      <w:r w:rsidRPr="00952AF1">
        <w:t>Q Evaluation Criteria and Weighting</w:t>
      </w:r>
    </w:p>
    <w:p w14:paraId="55117B3C" w14:textId="66E90D51" w:rsidR="004F2FC8" w:rsidRPr="00952AF1" w:rsidRDefault="007F1E28" w:rsidP="004F2FC8">
      <w:pPr>
        <w:pStyle w:val="Level4"/>
      </w:pPr>
      <w:r w:rsidRPr="00513C2E">
        <w:fldChar w:fldCharType="begin"/>
      </w:r>
      <w:r w:rsidRPr="00952AF1">
        <w:instrText xml:space="preserve"> REF _Ref32929741 \n \h </w:instrText>
      </w:r>
      <w:r w:rsidR="00952AF1" w:rsidRPr="00952AF1">
        <w:instrText xml:space="preserve"> \* MERGEFORMAT </w:instrText>
      </w:r>
      <w:r w:rsidRPr="00513C2E">
        <w:fldChar w:fldCharType="separate"/>
      </w:r>
      <w:r w:rsidR="004D1AC3" w:rsidRPr="00952AF1">
        <w:t>Appendix 1</w:t>
      </w:r>
      <w:r w:rsidRPr="00513C2E">
        <w:fldChar w:fldCharType="end"/>
      </w:r>
      <w:r w:rsidR="004F2FC8" w:rsidRPr="00952AF1">
        <w:t>: Definitions</w:t>
      </w:r>
    </w:p>
    <w:p w14:paraId="1AB19985" w14:textId="15B0C999" w:rsidR="004F2FC8" w:rsidRPr="00952AF1" w:rsidRDefault="007F1E28" w:rsidP="004F2FC8">
      <w:pPr>
        <w:pStyle w:val="Level4"/>
      </w:pPr>
      <w:r w:rsidRPr="00513C2E">
        <w:fldChar w:fldCharType="begin"/>
      </w:r>
      <w:r w:rsidRPr="00952AF1">
        <w:instrText xml:space="preserve"> REF _Ref32936367 \n \h </w:instrText>
      </w:r>
      <w:r w:rsidR="00952AF1" w:rsidRPr="00952AF1">
        <w:instrText xml:space="preserve"> \* MERGEFORMAT </w:instrText>
      </w:r>
      <w:r w:rsidRPr="00513C2E">
        <w:fldChar w:fldCharType="separate"/>
      </w:r>
      <w:r w:rsidR="004D1AC3" w:rsidRPr="00952AF1">
        <w:t>Appendix 2</w:t>
      </w:r>
      <w:r w:rsidRPr="00513C2E">
        <w:fldChar w:fldCharType="end"/>
      </w:r>
      <w:r w:rsidR="004F2FC8" w:rsidRPr="00952AF1">
        <w:t>: Conditions of Procurement</w:t>
      </w:r>
    </w:p>
    <w:p w14:paraId="2A5B4C4C" w14:textId="3A32BF02" w:rsidR="004213D9" w:rsidRPr="00952AF1" w:rsidRDefault="004213D9" w:rsidP="004F2FC8">
      <w:pPr>
        <w:pStyle w:val="Level4"/>
      </w:pPr>
      <w:r w:rsidRPr="00513C2E">
        <w:fldChar w:fldCharType="begin"/>
      </w:r>
      <w:r w:rsidR="00BA2EA1" w:rsidRPr="00952AF1">
        <w:instrText xml:space="preserve"> REF _Ref33609620 \n \h </w:instrText>
      </w:r>
      <w:r w:rsidR="00952AF1" w:rsidRPr="00952AF1">
        <w:instrText xml:space="preserve"> \* MERGEFORMAT </w:instrText>
      </w:r>
      <w:r w:rsidRPr="00513C2E">
        <w:fldChar w:fldCharType="separate"/>
      </w:r>
      <w:r w:rsidR="004D1AC3" w:rsidRPr="00952AF1">
        <w:t>Appendix 3</w:t>
      </w:r>
      <w:r w:rsidRPr="00513C2E">
        <w:fldChar w:fldCharType="end"/>
      </w:r>
      <w:r w:rsidRPr="00952AF1">
        <w:t xml:space="preserve">: Commercially Sensitive Information </w:t>
      </w:r>
    </w:p>
    <w:p w14:paraId="0B8AD64E" w14:textId="2DF8988D" w:rsidR="003C63F5" w:rsidRPr="00952AF1" w:rsidRDefault="00B20EA6" w:rsidP="004F2FC8">
      <w:pPr>
        <w:pStyle w:val="Level4"/>
      </w:pPr>
      <w:r w:rsidRPr="00513C2E">
        <w:fldChar w:fldCharType="begin"/>
      </w:r>
      <w:r w:rsidRPr="00952AF1">
        <w:instrText xml:space="preserve"> REF _Ref46304084 \r \h </w:instrText>
      </w:r>
      <w:r w:rsidR="00952AF1" w:rsidRPr="00952AF1">
        <w:instrText xml:space="preserve"> \* MERGEFORMAT </w:instrText>
      </w:r>
      <w:r w:rsidRPr="00513C2E">
        <w:fldChar w:fldCharType="separate"/>
      </w:r>
      <w:r w:rsidR="004329C8" w:rsidRPr="00952AF1">
        <w:t>Appendix 4</w:t>
      </w:r>
      <w:r w:rsidRPr="00513C2E">
        <w:fldChar w:fldCharType="end"/>
      </w:r>
      <w:r w:rsidR="003C63F5" w:rsidRPr="00952AF1">
        <w:t xml:space="preserve">: Questionnaire </w:t>
      </w:r>
    </w:p>
    <w:p w14:paraId="3D365B97" w14:textId="2F1C1376" w:rsidR="00226218" w:rsidRPr="00952AF1" w:rsidRDefault="00226218" w:rsidP="004F2FC8">
      <w:pPr>
        <w:pStyle w:val="Level4"/>
      </w:pPr>
      <w:r w:rsidRPr="00952AF1">
        <w:t xml:space="preserve">Appendix 5: </w:t>
      </w:r>
      <w:r w:rsidR="00C03950" w:rsidRPr="00952AF1">
        <w:t>Economic and Financial PQQ Selection Criteria</w:t>
      </w:r>
    </w:p>
    <w:p w14:paraId="684C27E1" w14:textId="77777777" w:rsidR="00860F48" w:rsidRPr="00952AF1" w:rsidRDefault="00860F48" w:rsidP="00860F48">
      <w:pPr>
        <w:pStyle w:val="Level2"/>
        <w:keepNext/>
        <w:rPr>
          <w:rStyle w:val="Level2asHeadingtext"/>
          <w:b w:val="0"/>
          <w:bCs w:val="0"/>
        </w:rPr>
      </w:pPr>
      <w:bookmarkStart w:id="39" w:name="_Ref32932785"/>
      <w:bookmarkStart w:id="40" w:name="_Ref100328640"/>
      <w:r w:rsidRPr="00952AF1">
        <w:rPr>
          <w:rStyle w:val="Level2asHeadingtext"/>
        </w:rPr>
        <w:t>Timetable</w:t>
      </w:r>
      <w:bookmarkEnd w:id="39"/>
      <w:bookmarkEnd w:id="40"/>
    </w:p>
    <w:p w14:paraId="4CA2CFC2" w14:textId="0B84243F" w:rsidR="00860F48" w:rsidRPr="00952AF1" w:rsidRDefault="00860F48" w:rsidP="00860F48">
      <w:pPr>
        <w:pStyle w:val="Level2"/>
      </w:pPr>
      <w:bookmarkStart w:id="41" w:name="_Ref129274085"/>
      <w:r w:rsidRPr="00952AF1">
        <w:t xml:space="preserve">The proposed timetable for the </w:t>
      </w:r>
      <w:r w:rsidR="00F74E66" w:rsidRPr="00952AF1">
        <w:t>P</w:t>
      </w:r>
      <w:r w:rsidRPr="00952AF1">
        <w:t>rocurement is as follows:</w:t>
      </w:r>
      <w:bookmarkEnd w:id="41"/>
    </w:p>
    <w:tbl>
      <w:tblPr>
        <w:tblStyle w:val="TableGrid"/>
        <w:tblW w:w="0" w:type="auto"/>
        <w:tblInd w:w="851" w:type="dxa"/>
        <w:tblLook w:val="04A0" w:firstRow="1" w:lastRow="0" w:firstColumn="1" w:lastColumn="0" w:noHBand="0" w:noVBand="1"/>
      </w:tblPr>
      <w:tblGrid>
        <w:gridCol w:w="3835"/>
        <w:gridCol w:w="3809"/>
      </w:tblGrid>
      <w:tr w:rsidR="00860F48" w:rsidRPr="00952AF1" w14:paraId="22FABE67" w14:textId="77777777" w:rsidTr="008834FC">
        <w:tc>
          <w:tcPr>
            <w:tcW w:w="3835" w:type="dxa"/>
            <w:shd w:val="clear" w:color="auto" w:fill="F2F2F2" w:themeFill="background1" w:themeFillShade="F2"/>
          </w:tcPr>
          <w:p w14:paraId="1D092A55" w14:textId="77777777" w:rsidR="00860F48" w:rsidRPr="00952AF1" w:rsidRDefault="00BB192B" w:rsidP="00860F48">
            <w:pPr>
              <w:pStyle w:val="Body2"/>
              <w:ind w:left="0"/>
              <w:rPr>
                <w:b/>
              </w:rPr>
            </w:pPr>
            <w:r w:rsidRPr="00952AF1">
              <w:rPr>
                <w:b/>
              </w:rPr>
              <w:t>Description</w:t>
            </w:r>
          </w:p>
        </w:tc>
        <w:tc>
          <w:tcPr>
            <w:tcW w:w="3809" w:type="dxa"/>
            <w:shd w:val="clear" w:color="auto" w:fill="F2F2F2" w:themeFill="background1" w:themeFillShade="F2"/>
          </w:tcPr>
          <w:p w14:paraId="03A9C517" w14:textId="77777777" w:rsidR="00860F48" w:rsidRPr="00952AF1" w:rsidRDefault="00BB192B" w:rsidP="00860F48">
            <w:pPr>
              <w:pStyle w:val="Body2"/>
              <w:ind w:left="0"/>
              <w:rPr>
                <w:b/>
              </w:rPr>
            </w:pPr>
            <w:r w:rsidRPr="00952AF1">
              <w:rPr>
                <w:b/>
              </w:rPr>
              <w:t>Date</w:t>
            </w:r>
          </w:p>
        </w:tc>
      </w:tr>
      <w:tr w:rsidR="00860F48" w:rsidRPr="00952AF1" w14:paraId="5E93DA3D" w14:textId="77777777" w:rsidTr="008834FC">
        <w:tc>
          <w:tcPr>
            <w:tcW w:w="3835" w:type="dxa"/>
          </w:tcPr>
          <w:p w14:paraId="08672DFE" w14:textId="2F74E975" w:rsidR="00860F48" w:rsidRPr="00952AF1" w:rsidRDefault="00BB192B" w:rsidP="00860F48">
            <w:pPr>
              <w:pStyle w:val="Body2"/>
              <w:ind w:left="0"/>
            </w:pPr>
            <w:r w:rsidRPr="00952AF1">
              <w:t xml:space="preserve">Issue of Contract Notice, </w:t>
            </w:r>
            <w:r w:rsidR="00F63AC3" w:rsidRPr="00952AF1">
              <w:t>PQ</w:t>
            </w:r>
            <w:r w:rsidRPr="00952AF1">
              <w:t>Q and other Procurement Documents which have been made available at this stage.</w:t>
            </w:r>
          </w:p>
        </w:tc>
        <w:tc>
          <w:tcPr>
            <w:tcW w:w="3809" w:type="dxa"/>
          </w:tcPr>
          <w:p w14:paraId="795C2211" w14:textId="59AA7436" w:rsidR="00860F48" w:rsidRPr="00067CE6" w:rsidRDefault="00CE1ED8" w:rsidP="005F01C9">
            <w:pPr>
              <w:pStyle w:val="Body2"/>
              <w:ind w:left="0"/>
            </w:pPr>
            <w:r w:rsidRPr="00067CE6">
              <w:t>0</w:t>
            </w:r>
            <w:r w:rsidR="00D61F8A" w:rsidRPr="00067CE6">
              <w:t>9</w:t>
            </w:r>
            <w:r w:rsidR="00751839" w:rsidRPr="00067CE6">
              <w:t>/0</w:t>
            </w:r>
            <w:r w:rsidRPr="00067CE6">
              <w:t>2</w:t>
            </w:r>
            <w:r w:rsidR="00751839" w:rsidRPr="00067CE6">
              <w:t>/23</w:t>
            </w:r>
          </w:p>
        </w:tc>
      </w:tr>
      <w:tr w:rsidR="005F01C9" w:rsidRPr="00952AF1" w14:paraId="00FB2C8B" w14:textId="77777777" w:rsidTr="008834FC">
        <w:tc>
          <w:tcPr>
            <w:tcW w:w="3835" w:type="dxa"/>
          </w:tcPr>
          <w:p w14:paraId="69283DEF" w14:textId="40C57786" w:rsidR="005F01C9" w:rsidRPr="00952AF1" w:rsidRDefault="005F01C9" w:rsidP="005F01C9">
            <w:pPr>
              <w:pStyle w:val="Body2"/>
              <w:ind w:left="0"/>
            </w:pPr>
            <w:r w:rsidRPr="00952AF1">
              <w:t xml:space="preserve">Deadline for receipt of </w:t>
            </w:r>
            <w:r w:rsidR="00F63AC3" w:rsidRPr="00952AF1">
              <w:t>PQ</w:t>
            </w:r>
            <w:r w:rsidRPr="00952AF1">
              <w:t xml:space="preserve">Q clarifications via </w:t>
            </w:r>
            <w:r w:rsidR="004A1B9F">
              <w:t>email</w:t>
            </w:r>
            <w:r w:rsidRPr="00952AF1">
              <w:t>.</w:t>
            </w:r>
          </w:p>
        </w:tc>
        <w:tc>
          <w:tcPr>
            <w:tcW w:w="3809" w:type="dxa"/>
          </w:tcPr>
          <w:p w14:paraId="47DCE99E" w14:textId="4F0F7F8E" w:rsidR="005F01C9" w:rsidRPr="00067CE6" w:rsidRDefault="00285444">
            <w:r>
              <w:t>2</w:t>
            </w:r>
            <w:r w:rsidR="009B624D">
              <w:t>0</w:t>
            </w:r>
            <w:r w:rsidR="00AC1047" w:rsidRPr="00F44C88">
              <w:t>/03/2023</w:t>
            </w:r>
            <w:r w:rsidR="00067CE6" w:rsidRPr="00F44C88">
              <w:t xml:space="preserve"> </w:t>
            </w:r>
            <w:r w:rsidR="006F0D65" w:rsidRPr="00067CE6">
              <w:t>1630 GMT</w:t>
            </w:r>
          </w:p>
        </w:tc>
      </w:tr>
      <w:tr w:rsidR="005F01C9" w:rsidRPr="00952AF1" w14:paraId="751D0D10" w14:textId="77777777" w:rsidTr="008834FC">
        <w:tc>
          <w:tcPr>
            <w:tcW w:w="3835" w:type="dxa"/>
          </w:tcPr>
          <w:p w14:paraId="3EE87151" w14:textId="6882F19F" w:rsidR="005F01C9" w:rsidRPr="00952AF1" w:rsidRDefault="005F01C9" w:rsidP="00322E22">
            <w:pPr>
              <w:pStyle w:val="Body2"/>
              <w:ind w:left="0"/>
            </w:pPr>
            <w:r w:rsidRPr="00952AF1">
              <w:t xml:space="preserve">Deadline for </w:t>
            </w:r>
            <w:r w:rsidR="00F63AC3" w:rsidRPr="00952AF1">
              <w:t>PQ</w:t>
            </w:r>
            <w:r w:rsidRPr="00952AF1">
              <w:t xml:space="preserve">Q Submission </w:t>
            </w:r>
            <w:r w:rsidR="004A1B9F">
              <w:t>shared via email</w:t>
            </w:r>
            <w:r w:rsidR="00322E22" w:rsidRPr="00952AF1">
              <w:t xml:space="preserve"> </w:t>
            </w:r>
          </w:p>
        </w:tc>
        <w:tc>
          <w:tcPr>
            <w:tcW w:w="3809" w:type="dxa"/>
          </w:tcPr>
          <w:p w14:paraId="764FF954" w14:textId="27452F33" w:rsidR="005F01C9" w:rsidRPr="00067CE6" w:rsidRDefault="00DA6A10">
            <w:r w:rsidRPr="00F44C88">
              <w:t>03/04/2023</w:t>
            </w:r>
            <w:r w:rsidR="0074003A" w:rsidRPr="00067CE6">
              <w:t xml:space="preserve"> 1630 GMT</w:t>
            </w:r>
          </w:p>
        </w:tc>
      </w:tr>
      <w:tr w:rsidR="005F01C9" w:rsidRPr="00952AF1" w14:paraId="433523AE" w14:textId="77777777" w:rsidTr="008834FC">
        <w:tc>
          <w:tcPr>
            <w:tcW w:w="3835" w:type="dxa"/>
          </w:tcPr>
          <w:p w14:paraId="768B2142" w14:textId="77777777" w:rsidR="005F01C9" w:rsidRPr="00952AF1" w:rsidRDefault="005F01C9" w:rsidP="00860F48">
            <w:pPr>
              <w:pStyle w:val="Body2"/>
              <w:ind w:left="0"/>
            </w:pPr>
            <w:r w:rsidRPr="00952AF1">
              <w:t>Notification of shortlisting decision</w:t>
            </w:r>
          </w:p>
        </w:tc>
        <w:tc>
          <w:tcPr>
            <w:tcW w:w="3809" w:type="dxa"/>
          </w:tcPr>
          <w:p w14:paraId="5287EA52" w14:textId="54C41659" w:rsidR="005F01C9" w:rsidRPr="00067CE6" w:rsidRDefault="005B2F88">
            <w:r w:rsidRPr="00F44C88">
              <w:t>14/04/2023</w:t>
            </w:r>
          </w:p>
        </w:tc>
      </w:tr>
      <w:tr w:rsidR="005F01C9" w:rsidRPr="00952AF1" w14:paraId="658F9A79" w14:textId="77777777" w:rsidTr="008834FC">
        <w:tc>
          <w:tcPr>
            <w:tcW w:w="3835" w:type="dxa"/>
          </w:tcPr>
          <w:p w14:paraId="68A6A685" w14:textId="77777777" w:rsidR="005F01C9" w:rsidRPr="00952AF1" w:rsidRDefault="005F01C9" w:rsidP="00BB192B">
            <w:pPr>
              <w:pStyle w:val="Body2"/>
              <w:ind w:left="0"/>
            </w:pPr>
            <w:r w:rsidRPr="00952AF1">
              <w:t>Issue of ITT</w:t>
            </w:r>
          </w:p>
        </w:tc>
        <w:tc>
          <w:tcPr>
            <w:tcW w:w="3809" w:type="dxa"/>
          </w:tcPr>
          <w:p w14:paraId="5C4F3420" w14:textId="2F5132DC" w:rsidR="005F01C9" w:rsidRPr="00F44C88" w:rsidRDefault="00B65EB9">
            <w:pPr>
              <w:rPr>
                <w:highlight w:val="yellow"/>
              </w:rPr>
            </w:pPr>
            <w:r w:rsidRPr="00B65EB9">
              <w:t>14/04/2023</w:t>
            </w:r>
          </w:p>
        </w:tc>
      </w:tr>
      <w:tr w:rsidR="003955E3" w:rsidRPr="00952AF1" w14:paraId="05E57AC9" w14:textId="77777777" w:rsidTr="008834FC">
        <w:tc>
          <w:tcPr>
            <w:tcW w:w="3835" w:type="dxa"/>
          </w:tcPr>
          <w:p w14:paraId="11F081AA" w14:textId="0C529178" w:rsidR="003955E3" w:rsidRPr="00952AF1" w:rsidRDefault="003955E3" w:rsidP="003955E3">
            <w:pPr>
              <w:pStyle w:val="Body2"/>
              <w:ind w:left="0"/>
            </w:pPr>
            <w:r w:rsidRPr="00952AF1">
              <w:t xml:space="preserve">Deadline for receipt of ITT clarifications via the </w:t>
            </w:r>
            <w:r w:rsidR="0039096E" w:rsidRPr="0039096E">
              <w:t>AWE Procurement Mailbox</w:t>
            </w:r>
            <w:r w:rsidRPr="00952AF1">
              <w:t>.</w:t>
            </w:r>
          </w:p>
        </w:tc>
        <w:tc>
          <w:tcPr>
            <w:tcW w:w="3809" w:type="dxa"/>
          </w:tcPr>
          <w:p w14:paraId="52AB04D7" w14:textId="165E4264" w:rsidR="003955E3" w:rsidRPr="00F44C88" w:rsidRDefault="00F81AB6" w:rsidP="003955E3">
            <w:pPr>
              <w:rPr>
                <w:highlight w:val="yellow"/>
              </w:rPr>
            </w:pPr>
            <w:r w:rsidRPr="00F81AB6">
              <w:t>28/04/2023</w:t>
            </w:r>
          </w:p>
        </w:tc>
      </w:tr>
      <w:tr w:rsidR="005F01C9" w:rsidRPr="00952AF1" w14:paraId="432000F4" w14:textId="77777777" w:rsidTr="008834FC">
        <w:tc>
          <w:tcPr>
            <w:tcW w:w="3835" w:type="dxa"/>
          </w:tcPr>
          <w:p w14:paraId="5125EE8B" w14:textId="77777777" w:rsidR="005F01C9" w:rsidRPr="00952AF1" w:rsidRDefault="005F01C9" w:rsidP="001B2965">
            <w:pPr>
              <w:pStyle w:val="Body2"/>
              <w:ind w:left="0"/>
              <w:jc w:val="left"/>
            </w:pPr>
            <w:r w:rsidRPr="00952AF1">
              <w:t>Deadline for receipt of Tender Submissions</w:t>
            </w:r>
          </w:p>
        </w:tc>
        <w:tc>
          <w:tcPr>
            <w:tcW w:w="3809" w:type="dxa"/>
          </w:tcPr>
          <w:p w14:paraId="373D3B7D" w14:textId="770B08A4" w:rsidR="005F01C9" w:rsidRPr="00F44C88" w:rsidRDefault="00A44E48">
            <w:r>
              <w:t>24</w:t>
            </w:r>
            <w:r w:rsidR="00397579" w:rsidRPr="00F44C88">
              <w:t>/0</w:t>
            </w:r>
            <w:r w:rsidR="00DB47DB" w:rsidRPr="00F44C88">
              <w:t>5</w:t>
            </w:r>
            <w:r w:rsidR="00397579" w:rsidRPr="00F44C88">
              <w:t>/23 1</w:t>
            </w:r>
            <w:r w:rsidR="006B6BA7" w:rsidRPr="00F44C88">
              <w:t>8</w:t>
            </w:r>
            <w:r w:rsidR="00397579" w:rsidRPr="00F44C88">
              <w:t xml:space="preserve">30 GMT </w:t>
            </w:r>
          </w:p>
        </w:tc>
      </w:tr>
      <w:tr w:rsidR="005F01C9" w:rsidRPr="00952AF1" w14:paraId="18C187EE" w14:textId="77777777" w:rsidTr="008834FC">
        <w:tc>
          <w:tcPr>
            <w:tcW w:w="3835" w:type="dxa"/>
          </w:tcPr>
          <w:p w14:paraId="3DD1629D" w14:textId="77777777" w:rsidR="005F01C9" w:rsidRPr="00952AF1" w:rsidRDefault="005F01C9" w:rsidP="00860F48">
            <w:pPr>
              <w:pStyle w:val="Body2"/>
              <w:ind w:left="0"/>
            </w:pPr>
            <w:r w:rsidRPr="00952AF1">
              <w:t>Evaluation of Tender Submissions</w:t>
            </w:r>
          </w:p>
        </w:tc>
        <w:tc>
          <w:tcPr>
            <w:tcW w:w="3809" w:type="dxa"/>
          </w:tcPr>
          <w:p w14:paraId="24C0EFF0" w14:textId="1C8E65C5" w:rsidR="005F01C9" w:rsidRPr="00F44C88" w:rsidRDefault="00715E67" w:rsidP="00715E67">
            <w:r>
              <w:t>24/05/202</w:t>
            </w:r>
            <w:r w:rsidR="00BA7B0F">
              <w:t xml:space="preserve">3 - </w:t>
            </w:r>
            <w:r>
              <w:t>16/06/2023</w:t>
            </w:r>
          </w:p>
        </w:tc>
      </w:tr>
      <w:tr w:rsidR="005F01C9" w:rsidRPr="00952AF1" w14:paraId="6C3F4301" w14:textId="77777777" w:rsidTr="008834FC">
        <w:tc>
          <w:tcPr>
            <w:tcW w:w="3835" w:type="dxa"/>
          </w:tcPr>
          <w:p w14:paraId="362E8E0A" w14:textId="77777777" w:rsidR="005F01C9" w:rsidRPr="00952AF1" w:rsidRDefault="005F01C9" w:rsidP="001B2965">
            <w:pPr>
              <w:pStyle w:val="Body2"/>
              <w:ind w:left="0"/>
              <w:jc w:val="left"/>
            </w:pPr>
            <w:r w:rsidRPr="00952AF1">
              <w:t>Notifi</w:t>
            </w:r>
            <w:r w:rsidR="00926A0A" w:rsidRPr="00952AF1">
              <w:t>cation of Preferred Bidder and Standstill P</w:t>
            </w:r>
            <w:r w:rsidRPr="00952AF1">
              <w:t>eriod</w:t>
            </w:r>
          </w:p>
        </w:tc>
        <w:tc>
          <w:tcPr>
            <w:tcW w:w="3809" w:type="dxa"/>
          </w:tcPr>
          <w:p w14:paraId="330BF192" w14:textId="2C797DE0" w:rsidR="005F01C9" w:rsidRPr="00F44C88" w:rsidRDefault="00E25E98">
            <w:r>
              <w:t>16/06/2023</w:t>
            </w:r>
          </w:p>
        </w:tc>
      </w:tr>
      <w:tr w:rsidR="005F01C9" w:rsidRPr="00952AF1" w14:paraId="57A6EDAF" w14:textId="77777777" w:rsidTr="008834FC">
        <w:tc>
          <w:tcPr>
            <w:tcW w:w="3835" w:type="dxa"/>
          </w:tcPr>
          <w:p w14:paraId="51FA7CD1" w14:textId="77777777" w:rsidR="005F01C9" w:rsidRPr="00952AF1" w:rsidRDefault="005F01C9" w:rsidP="00860F48">
            <w:pPr>
              <w:pStyle w:val="Body2"/>
              <w:ind w:left="0"/>
            </w:pPr>
            <w:r w:rsidRPr="00952AF1">
              <w:t>Contract Award</w:t>
            </w:r>
          </w:p>
        </w:tc>
        <w:tc>
          <w:tcPr>
            <w:tcW w:w="3809" w:type="dxa"/>
          </w:tcPr>
          <w:p w14:paraId="119336B8" w14:textId="4433F02D" w:rsidR="005F01C9" w:rsidRPr="00F44C88" w:rsidRDefault="00CA5124">
            <w:r>
              <w:t>26/06/2023</w:t>
            </w:r>
          </w:p>
        </w:tc>
      </w:tr>
      <w:tr w:rsidR="00BA2EA1" w:rsidRPr="00952AF1" w14:paraId="12A8EA8D" w14:textId="77777777" w:rsidTr="008834FC">
        <w:tc>
          <w:tcPr>
            <w:tcW w:w="3835" w:type="dxa"/>
          </w:tcPr>
          <w:p w14:paraId="39F93F4C" w14:textId="77777777" w:rsidR="00BA2EA1" w:rsidRPr="00952AF1" w:rsidRDefault="00BA2EA1" w:rsidP="001C4DEA">
            <w:pPr>
              <w:pStyle w:val="Body2"/>
              <w:ind w:left="0"/>
            </w:pPr>
            <w:r w:rsidRPr="00952AF1">
              <w:t>Commencement Date</w:t>
            </w:r>
          </w:p>
        </w:tc>
        <w:tc>
          <w:tcPr>
            <w:tcW w:w="3809" w:type="dxa"/>
          </w:tcPr>
          <w:p w14:paraId="29FE0F97" w14:textId="2B62E81E" w:rsidR="00BA2EA1" w:rsidRPr="00F44C88" w:rsidRDefault="00CA5124" w:rsidP="001C4DEA">
            <w:pPr>
              <w:pStyle w:val="Body2"/>
              <w:ind w:left="0"/>
            </w:pPr>
            <w:r>
              <w:t>26/06/2023</w:t>
            </w:r>
          </w:p>
        </w:tc>
      </w:tr>
    </w:tbl>
    <w:p w14:paraId="753ADCC4" w14:textId="77777777" w:rsidR="00860F48" w:rsidRPr="00952AF1" w:rsidRDefault="00860F48" w:rsidP="00860F48">
      <w:pPr>
        <w:pStyle w:val="Body2"/>
      </w:pPr>
    </w:p>
    <w:p w14:paraId="6E343839" w14:textId="7A263602" w:rsidR="0026449C" w:rsidRPr="00952AF1" w:rsidRDefault="00BB192B" w:rsidP="00BB192B">
      <w:pPr>
        <w:pStyle w:val="Level2"/>
      </w:pPr>
      <w:r w:rsidRPr="00952AF1">
        <w:t xml:space="preserve">This timetable is </w:t>
      </w:r>
      <w:proofErr w:type="gramStart"/>
      <w:r w:rsidRPr="00952AF1">
        <w:t>indicative</w:t>
      </w:r>
      <w:proofErr w:type="gramEnd"/>
      <w:r w:rsidRPr="00952AF1">
        <w:t xml:space="preserve"> and </w:t>
      </w:r>
      <w:r w:rsidR="008834FC" w:rsidRPr="00952AF1">
        <w:t>AWE</w:t>
      </w:r>
      <w:r w:rsidRPr="00952AF1">
        <w:t xml:space="preserve"> reserves the right at its absolute discretion to vary the timetable at any point.</w:t>
      </w:r>
    </w:p>
    <w:p w14:paraId="56EBFA3C" w14:textId="2A9334E1" w:rsidR="007A5524" w:rsidRPr="00952AF1" w:rsidRDefault="007A5524" w:rsidP="007A5524">
      <w:pPr>
        <w:pStyle w:val="Level2"/>
        <w:numPr>
          <w:ilvl w:val="1"/>
          <w:numId w:val="1"/>
        </w:numPr>
        <w:rPr>
          <w:rStyle w:val="Level2asHeadingtext"/>
          <w:b w:val="0"/>
          <w:bCs w:val="0"/>
        </w:rPr>
      </w:pPr>
      <w:bookmarkStart w:id="42" w:name="_Ref438817441"/>
      <w:bookmarkStart w:id="43" w:name="_Ref100322514"/>
      <w:r w:rsidRPr="00952AF1">
        <w:rPr>
          <w:rStyle w:val="Level2asHeadingtext"/>
        </w:rPr>
        <w:t>Requests for clarification</w:t>
      </w:r>
      <w:r w:rsidR="004329C8" w:rsidRPr="00952AF1">
        <w:rPr>
          <w:rStyle w:val="Level2asHeadingtext"/>
        </w:rPr>
        <w:t>s</w:t>
      </w:r>
      <w:r w:rsidRPr="00952AF1">
        <w:rPr>
          <w:rStyle w:val="Level2asHeadingtext"/>
        </w:rPr>
        <w:t xml:space="preserve"> from Candidates</w:t>
      </w:r>
      <w:bookmarkEnd w:id="42"/>
      <w:bookmarkEnd w:id="43"/>
    </w:p>
    <w:p w14:paraId="35EBA55E" w14:textId="3DADC228" w:rsidR="007A5524" w:rsidRPr="00952AF1" w:rsidRDefault="007A5524" w:rsidP="00E31DAA">
      <w:pPr>
        <w:pStyle w:val="Level2"/>
        <w:numPr>
          <w:ilvl w:val="1"/>
          <w:numId w:val="1"/>
        </w:numPr>
      </w:pPr>
      <w:bookmarkStart w:id="44" w:name="_Ref100327851"/>
      <w:r w:rsidRPr="00952AF1">
        <w:t xml:space="preserve">If the Candidate considers that any of the </w:t>
      </w:r>
      <w:bookmarkStart w:id="45" w:name="_9kMHG5YVt4CC69EcX3pwCxtuwCdTz6H24KQ"/>
      <w:r w:rsidRPr="00952AF1">
        <w:t>Procurement Documents</w:t>
      </w:r>
      <w:bookmarkEnd w:id="45"/>
      <w:r w:rsidRPr="00952AF1">
        <w:t xml:space="preserve"> are incomplete, it should contact AWE (via the </w:t>
      </w:r>
      <w:r w:rsidR="0039096E" w:rsidRPr="0039096E">
        <w:t>AWE Procurement Mailbox</w:t>
      </w:r>
      <w:r w:rsidR="00DF525D">
        <w:t xml:space="preserve"> - </w:t>
      </w:r>
      <w:r w:rsidR="00DF525D" w:rsidRPr="00DF525D">
        <w:t>aweprocurement@awe.co.uk</w:t>
      </w:r>
      <w:r w:rsidRPr="00952AF1">
        <w:t>) without delay to arrange for the missing material to be sent</w:t>
      </w:r>
      <w:bookmarkStart w:id="46" w:name="_9kMHG5YVt7FC7HI"/>
      <w:bookmarkStart w:id="47" w:name="_9kMHG5YVt7FC898"/>
      <w:r w:rsidRPr="00952AF1">
        <w:t>.</w:t>
      </w:r>
      <w:bookmarkEnd w:id="46"/>
      <w:bookmarkEnd w:id="47"/>
      <w:r w:rsidRPr="00952AF1">
        <w:t xml:space="preserve"> </w:t>
      </w:r>
      <w:bookmarkEnd w:id="44"/>
      <w:r w:rsidRPr="00952AF1">
        <w:t xml:space="preserve"> </w:t>
      </w:r>
    </w:p>
    <w:p w14:paraId="2C33CB43" w14:textId="6DADF8F2" w:rsidR="007A5524" w:rsidRPr="00952AF1" w:rsidRDefault="007A5524" w:rsidP="007A5524">
      <w:pPr>
        <w:pStyle w:val="Level2"/>
        <w:numPr>
          <w:ilvl w:val="1"/>
          <w:numId w:val="1"/>
        </w:numPr>
      </w:pPr>
      <w:bookmarkStart w:id="48" w:name="_Ref100325149"/>
      <w:r w:rsidRPr="00952AF1">
        <w:t xml:space="preserve">Any requests for clarification about the Procurement and/or this PQQ must be submitted via </w:t>
      </w:r>
      <w:r w:rsidR="003C0843">
        <w:t>email</w:t>
      </w:r>
      <w:r w:rsidRPr="00952AF1">
        <w:t xml:space="preserve"> only, no later than the deadline in paragraph </w:t>
      </w:r>
      <w:r w:rsidR="000E1697">
        <w:fldChar w:fldCharType="begin"/>
      </w:r>
      <w:r w:rsidR="000E1697">
        <w:instrText xml:space="preserve"> REF _Ref129274085 \r \h </w:instrText>
      </w:r>
      <w:r w:rsidR="000E1697">
        <w:fldChar w:fldCharType="separate"/>
      </w:r>
      <w:r w:rsidR="000E1697">
        <w:t>2.16</w:t>
      </w:r>
      <w:r w:rsidR="000E1697">
        <w:fldChar w:fldCharType="end"/>
      </w:r>
      <w:r w:rsidRPr="00952AF1">
        <w:t xml:space="preserve"> to allow AWE sufficient time to respond </w:t>
      </w:r>
      <w:r w:rsidR="00173B79" w:rsidRPr="00952AF1">
        <w:t xml:space="preserve">prior </w:t>
      </w:r>
      <w:r w:rsidRPr="00952AF1">
        <w:t>to the closing date for receipt of completed PQQ Submissions. AWE will endeavour to respond</w:t>
      </w:r>
      <w:r w:rsidR="004329C8" w:rsidRPr="00952AF1">
        <w:t xml:space="preserve"> </w:t>
      </w:r>
      <w:r w:rsidRPr="00952AF1">
        <w:t>to requests for clarification</w:t>
      </w:r>
      <w:r w:rsidR="004329C8" w:rsidRPr="00952AF1">
        <w:t>s</w:t>
      </w:r>
      <w:r w:rsidRPr="00952AF1">
        <w:t xml:space="preserve"> submitted in accordance with these requirements in this paragraph </w:t>
      </w:r>
      <w:r w:rsidR="004329C8" w:rsidRPr="00E5091F">
        <w:fldChar w:fldCharType="begin"/>
      </w:r>
      <w:r w:rsidR="004329C8" w:rsidRPr="00952AF1">
        <w:instrText xml:space="preserve"> REF _Ref100325149 \r \h </w:instrText>
      </w:r>
      <w:r w:rsidR="00952AF1" w:rsidRPr="00952AF1">
        <w:instrText xml:space="preserve"> \* MERGEFORMAT </w:instrText>
      </w:r>
      <w:r w:rsidR="004329C8" w:rsidRPr="00E5091F">
        <w:fldChar w:fldCharType="separate"/>
      </w:r>
      <w:r w:rsidR="004D1AC3" w:rsidRPr="00952AF1">
        <w:t>2.20</w:t>
      </w:r>
      <w:r w:rsidR="004329C8" w:rsidRPr="00E5091F">
        <w:fldChar w:fldCharType="end"/>
      </w:r>
      <w:r w:rsidRPr="00952AF1">
        <w:t xml:space="preserve"> as soon as possible.</w:t>
      </w:r>
      <w:bookmarkEnd w:id="48"/>
      <w:r w:rsidRPr="00952AF1">
        <w:t xml:space="preserve"> </w:t>
      </w:r>
    </w:p>
    <w:p w14:paraId="5A098116" w14:textId="210E2C24" w:rsidR="007A5524" w:rsidRPr="00952AF1" w:rsidRDefault="007A5524" w:rsidP="007A5524">
      <w:pPr>
        <w:pStyle w:val="Level2"/>
        <w:numPr>
          <w:ilvl w:val="1"/>
          <w:numId w:val="1"/>
        </w:numPr>
      </w:pPr>
      <w:r w:rsidRPr="00952AF1">
        <w:t xml:space="preserve">AWE reserves the right not to answer any requests for clarification submitted after the deadline set out in paragraph </w:t>
      </w:r>
      <w:r w:rsidR="00366EEC">
        <w:fldChar w:fldCharType="begin"/>
      </w:r>
      <w:r w:rsidR="00366EEC">
        <w:instrText xml:space="preserve"> REF _Ref129274085 \r \h </w:instrText>
      </w:r>
      <w:r w:rsidR="00366EEC">
        <w:fldChar w:fldCharType="separate"/>
      </w:r>
      <w:r w:rsidR="00366EEC">
        <w:t>2.16</w:t>
      </w:r>
      <w:r w:rsidR="00366EEC">
        <w:fldChar w:fldCharType="end"/>
      </w:r>
      <w:r w:rsidRPr="00952AF1">
        <w:t xml:space="preserve"> or submitted via any means other than the </w:t>
      </w:r>
      <w:r w:rsidR="0039096E" w:rsidRPr="0039096E">
        <w:t>AWE Procurement Mailbox</w:t>
      </w:r>
      <w:r w:rsidRPr="00952AF1">
        <w:t>.</w:t>
      </w:r>
    </w:p>
    <w:p w14:paraId="39AA083A" w14:textId="11B79AFE" w:rsidR="007A5524" w:rsidRPr="00435A7F" w:rsidRDefault="007A5524" w:rsidP="007A5524">
      <w:pPr>
        <w:pStyle w:val="Level2"/>
        <w:numPr>
          <w:ilvl w:val="1"/>
          <w:numId w:val="1"/>
        </w:numPr>
      </w:pPr>
      <w:bookmarkStart w:id="49" w:name="_Ref100327890"/>
      <w:r w:rsidRPr="00435A7F">
        <w:t>If Candidates identify a technical issue, they should contact AWE without delay via the following contact point at:</w:t>
      </w:r>
      <w:bookmarkEnd w:id="49"/>
    </w:p>
    <w:p w14:paraId="6A20CF3D" w14:textId="57D4C27B" w:rsidR="007A5524" w:rsidRPr="00952AF1" w:rsidRDefault="00450325" w:rsidP="004A2C62">
      <w:pPr>
        <w:pStyle w:val="Level2"/>
        <w:numPr>
          <w:ilvl w:val="1"/>
          <w:numId w:val="0"/>
        </w:numPr>
        <w:spacing w:after="0"/>
        <w:ind w:left="851"/>
      </w:pPr>
      <w:r w:rsidRPr="00435A7F">
        <w:t>Email:</w:t>
      </w:r>
      <w:r w:rsidR="007A5524" w:rsidRPr="00435A7F">
        <w:t xml:space="preserve"> </w:t>
      </w:r>
      <w:hyperlink r:id="rId13" w:history="1">
        <w:r w:rsidR="004A2C62" w:rsidRPr="00435A7F">
          <w:rPr>
            <w:rStyle w:val="Hyperlink"/>
          </w:rPr>
          <w:t>AWEProcurement@awe.co.uk</w:t>
        </w:r>
      </w:hyperlink>
      <w:r w:rsidR="004A2C62" w:rsidRPr="00952AF1" w:rsidDel="004A2C62">
        <w:t xml:space="preserve"> </w:t>
      </w:r>
    </w:p>
    <w:p w14:paraId="37C3E783" w14:textId="77777777" w:rsidR="004A2C62" w:rsidRPr="00952AF1" w:rsidRDefault="004A2C62" w:rsidP="006A7051">
      <w:pPr>
        <w:pStyle w:val="Level2"/>
        <w:numPr>
          <w:ilvl w:val="1"/>
          <w:numId w:val="0"/>
        </w:numPr>
        <w:spacing w:after="0"/>
        <w:ind w:left="851"/>
      </w:pPr>
    </w:p>
    <w:p w14:paraId="35A0E429" w14:textId="6DB148ED" w:rsidR="007A5524" w:rsidRPr="00952AF1" w:rsidRDefault="007A5524" w:rsidP="007A5524">
      <w:pPr>
        <w:pStyle w:val="Level2"/>
        <w:numPr>
          <w:ilvl w:val="1"/>
          <w:numId w:val="1"/>
        </w:numPr>
      </w:pPr>
      <w:bookmarkStart w:id="50" w:name="_Ref129271799"/>
      <w:r w:rsidRPr="00952AF1">
        <w:t xml:space="preserve">Where AWE considers any requests for clarification to be relevant to the proper functioning of the Procurement, it will transmit to all other Candidates </w:t>
      </w:r>
      <w:r w:rsidR="000C12DC">
        <w:t xml:space="preserve">who have </w:t>
      </w:r>
      <w:r w:rsidR="0078700D">
        <w:t>expressed</w:t>
      </w:r>
      <w:r w:rsidR="000C12DC">
        <w:t xml:space="preserve"> their interest in </w:t>
      </w:r>
      <w:r w:rsidR="0078700D">
        <w:t xml:space="preserve">the Procurement pursuant to paragraph </w:t>
      </w:r>
      <w:r w:rsidR="006913EE" w:rsidRPr="006913EE">
        <w:fldChar w:fldCharType="begin"/>
      </w:r>
      <w:r w:rsidR="006913EE" w:rsidRPr="006913EE">
        <w:instrText xml:space="preserve"> REF _Ref129274761 \r \h </w:instrText>
      </w:r>
      <w:r w:rsidR="006913EE">
        <w:instrText xml:space="preserve"> \* MERGEFORMAT </w:instrText>
      </w:r>
      <w:r w:rsidR="006913EE" w:rsidRPr="006913EE">
        <w:fldChar w:fldCharType="separate"/>
      </w:r>
      <w:r w:rsidR="006913EE" w:rsidRPr="006913EE">
        <w:t>1.2</w:t>
      </w:r>
      <w:r w:rsidR="006913EE" w:rsidRPr="006913EE">
        <w:fldChar w:fldCharType="end"/>
      </w:r>
      <w:r w:rsidR="006913EE" w:rsidRPr="006913EE">
        <w:t xml:space="preserve"> </w:t>
      </w:r>
      <w:r w:rsidR="0078700D" w:rsidRPr="006913EE">
        <w:t xml:space="preserve">above </w:t>
      </w:r>
      <w:r w:rsidR="0078700D">
        <w:t>(</w:t>
      </w:r>
      <w:r w:rsidRPr="00952AF1">
        <w:t xml:space="preserve">without reference to the identity of the Candidate which submitted the clarification question) the clarification question raised and AWE's response, with the exception of those deemed confidential as provided in </w:t>
      </w:r>
      <w:r w:rsidR="004329C8" w:rsidRPr="00E5091F">
        <w:fldChar w:fldCharType="begin"/>
      </w:r>
      <w:r w:rsidR="004329C8" w:rsidRPr="00952AF1">
        <w:instrText xml:space="preserve"> REF _Ref100322575 \r \h </w:instrText>
      </w:r>
      <w:r w:rsidR="00952AF1" w:rsidRPr="00952AF1">
        <w:instrText xml:space="preserve"> \* MERGEFORMAT </w:instrText>
      </w:r>
      <w:r w:rsidR="004329C8" w:rsidRPr="00E5091F">
        <w:fldChar w:fldCharType="separate"/>
      </w:r>
      <w:r w:rsidR="004D1AC3" w:rsidRPr="00952AF1">
        <w:t>2.24</w:t>
      </w:r>
      <w:r w:rsidR="004329C8" w:rsidRPr="00E5091F">
        <w:fldChar w:fldCharType="end"/>
      </w:r>
      <w:r w:rsidRPr="00952AF1">
        <w:t>.</w:t>
      </w:r>
      <w:r w:rsidR="00855BE8">
        <w:t xml:space="preserve"> For the avoidance of doubt, </w:t>
      </w:r>
      <w:r w:rsidR="00F00E70">
        <w:t xml:space="preserve">and </w:t>
      </w:r>
      <w:r w:rsidR="00855BE8">
        <w:t xml:space="preserve">subject </w:t>
      </w:r>
      <w:r w:rsidR="00F00E70">
        <w:t xml:space="preserve">always </w:t>
      </w:r>
      <w:r w:rsidR="00855BE8">
        <w:t xml:space="preserve">to any confidentiality requirements, AWE </w:t>
      </w:r>
      <w:r w:rsidR="006A1DE7">
        <w:t>cannot g</w:t>
      </w:r>
      <w:r w:rsidR="00F00E70">
        <w:t xml:space="preserve">uarantee that it will be able to share responses to clarification questions with Candidates who have expressed their interest after the ‘Deadline for receipt of PQQ clarifications via email’ as set out in paragraph </w:t>
      </w:r>
      <w:r w:rsidR="006913EE">
        <w:fldChar w:fldCharType="begin"/>
      </w:r>
      <w:r w:rsidR="006913EE">
        <w:instrText xml:space="preserve"> REF _Ref129274085 \r \h </w:instrText>
      </w:r>
      <w:r w:rsidR="006913EE">
        <w:fldChar w:fldCharType="separate"/>
      </w:r>
      <w:r w:rsidR="006913EE">
        <w:t>2.16</w:t>
      </w:r>
      <w:r w:rsidR="006913EE">
        <w:fldChar w:fldCharType="end"/>
      </w:r>
      <w:r w:rsidR="006913EE">
        <w:t xml:space="preserve"> </w:t>
      </w:r>
      <w:r w:rsidR="00F00E70">
        <w:t>above.</w:t>
      </w:r>
      <w:bookmarkEnd w:id="50"/>
      <w:r w:rsidRPr="00952AF1">
        <w:t xml:space="preserve"> </w:t>
      </w:r>
    </w:p>
    <w:p w14:paraId="785DD175" w14:textId="77777777" w:rsidR="007A5524" w:rsidRPr="00952AF1" w:rsidRDefault="007A5524" w:rsidP="007A5524">
      <w:pPr>
        <w:pStyle w:val="Level2"/>
        <w:numPr>
          <w:ilvl w:val="1"/>
          <w:numId w:val="1"/>
        </w:numPr>
      </w:pPr>
      <w:bookmarkStart w:id="51" w:name="_Ref100322575"/>
      <w:r w:rsidRPr="00952AF1">
        <w:t xml:space="preserve">If a Candidate considers that its request for clarification should be treated as confidential and not disclosed to other Candidates, it must communicate this and the reason why to AWE at the time of the submission of that request.  AWE will advise the Candidate in advance of providing the clarification response if it considers that all or any part of the request for clarification cannot be treated as </w:t>
      </w:r>
      <w:proofErr w:type="gramStart"/>
      <w:r w:rsidRPr="00952AF1">
        <w:t>confidential, and</w:t>
      </w:r>
      <w:proofErr w:type="gramEnd"/>
      <w:r w:rsidRPr="00952AF1">
        <w:t xml:space="preserve"> will provide an opportunity for the Candidate to withdraw such aspects of the request for clarification.</w:t>
      </w:r>
      <w:bookmarkEnd w:id="51"/>
      <w:r w:rsidRPr="00952AF1">
        <w:t xml:space="preserve"> </w:t>
      </w:r>
    </w:p>
    <w:p w14:paraId="42396A2B" w14:textId="764FEE73" w:rsidR="007A5524" w:rsidRPr="00952AF1" w:rsidRDefault="007A5524" w:rsidP="007A5524">
      <w:pPr>
        <w:pStyle w:val="Level2"/>
        <w:numPr>
          <w:ilvl w:val="1"/>
          <w:numId w:val="1"/>
        </w:numPr>
      </w:pPr>
      <w:r w:rsidRPr="00952AF1">
        <w:t xml:space="preserve">In such circumstances, the Candidate may either submit an amended request for </w:t>
      </w:r>
      <w:r w:rsidR="00842269" w:rsidRPr="00952AF1">
        <w:t xml:space="preserve">the </w:t>
      </w:r>
      <w:r w:rsidRPr="00952AF1">
        <w:t xml:space="preserve">clarification to be treated as confidential, which would be considered by AWE in the same manner as the original </w:t>
      </w:r>
      <w:proofErr w:type="gramStart"/>
      <w:r w:rsidRPr="00952AF1">
        <w:t>request, or</w:t>
      </w:r>
      <w:proofErr w:type="gramEnd"/>
      <w:r w:rsidRPr="00952AF1">
        <w:t xml:space="preserve"> raise a new request to be treated as a non-confidential request for clarification. </w:t>
      </w:r>
    </w:p>
    <w:p w14:paraId="1786238E" w14:textId="425B9D21" w:rsidR="00610CB0" w:rsidRPr="00952AF1" w:rsidRDefault="00610CB0" w:rsidP="00BB192B">
      <w:pPr>
        <w:pStyle w:val="Level2"/>
      </w:pPr>
      <w:r w:rsidRPr="00952AF1">
        <w:t xml:space="preserve">It is the responsibility of each Candidate to monitor all clarifications issued by </w:t>
      </w:r>
      <w:r w:rsidR="000F5588" w:rsidRPr="00952AF1">
        <w:t>AWE</w:t>
      </w:r>
      <w:r w:rsidRPr="00952AF1">
        <w:t xml:space="preserve">. </w:t>
      </w:r>
      <w:r w:rsidR="00481334" w:rsidRPr="00952AF1">
        <w:t>AWE</w:t>
      </w:r>
      <w:r w:rsidRPr="00952AF1">
        <w:t xml:space="preserve"> accepts no liability for any Candidate's failure to keep abreast of clarifications issued. </w:t>
      </w:r>
    </w:p>
    <w:p w14:paraId="100EB763" w14:textId="77777777" w:rsidR="00AE1F62" w:rsidRPr="00952AF1" w:rsidRDefault="00AE1F62" w:rsidP="00AE1F62">
      <w:pPr>
        <w:pStyle w:val="Level2"/>
        <w:keepNext/>
        <w:rPr>
          <w:rStyle w:val="Level2asHeadingtext"/>
          <w:b w:val="0"/>
          <w:bCs w:val="0"/>
        </w:rPr>
      </w:pPr>
      <w:proofErr w:type="gramStart"/>
      <w:r w:rsidRPr="00952AF1">
        <w:rPr>
          <w:rStyle w:val="Level2asHeadingtext"/>
        </w:rPr>
        <w:t>Candidate</w:t>
      </w:r>
      <w:proofErr w:type="gramEnd"/>
      <w:r w:rsidRPr="00952AF1">
        <w:rPr>
          <w:rStyle w:val="Level2asHeadingtext"/>
        </w:rPr>
        <w:t xml:space="preserve"> contact point</w:t>
      </w:r>
    </w:p>
    <w:p w14:paraId="1F9DF84E" w14:textId="7E9EFBE6" w:rsidR="00A82402" w:rsidRPr="00952AF1" w:rsidRDefault="00A90942" w:rsidP="00AE1F62">
      <w:pPr>
        <w:pStyle w:val="Level2"/>
      </w:pPr>
      <w:bookmarkStart w:id="52" w:name="_Hlk97550397"/>
      <w:r>
        <w:t>When</w:t>
      </w:r>
      <w:r w:rsidR="0078700D">
        <w:t xml:space="preserve"> expressing an interest in this Procurement pursuant to </w:t>
      </w:r>
      <w:r w:rsidR="0078700D" w:rsidRPr="00E34E95">
        <w:t xml:space="preserve">paragraph </w:t>
      </w:r>
      <w:r w:rsidR="006E2E1A">
        <w:fldChar w:fldCharType="begin"/>
      </w:r>
      <w:r w:rsidR="006E2E1A">
        <w:instrText xml:space="preserve"> REF _Ref129274761 \r \h </w:instrText>
      </w:r>
      <w:r w:rsidR="006E2E1A">
        <w:fldChar w:fldCharType="separate"/>
      </w:r>
      <w:r w:rsidR="006E2E1A">
        <w:t>1.2</w:t>
      </w:r>
      <w:r w:rsidR="006E2E1A">
        <w:fldChar w:fldCharType="end"/>
      </w:r>
      <w:r w:rsidR="006E2E1A">
        <w:t xml:space="preserve"> </w:t>
      </w:r>
      <w:r w:rsidR="0078700D" w:rsidRPr="00E34E95">
        <w:t>above</w:t>
      </w:r>
      <w:r>
        <w:t xml:space="preserve">, Candidates </w:t>
      </w:r>
      <w:r w:rsidR="00B93C54">
        <w:t>are required to provide</w:t>
      </w:r>
      <w:r w:rsidR="00113179" w:rsidRPr="00952AF1">
        <w:t xml:space="preserve"> </w:t>
      </w:r>
      <w:r w:rsidR="00CA7938" w:rsidRPr="00952AF1">
        <w:t xml:space="preserve">details </w:t>
      </w:r>
      <w:r w:rsidR="004F6529" w:rsidRPr="00952AF1">
        <w:t xml:space="preserve">of </w:t>
      </w:r>
      <w:r w:rsidR="00095D0E" w:rsidRPr="00952AF1">
        <w:t>the Candidate's</w:t>
      </w:r>
      <w:r w:rsidR="00113179" w:rsidRPr="00952AF1">
        <w:t xml:space="preserve"> primary contact point for all communication</w:t>
      </w:r>
      <w:r w:rsidR="004F6529" w:rsidRPr="00952AF1">
        <w:t>s</w:t>
      </w:r>
      <w:r w:rsidR="004A30EC" w:rsidRPr="00952AF1">
        <w:t>.</w:t>
      </w:r>
      <w:r w:rsidR="00B15E9F" w:rsidRPr="00952AF1">
        <w:t xml:space="preserve"> It is the sole responsibility of each Candidate to ensure that the </w:t>
      </w:r>
      <w:r w:rsidR="00107210" w:rsidRPr="00952AF1">
        <w:t xml:space="preserve">contact information it has </w:t>
      </w:r>
      <w:r w:rsidR="00CF78E4">
        <w:t>shared</w:t>
      </w:r>
      <w:r w:rsidR="00CF78E4" w:rsidRPr="00952AF1">
        <w:t xml:space="preserve"> </w:t>
      </w:r>
      <w:r w:rsidR="00107210" w:rsidRPr="00952AF1">
        <w:t>for its organisation is accurate and</w:t>
      </w:r>
      <w:r w:rsidR="00B15E9F" w:rsidRPr="00952AF1">
        <w:t xml:space="preserve"> up to date. </w:t>
      </w:r>
    </w:p>
    <w:p w14:paraId="0A4B89AD" w14:textId="41644595" w:rsidR="00AE1F62" w:rsidRPr="00952AF1" w:rsidRDefault="00481334" w:rsidP="00AE1F62">
      <w:pPr>
        <w:pStyle w:val="Level2"/>
      </w:pPr>
      <w:bookmarkStart w:id="53" w:name="_Hlk97550514"/>
      <w:r w:rsidRPr="00952AF1">
        <w:t>AWE</w:t>
      </w:r>
      <w:r w:rsidR="00113179" w:rsidRPr="00952AF1">
        <w:t xml:space="preserve"> will </w:t>
      </w:r>
      <w:r w:rsidR="00CA7938" w:rsidRPr="00952AF1">
        <w:t xml:space="preserve">only </w:t>
      </w:r>
      <w:r w:rsidR="00113179" w:rsidRPr="00952AF1">
        <w:t xml:space="preserve">communicate </w:t>
      </w:r>
      <w:r w:rsidR="00CA7938" w:rsidRPr="00952AF1">
        <w:t>with the</w:t>
      </w:r>
      <w:r w:rsidR="00A82402" w:rsidRPr="00952AF1">
        <w:t xml:space="preserve"> </w:t>
      </w:r>
      <w:r w:rsidR="004A30EC" w:rsidRPr="00952AF1">
        <w:t xml:space="preserve">Candidate via the </w:t>
      </w:r>
      <w:r w:rsidR="00DA1D5C" w:rsidRPr="00DA1D5C">
        <w:t>AWE Procurement Mailbox</w:t>
      </w:r>
      <w:r w:rsidR="00DA1D5C" w:rsidRPr="00DA1D5C" w:rsidDel="00DA1D5C">
        <w:t xml:space="preserve"> </w:t>
      </w:r>
      <w:r w:rsidR="000D4C1C" w:rsidRPr="00952AF1">
        <w:t xml:space="preserve">and </w:t>
      </w:r>
      <w:r w:rsidRPr="00952AF1">
        <w:t>AWE</w:t>
      </w:r>
      <w:r w:rsidR="003F10BE" w:rsidRPr="00952AF1">
        <w:t xml:space="preserve"> shall not be responsible for contacting the Candidate through any</w:t>
      </w:r>
      <w:r w:rsidR="00B15E9F" w:rsidRPr="00952AF1">
        <w:t xml:space="preserve"> other</w:t>
      </w:r>
      <w:r w:rsidR="003F10BE" w:rsidRPr="00952AF1">
        <w:t xml:space="preserve"> route</w:t>
      </w:r>
      <w:r w:rsidR="004851A9" w:rsidRPr="00952AF1">
        <w:t>.</w:t>
      </w:r>
      <w:r w:rsidR="003F10BE" w:rsidRPr="00952AF1">
        <w:t xml:space="preserve"> </w:t>
      </w:r>
    </w:p>
    <w:p w14:paraId="45FA4CD2" w14:textId="77777777" w:rsidR="005E521C" w:rsidRPr="00952AF1" w:rsidRDefault="005E521C" w:rsidP="003955E3">
      <w:pPr>
        <w:pStyle w:val="Level2"/>
        <w:rPr>
          <w:rStyle w:val="Level2asHeadingtext"/>
          <w:bCs w:val="0"/>
        </w:rPr>
      </w:pPr>
      <w:bookmarkStart w:id="54" w:name="_Hlk97902703"/>
      <w:r w:rsidRPr="00952AF1">
        <w:rPr>
          <w:rStyle w:val="Level2asHeadingtext"/>
          <w:bCs w:val="0"/>
        </w:rPr>
        <w:t>The Armed Forces Covenant</w:t>
      </w:r>
    </w:p>
    <w:p w14:paraId="2E61E357" w14:textId="77777777" w:rsidR="005E521C" w:rsidRPr="00952AF1" w:rsidRDefault="005E521C" w:rsidP="00382741">
      <w:pPr>
        <w:pStyle w:val="Level2"/>
        <w:rPr>
          <w:rStyle w:val="Level2asHeadingtext"/>
          <w:bCs w:val="0"/>
        </w:rPr>
      </w:pPr>
      <w:r w:rsidRPr="00952AF1">
        <w:rPr>
          <w:rStyle w:val="Level2asHeadingtext"/>
          <w:b w:val="0"/>
        </w:rPr>
        <w:t>The Armed Forces Covenant is a promise from the nation to those who serve, or who have served, and their families, to ensure that they are treated fairly and are not disadvantaged in their day to day lives, as a result of their service.</w:t>
      </w:r>
    </w:p>
    <w:p w14:paraId="7C5B4C48" w14:textId="77777777" w:rsidR="005E521C" w:rsidRPr="00952AF1" w:rsidRDefault="005E521C" w:rsidP="00382741">
      <w:pPr>
        <w:pStyle w:val="Level2"/>
        <w:rPr>
          <w:rStyle w:val="Level2asHeadingtext"/>
          <w:bCs w:val="0"/>
        </w:rPr>
      </w:pPr>
      <w:r w:rsidRPr="00952AF1">
        <w:rPr>
          <w:rStyle w:val="Level2asHeadingtext"/>
          <w:b w:val="0"/>
        </w:rPr>
        <w:t>The Covenant is based on two principles:</w:t>
      </w:r>
    </w:p>
    <w:p w14:paraId="558A5187" w14:textId="77777777" w:rsidR="005E521C" w:rsidRPr="00952AF1" w:rsidRDefault="005E521C" w:rsidP="00382741">
      <w:pPr>
        <w:pStyle w:val="Level3"/>
        <w:rPr>
          <w:rStyle w:val="Level2asHeadingtext"/>
          <w:bCs w:val="0"/>
        </w:rPr>
      </w:pPr>
      <w:r w:rsidRPr="00952AF1">
        <w:rPr>
          <w:rStyle w:val="Level2asHeadingtext"/>
          <w:b w:val="0"/>
        </w:rPr>
        <w:t>That the Armed Forces community would not face disadvantages when compared to citizens in the provision of public and commercial services; and</w:t>
      </w:r>
    </w:p>
    <w:p w14:paraId="36668D1F" w14:textId="77777777" w:rsidR="005E521C" w:rsidRPr="00952AF1" w:rsidRDefault="005E521C" w:rsidP="00382741">
      <w:pPr>
        <w:pStyle w:val="Level3"/>
        <w:rPr>
          <w:rStyle w:val="Level2asHeadingtext"/>
          <w:bCs w:val="0"/>
        </w:rPr>
      </w:pPr>
      <w:r w:rsidRPr="00952AF1">
        <w:rPr>
          <w:rStyle w:val="Level2asHeadingtext"/>
          <w:b w:val="0"/>
        </w:rPr>
        <w:t>That special consideration is appropriate in some cases, especially for those who have given most, such as the injured and the bereaved.</w:t>
      </w:r>
    </w:p>
    <w:p w14:paraId="1740B961" w14:textId="1EEE3297" w:rsidR="005E521C" w:rsidRPr="00952AF1" w:rsidRDefault="005E521C" w:rsidP="005E521C">
      <w:pPr>
        <w:pStyle w:val="Level3"/>
        <w:numPr>
          <w:ilvl w:val="0"/>
          <w:numId w:val="0"/>
        </w:numPr>
        <w:ind w:left="851"/>
        <w:rPr>
          <w:rStyle w:val="Level2asHeadingtext"/>
          <w:b w:val="0"/>
        </w:rPr>
      </w:pPr>
      <w:r w:rsidRPr="00952AF1">
        <w:rPr>
          <w:rStyle w:val="Level2asHeadingtext"/>
          <w:b w:val="0"/>
        </w:rPr>
        <w:t>AWE encourages all Candidates, and their suppliers, to sign the Armed Forces Covenant, declaring their support for the Armed Forces Community by displaying the values and behaviours set out therein.</w:t>
      </w:r>
    </w:p>
    <w:p w14:paraId="5B1E339E" w14:textId="660E310E" w:rsidR="005E521C" w:rsidRPr="00952AF1" w:rsidRDefault="005E521C" w:rsidP="00AE1F62">
      <w:pPr>
        <w:pStyle w:val="Level2"/>
      </w:pPr>
      <w:r w:rsidRPr="00952AF1">
        <w:t>If you wish to register your support, you can provide a point of contact to your company on this issue to the Armed Forces Covenant Team at the address below:</w:t>
      </w:r>
    </w:p>
    <w:p w14:paraId="13AEFD3A" w14:textId="77777777" w:rsidR="005E521C" w:rsidRPr="00952AF1" w:rsidRDefault="005E521C" w:rsidP="00382741">
      <w:pPr>
        <w:pStyle w:val="Level2"/>
        <w:numPr>
          <w:ilvl w:val="0"/>
          <w:numId w:val="0"/>
        </w:numPr>
        <w:ind w:left="851"/>
      </w:pPr>
      <w:r w:rsidRPr="00952AF1">
        <w:t xml:space="preserve">Email address: employerrelations@rfca.mod.uk </w:t>
      </w:r>
    </w:p>
    <w:p w14:paraId="1D0F72AE" w14:textId="1DD51C64" w:rsidR="005E521C" w:rsidRPr="00952AF1" w:rsidRDefault="005E521C" w:rsidP="003955E3">
      <w:pPr>
        <w:pStyle w:val="Level2"/>
        <w:numPr>
          <w:ilvl w:val="0"/>
          <w:numId w:val="0"/>
        </w:numPr>
        <w:ind w:left="851"/>
      </w:pPr>
      <w:r w:rsidRPr="00952AF1">
        <w:t>Address: Defence Relationship Management Ministry of Defence Holderness House 51-61 Clifton Street London EC2A 4EY</w:t>
      </w:r>
    </w:p>
    <w:p w14:paraId="03FD82B7" w14:textId="17F700BC" w:rsidR="005E521C" w:rsidRPr="00952AF1" w:rsidRDefault="005E521C" w:rsidP="00AE1F62">
      <w:pPr>
        <w:pStyle w:val="Level2"/>
      </w:pPr>
      <w:r w:rsidRPr="00952AF1">
        <w:t xml:space="preserve">Support and signature of the Armed Forces Covenant is not a condition of working with AWE, nor will this issue form any part of </w:t>
      </w:r>
      <w:r w:rsidR="003955E3" w:rsidRPr="00952AF1">
        <w:t>the</w:t>
      </w:r>
      <w:r w:rsidRPr="00952AF1">
        <w:t xml:space="preserve"> evaluation, contract award procedure or any resulting contract. However, AWE very much hopes you will provide your support.</w:t>
      </w:r>
    </w:p>
    <w:bookmarkEnd w:id="52"/>
    <w:bookmarkEnd w:id="53"/>
    <w:bookmarkEnd w:id="54"/>
    <w:p w14:paraId="30F71C2D" w14:textId="11780287" w:rsidR="00BB192B" w:rsidRPr="00952AF1" w:rsidRDefault="0026449C" w:rsidP="006A7051">
      <w:pPr>
        <w:adjustRightInd/>
        <w:jc w:val="left"/>
      </w:pPr>
      <w:r w:rsidRPr="00952AF1">
        <w:br w:type="page"/>
      </w:r>
    </w:p>
    <w:p w14:paraId="1300B6C7" w14:textId="557A6325" w:rsidR="00AF4348" w:rsidRPr="00952AF1" w:rsidRDefault="009B6ED9" w:rsidP="00AF4348">
      <w:pPr>
        <w:pStyle w:val="Level1"/>
        <w:keepNext/>
        <w:rPr>
          <w:rStyle w:val="Level1asHeadingtext"/>
          <w:b w:val="0"/>
          <w:bCs w:val="0"/>
          <w:caps w:val="0"/>
        </w:rPr>
      </w:pPr>
      <w:r w:rsidRPr="006A7051">
        <w:rPr>
          <w:rStyle w:val="Level1asHeadingtext"/>
        </w:rPr>
        <w:fldChar w:fldCharType="begin"/>
      </w:r>
      <w:r w:rsidRPr="00952AF1">
        <w:instrText xml:space="preserve">  TC "</w:instrText>
      </w:r>
      <w:r w:rsidRPr="006A7051">
        <w:fldChar w:fldCharType="begin"/>
      </w:r>
      <w:r w:rsidRPr="00952AF1">
        <w:instrText xml:space="preserve"> REF _Ref438796310 \r </w:instrText>
      </w:r>
      <w:r w:rsidR="00952AF1" w:rsidRPr="00952AF1">
        <w:instrText xml:space="preserve"> \* MERGEFORMAT </w:instrText>
      </w:r>
      <w:r w:rsidRPr="006A7051">
        <w:fldChar w:fldCharType="separate"/>
      </w:r>
      <w:bookmarkStart w:id="55" w:name="_Toc32929132"/>
      <w:r w:rsidR="004D1AC3" w:rsidRPr="00952AF1">
        <w:instrText>3</w:instrText>
      </w:r>
      <w:r w:rsidRPr="006A7051">
        <w:fldChar w:fldCharType="end"/>
      </w:r>
      <w:r w:rsidRPr="00952AF1">
        <w:tab/>
        <w:instrText>INSTRUCTIONS FOR COMPLETION</w:instrText>
      </w:r>
      <w:bookmarkEnd w:id="55"/>
      <w:r w:rsidRPr="00952AF1">
        <w:instrText xml:space="preserve">" \l1 </w:instrText>
      </w:r>
      <w:r w:rsidRPr="006A7051">
        <w:rPr>
          <w:rStyle w:val="Level1asHeadingtext"/>
        </w:rPr>
        <w:fldChar w:fldCharType="end"/>
      </w:r>
      <w:bookmarkStart w:id="56" w:name="_Ref438788282"/>
      <w:bookmarkStart w:id="57" w:name="_Ref438795666"/>
      <w:bookmarkStart w:id="58" w:name="_Ref438795684"/>
      <w:bookmarkStart w:id="59" w:name="_Ref438796089"/>
      <w:bookmarkStart w:id="60" w:name="_Ref438796703"/>
      <w:bookmarkStart w:id="61" w:name="_Ref438796310"/>
      <w:r w:rsidR="00AF4348" w:rsidRPr="00952AF1">
        <w:rPr>
          <w:rStyle w:val="Level1asHeadingtext"/>
        </w:rPr>
        <w:t>instructions for completion</w:t>
      </w:r>
      <w:bookmarkEnd w:id="56"/>
      <w:bookmarkEnd w:id="57"/>
      <w:bookmarkEnd w:id="58"/>
      <w:bookmarkEnd w:id="59"/>
      <w:bookmarkEnd w:id="60"/>
      <w:bookmarkEnd w:id="61"/>
    </w:p>
    <w:p w14:paraId="1D70AE43" w14:textId="339066F7" w:rsidR="00B7105D" w:rsidRDefault="005832A4" w:rsidP="009131B6">
      <w:pPr>
        <w:pStyle w:val="Level2"/>
      </w:pPr>
      <w:r w:rsidRPr="00952AF1">
        <w:t>The</w:t>
      </w:r>
      <w:r w:rsidR="00B7105D" w:rsidRPr="00952AF1">
        <w:t xml:space="preserve"> </w:t>
      </w:r>
      <w:r w:rsidR="003C63F5" w:rsidRPr="00952AF1">
        <w:t xml:space="preserve">questionnaire </w:t>
      </w:r>
      <w:r w:rsidR="003955E3" w:rsidRPr="00952AF1">
        <w:t>section of th</w:t>
      </w:r>
      <w:r w:rsidR="003C63F5" w:rsidRPr="00952AF1">
        <w:t>is</w:t>
      </w:r>
      <w:r w:rsidRPr="00952AF1">
        <w:t xml:space="preserve"> </w:t>
      </w:r>
      <w:r w:rsidR="003955E3" w:rsidRPr="00952AF1">
        <w:t xml:space="preserve">PQQ is </w:t>
      </w:r>
      <w:r w:rsidR="00B7105D" w:rsidRPr="00952AF1">
        <w:t xml:space="preserve">located </w:t>
      </w:r>
      <w:r w:rsidRPr="00952AF1">
        <w:t xml:space="preserve">in Appendix </w:t>
      </w:r>
      <w:r w:rsidR="000D1207" w:rsidRPr="00952AF1">
        <w:t>4</w:t>
      </w:r>
      <w:r w:rsidRPr="00952AF1">
        <w:t xml:space="preserve">. </w:t>
      </w:r>
      <w:r w:rsidR="00B7105D" w:rsidRPr="00952AF1">
        <w:t xml:space="preserve">Candidates must complete </w:t>
      </w:r>
      <w:r w:rsidR="00DA2BC2" w:rsidRPr="00952AF1">
        <w:t>all parts of the questionnaire, providing all necessary supporting information,</w:t>
      </w:r>
      <w:r w:rsidR="00B7105D" w:rsidRPr="00952AF1">
        <w:t xml:space="preserve"> </w:t>
      </w:r>
      <w:r w:rsidR="00DA2BC2" w:rsidRPr="00952AF1">
        <w:t>before</w:t>
      </w:r>
      <w:r w:rsidR="006F6A11" w:rsidRPr="00952AF1">
        <w:t xml:space="preserve"> </w:t>
      </w:r>
      <w:r w:rsidR="00A248E3">
        <w:t>submitting</w:t>
      </w:r>
      <w:r w:rsidR="00A248E3" w:rsidRPr="00952AF1">
        <w:t xml:space="preserve"> </w:t>
      </w:r>
      <w:r w:rsidR="006F6A11" w:rsidRPr="00952AF1">
        <w:t>their</w:t>
      </w:r>
      <w:r w:rsidR="00F63AC3" w:rsidRPr="00952AF1">
        <w:t xml:space="preserve"> PQQ </w:t>
      </w:r>
      <w:r w:rsidR="0083279C" w:rsidRPr="00952AF1">
        <w:t>Submission</w:t>
      </w:r>
      <w:r w:rsidR="006F6A11" w:rsidRPr="00952AF1">
        <w:t xml:space="preserve"> </w:t>
      </w:r>
      <w:r w:rsidR="00A248E3">
        <w:t>via email to the AWE Procurement Mailbox</w:t>
      </w:r>
      <w:r w:rsidR="006F6A11" w:rsidRPr="00952AF1">
        <w:t xml:space="preserve">. </w:t>
      </w:r>
      <w:r w:rsidR="008A3571" w:rsidRPr="00952AF1">
        <w:t xml:space="preserve"> </w:t>
      </w:r>
    </w:p>
    <w:p w14:paraId="06D9FC23" w14:textId="77777777" w:rsidR="009131B6" w:rsidRPr="00952AF1" w:rsidRDefault="009131B6" w:rsidP="009131B6">
      <w:pPr>
        <w:pStyle w:val="Level2"/>
      </w:pPr>
      <w:r w:rsidRPr="00952AF1">
        <w:t>Candidates must answer all questions as accurately and concisely as possible. Where a question is not relevant to the Candidate, this should be indicated by selecting "N/A" and providing a supporting explanation.</w:t>
      </w:r>
    </w:p>
    <w:p w14:paraId="73AA7C3D" w14:textId="70862987" w:rsidR="009131B6" w:rsidRPr="00952AF1" w:rsidRDefault="009131B6" w:rsidP="009131B6">
      <w:pPr>
        <w:pStyle w:val="Level2"/>
      </w:pPr>
      <w:r w:rsidRPr="00952AF1">
        <w:t>Any supporting information (other than the pre-prepared material such as company reports and accounts) provided in response to a question (where requested) should be presented in the same order as the</w:t>
      </w:r>
      <w:r w:rsidR="00F63AC3" w:rsidRPr="00952AF1">
        <w:t xml:space="preserve"> PQQ </w:t>
      </w:r>
      <w:r w:rsidRPr="00952AF1">
        <w:t xml:space="preserve">questions and should be clearly marked with the relevant question number as well as the name of the </w:t>
      </w:r>
      <w:r w:rsidR="00B232D1" w:rsidRPr="00952AF1">
        <w:t>Candidate</w:t>
      </w:r>
      <w:r w:rsidRPr="00952AF1">
        <w:t xml:space="preserve"> and/or Related Organisation it refers to. Supporting information should not include any </w:t>
      </w:r>
      <w:bookmarkStart w:id="62" w:name="_9kR3WTr26646FPE0xrjco8EBymrvwu"/>
      <w:r w:rsidR="00B232D1" w:rsidRPr="00952AF1">
        <w:t>Candidate</w:t>
      </w:r>
      <w:r w:rsidRPr="00952AF1">
        <w:t>-specific</w:t>
      </w:r>
      <w:bookmarkEnd w:id="62"/>
      <w:r w:rsidRPr="00952AF1">
        <w:t xml:space="preserve"> branding. Under no circumstances should the </w:t>
      </w:r>
      <w:r w:rsidR="00B232D1" w:rsidRPr="00952AF1">
        <w:t>Candidate</w:t>
      </w:r>
      <w:r w:rsidRPr="00952AF1">
        <w:t xml:space="preserve"> provide general marketing or other materials. If such literature is submitted, it will be disregarded.</w:t>
      </w:r>
    </w:p>
    <w:p w14:paraId="6E6D32D5" w14:textId="614DBF09" w:rsidR="008733D1" w:rsidRPr="00952AF1" w:rsidRDefault="00551329" w:rsidP="00551329">
      <w:pPr>
        <w:pStyle w:val="Level2"/>
        <w:numPr>
          <w:ilvl w:val="1"/>
          <w:numId w:val="1"/>
        </w:numPr>
      </w:pPr>
      <w:r w:rsidRPr="00952AF1">
        <w:t xml:space="preserve">Text based information should be in </w:t>
      </w:r>
      <w:r w:rsidRPr="00952AF1">
        <w:rPr>
          <w:b/>
        </w:rPr>
        <w:t xml:space="preserve">11-point, </w:t>
      </w:r>
      <w:r w:rsidR="004329C8" w:rsidRPr="00952AF1">
        <w:rPr>
          <w:b/>
        </w:rPr>
        <w:t xml:space="preserve">Calibri </w:t>
      </w:r>
      <w:r w:rsidRPr="00952AF1">
        <w:rPr>
          <w:b/>
        </w:rPr>
        <w:t>font</w:t>
      </w:r>
      <w:r w:rsidRPr="00952AF1">
        <w:t xml:space="preserve"> using 2.5cm page margins on A4 sized paper. Text in diagrams should not be any smaller than 8-point, </w:t>
      </w:r>
      <w:r w:rsidR="004329C8" w:rsidRPr="00952AF1">
        <w:t xml:space="preserve">Calibri </w:t>
      </w:r>
      <w:r w:rsidRPr="00952AF1">
        <w:t>font.</w:t>
      </w:r>
      <w:r w:rsidR="000738D3" w:rsidRPr="00952AF1">
        <w:t xml:space="preserve"> </w:t>
      </w:r>
    </w:p>
    <w:p w14:paraId="3AE2545C" w14:textId="5EF3D850" w:rsidR="009662C5" w:rsidRPr="00952AF1" w:rsidRDefault="009662C5" w:rsidP="009662C5">
      <w:pPr>
        <w:pStyle w:val="Level2"/>
      </w:pPr>
      <w:r w:rsidRPr="00952AF1">
        <w:t xml:space="preserve">Where financial information is quoted in figures other than Pounds Sterling; the sum should be stated in both the original currency and pounds sterling. Candidates should use exchange rates quoted (by national central banks, international institutions or commercial banks operating in the foreign exchange market) </w:t>
      </w:r>
      <w:r w:rsidR="001715BF" w:rsidRPr="00952AF1">
        <w:t xml:space="preserve">either </w:t>
      </w:r>
      <w:r w:rsidRPr="00952AF1">
        <w:t xml:space="preserve">on </w:t>
      </w:r>
      <w:r w:rsidR="001715BF" w:rsidRPr="00952AF1">
        <w:t xml:space="preserve">or after </w:t>
      </w:r>
      <w:r w:rsidRPr="00952AF1">
        <w:t xml:space="preserve">the day the Contract </w:t>
      </w:r>
      <w:r w:rsidR="00EE6382" w:rsidRPr="00952AF1">
        <w:t>N</w:t>
      </w:r>
      <w:r w:rsidRPr="00952AF1">
        <w:t>otice and</w:t>
      </w:r>
      <w:r w:rsidR="00F63AC3" w:rsidRPr="00952AF1">
        <w:t xml:space="preserve"> PQQ </w:t>
      </w:r>
      <w:r w:rsidRPr="00952AF1">
        <w:t>were available for completion. For all currency conversions, the exchange rate used in the response must be identified.</w:t>
      </w:r>
    </w:p>
    <w:p w14:paraId="43BAD55C" w14:textId="17F45F48" w:rsidR="00CC4C32" w:rsidRPr="00952AF1" w:rsidRDefault="00CC4C32" w:rsidP="00CC4C32">
      <w:pPr>
        <w:pStyle w:val="Level2"/>
      </w:pPr>
      <w:r w:rsidRPr="00952AF1">
        <w:t xml:space="preserve">Where a word </w:t>
      </w:r>
      <w:r w:rsidR="001E66AC" w:rsidRPr="00952AF1">
        <w:t xml:space="preserve">or page </w:t>
      </w:r>
      <w:r w:rsidRPr="00952AF1">
        <w:t>limit has been stipulated, only the information within this word</w:t>
      </w:r>
      <w:r w:rsidR="001E66AC" w:rsidRPr="00952AF1">
        <w:t xml:space="preserve"> or page</w:t>
      </w:r>
      <w:r w:rsidRPr="00952AF1">
        <w:t xml:space="preserve"> limit will be assessed. Unless expressly stated otherwise, additional information will not be assessed and therefore should not be submitted. This includes any hyperlinks inserted into the submission. </w:t>
      </w:r>
      <w:r w:rsidR="00B232D1" w:rsidRPr="00952AF1">
        <w:t>Candidate</w:t>
      </w:r>
      <w:r w:rsidRPr="00952AF1">
        <w:t xml:space="preserve">s should note that </w:t>
      </w:r>
      <w:r w:rsidR="009662C5" w:rsidRPr="00952AF1">
        <w:t xml:space="preserve">AWE </w:t>
      </w:r>
      <w:r w:rsidRPr="00952AF1">
        <w:t xml:space="preserve">will limit any assessment to the stipulated length of any such answer and the remainder of the response will not be considered or assessed.  </w:t>
      </w:r>
    </w:p>
    <w:p w14:paraId="71980C0D" w14:textId="37996014" w:rsidR="0081709A" w:rsidRPr="00952AF1" w:rsidRDefault="0081709A" w:rsidP="00CC4C32">
      <w:pPr>
        <w:pStyle w:val="Level2"/>
      </w:pPr>
      <w:r w:rsidRPr="00952AF1">
        <w:t xml:space="preserve">Text in diagrams will not be included within the word count. However, if a Candidate's use of words within diagrams is excessive and/or appears intended to circumvent the word count then </w:t>
      </w:r>
      <w:r w:rsidR="007A606A" w:rsidRPr="00952AF1">
        <w:t>AWE</w:t>
      </w:r>
      <w:r w:rsidRPr="00952AF1">
        <w:t xml:space="preserve"> reserves the right to include it in the word count.</w:t>
      </w:r>
    </w:p>
    <w:p w14:paraId="7113428F" w14:textId="39E27759" w:rsidR="009131B6" w:rsidRPr="00952AF1" w:rsidRDefault="009131B6" w:rsidP="009131B6">
      <w:pPr>
        <w:pStyle w:val="Level2"/>
      </w:pPr>
      <w:r w:rsidRPr="00952AF1">
        <w:t xml:space="preserve">Questions must be answered in English. </w:t>
      </w:r>
      <w:r w:rsidR="009662C5" w:rsidRPr="00952AF1">
        <w:t xml:space="preserve"> If any of the required information (</w:t>
      </w:r>
      <w:proofErr w:type="gramStart"/>
      <w:r w:rsidR="009662C5" w:rsidRPr="00952AF1">
        <w:t>e.g.</w:t>
      </w:r>
      <w:proofErr w:type="gramEnd"/>
      <w:r w:rsidR="009662C5" w:rsidRPr="00952AF1">
        <w:t xml:space="preserve"> text in financial accounts) is not available in English, please supply a copy of the original document and an English translation of that information.</w:t>
      </w:r>
    </w:p>
    <w:p w14:paraId="0AED6143" w14:textId="29143835" w:rsidR="00CC4C32" w:rsidRPr="00952AF1" w:rsidRDefault="00CC4C32" w:rsidP="00CC4C32">
      <w:pPr>
        <w:pStyle w:val="Level2"/>
      </w:pPr>
      <w:r w:rsidRPr="00952AF1">
        <w:t xml:space="preserve">In respect of individual question responses, </w:t>
      </w:r>
      <w:r w:rsidR="00B232D1" w:rsidRPr="00952AF1">
        <w:t>Candidate</w:t>
      </w:r>
      <w:r w:rsidRPr="00952AF1">
        <w:t>s should ensure that each response is self</w:t>
      </w:r>
      <w:r w:rsidR="00857601" w:rsidRPr="00952AF1">
        <w:t>-</w:t>
      </w:r>
      <w:r w:rsidRPr="00952AF1">
        <w:t>contained and does not seek to rely upon cross-referencing to responses provided in respect of other questions. For the avoidance of doubt, unless otherwise stated, no account will be taken in the assessment of the response to a particular question o</w:t>
      </w:r>
      <w:r w:rsidR="00623388" w:rsidRPr="00952AF1">
        <w:t>f</w:t>
      </w:r>
      <w:r w:rsidRPr="00952AF1">
        <w:t xml:space="preserve"> information referenced and contained in a response or responses to other questions. </w:t>
      </w:r>
    </w:p>
    <w:p w14:paraId="4FB8FDD0" w14:textId="77777777" w:rsidR="005D69B7" w:rsidRPr="00952AF1" w:rsidRDefault="005D69B7" w:rsidP="00094E2D">
      <w:pPr>
        <w:pStyle w:val="Level2"/>
        <w:keepNext/>
        <w:rPr>
          <w:rStyle w:val="Level2asHeadingtext"/>
        </w:rPr>
      </w:pPr>
      <w:bookmarkStart w:id="63" w:name="_Ref438788313"/>
      <w:bookmarkStart w:id="64" w:name="_Ref438795682"/>
      <w:bookmarkStart w:id="65" w:name="_Ref438796121"/>
      <w:bookmarkStart w:id="66" w:name="_Ref438796265"/>
      <w:r w:rsidRPr="00952AF1">
        <w:rPr>
          <w:rStyle w:val="Level2asHeadingtext"/>
        </w:rPr>
        <w:t xml:space="preserve">Confidentiality and References </w:t>
      </w:r>
    </w:p>
    <w:p w14:paraId="06EDF06E" w14:textId="533A5D07" w:rsidR="00357734" w:rsidRPr="00952AF1" w:rsidRDefault="007A606A" w:rsidP="00094E2D">
      <w:pPr>
        <w:pStyle w:val="Level2"/>
        <w:keepNext/>
        <w:rPr>
          <w:rStyle w:val="Level2asHeadingtext"/>
          <w:b w:val="0"/>
        </w:rPr>
      </w:pPr>
      <w:r w:rsidRPr="00952AF1">
        <w:rPr>
          <w:rStyle w:val="Level2asHeadingtext"/>
          <w:b w:val="0"/>
        </w:rPr>
        <w:t>AWE</w:t>
      </w:r>
      <w:r w:rsidR="00357734" w:rsidRPr="00952AF1">
        <w:rPr>
          <w:rStyle w:val="Level2asHeadingtext"/>
          <w:b w:val="0"/>
        </w:rPr>
        <w:t xml:space="preserve"> reserves the right to contact the named customer contacts identified in response to </w:t>
      </w:r>
      <w:r w:rsidR="001C4DEA" w:rsidRPr="00952AF1">
        <w:rPr>
          <w:rStyle w:val="Level2asHeadingtext"/>
          <w:b w:val="0"/>
        </w:rPr>
        <w:t>Q</w:t>
      </w:r>
      <w:r w:rsidR="00357734" w:rsidRPr="00952AF1">
        <w:rPr>
          <w:rStyle w:val="Level2asHeadingtext"/>
          <w:b w:val="0"/>
        </w:rPr>
        <w:t xml:space="preserve">uestion </w:t>
      </w:r>
      <w:r w:rsidR="00F63AC3" w:rsidRPr="00952AF1">
        <w:rPr>
          <w:rStyle w:val="Level2asHeadingtext"/>
          <w:b w:val="0"/>
        </w:rPr>
        <w:t>5</w:t>
      </w:r>
      <w:r w:rsidR="0071156B" w:rsidRPr="00952AF1">
        <w:rPr>
          <w:rStyle w:val="Level2asHeadingtext"/>
          <w:b w:val="0"/>
        </w:rPr>
        <w:t>.1</w:t>
      </w:r>
      <w:r w:rsidR="00357734" w:rsidRPr="00952AF1">
        <w:rPr>
          <w:rStyle w:val="Level2asHeadingtext"/>
          <w:b w:val="0"/>
        </w:rPr>
        <w:t xml:space="preserve"> by email in order to take up references. The named contact provided should be able to provide the evidence requested in </w:t>
      </w:r>
      <w:r w:rsidR="001C4DEA" w:rsidRPr="00952AF1">
        <w:rPr>
          <w:rStyle w:val="Level2asHeadingtext"/>
          <w:b w:val="0"/>
        </w:rPr>
        <w:t>Q</w:t>
      </w:r>
      <w:r w:rsidR="00357734" w:rsidRPr="00952AF1">
        <w:rPr>
          <w:rStyle w:val="Level2asHeadingtext"/>
          <w:b w:val="0"/>
        </w:rPr>
        <w:t xml:space="preserve">uestion </w:t>
      </w:r>
      <w:r w:rsidR="00F63AC3" w:rsidRPr="00952AF1">
        <w:rPr>
          <w:rStyle w:val="Level2asHeadingtext"/>
          <w:b w:val="0"/>
        </w:rPr>
        <w:t>5</w:t>
      </w:r>
      <w:r w:rsidR="0071156B" w:rsidRPr="00952AF1">
        <w:rPr>
          <w:rStyle w:val="Level2asHeadingtext"/>
          <w:b w:val="0"/>
        </w:rPr>
        <w:t>.1</w:t>
      </w:r>
      <w:r w:rsidR="00357734" w:rsidRPr="00952AF1">
        <w:rPr>
          <w:rStyle w:val="Level2asHeadingtext"/>
          <w:b w:val="0"/>
        </w:rPr>
        <w:t xml:space="preserve"> to confirm the accuracy of the information provided in response to that question. </w:t>
      </w:r>
      <w:r w:rsidRPr="00952AF1">
        <w:rPr>
          <w:rStyle w:val="Level2asHeadingtext"/>
          <w:b w:val="0"/>
        </w:rPr>
        <w:t>AWE</w:t>
      </w:r>
      <w:r w:rsidR="00357734" w:rsidRPr="00952AF1">
        <w:rPr>
          <w:rStyle w:val="Level2asHeadingtext"/>
          <w:b w:val="0"/>
        </w:rPr>
        <w:t xml:space="preserve"> reserves the right to seek clarification from Candidates in line with </w:t>
      </w:r>
      <w:r w:rsidR="00470C63" w:rsidRPr="00952AF1">
        <w:rPr>
          <w:rStyle w:val="Level2asHeadingtext"/>
          <w:b w:val="0"/>
        </w:rPr>
        <w:t>paragraph</w:t>
      </w:r>
      <w:r w:rsidR="00357734" w:rsidRPr="00952AF1">
        <w:rPr>
          <w:rStyle w:val="Level2asHeadingtext"/>
          <w:b w:val="0"/>
        </w:rPr>
        <w:t xml:space="preserve"> </w:t>
      </w:r>
      <w:r w:rsidR="00DC7233" w:rsidRPr="00513C2E">
        <w:rPr>
          <w:rStyle w:val="Level2asHeadingtext"/>
          <w:b w:val="0"/>
          <w:highlight w:val="yellow"/>
        </w:rPr>
        <w:fldChar w:fldCharType="begin"/>
      </w:r>
      <w:r w:rsidR="00DC7233" w:rsidRPr="00952AF1">
        <w:rPr>
          <w:rStyle w:val="Level2asHeadingtext"/>
          <w:b w:val="0"/>
        </w:rPr>
        <w:instrText xml:space="preserve"> REF _Ref33606418 \n \h </w:instrText>
      </w:r>
      <w:r w:rsidR="00952AF1" w:rsidRPr="00952AF1">
        <w:rPr>
          <w:rStyle w:val="Level2asHeadingtext"/>
          <w:b w:val="0"/>
          <w:highlight w:val="yellow"/>
        </w:rPr>
        <w:instrText xml:space="preserve"> \* MERGEFORMAT </w:instrText>
      </w:r>
      <w:r w:rsidR="00DC7233" w:rsidRPr="00513C2E">
        <w:rPr>
          <w:rStyle w:val="Level2asHeadingtext"/>
          <w:b w:val="0"/>
          <w:highlight w:val="yellow"/>
        </w:rPr>
      </w:r>
      <w:r w:rsidR="00DC7233" w:rsidRPr="00513C2E">
        <w:rPr>
          <w:rStyle w:val="Level2asHeadingtext"/>
          <w:b w:val="0"/>
          <w:highlight w:val="yellow"/>
        </w:rPr>
        <w:fldChar w:fldCharType="separate"/>
      </w:r>
      <w:r w:rsidR="004D1AC3" w:rsidRPr="00952AF1">
        <w:rPr>
          <w:rStyle w:val="Level2asHeadingtext"/>
          <w:b w:val="0"/>
        </w:rPr>
        <w:t>4.15</w:t>
      </w:r>
      <w:r w:rsidR="00DC7233" w:rsidRPr="00513C2E">
        <w:rPr>
          <w:rStyle w:val="Level2asHeadingtext"/>
          <w:b w:val="0"/>
          <w:highlight w:val="yellow"/>
        </w:rPr>
        <w:fldChar w:fldCharType="end"/>
      </w:r>
      <w:r w:rsidR="00357734" w:rsidRPr="00952AF1">
        <w:rPr>
          <w:rStyle w:val="Level2asHeadingtext"/>
          <w:b w:val="0"/>
        </w:rPr>
        <w:t xml:space="preserve"> following the taking up of references. </w:t>
      </w:r>
    </w:p>
    <w:p w14:paraId="712D5398" w14:textId="31FEA613" w:rsidR="005D69B7" w:rsidRPr="00952AF1" w:rsidRDefault="007A606A" w:rsidP="00094E2D">
      <w:pPr>
        <w:pStyle w:val="Level2"/>
        <w:keepNext/>
        <w:rPr>
          <w:rStyle w:val="Level2asHeadingtext"/>
          <w:b w:val="0"/>
        </w:rPr>
      </w:pPr>
      <w:r w:rsidRPr="00952AF1">
        <w:rPr>
          <w:rStyle w:val="Level2asHeadingtext"/>
          <w:b w:val="0"/>
        </w:rPr>
        <w:t>AWE</w:t>
      </w:r>
      <w:r w:rsidR="00A82D97" w:rsidRPr="00952AF1">
        <w:rPr>
          <w:rStyle w:val="Level2asHeadingtext"/>
          <w:b w:val="0"/>
        </w:rPr>
        <w:t xml:space="preserve"> confirms that it will keep confidential and will not disclose to any third parties any information obtained from a named customer contact, other than to the Cabinet Office and/or contracting authorities defined by the </w:t>
      </w:r>
      <w:r w:rsidR="00F63AC3" w:rsidRPr="00952AF1">
        <w:rPr>
          <w:rStyle w:val="Level2asHeadingtext"/>
          <w:b w:val="0"/>
        </w:rPr>
        <w:t>DS</w:t>
      </w:r>
      <w:r w:rsidR="005048F0" w:rsidRPr="00952AF1">
        <w:rPr>
          <w:rStyle w:val="Level2asHeadingtext"/>
          <w:b w:val="0"/>
        </w:rPr>
        <w:t>PCR 201</w:t>
      </w:r>
      <w:r w:rsidR="00F63AC3" w:rsidRPr="00952AF1">
        <w:rPr>
          <w:rStyle w:val="Level2asHeadingtext"/>
          <w:b w:val="0"/>
        </w:rPr>
        <w:t>1</w:t>
      </w:r>
      <w:r w:rsidR="00A82D97" w:rsidRPr="00952AF1">
        <w:rPr>
          <w:rStyle w:val="Level2asHeadingtext"/>
          <w:b w:val="0"/>
        </w:rPr>
        <w:t xml:space="preserve">, or pursuant to an order of the court or demand made by any competent authority or body where </w:t>
      </w:r>
      <w:r w:rsidRPr="00952AF1">
        <w:rPr>
          <w:rStyle w:val="Level2asHeadingtext"/>
          <w:b w:val="0"/>
        </w:rPr>
        <w:t>AWE</w:t>
      </w:r>
      <w:r w:rsidR="00A82D97" w:rsidRPr="00952AF1">
        <w:rPr>
          <w:rStyle w:val="Level2asHeadingtext"/>
          <w:b w:val="0"/>
        </w:rPr>
        <w:t xml:space="preserve"> is under a legal or regulatory obligation to make such a disclosure.</w:t>
      </w:r>
    </w:p>
    <w:p w14:paraId="72ECF1CA" w14:textId="77777777" w:rsidR="007D0B37" w:rsidRPr="00952AF1" w:rsidRDefault="007D0B37" w:rsidP="00094E2D">
      <w:pPr>
        <w:pStyle w:val="Level2"/>
        <w:keepNext/>
      </w:pPr>
      <w:r w:rsidRPr="00952AF1">
        <w:rPr>
          <w:rStyle w:val="Level2asHeadingtext"/>
        </w:rPr>
        <w:t>Prime Contractors, Consortia, Joint Ventures</w:t>
      </w:r>
      <w:r w:rsidR="009E48A9" w:rsidRPr="00952AF1">
        <w:rPr>
          <w:rStyle w:val="Level2asHeadingtext"/>
        </w:rPr>
        <w:t>,</w:t>
      </w:r>
      <w:r w:rsidRPr="00952AF1">
        <w:rPr>
          <w:rStyle w:val="Level2asHeadingtext"/>
        </w:rPr>
        <w:t xml:space="preserve"> </w:t>
      </w:r>
      <w:r w:rsidR="00D77AE3" w:rsidRPr="00952AF1">
        <w:rPr>
          <w:rStyle w:val="Level2asHeadingtext"/>
        </w:rPr>
        <w:t xml:space="preserve">Key </w:t>
      </w:r>
      <w:r w:rsidRPr="00952AF1">
        <w:rPr>
          <w:rStyle w:val="Level2asHeadingtext"/>
        </w:rPr>
        <w:t>Sub-contractors</w:t>
      </w:r>
      <w:bookmarkEnd w:id="63"/>
      <w:bookmarkEnd w:id="64"/>
      <w:bookmarkEnd w:id="65"/>
      <w:bookmarkEnd w:id="66"/>
      <w:r w:rsidR="009E48A9" w:rsidRPr="00952AF1">
        <w:rPr>
          <w:rStyle w:val="Level2asHeadingtext"/>
        </w:rPr>
        <w:t xml:space="preserve">, Parent and Other Group Companies </w:t>
      </w:r>
    </w:p>
    <w:p w14:paraId="0704D117" w14:textId="4AFBF74B" w:rsidR="00B232D1" w:rsidRPr="00952AF1" w:rsidRDefault="007A606A" w:rsidP="00EF0C63">
      <w:pPr>
        <w:pStyle w:val="Level2"/>
      </w:pPr>
      <w:r w:rsidRPr="00952AF1">
        <w:t>AWE</w:t>
      </w:r>
      <w:r w:rsidR="00B232D1" w:rsidRPr="00952AF1">
        <w:t xml:space="preserve"> invites Candidates to determine how best they respond to this</w:t>
      </w:r>
      <w:r w:rsidR="00F63AC3" w:rsidRPr="00952AF1">
        <w:t xml:space="preserve"> PQQ </w:t>
      </w:r>
      <w:r w:rsidR="00B232D1" w:rsidRPr="00952AF1">
        <w:t xml:space="preserve">and whether they bid as a Prime Contractor, or as a Consortium or Joint Venture, and whether to bid with </w:t>
      </w:r>
      <w:bookmarkStart w:id="67" w:name="_9kMHG5YVt48869Cddtcq28Dvh1EDI"/>
      <w:r w:rsidR="00BD7ED8" w:rsidRPr="00952AF1">
        <w:t>Key S</w:t>
      </w:r>
      <w:r w:rsidR="00B232D1" w:rsidRPr="00952AF1">
        <w:t>ub-contractors</w:t>
      </w:r>
      <w:bookmarkEnd w:id="67"/>
      <w:r w:rsidR="00BD7ED8" w:rsidRPr="00952AF1">
        <w:t xml:space="preserve"> (</w:t>
      </w:r>
      <w:r w:rsidR="00BE6440" w:rsidRPr="00952AF1">
        <w:t>i.e.,</w:t>
      </w:r>
      <w:r w:rsidR="00BD7ED8" w:rsidRPr="00952AF1">
        <w:t xml:space="preserve"> where a sub-contractor is being relied on to satisfy the financial, </w:t>
      </w:r>
      <w:proofErr w:type="gramStart"/>
      <w:r w:rsidR="00BD7ED8" w:rsidRPr="00952AF1">
        <w:t>technical</w:t>
      </w:r>
      <w:proofErr w:type="gramEnd"/>
      <w:r w:rsidR="00BD7ED8" w:rsidRPr="00952AF1">
        <w:t xml:space="preserve"> or professional criteria)</w:t>
      </w:r>
      <w:r w:rsidR="00B232D1" w:rsidRPr="00952AF1">
        <w:t xml:space="preserve">. </w:t>
      </w:r>
    </w:p>
    <w:p w14:paraId="5ED618D3" w14:textId="166056E6" w:rsidR="00470C63" w:rsidRPr="00952AF1" w:rsidRDefault="00BD7ED8" w:rsidP="00B232D1">
      <w:pPr>
        <w:pStyle w:val="Level2"/>
      </w:pPr>
      <w:r w:rsidRPr="00952AF1">
        <w:t>When applying as part of a group or making use of Key Sub-contractors, the</w:t>
      </w:r>
      <w:r w:rsidR="00F63AC3" w:rsidRPr="00952AF1">
        <w:t xml:space="preserve"> PQQ </w:t>
      </w:r>
      <w:r w:rsidR="007A606A" w:rsidRPr="00952AF1">
        <w:t>must be completed according to the</w:t>
      </w:r>
      <w:r w:rsidR="00F63AC3" w:rsidRPr="00952AF1">
        <w:t xml:space="preserve"> PQQ </w:t>
      </w:r>
      <w:r w:rsidR="004158B1" w:rsidRPr="00952AF1">
        <w:t>instructions</w:t>
      </w:r>
      <w:r w:rsidRPr="00952AF1">
        <w:t xml:space="preserve">. </w:t>
      </w:r>
      <w:r w:rsidR="00B232D1" w:rsidRPr="00952AF1">
        <w:t>The</w:t>
      </w:r>
      <w:r w:rsidR="00F63AC3" w:rsidRPr="00952AF1">
        <w:t xml:space="preserve"> PQQ </w:t>
      </w:r>
      <w:r w:rsidR="00B232D1" w:rsidRPr="00952AF1">
        <w:t xml:space="preserve">includes a self-declaration, made by the </w:t>
      </w:r>
      <w:r w:rsidR="00DA6689" w:rsidRPr="00952AF1">
        <w:t>Candidate</w:t>
      </w:r>
      <w:r w:rsidR="00B232D1" w:rsidRPr="00952AF1">
        <w:t>, that it does not meet any of the grounds for exclusion</w:t>
      </w:r>
      <w:r w:rsidR="004158B1" w:rsidRPr="00952AF1">
        <w:t xml:space="preserve"> under the </w:t>
      </w:r>
      <w:r w:rsidR="00F63AC3" w:rsidRPr="00952AF1">
        <w:t>DS</w:t>
      </w:r>
      <w:r w:rsidR="004158B1" w:rsidRPr="00952AF1">
        <w:t>PCR 201</w:t>
      </w:r>
      <w:r w:rsidR="00F63AC3" w:rsidRPr="00952AF1">
        <w:t>1</w:t>
      </w:r>
      <w:r w:rsidR="00B232D1" w:rsidRPr="00952AF1">
        <w:t xml:space="preserve">. If there are any grounds for exclusion, then there is an opportunity to </w:t>
      </w:r>
      <w:r w:rsidR="004158B1" w:rsidRPr="00952AF1">
        <w:t xml:space="preserve">demonstrate relevant </w:t>
      </w:r>
      <w:r w:rsidR="00F63AC3" w:rsidRPr="00952AF1">
        <w:t>remedial action</w:t>
      </w:r>
      <w:r w:rsidR="00B232D1" w:rsidRPr="00952AF1">
        <w:t xml:space="preserve">. </w:t>
      </w:r>
      <w:r w:rsidR="00B232D1" w:rsidRPr="00952AF1">
        <w:rPr>
          <w:b/>
        </w:rPr>
        <w:t xml:space="preserve">Consequently, </w:t>
      </w:r>
      <w:r w:rsidR="004158B1" w:rsidRPr="00952AF1">
        <w:rPr>
          <w:b/>
        </w:rPr>
        <w:t>AWE</w:t>
      </w:r>
      <w:r w:rsidR="00B232D1" w:rsidRPr="00952AF1">
        <w:rPr>
          <w:b/>
        </w:rPr>
        <w:t xml:space="preserve"> requires all organisations that the </w:t>
      </w:r>
      <w:r w:rsidR="00DA6689" w:rsidRPr="00952AF1">
        <w:rPr>
          <w:b/>
        </w:rPr>
        <w:t>Candidate</w:t>
      </w:r>
      <w:r w:rsidR="00B232D1" w:rsidRPr="00952AF1">
        <w:rPr>
          <w:b/>
        </w:rPr>
        <w:t xml:space="preserve"> will rely on to meet the selection criteria to provide a complete response to the questions in Part 1 and Part 2</w:t>
      </w:r>
      <w:r w:rsidR="00B232D1" w:rsidRPr="00952AF1">
        <w:t xml:space="preserve">.  This means that where the </w:t>
      </w:r>
      <w:r w:rsidR="00DA6689" w:rsidRPr="00952AF1">
        <w:t>Candidate</w:t>
      </w:r>
      <w:r w:rsidR="00B232D1" w:rsidRPr="00952AF1">
        <w:t xml:space="preserve"> is a Consortium, Joint Venture or other grouping, each organisation in that group must complete one of these self-declarations and/or where the </w:t>
      </w:r>
      <w:r w:rsidR="00DA6689" w:rsidRPr="00952AF1">
        <w:t>Candidate</w:t>
      </w:r>
      <w:r w:rsidR="00B232D1" w:rsidRPr="00952AF1">
        <w:t xml:space="preserve"> is relying on </w:t>
      </w:r>
      <w:bookmarkStart w:id="68" w:name="_9kMJI5YVt488689TF0pgwft5BGyk4HGL"/>
      <w:r w:rsidR="00B232D1" w:rsidRPr="00952AF1">
        <w:t>Key Sub-contractors</w:t>
      </w:r>
      <w:bookmarkEnd w:id="68"/>
      <w:r w:rsidR="00B232D1" w:rsidRPr="00952AF1">
        <w:t xml:space="preserve">, each </w:t>
      </w:r>
      <w:bookmarkStart w:id="69" w:name="_9kMKJ5YVt488689TF0pgwft5BGyk4HGL"/>
      <w:r w:rsidR="00B232D1" w:rsidRPr="00952AF1">
        <w:t>Key Sub-contractor</w:t>
      </w:r>
      <w:bookmarkEnd w:id="69"/>
      <w:r w:rsidR="00B232D1" w:rsidRPr="00952AF1">
        <w:t xml:space="preserve"> must complete</w:t>
      </w:r>
      <w:r w:rsidR="00750377" w:rsidRPr="00952AF1">
        <w:t xml:space="preserve"> one of these self-declarations and/or where the Candidate is relying on a parent or other group companies to fulfil the selection criteria, the parent</w:t>
      </w:r>
      <w:r w:rsidR="00470C63" w:rsidRPr="00952AF1">
        <w:t xml:space="preserve"> or</w:t>
      </w:r>
      <w:r w:rsidR="00750377" w:rsidRPr="00952AF1">
        <w:t xml:space="preserve"> other group companies must complete one of these self-declarations. </w:t>
      </w:r>
    </w:p>
    <w:p w14:paraId="56833CB4" w14:textId="77FE61F8" w:rsidR="00B232D1" w:rsidRPr="00952AF1" w:rsidRDefault="004158B1" w:rsidP="00B232D1">
      <w:pPr>
        <w:pStyle w:val="Level2"/>
      </w:pPr>
      <w:r w:rsidRPr="00952AF1">
        <w:t>AWE</w:t>
      </w:r>
      <w:r w:rsidR="008D6473" w:rsidRPr="00952AF1">
        <w:t xml:space="preserve"> has different completion requirements in respect of the questions in Part 3. </w:t>
      </w:r>
      <w:r w:rsidR="00B232D1" w:rsidRPr="00952AF1">
        <w:t>A summary of which party or parties (where bidding as a Consortium</w:t>
      </w:r>
      <w:r w:rsidR="0083279C" w:rsidRPr="00952AF1">
        <w:t xml:space="preserve"> or</w:t>
      </w:r>
      <w:r w:rsidR="00B232D1" w:rsidRPr="00952AF1">
        <w:t xml:space="preserve"> Joint Venture</w:t>
      </w:r>
      <w:r w:rsidR="0083279C" w:rsidRPr="00952AF1">
        <w:t>, or where Key Sub-contractors</w:t>
      </w:r>
      <w:r w:rsidR="00B232D1" w:rsidRPr="00952AF1">
        <w:t xml:space="preserve"> or </w:t>
      </w:r>
      <w:r w:rsidR="0083279C" w:rsidRPr="00952AF1">
        <w:t>other</w:t>
      </w:r>
      <w:r w:rsidR="00B232D1" w:rsidRPr="00952AF1">
        <w:t xml:space="preserve"> </w:t>
      </w:r>
      <w:r w:rsidR="0083279C" w:rsidRPr="00952AF1">
        <w:t>entities are relied upon</w:t>
      </w:r>
      <w:r w:rsidR="00B232D1" w:rsidRPr="00952AF1">
        <w:t xml:space="preserve">) should respond to each question is included </w:t>
      </w:r>
      <w:r w:rsidR="008D6473" w:rsidRPr="00952AF1">
        <w:t>in the table in</w:t>
      </w:r>
      <w:r w:rsidR="00B232D1" w:rsidRPr="00952AF1">
        <w:t xml:space="preserve"> paragraph </w:t>
      </w:r>
      <w:r w:rsidR="00235552">
        <w:fldChar w:fldCharType="begin"/>
      </w:r>
      <w:r w:rsidR="00235552">
        <w:instrText xml:space="preserve"> REF _Ref129275587 \r \h </w:instrText>
      </w:r>
      <w:r w:rsidR="00235552">
        <w:fldChar w:fldCharType="separate"/>
      </w:r>
      <w:r w:rsidR="00235552">
        <w:t>3.25</w:t>
      </w:r>
      <w:r w:rsidR="00235552">
        <w:fldChar w:fldCharType="end"/>
      </w:r>
      <w:r w:rsidR="00B232D1" w:rsidRPr="00952AF1">
        <w:t>.</w:t>
      </w:r>
    </w:p>
    <w:p w14:paraId="03BCAE5F" w14:textId="77777777" w:rsidR="00B232D1" w:rsidRPr="00952AF1" w:rsidRDefault="00B232D1" w:rsidP="00EF0C63">
      <w:pPr>
        <w:pStyle w:val="Level2"/>
      </w:pPr>
      <w:r w:rsidRPr="00952AF1">
        <w:t xml:space="preserve">If you are bidding as a Prime Contractor: </w:t>
      </w:r>
    </w:p>
    <w:p w14:paraId="787A11FA" w14:textId="60C3F0D6" w:rsidR="00B232D1" w:rsidRPr="00952AF1" w:rsidRDefault="00B232D1" w:rsidP="00FD39BB">
      <w:pPr>
        <w:pStyle w:val="Level3"/>
      </w:pPr>
      <w:r w:rsidRPr="00952AF1">
        <w:t xml:space="preserve">this must be clearly stated within the </w:t>
      </w:r>
      <w:r w:rsidR="00F63AC3" w:rsidRPr="00952AF1">
        <w:t>PQ</w:t>
      </w:r>
      <w:r w:rsidRPr="00952AF1">
        <w:t xml:space="preserve">Q; and </w:t>
      </w:r>
    </w:p>
    <w:p w14:paraId="7E10AF1C" w14:textId="77777777" w:rsidR="00B232D1" w:rsidRPr="00952AF1" w:rsidRDefault="00B232D1" w:rsidP="00FD39BB">
      <w:pPr>
        <w:pStyle w:val="Level3"/>
      </w:pPr>
      <w:r w:rsidRPr="00952AF1">
        <w:t xml:space="preserve">the </w:t>
      </w:r>
      <w:r w:rsidR="00DA6689" w:rsidRPr="00952AF1">
        <w:t>Candidate</w:t>
      </w:r>
      <w:r w:rsidRPr="00952AF1">
        <w:t xml:space="preserve"> must confirm in response to </w:t>
      </w:r>
      <w:bookmarkStart w:id="70" w:name="_9kMHG5YVt48869BabwvB2y4"/>
      <w:r w:rsidRPr="00952AF1">
        <w:t>Question</w:t>
      </w:r>
      <w:bookmarkEnd w:id="70"/>
      <w:r w:rsidRPr="00952AF1">
        <w:t xml:space="preserve"> 1.2 that, as the Prime Contractor, it will accept full contractual responsibility for the delivery of all the required services required from itself and, if relevant, any of its </w:t>
      </w:r>
      <w:bookmarkStart w:id="71" w:name="_9kR3WTr26647BUDyneudr39Ewi2FEJ3z3jvBu8K"/>
      <w:r w:rsidRPr="00952AF1">
        <w:t>Key Sub-contractors</w:t>
      </w:r>
      <w:r w:rsidR="008D6473" w:rsidRPr="00952AF1">
        <w:t xml:space="preserve"> and s</w:t>
      </w:r>
      <w:r w:rsidRPr="00952AF1">
        <w:t>ub-contractors</w:t>
      </w:r>
      <w:bookmarkEnd w:id="71"/>
      <w:r w:rsidRPr="00952AF1">
        <w:t>.</w:t>
      </w:r>
    </w:p>
    <w:p w14:paraId="611AB8C9" w14:textId="77777777" w:rsidR="00B232D1" w:rsidRPr="00952AF1" w:rsidRDefault="00B232D1" w:rsidP="00B232D1">
      <w:pPr>
        <w:pStyle w:val="Level2"/>
      </w:pPr>
      <w:r w:rsidRPr="00952AF1">
        <w:t xml:space="preserve">If you are bidding as a Consortium or Joint Venture: </w:t>
      </w:r>
    </w:p>
    <w:p w14:paraId="592FDB59" w14:textId="4802C043" w:rsidR="00B232D1" w:rsidRPr="00952AF1" w:rsidRDefault="00B232D1" w:rsidP="00FD39BB">
      <w:pPr>
        <w:pStyle w:val="Level3"/>
      </w:pPr>
      <w:r w:rsidRPr="00952AF1">
        <w:t xml:space="preserve">this must be clearly stated within the </w:t>
      </w:r>
      <w:proofErr w:type="gramStart"/>
      <w:r w:rsidR="00F63AC3" w:rsidRPr="00952AF1">
        <w:t>PQ</w:t>
      </w:r>
      <w:r w:rsidRPr="00952AF1">
        <w:t>Q;</w:t>
      </w:r>
      <w:proofErr w:type="gramEnd"/>
    </w:p>
    <w:p w14:paraId="1BFEC77E" w14:textId="1A6F98FC" w:rsidR="00B232D1" w:rsidRPr="00952AF1" w:rsidRDefault="00B232D1" w:rsidP="00FD39BB">
      <w:pPr>
        <w:pStyle w:val="Level3"/>
      </w:pPr>
      <w:r w:rsidRPr="00952AF1">
        <w:t xml:space="preserve">the Consortium or Joint Venture may be required to form a single legal entity to enter into the proposed Contract(s) at </w:t>
      </w:r>
      <w:r w:rsidR="004158B1" w:rsidRPr="00952AF1">
        <w:t>AWE</w:t>
      </w:r>
      <w:r w:rsidRPr="00952AF1">
        <w:t xml:space="preserve">'s </w:t>
      </w:r>
      <w:proofErr w:type="gramStart"/>
      <w:r w:rsidRPr="00952AF1">
        <w:t>discretion;</w:t>
      </w:r>
      <w:proofErr w:type="gramEnd"/>
      <w:r w:rsidRPr="00952AF1">
        <w:t xml:space="preserve">  </w:t>
      </w:r>
    </w:p>
    <w:p w14:paraId="1837DE4E" w14:textId="03B104B5" w:rsidR="00B232D1" w:rsidRPr="00952AF1" w:rsidRDefault="00B232D1" w:rsidP="00FD39BB">
      <w:pPr>
        <w:pStyle w:val="Level3"/>
      </w:pPr>
      <w:r w:rsidRPr="00952AF1">
        <w:t xml:space="preserve">entities that intend to bid </w:t>
      </w:r>
      <w:r w:rsidR="004158B1" w:rsidRPr="00952AF1">
        <w:t xml:space="preserve">together </w:t>
      </w:r>
      <w:r w:rsidRPr="00952AF1">
        <w:t>as a Consortium or Joint Venture will be collectively referred to as a "</w:t>
      </w:r>
      <w:r w:rsidR="00DA6689" w:rsidRPr="00952AF1">
        <w:t>Candidate</w:t>
      </w:r>
      <w:r w:rsidRPr="00952AF1">
        <w:t>". Where a Consortium or Joint Venture is curr</w:t>
      </w:r>
      <w:r w:rsidR="008D6473" w:rsidRPr="00952AF1">
        <w:t xml:space="preserve">ently made up of more than one </w:t>
      </w:r>
      <w:r w:rsidRPr="00952AF1">
        <w:t xml:space="preserve">legal </w:t>
      </w:r>
      <w:r w:rsidR="004158B1" w:rsidRPr="00952AF1">
        <w:t>vehicle</w:t>
      </w:r>
      <w:r w:rsidRPr="00952AF1">
        <w:t xml:space="preserve">, the Consortium or Joint Venture as appropriate must provide to </w:t>
      </w:r>
      <w:r w:rsidR="004158B1" w:rsidRPr="00952AF1">
        <w:t>AWE</w:t>
      </w:r>
      <w:r w:rsidR="008D6473" w:rsidRPr="00952AF1">
        <w:t xml:space="preserve"> one</w:t>
      </w:r>
      <w:r w:rsidRPr="00952AF1">
        <w:t xml:space="preserve"> name that it wishes to be identified as during the Procurement (as set out in </w:t>
      </w:r>
      <w:bookmarkStart w:id="72" w:name="_9kMIH5YVt48869BabwvB2y4"/>
      <w:r w:rsidRPr="00952AF1">
        <w:t>Question</w:t>
      </w:r>
      <w:bookmarkEnd w:id="72"/>
      <w:r w:rsidR="008D6473" w:rsidRPr="00952AF1">
        <w:t xml:space="preserve"> 1.2</w:t>
      </w:r>
      <w:r w:rsidRPr="00952AF1">
        <w:t xml:space="preserve">(a)); and </w:t>
      </w:r>
    </w:p>
    <w:p w14:paraId="32580C49" w14:textId="7855D2C2" w:rsidR="00B232D1" w:rsidRPr="00952AF1" w:rsidRDefault="008D6473" w:rsidP="00FD39BB">
      <w:pPr>
        <w:pStyle w:val="Level3"/>
      </w:pPr>
      <w:r w:rsidRPr="00952AF1">
        <w:t xml:space="preserve">you must </w:t>
      </w:r>
      <w:r w:rsidR="00B232D1" w:rsidRPr="00952AF1">
        <w:t>complete the</w:t>
      </w:r>
      <w:r w:rsidR="00F63AC3" w:rsidRPr="00952AF1">
        <w:t xml:space="preserve"> PQQ </w:t>
      </w:r>
      <w:r w:rsidR="004F2FC8" w:rsidRPr="00952AF1">
        <w:t>Submission</w:t>
      </w:r>
      <w:r w:rsidR="00B232D1" w:rsidRPr="00952AF1">
        <w:t xml:space="preserve"> in accordance with the instructions in the table in paragraph </w:t>
      </w:r>
      <w:r w:rsidR="000E23C1">
        <w:fldChar w:fldCharType="begin"/>
      </w:r>
      <w:r w:rsidR="000E23C1">
        <w:instrText xml:space="preserve"> REF _Ref129275587 \r \h </w:instrText>
      </w:r>
      <w:r w:rsidR="000E23C1">
        <w:fldChar w:fldCharType="separate"/>
      </w:r>
      <w:r w:rsidR="000E23C1">
        <w:t>3.25</w:t>
      </w:r>
      <w:r w:rsidR="000E23C1">
        <w:fldChar w:fldCharType="end"/>
      </w:r>
    </w:p>
    <w:p w14:paraId="76DC1DF7" w14:textId="5539AB0E" w:rsidR="00B5466F" w:rsidRPr="00952AF1" w:rsidRDefault="00B5466F" w:rsidP="005A5ED7">
      <w:pPr>
        <w:pStyle w:val="Level2"/>
      </w:pPr>
      <w:r w:rsidRPr="00952AF1">
        <w:t xml:space="preserve">If you are relying on a </w:t>
      </w:r>
      <w:r w:rsidR="00611E87" w:rsidRPr="00952AF1">
        <w:t>Key Sub-Contractor</w:t>
      </w:r>
      <w:r w:rsidRPr="00952AF1">
        <w:t xml:space="preserve"> or other </w:t>
      </w:r>
      <w:r w:rsidR="00611E87" w:rsidRPr="00952AF1">
        <w:t>entity</w:t>
      </w:r>
      <w:r w:rsidRPr="00952AF1">
        <w:t xml:space="preserve"> to fulfil the selection criteria: </w:t>
      </w:r>
    </w:p>
    <w:p w14:paraId="75767793" w14:textId="08CD71E9" w:rsidR="00826BB0" w:rsidRPr="00952AF1" w:rsidRDefault="00826BB0" w:rsidP="00826BB0">
      <w:pPr>
        <w:pStyle w:val="Level3"/>
      </w:pPr>
      <w:r w:rsidRPr="00952AF1">
        <w:t xml:space="preserve">this must be clearly stated within the </w:t>
      </w:r>
      <w:proofErr w:type="gramStart"/>
      <w:r w:rsidR="00F63AC3" w:rsidRPr="00952AF1">
        <w:t>PQ</w:t>
      </w:r>
      <w:r w:rsidRPr="00952AF1">
        <w:t>Q;</w:t>
      </w:r>
      <w:proofErr w:type="gramEnd"/>
    </w:p>
    <w:p w14:paraId="5CD64381" w14:textId="20641C31" w:rsidR="008D6473" w:rsidRPr="00952AF1" w:rsidRDefault="00064C9F" w:rsidP="00826BB0">
      <w:pPr>
        <w:pStyle w:val="Level3"/>
      </w:pPr>
      <w:r w:rsidRPr="00952AF1">
        <w:t xml:space="preserve">a guarantee </w:t>
      </w:r>
      <w:r w:rsidR="00611E87" w:rsidRPr="00952AF1">
        <w:t xml:space="preserve">or equivalent </w:t>
      </w:r>
      <w:r w:rsidRPr="00952AF1">
        <w:t>may be required</w:t>
      </w:r>
      <w:r w:rsidR="008D6473" w:rsidRPr="00952AF1">
        <w:t xml:space="preserve"> if the Candidate is successful; and </w:t>
      </w:r>
    </w:p>
    <w:p w14:paraId="22E88481" w14:textId="470D2318" w:rsidR="001C616D" w:rsidRPr="00952AF1" w:rsidRDefault="008D6473" w:rsidP="00826BB0">
      <w:pPr>
        <w:pStyle w:val="Level3"/>
      </w:pPr>
      <w:r w:rsidRPr="00952AF1">
        <w:t xml:space="preserve">you must complete </w:t>
      </w:r>
      <w:r w:rsidR="00E3163B" w:rsidRPr="00952AF1">
        <w:t>the</w:t>
      </w:r>
      <w:r w:rsidR="00F63AC3" w:rsidRPr="00952AF1">
        <w:t xml:space="preserve"> PQQ </w:t>
      </w:r>
      <w:r w:rsidRPr="00952AF1">
        <w:t xml:space="preserve">Submission in accordance with the instructions in the table in paragraph </w:t>
      </w:r>
      <w:r w:rsidR="000E23C1">
        <w:fldChar w:fldCharType="begin"/>
      </w:r>
      <w:r w:rsidR="000E23C1">
        <w:instrText xml:space="preserve"> REF _Ref129275587 \r \h </w:instrText>
      </w:r>
      <w:r w:rsidR="000E23C1">
        <w:fldChar w:fldCharType="separate"/>
      </w:r>
      <w:r w:rsidR="000E23C1">
        <w:t>3.25</w:t>
      </w:r>
      <w:r w:rsidR="000E23C1">
        <w:fldChar w:fldCharType="end"/>
      </w:r>
    </w:p>
    <w:p w14:paraId="76C063AE" w14:textId="6FF1888E" w:rsidR="003955E3" w:rsidRPr="00952AF1" w:rsidRDefault="003955E3" w:rsidP="00B232D1">
      <w:pPr>
        <w:pStyle w:val="Level2"/>
      </w:pPr>
      <w:r w:rsidRPr="00952AF1">
        <w:t>AWE reserves the right to require that certain critical tasks are performed directly by the Candidate, or where the Candidate is a Consortium or Joint Venture, by a participant in a Consortium or Joint Venture.</w:t>
      </w:r>
    </w:p>
    <w:p w14:paraId="3662545A" w14:textId="5EDA461B" w:rsidR="00B232D1" w:rsidRPr="00952AF1" w:rsidRDefault="00B232D1" w:rsidP="00B232D1">
      <w:pPr>
        <w:pStyle w:val="Level2"/>
      </w:pPr>
      <w:r w:rsidRPr="00952AF1">
        <w:t xml:space="preserve">Within this </w:t>
      </w:r>
      <w:r w:rsidR="00F63AC3" w:rsidRPr="00952AF1">
        <w:t>PQ</w:t>
      </w:r>
      <w:r w:rsidRPr="00952AF1">
        <w:t xml:space="preserve">Q, </w:t>
      </w:r>
      <w:r w:rsidR="002269E7" w:rsidRPr="00952AF1">
        <w:t>AWE</w:t>
      </w:r>
      <w:r w:rsidRPr="00952AF1">
        <w:t xml:space="preserve"> requires confirmation as to the relationship between the </w:t>
      </w:r>
      <w:r w:rsidR="00DA6689" w:rsidRPr="00952AF1">
        <w:t>Candidate</w:t>
      </w:r>
      <w:r w:rsidRPr="00952AF1">
        <w:t xml:space="preserve"> and each Related Organisation, as well as detailed information concerning the Related Organisations.</w:t>
      </w:r>
    </w:p>
    <w:p w14:paraId="754AE279" w14:textId="76C19A3E" w:rsidR="00B232D1" w:rsidRPr="00952AF1" w:rsidRDefault="002269E7" w:rsidP="00B232D1">
      <w:pPr>
        <w:pStyle w:val="Level2"/>
      </w:pPr>
      <w:r w:rsidRPr="00952AF1">
        <w:t>AWE</w:t>
      </w:r>
      <w:r w:rsidR="00B232D1" w:rsidRPr="00952AF1">
        <w:t xml:space="preserve"> recognises that arrangements in relation to consortia and sub-contracting may, within limits, be subject to future change. </w:t>
      </w:r>
      <w:r w:rsidR="00DA6689" w:rsidRPr="00952AF1">
        <w:t>Candidate</w:t>
      </w:r>
      <w:r w:rsidR="00B232D1" w:rsidRPr="00952AF1">
        <w:t>s should therefore respond in light of such arrangements as they are currently envisaged. Following the</w:t>
      </w:r>
      <w:r w:rsidR="00F63AC3" w:rsidRPr="00952AF1">
        <w:t xml:space="preserve"> PQQ </w:t>
      </w:r>
      <w:r w:rsidR="004F2FC8" w:rsidRPr="00952AF1">
        <w:t>Submission</w:t>
      </w:r>
      <w:r w:rsidR="00E3163B" w:rsidRPr="00952AF1">
        <w:t>,</w:t>
      </w:r>
      <w:r w:rsidR="00B232D1" w:rsidRPr="00952AF1">
        <w:t xml:space="preserve"> any proposed changes to any Member of </w:t>
      </w:r>
      <w:r w:rsidR="00B42C7A" w:rsidRPr="00952AF1">
        <w:t>a Candidate</w:t>
      </w:r>
      <w:r w:rsidR="00B232D1" w:rsidRPr="00952AF1">
        <w:t xml:space="preserve"> must be notified to </w:t>
      </w:r>
      <w:r w:rsidRPr="00952AF1">
        <w:t>AWE</w:t>
      </w:r>
      <w:r w:rsidR="00B232D1" w:rsidRPr="00952AF1">
        <w:t xml:space="preserve"> promptly in accordance with the Conditions of Procurement. </w:t>
      </w:r>
      <w:r w:rsidR="00EC03ED" w:rsidRPr="00952AF1">
        <w:t xml:space="preserve"> </w:t>
      </w:r>
    </w:p>
    <w:p w14:paraId="54DF3DBB" w14:textId="54D772F8" w:rsidR="00B232D1" w:rsidRPr="00952AF1" w:rsidRDefault="00B232D1" w:rsidP="00B232D1">
      <w:pPr>
        <w:pStyle w:val="Level2"/>
        <w:keepNext/>
      </w:pPr>
      <w:bookmarkStart w:id="73" w:name="_Ref435496853"/>
      <w:bookmarkStart w:id="74" w:name="_Ref12948955"/>
      <w:bookmarkStart w:id="75" w:name="_Ref438796484"/>
      <w:r w:rsidRPr="00952AF1">
        <w:rPr>
          <w:rStyle w:val="Level2asHeadingtext"/>
        </w:rPr>
        <w:t>Guidance for provision of</w:t>
      </w:r>
      <w:bookmarkEnd w:id="73"/>
      <w:r w:rsidR="00F63AC3" w:rsidRPr="00952AF1">
        <w:rPr>
          <w:rStyle w:val="Level2asHeadingtext"/>
        </w:rPr>
        <w:t xml:space="preserve"> PQQ </w:t>
      </w:r>
      <w:r w:rsidR="004F2FC8" w:rsidRPr="00952AF1">
        <w:rPr>
          <w:rStyle w:val="Level2asHeadingtext"/>
        </w:rPr>
        <w:t>Submission</w:t>
      </w:r>
      <w:bookmarkEnd w:id="74"/>
      <w:bookmarkEnd w:id="75"/>
    </w:p>
    <w:p w14:paraId="13501FDB" w14:textId="528FE440" w:rsidR="00B232D1" w:rsidRPr="00952AF1" w:rsidRDefault="00B232D1" w:rsidP="00B232D1">
      <w:pPr>
        <w:pStyle w:val="Level2"/>
      </w:pPr>
      <w:r w:rsidRPr="00952AF1">
        <w:t>The sections of the</w:t>
      </w:r>
      <w:r w:rsidR="00F63AC3" w:rsidRPr="00952AF1">
        <w:t xml:space="preserve"> PQQ </w:t>
      </w:r>
      <w:r w:rsidRPr="00952AF1">
        <w:t xml:space="preserve">must be completed as set out in the table below. </w:t>
      </w:r>
    </w:p>
    <w:p w14:paraId="03E2BDC6" w14:textId="711D5718" w:rsidR="00B232D1" w:rsidRPr="00952AF1" w:rsidRDefault="002269E7" w:rsidP="00B232D1">
      <w:pPr>
        <w:pStyle w:val="Level2"/>
      </w:pPr>
      <w:bookmarkStart w:id="76" w:name="_Ref129275587"/>
      <w:r w:rsidRPr="00952AF1">
        <w:t>AWE</w:t>
      </w:r>
      <w:r w:rsidR="00B232D1" w:rsidRPr="00952AF1">
        <w:t xml:space="preserve"> reserves the right to require additional entities to complete one or more parts of the</w:t>
      </w:r>
      <w:r w:rsidR="00F63AC3" w:rsidRPr="00952AF1">
        <w:t xml:space="preserve"> PQQ </w:t>
      </w:r>
      <w:r w:rsidR="00B232D1" w:rsidRPr="00952AF1">
        <w:t>(at any time during the Procurement).</w:t>
      </w:r>
      <w:bookmarkEnd w:id="76"/>
      <w:r w:rsidR="00327BF6" w:rsidRPr="00952AF1">
        <w:t xml:space="preserve"> </w:t>
      </w:r>
    </w:p>
    <w:tbl>
      <w:tblPr>
        <w:tblStyle w:val="TableGrid"/>
        <w:tblW w:w="8584" w:type="dxa"/>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26"/>
        <w:gridCol w:w="1433"/>
        <w:gridCol w:w="1716"/>
        <w:gridCol w:w="3309"/>
      </w:tblGrid>
      <w:tr w:rsidR="000D06AF" w:rsidRPr="00952AF1" w14:paraId="242AC1DC" w14:textId="77777777" w:rsidTr="006A7051">
        <w:tc>
          <w:tcPr>
            <w:tcW w:w="2126" w:type="dxa"/>
            <w:vAlign w:val="center"/>
          </w:tcPr>
          <w:p w14:paraId="6DB66101" w14:textId="77777777" w:rsidR="008B3550" w:rsidRPr="00952AF1" w:rsidRDefault="008B3550" w:rsidP="00515F20">
            <w:pPr>
              <w:pStyle w:val="Body1"/>
              <w:ind w:left="142"/>
              <w:jc w:val="left"/>
              <w:rPr>
                <w:b/>
              </w:rPr>
            </w:pPr>
            <w:r w:rsidRPr="00952AF1">
              <w:rPr>
                <w:b/>
              </w:rPr>
              <w:t>PQQ Section</w:t>
            </w:r>
          </w:p>
        </w:tc>
        <w:tc>
          <w:tcPr>
            <w:tcW w:w="1433" w:type="dxa"/>
            <w:vAlign w:val="center"/>
          </w:tcPr>
          <w:p w14:paraId="08B44F1D" w14:textId="77777777" w:rsidR="008B3550" w:rsidRPr="00952AF1" w:rsidRDefault="008B3550">
            <w:pPr>
              <w:pStyle w:val="Body1"/>
              <w:ind w:left="0"/>
              <w:jc w:val="left"/>
              <w:rPr>
                <w:b/>
              </w:rPr>
            </w:pPr>
            <w:r w:rsidRPr="00952AF1">
              <w:rPr>
                <w:b/>
              </w:rPr>
              <w:t>PQQ Question</w:t>
            </w:r>
          </w:p>
        </w:tc>
        <w:tc>
          <w:tcPr>
            <w:tcW w:w="1716" w:type="dxa"/>
            <w:vAlign w:val="center"/>
          </w:tcPr>
          <w:p w14:paraId="084BC6CF" w14:textId="77777777" w:rsidR="008B3550" w:rsidRPr="00952AF1" w:rsidRDefault="008B3550">
            <w:pPr>
              <w:pStyle w:val="Body1"/>
              <w:ind w:left="34"/>
              <w:jc w:val="left"/>
              <w:rPr>
                <w:b/>
              </w:rPr>
            </w:pPr>
            <w:r w:rsidRPr="00952AF1">
              <w:rPr>
                <w:b/>
              </w:rPr>
              <w:t>If the Candidate is a Prime Contractor</w:t>
            </w:r>
          </w:p>
        </w:tc>
        <w:tc>
          <w:tcPr>
            <w:tcW w:w="3309" w:type="dxa"/>
            <w:vAlign w:val="center"/>
          </w:tcPr>
          <w:p w14:paraId="5E169A4F" w14:textId="77777777" w:rsidR="008B3550" w:rsidRPr="00952AF1" w:rsidRDefault="008B3550">
            <w:pPr>
              <w:pStyle w:val="Body1"/>
              <w:ind w:left="0"/>
              <w:jc w:val="left"/>
              <w:rPr>
                <w:b/>
              </w:rPr>
            </w:pPr>
            <w:r w:rsidRPr="00952AF1">
              <w:rPr>
                <w:b/>
              </w:rPr>
              <w:t xml:space="preserve">If the Candidate is a Consortium or Joint Venture or proposes to rely on a Related Organisation </w:t>
            </w:r>
          </w:p>
        </w:tc>
      </w:tr>
      <w:tr w:rsidR="000D06AF" w:rsidRPr="00952AF1" w14:paraId="62F705A7" w14:textId="77777777" w:rsidTr="006A7051">
        <w:tc>
          <w:tcPr>
            <w:tcW w:w="2126" w:type="dxa"/>
          </w:tcPr>
          <w:p w14:paraId="175BE3C0" w14:textId="77777777" w:rsidR="008B3550" w:rsidRPr="00952AF1" w:rsidRDefault="008B3550">
            <w:pPr>
              <w:pStyle w:val="Body1"/>
              <w:ind w:left="142"/>
              <w:jc w:val="left"/>
            </w:pPr>
            <w:r w:rsidRPr="00952AF1">
              <w:t>Part 1 – Potential Supplier Information and Declaration</w:t>
            </w:r>
          </w:p>
        </w:tc>
        <w:tc>
          <w:tcPr>
            <w:tcW w:w="1433" w:type="dxa"/>
          </w:tcPr>
          <w:p w14:paraId="3B3CF386" w14:textId="77777777" w:rsidR="008B3550" w:rsidRPr="00952AF1" w:rsidRDefault="008B3550">
            <w:pPr>
              <w:pStyle w:val="Body1"/>
              <w:ind w:left="0"/>
              <w:jc w:val="left"/>
            </w:pPr>
            <w:r w:rsidRPr="00952AF1">
              <w:t>1.1 to 1.3</w:t>
            </w:r>
          </w:p>
        </w:tc>
        <w:tc>
          <w:tcPr>
            <w:tcW w:w="1716" w:type="dxa"/>
          </w:tcPr>
          <w:p w14:paraId="2C572D0E" w14:textId="101E9F6E" w:rsidR="008B3550" w:rsidRPr="00952AF1" w:rsidRDefault="008B3550">
            <w:pPr>
              <w:pStyle w:val="Body1"/>
              <w:ind w:left="34"/>
              <w:jc w:val="left"/>
            </w:pPr>
            <w:r w:rsidRPr="00952AF1">
              <w:t xml:space="preserve">The Candidate </w:t>
            </w:r>
          </w:p>
        </w:tc>
        <w:tc>
          <w:tcPr>
            <w:tcW w:w="3309" w:type="dxa"/>
          </w:tcPr>
          <w:p w14:paraId="27682F9B" w14:textId="77777777" w:rsidR="008B3550" w:rsidRPr="00952AF1" w:rsidRDefault="008B3550">
            <w:pPr>
              <w:pStyle w:val="Body1"/>
              <w:ind w:left="0"/>
              <w:jc w:val="left"/>
            </w:pPr>
            <w:r w:rsidRPr="00952AF1">
              <w:t xml:space="preserve">All Consortium / Joint Venture members / </w:t>
            </w:r>
            <w:r w:rsidRPr="00952AF1">
              <w:rPr>
                <w:bCs/>
              </w:rPr>
              <w:t>Related Organisations</w:t>
            </w:r>
          </w:p>
        </w:tc>
      </w:tr>
      <w:tr w:rsidR="000D06AF" w:rsidRPr="00952AF1" w14:paraId="54304801" w14:textId="77777777" w:rsidTr="006A7051">
        <w:tc>
          <w:tcPr>
            <w:tcW w:w="2126" w:type="dxa"/>
          </w:tcPr>
          <w:p w14:paraId="39A0C849" w14:textId="77777777" w:rsidR="008B3550" w:rsidRPr="00952AF1" w:rsidRDefault="008B3550">
            <w:pPr>
              <w:pStyle w:val="Body1"/>
              <w:ind w:left="142"/>
              <w:jc w:val="left"/>
            </w:pPr>
            <w:r w:rsidRPr="00952AF1">
              <w:t>Part 2 - Mandatory Exclusions</w:t>
            </w:r>
          </w:p>
        </w:tc>
        <w:tc>
          <w:tcPr>
            <w:tcW w:w="1433" w:type="dxa"/>
          </w:tcPr>
          <w:p w14:paraId="68307295" w14:textId="4D744AA6" w:rsidR="008B3550" w:rsidRPr="00952AF1" w:rsidRDefault="008B3550">
            <w:pPr>
              <w:pStyle w:val="Body1"/>
              <w:ind w:left="34"/>
              <w:jc w:val="left"/>
            </w:pPr>
            <w:r w:rsidRPr="00952AF1">
              <w:t xml:space="preserve">2.1 </w:t>
            </w:r>
          </w:p>
        </w:tc>
        <w:tc>
          <w:tcPr>
            <w:tcW w:w="1716" w:type="dxa"/>
          </w:tcPr>
          <w:p w14:paraId="25A8A4B5" w14:textId="77777777" w:rsidR="008B3550" w:rsidRPr="00952AF1" w:rsidRDefault="008B3550">
            <w:pPr>
              <w:pStyle w:val="Body1"/>
              <w:ind w:left="34"/>
              <w:jc w:val="left"/>
            </w:pPr>
            <w:r w:rsidRPr="00952AF1">
              <w:t>The Candidate</w:t>
            </w:r>
          </w:p>
        </w:tc>
        <w:tc>
          <w:tcPr>
            <w:tcW w:w="3309" w:type="dxa"/>
          </w:tcPr>
          <w:p w14:paraId="51C380C8" w14:textId="77777777" w:rsidR="008B3550" w:rsidRPr="00952AF1" w:rsidRDefault="008B3550">
            <w:pPr>
              <w:pStyle w:val="Body1"/>
              <w:ind w:left="0"/>
              <w:jc w:val="left"/>
            </w:pPr>
            <w:r w:rsidRPr="00952AF1">
              <w:t xml:space="preserve">All Consortium / Joint Venture members / </w:t>
            </w:r>
            <w:r w:rsidRPr="00952AF1">
              <w:rPr>
                <w:bCs/>
              </w:rPr>
              <w:t>Related Organisations</w:t>
            </w:r>
          </w:p>
        </w:tc>
      </w:tr>
      <w:tr w:rsidR="000D06AF" w:rsidRPr="00952AF1" w14:paraId="041301AE" w14:textId="77777777" w:rsidTr="006A7051">
        <w:tc>
          <w:tcPr>
            <w:tcW w:w="2126" w:type="dxa"/>
            <w:vMerge w:val="restart"/>
          </w:tcPr>
          <w:p w14:paraId="5B4735EA" w14:textId="77777777" w:rsidR="008B3550" w:rsidRPr="00952AF1" w:rsidRDefault="008B3550">
            <w:pPr>
              <w:pStyle w:val="Body1"/>
              <w:ind w:left="142"/>
              <w:jc w:val="left"/>
            </w:pPr>
            <w:r w:rsidRPr="00952AF1">
              <w:t>Part 2 - Discretionary Exclusions</w:t>
            </w:r>
          </w:p>
        </w:tc>
        <w:tc>
          <w:tcPr>
            <w:tcW w:w="1433" w:type="dxa"/>
          </w:tcPr>
          <w:p w14:paraId="55EC2CE5" w14:textId="77777777" w:rsidR="008B3550" w:rsidRPr="00952AF1" w:rsidRDefault="008B3550">
            <w:pPr>
              <w:pStyle w:val="Body1"/>
              <w:ind w:left="0"/>
              <w:jc w:val="left"/>
            </w:pPr>
            <w:r w:rsidRPr="00952AF1">
              <w:t xml:space="preserve">3.1 </w:t>
            </w:r>
          </w:p>
        </w:tc>
        <w:tc>
          <w:tcPr>
            <w:tcW w:w="1716" w:type="dxa"/>
          </w:tcPr>
          <w:p w14:paraId="608333B1" w14:textId="77777777" w:rsidR="008B3550" w:rsidRPr="00952AF1" w:rsidRDefault="008B3550">
            <w:pPr>
              <w:pStyle w:val="Body1"/>
              <w:ind w:left="34"/>
              <w:jc w:val="left"/>
            </w:pPr>
            <w:r w:rsidRPr="00952AF1">
              <w:t>The Candidate</w:t>
            </w:r>
          </w:p>
        </w:tc>
        <w:tc>
          <w:tcPr>
            <w:tcW w:w="3309" w:type="dxa"/>
          </w:tcPr>
          <w:p w14:paraId="2462F9B9" w14:textId="77777777" w:rsidR="008B3550" w:rsidRPr="00952AF1" w:rsidRDefault="008B3550">
            <w:pPr>
              <w:pStyle w:val="Body1"/>
              <w:ind w:left="0"/>
              <w:jc w:val="left"/>
            </w:pPr>
            <w:r w:rsidRPr="00952AF1">
              <w:t xml:space="preserve">All Consortium / Joint Venture members / </w:t>
            </w:r>
            <w:r w:rsidRPr="00952AF1">
              <w:rPr>
                <w:bCs/>
              </w:rPr>
              <w:t>Related Organisations</w:t>
            </w:r>
          </w:p>
        </w:tc>
      </w:tr>
      <w:tr w:rsidR="000D06AF" w:rsidRPr="00952AF1" w14:paraId="6890C449" w14:textId="77777777" w:rsidTr="006A7051">
        <w:tc>
          <w:tcPr>
            <w:tcW w:w="2126" w:type="dxa"/>
            <w:vMerge/>
          </w:tcPr>
          <w:p w14:paraId="68343106" w14:textId="77777777" w:rsidR="008B3550" w:rsidRPr="00952AF1" w:rsidRDefault="008B3550">
            <w:pPr>
              <w:pStyle w:val="Body1"/>
              <w:ind w:left="142"/>
              <w:jc w:val="left"/>
            </w:pPr>
          </w:p>
        </w:tc>
        <w:tc>
          <w:tcPr>
            <w:tcW w:w="1433" w:type="dxa"/>
          </w:tcPr>
          <w:p w14:paraId="35499197" w14:textId="77777777" w:rsidR="008B3550" w:rsidRPr="00952AF1" w:rsidRDefault="008B3550">
            <w:pPr>
              <w:pStyle w:val="Body1"/>
              <w:ind w:left="0"/>
              <w:jc w:val="left"/>
            </w:pPr>
            <w:r w:rsidRPr="00952AF1">
              <w:t>3.2 (Modern Slavery)</w:t>
            </w:r>
          </w:p>
        </w:tc>
        <w:tc>
          <w:tcPr>
            <w:tcW w:w="1716" w:type="dxa"/>
          </w:tcPr>
          <w:p w14:paraId="62632299" w14:textId="77777777" w:rsidR="008B3550" w:rsidRPr="00952AF1" w:rsidRDefault="008B3550">
            <w:pPr>
              <w:pStyle w:val="Body1"/>
              <w:ind w:left="34"/>
              <w:jc w:val="left"/>
            </w:pPr>
            <w:r w:rsidRPr="00952AF1">
              <w:t>The Candidate</w:t>
            </w:r>
          </w:p>
        </w:tc>
        <w:tc>
          <w:tcPr>
            <w:tcW w:w="3309" w:type="dxa"/>
          </w:tcPr>
          <w:p w14:paraId="10333222" w14:textId="77777777" w:rsidR="008B3550" w:rsidRPr="00952AF1" w:rsidRDefault="008B3550">
            <w:pPr>
              <w:pStyle w:val="Body1"/>
              <w:ind w:left="0"/>
              <w:jc w:val="left"/>
            </w:pPr>
            <w:r w:rsidRPr="00952AF1">
              <w:t xml:space="preserve">All Consortium / Joint Venture members / </w:t>
            </w:r>
            <w:r w:rsidRPr="00952AF1">
              <w:rPr>
                <w:bCs/>
              </w:rPr>
              <w:t>Related Organisations</w:t>
            </w:r>
            <w:r w:rsidRPr="00952AF1">
              <w:t xml:space="preserve"> </w:t>
            </w:r>
          </w:p>
          <w:p w14:paraId="17170112" w14:textId="77777777" w:rsidR="008B3550" w:rsidRPr="00952AF1" w:rsidRDefault="008B3550">
            <w:pPr>
              <w:pStyle w:val="Body1"/>
              <w:ind w:left="0"/>
              <w:jc w:val="left"/>
            </w:pPr>
          </w:p>
        </w:tc>
      </w:tr>
      <w:tr w:rsidR="00952AF1" w:rsidRPr="00952AF1" w14:paraId="2DDE1657" w14:textId="77777777" w:rsidTr="006A7051">
        <w:tc>
          <w:tcPr>
            <w:tcW w:w="2126" w:type="dxa"/>
            <w:vMerge w:val="restart"/>
          </w:tcPr>
          <w:p w14:paraId="14C71FEE" w14:textId="77777777" w:rsidR="0015488D" w:rsidRPr="00952AF1" w:rsidRDefault="0015488D">
            <w:pPr>
              <w:pStyle w:val="Body1"/>
              <w:ind w:left="142"/>
              <w:jc w:val="left"/>
            </w:pPr>
            <w:r w:rsidRPr="00952AF1">
              <w:t>Part 3 – Selection Questions</w:t>
            </w:r>
          </w:p>
        </w:tc>
        <w:tc>
          <w:tcPr>
            <w:tcW w:w="1433" w:type="dxa"/>
          </w:tcPr>
          <w:p w14:paraId="3620A728" w14:textId="77777777" w:rsidR="0015488D" w:rsidRPr="00952AF1" w:rsidRDefault="0015488D">
            <w:pPr>
              <w:pStyle w:val="Body1"/>
              <w:ind w:left="0"/>
              <w:jc w:val="left"/>
            </w:pPr>
            <w:r w:rsidRPr="00952AF1">
              <w:t>4.1 to 4.3 (Economic and Financial Standing)</w:t>
            </w:r>
          </w:p>
        </w:tc>
        <w:tc>
          <w:tcPr>
            <w:tcW w:w="1716" w:type="dxa"/>
          </w:tcPr>
          <w:p w14:paraId="1DB97E21" w14:textId="77777777" w:rsidR="0015488D" w:rsidRPr="00952AF1" w:rsidRDefault="0015488D">
            <w:pPr>
              <w:pStyle w:val="Body1"/>
              <w:ind w:left="34"/>
              <w:jc w:val="left"/>
            </w:pPr>
            <w:r w:rsidRPr="00952AF1">
              <w:t>The Candidate</w:t>
            </w:r>
          </w:p>
        </w:tc>
        <w:tc>
          <w:tcPr>
            <w:tcW w:w="3309" w:type="dxa"/>
          </w:tcPr>
          <w:p w14:paraId="70286E3C" w14:textId="77777777" w:rsidR="0015488D" w:rsidRPr="00952AF1" w:rsidRDefault="0015488D">
            <w:pPr>
              <w:pStyle w:val="Body1"/>
              <w:ind w:left="0"/>
              <w:jc w:val="left"/>
            </w:pPr>
            <w:r w:rsidRPr="00952AF1">
              <w:t xml:space="preserve">All Consortium / Joint Venture members / </w:t>
            </w:r>
            <w:r w:rsidRPr="00952AF1">
              <w:rPr>
                <w:bCs/>
              </w:rPr>
              <w:t>Related Organisations</w:t>
            </w:r>
            <w:r w:rsidRPr="00952AF1">
              <w:t xml:space="preserve"> </w:t>
            </w:r>
          </w:p>
          <w:p w14:paraId="5A19E11E" w14:textId="77777777" w:rsidR="0015488D" w:rsidRPr="00952AF1" w:rsidRDefault="0015488D">
            <w:pPr>
              <w:pStyle w:val="Body1"/>
              <w:ind w:left="0"/>
              <w:jc w:val="left"/>
            </w:pPr>
            <w:r w:rsidRPr="00952AF1">
              <w:t xml:space="preserve">  </w:t>
            </w:r>
          </w:p>
        </w:tc>
      </w:tr>
      <w:tr w:rsidR="0015488D" w:rsidRPr="00952AF1" w14:paraId="7294F83A" w14:textId="77777777" w:rsidTr="006A7051">
        <w:tc>
          <w:tcPr>
            <w:tcW w:w="2126" w:type="dxa"/>
            <w:vMerge/>
          </w:tcPr>
          <w:p w14:paraId="3C0BC44C" w14:textId="77777777" w:rsidR="0015488D" w:rsidRPr="00952AF1" w:rsidRDefault="0015488D">
            <w:pPr>
              <w:pStyle w:val="Body1"/>
              <w:ind w:left="142"/>
              <w:jc w:val="left"/>
            </w:pPr>
          </w:p>
        </w:tc>
        <w:tc>
          <w:tcPr>
            <w:tcW w:w="1433" w:type="dxa"/>
          </w:tcPr>
          <w:p w14:paraId="2A767665" w14:textId="77777777" w:rsidR="0015488D" w:rsidRPr="00952AF1" w:rsidRDefault="0015488D">
            <w:pPr>
              <w:pStyle w:val="Body1"/>
              <w:ind w:left="0"/>
              <w:jc w:val="left"/>
            </w:pPr>
            <w:r w:rsidRPr="00952AF1">
              <w:t>5.1 to 5.2 (Technical and Professional Ability)</w:t>
            </w:r>
          </w:p>
        </w:tc>
        <w:tc>
          <w:tcPr>
            <w:tcW w:w="1716" w:type="dxa"/>
          </w:tcPr>
          <w:p w14:paraId="1DA8D1EB" w14:textId="77777777" w:rsidR="0015488D" w:rsidRPr="00952AF1" w:rsidRDefault="0015488D">
            <w:pPr>
              <w:pStyle w:val="Body1"/>
              <w:ind w:left="34"/>
              <w:jc w:val="left"/>
            </w:pPr>
            <w:r w:rsidRPr="00952AF1">
              <w:t>The Candidate</w:t>
            </w:r>
          </w:p>
        </w:tc>
        <w:tc>
          <w:tcPr>
            <w:tcW w:w="3309" w:type="dxa"/>
          </w:tcPr>
          <w:p w14:paraId="7089D3F3" w14:textId="77777777" w:rsidR="0015488D" w:rsidRPr="00952AF1" w:rsidRDefault="0015488D">
            <w:pPr>
              <w:pStyle w:val="Body1"/>
              <w:ind w:left="0"/>
              <w:jc w:val="left"/>
            </w:pPr>
            <w:r w:rsidRPr="00952AF1">
              <w:t xml:space="preserve">A single composite response on behalf of all Consortium / Joint Venture members / </w:t>
            </w:r>
            <w:r w:rsidRPr="00952AF1">
              <w:rPr>
                <w:bCs/>
              </w:rPr>
              <w:t>Related Organisations</w:t>
            </w:r>
          </w:p>
        </w:tc>
      </w:tr>
      <w:tr w:rsidR="0015488D" w:rsidRPr="00952AF1" w14:paraId="24991664" w14:textId="77777777" w:rsidTr="006A7051">
        <w:tc>
          <w:tcPr>
            <w:tcW w:w="2126" w:type="dxa"/>
            <w:vMerge/>
          </w:tcPr>
          <w:p w14:paraId="5803B916" w14:textId="77777777" w:rsidR="0015488D" w:rsidRPr="00952AF1" w:rsidRDefault="0015488D">
            <w:pPr>
              <w:pStyle w:val="Body1"/>
              <w:ind w:left="142"/>
              <w:jc w:val="left"/>
            </w:pPr>
          </w:p>
        </w:tc>
        <w:tc>
          <w:tcPr>
            <w:tcW w:w="1433" w:type="dxa"/>
          </w:tcPr>
          <w:p w14:paraId="21E0701D" w14:textId="6EA69226" w:rsidR="0015488D" w:rsidRPr="00952AF1" w:rsidRDefault="00B6758B">
            <w:pPr>
              <w:pStyle w:val="Body1"/>
              <w:ind w:left="0"/>
              <w:jc w:val="left"/>
            </w:pPr>
            <w:r w:rsidRPr="00952AF1">
              <w:t>6.1 to</w:t>
            </w:r>
            <w:r w:rsidR="0015488D" w:rsidRPr="00952AF1">
              <w:t xml:space="preserve"> 6.2 (Cyber </w:t>
            </w:r>
            <w:r w:rsidR="00236082">
              <w:t>Security</w:t>
            </w:r>
            <w:r w:rsidR="0015488D" w:rsidRPr="00952AF1">
              <w:t xml:space="preserve">) </w:t>
            </w:r>
          </w:p>
        </w:tc>
        <w:tc>
          <w:tcPr>
            <w:tcW w:w="1716" w:type="dxa"/>
          </w:tcPr>
          <w:p w14:paraId="3A39CA53" w14:textId="77777777" w:rsidR="0015488D" w:rsidRPr="00952AF1" w:rsidRDefault="0015488D">
            <w:pPr>
              <w:pStyle w:val="Body1"/>
              <w:ind w:left="34"/>
              <w:jc w:val="left"/>
            </w:pPr>
            <w:r w:rsidRPr="00952AF1">
              <w:t>The Candidate</w:t>
            </w:r>
          </w:p>
        </w:tc>
        <w:tc>
          <w:tcPr>
            <w:tcW w:w="3309" w:type="dxa"/>
          </w:tcPr>
          <w:p w14:paraId="5613980F" w14:textId="77777777" w:rsidR="0015488D" w:rsidRPr="00952AF1" w:rsidRDefault="0015488D">
            <w:pPr>
              <w:pStyle w:val="Body1"/>
              <w:ind w:left="0"/>
              <w:jc w:val="left"/>
              <w:rPr>
                <w:bCs/>
              </w:rPr>
            </w:pPr>
            <w:r w:rsidRPr="00952AF1">
              <w:t xml:space="preserve">All Consortium / Joint Venture members / </w:t>
            </w:r>
            <w:r w:rsidRPr="00952AF1">
              <w:rPr>
                <w:bCs/>
              </w:rPr>
              <w:t>Related Organisations</w:t>
            </w:r>
            <w:r w:rsidRPr="00952AF1">
              <w:t xml:space="preserve"> </w:t>
            </w:r>
          </w:p>
          <w:p w14:paraId="48BD6359" w14:textId="77777777" w:rsidR="0015488D" w:rsidRPr="00952AF1" w:rsidRDefault="0015488D">
            <w:pPr>
              <w:pStyle w:val="Body1"/>
              <w:ind w:left="0"/>
              <w:jc w:val="left"/>
            </w:pPr>
          </w:p>
        </w:tc>
      </w:tr>
      <w:tr w:rsidR="0015488D" w:rsidRPr="00952AF1" w14:paraId="2A56FDB3" w14:textId="77777777" w:rsidTr="006A7051">
        <w:tc>
          <w:tcPr>
            <w:tcW w:w="2126" w:type="dxa"/>
            <w:vMerge/>
          </w:tcPr>
          <w:p w14:paraId="1FFCB1A1" w14:textId="77777777" w:rsidR="0015488D" w:rsidRPr="00952AF1" w:rsidRDefault="0015488D">
            <w:pPr>
              <w:pStyle w:val="Body1"/>
              <w:ind w:left="142"/>
              <w:jc w:val="left"/>
            </w:pPr>
          </w:p>
        </w:tc>
        <w:tc>
          <w:tcPr>
            <w:tcW w:w="1433" w:type="dxa"/>
          </w:tcPr>
          <w:p w14:paraId="3C3722EA" w14:textId="77777777" w:rsidR="0015488D" w:rsidRPr="00952AF1" w:rsidRDefault="0015488D">
            <w:pPr>
              <w:pStyle w:val="Body1"/>
              <w:ind w:left="0"/>
              <w:jc w:val="left"/>
            </w:pPr>
            <w:r w:rsidRPr="00952AF1">
              <w:t>7.1a or 7.1b (Project Specific Questions to assess Quality)</w:t>
            </w:r>
          </w:p>
        </w:tc>
        <w:tc>
          <w:tcPr>
            <w:tcW w:w="1716" w:type="dxa"/>
          </w:tcPr>
          <w:p w14:paraId="2A43320B" w14:textId="77777777" w:rsidR="0015488D" w:rsidRPr="00952AF1" w:rsidRDefault="0015488D">
            <w:pPr>
              <w:pStyle w:val="Body1"/>
              <w:ind w:left="34"/>
              <w:jc w:val="left"/>
            </w:pPr>
            <w:r w:rsidRPr="00952AF1">
              <w:t>The Candidate</w:t>
            </w:r>
          </w:p>
        </w:tc>
        <w:tc>
          <w:tcPr>
            <w:tcW w:w="3309" w:type="dxa"/>
          </w:tcPr>
          <w:p w14:paraId="6EE38AF6" w14:textId="77777777" w:rsidR="0015488D" w:rsidRPr="00952AF1" w:rsidRDefault="0015488D">
            <w:pPr>
              <w:pStyle w:val="Body1"/>
              <w:ind w:left="0"/>
              <w:jc w:val="left"/>
            </w:pPr>
            <w:r w:rsidRPr="00952AF1">
              <w:t xml:space="preserve">A single composite response on behalf of all Consortium / Joint Venture members / </w:t>
            </w:r>
            <w:r w:rsidRPr="00952AF1">
              <w:rPr>
                <w:bCs/>
              </w:rPr>
              <w:t>Related Organisations</w:t>
            </w:r>
          </w:p>
        </w:tc>
      </w:tr>
      <w:tr w:rsidR="0015488D" w:rsidRPr="00952AF1" w14:paraId="3616ED3F" w14:textId="77777777" w:rsidTr="006A7051">
        <w:tc>
          <w:tcPr>
            <w:tcW w:w="2126" w:type="dxa"/>
            <w:vMerge/>
          </w:tcPr>
          <w:p w14:paraId="664F7918" w14:textId="77777777" w:rsidR="0015488D" w:rsidRPr="00952AF1" w:rsidRDefault="0015488D">
            <w:pPr>
              <w:pStyle w:val="Body1"/>
              <w:ind w:left="142"/>
              <w:jc w:val="left"/>
            </w:pPr>
          </w:p>
        </w:tc>
        <w:tc>
          <w:tcPr>
            <w:tcW w:w="1433" w:type="dxa"/>
          </w:tcPr>
          <w:p w14:paraId="11E568FC" w14:textId="77777777" w:rsidR="0015488D" w:rsidRPr="00952AF1" w:rsidRDefault="0015488D">
            <w:pPr>
              <w:pStyle w:val="Body1"/>
              <w:ind w:left="0"/>
              <w:jc w:val="left"/>
            </w:pPr>
            <w:r w:rsidRPr="00952AF1">
              <w:t>8.1a, b or c (Project Specific Questions to assess Environmental Management)</w:t>
            </w:r>
          </w:p>
        </w:tc>
        <w:tc>
          <w:tcPr>
            <w:tcW w:w="1716" w:type="dxa"/>
          </w:tcPr>
          <w:p w14:paraId="28F9482A" w14:textId="77777777" w:rsidR="0015488D" w:rsidRPr="00952AF1" w:rsidRDefault="0015488D">
            <w:pPr>
              <w:pStyle w:val="Body1"/>
              <w:ind w:left="34"/>
              <w:jc w:val="left"/>
            </w:pPr>
            <w:r w:rsidRPr="00952AF1">
              <w:t>The Candidate</w:t>
            </w:r>
          </w:p>
        </w:tc>
        <w:tc>
          <w:tcPr>
            <w:tcW w:w="3309" w:type="dxa"/>
          </w:tcPr>
          <w:p w14:paraId="7E524B12" w14:textId="77777777" w:rsidR="0015488D" w:rsidRPr="00952AF1" w:rsidRDefault="0015488D">
            <w:pPr>
              <w:pStyle w:val="Body1"/>
              <w:ind w:left="0"/>
              <w:jc w:val="left"/>
            </w:pPr>
            <w:r w:rsidRPr="00952AF1">
              <w:t xml:space="preserve">A single composite response on behalf of all Consortium / Joint Venture members / </w:t>
            </w:r>
            <w:r w:rsidRPr="00952AF1">
              <w:rPr>
                <w:bCs/>
              </w:rPr>
              <w:t>Related Organisations</w:t>
            </w:r>
          </w:p>
        </w:tc>
      </w:tr>
      <w:tr w:rsidR="0015488D" w:rsidRPr="00952AF1" w14:paraId="65F152C1" w14:textId="77777777" w:rsidTr="006A7051">
        <w:tc>
          <w:tcPr>
            <w:tcW w:w="2126" w:type="dxa"/>
            <w:vMerge/>
          </w:tcPr>
          <w:p w14:paraId="28985F88" w14:textId="77777777" w:rsidR="0015488D" w:rsidRPr="00952AF1" w:rsidRDefault="0015488D">
            <w:pPr>
              <w:pStyle w:val="Body1"/>
              <w:ind w:left="142"/>
              <w:jc w:val="left"/>
            </w:pPr>
          </w:p>
        </w:tc>
        <w:tc>
          <w:tcPr>
            <w:tcW w:w="1433" w:type="dxa"/>
          </w:tcPr>
          <w:p w14:paraId="7895AF7B" w14:textId="77777777" w:rsidR="0015488D" w:rsidRPr="00952AF1" w:rsidRDefault="0015488D">
            <w:pPr>
              <w:pStyle w:val="Body1"/>
              <w:ind w:left="0"/>
              <w:jc w:val="left"/>
            </w:pPr>
            <w:r w:rsidRPr="00952AF1">
              <w:t>9.1 (Project Specific Question to assess Environmental Performance)</w:t>
            </w:r>
          </w:p>
        </w:tc>
        <w:tc>
          <w:tcPr>
            <w:tcW w:w="1716" w:type="dxa"/>
          </w:tcPr>
          <w:p w14:paraId="217A020A" w14:textId="77777777" w:rsidR="0015488D" w:rsidRPr="00952AF1" w:rsidRDefault="0015488D">
            <w:pPr>
              <w:pStyle w:val="Body1"/>
              <w:ind w:left="34"/>
              <w:jc w:val="left"/>
            </w:pPr>
            <w:r w:rsidRPr="00952AF1">
              <w:t>The Candidate</w:t>
            </w:r>
          </w:p>
        </w:tc>
        <w:tc>
          <w:tcPr>
            <w:tcW w:w="3309" w:type="dxa"/>
          </w:tcPr>
          <w:p w14:paraId="60ACF2F4" w14:textId="77777777" w:rsidR="0015488D" w:rsidRPr="00952AF1" w:rsidRDefault="0015488D">
            <w:pPr>
              <w:pStyle w:val="Body1"/>
              <w:ind w:left="0"/>
              <w:jc w:val="left"/>
            </w:pPr>
            <w:r w:rsidRPr="00952AF1">
              <w:t xml:space="preserve">A single composite response on behalf of all Consortium / Joint Venture members / </w:t>
            </w:r>
            <w:r w:rsidRPr="00952AF1">
              <w:rPr>
                <w:bCs/>
              </w:rPr>
              <w:t>Related Organisations</w:t>
            </w:r>
          </w:p>
        </w:tc>
      </w:tr>
      <w:tr w:rsidR="0015488D" w:rsidRPr="00952AF1" w14:paraId="79C84FF5" w14:textId="77777777" w:rsidTr="006A7051">
        <w:tc>
          <w:tcPr>
            <w:tcW w:w="2126" w:type="dxa"/>
            <w:vMerge/>
          </w:tcPr>
          <w:p w14:paraId="7600A754" w14:textId="77777777" w:rsidR="0015488D" w:rsidRPr="00952AF1" w:rsidRDefault="0015488D">
            <w:pPr>
              <w:pStyle w:val="Body1"/>
              <w:ind w:left="142"/>
              <w:jc w:val="left"/>
            </w:pPr>
          </w:p>
        </w:tc>
        <w:tc>
          <w:tcPr>
            <w:tcW w:w="1433" w:type="dxa"/>
          </w:tcPr>
          <w:p w14:paraId="12202CF7" w14:textId="77777777" w:rsidR="0015488D" w:rsidRPr="00952AF1" w:rsidRDefault="0015488D">
            <w:pPr>
              <w:pStyle w:val="Body1"/>
              <w:ind w:left="0"/>
              <w:jc w:val="left"/>
            </w:pPr>
            <w:r w:rsidRPr="00952AF1">
              <w:t>10.1 and 10.2 (Project Specific Question to assess Suppliers)</w:t>
            </w:r>
          </w:p>
        </w:tc>
        <w:tc>
          <w:tcPr>
            <w:tcW w:w="1716" w:type="dxa"/>
          </w:tcPr>
          <w:p w14:paraId="7769C57C" w14:textId="77777777" w:rsidR="0015488D" w:rsidRPr="00952AF1" w:rsidRDefault="0015488D">
            <w:pPr>
              <w:pStyle w:val="Body1"/>
              <w:ind w:left="34"/>
              <w:jc w:val="left"/>
            </w:pPr>
            <w:r w:rsidRPr="00952AF1">
              <w:t>The Candidate</w:t>
            </w:r>
          </w:p>
        </w:tc>
        <w:tc>
          <w:tcPr>
            <w:tcW w:w="3309" w:type="dxa"/>
          </w:tcPr>
          <w:p w14:paraId="2FCA2A5F" w14:textId="77777777" w:rsidR="0015488D" w:rsidRPr="00952AF1" w:rsidRDefault="0015488D">
            <w:pPr>
              <w:pStyle w:val="Body1"/>
              <w:ind w:left="0"/>
              <w:jc w:val="left"/>
            </w:pPr>
            <w:r w:rsidRPr="00952AF1">
              <w:t xml:space="preserve">A single composite response on behalf of all Consortium / Joint Venture members / </w:t>
            </w:r>
            <w:r w:rsidRPr="00952AF1">
              <w:rPr>
                <w:bCs/>
              </w:rPr>
              <w:t>Related Organisations</w:t>
            </w:r>
          </w:p>
        </w:tc>
      </w:tr>
      <w:tr w:rsidR="0015488D" w:rsidRPr="00952AF1" w14:paraId="7DBF3335" w14:textId="77777777" w:rsidTr="006A7051">
        <w:tc>
          <w:tcPr>
            <w:tcW w:w="2126" w:type="dxa"/>
            <w:vMerge/>
          </w:tcPr>
          <w:p w14:paraId="14B054DB" w14:textId="77777777" w:rsidR="0015488D" w:rsidRPr="00952AF1" w:rsidRDefault="0015488D">
            <w:pPr>
              <w:pStyle w:val="Body1"/>
              <w:ind w:left="142"/>
              <w:jc w:val="left"/>
            </w:pPr>
          </w:p>
        </w:tc>
        <w:tc>
          <w:tcPr>
            <w:tcW w:w="1433" w:type="dxa"/>
          </w:tcPr>
          <w:p w14:paraId="4BB409EF" w14:textId="77777777" w:rsidR="0015488D" w:rsidRPr="00952AF1" w:rsidRDefault="0015488D">
            <w:pPr>
              <w:pStyle w:val="Body1"/>
              <w:ind w:left="0"/>
              <w:jc w:val="left"/>
            </w:pPr>
            <w:r w:rsidRPr="00952AF1">
              <w:t>11.1 (Project Specific Question to assess Sustainability)</w:t>
            </w:r>
          </w:p>
        </w:tc>
        <w:tc>
          <w:tcPr>
            <w:tcW w:w="1716" w:type="dxa"/>
          </w:tcPr>
          <w:p w14:paraId="54EDEE63" w14:textId="77777777" w:rsidR="0015488D" w:rsidRPr="00952AF1" w:rsidRDefault="0015488D">
            <w:pPr>
              <w:pStyle w:val="Body1"/>
              <w:ind w:left="34"/>
              <w:jc w:val="left"/>
            </w:pPr>
            <w:r w:rsidRPr="00952AF1">
              <w:t>The Candidate</w:t>
            </w:r>
          </w:p>
        </w:tc>
        <w:tc>
          <w:tcPr>
            <w:tcW w:w="3309" w:type="dxa"/>
          </w:tcPr>
          <w:p w14:paraId="46DF40A1" w14:textId="77777777" w:rsidR="0015488D" w:rsidRPr="00952AF1" w:rsidRDefault="0015488D">
            <w:pPr>
              <w:pStyle w:val="Body1"/>
              <w:ind w:left="0"/>
              <w:jc w:val="left"/>
            </w:pPr>
            <w:r w:rsidRPr="00952AF1">
              <w:t xml:space="preserve">A single composite response on behalf of all Consortium / Joint Venture members / </w:t>
            </w:r>
            <w:r w:rsidRPr="00952AF1">
              <w:rPr>
                <w:bCs/>
              </w:rPr>
              <w:t>Related Organisations</w:t>
            </w:r>
          </w:p>
        </w:tc>
      </w:tr>
      <w:tr w:rsidR="0015488D" w:rsidRPr="00952AF1" w14:paraId="1F7B4B58" w14:textId="77777777" w:rsidTr="006A7051">
        <w:tc>
          <w:tcPr>
            <w:tcW w:w="2126" w:type="dxa"/>
            <w:vMerge/>
          </w:tcPr>
          <w:p w14:paraId="6522EAB9" w14:textId="77777777" w:rsidR="0015488D" w:rsidRPr="00952AF1" w:rsidRDefault="0015488D" w:rsidP="003106D5">
            <w:pPr>
              <w:pStyle w:val="Body1"/>
              <w:ind w:left="142"/>
              <w:jc w:val="left"/>
            </w:pPr>
          </w:p>
        </w:tc>
        <w:tc>
          <w:tcPr>
            <w:tcW w:w="1433" w:type="dxa"/>
          </w:tcPr>
          <w:p w14:paraId="07939D5E" w14:textId="2DBAE8E3" w:rsidR="0015488D" w:rsidRPr="00952AF1" w:rsidRDefault="0015488D" w:rsidP="003106D5">
            <w:pPr>
              <w:pStyle w:val="Body1"/>
              <w:ind w:left="0"/>
              <w:jc w:val="left"/>
            </w:pPr>
            <w:r w:rsidRPr="00952AF1">
              <w:t>12.1 – 12.4 (Project Specific Questions to assess On-Site Health and Safety)</w:t>
            </w:r>
          </w:p>
        </w:tc>
        <w:tc>
          <w:tcPr>
            <w:tcW w:w="1716" w:type="dxa"/>
          </w:tcPr>
          <w:p w14:paraId="4508D0AD" w14:textId="32199127" w:rsidR="0015488D" w:rsidRPr="00952AF1" w:rsidRDefault="0015488D" w:rsidP="003106D5">
            <w:pPr>
              <w:pStyle w:val="Body1"/>
              <w:ind w:left="34"/>
              <w:jc w:val="left"/>
            </w:pPr>
            <w:r w:rsidRPr="00952AF1">
              <w:t>The Candidate</w:t>
            </w:r>
          </w:p>
        </w:tc>
        <w:tc>
          <w:tcPr>
            <w:tcW w:w="3309" w:type="dxa"/>
          </w:tcPr>
          <w:p w14:paraId="7E3A5928" w14:textId="19E241A3" w:rsidR="0015488D" w:rsidRPr="00952AF1" w:rsidRDefault="0015488D" w:rsidP="003106D5">
            <w:pPr>
              <w:pStyle w:val="Body1"/>
              <w:ind w:left="0"/>
              <w:jc w:val="left"/>
            </w:pPr>
            <w:r w:rsidRPr="00952AF1">
              <w:t xml:space="preserve">A single composite response on behalf of all Consortium / Joint Venture members / </w:t>
            </w:r>
            <w:r w:rsidRPr="00952AF1">
              <w:rPr>
                <w:bCs/>
              </w:rPr>
              <w:t>Related Organisations</w:t>
            </w:r>
          </w:p>
        </w:tc>
      </w:tr>
      <w:tr w:rsidR="0015488D" w:rsidRPr="00952AF1" w14:paraId="60B3D72B" w14:textId="77777777" w:rsidTr="006A7051">
        <w:tc>
          <w:tcPr>
            <w:tcW w:w="2126" w:type="dxa"/>
            <w:vMerge/>
          </w:tcPr>
          <w:p w14:paraId="1F15EDB7" w14:textId="77777777" w:rsidR="0015488D" w:rsidRPr="00952AF1" w:rsidRDefault="0015488D" w:rsidP="000724A8">
            <w:pPr>
              <w:pStyle w:val="Body1"/>
              <w:ind w:left="142"/>
              <w:jc w:val="left"/>
            </w:pPr>
          </w:p>
        </w:tc>
        <w:tc>
          <w:tcPr>
            <w:tcW w:w="1433" w:type="dxa"/>
          </w:tcPr>
          <w:p w14:paraId="274D5907" w14:textId="53AC7DE5" w:rsidR="0015488D" w:rsidRPr="00952AF1" w:rsidRDefault="0015488D" w:rsidP="000724A8">
            <w:pPr>
              <w:pStyle w:val="Body1"/>
              <w:ind w:left="0"/>
              <w:jc w:val="left"/>
            </w:pPr>
            <w:r w:rsidRPr="00952AF1">
              <w:t>13.1 to 13.</w:t>
            </w:r>
            <w:r w:rsidR="0023019B" w:rsidRPr="00952AF1">
              <w:t>4</w:t>
            </w:r>
            <w:r w:rsidRPr="00952AF1">
              <w:t xml:space="preserve"> (Questions to assess technical capability)</w:t>
            </w:r>
          </w:p>
        </w:tc>
        <w:tc>
          <w:tcPr>
            <w:tcW w:w="1716" w:type="dxa"/>
          </w:tcPr>
          <w:p w14:paraId="5D5D2953" w14:textId="3B780E61" w:rsidR="0015488D" w:rsidRPr="00952AF1" w:rsidRDefault="0015488D" w:rsidP="000724A8">
            <w:pPr>
              <w:pStyle w:val="Body1"/>
              <w:ind w:left="34"/>
              <w:jc w:val="left"/>
            </w:pPr>
            <w:r w:rsidRPr="00952AF1">
              <w:t>The Candidate</w:t>
            </w:r>
          </w:p>
        </w:tc>
        <w:tc>
          <w:tcPr>
            <w:tcW w:w="3309" w:type="dxa"/>
          </w:tcPr>
          <w:p w14:paraId="5A072F71" w14:textId="07CC842C" w:rsidR="0015488D" w:rsidRPr="00952AF1" w:rsidRDefault="0015488D" w:rsidP="000724A8">
            <w:pPr>
              <w:pStyle w:val="Body1"/>
              <w:ind w:left="0"/>
              <w:jc w:val="left"/>
            </w:pPr>
            <w:r w:rsidRPr="00952AF1">
              <w:t xml:space="preserve">A single composite response on behalf of all Consortium / Joint Venture members / </w:t>
            </w:r>
            <w:r w:rsidRPr="00952AF1">
              <w:rPr>
                <w:bCs/>
              </w:rPr>
              <w:t>Related Organisations</w:t>
            </w:r>
          </w:p>
        </w:tc>
      </w:tr>
      <w:tr w:rsidR="0015488D" w:rsidRPr="00952AF1" w14:paraId="3DC48445" w14:textId="77777777" w:rsidTr="006A7051">
        <w:tc>
          <w:tcPr>
            <w:tcW w:w="2126" w:type="dxa"/>
            <w:vMerge/>
          </w:tcPr>
          <w:p w14:paraId="5DB733A1" w14:textId="77777777" w:rsidR="0015488D" w:rsidRPr="00952AF1" w:rsidRDefault="0015488D" w:rsidP="000724A8">
            <w:pPr>
              <w:pStyle w:val="Body1"/>
              <w:ind w:left="142"/>
              <w:jc w:val="left"/>
            </w:pPr>
          </w:p>
        </w:tc>
        <w:tc>
          <w:tcPr>
            <w:tcW w:w="1433" w:type="dxa"/>
          </w:tcPr>
          <w:p w14:paraId="58448213" w14:textId="78D85B4A" w:rsidR="0015488D" w:rsidRPr="00952AF1" w:rsidRDefault="0015488D" w:rsidP="000724A8">
            <w:pPr>
              <w:pStyle w:val="Body1"/>
              <w:ind w:left="0"/>
              <w:jc w:val="left"/>
            </w:pPr>
            <w:r w:rsidRPr="00952AF1">
              <w:t>14.1 to 14.</w:t>
            </w:r>
            <w:r w:rsidR="0023019B" w:rsidRPr="00952AF1">
              <w:t>2</w:t>
            </w:r>
            <w:r w:rsidRPr="00952AF1">
              <w:t xml:space="preserve"> (Project Specific Questions – for information only)</w:t>
            </w:r>
          </w:p>
        </w:tc>
        <w:tc>
          <w:tcPr>
            <w:tcW w:w="1716" w:type="dxa"/>
          </w:tcPr>
          <w:p w14:paraId="573F03E5" w14:textId="4BF732CC" w:rsidR="0015488D" w:rsidRPr="00952AF1" w:rsidRDefault="0015488D" w:rsidP="000724A8">
            <w:pPr>
              <w:pStyle w:val="Body1"/>
              <w:ind w:left="34"/>
              <w:jc w:val="left"/>
            </w:pPr>
            <w:r w:rsidRPr="00952AF1">
              <w:t>The Candidate</w:t>
            </w:r>
          </w:p>
        </w:tc>
        <w:tc>
          <w:tcPr>
            <w:tcW w:w="3309" w:type="dxa"/>
          </w:tcPr>
          <w:p w14:paraId="27853EBC" w14:textId="65649965" w:rsidR="0015488D" w:rsidRPr="00952AF1" w:rsidRDefault="0015488D" w:rsidP="000724A8">
            <w:pPr>
              <w:pStyle w:val="Body1"/>
              <w:ind w:left="0"/>
              <w:jc w:val="left"/>
            </w:pPr>
            <w:r w:rsidRPr="00952AF1">
              <w:t xml:space="preserve">A single composite response on behalf of all Consortium / Joint Venture members / </w:t>
            </w:r>
            <w:r w:rsidRPr="00952AF1">
              <w:rPr>
                <w:bCs/>
              </w:rPr>
              <w:t>Related Organisations</w:t>
            </w:r>
          </w:p>
        </w:tc>
      </w:tr>
    </w:tbl>
    <w:p w14:paraId="22216175" w14:textId="77777777" w:rsidR="004743CB" w:rsidRPr="00952AF1" w:rsidRDefault="004743CB" w:rsidP="004743CB">
      <w:pPr>
        <w:pStyle w:val="Body"/>
      </w:pPr>
    </w:p>
    <w:p w14:paraId="75A48F75" w14:textId="4762499F" w:rsidR="00295B6E" w:rsidRPr="00952AF1" w:rsidRDefault="00D5062E" w:rsidP="00577BC7">
      <w:pPr>
        <w:pStyle w:val="Level2"/>
        <w:keepNext/>
        <w:rPr>
          <w:rStyle w:val="Level2asHeadingtext"/>
        </w:rPr>
      </w:pPr>
      <w:r w:rsidRPr="00952AF1">
        <w:rPr>
          <w:rStyle w:val="Level2asHeadingtext"/>
        </w:rPr>
        <w:t>Procedure for s</w:t>
      </w:r>
      <w:r w:rsidR="00577BC7" w:rsidRPr="00952AF1">
        <w:rPr>
          <w:rStyle w:val="Level2asHeadingtext"/>
        </w:rPr>
        <w:t>ubmission of</w:t>
      </w:r>
      <w:r w:rsidR="00F63AC3" w:rsidRPr="00952AF1">
        <w:rPr>
          <w:rStyle w:val="Level2asHeadingtext"/>
        </w:rPr>
        <w:t xml:space="preserve"> PQQ </w:t>
      </w:r>
      <w:r w:rsidR="00577BC7" w:rsidRPr="00952AF1">
        <w:rPr>
          <w:rStyle w:val="Level2asHeadingtext"/>
        </w:rPr>
        <w:t xml:space="preserve">Submissions </w:t>
      </w:r>
    </w:p>
    <w:p w14:paraId="4520600F" w14:textId="750DAD8E" w:rsidR="00264446" w:rsidRPr="00952AF1" w:rsidRDefault="009721F3" w:rsidP="00264446">
      <w:pPr>
        <w:pStyle w:val="Level2"/>
      </w:pPr>
      <w:r w:rsidRPr="00952AF1">
        <w:t>Candidates must submit their</w:t>
      </w:r>
      <w:r w:rsidR="00F63AC3" w:rsidRPr="00952AF1">
        <w:t xml:space="preserve"> PQQ </w:t>
      </w:r>
      <w:r w:rsidR="00264446" w:rsidRPr="00952AF1">
        <w:t xml:space="preserve">Submissions </w:t>
      </w:r>
      <w:r w:rsidRPr="00952AF1">
        <w:t xml:space="preserve">(a completed </w:t>
      </w:r>
      <w:r w:rsidR="004A63C8" w:rsidRPr="00952AF1">
        <w:t>Appendix 4</w:t>
      </w:r>
      <w:r w:rsidRPr="00952AF1">
        <w:t xml:space="preserve">), together with any supporting information requested, </w:t>
      </w:r>
      <w:r w:rsidR="00D54AD0" w:rsidRPr="00952AF1">
        <w:t xml:space="preserve">via email to </w:t>
      </w:r>
      <w:hyperlink r:id="rId14" w:history="1">
        <w:r w:rsidR="00C546E9" w:rsidRPr="00952AF1">
          <w:rPr>
            <w:rStyle w:val="Hyperlink"/>
          </w:rPr>
          <w:t>aweprocurement@awe.co.uk</w:t>
        </w:r>
      </w:hyperlink>
      <w:r w:rsidR="00C546E9" w:rsidRPr="00952AF1">
        <w:t xml:space="preserve"> </w:t>
      </w:r>
      <w:r w:rsidR="00264446" w:rsidRPr="00952AF1">
        <w:t xml:space="preserve">by no later than the deadline stated in the timetable at paragraph </w:t>
      </w:r>
      <w:r w:rsidR="004B2562">
        <w:fldChar w:fldCharType="begin"/>
      </w:r>
      <w:r w:rsidR="004B2562">
        <w:instrText xml:space="preserve"> REF _Ref129274085 \r \h </w:instrText>
      </w:r>
      <w:r w:rsidR="004B2562">
        <w:fldChar w:fldCharType="separate"/>
      </w:r>
      <w:r w:rsidR="004B2562">
        <w:t>2.16</w:t>
      </w:r>
      <w:r w:rsidR="004B2562">
        <w:fldChar w:fldCharType="end"/>
      </w:r>
      <w:r w:rsidR="00264446" w:rsidRPr="00952AF1">
        <w:t>. A</w:t>
      </w:r>
      <w:r w:rsidR="00534E90" w:rsidRPr="00952AF1">
        <w:t xml:space="preserve">WE </w:t>
      </w:r>
      <w:r w:rsidR="004D3620" w:rsidRPr="00952AF1">
        <w:t xml:space="preserve">will </w:t>
      </w:r>
      <w:r w:rsidR="00534E90" w:rsidRPr="00952AF1">
        <w:t>not accept a</w:t>
      </w:r>
      <w:r w:rsidR="00264446" w:rsidRPr="00952AF1">
        <w:t>ny</w:t>
      </w:r>
      <w:r w:rsidR="00F63AC3" w:rsidRPr="00952AF1">
        <w:t xml:space="preserve"> PQQ </w:t>
      </w:r>
      <w:r w:rsidR="00264446" w:rsidRPr="00952AF1">
        <w:t>Submissions received after the deadline or by any other method.</w:t>
      </w:r>
      <w:r w:rsidR="002760DA" w:rsidRPr="00952AF1">
        <w:t xml:space="preserve"> </w:t>
      </w:r>
    </w:p>
    <w:p w14:paraId="3812CA05" w14:textId="6440C0ED" w:rsidR="00A43338" w:rsidRPr="00952AF1" w:rsidRDefault="00F2372E" w:rsidP="00264446">
      <w:pPr>
        <w:pStyle w:val="Level2"/>
      </w:pPr>
      <w:r w:rsidRPr="00952AF1">
        <w:t>AWE</w:t>
      </w:r>
      <w:r w:rsidR="007222CF" w:rsidRPr="00952AF1">
        <w:t xml:space="preserve"> strongly recommends that Candidates </w:t>
      </w:r>
      <w:r w:rsidR="00C546E9" w:rsidRPr="00952AF1">
        <w:t xml:space="preserve">send </w:t>
      </w:r>
      <w:r w:rsidR="00F63AC3" w:rsidRPr="00952AF1">
        <w:t xml:space="preserve">PQQ </w:t>
      </w:r>
      <w:r w:rsidR="007222CF" w:rsidRPr="00952AF1">
        <w:t>Submissions well in advance of the deadline in order to avoid the risk of a late submission.</w:t>
      </w:r>
      <w:r w:rsidR="002760DA" w:rsidRPr="00952AF1">
        <w:t xml:space="preserve"> </w:t>
      </w:r>
      <w:r w:rsidR="007222CF" w:rsidRPr="00952AF1">
        <w:t>Once the deadline has expired Candidates will not be able to</w:t>
      </w:r>
      <w:r w:rsidR="002760DA" w:rsidRPr="00952AF1">
        <w:t xml:space="preserve"> </w:t>
      </w:r>
      <w:r w:rsidR="007222CF" w:rsidRPr="00952AF1">
        <w:t>submit a</w:t>
      </w:r>
      <w:r w:rsidR="00F63AC3" w:rsidRPr="00952AF1">
        <w:t xml:space="preserve"> PQQ </w:t>
      </w:r>
      <w:r w:rsidR="007222CF" w:rsidRPr="00952AF1">
        <w:t xml:space="preserve">Submission. </w:t>
      </w:r>
      <w:r w:rsidRPr="00952AF1">
        <w:t>AWE will not open the</w:t>
      </w:r>
      <w:r w:rsidR="00F63AC3" w:rsidRPr="00952AF1">
        <w:t xml:space="preserve"> PQQ </w:t>
      </w:r>
      <w:r w:rsidR="007222CF" w:rsidRPr="00952AF1">
        <w:rPr>
          <w:bCs/>
        </w:rPr>
        <w:t xml:space="preserve">Submissions </w:t>
      </w:r>
      <w:r w:rsidRPr="00952AF1">
        <w:rPr>
          <w:bCs/>
        </w:rPr>
        <w:t xml:space="preserve">submitted </w:t>
      </w:r>
      <w:r w:rsidR="007222CF" w:rsidRPr="00952AF1">
        <w:t xml:space="preserve">until after the deadline has expired.  </w:t>
      </w:r>
    </w:p>
    <w:p w14:paraId="732B85B3" w14:textId="795C95AC" w:rsidR="004302B4" w:rsidRDefault="00F2372E" w:rsidP="006A7051">
      <w:pPr>
        <w:pStyle w:val="Level2"/>
        <w:sectPr w:rsidR="004302B4" w:rsidSect="00E10BAE">
          <w:headerReference w:type="default" r:id="rId15"/>
          <w:footerReference w:type="even" r:id="rId16"/>
          <w:footerReference w:type="default" r:id="rId17"/>
          <w:headerReference w:type="first" r:id="rId18"/>
          <w:footerReference w:type="first" r:id="rId19"/>
          <w:pgSz w:w="11907" w:h="16840" w:code="9"/>
          <w:pgMar w:top="1418" w:right="1701" w:bottom="1418" w:left="1701" w:header="709" w:footer="709" w:gutter="0"/>
          <w:pgNumType w:start="0"/>
          <w:cols w:space="720"/>
          <w:titlePg/>
          <w:docGrid w:linePitch="272"/>
        </w:sectPr>
      </w:pPr>
      <w:r w:rsidRPr="006A7051">
        <w:t>AWE</w:t>
      </w:r>
      <w:r w:rsidR="007222CF" w:rsidRPr="006A7051">
        <w:t xml:space="preserve"> may reject as non-compliant any</w:t>
      </w:r>
      <w:r w:rsidR="00F63AC3" w:rsidRPr="006A7051">
        <w:t xml:space="preserve"> PQQ </w:t>
      </w:r>
      <w:r w:rsidR="007222CF" w:rsidRPr="006A7051">
        <w:t xml:space="preserve">Submission that is not properly completed, that is qualified in any way, or that is not submitted strictly in accordance with the requirements of this </w:t>
      </w:r>
      <w:r w:rsidR="00641515" w:rsidRPr="006A7051">
        <w:t>PQ</w:t>
      </w:r>
      <w:r w:rsidR="007222CF" w:rsidRPr="006A7051">
        <w:t>Q.</w:t>
      </w:r>
    </w:p>
    <w:p w14:paraId="3BA21EF2" w14:textId="7FC6760D" w:rsidR="004F2FC8" w:rsidRPr="00952AF1" w:rsidRDefault="004F2FC8">
      <w:pPr>
        <w:pStyle w:val="Level1"/>
        <w:keepNext/>
        <w:numPr>
          <w:ilvl w:val="0"/>
          <w:numId w:val="0"/>
        </w:numPr>
        <w:rPr>
          <w:rStyle w:val="Level1asHeadingtext"/>
          <w:b w:val="0"/>
          <w:bCs w:val="0"/>
          <w:caps w:val="0"/>
        </w:rPr>
      </w:pPr>
    </w:p>
    <w:p w14:paraId="5589F105" w14:textId="3D6312A2" w:rsidR="00AF4348" w:rsidRPr="00952AF1" w:rsidRDefault="009B6ED9" w:rsidP="00AF4348">
      <w:pPr>
        <w:pStyle w:val="Level1"/>
        <w:keepNext/>
        <w:rPr>
          <w:rStyle w:val="Level1asHeadingtext"/>
          <w:b w:val="0"/>
          <w:bCs w:val="0"/>
          <w:caps w:val="0"/>
        </w:rPr>
      </w:pPr>
      <w:r w:rsidRPr="006A7051">
        <w:rPr>
          <w:rStyle w:val="Level1asHeadingtext"/>
        </w:rPr>
        <w:fldChar w:fldCharType="begin"/>
      </w:r>
      <w:r w:rsidRPr="00952AF1">
        <w:instrText xml:space="preserve">  TC "</w:instrText>
      </w:r>
      <w:r w:rsidRPr="006A7051">
        <w:fldChar w:fldCharType="begin"/>
      </w:r>
      <w:r w:rsidRPr="00952AF1">
        <w:instrText xml:space="preserve"> REF _Ref438796560 \r </w:instrText>
      </w:r>
      <w:r w:rsidR="00952AF1" w:rsidRPr="00952AF1">
        <w:instrText xml:space="preserve"> \* MERGEFORMAT </w:instrText>
      </w:r>
      <w:r w:rsidRPr="006A7051">
        <w:fldChar w:fldCharType="separate"/>
      </w:r>
      <w:bookmarkStart w:id="80" w:name="_Toc32929134"/>
      <w:r w:rsidR="004D1AC3" w:rsidRPr="00952AF1">
        <w:instrText>4</w:instrText>
      </w:r>
      <w:r w:rsidRPr="006A7051">
        <w:fldChar w:fldCharType="end"/>
      </w:r>
      <w:r w:rsidRPr="00952AF1">
        <w:tab/>
        <w:instrText>QUALIFICATION APPROACH</w:instrText>
      </w:r>
      <w:bookmarkEnd w:id="80"/>
      <w:r w:rsidRPr="00952AF1">
        <w:instrText xml:space="preserve">" \l1 </w:instrText>
      </w:r>
      <w:r w:rsidRPr="006A7051">
        <w:rPr>
          <w:rStyle w:val="Level1asHeadingtext"/>
        </w:rPr>
        <w:fldChar w:fldCharType="end"/>
      </w:r>
      <w:bookmarkStart w:id="81" w:name="_Ref438787438"/>
      <w:bookmarkStart w:id="82" w:name="_Ref438795744"/>
      <w:bookmarkStart w:id="83" w:name="_Ref438795715"/>
      <w:bookmarkStart w:id="84" w:name="_Ref438796199"/>
      <w:bookmarkStart w:id="85" w:name="_Ref438796515"/>
      <w:bookmarkStart w:id="86" w:name="_Ref438796560"/>
      <w:r w:rsidR="00EF0C63" w:rsidRPr="00952AF1">
        <w:rPr>
          <w:rStyle w:val="Level1asHeadingtext"/>
        </w:rPr>
        <w:t>Q</w:t>
      </w:r>
      <w:r w:rsidR="00AF4348" w:rsidRPr="00952AF1">
        <w:rPr>
          <w:rStyle w:val="Level1asHeadingtext"/>
        </w:rPr>
        <w:t xml:space="preserve">ualification </w:t>
      </w:r>
      <w:r w:rsidR="00EF0C63" w:rsidRPr="00952AF1">
        <w:rPr>
          <w:rStyle w:val="Level1asHeadingtext"/>
        </w:rPr>
        <w:t>A</w:t>
      </w:r>
      <w:r w:rsidR="00AF4348" w:rsidRPr="00952AF1">
        <w:rPr>
          <w:rStyle w:val="Level1asHeadingtext"/>
        </w:rPr>
        <w:t>pproach</w:t>
      </w:r>
      <w:bookmarkEnd w:id="81"/>
      <w:bookmarkEnd w:id="82"/>
      <w:bookmarkEnd w:id="83"/>
      <w:bookmarkEnd w:id="84"/>
      <w:bookmarkEnd w:id="85"/>
      <w:bookmarkEnd w:id="86"/>
    </w:p>
    <w:p w14:paraId="27F0351E" w14:textId="1CCEACF1" w:rsidR="00EF0C63" w:rsidRPr="00952AF1" w:rsidRDefault="00EF0C63" w:rsidP="00EF0C63">
      <w:pPr>
        <w:pStyle w:val="Level2"/>
      </w:pPr>
      <w:r w:rsidRPr="00952AF1">
        <w:t xml:space="preserve">This Section </w:t>
      </w:r>
      <w:r w:rsidRPr="00513C2E">
        <w:fldChar w:fldCharType="begin"/>
      </w:r>
      <w:r w:rsidRPr="00952AF1">
        <w:instrText xml:space="preserve"> REF _Ref438787438 \n \h </w:instrText>
      </w:r>
      <w:r w:rsidR="00952AF1" w:rsidRPr="00952AF1">
        <w:instrText xml:space="preserve"> \* MERGEFORMAT </w:instrText>
      </w:r>
      <w:r w:rsidRPr="00513C2E">
        <w:fldChar w:fldCharType="separate"/>
      </w:r>
      <w:r w:rsidR="004D1AC3" w:rsidRPr="00952AF1">
        <w:t>4</w:t>
      </w:r>
      <w:r w:rsidRPr="00513C2E">
        <w:fldChar w:fldCharType="end"/>
      </w:r>
      <w:r w:rsidRPr="00952AF1">
        <w:t xml:space="preserve"> of the</w:t>
      </w:r>
      <w:r w:rsidR="00F63AC3" w:rsidRPr="00952AF1">
        <w:t xml:space="preserve"> PQQ </w:t>
      </w:r>
      <w:r w:rsidRPr="00952AF1">
        <w:t xml:space="preserve">sets out the </w:t>
      </w:r>
      <w:r w:rsidR="004A63C8" w:rsidRPr="00952AF1">
        <w:t xml:space="preserve">process </w:t>
      </w:r>
      <w:r w:rsidRPr="00952AF1">
        <w:t xml:space="preserve">that </w:t>
      </w:r>
      <w:r w:rsidR="0085046F" w:rsidRPr="00952AF1">
        <w:t>AWE</w:t>
      </w:r>
      <w:r w:rsidRPr="00952AF1">
        <w:t xml:space="preserve"> will use to assess</w:t>
      </w:r>
      <w:r w:rsidR="00F63AC3" w:rsidRPr="00952AF1">
        <w:t xml:space="preserve"> PQQ </w:t>
      </w:r>
      <w:r w:rsidR="004F2FC8" w:rsidRPr="00952AF1">
        <w:t>Submission</w:t>
      </w:r>
      <w:r w:rsidRPr="00952AF1">
        <w:t xml:space="preserve">s and explains the staged approach to the assessment.   </w:t>
      </w:r>
    </w:p>
    <w:p w14:paraId="453293BE" w14:textId="189A99A3" w:rsidR="00753057" w:rsidRPr="00952AF1" w:rsidRDefault="0085046F" w:rsidP="00EF0C63">
      <w:pPr>
        <w:pStyle w:val="Level2"/>
      </w:pPr>
      <w:r w:rsidRPr="00952AF1">
        <w:t>AWE</w:t>
      </w:r>
      <w:r w:rsidR="00753057" w:rsidRPr="00952AF1">
        <w:t xml:space="preserve"> reserves the right to </w:t>
      </w:r>
      <w:r w:rsidRPr="00952AF1">
        <w:t xml:space="preserve">re-order or </w:t>
      </w:r>
      <w:r w:rsidR="00753057" w:rsidRPr="00952AF1">
        <w:t>run any of the</w:t>
      </w:r>
      <w:r w:rsidR="00F63AC3" w:rsidRPr="00952AF1">
        <w:t xml:space="preserve"> PQQ </w:t>
      </w:r>
      <w:r w:rsidRPr="00952AF1">
        <w:t xml:space="preserve">evaluation </w:t>
      </w:r>
      <w:r w:rsidR="00753057" w:rsidRPr="00952AF1">
        <w:t xml:space="preserve">stages in parallel. </w:t>
      </w:r>
    </w:p>
    <w:p w14:paraId="405AC3AE" w14:textId="77777777" w:rsidR="007D0B37" w:rsidRPr="00952AF1" w:rsidRDefault="007D0B37" w:rsidP="007D0B37">
      <w:pPr>
        <w:pStyle w:val="Level2"/>
        <w:keepNext/>
        <w:rPr>
          <w:rStyle w:val="Level2asHeadingtext"/>
          <w:b w:val="0"/>
          <w:bCs w:val="0"/>
        </w:rPr>
      </w:pPr>
      <w:bookmarkStart w:id="87" w:name="_Ref438787469"/>
      <w:bookmarkStart w:id="88" w:name="_Ref438795776"/>
      <w:bookmarkStart w:id="89" w:name="_Ref438796214"/>
      <w:bookmarkStart w:id="90" w:name="_Ref438796546"/>
      <w:r w:rsidRPr="00952AF1">
        <w:rPr>
          <w:rStyle w:val="Level2asHeadingtext"/>
        </w:rPr>
        <w:t>Stage 1 – Preliminary completeness stage</w:t>
      </w:r>
      <w:bookmarkEnd w:id="87"/>
      <w:bookmarkEnd w:id="88"/>
      <w:bookmarkEnd w:id="89"/>
      <w:bookmarkEnd w:id="90"/>
    </w:p>
    <w:p w14:paraId="7511B403" w14:textId="15BDF8D9" w:rsidR="00EF0C63" w:rsidRPr="00952AF1" w:rsidRDefault="00EF0C63" w:rsidP="00EF0C63">
      <w:pPr>
        <w:pStyle w:val="Level2"/>
      </w:pPr>
      <w:r w:rsidRPr="00952AF1">
        <w:t>The</w:t>
      </w:r>
      <w:r w:rsidR="00F63AC3" w:rsidRPr="00952AF1">
        <w:t xml:space="preserve"> PQQ </w:t>
      </w:r>
      <w:r w:rsidR="004F2FC8" w:rsidRPr="00952AF1">
        <w:t>Submission</w:t>
      </w:r>
      <w:r w:rsidRPr="00952AF1">
        <w:t xml:space="preserve"> will be checked for completeness before being assessed. </w:t>
      </w:r>
    </w:p>
    <w:p w14:paraId="4333D412" w14:textId="627E7E5A" w:rsidR="00EF0C63" w:rsidRPr="00952AF1" w:rsidRDefault="009B7E21" w:rsidP="00EF0C63">
      <w:pPr>
        <w:pStyle w:val="Level2"/>
        <w:rPr>
          <w:rStyle w:val="Level2asHeadingtext"/>
          <w:b w:val="0"/>
          <w:bCs w:val="0"/>
        </w:rPr>
      </w:pPr>
      <w:r w:rsidRPr="006A7051">
        <w:t>AWE</w:t>
      </w:r>
      <w:r w:rsidR="00EF0C63" w:rsidRPr="00952AF1">
        <w:t xml:space="preserve"> may request that the </w:t>
      </w:r>
      <w:r w:rsidR="00B42C7A" w:rsidRPr="00952AF1">
        <w:t>Candidate</w:t>
      </w:r>
      <w:r w:rsidR="00EF0C63" w:rsidRPr="00952AF1">
        <w:t xml:space="preserve"> clarifies their</w:t>
      </w:r>
      <w:r w:rsidR="00F63AC3" w:rsidRPr="00952AF1">
        <w:t xml:space="preserve"> PQQ </w:t>
      </w:r>
      <w:r w:rsidR="004F2FC8" w:rsidRPr="00952AF1">
        <w:t>Submission</w:t>
      </w:r>
      <w:r w:rsidR="00EB1100" w:rsidRPr="00952AF1">
        <w:t xml:space="preserve"> in accordance with paragraph </w:t>
      </w:r>
      <w:r w:rsidR="00DC7233" w:rsidRPr="00513C2E">
        <w:rPr>
          <w:highlight w:val="yellow"/>
        </w:rPr>
        <w:fldChar w:fldCharType="begin"/>
      </w:r>
      <w:r w:rsidR="00DC7233" w:rsidRPr="00952AF1">
        <w:instrText xml:space="preserve"> REF _Ref33606418 \n \h </w:instrText>
      </w:r>
      <w:r w:rsidR="00952AF1" w:rsidRPr="00952AF1">
        <w:rPr>
          <w:highlight w:val="yellow"/>
        </w:rPr>
        <w:instrText xml:space="preserve"> \* MERGEFORMAT </w:instrText>
      </w:r>
      <w:r w:rsidR="00DC7233" w:rsidRPr="00513C2E">
        <w:rPr>
          <w:highlight w:val="yellow"/>
        </w:rPr>
      </w:r>
      <w:r w:rsidR="00DC7233" w:rsidRPr="00513C2E">
        <w:rPr>
          <w:highlight w:val="yellow"/>
        </w:rPr>
        <w:fldChar w:fldCharType="separate"/>
      </w:r>
      <w:r w:rsidR="00B73D11" w:rsidRPr="00952AF1">
        <w:t>4.14</w:t>
      </w:r>
      <w:r w:rsidR="00DC7233" w:rsidRPr="00513C2E">
        <w:rPr>
          <w:highlight w:val="yellow"/>
        </w:rPr>
        <w:fldChar w:fldCharType="end"/>
      </w:r>
      <w:r w:rsidR="00EF0C63" w:rsidRPr="00952AF1">
        <w:t xml:space="preserve">. </w:t>
      </w:r>
      <w:r w:rsidRPr="00952AF1">
        <w:t>AWE</w:t>
      </w:r>
      <w:r w:rsidR="00EF0C63" w:rsidRPr="00952AF1">
        <w:t xml:space="preserve"> reserves the right to exclude </w:t>
      </w:r>
      <w:r w:rsidR="00B42C7A" w:rsidRPr="00952AF1">
        <w:t>Candidate</w:t>
      </w:r>
      <w:r w:rsidR="00EF0C63" w:rsidRPr="00952AF1">
        <w:t>s whose</w:t>
      </w:r>
      <w:r w:rsidR="00F63AC3" w:rsidRPr="00952AF1">
        <w:t xml:space="preserve"> PQQ </w:t>
      </w:r>
      <w:r w:rsidR="004F2FC8" w:rsidRPr="00952AF1">
        <w:t>Submission</w:t>
      </w:r>
      <w:r w:rsidR="00EF0C63" w:rsidRPr="00952AF1">
        <w:t xml:space="preserve">s are incomplete. Further details regarding the clarification process are given at paragraph </w:t>
      </w:r>
      <w:r w:rsidR="00DC7233" w:rsidRPr="00513C2E">
        <w:fldChar w:fldCharType="begin"/>
      </w:r>
      <w:r w:rsidR="00DC7233" w:rsidRPr="00952AF1">
        <w:instrText xml:space="preserve"> REF _Ref33606418 \n \h </w:instrText>
      </w:r>
      <w:r w:rsidR="00952AF1" w:rsidRPr="00952AF1">
        <w:instrText xml:space="preserve"> \* MERGEFORMAT </w:instrText>
      </w:r>
      <w:r w:rsidR="00DC7233" w:rsidRPr="00513C2E">
        <w:fldChar w:fldCharType="separate"/>
      </w:r>
      <w:r w:rsidR="00B73D11" w:rsidRPr="00952AF1">
        <w:t>4.14</w:t>
      </w:r>
      <w:r w:rsidR="00DC7233" w:rsidRPr="00513C2E">
        <w:fldChar w:fldCharType="end"/>
      </w:r>
      <w:r w:rsidR="00EF0C63" w:rsidRPr="00952AF1">
        <w:t xml:space="preserve">. </w:t>
      </w:r>
    </w:p>
    <w:p w14:paraId="365B8F7B" w14:textId="77777777" w:rsidR="00EF0C63" w:rsidRPr="00952AF1" w:rsidRDefault="007D0B37" w:rsidP="007D0B37">
      <w:pPr>
        <w:pStyle w:val="Level2"/>
        <w:keepNext/>
        <w:rPr>
          <w:rStyle w:val="Level2asHeadingtext"/>
          <w:b w:val="0"/>
          <w:bCs w:val="0"/>
        </w:rPr>
      </w:pPr>
      <w:bookmarkStart w:id="91" w:name="_Ref33614206"/>
      <w:bookmarkStart w:id="92" w:name="_Ref438787532"/>
      <w:bookmarkStart w:id="93" w:name="_Ref438795791"/>
      <w:bookmarkStart w:id="94" w:name="_Ref438796246"/>
      <w:bookmarkStart w:id="95" w:name="_Ref438796578"/>
      <w:r w:rsidRPr="00952AF1">
        <w:rPr>
          <w:rStyle w:val="Level2asHeadingtext"/>
        </w:rPr>
        <w:t>Stage 2 – Mandatory / discretionary exclusion</w:t>
      </w:r>
      <w:bookmarkEnd w:id="91"/>
    </w:p>
    <w:p w14:paraId="719C2C76" w14:textId="77777777" w:rsidR="00EF0C63" w:rsidRPr="00952AF1" w:rsidRDefault="00EF0C63" w:rsidP="00EF0C63">
      <w:pPr>
        <w:pStyle w:val="Level2"/>
      </w:pPr>
      <w:bookmarkStart w:id="96" w:name="_Hlk95486561"/>
      <w:r w:rsidRPr="00952AF1">
        <w:t xml:space="preserve">Responses to the questions in Part 2 (Exclusion Grounds) </w:t>
      </w:r>
      <w:bookmarkEnd w:id="96"/>
      <w:r w:rsidRPr="00952AF1">
        <w:t xml:space="preserve">will be assessed on a </w:t>
      </w:r>
      <w:bookmarkStart w:id="97" w:name="_9kR3WTr26647FdEo7"/>
      <w:r w:rsidRPr="00952AF1">
        <w:t>Pass</w:t>
      </w:r>
      <w:bookmarkEnd w:id="97"/>
      <w:r w:rsidRPr="00952AF1">
        <w:t>/</w:t>
      </w:r>
      <w:bookmarkStart w:id="98" w:name="_9kR3WTr26647GU4eq"/>
      <w:r w:rsidRPr="00952AF1">
        <w:t>Fail</w:t>
      </w:r>
      <w:bookmarkEnd w:id="98"/>
      <w:r w:rsidRPr="00952AF1">
        <w:t xml:space="preserve"> basis, as follows:</w:t>
      </w:r>
    </w:p>
    <w:bookmarkEnd w:id="92"/>
    <w:bookmarkEnd w:id="93"/>
    <w:bookmarkEnd w:id="94"/>
    <w:bookmarkEnd w:id="95"/>
    <w:p w14:paraId="0F628F59" w14:textId="42411CD5" w:rsidR="00EF0C63" w:rsidRPr="00952AF1" w:rsidRDefault="00884A2E" w:rsidP="00FD39BB">
      <w:pPr>
        <w:pStyle w:val="Level3"/>
      </w:pPr>
      <w:r w:rsidRPr="00952AF1">
        <w:t xml:space="preserve">where a Candidate answers 'Yes' to any of the questions within Section 2.1 of the PQQ (Grounds for Mandatory Exclusion), except where AWE deems Regulation 23(2) to be applicable, the question will be marked as a 'Fail' and the PQQ Submission will be excluded from the Procurement. Where a Candidate answers ‘No’ to any of the questions within Section 2.1 of the PQQ, the question will be marked as a ‘Pass’; and </w:t>
      </w:r>
    </w:p>
    <w:p w14:paraId="20AB93FD" w14:textId="2004610D" w:rsidR="00884A2E" w:rsidRPr="00952AF1" w:rsidRDefault="00884A2E" w:rsidP="00FD39BB">
      <w:pPr>
        <w:pStyle w:val="Level3"/>
      </w:pPr>
      <w:r w:rsidRPr="00952AF1">
        <w:t xml:space="preserve">where a Candidate answers 'Yes' to any of the questions within Section 3.1 of the PQQ (Grounds for Discretionary Exclusion), the question may be marked as a 'Fail' and the PQQ Submission may be excluded from the Procurement. Where a Candidate answers ‘No’ to any of the questions within Section </w:t>
      </w:r>
      <w:r w:rsidR="00881820">
        <w:t>3</w:t>
      </w:r>
      <w:r w:rsidRPr="00952AF1">
        <w:t xml:space="preserve">.1 of the PQQ, the question will be marked as a ‘Pass’.  </w:t>
      </w:r>
    </w:p>
    <w:p w14:paraId="24E6C15E" w14:textId="0374744D" w:rsidR="00EF0C63" w:rsidRPr="00952AF1" w:rsidRDefault="006255DC" w:rsidP="00353AC0">
      <w:pPr>
        <w:pStyle w:val="Level2"/>
      </w:pPr>
      <w:r w:rsidRPr="00952AF1">
        <w:t>AWE’s</w:t>
      </w:r>
      <w:r w:rsidR="00EF0C63" w:rsidRPr="00952AF1">
        <w:t xml:space="preserve"> decision </w:t>
      </w:r>
      <w:r w:rsidR="00237F46" w:rsidRPr="00952AF1">
        <w:t xml:space="preserve">on </w:t>
      </w:r>
      <w:r w:rsidRPr="00952AF1">
        <w:t>whether to</w:t>
      </w:r>
      <w:r w:rsidR="00237F46" w:rsidRPr="00952AF1">
        <w:t xml:space="preserve"> exclu</w:t>
      </w:r>
      <w:r w:rsidRPr="00952AF1">
        <w:t>de a Candidate</w:t>
      </w:r>
      <w:r w:rsidR="00237F46" w:rsidRPr="00952AF1">
        <w:t xml:space="preserve"> </w:t>
      </w:r>
      <w:r w:rsidRPr="00952AF1">
        <w:t xml:space="preserve">following the assessment of responses to the questions in Part 2 (Exclusion Grounds) </w:t>
      </w:r>
      <w:r w:rsidR="00237F46" w:rsidRPr="00952AF1">
        <w:t>shall be</w:t>
      </w:r>
      <w:r w:rsidR="00EF0C63" w:rsidRPr="00952AF1">
        <w:t xml:space="preserve"> final.</w:t>
      </w:r>
    </w:p>
    <w:p w14:paraId="5B46B218" w14:textId="2554956B" w:rsidR="003E1400" w:rsidRPr="00952AF1" w:rsidRDefault="007D0B37" w:rsidP="00341F28">
      <w:pPr>
        <w:pStyle w:val="Level2"/>
        <w:keepNext/>
        <w:rPr>
          <w:rStyle w:val="Level2asHeadingtext"/>
        </w:rPr>
      </w:pPr>
      <w:bookmarkStart w:id="99" w:name="_Ref438787578"/>
      <w:bookmarkStart w:id="100" w:name="_Ref438795807"/>
      <w:bookmarkStart w:id="101" w:name="_Ref438796261"/>
      <w:bookmarkStart w:id="102" w:name="_Ref438796593"/>
      <w:r w:rsidRPr="00952AF1">
        <w:rPr>
          <w:rStyle w:val="Level2asHeadingtext"/>
        </w:rPr>
        <w:t xml:space="preserve">Stage 3 – Selection questions </w:t>
      </w:r>
      <w:bookmarkEnd w:id="99"/>
      <w:bookmarkEnd w:id="100"/>
      <w:bookmarkEnd w:id="101"/>
      <w:r w:rsidR="00020BFD" w:rsidRPr="00952AF1">
        <w:rPr>
          <w:rStyle w:val="Level2asHeadingtext"/>
        </w:rPr>
        <w:t>assessment</w:t>
      </w:r>
      <w:bookmarkEnd w:id="102"/>
    </w:p>
    <w:p w14:paraId="46A78886" w14:textId="568EE24C" w:rsidR="00D50B22" w:rsidRPr="00952AF1" w:rsidRDefault="00353AC0" w:rsidP="00353AC0">
      <w:pPr>
        <w:pStyle w:val="Level2"/>
      </w:pPr>
      <w:bookmarkStart w:id="103" w:name="_Ref13147192"/>
      <w:r w:rsidRPr="006A7051">
        <w:t xml:space="preserve">For </w:t>
      </w:r>
      <w:r w:rsidR="00B42C7A" w:rsidRPr="00952AF1">
        <w:t>Candidate</w:t>
      </w:r>
      <w:r w:rsidRPr="00952AF1">
        <w:t xml:space="preserve">s that have passed </w:t>
      </w:r>
      <w:bookmarkStart w:id="104" w:name="_9kR3WTr26648Aaapdi4oosYjymrE"/>
      <w:r w:rsidRPr="00952AF1">
        <w:t>Stage 1 and Stage 2</w:t>
      </w:r>
      <w:bookmarkEnd w:id="104"/>
      <w:r w:rsidRPr="00952AF1">
        <w:t xml:space="preserve">, </w:t>
      </w:r>
      <w:r w:rsidR="006255DC" w:rsidRPr="00952AF1">
        <w:t>AWE</w:t>
      </w:r>
      <w:r w:rsidRPr="00952AF1">
        <w:t xml:space="preserve"> will assess responses provided to </w:t>
      </w:r>
      <w:r w:rsidR="006255DC" w:rsidRPr="00952AF1">
        <w:t xml:space="preserve">the </w:t>
      </w:r>
      <w:r w:rsidR="00871EF8" w:rsidRPr="00952AF1">
        <w:t>q</w:t>
      </w:r>
      <w:r w:rsidRPr="00952AF1">
        <w:t>uestion</w:t>
      </w:r>
      <w:r w:rsidR="006255DC" w:rsidRPr="00952AF1">
        <w:t>s</w:t>
      </w:r>
      <w:r w:rsidRPr="00952AF1">
        <w:t xml:space="preserve"> in Part 3 (Selection</w:t>
      </w:r>
      <w:r w:rsidR="00AD6F9D" w:rsidRPr="00952AF1">
        <w:t xml:space="preserve"> Questions</w:t>
      </w:r>
      <w:r w:rsidRPr="00952AF1">
        <w:t xml:space="preserve">) </w:t>
      </w:r>
      <w:r w:rsidR="00871EF8" w:rsidRPr="00952AF1">
        <w:t xml:space="preserve">in accordance with the </w:t>
      </w:r>
      <w:r w:rsidR="00D50B22" w:rsidRPr="00952AF1">
        <w:t xml:space="preserve">evaluation criteria and guidance in Section </w:t>
      </w:r>
      <w:r w:rsidR="005841C1" w:rsidRPr="00513C2E">
        <w:fldChar w:fldCharType="begin"/>
      </w:r>
      <w:r w:rsidR="005841C1" w:rsidRPr="00952AF1">
        <w:instrText xml:space="preserve"> REF _Ref32936345 \n \h  \* MERGEFORMAT </w:instrText>
      </w:r>
      <w:r w:rsidR="005841C1" w:rsidRPr="00513C2E">
        <w:fldChar w:fldCharType="separate"/>
      </w:r>
      <w:r w:rsidR="004D1AC3" w:rsidRPr="00952AF1">
        <w:t>5</w:t>
      </w:r>
      <w:r w:rsidR="005841C1" w:rsidRPr="00513C2E">
        <w:fldChar w:fldCharType="end"/>
      </w:r>
      <w:r w:rsidR="00D50B22" w:rsidRPr="00952AF1">
        <w:t xml:space="preserve">. </w:t>
      </w:r>
      <w:bookmarkEnd w:id="103"/>
    </w:p>
    <w:p w14:paraId="5E653606" w14:textId="1AD20E8B" w:rsidR="00E70C77" w:rsidRPr="00952AF1" w:rsidRDefault="00D50F3C">
      <w:pPr>
        <w:pStyle w:val="Level2"/>
      </w:pPr>
      <w:r w:rsidRPr="00952AF1">
        <w:t xml:space="preserve">Following the assessment of Candidates' PQQ Submissions, a </w:t>
      </w:r>
      <w:r w:rsidR="006E35D3" w:rsidRPr="00952AF1">
        <w:t xml:space="preserve">minimum of three </w:t>
      </w:r>
      <w:r w:rsidR="00D30B5F" w:rsidRPr="00952AF1">
        <w:t>candidates will be invited to tender.</w:t>
      </w:r>
      <w:r w:rsidR="00D30B5F" w:rsidRPr="00952AF1" w:rsidDel="00D30B5F">
        <w:t xml:space="preserve"> </w:t>
      </w:r>
      <w:r w:rsidRPr="00952AF1">
        <w:t>Candidates that have passed all relevant sections of the PQQ will be notified in writing that they have successfully reached the next stage of the Procurement and will be invited to submit a tender.</w:t>
      </w:r>
    </w:p>
    <w:p w14:paraId="242D58D8" w14:textId="06002A85" w:rsidR="00B80120" w:rsidRPr="00952AF1" w:rsidRDefault="00D50B22" w:rsidP="00353AC0">
      <w:pPr>
        <w:pStyle w:val="Level2"/>
      </w:pPr>
      <w:r w:rsidRPr="00952AF1">
        <w:t>Following the assessment of Candidates'</w:t>
      </w:r>
      <w:r w:rsidR="00F63AC3" w:rsidRPr="00952AF1">
        <w:t xml:space="preserve"> PQQ </w:t>
      </w:r>
      <w:r w:rsidRPr="00952AF1">
        <w:t xml:space="preserve">Submissions, a </w:t>
      </w:r>
      <w:r w:rsidR="00353AC0" w:rsidRPr="00952AF1">
        <w:t xml:space="preserve">shortlist of </w:t>
      </w:r>
      <w:r w:rsidR="007F1E28" w:rsidRPr="00952AF1">
        <w:t>C</w:t>
      </w:r>
      <w:r w:rsidR="00353AC0" w:rsidRPr="00952AF1">
        <w:t xml:space="preserve">andidates that have </w:t>
      </w:r>
      <w:r w:rsidRPr="00952AF1">
        <w:t>passed all relevant sections of the</w:t>
      </w:r>
      <w:r w:rsidR="00F63AC3" w:rsidRPr="00952AF1">
        <w:t xml:space="preserve"> PQQ </w:t>
      </w:r>
      <w:r w:rsidR="00353AC0" w:rsidRPr="00952AF1">
        <w:t xml:space="preserve">will </w:t>
      </w:r>
      <w:r w:rsidR="00AD6F9D" w:rsidRPr="00952AF1">
        <w:t xml:space="preserve">be notified in writing that they have successfully reached the next stage of the Procurement and will </w:t>
      </w:r>
      <w:r w:rsidR="00353AC0" w:rsidRPr="00952AF1">
        <w:t xml:space="preserve">be invited to </w:t>
      </w:r>
      <w:r w:rsidR="00B80120" w:rsidRPr="00952AF1">
        <w:t>submit a tender.</w:t>
      </w:r>
    </w:p>
    <w:p w14:paraId="68848A7B" w14:textId="72A6B48E" w:rsidR="00CA70B1" w:rsidRPr="00952AF1" w:rsidRDefault="009D4E4B" w:rsidP="00353AC0">
      <w:pPr>
        <w:pStyle w:val="Level2"/>
      </w:pPr>
      <w:r w:rsidRPr="00952AF1">
        <w:t xml:space="preserve">Those Candidates who are unsuccessful at this stage will be notified </w:t>
      </w:r>
      <w:r w:rsidR="00AD6F9D" w:rsidRPr="00952AF1">
        <w:t xml:space="preserve">in writing </w:t>
      </w:r>
      <w:r w:rsidRPr="00952AF1">
        <w:t xml:space="preserve">by </w:t>
      </w:r>
      <w:r w:rsidR="00AD6F9D" w:rsidRPr="00952AF1">
        <w:t>AWE</w:t>
      </w:r>
      <w:r w:rsidRPr="00952AF1">
        <w:t>.</w:t>
      </w:r>
    </w:p>
    <w:p w14:paraId="3FC188B8" w14:textId="77777777" w:rsidR="009D4E4B" w:rsidRPr="00952AF1" w:rsidRDefault="009D4E4B" w:rsidP="00E10BAE">
      <w:pPr>
        <w:pStyle w:val="Level2"/>
        <w:keepNext/>
      </w:pPr>
      <w:bookmarkStart w:id="105" w:name="_Ref33606418"/>
      <w:r w:rsidRPr="00952AF1">
        <w:rPr>
          <w:rStyle w:val="Level2asHeadingtext"/>
        </w:rPr>
        <w:t>Clarifications</w:t>
      </w:r>
      <w:bookmarkEnd w:id="105"/>
      <w:r w:rsidRPr="00952AF1">
        <w:rPr>
          <w:rStyle w:val="Level2asHeadingtext"/>
        </w:rPr>
        <w:t xml:space="preserve"> </w:t>
      </w:r>
    </w:p>
    <w:p w14:paraId="627B8FE1" w14:textId="4AA04A81" w:rsidR="00641DB6" w:rsidRPr="00952AF1" w:rsidRDefault="008318DC" w:rsidP="009D4E4B">
      <w:pPr>
        <w:pStyle w:val="Level2"/>
      </w:pPr>
      <w:r w:rsidRPr="00952AF1">
        <w:t>Following receipt and initial review of each Candidate’s</w:t>
      </w:r>
      <w:r w:rsidR="00F63AC3" w:rsidRPr="00952AF1">
        <w:t xml:space="preserve"> PQQ </w:t>
      </w:r>
      <w:r w:rsidRPr="00952AF1">
        <w:t>Submission</w:t>
      </w:r>
      <w:r w:rsidR="00AD6F9D" w:rsidRPr="00952AF1">
        <w:t>,</w:t>
      </w:r>
      <w:r w:rsidRPr="00952AF1">
        <w:t xml:space="preserve"> </w:t>
      </w:r>
      <w:r w:rsidR="00AD6F9D" w:rsidRPr="00952AF1">
        <w:t>AWE</w:t>
      </w:r>
      <w:r w:rsidRPr="00952AF1">
        <w:t xml:space="preserve"> may need to seek clarifications from Candidates where information submitted appears to be incomplete or erroneous. </w:t>
      </w:r>
    </w:p>
    <w:p w14:paraId="259F2019" w14:textId="5863AF56" w:rsidR="00641DB6" w:rsidRPr="00952AF1" w:rsidRDefault="008318DC" w:rsidP="009D4E4B">
      <w:pPr>
        <w:pStyle w:val="Level2"/>
      </w:pPr>
      <w:r w:rsidRPr="00952AF1">
        <w:t xml:space="preserve">In these circumstances, </w:t>
      </w:r>
      <w:r w:rsidR="00AD6F9D" w:rsidRPr="00952AF1">
        <w:t>AWE</w:t>
      </w:r>
      <w:r w:rsidRPr="00952AF1">
        <w:t xml:space="preserve"> reserves the right to request the Candidate to submit, supplement, clarify or complete the information or documentation provided with the</w:t>
      </w:r>
      <w:r w:rsidR="00F63AC3" w:rsidRPr="00952AF1">
        <w:t xml:space="preserve"> PQQ </w:t>
      </w:r>
      <w:r w:rsidRPr="00952AF1">
        <w:t xml:space="preserve">Submission. </w:t>
      </w:r>
      <w:r w:rsidR="00AD6F9D" w:rsidRPr="00952AF1">
        <w:t>AWE</w:t>
      </w:r>
      <w:r w:rsidRPr="00952AF1">
        <w:t xml:space="preserve"> will make the request via the </w:t>
      </w:r>
      <w:r w:rsidR="00A248E3" w:rsidRPr="00A248E3">
        <w:t>AWE Procurement Mailbox</w:t>
      </w:r>
      <w:r w:rsidRPr="00952AF1">
        <w:t xml:space="preserve">. </w:t>
      </w:r>
    </w:p>
    <w:p w14:paraId="7EA6D43B" w14:textId="1D5279AC" w:rsidR="008318DC" w:rsidRPr="00952AF1" w:rsidRDefault="008318DC" w:rsidP="009D4E4B">
      <w:pPr>
        <w:pStyle w:val="Level2"/>
      </w:pPr>
      <w:r w:rsidRPr="00952AF1">
        <w:t xml:space="preserve">Where </w:t>
      </w:r>
      <w:r w:rsidR="00AD6F9D" w:rsidRPr="00952AF1">
        <w:t>AWE</w:t>
      </w:r>
      <w:r w:rsidRPr="00952AF1">
        <w:t xml:space="preserve"> makes a request to a specific Candidate for any such additional information or points of clarification, a Candidate will have two (2) working days to provide the documentation by the medium requested (preference will always be to </w:t>
      </w:r>
      <w:r w:rsidR="007523B7">
        <w:t>submit via email to the AWE Procurement Mailbox</w:t>
      </w:r>
      <w:r w:rsidRPr="00952AF1">
        <w:t xml:space="preserve">). Any such clarification received shall then be added to that Candidate's response for the purposes of the assessment. Where the information is incomplete, inaccurate, or clarifications have not been forthcoming, and the resulting gaps are material and make it impossible to carry out the assessment according to the stated methodology, </w:t>
      </w:r>
      <w:r w:rsidR="00AD6F9D" w:rsidRPr="00952AF1">
        <w:t>AWE</w:t>
      </w:r>
      <w:r w:rsidRPr="00952AF1">
        <w:t xml:space="preserve"> may determine that </w:t>
      </w:r>
      <w:r w:rsidR="00825259" w:rsidRPr="00952AF1">
        <w:t>these are</w:t>
      </w:r>
      <w:r w:rsidRPr="00952AF1">
        <w:t xml:space="preserve"> grounds for the Candidate to be rejected from the Procurement. Where a Candidate asks for a longer period than two (2) working days this will be considered by </w:t>
      </w:r>
      <w:r w:rsidR="00641DB6" w:rsidRPr="00952AF1">
        <w:t>AWE</w:t>
      </w:r>
      <w:r w:rsidRPr="00952AF1">
        <w:t xml:space="preserve"> in light of the reasons given; and </w:t>
      </w:r>
      <w:r w:rsidR="00641DB6" w:rsidRPr="00952AF1">
        <w:t>AWE</w:t>
      </w:r>
      <w:r w:rsidRPr="00952AF1">
        <w:t xml:space="preserve"> may grant a longer period if it considers that this is reasonable and </w:t>
      </w:r>
      <w:r w:rsidR="004D2C89" w:rsidRPr="00952AF1">
        <w:t>is in accordance with the DSPCR 2011</w:t>
      </w:r>
      <w:r w:rsidRPr="00952AF1">
        <w:t>.</w:t>
      </w:r>
    </w:p>
    <w:p w14:paraId="6128D005" w14:textId="77777777" w:rsidR="00C96063" w:rsidRPr="00952AF1" w:rsidRDefault="00C96063">
      <w:pPr>
        <w:adjustRightInd/>
        <w:jc w:val="left"/>
      </w:pPr>
    </w:p>
    <w:p w14:paraId="75C141EE" w14:textId="77777777" w:rsidR="008318DC" w:rsidRPr="00952AF1" w:rsidRDefault="008318DC" w:rsidP="00C96063">
      <w:pPr>
        <w:pStyle w:val="Level1"/>
        <w:numPr>
          <w:ilvl w:val="0"/>
          <w:numId w:val="0"/>
        </w:numPr>
        <w:ind w:left="851" w:hanging="851"/>
        <w:sectPr w:rsidR="008318DC" w:rsidRPr="00952AF1" w:rsidSect="003A0984">
          <w:pgSz w:w="11907" w:h="16840" w:code="9"/>
          <w:pgMar w:top="1418" w:right="1701" w:bottom="1418" w:left="1701" w:header="709" w:footer="709" w:gutter="0"/>
          <w:cols w:space="720"/>
          <w:docGrid w:linePitch="212"/>
        </w:sectPr>
      </w:pPr>
    </w:p>
    <w:p w14:paraId="6D918D51" w14:textId="77777777" w:rsidR="00FD39BB" w:rsidRPr="00952AF1" w:rsidRDefault="00FD39BB" w:rsidP="006A7051">
      <w:pPr>
        <w:pStyle w:val="Level1"/>
        <w:numPr>
          <w:ilvl w:val="0"/>
          <w:numId w:val="0"/>
        </w:numPr>
      </w:pPr>
    </w:p>
    <w:p w14:paraId="03E75032" w14:textId="2D930AE3" w:rsidR="00353AC0" w:rsidRPr="00952AF1" w:rsidRDefault="00F2337D" w:rsidP="00C96063">
      <w:pPr>
        <w:pStyle w:val="Level1"/>
        <w:keepNext/>
        <w:rPr>
          <w:rStyle w:val="Level1asHeadingtext"/>
          <w:b w:val="0"/>
          <w:bCs w:val="0"/>
          <w:caps w:val="0"/>
        </w:rPr>
      </w:pPr>
      <w:bookmarkStart w:id="106" w:name="_Ref32936345"/>
      <w:r w:rsidRPr="00952AF1">
        <w:rPr>
          <w:rStyle w:val="Level1asHeadingtext"/>
        </w:rPr>
        <w:t>PQQ</w:t>
      </w:r>
      <w:r w:rsidR="00353AC0" w:rsidRPr="00952AF1">
        <w:rPr>
          <w:rStyle w:val="Level1asHeadingtext"/>
        </w:rPr>
        <w:t xml:space="preserve"> </w:t>
      </w:r>
      <w:r w:rsidR="00C96063" w:rsidRPr="00952AF1">
        <w:rPr>
          <w:rStyle w:val="Level1asHeadingtext"/>
        </w:rPr>
        <w:t>Evaluation</w:t>
      </w:r>
      <w:r w:rsidR="00353AC0" w:rsidRPr="00952AF1">
        <w:rPr>
          <w:rStyle w:val="Level1asHeadingtext"/>
        </w:rPr>
        <w:t xml:space="preserve"> </w:t>
      </w:r>
      <w:r w:rsidR="00C96063" w:rsidRPr="00952AF1">
        <w:rPr>
          <w:rStyle w:val="Level1asHeadingtext"/>
        </w:rPr>
        <w:t>C</w:t>
      </w:r>
      <w:r w:rsidR="00353AC0" w:rsidRPr="00952AF1">
        <w:rPr>
          <w:rStyle w:val="Level1asHeadingtext"/>
        </w:rPr>
        <w:t xml:space="preserve">riteria </w:t>
      </w:r>
      <w:r w:rsidR="00FD39BB" w:rsidRPr="00952AF1">
        <w:rPr>
          <w:rStyle w:val="Level1asHeadingtext"/>
        </w:rPr>
        <w:t>AND Weighting</w:t>
      </w:r>
      <w:bookmarkEnd w:id="106"/>
    </w:p>
    <w:p w14:paraId="5BFC33B4" w14:textId="1FF996FB" w:rsidR="00FD39BB" w:rsidRPr="00952AF1" w:rsidRDefault="00FD39BB" w:rsidP="00FD39BB">
      <w:pPr>
        <w:pStyle w:val="Level2"/>
      </w:pPr>
      <w:r w:rsidRPr="00952AF1">
        <w:t>This section of the</w:t>
      </w:r>
      <w:r w:rsidR="00F63AC3" w:rsidRPr="00952AF1">
        <w:t xml:space="preserve"> PQQ </w:t>
      </w:r>
      <w:r w:rsidRPr="00952AF1">
        <w:t xml:space="preserve">sets out the criteria that </w:t>
      </w:r>
      <w:r w:rsidR="0059325A" w:rsidRPr="00952AF1">
        <w:t>AWE</w:t>
      </w:r>
      <w:r w:rsidRPr="00952AF1">
        <w:t xml:space="preserve"> will use to evaluate</w:t>
      </w:r>
      <w:r w:rsidR="00F63AC3" w:rsidRPr="00952AF1">
        <w:t xml:space="preserve"> PQQ </w:t>
      </w:r>
      <w:r w:rsidRPr="00952AF1">
        <w:t>Submissions.</w:t>
      </w:r>
    </w:p>
    <w:p w14:paraId="75585A4D" w14:textId="77777777" w:rsidR="00FD39BB" w:rsidRPr="00952AF1" w:rsidRDefault="00FD39BB" w:rsidP="00FD39BB">
      <w:pPr>
        <w:pStyle w:val="Level2"/>
        <w:keepNext/>
      </w:pPr>
      <w:r w:rsidRPr="00952AF1">
        <w:rPr>
          <w:rStyle w:val="Level2asHeadingtext"/>
        </w:rPr>
        <w:t>Selection Criteria and W</w:t>
      </w:r>
      <w:r w:rsidR="00B204D6" w:rsidRPr="00952AF1">
        <w:rPr>
          <w:rStyle w:val="Level2asHeadingtext"/>
        </w:rPr>
        <w:t>e</w:t>
      </w:r>
      <w:r w:rsidRPr="00952AF1">
        <w:rPr>
          <w:rStyle w:val="Level2asHeadingtext"/>
        </w:rPr>
        <w:t>ightings</w:t>
      </w:r>
    </w:p>
    <w:p w14:paraId="598D3AFA" w14:textId="68D96DBE" w:rsidR="00353AC0" w:rsidRPr="00952AF1" w:rsidRDefault="00353AC0" w:rsidP="00353AC0">
      <w:pPr>
        <w:pStyle w:val="Level2"/>
      </w:pPr>
      <w:r w:rsidRPr="00952AF1">
        <w:t xml:space="preserve">Unless otherwise stated in this </w:t>
      </w:r>
      <w:r w:rsidR="00035C60" w:rsidRPr="00952AF1">
        <w:t>PQ</w:t>
      </w:r>
      <w:r w:rsidRPr="00952AF1">
        <w:t xml:space="preserve">Q, the following </w:t>
      </w:r>
      <w:proofErr w:type="gramStart"/>
      <w:r w:rsidRPr="00952AF1">
        <w:t>criteria</w:t>
      </w:r>
      <w:proofErr w:type="gramEnd"/>
      <w:r w:rsidRPr="00952AF1">
        <w:t xml:space="preserve"> types shall be used as follows:</w:t>
      </w:r>
    </w:p>
    <w:p w14:paraId="1A1C5E2B" w14:textId="3208A615" w:rsidR="00353AC0" w:rsidRPr="00952AF1" w:rsidRDefault="00353AC0" w:rsidP="00FD39BB">
      <w:pPr>
        <w:pStyle w:val="Level3"/>
      </w:pPr>
      <w:bookmarkStart w:id="107" w:name="_9kMHG5YVt48869HfGq9"/>
      <w:r w:rsidRPr="00952AF1">
        <w:t>Pass</w:t>
      </w:r>
      <w:bookmarkEnd w:id="107"/>
      <w:r w:rsidRPr="00952AF1">
        <w:t>/</w:t>
      </w:r>
      <w:bookmarkStart w:id="108" w:name="_9kMIH5YVt48869IW6gs"/>
      <w:r w:rsidRPr="00952AF1">
        <w:t>Fail</w:t>
      </w:r>
      <w:bookmarkEnd w:id="108"/>
      <w:r w:rsidRPr="00952AF1">
        <w:t xml:space="preserve"> –</w:t>
      </w:r>
      <w:r w:rsidR="00BC71CF" w:rsidRPr="00952AF1">
        <w:t xml:space="preserve"> </w:t>
      </w:r>
      <w:r w:rsidR="00B42C7A" w:rsidRPr="00952AF1">
        <w:t>Candidate</w:t>
      </w:r>
      <w:r w:rsidR="00BC71CF" w:rsidRPr="00952AF1">
        <w:t>s must achieve a 'Pass' for each of these questions. Candidates</w:t>
      </w:r>
      <w:r w:rsidRPr="00952AF1">
        <w:t xml:space="preserve"> who do not meet the set minimum </w:t>
      </w:r>
      <w:bookmarkStart w:id="109" w:name="_9kMIH5YVt48869HfGq9"/>
      <w:r w:rsidR="00BE6E60" w:rsidRPr="00952AF1">
        <w:t>'</w:t>
      </w:r>
      <w:r w:rsidRPr="00952AF1">
        <w:t>Pass</w:t>
      </w:r>
      <w:bookmarkEnd w:id="109"/>
      <w:r w:rsidR="00BE6E60" w:rsidRPr="00952AF1">
        <w:t>'</w:t>
      </w:r>
      <w:r w:rsidRPr="00952AF1">
        <w:t xml:space="preserve"> requirement</w:t>
      </w:r>
      <w:r w:rsidR="00BC71CF" w:rsidRPr="00952AF1">
        <w:t xml:space="preserve"> will be excluded from the </w:t>
      </w:r>
      <w:r w:rsidR="000E39E8" w:rsidRPr="00952AF1">
        <w:t>P</w:t>
      </w:r>
      <w:r w:rsidR="00BC71CF" w:rsidRPr="00952AF1">
        <w:t xml:space="preserve">rocurement. </w:t>
      </w:r>
      <w:r w:rsidRPr="00952AF1">
        <w:t xml:space="preserve"> </w:t>
      </w:r>
    </w:p>
    <w:p w14:paraId="4D5546D3" w14:textId="77777777" w:rsidR="00353AC0" w:rsidRPr="00952AF1" w:rsidRDefault="00353AC0" w:rsidP="00FD39BB">
      <w:pPr>
        <w:pStyle w:val="Level3"/>
      </w:pPr>
      <w:r w:rsidRPr="00952AF1">
        <w:t xml:space="preserve">For information only – used to gather general information about the </w:t>
      </w:r>
      <w:r w:rsidR="00B42C7A" w:rsidRPr="00952AF1">
        <w:t>Candidate</w:t>
      </w:r>
      <w:r w:rsidRPr="00952AF1">
        <w:t xml:space="preserve"> but not scored.</w:t>
      </w:r>
      <w:r w:rsidR="00F104CB" w:rsidRPr="00952AF1">
        <w:t xml:space="preserve"> </w:t>
      </w:r>
      <w:r w:rsidR="00F104CB" w:rsidRPr="006A7051">
        <w:rPr>
          <w:b/>
          <w:bCs/>
        </w:rPr>
        <w:t>However, a response is required.</w:t>
      </w:r>
      <w:r w:rsidR="00F104CB" w:rsidRPr="00952AF1">
        <w:t xml:space="preserve"> </w:t>
      </w:r>
    </w:p>
    <w:p w14:paraId="5B8AF720" w14:textId="187740A3" w:rsidR="00353AC0" w:rsidRPr="00952AF1" w:rsidRDefault="00353AC0" w:rsidP="000B6BE6">
      <w:pPr>
        <w:pStyle w:val="Level3"/>
      </w:pPr>
      <w:r w:rsidRPr="00952AF1">
        <w:t>Scored – scored in accordance with the assessment criteria contained within the scoring matri</w:t>
      </w:r>
      <w:r w:rsidR="00844BE5">
        <w:t>ces</w:t>
      </w:r>
      <w:r w:rsidRPr="00952AF1">
        <w:t xml:space="preserve"> provided</w:t>
      </w:r>
      <w:r w:rsidR="00B033E8">
        <w:t xml:space="preserve"> within the relevant questions in Appendix 4</w:t>
      </w:r>
      <w:r w:rsidR="00B96529" w:rsidRPr="00952AF1">
        <w:t>.</w:t>
      </w:r>
      <w:r w:rsidRPr="00952AF1">
        <w:t xml:space="preserve"> </w:t>
      </w:r>
    </w:p>
    <w:tbl>
      <w:tblPr>
        <w:tblStyle w:val="TableGrid"/>
        <w:tblW w:w="9498" w:type="dxa"/>
        <w:tblInd w:w="-147" w:type="dxa"/>
        <w:tblLayout w:type="fixed"/>
        <w:tblLook w:val="04A0" w:firstRow="1" w:lastRow="0" w:firstColumn="1" w:lastColumn="0" w:noHBand="0" w:noVBand="1"/>
      </w:tblPr>
      <w:tblGrid>
        <w:gridCol w:w="1672"/>
        <w:gridCol w:w="918"/>
        <w:gridCol w:w="1463"/>
        <w:gridCol w:w="1258"/>
        <w:gridCol w:w="4187"/>
      </w:tblGrid>
      <w:tr w:rsidR="00775E20" w:rsidRPr="00952AF1" w14:paraId="28E35076" w14:textId="77777777" w:rsidTr="0040080E">
        <w:trPr>
          <w:trHeight w:val="746"/>
        </w:trPr>
        <w:tc>
          <w:tcPr>
            <w:tcW w:w="1672" w:type="dxa"/>
            <w:tcBorders>
              <w:bottom w:val="single" w:sz="4" w:space="0" w:color="auto"/>
            </w:tcBorders>
            <w:shd w:val="clear" w:color="auto" w:fill="F2F2F2" w:themeFill="background1" w:themeFillShade="F2"/>
          </w:tcPr>
          <w:p w14:paraId="75A55856" w14:textId="77777777" w:rsidR="00974663" w:rsidRPr="00952AF1" w:rsidRDefault="00974663">
            <w:pPr>
              <w:pStyle w:val="Body"/>
              <w:spacing w:before="300" w:after="100"/>
              <w:jc w:val="left"/>
              <w:rPr>
                <w:b/>
              </w:rPr>
            </w:pPr>
            <w:r w:rsidRPr="00952AF1">
              <w:rPr>
                <w:b/>
              </w:rPr>
              <w:t xml:space="preserve">PQQ Section </w:t>
            </w:r>
          </w:p>
        </w:tc>
        <w:tc>
          <w:tcPr>
            <w:tcW w:w="918" w:type="dxa"/>
            <w:tcBorders>
              <w:bottom w:val="single" w:sz="4" w:space="0" w:color="auto"/>
            </w:tcBorders>
            <w:shd w:val="clear" w:color="auto" w:fill="F2F2F2" w:themeFill="background1" w:themeFillShade="F2"/>
          </w:tcPr>
          <w:p w14:paraId="633AC796" w14:textId="77777777" w:rsidR="00974663" w:rsidRPr="00952AF1" w:rsidRDefault="00974663">
            <w:pPr>
              <w:pStyle w:val="Body"/>
              <w:spacing w:before="300" w:after="100"/>
              <w:jc w:val="left"/>
              <w:rPr>
                <w:b/>
              </w:rPr>
            </w:pPr>
            <w:r w:rsidRPr="00952AF1">
              <w:rPr>
                <w:b/>
              </w:rPr>
              <w:t xml:space="preserve">PQQ Question </w:t>
            </w:r>
          </w:p>
        </w:tc>
        <w:tc>
          <w:tcPr>
            <w:tcW w:w="1463" w:type="dxa"/>
            <w:tcBorders>
              <w:bottom w:val="single" w:sz="4" w:space="0" w:color="auto"/>
            </w:tcBorders>
            <w:shd w:val="clear" w:color="auto" w:fill="F2F2F2" w:themeFill="background1" w:themeFillShade="F2"/>
          </w:tcPr>
          <w:p w14:paraId="6107B881" w14:textId="77777777" w:rsidR="00974663" w:rsidRPr="00952AF1" w:rsidRDefault="00974663">
            <w:pPr>
              <w:pStyle w:val="Body"/>
              <w:spacing w:before="300" w:after="100"/>
              <w:jc w:val="left"/>
              <w:rPr>
                <w:b/>
              </w:rPr>
            </w:pPr>
            <w:r w:rsidRPr="00952AF1">
              <w:rPr>
                <w:b/>
              </w:rPr>
              <w:t xml:space="preserve">Criteria type </w:t>
            </w:r>
          </w:p>
        </w:tc>
        <w:tc>
          <w:tcPr>
            <w:tcW w:w="1258" w:type="dxa"/>
            <w:tcBorders>
              <w:bottom w:val="single" w:sz="4" w:space="0" w:color="auto"/>
            </w:tcBorders>
            <w:shd w:val="clear" w:color="auto" w:fill="F2F2F2" w:themeFill="background1" w:themeFillShade="F2"/>
            <w:vAlign w:val="center"/>
          </w:tcPr>
          <w:p w14:paraId="003E261A" w14:textId="77777777" w:rsidR="00974663" w:rsidRPr="00952AF1" w:rsidRDefault="00974663">
            <w:pPr>
              <w:pStyle w:val="Body"/>
              <w:spacing w:before="300" w:after="100"/>
              <w:jc w:val="center"/>
              <w:rPr>
                <w:b/>
              </w:rPr>
            </w:pPr>
            <w:r w:rsidRPr="00952AF1">
              <w:rPr>
                <w:b/>
              </w:rPr>
              <w:t>Weighting</w:t>
            </w:r>
          </w:p>
          <w:p w14:paraId="6B4862DF" w14:textId="77777777" w:rsidR="00974663" w:rsidRPr="00952AF1" w:rsidRDefault="00974663">
            <w:pPr>
              <w:pStyle w:val="Body"/>
              <w:spacing w:after="100"/>
              <w:jc w:val="center"/>
              <w:rPr>
                <w:b/>
              </w:rPr>
            </w:pPr>
            <w:r w:rsidRPr="00952AF1">
              <w:rPr>
                <w:b/>
              </w:rPr>
              <w:t>(</w:t>
            </w:r>
            <w:proofErr w:type="gramStart"/>
            <w:r w:rsidRPr="00952AF1">
              <w:rPr>
                <w:b/>
              </w:rPr>
              <w:t>where</w:t>
            </w:r>
            <w:proofErr w:type="gramEnd"/>
            <w:r w:rsidRPr="00952AF1">
              <w:rPr>
                <w:b/>
              </w:rPr>
              <w:t xml:space="preserve"> applicable)</w:t>
            </w:r>
          </w:p>
        </w:tc>
        <w:tc>
          <w:tcPr>
            <w:tcW w:w="4184" w:type="dxa"/>
            <w:tcBorders>
              <w:bottom w:val="single" w:sz="4" w:space="0" w:color="auto"/>
            </w:tcBorders>
            <w:shd w:val="clear" w:color="auto" w:fill="F2F2F2" w:themeFill="background1" w:themeFillShade="F2"/>
          </w:tcPr>
          <w:p w14:paraId="53060464" w14:textId="77777777" w:rsidR="00974663" w:rsidRPr="00952AF1" w:rsidRDefault="00974663">
            <w:pPr>
              <w:pStyle w:val="Body"/>
              <w:spacing w:before="300" w:after="100"/>
              <w:jc w:val="left"/>
              <w:rPr>
                <w:b/>
              </w:rPr>
            </w:pPr>
            <w:r w:rsidRPr="00952AF1">
              <w:rPr>
                <w:b/>
              </w:rPr>
              <w:t xml:space="preserve">The minimum 'Pass' requirement (where applicable). </w:t>
            </w:r>
          </w:p>
        </w:tc>
      </w:tr>
      <w:tr w:rsidR="00974663" w:rsidRPr="00952AF1" w14:paraId="1A3B4674" w14:textId="77777777" w:rsidTr="0040080E">
        <w:trPr>
          <w:trHeight w:val="371"/>
        </w:trPr>
        <w:tc>
          <w:tcPr>
            <w:tcW w:w="9495" w:type="dxa"/>
            <w:gridSpan w:val="5"/>
            <w:tcBorders>
              <w:bottom w:val="single" w:sz="4" w:space="0" w:color="auto"/>
            </w:tcBorders>
            <w:vAlign w:val="center"/>
          </w:tcPr>
          <w:p w14:paraId="33929A6E" w14:textId="77777777" w:rsidR="00974663" w:rsidRPr="00952AF1" w:rsidRDefault="00974663">
            <w:pPr>
              <w:pStyle w:val="BodyTextIndent"/>
              <w:tabs>
                <w:tab w:val="clear" w:pos="-1008"/>
                <w:tab w:val="clear" w:pos="-720"/>
                <w:tab w:val="clear" w:pos="8820"/>
                <w:tab w:val="clear" w:pos="9000"/>
                <w:tab w:val="clear" w:pos="9180"/>
                <w:tab w:val="clear" w:pos="9360"/>
              </w:tabs>
              <w:jc w:val="center"/>
              <w:rPr>
                <w:rFonts w:cs="Arial"/>
                <w:b/>
                <w:sz w:val="20"/>
              </w:rPr>
            </w:pPr>
            <w:r w:rsidRPr="00952AF1">
              <w:rPr>
                <w:rFonts w:cs="Arial"/>
                <w:b/>
                <w:sz w:val="20"/>
              </w:rPr>
              <w:t>Part 1 – Potential Supplier Information</w:t>
            </w:r>
          </w:p>
        </w:tc>
      </w:tr>
      <w:tr w:rsidR="00974663" w:rsidRPr="00952AF1" w14:paraId="6B4B68AF" w14:textId="77777777" w:rsidTr="0040080E">
        <w:tc>
          <w:tcPr>
            <w:tcW w:w="1672" w:type="dxa"/>
            <w:tcBorders>
              <w:bottom w:val="single" w:sz="4" w:space="0" w:color="auto"/>
            </w:tcBorders>
            <w:shd w:val="clear" w:color="auto" w:fill="auto"/>
          </w:tcPr>
          <w:p w14:paraId="6F0A9778" w14:textId="77777777" w:rsidR="00974663" w:rsidRPr="00952AF1" w:rsidRDefault="00974663">
            <w:pPr>
              <w:pStyle w:val="Body"/>
              <w:spacing w:before="300" w:after="100"/>
              <w:jc w:val="left"/>
            </w:pPr>
            <w:r w:rsidRPr="00952AF1">
              <w:t xml:space="preserve">1 – Potential Supplier Information, Bidding Model and Declaration  </w:t>
            </w:r>
          </w:p>
        </w:tc>
        <w:tc>
          <w:tcPr>
            <w:tcW w:w="918" w:type="dxa"/>
            <w:tcBorders>
              <w:bottom w:val="single" w:sz="4" w:space="0" w:color="auto"/>
            </w:tcBorders>
            <w:shd w:val="clear" w:color="auto" w:fill="auto"/>
          </w:tcPr>
          <w:p w14:paraId="0461D3CE" w14:textId="77777777" w:rsidR="00974663" w:rsidRPr="00952AF1" w:rsidRDefault="00974663">
            <w:pPr>
              <w:pStyle w:val="Body"/>
              <w:spacing w:before="300" w:after="100"/>
              <w:jc w:val="left"/>
            </w:pPr>
            <w:r w:rsidRPr="00952AF1">
              <w:t xml:space="preserve">1.1 </w:t>
            </w:r>
            <w:r w:rsidRPr="00952AF1">
              <w:br/>
              <w:t>to 1.2</w:t>
            </w:r>
          </w:p>
        </w:tc>
        <w:tc>
          <w:tcPr>
            <w:tcW w:w="1463" w:type="dxa"/>
            <w:tcBorders>
              <w:bottom w:val="single" w:sz="4" w:space="0" w:color="auto"/>
            </w:tcBorders>
            <w:shd w:val="clear" w:color="auto" w:fill="auto"/>
          </w:tcPr>
          <w:p w14:paraId="38072708" w14:textId="77777777" w:rsidR="00974663" w:rsidRPr="00952AF1" w:rsidRDefault="00974663">
            <w:pPr>
              <w:pStyle w:val="Body"/>
              <w:spacing w:before="300" w:after="100"/>
              <w:jc w:val="left"/>
            </w:pPr>
            <w:r w:rsidRPr="00952AF1">
              <w:t xml:space="preserve">For information only </w:t>
            </w:r>
          </w:p>
        </w:tc>
        <w:tc>
          <w:tcPr>
            <w:tcW w:w="1258" w:type="dxa"/>
            <w:tcBorders>
              <w:bottom w:val="single" w:sz="4" w:space="0" w:color="auto"/>
            </w:tcBorders>
            <w:vAlign w:val="center"/>
          </w:tcPr>
          <w:p w14:paraId="0571234B" w14:textId="77777777" w:rsidR="00974663" w:rsidRPr="00952AF1" w:rsidRDefault="00974663">
            <w:pPr>
              <w:pStyle w:val="BodyTextIndent"/>
              <w:tabs>
                <w:tab w:val="clear" w:pos="-1008"/>
                <w:tab w:val="clear" w:pos="-720"/>
                <w:tab w:val="clear" w:pos="8820"/>
                <w:tab w:val="clear" w:pos="9000"/>
                <w:tab w:val="clear" w:pos="9180"/>
                <w:tab w:val="clear" w:pos="9360"/>
              </w:tabs>
              <w:jc w:val="center"/>
              <w:rPr>
                <w:rFonts w:cs="Arial"/>
                <w:sz w:val="20"/>
              </w:rPr>
            </w:pPr>
            <w:r w:rsidRPr="00952AF1">
              <w:rPr>
                <w:rFonts w:cs="Arial"/>
                <w:sz w:val="20"/>
              </w:rPr>
              <w:t>N/A</w:t>
            </w:r>
          </w:p>
        </w:tc>
        <w:tc>
          <w:tcPr>
            <w:tcW w:w="4184" w:type="dxa"/>
            <w:tcBorders>
              <w:bottom w:val="single" w:sz="4" w:space="0" w:color="auto"/>
            </w:tcBorders>
            <w:vAlign w:val="center"/>
          </w:tcPr>
          <w:p w14:paraId="6063AF5D" w14:textId="77777777" w:rsidR="00974663" w:rsidRPr="00952AF1" w:rsidRDefault="00974663">
            <w:pPr>
              <w:pStyle w:val="BodyTextIndent"/>
              <w:tabs>
                <w:tab w:val="clear" w:pos="-1008"/>
                <w:tab w:val="clear" w:pos="-720"/>
                <w:tab w:val="clear" w:pos="8820"/>
                <w:tab w:val="clear" w:pos="9000"/>
                <w:tab w:val="clear" w:pos="9180"/>
                <w:tab w:val="clear" w:pos="9360"/>
              </w:tabs>
              <w:jc w:val="left"/>
              <w:rPr>
                <w:rFonts w:cs="Arial"/>
                <w:sz w:val="20"/>
              </w:rPr>
            </w:pPr>
            <w:r w:rsidRPr="00952AF1">
              <w:rPr>
                <w:rFonts w:cs="Arial"/>
                <w:sz w:val="20"/>
              </w:rPr>
              <w:t xml:space="preserve">Completion of all fields </w:t>
            </w:r>
          </w:p>
        </w:tc>
      </w:tr>
      <w:tr w:rsidR="00974663" w:rsidRPr="00952AF1" w14:paraId="4D0AFEF8" w14:textId="77777777" w:rsidTr="0040080E">
        <w:trPr>
          <w:trHeight w:val="307"/>
        </w:trPr>
        <w:tc>
          <w:tcPr>
            <w:tcW w:w="9495" w:type="dxa"/>
            <w:gridSpan w:val="5"/>
            <w:vAlign w:val="center"/>
          </w:tcPr>
          <w:p w14:paraId="46FC02FA" w14:textId="77777777" w:rsidR="00974663" w:rsidRPr="00952AF1" w:rsidRDefault="00974663">
            <w:pPr>
              <w:jc w:val="center"/>
              <w:rPr>
                <w:b/>
              </w:rPr>
            </w:pPr>
            <w:r w:rsidRPr="00952AF1">
              <w:rPr>
                <w:b/>
              </w:rPr>
              <w:t>Part 2 – Exclusion Grounds</w:t>
            </w:r>
          </w:p>
        </w:tc>
      </w:tr>
      <w:tr w:rsidR="00974663" w:rsidRPr="00952AF1" w14:paraId="5FB84ACD" w14:textId="77777777" w:rsidTr="0040080E">
        <w:tc>
          <w:tcPr>
            <w:tcW w:w="1672" w:type="dxa"/>
            <w:shd w:val="clear" w:color="auto" w:fill="auto"/>
          </w:tcPr>
          <w:p w14:paraId="39E45B3E" w14:textId="77777777" w:rsidR="00974663" w:rsidRPr="00952AF1" w:rsidRDefault="00974663">
            <w:pPr>
              <w:pStyle w:val="Body"/>
              <w:spacing w:before="300" w:after="100"/>
              <w:jc w:val="left"/>
            </w:pPr>
            <w:r w:rsidRPr="00952AF1">
              <w:t>2 - Mandatory Exclusions</w:t>
            </w:r>
          </w:p>
        </w:tc>
        <w:tc>
          <w:tcPr>
            <w:tcW w:w="918" w:type="dxa"/>
            <w:shd w:val="clear" w:color="auto" w:fill="auto"/>
          </w:tcPr>
          <w:p w14:paraId="088D29A0" w14:textId="77777777" w:rsidR="00974663" w:rsidRPr="00952AF1" w:rsidRDefault="00974663">
            <w:pPr>
              <w:pStyle w:val="Body"/>
              <w:spacing w:before="300" w:after="100"/>
              <w:jc w:val="left"/>
            </w:pPr>
            <w:r w:rsidRPr="00952AF1">
              <w:t xml:space="preserve">2.1 </w:t>
            </w:r>
          </w:p>
        </w:tc>
        <w:tc>
          <w:tcPr>
            <w:tcW w:w="1463" w:type="dxa"/>
            <w:shd w:val="clear" w:color="auto" w:fill="auto"/>
          </w:tcPr>
          <w:p w14:paraId="2A829945" w14:textId="77777777" w:rsidR="00974663" w:rsidRPr="00952AF1" w:rsidRDefault="00974663">
            <w:pPr>
              <w:pStyle w:val="Body"/>
              <w:spacing w:before="300" w:after="100"/>
              <w:jc w:val="left"/>
            </w:pPr>
            <w:r w:rsidRPr="00952AF1">
              <w:t>Pass/Fail</w:t>
            </w:r>
          </w:p>
        </w:tc>
        <w:tc>
          <w:tcPr>
            <w:tcW w:w="1258" w:type="dxa"/>
            <w:vAlign w:val="center"/>
          </w:tcPr>
          <w:p w14:paraId="6F3EC41B" w14:textId="77777777" w:rsidR="00974663" w:rsidRPr="00952AF1" w:rsidRDefault="00974663">
            <w:pPr>
              <w:pStyle w:val="BodyTextIndent"/>
              <w:tabs>
                <w:tab w:val="clear" w:pos="-1008"/>
                <w:tab w:val="clear" w:pos="-720"/>
                <w:tab w:val="clear" w:pos="8820"/>
                <w:tab w:val="clear" w:pos="9000"/>
                <w:tab w:val="clear" w:pos="9180"/>
                <w:tab w:val="clear" w:pos="9360"/>
              </w:tabs>
              <w:jc w:val="center"/>
              <w:rPr>
                <w:rFonts w:cs="Arial"/>
                <w:sz w:val="20"/>
              </w:rPr>
            </w:pPr>
            <w:r w:rsidRPr="00952AF1">
              <w:rPr>
                <w:rFonts w:cs="Arial"/>
                <w:sz w:val="20"/>
              </w:rPr>
              <w:t>N/A</w:t>
            </w:r>
          </w:p>
        </w:tc>
        <w:tc>
          <w:tcPr>
            <w:tcW w:w="4184" w:type="dxa"/>
            <w:tcMar>
              <w:top w:w="57" w:type="dxa"/>
              <w:bottom w:w="57" w:type="dxa"/>
            </w:tcMar>
            <w:vAlign w:val="center"/>
          </w:tcPr>
          <w:p w14:paraId="55F62A0E" w14:textId="75175DF1" w:rsidR="00974663" w:rsidRPr="00952AF1" w:rsidRDefault="00974663">
            <w:pPr>
              <w:pStyle w:val="BodyTextIndent"/>
              <w:tabs>
                <w:tab w:val="clear" w:pos="-1008"/>
                <w:tab w:val="clear" w:pos="-720"/>
                <w:tab w:val="clear" w:pos="8820"/>
                <w:tab w:val="clear" w:pos="9000"/>
                <w:tab w:val="clear" w:pos="9180"/>
                <w:tab w:val="clear" w:pos="9360"/>
              </w:tabs>
              <w:jc w:val="left"/>
              <w:rPr>
                <w:rFonts w:cs="Arial"/>
                <w:sz w:val="20"/>
              </w:rPr>
            </w:pPr>
            <w:r w:rsidRPr="00952AF1">
              <w:rPr>
                <w:rFonts w:cs="Arial"/>
                <w:sz w:val="20"/>
              </w:rPr>
              <w:t xml:space="preserve">See paragraph </w:t>
            </w:r>
            <w:r w:rsidRPr="00513C2E">
              <w:rPr>
                <w:rFonts w:cs="Arial"/>
                <w:sz w:val="20"/>
                <w:highlight w:val="yellow"/>
              </w:rPr>
              <w:fldChar w:fldCharType="begin"/>
            </w:r>
            <w:r w:rsidRPr="00952AF1">
              <w:rPr>
                <w:rFonts w:cs="Arial"/>
                <w:sz w:val="20"/>
              </w:rPr>
              <w:instrText xml:space="preserve"> REF _Ref33614206 \r \h </w:instrText>
            </w:r>
            <w:r w:rsidRPr="00952AF1">
              <w:rPr>
                <w:rFonts w:cs="Arial"/>
                <w:sz w:val="20"/>
                <w:highlight w:val="yellow"/>
              </w:rPr>
              <w:instrText xml:space="preserve"> \* MERGEFORMAT </w:instrText>
            </w:r>
            <w:r w:rsidRPr="00513C2E">
              <w:rPr>
                <w:rFonts w:cs="Arial"/>
                <w:sz w:val="20"/>
                <w:highlight w:val="yellow"/>
              </w:rPr>
            </w:r>
            <w:r w:rsidRPr="00513C2E">
              <w:rPr>
                <w:rFonts w:cs="Arial"/>
                <w:sz w:val="20"/>
                <w:highlight w:val="yellow"/>
              </w:rPr>
              <w:fldChar w:fldCharType="separate"/>
            </w:r>
            <w:r w:rsidR="00F83D1D">
              <w:rPr>
                <w:rFonts w:cs="Arial"/>
                <w:sz w:val="20"/>
              </w:rPr>
              <w:t>4.6</w:t>
            </w:r>
            <w:r w:rsidRPr="00513C2E">
              <w:rPr>
                <w:rFonts w:cs="Arial"/>
                <w:sz w:val="20"/>
                <w:highlight w:val="yellow"/>
              </w:rPr>
              <w:fldChar w:fldCharType="end"/>
            </w:r>
            <w:r w:rsidRPr="00952AF1">
              <w:rPr>
                <w:rFonts w:cs="Arial"/>
                <w:sz w:val="20"/>
              </w:rPr>
              <w:t xml:space="preserve"> above for detailed methodology. </w:t>
            </w:r>
          </w:p>
        </w:tc>
      </w:tr>
      <w:tr w:rsidR="00974663" w:rsidRPr="00952AF1" w14:paraId="6E9CF07D" w14:textId="77777777" w:rsidTr="0040080E">
        <w:tc>
          <w:tcPr>
            <w:tcW w:w="1672" w:type="dxa"/>
            <w:shd w:val="clear" w:color="auto" w:fill="auto"/>
          </w:tcPr>
          <w:p w14:paraId="3C1A9402" w14:textId="77777777" w:rsidR="00974663" w:rsidRPr="00952AF1" w:rsidRDefault="00974663">
            <w:pPr>
              <w:pStyle w:val="Body"/>
              <w:spacing w:before="300" w:after="100"/>
              <w:jc w:val="left"/>
            </w:pPr>
            <w:r w:rsidRPr="00952AF1">
              <w:t>3.1 – Discretionary Exclusions</w:t>
            </w:r>
          </w:p>
        </w:tc>
        <w:tc>
          <w:tcPr>
            <w:tcW w:w="918" w:type="dxa"/>
            <w:shd w:val="clear" w:color="auto" w:fill="auto"/>
          </w:tcPr>
          <w:p w14:paraId="62ACDC07" w14:textId="77777777" w:rsidR="00974663" w:rsidRPr="00952AF1" w:rsidRDefault="00974663">
            <w:pPr>
              <w:pStyle w:val="Body"/>
              <w:spacing w:before="300" w:after="100"/>
              <w:jc w:val="left"/>
            </w:pPr>
            <w:r w:rsidRPr="00952AF1">
              <w:t>3.1</w:t>
            </w:r>
          </w:p>
        </w:tc>
        <w:tc>
          <w:tcPr>
            <w:tcW w:w="1463" w:type="dxa"/>
            <w:shd w:val="clear" w:color="auto" w:fill="auto"/>
          </w:tcPr>
          <w:p w14:paraId="1C81E770" w14:textId="77777777" w:rsidR="00974663" w:rsidRPr="00952AF1" w:rsidRDefault="00974663">
            <w:pPr>
              <w:pStyle w:val="Body"/>
              <w:spacing w:before="300" w:after="100"/>
              <w:jc w:val="left"/>
            </w:pPr>
            <w:r w:rsidRPr="00952AF1">
              <w:t>Pass/Fail</w:t>
            </w:r>
          </w:p>
        </w:tc>
        <w:tc>
          <w:tcPr>
            <w:tcW w:w="1258" w:type="dxa"/>
            <w:vAlign w:val="center"/>
          </w:tcPr>
          <w:p w14:paraId="3E9886EF" w14:textId="77777777" w:rsidR="00974663" w:rsidRPr="00952AF1" w:rsidRDefault="00974663">
            <w:pPr>
              <w:jc w:val="center"/>
            </w:pPr>
            <w:r w:rsidRPr="00952AF1">
              <w:t>N/A</w:t>
            </w:r>
          </w:p>
        </w:tc>
        <w:tc>
          <w:tcPr>
            <w:tcW w:w="4184" w:type="dxa"/>
            <w:tcMar>
              <w:top w:w="57" w:type="dxa"/>
              <w:bottom w:w="57" w:type="dxa"/>
            </w:tcMar>
            <w:vAlign w:val="center"/>
          </w:tcPr>
          <w:p w14:paraId="7C7D5118" w14:textId="1C7BE362" w:rsidR="00974663" w:rsidRPr="00952AF1" w:rsidRDefault="00974663">
            <w:pPr>
              <w:jc w:val="left"/>
            </w:pPr>
            <w:r w:rsidRPr="00952AF1">
              <w:t xml:space="preserve">See paragraph </w:t>
            </w:r>
            <w:r w:rsidRPr="00513C2E">
              <w:rPr>
                <w:highlight w:val="yellow"/>
              </w:rPr>
              <w:fldChar w:fldCharType="begin"/>
            </w:r>
            <w:r w:rsidRPr="00952AF1">
              <w:instrText xml:space="preserve"> REF _Ref33614206 \r \h </w:instrText>
            </w:r>
            <w:r w:rsidRPr="00952AF1">
              <w:rPr>
                <w:highlight w:val="yellow"/>
              </w:rPr>
              <w:instrText xml:space="preserve"> \* MERGEFORMAT </w:instrText>
            </w:r>
            <w:r w:rsidRPr="00513C2E">
              <w:rPr>
                <w:highlight w:val="yellow"/>
              </w:rPr>
            </w:r>
            <w:r w:rsidRPr="00513C2E">
              <w:rPr>
                <w:highlight w:val="yellow"/>
              </w:rPr>
              <w:fldChar w:fldCharType="separate"/>
            </w:r>
            <w:r w:rsidR="00F83D1D">
              <w:t>4.6</w:t>
            </w:r>
            <w:r w:rsidRPr="00513C2E">
              <w:rPr>
                <w:highlight w:val="yellow"/>
              </w:rPr>
              <w:fldChar w:fldCharType="end"/>
            </w:r>
            <w:r w:rsidRPr="00952AF1">
              <w:t xml:space="preserve"> above for detailed methodology.</w:t>
            </w:r>
          </w:p>
        </w:tc>
      </w:tr>
      <w:tr w:rsidR="00974663" w:rsidRPr="00952AF1" w14:paraId="1C42656C" w14:textId="77777777" w:rsidTr="0040080E">
        <w:tc>
          <w:tcPr>
            <w:tcW w:w="1672" w:type="dxa"/>
            <w:shd w:val="clear" w:color="auto" w:fill="auto"/>
          </w:tcPr>
          <w:p w14:paraId="15C2E579" w14:textId="77777777" w:rsidR="00974663" w:rsidRPr="00952AF1" w:rsidRDefault="00974663">
            <w:pPr>
              <w:pStyle w:val="Body"/>
              <w:spacing w:before="300" w:after="100"/>
              <w:jc w:val="left"/>
            </w:pPr>
            <w:r w:rsidRPr="00952AF1">
              <w:t>3.2 – Modern Slavery</w:t>
            </w:r>
          </w:p>
        </w:tc>
        <w:tc>
          <w:tcPr>
            <w:tcW w:w="918" w:type="dxa"/>
            <w:shd w:val="clear" w:color="auto" w:fill="auto"/>
          </w:tcPr>
          <w:p w14:paraId="70EA0262" w14:textId="77777777" w:rsidR="00974663" w:rsidRPr="00952AF1" w:rsidRDefault="00974663">
            <w:pPr>
              <w:pStyle w:val="Body"/>
              <w:spacing w:before="300" w:after="100"/>
              <w:jc w:val="left"/>
            </w:pPr>
            <w:r w:rsidRPr="00952AF1">
              <w:t>3.2</w:t>
            </w:r>
          </w:p>
        </w:tc>
        <w:tc>
          <w:tcPr>
            <w:tcW w:w="1463" w:type="dxa"/>
            <w:shd w:val="clear" w:color="auto" w:fill="auto"/>
          </w:tcPr>
          <w:p w14:paraId="5C6A68FA" w14:textId="77777777" w:rsidR="00974663" w:rsidRPr="00952AF1" w:rsidRDefault="00974663">
            <w:pPr>
              <w:pStyle w:val="Body"/>
              <w:spacing w:before="300" w:after="100"/>
              <w:jc w:val="left"/>
            </w:pPr>
            <w:r w:rsidRPr="00952AF1">
              <w:t>Pass/Fail</w:t>
            </w:r>
          </w:p>
        </w:tc>
        <w:tc>
          <w:tcPr>
            <w:tcW w:w="1258" w:type="dxa"/>
          </w:tcPr>
          <w:p w14:paraId="794A36ED" w14:textId="77777777" w:rsidR="00974663" w:rsidRPr="00952AF1" w:rsidRDefault="00974663">
            <w:pPr>
              <w:spacing w:before="240"/>
              <w:jc w:val="center"/>
            </w:pPr>
            <w:r w:rsidRPr="00952AF1">
              <w:t>N/A</w:t>
            </w:r>
          </w:p>
        </w:tc>
        <w:tc>
          <w:tcPr>
            <w:tcW w:w="4184" w:type="dxa"/>
            <w:tcMar>
              <w:top w:w="57" w:type="dxa"/>
              <w:bottom w:w="57" w:type="dxa"/>
            </w:tcMar>
            <w:vAlign w:val="center"/>
          </w:tcPr>
          <w:p w14:paraId="2F2A28D2" w14:textId="77777777" w:rsidR="00974663" w:rsidRPr="00952AF1" w:rsidRDefault="00974663">
            <w:pPr>
              <w:spacing w:before="240"/>
              <w:jc w:val="left"/>
            </w:pPr>
            <w:r w:rsidRPr="00952AF1">
              <w:t>A Candidate will 'Pass' if it:</w:t>
            </w:r>
          </w:p>
          <w:p w14:paraId="7F6CCA8A" w14:textId="77777777" w:rsidR="00974663" w:rsidRPr="00952AF1" w:rsidRDefault="00974663">
            <w:pPr>
              <w:spacing w:before="240"/>
              <w:jc w:val="left"/>
            </w:pPr>
            <w:r w:rsidRPr="00952AF1">
              <w:t xml:space="preserve">(i) selects "Yes" to Question 3.2(a) and 3.2(b) to confirm that it is a relevant commercial organisation as defined by section 54 of the Modern Slavery Act 2015 and is compliant with the annual reporting guidelines contained within section 54 of that Act and it is willing to provide a website URL address link to its organisation's website showing its statement. Candidates must provide an externally accessible URL. If a Candidate does not have a website, it will 'Pass' if it is willing to provide a copy of its Slavery and Human Trafficking statement upon request; or. </w:t>
            </w:r>
          </w:p>
          <w:p w14:paraId="0BA31090" w14:textId="77777777" w:rsidR="00974663" w:rsidRPr="00952AF1" w:rsidRDefault="00974663">
            <w:pPr>
              <w:spacing w:before="240"/>
              <w:jc w:val="left"/>
            </w:pPr>
            <w:r w:rsidRPr="00952AF1">
              <w:t>(ii) selects "Yes" to Question 3.2(a) and “No” to Question 3.2(b) but provides an explanation acceptable to AWE to explain why it does not comply with the relevant requirements.</w:t>
            </w:r>
          </w:p>
          <w:p w14:paraId="09BF24AE" w14:textId="77777777" w:rsidR="00974663" w:rsidRPr="00952AF1" w:rsidRDefault="00974663">
            <w:pPr>
              <w:spacing w:before="240"/>
              <w:jc w:val="left"/>
            </w:pPr>
            <w:r w:rsidRPr="00952AF1">
              <w:t xml:space="preserve">(iii) selects “No” to Question 3.2(a). </w:t>
            </w:r>
          </w:p>
          <w:p w14:paraId="04EEDBD1" w14:textId="77777777" w:rsidR="00974663" w:rsidRPr="00952AF1" w:rsidRDefault="00974663">
            <w:pPr>
              <w:jc w:val="left"/>
            </w:pPr>
          </w:p>
          <w:p w14:paraId="5A7381AB" w14:textId="77777777" w:rsidR="00974663" w:rsidRPr="00952AF1" w:rsidRDefault="00974663">
            <w:pPr>
              <w:jc w:val="left"/>
            </w:pPr>
            <w:r w:rsidRPr="00952AF1">
              <w:t xml:space="preserve">A Candidate will ‘Fail’ if it selects “Yes” to Question 3.2(a) and "No" to Question 3.2(b) and does not provide an explanation acceptable to AWE to explain why it does not comply with the relevant requirements. </w:t>
            </w:r>
          </w:p>
        </w:tc>
      </w:tr>
      <w:tr w:rsidR="00974663" w:rsidRPr="00952AF1" w14:paraId="52BE46EB" w14:textId="77777777" w:rsidTr="0040080E">
        <w:tc>
          <w:tcPr>
            <w:tcW w:w="9495" w:type="dxa"/>
            <w:gridSpan w:val="5"/>
            <w:vAlign w:val="center"/>
          </w:tcPr>
          <w:p w14:paraId="3A39B414" w14:textId="77777777" w:rsidR="00974663" w:rsidRPr="00952AF1" w:rsidRDefault="00974663">
            <w:pPr>
              <w:pStyle w:val="Body"/>
              <w:spacing w:before="100" w:beforeAutospacing="1" w:after="100" w:afterAutospacing="1"/>
              <w:jc w:val="center"/>
              <w:rPr>
                <w:b/>
                <w:highlight w:val="yellow"/>
              </w:rPr>
            </w:pPr>
            <w:r w:rsidRPr="00952AF1">
              <w:rPr>
                <w:b/>
              </w:rPr>
              <w:t>Part 3 – Selection Questions</w:t>
            </w:r>
          </w:p>
        </w:tc>
      </w:tr>
      <w:tr w:rsidR="00974663" w:rsidRPr="00952AF1" w14:paraId="21EC028D" w14:textId="77777777" w:rsidTr="0040080E">
        <w:tc>
          <w:tcPr>
            <w:tcW w:w="1672" w:type="dxa"/>
            <w:shd w:val="clear" w:color="auto" w:fill="auto"/>
          </w:tcPr>
          <w:p w14:paraId="68B39589" w14:textId="77777777" w:rsidR="00974663" w:rsidRPr="00952AF1" w:rsidRDefault="00974663">
            <w:pPr>
              <w:pStyle w:val="Body"/>
              <w:spacing w:before="300" w:after="100"/>
              <w:jc w:val="left"/>
            </w:pPr>
            <w:r w:rsidRPr="00952AF1">
              <w:t>4 – Economic and Financial Standing</w:t>
            </w:r>
          </w:p>
        </w:tc>
        <w:tc>
          <w:tcPr>
            <w:tcW w:w="918" w:type="dxa"/>
            <w:shd w:val="clear" w:color="auto" w:fill="auto"/>
          </w:tcPr>
          <w:p w14:paraId="4C7CA5C0" w14:textId="77777777" w:rsidR="00974663" w:rsidRPr="00952AF1" w:rsidRDefault="00974663">
            <w:pPr>
              <w:pStyle w:val="Body"/>
              <w:spacing w:before="300" w:after="100"/>
              <w:jc w:val="left"/>
            </w:pPr>
            <w:r w:rsidRPr="00952AF1">
              <w:t xml:space="preserve">4.1 </w:t>
            </w:r>
            <w:r w:rsidRPr="00952AF1">
              <w:br/>
              <w:t xml:space="preserve">to 4.3 </w:t>
            </w:r>
          </w:p>
        </w:tc>
        <w:tc>
          <w:tcPr>
            <w:tcW w:w="1463" w:type="dxa"/>
            <w:shd w:val="clear" w:color="auto" w:fill="auto"/>
          </w:tcPr>
          <w:p w14:paraId="64EF8FB0" w14:textId="77777777" w:rsidR="00974663" w:rsidRPr="00952AF1" w:rsidRDefault="00974663">
            <w:pPr>
              <w:pStyle w:val="Body"/>
              <w:spacing w:before="300" w:after="100"/>
              <w:jc w:val="left"/>
            </w:pPr>
            <w:r w:rsidRPr="00952AF1">
              <w:t xml:space="preserve">Pass/Fail </w:t>
            </w:r>
          </w:p>
        </w:tc>
        <w:tc>
          <w:tcPr>
            <w:tcW w:w="1258" w:type="dxa"/>
          </w:tcPr>
          <w:p w14:paraId="55684414" w14:textId="77777777" w:rsidR="00974663" w:rsidRPr="00952AF1" w:rsidRDefault="00974663">
            <w:pPr>
              <w:pStyle w:val="Body"/>
              <w:spacing w:before="300" w:after="100"/>
              <w:jc w:val="center"/>
              <w:rPr>
                <w:bCs/>
              </w:rPr>
            </w:pPr>
            <w:r w:rsidRPr="00952AF1">
              <w:rPr>
                <w:bCs/>
              </w:rPr>
              <w:t>N/A</w:t>
            </w:r>
          </w:p>
        </w:tc>
        <w:tc>
          <w:tcPr>
            <w:tcW w:w="4184" w:type="dxa"/>
            <w:vAlign w:val="center"/>
          </w:tcPr>
          <w:p w14:paraId="1C0897BF" w14:textId="57CEF1C1" w:rsidR="00974663" w:rsidRPr="00952AF1" w:rsidRDefault="00974663">
            <w:pPr>
              <w:pStyle w:val="Body"/>
              <w:spacing w:before="300" w:after="100"/>
              <w:jc w:val="left"/>
            </w:pPr>
            <w:r w:rsidRPr="00952AF1">
              <w:rPr>
                <w:bCs/>
              </w:rPr>
              <w:t xml:space="preserve">Details of the economic and financial standing evaluation criteria are set out at </w:t>
            </w:r>
            <w:r w:rsidR="00BC3BA8" w:rsidRPr="00952AF1">
              <w:rPr>
                <w:bCs/>
              </w:rPr>
              <w:t>Appendix 5</w:t>
            </w:r>
            <w:r w:rsidRPr="00952AF1">
              <w:rPr>
                <w:bCs/>
              </w:rPr>
              <w:t xml:space="preserve"> to this PQQ.</w:t>
            </w:r>
          </w:p>
          <w:p w14:paraId="10B2441F" w14:textId="77777777" w:rsidR="00974663" w:rsidRPr="00952AF1" w:rsidRDefault="00974663">
            <w:pPr>
              <w:pStyle w:val="Body"/>
              <w:spacing w:before="300" w:after="100"/>
              <w:jc w:val="left"/>
            </w:pPr>
          </w:p>
        </w:tc>
      </w:tr>
      <w:tr w:rsidR="00974663" w:rsidRPr="00952AF1" w14:paraId="20B111FA" w14:textId="77777777" w:rsidTr="0040080E">
        <w:tc>
          <w:tcPr>
            <w:tcW w:w="1672" w:type="dxa"/>
            <w:shd w:val="clear" w:color="auto" w:fill="auto"/>
          </w:tcPr>
          <w:p w14:paraId="762A91EB" w14:textId="77777777" w:rsidR="00974663" w:rsidRPr="00952AF1" w:rsidRDefault="00974663">
            <w:pPr>
              <w:pStyle w:val="Body"/>
              <w:spacing w:before="300" w:after="100"/>
              <w:jc w:val="left"/>
            </w:pPr>
            <w:r w:rsidRPr="00952AF1">
              <w:t xml:space="preserve">5 - Technical and Professional Ability </w:t>
            </w:r>
          </w:p>
        </w:tc>
        <w:tc>
          <w:tcPr>
            <w:tcW w:w="918" w:type="dxa"/>
            <w:shd w:val="clear" w:color="auto" w:fill="auto"/>
          </w:tcPr>
          <w:p w14:paraId="5A2CD523" w14:textId="77777777" w:rsidR="00974663" w:rsidRPr="00952AF1" w:rsidRDefault="00974663">
            <w:pPr>
              <w:pStyle w:val="Body"/>
              <w:spacing w:before="300" w:after="100"/>
              <w:jc w:val="left"/>
            </w:pPr>
            <w:r w:rsidRPr="00952AF1">
              <w:t xml:space="preserve">5.1 </w:t>
            </w:r>
            <w:r w:rsidRPr="00952AF1">
              <w:br/>
              <w:t>to 5.2</w:t>
            </w:r>
          </w:p>
        </w:tc>
        <w:tc>
          <w:tcPr>
            <w:tcW w:w="1463" w:type="dxa"/>
            <w:shd w:val="clear" w:color="auto" w:fill="auto"/>
          </w:tcPr>
          <w:p w14:paraId="04F987CB" w14:textId="77777777" w:rsidR="00974663" w:rsidRPr="00952AF1" w:rsidRDefault="00974663">
            <w:pPr>
              <w:pStyle w:val="Body"/>
              <w:spacing w:before="300" w:after="100"/>
              <w:jc w:val="left"/>
            </w:pPr>
            <w:r w:rsidRPr="00952AF1">
              <w:t xml:space="preserve"> Scored </w:t>
            </w:r>
          </w:p>
        </w:tc>
        <w:tc>
          <w:tcPr>
            <w:tcW w:w="1258" w:type="dxa"/>
          </w:tcPr>
          <w:p w14:paraId="73DB35AF" w14:textId="77777777" w:rsidR="00974663" w:rsidRPr="00952AF1" w:rsidRDefault="00974663">
            <w:pPr>
              <w:pStyle w:val="Body"/>
              <w:spacing w:before="300" w:after="100"/>
              <w:jc w:val="center"/>
            </w:pPr>
            <w:r w:rsidRPr="00952AF1">
              <w:t>25%</w:t>
            </w:r>
          </w:p>
        </w:tc>
        <w:tc>
          <w:tcPr>
            <w:tcW w:w="4184" w:type="dxa"/>
          </w:tcPr>
          <w:p w14:paraId="55257400" w14:textId="77777777" w:rsidR="005A3297" w:rsidRPr="00952AF1" w:rsidRDefault="00974663">
            <w:pPr>
              <w:pStyle w:val="Body"/>
              <w:spacing w:before="300" w:after="100"/>
              <w:jc w:val="left"/>
            </w:pPr>
            <w:r w:rsidRPr="00952AF1">
              <w:t xml:space="preserve">See questions for criteria and scoring mechanism. </w:t>
            </w:r>
          </w:p>
          <w:p w14:paraId="3BA76A98" w14:textId="19B1CD80" w:rsidR="00974663" w:rsidRPr="00952AF1" w:rsidRDefault="00974663">
            <w:pPr>
              <w:pStyle w:val="Body"/>
              <w:spacing w:before="300" w:after="100"/>
              <w:jc w:val="left"/>
            </w:pPr>
            <w:r w:rsidRPr="00952AF1">
              <w:t>If a Candidate is unable to provide at least one example of a contract that is relevant to AWE's requirement under Question 5.1, the Candidate must respond to Question 5.2 and detail its relevant experience.</w:t>
            </w:r>
          </w:p>
        </w:tc>
      </w:tr>
      <w:tr w:rsidR="00974663" w:rsidRPr="00952AF1" w14:paraId="55EB817F" w14:textId="77777777" w:rsidTr="0040080E">
        <w:tc>
          <w:tcPr>
            <w:tcW w:w="1672" w:type="dxa"/>
            <w:shd w:val="clear" w:color="auto" w:fill="auto"/>
          </w:tcPr>
          <w:p w14:paraId="440B659C" w14:textId="72D88A21" w:rsidR="00974663" w:rsidRPr="00952AF1" w:rsidRDefault="00974663">
            <w:pPr>
              <w:pStyle w:val="Body"/>
              <w:spacing w:before="300" w:after="100"/>
              <w:jc w:val="left"/>
            </w:pPr>
            <w:r w:rsidRPr="00952AF1">
              <w:t xml:space="preserve">6 - Cyber </w:t>
            </w:r>
            <w:r w:rsidR="00BB1E31">
              <w:t>Security</w:t>
            </w:r>
          </w:p>
        </w:tc>
        <w:tc>
          <w:tcPr>
            <w:tcW w:w="918" w:type="dxa"/>
            <w:shd w:val="clear" w:color="auto" w:fill="auto"/>
          </w:tcPr>
          <w:p w14:paraId="0445D795" w14:textId="77777777" w:rsidR="00974663" w:rsidRPr="00952AF1" w:rsidRDefault="00974663">
            <w:pPr>
              <w:pStyle w:val="Body"/>
              <w:spacing w:before="240" w:after="100"/>
              <w:jc w:val="left"/>
            </w:pPr>
            <w:r w:rsidRPr="00952AF1">
              <w:t>6.1 to 6.2</w:t>
            </w:r>
          </w:p>
        </w:tc>
        <w:tc>
          <w:tcPr>
            <w:tcW w:w="1463" w:type="dxa"/>
            <w:shd w:val="clear" w:color="auto" w:fill="auto"/>
          </w:tcPr>
          <w:p w14:paraId="066C34AB" w14:textId="77777777" w:rsidR="00974663" w:rsidRPr="00952AF1" w:rsidRDefault="00974663">
            <w:pPr>
              <w:pStyle w:val="Body"/>
              <w:spacing w:before="300" w:after="100"/>
              <w:jc w:val="left"/>
            </w:pPr>
            <w:r w:rsidRPr="00952AF1">
              <w:t>Pass/ Fail</w:t>
            </w:r>
          </w:p>
        </w:tc>
        <w:tc>
          <w:tcPr>
            <w:tcW w:w="1258" w:type="dxa"/>
          </w:tcPr>
          <w:p w14:paraId="002D26D1" w14:textId="77777777" w:rsidR="00974663" w:rsidRPr="00952AF1" w:rsidRDefault="00974663">
            <w:pPr>
              <w:pStyle w:val="Body"/>
              <w:spacing w:before="300" w:after="100"/>
              <w:jc w:val="center"/>
            </w:pPr>
            <w:r w:rsidRPr="00952AF1">
              <w:t>N/A</w:t>
            </w:r>
          </w:p>
        </w:tc>
        <w:tc>
          <w:tcPr>
            <w:tcW w:w="4184" w:type="dxa"/>
          </w:tcPr>
          <w:p w14:paraId="5F36D739" w14:textId="77777777" w:rsidR="00974663" w:rsidRPr="00952AF1" w:rsidRDefault="00974663">
            <w:pPr>
              <w:pStyle w:val="Body"/>
              <w:spacing w:before="300" w:after="100"/>
              <w:jc w:val="left"/>
            </w:pPr>
            <w:r w:rsidRPr="00952AF1">
              <w:t xml:space="preserve">See questions for criteria and scoring mechanism </w:t>
            </w:r>
          </w:p>
        </w:tc>
      </w:tr>
      <w:tr w:rsidR="00974663" w:rsidRPr="00952AF1" w14:paraId="3F139BBF" w14:textId="77777777" w:rsidTr="0040080E">
        <w:trPr>
          <w:trHeight w:val="1224"/>
        </w:trPr>
        <w:tc>
          <w:tcPr>
            <w:tcW w:w="1672" w:type="dxa"/>
            <w:shd w:val="clear" w:color="auto" w:fill="auto"/>
          </w:tcPr>
          <w:p w14:paraId="46D3BA8E" w14:textId="77777777" w:rsidR="00974663" w:rsidRPr="00952AF1" w:rsidRDefault="00974663">
            <w:pPr>
              <w:pStyle w:val="Body"/>
              <w:spacing w:before="300" w:after="100"/>
              <w:jc w:val="left"/>
            </w:pPr>
            <w:r w:rsidRPr="00952AF1">
              <w:t>7 - Project Specific Questions to assess Quality</w:t>
            </w:r>
          </w:p>
        </w:tc>
        <w:tc>
          <w:tcPr>
            <w:tcW w:w="918" w:type="dxa"/>
            <w:shd w:val="clear" w:color="auto" w:fill="auto"/>
          </w:tcPr>
          <w:p w14:paraId="43A8B61F" w14:textId="77777777" w:rsidR="00974663" w:rsidRPr="00952AF1" w:rsidRDefault="00974663">
            <w:pPr>
              <w:pStyle w:val="Body"/>
              <w:spacing w:before="300" w:after="100"/>
              <w:jc w:val="left"/>
              <w:rPr>
                <w:iCs/>
              </w:rPr>
            </w:pPr>
            <w:r w:rsidRPr="00952AF1">
              <w:rPr>
                <w:iCs/>
              </w:rPr>
              <w:t>7.1a or 7.1b</w:t>
            </w:r>
          </w:p>
        </w:tc>
        <w:tc>
          <w:tcPr>
            <w:tcW w:w="1463" w:type="dxa"/>
            <w:shd w:val="clear" w:color="auto" w:fill="auto"/>
          </w:tcPr>
          <w:p w14:paraId="3A5FA99D" w14:textId="77777777" w:rsidR="00974663" w:rsidRPr="00952AF1" w:rsidRDefault="00974663">
            <w:pPr>
              <w:pStyle w:val="Body"/>
              <w:spacing w:before="300" w:after="100"/>
              <w:jc w:val="left"/>
            </w:pPr>
            <w:r w:rsidRPr="00952AF1">
              <w:t>Scored</w:t>
            </w:r>
          </w:p>
        </w:tc>
        <w:tc>
          <w:tcPr>
            <w:tcW w:w="1258" w:type="dxa"/>
          </w:tcPr>
          <w:p w14:paraId="02FACA86" w14:textId="77777777" w:rsidR="00974663" w:rsidRPr="00952AF1" w:rsidRDefault="00974663">
            <w:pPr>
              <w:pStyle w:val="Body"/>
              <w:spacing w:before="300" w:after="100"/>
              <w:jc w:val="center"/>
            </w:pPr>
            <w:r w:rsidRPr="00952AF1">
              <w:t>25%</w:t>
            </w:r>
          </w:p>
        </w:tc>
        <w:tc>
          <w:tcPr>
            <w:tcW w:w="4184" w:type="dxa"/>
          </w:tcPr>
          <w:p w14:paraId="6A382C07" w14:textId="77777777" w:rsidR="00974663" w:rsidRPr="00952AF1" w:rsidRDefault="00974663">
            <w:pPr>
              <w:pStyle w:val="Body"/>
              <w:spacing w:before="300" w:after="100"/>
              <w:jc w:val="left"/>
            </w:pPr>
            <w:r w:rsidRPr="00952AF1">
              <w:t xml:space="preserve">See questions for criteria and scoring mechanism </w:t>
            </w:r>
          </w:p>
          <w:p w14:paraId="07FDEEFA" w14:textId="77777777" w:rsidR="00974663" w:rsidRPr="00952AF1" w:rsidRDefault="00974663">
            <w:pPr>
              <w:pStyle w:val="Body"/>
              <w:spacing w:before="300" w:after="100"/>
              <w:jc w:val="left"/>
            </w:pPr>
            <w:r w:rsidRPr="00952AF1">
              <w:rPr>
                <w:b/>
                <w:bCs/>
              </w:rPr>
              <w:t>A failure to score 3 marks or above for Question 7.1b will result in disqualification of the Candidate from the Procurement and its PQQ Submission will not be evaluated further</w:t>
            </w:r>
            <w:r w:rsidRPr="00952AF1">
              <w:t xml:space="preserve">. </w:t>
            </w:r>
          </w:p>
          <w:p w14:paraId="33C59C8D" w14:textId="77777777" w:rsidR="00974663" w:rsidRPr="00952AF1" w:rsidRDefault="00974663">
            <w:pPr>
              <w:pStyle w:val="Body"/>
              <w:spacing w:before="300" w:after="100"/>
              <w:jc w:val="left"/>
            </w:pPr>
            <w:r w:rsidRPr="00952AF1">
              <w:t xml:space="preserve">Candidates should note that the successful supplier will be required to meet and maintain a Quality Management System that meets BS EN ISO 9001 (or UKAS/ IAF equivalent) or an equivalent standard by contract commencement and maintain it during the term of the contract. </w:t>
            </w:r>
          </w:p>
        </w:tc>
      </w:tr>
      <w:tr w:rsidR="00974663" w:rsidRPr="00952AF1" w14:paraId="452C61A2" w14:textId="77777777" w:rsidTr="0040080E">
        <w:trPr>
          <w:trHeight w:val="1224"/>
        </w:trPr>
        <w:tc>
          <w:tcPr>
            <w:tcW w:w="1672" w:type="dxa"/>
            <w:shd w:val="clear" w:color="auto" w:fill="auto"/>
          </w:tcPr>
          <w:p w14:paraId="6E4AD603" w14:textId="77777777" w:rsidR="00974663" w:rsidRPr="00952AF1" w:rsidRDefault="00974663">
            <w:pPr>
              <w:pStyle w:val="Body"/>
              <w:spacing w:before="300" w:after="100"/>
              <w:jc w:val="left"/>
            </w:pPr>
            <w:r w:rsidRPr="00952AF1">
              <w:t>8 - Project Specific Questions to assess Environmental Management</w:t>
            </w:r>
          </w:p>
        </w:tc>
        <w:tc>
          <w:tcPr>
            <w:tcW w:w="918" w:type="dxa"/>
            <w:shd w:val="clear" w:color="auto" w:fill="auto"/>
          </w:tcPr>
          <w:p w14:paraId="480112F2" w14:textId="77777777" w:rsidR="00974663" w:rsidRPr="00952AF1" w:rsidRDefault="00974663">
            <w:pPr>
              <w:pStyle w:val="Body"/>
              <w:spacing w:before="300" w:after="100"/>
              <w:jc w:val="left"/>
              <w:rPr>
                <w:iCs/>
              </w:rPr>
            </w:pPr>
            <w:r w:rsidRPr="00952AF1">
              <w:rPr>
                <w:iCs/>
              </w:rPr>
              <w:t>8.1a, b or c</w:t>
            </w:r>
          </w:p>
        </w:tc>
        <w:tc>
          <w:tcPr>
            <w:tcW w:w="1463" w:type="dxa"/>
            <w:shd w:val="clear" w:color="auto" w:fill="auto"/>
          </w:tcPr>
          <w:p w14:paraId="6C40B071" w14:textId="77777777" w:rsidR="00974663" w:rsidRPr="00952AF1" w:rsidRDefault="00974663">
            <w:pPr>
              <w:pStyle w:val="Body"/>
              <w:spacing w:before="300" w:after="100"/>
              <w:jc w:val="left"/>
            </w:pPr>
            <w:r w:rsidRPr="00952AF1">
              <w:t>Scored</w:t>
            </w:r>
          </w:p>
        </w:tc>
        <w:tc>
          <w:tcPr>
            <w:tcW w:w="1258" w:type="dxa"/>
          </w:tcPr>
          <w:p w14:paraId="08BDD9C9" w14:textId="77777777" w:rsidR="00974663" w:rsidRPr="00952AF1" w:rsidRDefault="00974663">
            <w:pPr>
              <w:pStyle w:val="Body"/>
              <w:spacing w:before="300" w:after="100"/>
              <w:jc w:val="center"/>
            </w:pPr>
            <w:r w:rsidRPr="00952AF1">
              <w:t>10%</w:t>
            </w:r>
          </w:p>
        </w:tc>
        <w:tc>
          <w:tcPr>
            <w:tcW w:w="4184" w:type="dxa"/>
          </w:tcPr>
          <w:p w14:paraId="7658BBDF" w14:textId="77777777" w:rsidR="00974663" w:rsidRPr="00952AF1" w:rsidRDefault="00974663">
            <w:pPr>
              <w:pStyle w:val="Body"/>
              <w:spacing w:before="300" w:after="100"/>
              <w:jc w:val="left"/>
            </w:pPr>
            <w:r w:rsidRPr="00952AF1">
              <w:t xml:space="preserve">See questions for criteria and scoring mechanism </w:t>
            </w:r>
          </w:p>
        </w:tc>
      </w:tr>
      <w:tr w:rsidR="00974663" w:rsidRPr="00952AF1" w14:paraId="4120C69D" w14:textId="77777777" w:rsidTr="0040080E">
        <w:trPr>
          <w:trHeight w:val="1224"/>
        </w:trPr>
        <w:tc>
          <w:tcPr>
            <w:tcW w:w="1672" w:type="dxa"/>
            <w:shd w:val="clear" w:color="auto" w:fill="auto"/>
          </w:tcPr>
          <w:p w14:paraId="52AA5500" w14:textId="77777777" w:rsidR="00974663" w:rsidRPr="00952AF1" w:rsidRDefault="00974663">
            <w:pPr>
              <w:pStyle w:val="Body"/>
              <w:spacing w:before="300" w:after="100"/>
              <w:jc w:val="left"/>
            </w:pPr>
            <w:r w:rsidRPr="00952AF1">
              <w:t>9 - Project Specific Questions to assess Environmental Performance</w:t>
            </w:r>
          </w:p>
        </w:tc>
        <w:tc>
          <w:tcPr>
            <w:tcW w:w="918" w:type="dxa"/>
            <w:shd w:val="clear" w:color="auto" w:fill="auto"/>
          </w:tcPr>
          <w:p w14:paraId="6B8BAFF9" w14:textId="77777777" w:rsidR="00974663" w:rsidRPr="00952AF1" w:rsidRDefault="00974663">
            <w:pPr>
              <w:pStyle w:val="Body"/>
              <w:spacing w:before="300" w:after="100"/>
              <w:jc w:val="left"/>
              <w:rPr>
                <w:iCs/>
              </w:rPr>
            </w:pPr>
            <w:r w:rsidRPr="00952AF1">
              <w:rPr>
                <w:iCs/>
              </w:rPr>
              <w:t>9.1</w:t>
            </w:r>
          </w:p>
        </w:tc>
        <w:tc>
          <w:tcPr>
            <w:tcW w:w="1463" w:type="dxa"/>
            <w:shd w:val="clear" w:color="auto" w:fill="auto"/>
          </w:tcPr>
          <w:p w14:paraId="68EACE87" w14:textId="77777777" w:rsidR="00974663" w:rsidRPr="00952AF1" w:rsidRDefault="00974663">
            <w:pPr>
              <w:pStyle w:val="Body"/>
              <w:spacing w:before="300" w:after="100"/>
              <w:jc w:val="left"/>
            </w:pPr>
            <w:r w:rsidRPr="00952AF1">
              <w:t>Scored</w:t>
            </w:r>
          </w:p>
        </w:tc>
        <w:tc>
          <w:tcPr>
            <w:tcW w:w="1258" w:type="dxa"/>
          </w:tcPr>
          <w:p w14:paraId="1302009D" w14:textId="77777777" w:rsidR="00974663" w:rsidRPr="00952AF1" w:rsidRDefault="00974663">
            <w:pPr>
              <w:pStyle w:val="Body"/>
              <w:spacing w:before="300" w:after="100"/>
              <w:jc w:val="center"/>
            </w:pPr>
            <w:r w:rsidRPr="00952AF1">
              <w:t>5%</w:t>
            </w:r>
          </w:p>
        </w:tc>
        <w:tc>
          <w:tcPr>
            <w:tcW w:w="4184" w:type="dxa"/>
          </w:tcPr>
          <w:p w14:paraId="4EDE4C45" w14:textId="77777777" w:rsidR="00974663" w:rsidRPr="00952AF1" w:rsidRDefault="00974663">
            <w:pPr>
              <w:pStyle w:val="Body"/>
              <w:spacing w:before="300" w:after="100"/>
              <w:jc w:val="left"/>
            </w:pPr>
            <w:r w:rsidRPr="00952AF1">
              <w:t xml:space="preserve">See questions for criteria and scoring mechanism </w:t>
            </w:r>
          </w:p>
        </w:tc>
      </w:tr>
      <w:tr w:rsidR="00974663" w:rsidRPr="00952AF1" w14:paraId="203C7DEE" w14:textId="77777777" w:rsidTr="0040080E">
        <w:trPr>
          <w:trHeight w:val="872"/>
        </w:trPr>
        <w:tc>
          <w:tcPr>
            <w:tcW w:w="1672" w:type="dxa"/>
            <w:vMerge w:val="restart"/>
            <w:shd w:val="clear" w:color="auto" w:fill="auto"/>
          </w:tcPr>
          <w:p w14:paraId="21703CD2" w14:textId="77777777" w:rsidR="00974663" w:rsidRPr="00952AF1" w:rsidRDefault="00974663">
            <w:pPr>
              <w:pStyle w:val="Body"/>
              <w:spacing w:before="300" w:after="100"/>
              <w:jc w:val="left"/>
            </w:pPr>
            <w:r w:rsidRPr="00952AF1">
              <w:t>10 - Project Specific Questions to assess Suppliers</w:t>
            </w:r>
          </w:p>
        </w:tc>
        <w:tc>
          <w:tcPr>
            <w:tcW w:w="918" w:type="dxa"/>
            <w:shd w:val="clear" w:color="auto" w:fill="auto"/>
          </w:tcPr>
          <w:p w14:paraId="69D9F836" w14:textId="77777777" w:rsidR="00974663" w:rsidRPr="00952AF1" w:rsidDel="00C051F9" w:rsidRDefault="00974663">
            <w:pPr>
              <w:pStyle w:val="Body"/>
              <w:spacing w:before="300" w:after="100"/>
              <w:jc w:val="left"/>
              <w:rPr>
                <w:iCs/>
              </w:rPr>
            </w:pPr>
            <w:r w:rsidRPr="00952AF1">
              <w:rPr>
                <w:iCs/>
              </w:rPr>
              <w:t xml:space="preserve">10.1 </w:t>
            </w:r>
          </w:p>
        </w:tc>
        <w:tc>
          <w:tcPr>
            <w:tcW w:w="1463" w:type="dxa"/>
            <w:shd w:val="clear" w:color="auto" w:fill="auto"/>
          </w:tcPr>
          <w:p w14:paraId="6A142B19" w14:textId="77777777" w:rsidR="00974663" w:rsidRPr="00952AF1" w:rsidRDefault="00974663">
            <w:pPr>
              <w:pStyle w:val="Body"/>
              <w:spacing w:before="300" w:after="100"/>
              <w:jc w:val="left"/>
            </w:pPr>
            <w:r w:rsidRPr="00952AF1">
              <w:t>Scored</w:t>
            </w:r>
          </w:p>
        </w:tc>
        <w:tc>
          <w:tcPr>
            <w:tcW w:w="1258" w:type="dxa"/>
          </w:tcPr>
          <w:p w14:paraId="22C6451C" w14:textId="77777777" w:rsidR="00974663" w:rsidRPr="00952AF1" w:rsidRDefault="00974663">
            <w:pPr>
              <w:pStyle w:val="Body"/>
              <w:spacing w:before="300" w:after="100"/>
              <w:jc w:val="center"/>
            </w:pPr>
            <w:r w:rsidRPr="00952AF1">
              <w:t>2.5%</w:t>
            </w:r>
          </w:p>
        </w:tc>
        <w:tc>
          <w:tcPr>
            <w:tcW w:w="4187" w:type="dxa"/>
            <w:vMerge w:val="restart"/>
          </w:tcPr>
          <w:p w14:paraId="2B5613A5" w14:textId="77777777" w:rsidR="00974663" w:rsidRPr="00952AF1" w:rsidRDefault="00974663">
            <w:pPr>
              <w:pStyle w:val="Body"/>
              <w:spacing w:before="300" w:after="100"/>
              <w:jc w:val="left"/>
            </w:pPr>
            <w:r w:rsidRPr="00952AF1">
              <w:t xml:space="preserve">See questions for criteria and scoring mechanism </w:t>
            </w:r>
          </w:p>
        </w:tc>
      </w:tr>
      <w:tr w:rsidR="00974663" w:rsidRPr="00952AF1" w14:paraId="50CD0C43" w14:textId="77777777" w:rsidTr="0040080E">
        <w:trPr>
          <w:trHeight w:val="615"/>
        </w:trPr>
        <w:tc>
          <w:tcPr>
            <w:tcW w:w="1672" w:type="dxa"/>
            <w:vMerge/>
            <w:shd w:val="clear" w:color="auto" w:fill="auto"/>
          </w:tcPr>
          <w:p w14:paraId="4BB7D6E5" w14:textId="77777777" w:rsidR="00974663" w:rsidRPr="00952AF1" w:rsidRDefault="00974663">
            <w:pPr>
              <w:pStyle w:val="Body"/>
              <w:spacing w:before="300" w:after="100"/>
              <w:jc w:val="left"/>
            </w:pPr>
          </w:p>
        </w:tc>
        <w:tc>
          <w:tcPr>
            <w:tcW w:w="918" w:type="dxa"/>
            <w:shd w:val="clear" w:color="auto" w:fill="auto"/>
          </w:tcPr>
          <w:p w14:paraId="66BBFB50" w14:textId="77777777" w:rsidR="00974663" w:rsidRPr="00952AF1" w:rsidRDefault="00974663">
            <w:pPr>
              <w:pStyle w:val="Body"/>
              <w:spacing w:before="300" w:after="100"/>
              <w:jc w:val="left"/>
              <w:rPr>
                <w:iCs/>
              </w:rPr>
            </w:pPr>
            <w:r w:rsidRPr="00952AF1">
              <w:rPr>
                <w:iCs/>
              </w:rPr>
              <w:t>10.2</w:t>
            </w:r>
          </w:p>
        </w:tc>
        <w:tc>
          <w:tcPr>
            <w:tcW w:w="1463" w:type="dxa"/>
            <w:shd w:val="clear" w:color="auto" w:fill="auto"/>
          </w:tcPr>
          <w:p w14:paraId="54A50A06" w14:textId="77777777" w:rsidR="00974663" w:rsidRPr="00952AF1" w:rsidRDefault="00974663">
            <w:pPr>
              <w:pStyle w:val="Body"/>
              <w:spacing w:before="300" w:after="100"/>
              <w:jc w:val="left"/>
            </w:pPr>
            <w:r w:rsidRPr="00952AF1">
              <w:t>Scored</w:t>
            </w:r>
          </w:p>
        </w:tc>
        <w:tc>
          <w:tcPr>
            <w:tcW w:w="1258" w:type="dxa"/>
          </w:tcPr>
          <w:p w14:paraId="5A7E597A" w14:textId="77777777" w:rsidR="00974663" w:rsidRPr="00952AF1" w:rsidRDefault="00974663">
            <w:pPr>
              <w:pStyle w:val="Body"/>
              <w:spacing w:before="300" w:after="100"/>
              <w:jc w:val="center"/>
            </w:pPr>
            <w:r w:rsidRPr="00952AF1">
              <w:t>5%</w:t>
            </w:r>
          </w:p>
        </w:tc>
        <w:tc>
          <w:tcPr>
            <w:tcW w:w="4187" w:type="dxa"/>
            <w:vMerge/>
          </w:tcPr>
          <w:p w14:paraId="3C3B7A3B" w14:textId="77777777" w:rsidR="00974663" w:rsidRPr="00952AF1" w:rsidRDefault="00974663">
            <w:pPr>
              <w:pStyle w:val="Body"/>
              <w:spacing w:before="300" w:after="100"/>
              <w:jc w:val="left"/>
            </w:pPr>
          </w:p>
        </w:tc>
      </w:tr>
      <w:tr w:rsidR="00775E20" w:rsidRPr="00952AF1" w14:paraId="4F994C9E" w14:textId="77777777" w:rsidTr="0040080E">
        <w:trPr>
          <w:trHeight w:val="1224"/>
        </w:trPr>
        <w:tc>
          <w:tcPr>
            <w:tcW w:w="1672" w:type="dxa"/>
            <w:shd w:val="clear" w:color="auto" w:fill="auto"/>
          </w:tcPr>
          <w:p w14:paraId="655C5695" w14:textId="77777777" w:rsidR="00974663" w:rsidRPr="00952AF1" w:rsidRDefault="00974663">
            <w:pPr>
              <w:pStyle w:val="Body"/>
              <w:spacing w:before="300" w:after="100"/>
              <w:jc w:val="left"/>
            </w:pPr>
            <w:r w:rsidRPr="00952AF1">
              <w:t>11 - Project Specific Questions to assess Sustainability</w:t>
            </w:r>
          </w:p>
        </w:tc>
        <w:tc>
          <w:tcPr>
            <w:tcW w:w="918" w:type="dxa"/>
            <w:tcBorders>
              <w:bottom w:val="single" w:sz="4" w:space="0" w:color="auto"/>
            </w:tcBorders>
            <w:shd w:val="clear" w:color="auto" w:fill="auto"/>
          </w:tcPr>
          <w:p w14:paraId="22726FB7" w14:textId="77777777" w:rsidR="00974663" w:rsidRPr="00952AF1" w:rsidRDefault="00974663">
            <w:pPr>
              <w:pStyle w:val="Body"/>
              <w:spacing w:before="300" w:after="100"/>
              <w:jc w:val="left"/>
              <w:rPr>
                <w:iCs/>
              </w:rPr>
            </w:pPr>
            <w:r w:rsidRPr="00952AF1">
              <w:rPr>
                <w:iCs/>
              </w:rPr>
              <w:t xml:space="preserve">11.1 </w:t>
            </w:r>
          </w:p>
        </w:tc>
        <w:tc>
          <w:tcPr>
            <w:tcW w:w="1463" w:type="dxa"/>
            <w:tcBorders>
              <w:bottom w:val="single" w:sz="4" w:space="0" w:color="auto"/>
            </w:tcBorders>
            <w:shd w:val="clear" w:color="auto" w:fill="auto"/>
          </w:tcPr>
          <w:p w14:paraId="1B34944D" w14:textId="77777777" w:rsidR="00974663" w:rsidRPr="00952AF1" w:rsidRDefault="00974663">
            <w:pPr>
              <w:pStyle w:val="Body"/>
              <w:spacing w:before="300" w:after="100"/>
              <w:jc w:val="left"/>
            </w:pPr>
            <w:r w:rsidRPr="00952AF1">
              <w:t>Scored</w:t>
            </w:r>
          </w:p>
        </w:tc>
        <w:tc>
          <w:tcPr>
            <w:tcW w:w="1258" w:type="dxa"/>
            <w:tcBorders>
              <w:bottom w:val="single" w:sz="4" w:space="0" w:color="auto"/>
            </w:tcBorders>
          </w:tcPr>
          <w:p w14:paraId="4B2A1920" w14:textId="77777777" w:rsidR="00974663" w:rsidRPr="00952AF1" w:rsidRDefault="00974663">
            <w:pPr>
              <w:pStyle w:val="Body"/>
              <w:spacing w:before="300" w:after="100"/>
              <w:jc w:val="center"/>
            </w:pPr>
            <w:r w:rsidRPr="00952AF1">
              <w:t>2.5%</w:t>
            </w:r>
          </w:p>
        </w:tc>
        <w:tc>
          <w:tcPr>
            <w:tcW w:w="4184" w:type="dxa"/>
          </w:tcPr>
          <w:p w14:paraId="2912C195" w14:textId="77777777" w:rsidR="00974663" w:rsidRPr="00952AF1" w:rsidRDefault="00974663">
            <w:pPr>
              <w:pStyle w:val="Body"/>
              <w:spacing w:before="300" w:after="100"/>
              <w:jc w:val="left"/>
            </w:pPr>
            <w:r w:rsidRPr="00952AF1">
              <w:t xml:space="preserve">See questions for criteria and scoring mechanism </w:t>
            </w:r>
          </w:p>
        </w:tc>
      </w:tr>
      <w:tr w:rsidR="00B34BA0" w:rsidRPr="00952AF1" w14:paraId="7E2AABFE" w14:textId="77777777" w:rsidTr="0040080E">
        <w:trPr>
          <w:trHeight w:val="1224"/>
        </w:trPr>
        <w:tc>
          <w:tcPr>
            <w:tcW w:w="1672" w:type="dxa"/>
            <w:vMerge w:val="restart"/>
            <w:tcBorders>
              <w:right w:val="single" w:sz="4" w:space="0" w:color="auto"/>
            </w:tcBorders>
            <w:shd w:val="clear" w:color="auto" w:fill="auto"/>
          </w:tcPr>
          <w:p w14:paraId="471D1AEC" w14:textId="77777777" w:rsidR="00B34BA0" w:rsidRPr="00952AF1" w:rsidRDefault="00B34BA0">
            <w:pPr>
              <w:pStyle w:val="Body"/>
              <w:spacing w:before="300" w:after="100"/>
              <w:jc w:val="left"/>
            </w:pPr>
            <w:r w:rsidRPr="00952AF1">
              <w:t>12 – Project Specific Questions to assess On-Site Health and Safety</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4E7E9F3" w14:textId="0AA399C9" w:rsidR="00B34BA0" w:rsidRPr="00952AF1" w:rsidRDefault="00B34BA0">
            <w:pPr>
              <w:pStyle w:val="Body"/>
              <w:spacing w:before="300" w:after="100"/>
              <w:jc w:val="left"/>
              <w:rPr>
                <w:iCs/>
              </w:rPr>
            </w:pPr>
            <w:r w:rsidRPr="00952AF1">
              <w:rPr>
                <w:iCs/>
              </w:rPr>
              <w:t>12.1a, 12.1b(i) or 12.1(b)(ii)</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3CA9FBC7" w14:textId="7620AB23" w:rsidR="00B34BA0" w:rsidRPr="00952AF1" w:rsidDel="00293312" w:rsidRDefault="00B34BA0">
            <w:pPr>
              <w:pStyle w:val="Body"/>
              <w:spacing w:before="300" w:after="100"/>
              <w:jc w:val="left"/>
            </w:pPr>
            <w:r w:rsidRPr="00952AF1">
              <w:t>Scored</w:t>
            </w:r>
          </w:p>
        </w:tc>
        <w:tc>
          <w:tcPr>
            <w:tcW w:w="1258" w:type="dxa"/>
            <w:tcBorders>
              <w:top w:val="single" w:sz="4" w:space="0" w:color="auto"/>
              <w:left w:val="single" w:sz="4" w:space="0" w:color="auto"/>
              <w:bottom w:val="single" w:sz="4" w:space="0" w:color="auto"/>
              <w:right w:val="single" w:sz="4" w:space="0" w:color="auto"/>
            </w:tcBorders>
          </w:tcPr>
          <w:p w14:paraId="79813E91" w14:textId="326CD189" w:rsidR="00B34BA0" w:rsidRPr="00952AF1" w:rsidRDefault="00B34BA0" w:rsidP="00CA457E">
            <w:pPr>
              <w:pStyle w:val="Body"/>
              <w:spacing w:before="300" w:after="100"/>
              <w:jc w:val="center"/>
            </w:pPr>
            <w:r w:rsidRPr="00952AF1">
              <w:t>10%</w:t>
            </w:r>
          </w:p>
        </w:tc>
        <w:tc>
          <w:tcPr>
            <w:tcW w:w="4187" w:type="dxa"/>
            <w:vMerge w:val="restart"/>
            <w:tcBorders>
              <w:left w:val="single" w:sz="4" w:space="0" w:color="auto"/>
            </w:tcBorders>
          </w:tcPr>
          <w:p w14:paraId="6E4A4AB1" w14:textId="77777777" w:rsidR="00B34BA0" w:rsidRPr="00952AF1" w:rsidRDefault="00B34BA0">
            <w:pPr>
              <w:pStyle w:val="Body"/>
              <w:spacing w:before="300" w:after="100"/>
              <w:jc w:val="left"/>
            </w:pPr>
            <w:r w:rsidRPr="00952AF1">
              <w:t>See questions for criteria and scoring mechanism</w:t>
            </w:r>
          </w:p>
          <w:p w14:paraId="0C2EE598" w14:textId="1D08B53A" w:rsidR="00B34BA0" w:rsidRPr="00952AF1" w:rsidRDefault="00B34BA0">
            <w:pPr>
              <w:pStyle w:val="Body"/>
              <w:spacing w:before="300" w:after="100"/>
              <w:jc w:val="left"/>
            </w:pPr>
            <w:r w:rsidRPr="006A7051">
              <w:rPr>
                <w:b/>
                <w:bCs/>
              </w:rPr>
              <w:t>A failure to score 3 marks or above for any of the following Questions: 12.1a, 12.1b(ii), 12.2 or 12.3, will result in disqualification of the Candidate from the Procurement and its PQQ Submission will not be evaluated further</w:t>
            </w:r>
            <w:r w:rsidRPr="006A7051">
              <w:t xml:space="preserve">. </w:t>
            </w:r>
          </w:p>
        </w:tc>
      </w:tr>
      <w:tr w:rsidR="00B34BA0" w:rsidRPr="00952AF1" w14:paraId="29DF9D4C" w14:textId="77777777" w:rsidTr="0040080E">
        <w:trPr>
          <w:trHeight w:val="1224"/>
        </w:trPr>
        <w:tc>
          <w:tcPr>
            <w:tcW w:w="1672" w:type="dxa"/>
            <w:vMerge/>
            <w:tcBorders>
              <w:right w:val="single" w:sz="4" w:space="0" w:color="auto"/>
            </w:tcBorders>
            <w:shd w:val="clear" w:color="auto" w:fill="auto"/>
          </w:tcPr>
          <w:p w14:paraId="68D35EA7" w14:textId="77777777" w:rsidR="00B34BA0" w:rsidRPr="00952AF1" w:rsidRDefault="00B34BA0">
            <w:pPr>
              <w:pStyle w:val="Body"/>
              <w:spacing w:before="300" w:after="100"/>
              <w:jc w:val="left"/>
            </w:pP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FE327B4" w14:textId="4504E4A6" w:rsidR="00B34BA0" w:rsidRPr="00952AF1" w:rsidRDefault="00B34BA0">
            <w:pPr>
              <w:pStyle w:val="Body"/>
              <w:spacing w:before="300" w:after="100"/>
              <w:jc w:val="left"/>
              <w:rPr>
                <w:iCs/>
              </w:rPr>
            </w:pPr>
            <w:r w:rsidRPr="00952AF1">
              <w:rPr>
                <w:iCs/>
              </w:rPr>
              <w:t>12.2</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1876E19C" w14:textId="3FE75759" w:rsidR="00B34BA0" w:rsidRPr="00952AF1" w:rsidRDefault="00B34BA0">
            <w:pPr>
              <w:pStyle w:val="Body"/>
              <w:spacing w:before="300" w:after="100"/>
              <w:jc w:val="left"/>
            </w:pPr>
            <w:r w:rsidRPr="00952AF1">
              <w:t>Scored</w:t>
            </w:r>
          </w:p>
        </w:tc>
        <w:tc>
          <w:tcPr>
            <w:tcW w:w="1258" w:type="dxa"/>
            <w:tcBorders>
              <w:top w:val="single" w:sz="4" w:space="0" w:color="auto"/>
              <w:left w:val="single" w:sz="4" w:space="0" w:color="auto"/>
              <w:bottom w:val="single" w:sz="4" w:space="0" w:color="auto"/>
              <w:right w:val="single" w:sz="4" w:space="0" w:color="auto"/>
            </w:tcBorders>
          </w:tcPr>
          <w:p w14:paraId="23B9E083" w14:textId="38D9FA0B" w:rsidR="00B34BA0" w:rsidRPr="00952AF1" w:rsidRDefault="00B34BA0">
            <w:pPr>
              <w:pStyle w:val="Body"/>
              <w:spacing w:before="300" w:after="100"/>
              <w:jc w:val="center"/>
            </w:pPr>
            <w:r w:rsidRPr="00952AF1">
              <w:t>5%</w:t>
            </w:r>
          </w:p>
        </w:tc>
        <w:tc>
          <w:tcPr>
            <w:tcW w:w="4187" w:type="dxa"/>
            <w:vMerge/>
            <w:tcBorders>
              <w:left w:val="single" w:sz="4" w:space="0" w:color="auto"/>
            </w:tcBorders>
          </w:tcPr>
          <w:p w14:paraId="2CE6B5F7" w14:textId="77777777" w:rsidR="00B34BA0" w:rsidRPr="00952AF1" w:rsidRDefault="00B34BA0">
            <w:pPr>
              <w:pStyle w:val="Body"/>
              <w:spacing w:before="300" w:after="100"/>
              <w:jc w:val="left"/>
            </w:pPr>
          </w:p>
        </w:tc>
      </w:tr>
      <w:tr w:rsidR="00B34BA0" w:rsidRPr="00952AF1" w14:paraId="60889757" w14:textId="77777777" w:rsidTr="0040080E">
        <w:trPr>
          <w:trHeight w:val="1224"/>
        </w:trPr>
        <w:tc>
          <w:tcPr>
            <w:tcW w:w="1672" w:type="dxa"/>
            <w:vMerge/>
            <w:tcBorders>
              <w:right w:val="single" w:sz="4" w:space="0" w:color="auto"/>
            </w:tcBorders>
            <w:shd w:val="clear" w:color="auto" w:fill="auto"/>
          </w:tcPr>
          <w:p w14:paraId="3F6A5E50" w14:textId="77777777" w:rsidR="00B34BA0" w:rsidRPr="00952AF1" w:rsidRDefault="00B34BA0">
            <w:pPr>
              <w:pStyle w:val="Body"/>
              <w:spacing w:before="300" w:after="100"/>
              <w:jc w:val="left"/>
            </w:pP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6EB0EFF0" w14:textId="764DE52A" w:rsidR="00B34BA0" w:rsidRPr="00952AF1" w:rsidRDefault="00B34BA0">
            <w:pPr>
              <w:pStyle w:val="Body"/>
              <w:spacing w:before="300" w:after="100"/>
              <w:jc w:val="left"/>
              <w:rPr>
                <w:iCs/>
              </w:rPr>
            </w:pPr>
            <w:r w:rsidRPr="00952AF1">
              <w:rPr>
                <w:iCs/>
              </w:rPr>
              <w:t>12.3</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14F1B1F7" w14:textId="72A9682B" w:rsidR="00B34BA0" w:rsidRPr="00952AF1" w:rsidRDefault="00B34BA0">
            <w:pPr>
              <w:pStyle w:val="Body"/>
              <w:spacing w:before="300" w:after="100"/>
              <w:jc w:val="left"/>
            </w:pPr>
            <w:r w:rsidRPr="00952AF1">
              <w:t>Scored</w:t>
            </w:r>
          </w:p>
        </w:tc>
        <w:tc>
          <w:tcPr>
            <w:tcW w:w="1258" w:type="dxa"/>
            <w:tcBorders>
              <w:top w:val="single" w:sz="4" w:space="0" w:color="auto"/>
              <w:left w:val="single" w:sz="4" w:space="0" w:color="auto"/>
              <w:bottom w:val="single" w:sz="4" w:space="0" w:color="auto"/>
              <w:right w:val="single" w:sz="4" w:space="0" w:color="auto"/>
            </w:tcBorders>
          </w:tcPr>
          <w:p w14:paraId="17451A3D" w14:textId="021B4471" w:rsidR="00B34BA0" w:rsidRPr="00952AF1" w:rsidRDefault="00B34BA0">
            <w:pPr>
              <w:pStyle w:val="Body"/>
              <w:spacing w:before="300" w:after="100"/>
              <w:jc w:val="center"/>
            </w:pPr>
            <w:r w:rsidRPr="00952AF1">
              <w:t>5%</w:t>
            </w:r>
          </w:p>
        </w:tc>
        <w:tc>
          <w:tcPr>
            <w:tcW w:w="4187" w:type="dxa"/>
            <w:vMerge/>
            <w:tcBorders>
              <w:left w:val="single" w:sz="4" w:space="0" w:color="auto"/>
            </w:tcBorders>
          </w:tcPr>
          <w:p w14:paraId="510C50E7" w14:textId="77777777" w:rsidR="00B34BA0" w:rsidRPr="00952AF1" w:rsidRDefault="00B34BA0">
            <w:pPr>
              <w:pStyle w:val="Body"/>
              <w:spacing w:before="300" w:after="100"/>
              <w:jc w:val="left"/>
            </w:pPr>
          </w:p>
        </w:tc>
      </w:tr>
      <w:tr w:rsidR="00B34BA0" w:rsidRPr="00952AF1" w14:paraId="4A14B02E" w14:textId="77777777" w:rsidTr="0040080E">
        <w:trPr>
          <w:trHeight w:val="1224"/>
        </w:trPr>
        <w:tc>
          <w:tcPr>
            <w:tcW w:w="1672" w:type="dxa"/>
            <w:vMerge/>
            <w:tcBorders>
              <w:right w:val="single" w:sz="4" w:space="0" w:color="auto"/>
            </w:tcBorders>
            <w:shd w:val="clear" w:color="auto" w:fill="auto"/>
          </w:tcPr>
          <w:p w14:paraId="2B685A86" w14:textId="77777777" w:rsidR="00B34BA0" w:rsidRPr="00952AF1" w:rsidRDefault="00B34BA0">
            <w:pPr>
              <w:pStyle w:val="Body"/>
              <w:spacing w:before="300" w:after="100"/>
              <w:jc w:val="left"/>
            </w:pP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D6585B1" w14:textId="2F9D0777" w:rsidR="00B34BA0" w:rsidRPr="00952AF1" w:rsidRDefault="00B34BA0">
            <w:pPr>
              <w:pStyle w:val="Body"/>
              <w:spacing w:before="300" w:after="100"/>
              <w:jc w:val="left"/>
              <w:rPr>
                <w:iCs/>
              </w:rPr>
            </w:pPr>
            <w:r w:rsidRPr="00952AF1">
              <w:rPr>
                <w:iCs/>
              </w:rPr>
              <w:t>12.4</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1AC6CE4A" w14:textId="1639E3D8" w:rsidR="00B34BA0" w:rsidRPr="00952AF1" w:rsidRDefault="00B34BA0">
            <w:pPr>
              <w:pStyle w:val="Body"/>
              <w:spacing w:before="300" w:after="100"/>
              <w:jc w:val="left"/>
            </w:pPr>
            <w:r w:rsidRPr="00952AF1">
              <w:t>Scored</w:t>
            </w:r>
          </w:p>
        </w:tc>
        <w:tc>
          <w:tcPr>
            <w:tcW w:w="1258" w:type="dxa"/>
            <w:tcBorders>
              <w:top w:val="single" w:sz="4" w:space="0" w:color="auto"/>
              <w:left w:val="single" w:sz="4" w:space="0" w:color="auto"/>
              <w:bottom w:val="single" w:sz="4" w:space="0" w:color="auto"/>
              <w:right w:val="single" w:sz="4" w:space="0" w:color="auto"/>
            </w:tcBorders>
          </w:tcPr>
          <w:p w14:paraId="57E4B171" w14:textId="3C258F4A" w:rsidR="00B34BA0" w:rsidRPr="00952AF1" w:rsidRDefault="00B34BA0">
            <w:pPr>
              <w:pStyle w:val="Body"/>
              <w:spacing w:before="300" w:after="100"/>
              <w:jc w:val="center"/>
            </w:pPr>
            <w:r w:rsidRPr="00952AF1">
              <w:t>5%</w:t>
            </w:r>
          </w:p>
        </w:tc>
        <w:tc>
          <w:tcPr>
            <w:tcW w:w="4187" w:type="dxa"/>
            <w:vMerge/>
            <w:tcBorders>
              <w:left w:val="single" w:sz="4" w:space="0" w:color="auto"/>
            </w:tcBorders>
          </w:tcPr>
          <w:p w14:paraId="7B781D9B" w14:textId="77777777" w:rsidR="00B34BA0" w:rsidRPr="00952AF1" w:rsidRDefault="00B34BA0">
            <w:pPr>
              <w:pStyle w:val="Body"/>
              <w:spacing w:before="300" w:after="100"/>
              <w:jc w:val="left"/>
            </w:pPr>
          </w:p>
        </w:tc>
      </w:tr>
      <w:tr w:rsidR="00974663" w:rsidRPr="00952AF1" w14:paraId="4E54A06A" w14:textId="77777777" w:rsidTr="0040080E">
        <w:trPr>
          <w:trHeight w:val="1224"/>
        </w:trPr>
        <w:tc>
          <w:tcPr>
            <w:tcW w:w="1672" w:type="dxa"/>
            <w:shd w:val="clear" w:color="auto" w:fill="auto"/>
          </w:tcPr>
          <w:p w14:paraId="16FF8A9C" w14:textId="552F46B3" w:rsidR="00974663" w:rsidRPr="00952AF1" w:rsidRDefault="00974663" w:rsidP="00974663">
            <w:pPr>
              <w:pStyle w:val="Body"/>
              <w:spacing w:before="300" w:after="100"/>
              <w:jc w:val="left"/>
            </w:pPr>
            <w:r w:rsidRPr="00952AF1">
              <w:t xml:space="preserve">13 – Questions to assess technical capability  </w:t>
            </w:r>
          </w:p>
        </w:tc>
        <w:tc>
          <w:tcPr>
            <w:tcW w:w="918" w:type="dxa"/>
            <w:tcBorders>
              <w:top w:val="single" w:sz="4" w:space="0" w:color="auto"/>
            </w:tcBorders>
            <w:shd w:val="clear" w:color="auto" w:fill="auto"/>
          </w:tcPr>
          <w:p w14:paraId="647544E8" w14:textId="721D3714" w:rsidR="00974663" w:rsidRPr="00952AF1" w:rsidRDefault="00974663" w:rsidP="00974663">
            <w:pPr>
              <w:pStyle w:val="Body"/>
              <w:spacing w:before="300" w:after="100"/>
              <w:jc w:val="left"/>
              <w:rPr>
                <w:iCs/>
              </w:rPr>
            </w:pPr>
            <w:r w:rsidRPr="00952AF1">
              <w:rPr>
                <w:iCs/>
              </w:rPr>
              <w:t>13.1 to 13.</w:t>
            </w:r>
            <w:r w:rsidR="002426A1" w:rsidRPr="00952AF1">
              <w:rPr>
                <w:iCs/>
              </w:rPr>
              <w:t>4</w:t>
            </w:r>
          </w:p>
        </w:tc>
        <w:tc>
          <w:tcPr>
            <w:tcW w:w="1463" w:type="dxa"/>
            <w:tcBorders>
              <w:top w:val="single" w:sz="4" w:space="0" w:color="auto"/>
            </w:tcBorders>
            <w:shd w:val="clear" w:color="auto" w:fill="auto"/>
          </w:tcPr>
          <w:p w14:paraId="01E16801" w14:textId="05705187" w:rsidR="00974663" w:rsidRPr="00952AF1" w:rsidRDefault="00974663" w:rsidP="00974663">
            <w:pPr>
              <w:pStyle w:val="Body"/>
              <w:spacing w:before="300" w:after="100"/>
              <w:jc w:val="left"/>
            </w:pPr>
            <w:r w:rsidRPr="00952AF1">
              <w:t>Pass/Fail</w:t>
            </w:r>
          </w:p>
        </w:tc>
        <w:tc>
          <w:tcPr>
            <w:tcW w:w="1258" w:type="dxa"/>
            <w:tcBorders>
              <w:top w:val="single" w:sz="4" w:space="0" w:color="auto"/>
            </w:tcBorders>
          </w:tcPr>
          <w:p w14:paraId="3F5F9B2C" w14:textId="708E8D88" w:rsidR="00974663" w:rsidRPr="00952AF1" w:rsidRDefault="00974663" w:rsidP="00974663">
            <w:pPr>
              <w:pStyle w:val="Body"/>
              <w:spacing w:before="300" w:after="100"/>
              <w:jc w:val="center"/>
            </w:pPr>
            <w:r w:rsidRPr="00952AF1">
              <w:t>N/A</w:t>
            </w:r>
          </w:p>
        </w:tc>
        <w:tc>
          <w:tcPr>
            <w:tcW w:w="4184" w:type="dxa"/>
          </w:tcPr>
          <w:p w14:paraId="51D0B24A" w14:textId="58F05FEE" w:rsidR="00974663" w:rsidRPr="00952AF1" w:rsidRDefault="00974663" w:rsidP="00974663">
            <w:pPr>
              <w:pStyle w:val="Body"/>
              <w:spacing w:before="300" w:after="100"/>
              <w:jc w:val="left"/>
            </w:pPr>
            <w:r w:rsidRPr="00952AF1">
              <w:t xml:space="preserve">See questions for criteria and scoring mechanism </w:t>
            </w:r>
          </w:p>
        </w:tc>
      </w:tr>
      <w:tr w:rsidR="00974663" w:rsidRPr="00952AF1" w14:paraId="2BEE8AB4" w14:textId="77777777" w:rsidTr="0040080E">
        <w:trPr>
          <w:trHeight w:val="1224"/>
        </w:trPr>
        <w:tc>
          <w:tcPr>
            <w:tcW w:w="1672" w:type="dxa"/>
            <w:shd w:val="clear" w:color="auto" w:fill="auto"/>
          </w:tcPr>
          <w:p w14:paraId="6812800C" w14:textId="5B3C5E06" w:rsidR="00974663" w:rsidRPr="00952AF1" w:rsidRDefault="00974663" w:rsidP="00974663">
            <w:pPr>
              <w:pStyle w:val="Body"/>
              <w:spacing w:before="300" w:after="100"/>
              <w:jc w:val="left"/>
            </w:pPr>
            <w:r w:rsidRPr="00952AF1">
              <w:t>14 - Project Specific Questions – for information only</w:t>
            </w:r>
          </w:p>
        </w:tc>
        <w:tc>
          <w:tcPr>
            <w:tcW w:w="918" w:type="dxa"/>
            <w:shd w:val="clear" w:color="auto" w:fill="auto"/>
          </w:tcPr>
          <w:p w14:paraId="28C74BBD" w14:textId="5C39A6C8" w:rsidR="00974663" w:rsidRPr="00952AF1" w:rsidRDefault="00974663" w:rsidP="00974663">
            <w:pPr>
              <w:pStyle w:val="Body"/>
              <w:spacing w:before="300" w:after="100"/>
              <w:jc w:val="left"/>
              <w:rPr>
                <w:iCs/>
              </w:rPr>
            </w:pPr>
            <w:r w:rsidRPr="00952AF1">
              <w:rPr>
                <w:iCs/>
              </w:rPr>
              <w:t>1</w:t>
            </w:r>
            <w:r w:rsidR="00952D61" w:rsidRPr="00952AF1">
              <w:rPr>
                <w:iCs/>
              </w:rPr>
              <w:t>4</w:t>
            </w:r>
            <w:r w:rsidRPr="00952AF1">
              <w:rPr>
                <w:iCs/>
              </w:rPr>
              <w:t>.1 to 1</w:t>
            </w:r>
            <w:r w:rsidR="00952D61" w:rsidRPr="00952AF1">
              <w:rPr>
                <w:iCs/>
              </w:rPr>
              <w:t>4</w:t>
            </w:r>
            <w:r w:rsidRPr="00952AF1">
              <w:rPr>
                <w:iCs/>
              </w:rPr>
              <w:t>.</w:t>
            </w:r>
            <w:r w:rsidR="002426A1" w:rsidRPr="00952AF1">
              <w:rPr>
                <w:iCs/>
              </w:rPr>
              <w:t>2</w:t>
            </w:r>
          </w:p>
        </w:tc>
        <w:tc>
          <w:tcPr>
            <w:tcW w:w="1463" w:type="dxa"/>
            <w:shd w:val="clear" w:color="auto" w:fill="auto"/>
          </w:tcPr>
          <w:p w14:paraId="00B16369" w14:textId="1A1DA381" w:rsidR="00974663" w:rsidRPr="00952AF1" w:rsidRDefault="00974663" w:rsidP="00974663">
            <w:pPr>
              <w:pStyle w:val="Body"/>
              <w:spacing w:before="300" w:after="100"/>
              <w:jc w:val="left"/>
            </w:pPr>
            <w:r w:rsidRPr="00952AF1">
              <w:t>For information only</w:t>
            </w:r>
          </w:p>
        </w:tc>
        <w:tc>
          <w:tcPr>
            <w:tcW w:w="1258" w:type="dxa"/>
          </w:tcPr>
          <w:p w14:paraId="303F6D24" w14:textId="1F093079" w:rsidR="00974663" w:rsidRPr="00952AF1" w:rsidRDefault="00974663" w:rsidP="00974663">
            <w:pPr>
              <w:pStyle w:val="Body"/>
              <w:spacing w:before="300" w:after="100"/>
              <w:jc w:val="center"/>
            </w:pPr>
            <w:r w:rsidRPr="00952AF1">
              <w:t>N/A</w:t>
            </w:r>
          </w:p>
        </w:tc>
        <w:tc>
          <w:tcPr>
            <w:tcW w:w="4184" w:type="dxa"/>
          </w:tcPr>
          <w:p w14:paraId="0C4AC830" w14:textId="7EF13769" w:rsidR="00974663" w:rsidRPr="00952AF1" w:rsidRDefault="00974663" w:rsidP="00974663">
            <w:pPr>
              <w:pStyle w:val="Body"/>
              <w:spacing w:before="300" w:after="100"/>
              <w:jc w:val="left"/>
            </w:pPr>
            <w:r w:rsidRPr="00952AF1">
              <w:t>For information only</w:t>
            </w:r>
          </w:p>
        </w:tc>
      </w:tr>
    </w:tbl>
    <w:p w14:paraId="734779EB" w14:textId="77777777" w:rsidR="00775E20" w:rsidRPr="00952AF1" w:rsidRDefault="00775E20" w:rsidP="006A7051">
      <w:pPr>
        <w:pStyle w:val="Level2"/>
        <w:keepNext/>
        <w:numPr>
          <w:ilvl w:val="0"/>
          <w:numId w:val="0"/>
        </w:numPr>
      </w:pPr>
    </w:p>
    <w:p w14:paraId="181D3245" w14:textId="77777777" w:rsidR="00775E20" w:rsidRPr="00952AF1" w:rsidRDefault="00775E20" w:rsidP="006A7051">
      <w:pPr>
        <w:pStyle w:val="Level2"/>
        <w:rPr>
          <w:bCs/>
        </w:rPr>
      </w:pPr>
      <w:r w:rsidRPr="00952AF1">
        <w:t>The weighted score for each scored question will be calculated using the following formula:</w:t>
      </w:r>
    </w:p>
    <w:p w14:paraId="331E4B52" w14:textId="77777777" w:rsidR="00775E20" w:rsidRPr="00952AF1" w:rsidRDefault="00775E20" w:rsidP="00775E20">
      <w:pPr>
        <w:spacing w:after="240"/>
        <w:ind w:left="1418" w:right="992"/>
        <w:jc w:val="left"/>
        <w:rPr>
          <w:i/>
        </w:rPr>
      </w:pPr>
      <w:r w:rsidRPr="00952AF1">
        <w:rPr>
          <w:i/>
        </w:rPr>
        <w:t>"Score achieved/maximum achievable score x weighting = weighted score"</w:t>
      </w:r>
    </w:p>
    <w:p w14:paraId="2C3C62DB" w14:textId="77777777" w:rsidR="00775E20" w:rsidRPr="00952AF1" w:rsidRDefault="00775E20" w:rsidP="00775E20">
      <w:pPr>
        <w:spacing w:after="240"/>
        <w:ind w:left="1418" w:right="992"/>
        <w:jc w:val="left"/>
      </w:pPr>
      <w:r w:rsidRPr="00952AF1">
        <w:t>For example, if a Candidate scores 7 out of 10 for question 9.1, then the formula will apply as follows:</w:t>
      </w:r>
    </w:p>
    <w:p w14:paraId="23A92BC6" w14:textId="49597ED6" w:rsidR="00775E20" w:rsidRPr="00952AF1" w:rsidRDefault="00775E20" w:rsidP="00775E20">
      <w:pPr>
        <w:spacing w:after="240"/>
        <w:ind w:left="1418" w:right="992"/>
        <w:jc w:val="left"/>
      </w:pPr>
      <w:r w:rsidRPr="00952AF1">
        <w:t xml:space="preserve">7 (score achieved) / 10 (maximum achievable score) x </w:t>
      </w:r>
      <w:r w:rsidR="003124D9" w:rsidRPr="00952AF1">
        <w:t>5</w:t>
      </w:r>
      <w:r w:rsidRPr="00952AF1">
        <w:t xml:space="preserve"> (weighting % for question 9.1) = </w:t>
      </w:r>
      <w:r w:rsidR="003124D9" w:rsidRPr="00952AF1">
        <w:t>3.5</w:t>
      </w:r>
      <w:r w:rsidRPr="00952AF1">
        <w:t xml:space="preserve"> weighted score for question 9.1.</w:t>
      </w:r>
    </w:p>
    <w:p w14:paraId="2C0117F5" w14:textId="77777777" w:rsidR="00775E20" w:rsidRPr="00952AF1" w:rsidRDefault="00775E20" w:rsidP="006A7051">
      <w:pPr>
        <w:pStyle w:val="Level2"/>
      </w:pPr>
      <w:r w:rsidRPr="00952AF1">
        <w:t xml:space="preserve">Responses to each of the scored questions will be evaluated using this same formula and will then be added together to give the total weighted score achieved for the Candidate. </w:t>
      </w:r>
    </w:p>
    <w:p w14:paraId="4100E15A" w14:textId="77777777" w:rsidR="00775E20" w:rsidRPr="00952AF1" w:rsidRDefault="00775E20" w:rsidP="006A7051">
      <w:pPr>
        <w:pStyle w:val="Level2"/>
      </w:pPr>
      <w:r w:rsidRPr="00952AF1">
        <w:t xml:space="preserve">The first ranked Candidate will be the one that achieves the highest total weighted score. The remaining Candidates will be ranked accordingly. </w:t>
      </w:r>
    </w:p>
    <w:p w14:paraId="3F116A75" w14:textId="77777777" w:rsidR="00472C0A" w:rsidRPr="00952AF1" w:rsidRDefault="00472C0A" w:rsidP="0011038E">
      <w:pPr>
        <w:pStyle w:val="Body"/>
        <w:sectPr w:rsidR="00472C0A" w:rsidRPr="00952AF1" w:rsidSect="003A0984">
          <w:pgSz w:w="11907" w:h="16840" w:code="9"/>
          <w:pgMar w:top="1418" w:right="1701" w:bottom="1418" w:left="1701" w:header="709" w:footer="709" w:gutter="0"/>
          <w:cols w:space="720"/>
          <w:docGrid w:linePitch="212"/>
        </w:sectPr>
      </w:pPr>
    </w:p>
    <w:p w14:paraId="1A2DF295" w14:textId="77777777" w:rsidR="00020BFD" w:rsidRPr="00952AF1" w:rsidRDefault="00020BFD" w:rsidP="0011038E">
      <w:pPr>
        <w:pStyle w:val="Body"/>
      </w:pPr>
    </w:p>
    <w:bookmarkStart w:id="110" w:name="_Ref438796765"/>
    <w:bookmarkStart w:id="111" w:name="_Ref32929741"/>
    <w:bookmarkEnd w:id="110"/>
    <w:p w14:paraId="6FBFFD11" w14:textId="3F53CE10" w:rsidR="006C6775" w:rsidRPr="00952AF1" w:rsidRDefault="009B6ED9" w:rsidP="007E710A">
      <w:pPr>
        <w:pStyle w:val="Appendix"/>
        <w:numPr>
          <w:ilvl w:val="1"/>
          <w:numId w:val="8"/>
        </w:numPr>
      </w:pPr>
      <w:r w:rsidRPr="006A7051">
        <w:fldChar w:fldCharType="begin"/>
      </w:r>
      <w:r w:rsidRPr="00952AF1">
        <w:instrText xml:space="preserve">  TC "</w:instrText>
      </w:r>
      <w:r w:rsidRPr="006A7051">
        <w:fldChar w:fldCharType="begin"/>
      </w:r>
      <w:r w:rsidRPr="00952AF1">
        <w:instrText xml:space="preserve"> REF _Ref438796765 \r\* UPPER </w:instrText>
      </w:r>
      <w:r w:rsidR="00952AF1" w:rsidRPr="00952AF1">
        <w:instrText xml:space="preserve"> \* MERGEFORMAT </w:instrText>
      </w:r>
      <w:r w:rsidRPr="006A7051">
        <w:fldChar w:fldCharType="separate"/>
      </w:r>
      <w:bookmarkStart w:id="112" w:name="_Toc32929135"/>
      <w:r w:rsidR="004D1AC3" w:rsidRPr="00952AF1">
        <w:instrText>APPENDIX 1</w:instrText>
      </w:r>
      <w:r w:rsidRPr="006A7051">
        <w:fldChar w:fldCharType="end"/>
      </w:r>
      <w:r w:rsidRPr="00952AF1">
        <w:instrText xml:space="preserve"> - DEFINITIONS</w:instrText>
      </w:r>
      <w:bookmarkEnd w:id="112"/>
      <w:r w:rsidRPr="00952AF1">
        <w:instrText xml:space="preserve">" \l4 </w:instrText>
      </w:r>
      <w:r w:rsidRPr="006A7051">
        <w:fldChar w:fldCharType="end"/>
      </w:r>
      <w:bookmarkStart w:id="113" w:name="_Ref32925973"/>
      <w:bookmarkEnd w:id="111"/>
    </w:p>
    <w:bookmarkEnd w:id="113"/>
    <w:p w14:paraId="335C6532" w14:textId="77777777" w:rsidR="00454EFE" w:rsidRPr="00952AF1" w:rsidRDefault="00454EFE" w:rsidP="00454EFE">
      <w:pPr>
        <w:pStyle w:val="SubHeading"/>
      </w:pPr>
      <w:r w:rsidRPr="00952AF1">
        <w:t>Definitions</w:t>
      </w:r>
    </w:p>
    <w:tbl>
      <w:tblPr>
        <w:tblW w:w="7871" w:type="dxa"/>
        <w:tblInd w:w="850" w:type="dxa"/>
        <w:tblLayout w:type="fixed"/>
        <w:tblLook w:val="0020" w:firstRow="1" w:lastRow="0" w:firstColumn="0" w:lastColumn="0" w:noHBand="0" w:noVBand="0"/>
      </w:tblPr>
      <w:tblGrid>
        <w:gridCol w:w="2835"/>
        <w:gridCol w:w="5036"/>
      </w:tblGrid>
      <w:tr w:rsidR="00857568" w:rsidRPr="00952AF1" w14:paraId="03850CBE" w14:textId="77777777" w:rsidTr="00287B9E">
        <w:trPr>
          <w:cantSplit/>
        </w:trPr>
        <w:tc>
          <w:tcPr>
            <w:tcW w:w="2835" w:type="dxa"/>
            <w:shd w:val="clear" w:color="auto" w:fill="F2F2F2" w:themeFill="background1" w:themeFillShade="F2"/>
          </w:tcPr>
          <w:p w14:paraId="7AA2F7EB" w14:textId="77777777" w:rsidR="00857568" w:rsidRPr="00952AF1" w:rsidRDefault="00857568" w:rsidP="00287B9E">
            <w:pPr>
              <w:pStyle w:val="Body"/>
              <w:rPr>
                <w:b/>
              </w:rPr>
            </w:pPr>
            <w:r w:rsidRPr="00952AF1">
              <w:rPr>
                <w:b/>
              </w:rPr>
              <w:t>Defined Term</w:t>
            </w:r>
          </w:p>
        </w:tc>
        <w:tc>
          <w:tcPr>
            <w:tcW w:w="5036" w:type="dxa"/>
            <w:shd w:val="clear" w:color="auto" w:fill="F2F2F2" w:themeFill="background1" w:themeFillShade="F2"/>
          </w:tcPr>
          <w:p w14:paraId="590DDA85" w14:textId="77777777" w:rsidR="00857568" w:rsidRPr="00952AF1" w:rsidRDefault="00857568" w:rsidP="00287B9E">
            <w:pPr>
              <w:pStyle w:val="Body"/>
              <w:rPr>
                <w:b/>
              </w:rPr>
            </w:pPr>
            <w:r w:rsidRPr="00952AF1">
              <w:rPr>
                <w:b/>
              </w:rPr>
              <w:t>Definition</w:t>
            </w:r>
          </w:p>
        </w:tc>
      </w:tr>
      <w:tr w:rsidR="00857568" w:rsidRPr="00952AF1" w14:paraId="0C1B10AC" w14:textId="77777777" w:rsidTr="00287B9E">
        <w:trPr>
          <w:cantSplit/>
        </w:trPr>
        <w:tc>
          <w:tcPr>
            <w:tcW w:w="2835" w:type="dxa"/>
          </w:tcPr>
          <w:p w14:paraId="22468222" w14:textId="77777777" w:rsidR="00857568" w:rsidRPr="00952AF1" w:rsidRDefault="00857568" w:rsidP="00287B9E">
            <w:pPr>
              <w:pStyle w:val="Body"/>
              <w:rPr>
                <w:b/>
              </w:rPr>
            </w:pPr>
            <w:r w:rsidRPr="00952AF1">
              <w:rPr>
                <w:b/>
              </w:rPr>
              <w:t xml:space="preserve">"Advisory Team" </w:t>
            </w:r>
          </w:p>
        </w:tc>
        <w:tc>
          <w:tcPr>
            <w:tcW w:w="5036" w:type="dxa"/>
          </w:tcPr>
          <w:p w14:paraId="05FB132B" w14:textId="595E5186" w:rsidR="00857568" w:rsidRPr="00952AF1" w:rsidRDefault="00857568" w:rsidP="00287B9E">
            <w:pPr>
              <w:pStyle w:val="Body"/>
            </w:pPr>
            <w:r w:rsidRPr="00952AF1">
              <w:t xml:space="preserve">means the team appointed to advise </w:t>
            </w:r>
            <w:r w:rsidR="007C7203" w:rsidRPr="00952AF1">
              <w:t xml:space="preserve">AWE </w:t>
            </w:r>
            <w:r w:rsidRPr="00952AF1">
              <w:t xml:space="preserve">in respect of the Procurement, including (but not limited to) the team set out in Clause </w:t>
            </w:r>
            <w:r w:rsidR="00B34435" w:rsidRPr="00E5091F">
              <w:fldChar w:fldCharType="begin"/>
            </w:r>
            <w:r w:rsidR="00B34435" w:rsidRPr="00952AF1">
              <w:instrText xml:space="preserve"> REF _Ref70000001 \r \h </w:instrText>
            </w:r>
            <w:r w:rsidR="004D2C89" w:rsidRPr="00952AF1">
              <w:instrText xml:space="preserve"> \* MERGEFORMAT </w:instrText>
            </w:r>
            <w:r w:rsidR="00B34435" w:rsidRPr="00E5091F">
              <w:fldChar w:fldCharType="separate"/>
            </w:r>
            <w:r w:rsidR="004D1AC3" w:rsidRPr="00952AF1">
              <w:t>15</w:t>
            </w:r>
            <w:r w:rsidR="00B34435" w:rsidRPr="00E5091F">
              <w:fldChar w:fldCharType="end"/>
            </w:r>
            <w:r w:rsidRPr="00952AF1">
              <w:t xml:space="preserve"> of the Conditions of Procurement.  </w:t>
            </w:r>
          </w:p>
        </w:tc>
      </w:tr>
      <w:tr w:rsidR="00A2506B" w:rsidRPr="00952AF1" w14:paraId="2254C735" w14:textId="77777777" w:rsidTr="00287B9E">
        <w:trPr>
          <w:cantSplit/>
        </w:trPr>
        <w:tc>
          <w:tcPr>
            <w:tcW w:w="2835" w:type="dxa"/>
          </w:tcPr>
          <w:p w14:paraId="2ABDC2C4" w14:textId="001B18D1" w:rsidR="00A2506B" w:rsidRPr="00952AF1" w:rsidRDefault="00A2506B" w:rsidP="00287B9E">
            <w:pPr>
              <w:pStyle w:val="Body"/>
              <w:rPr>
                <w:b/>
              </w:rPr>
            </w:pPr>
            <w:r w:rsidRPr="00952AF1">
              <w:rPr>
                <w:b/>
              </w:rPr>
              <w:t>“AWE”</w:t>
            </w:r>
          </w:p>
        </w:tc>
        <w:tc>
          <w:tcPr>
            <w:tcW w:w="5036" w:type="dxa"/>
          </w:tcPr>
          <w:p w14:paraId="4CE5AE19" w14:textId="443FBAA5" w:rsidR="00A2506B" w:rsidRPr="00952AF1" w:rsidRDefault="00A2506B" w:rsidP="00287B9E">
            <w:pPr>
              <w:pStyle w:val="Body"/>
            </w:pPr>
            <w:r w:rsidRPr="00952AF1">
              <w:t>means AWE plc of AWE Aldermaston, Reading, Berkshire, RG7 4PR, United Kingdom (Company number 02763902).</w:t>
            </w:r>
          </w:p>
        </w:tc>
      </w:tr>
      <w:tr w:rsidR="00135FC7" w:rsidRPr="00952AF1" w14:paraId="41DC4E90" w14:textId="77777777" w:rsidTr="0040080E">
        <w:trPr>
          <w:cantSplit/>
        </w:trPr>
        <w:tc>
          <w:tcPr>
            <w:tcW w:w="2835" w:type="dxa"/>
            <w:shd w:val="clear" w:color="auto" w:fill="auto"/>
          </w:tcPr>
          <w:p w14:paraId="13A7020A" w14:textId="3149B0C2" w:rsidR="00135FC7" w:rsidRPr="00952AF1" w:rsidRDefault="00135FC7" w:rsidP="00135FC7">
            <w:pPr>
              <w:pStyle w:val="Body"/>
              <w:rPr>
                <w:b/>
              </w:rPr>
            </w:pPr>
            <w:r>
              <w:rPr>
                <w:b/>
              </w:rPr>
              <w:t>“AWE Procurement Mailbox”</w:t>
            </w:r>
          </w:p>
        </w:tc>
        <w:tc>
          <w:tcPr>
            <w:tcW w:w="5036" w:type="dxa"/>
            <w:shd w:val="clear" w:color="auto" w:fill="auto"/>
          </w:tcPr>
          <w:p w14:paraId="0905E2D9" w14:textId="730ECF20" w:rsidR="00135FC7" w:rsidRPr="00952AF1" w:rsidRDefault="00135FC7" w:rsidP="00135FC7">
            <w:pPr>
              <w:pStyle w:val="Body"/>
            </w:pPr>
            <w:r>
              <w:t xml:space="preserve">means aweprocurement@awe.co.uk or such other email address as AWE may specify from time to time. </w:t>
            </w:r>
          </w:p>
        </w:tc>
      </w:tr>
      <w:tr w:rsidR="00135FC7" w:rsidRPr="00952AF1" w14:paraId="21F21C76" w14:textId="77777777" w:rsidTr="00287B9E">
        <w:trPr>
          <w:cantSplit/>
        </w:trPr>
        <w:tc>
          <w:tcPr>
            <w:tcW w:w="2835" w:type="dxa"/>
          </w:tcPr>
          <w:p w14:paraId="055B44DE" w14:textId="77777777" w:rsidR="00135FC7" w:rsidRPr="00952AF1" w:rsidRDefault="00135FC7" w:rsidP="00135FC7">
            <w:pPr>
              <w:pStyle w:val="Body"/>
              <w:rPr>
                <w:b/>
              </w:rPr>
            </w:pPr>
            <w:r w:rsidRPr="00952AF1">
              <w:rPr>
                <w:b/>
              </w:rPr>
              <w:t>"Bidder"</w:t>
            </w:r>
          </w:p>
        </w:tc>
        <w:tc>
          <w:tcPr>
            <w:tcW w:w="5036" w:type="dxa"/>
          </w:tcPr>
          <w:p w14:paraId="196DBCD6" w14:textId="6237FF81" w:rsidR="00135FC7" w:rsidRPr="00952AF1" w:rsidRDefault="00135FC7" w:rsidP="00135FC7">
            <w:pPr>
              <w:pStyle w:val="Body"/>
            </w:pPr>
            <w:r w:rsidRPr="00952AF1">
              <w:t>means a Prime Contractor, Joint Venture or Consortium that submits or is invited to submit a Tender Submission.</w:t>
            </w:r>
          </w:p>
        </w:tc>
      </w:tr>
      <w:tr w:rsidR="00135FC7" w:rsidRPr="00952AF1" w14:paraId="5D3A501B" w14:textId="77777777" w:rsidTr="00287B9E">
        <w:trPr>
          <w:cantSplit/>
        </w:trPr>
        <w:tc>
          <w:tcPr>
            <w:tcW w:w="2835" w:type="dxa"/>
          </w:tcPr>
          <w:p w14:paraId="603A8F9D" w14:textId="77777777" w:rsidR="00135FC7" w:rsidRPr="00952AF1" w:rsidRDefault="00135FC7" w:rsidP="00135FC7">
            <w:pPr>
              <w:pStyle w:val="Body"/>
              <w:rPr>
                <w:b/>
              </w:rPr>
            </w:pPr>
            <w:r w:rsidRPr="00952AF1">
              <w:rPr>
                <w:b/>
              </w:rPr>
              <w:t>"Candidate"</w:t>
            </w:r>
          </w:p>
        </w:tc>
        <w:tc>
          <w:tcPr>
            <w:tcW w:w="5036" w:type="dxa"/>
          </w:tcPr>
          <w:p w14:paraId="41A47571" w14:textId="7D469302" w:rsidR="00135FC7" w:rsidRPr="00952AF1" w:rsidRDefault="00135FC7" w:rsidP="00135FC7">
            <w:pPr>
              <w:pStyle w:val="Body"/>
            </w:pPr>
            <w:r w:rsidRPr="00952AF1">
              <w:t xml:space="preserve">means a Prime Contractor, Joint </w:t>
            </w:r>
            <w:proofErr w:type="gramStart"/>
            <w:r w:rsidRPr="00952AF1">
              <w:t>Venture</w:t>
            </w:r>
            <w:proofErr w:type="gramEnd"/>
            <w:r w:rsidRPr="00952AF1">
              <w:t xml:space="preserve"> or Consortium. </w:t>
            </w:r>
          </w:p>
        </w:tc>
      </w:tr>
      <w:tr w:rsidR="00135FC7" w:rsidRPr="00952AF1" w14:paraId="5AB4CDE2" w14:textId="77777777" w:rsidTr="00287B9E">
        <w:trPr>
          <w:cantSplit/>
        </w:trPr>
        <w:tc>
          <w:tcPr>
            <w:tcW w:w="2835" w:type="dxa"/>
          </w:tcPr>
          <w:p w14:paraId="212016C5" w14:textId="77777777" w:rsidR="00135FC7" w:rsidRPr="00952AF1" w:rsidRDefault="00135FC7" w:rsidP="00135FC7">
            <w:pPr>
              <w:pStyle w:val="Body"/>
              <w:rPr>
                <w:b/>
              </w:rPr>
            </w:pPr>
            <w:r w:rsidRPr="00952AF1">
              <w:rPr>
                <w:b/>
              </w:rPr>
              <w:t>"Change of Ownership"</w:t>
            </w:r>
          </w:p>
        </w:tc>
        <w:tc>
          <w:tcPr>
            <w:tcW w:w="5036" w:type="dxa"/>
          </w:tcPr>
          <w:p w14:paraId="671639D0" w14:textId="77777777" w:rsidR="00135FC7" w:rsidRPr="00952AF1" w:rsidRDefault="00135FC7" w:rsidP="00135FC7">
            <w:pPr>
              <w:pStyle w:val="Body"/>
            </w:pPr>
            <w:r w:rsidRPr="00952AF1">
              <w:t xml:space="preserve">means a change to the structure, control, composition or ownership of a Candidate and/or one or more of its </w:t>
            </w:r>
            <w:proofErr w:type="gramStart"/>
            <w:r w:rsidRPr="00952AF1">
              <w:t>Members</w:t>
            </w:r>
            <w:proofErr w:type="gramEnd"/>
            <w:r w:rsidRPr="00952AF1">
              <w:t>, or a change to the membership of a Candidate which is a Consortium, Joint Venture or other such similar group, or a change in one or more of the Key Sub-contractors in the supply chain of a Candidate.</w:t>
            </w:r>
          </w:p>
        </w:tc>
      </w:tr>
      <w:tr w:rsidR="00135FC7" w:rsidRPr="00952AF1" w14:paraId="1DBBCC55" w14:textId="77777777" w:rsidTr="00287B9E">
        <w:trPr>
          <w:cantSplit/>
        </w:trPr>
        <w:tc>
          <w:tcPr>
            <w:tcW w:w="2835" w:type="dxa"/>
          </w:tcPr>
          <w:p w14:paraId="654B3177" w14:textId="77777777" w:rsidR="00135FC7" w:rsidRPr="00952AF1" w:rsidRDefault="00135FC7" w:rsidP="00135FC7">
            <w:pPr>
              <w:pStyle w:val="Body"/>
              <w:rPr>
                <w:b/>
              </w:rPr>
            </w:pPr>
            <w:r w:rsidRPr="00952AF1">
              <w:rPr>
                <w:b/>
              </w:rPr>
              <w:t>"Conditions of Procurement"</w:t>
            </w:r>
          </w:p>
        </w:tc>
        <w:tc>
          <w:tcPr>
            <w:tcW w:w="5036" w:type="dxa"/>
          </w:tcPr>
          <w:p w14:paraId="10B57E52" w14:textId="5B6B7102" w:rsidR="00135FC7" w:rsidRPr="00952AF1" w:rsidRDefault="00135FC7" w:rsidP="00135FC7">
            <w:pPr>
              <w:pStyle w:val="Body"/>
            </w:pPr>
            <w:r w:rsidRPr="00952AF1">
              <w:t xml:space="preserve">means the conditions of procurement in Appendix 2 of this PQQ.  </w:t>
            </w:r>
          </w:p>
        </w:tc>
      </w:tr>
      <w:tr w:rsidR="00135FC7" w:rsidRPr="00952AF1" w14:paraId="53395F33" w14:textId="77777777" w:rsidTr="00287B9E">
        <w:trPr>
          <w:cantSplit/>
        </w:trPr>
        <w:tc>
          <w:tcPr>
            <w:tcW w:w="2835" w:type="dxa"/>
          </w:tcPr>
          <w:p w14:paraId="489AA9BA" w14:textId="14403AC3" w:rsidR="00135FC7" w:rsidRPr="006A7051" w:rsidRDefault="00135FC7" w:rsidP="00135FC7">
            <w:pPr>
              <w:pStyle w:val="Body"/>
              <w:rPr>
                <w:b/>
              </w:rPr>
            </w:pPr>
            <w:r w:rsidRPr="006A7051">
              <w:rPr>
                <w:b/>
              </w:rPr>
              <w:t>"Confidential Information"</w:t>
            </w:r>
          </w:p>
        </w:tc>
        <w:tc>
          <w:tcPr>
            <w:tcW w:w="5036" w:type="dxa"/>
          </w:tcPr>
          <w:p w14:paraId="706E1E08" w14:textId="77777777" w:rsidR="00135FC7" w:rsidRPr="006A7051" w:rsidRDefault="00135FC7" w:rsidP="00135FC7">
            <w:pPr>
              <w:pStyle w:val="Body"/>
            </w:pPr>
            <w:r w:rsidRPr="006A7051">
              <w:t>means:</w:t>
            </w:r>
          </w:p>
          <w:p w14:paraId="4B831476" w14:textId="77777777" w:rsidR="00135FC7" w:rsidRPr="006A7051" w:rsidRDefault="00135FC7" w:rsidP="00135FC7">
            <w:pPr>
              <w:pStyle w:val="Body"/>
              <w:numPr>
                <w:ilvl w:val="0"/>
                <w:numId w:val="34"/>
              </w:numPr>
            </w:pPr>
            <w:r w:rsidRPr="006A7051">
              <w:t xml:space="preserve">the contents of the Procurement </w:t>
            </w:r>
            <w:proofErr w:type="gramStart"/>
            <w:r w:rsidRPr="006A7051">
              <w:t>Documents;</w:t>
            </w:r>
            <w:proofErr w:type="gramEnd"/>
            <w:r w:rsidRPr="006A7051">
              <w:t xml:space="preserve"> </w:t>
            </w:r>
          </w:p>
          <w:p w14:paraId="7C262A81" w14:textId="29B41B51" w:rsidR="00135FC7" w:rsidRPr="006A7051" w:rsidRDefault="00135FC7" w:rsidP="00135FC7">
            <w:pPr>
              <w:pStyle w:val="Body"/>
              <w:numPr>
                <w:ilvl w:val="0"/>
                <w:numId w:val="34"/>
              </w:numPr>
            </w:pPr>
            <w:r w:rsidRPr="006A7051">
              <w:t>any answers provided by AWE to any questions asked by a Candidate in relation to the</w:t>
            </w:r>
            <w:r>
              <w:t xml:space="preserve"> procurement</w:t>
            </w:r>
            <w:r w:rsidRPr="006A7051">
              <w:t xml:space="preserve"> documents or in connection with any other aspect of the </w:t>
            </w:r>
            <w:proofErr w:type="gramStart"/>
            <w:r w:rsidRPr="006A7051">
              <w:t>Procurement;</w:t>
            </w:r>
            <w:proofErr w:type="gramEnd"/>
            <w:r w:rsidRPr="006A7051">
              <w:t xml:space="preserve"> </w:t>
            </w:r>
          </w:p>
          <w:p w14:paraId="5F399677" w14:textId="5522C225" w:rsidR="00135FC7" w:rsidRPr="006A7051" w:rsidRDefault="00135FC7" w:rsidP="00135FC7">
            <w:pPr>
              <w:pStyle w:val="Body"/>
              <w:numPr>
                <w:ilvl w:val="0"/>
                <w:numId w:val="34"/>
              </w:numPr>
            </w:pPr>
            <w:r w:rsidRPr="006A7051">
              <w:t xml:space="preserve">all information which has either been designated as confidential by AWE in writing or that ought to be considered confidential including commercially sensitive </w:t>
            </w:r>
            <w:proofErr w:type="gramStart"/>
            <w:r w:rsidRPr="006A7051">
              <w:t>information;</w:t>
            </w:r>
            <w:proofErr w:type="gramEnd"/>
            <w:r w:rsidRPr="006A7051">
              <w:t xml:space="preserve"> </w:t>
            </w:r>
          </w:p>
          <w:p w14:paraId="3F4E39F5" w14:textId="73D418F7" w:rsidR="00135FC7" w:rsidRPr="006A7051" w:rsidRDefault="00135FC7" w:rsidP="00135FC7">
            <w:pPr>
              <w:pStyle w:val="Body"/>
              <w:numPr>
                <w:ilvl w:val="0"/>
                <w:numId w:val="34"/>
              </w:numPr>
            </w:pPr>
            <w:r w:rsidRPr="006A7051">
              <w:t xml:space="preserve">information which relates to the business and affairs of AWE (and its suppliers, service providers, agents, professional </w:t>
            </w:r>
            <w:proofErr w:type="gramStart"/>
            <w:r w:rsidRPr="006A7051">
              <w:t>advisers</w:t>
            </w:r>
            <w:proofErr w:type="gramEnd"/>
            <w:r w:rsidRPr="006A7051">
              <w:t xml:space="preserve"> and representatives); and</w:t>
            </w:r>
          </w:p>
          <w:p w14:paraId="371246F8" w14:textId="483F6ABF" w:rsidR="00135FC7" w:rsidRPr="006A7051" w:rsidRDefault="00135FC7" w:rsidP="00135FC7">
            <w:pPr>
              <w:pStyle w:val="Body"/>
              <w:numPr>
                <w:ilvl w:val="0"/>
                <w:numId w:val="34"/>
              </w:numPr>
            </w:pPr>
            <w:r w:rsidRPr="006A7051">
              <w:t>all information which the Candidate receives or obtains as a result of its involvement in the Procurement.</w:t>
            </w:r>
          </w:p>
        </w:tc>
      </w:tr>
      <w:tr w:rsidR="00135FC7" w:rsidRPr="00952AF1" w14:paraId="3AC5DA94" w14:textId="77777777" w:rsidTr="00287B9E">
        <w:trPr>
          <w:cantSplit/>
        </w:trPr>
        <w:tc>
          <w:tcPr>
            <w:tcW w:w="2835" w:type="dxa"/>
          </w:tcPr>
          <w:p w14:paraId="5B060FD4" w14:textId="42177285" w:rsidR="00135FC7" w:rsidRPr="006A7051" w:rsidRDefault="00135FC7" w:rsidP="00135FC7">
            <w:pPr>
              <w:pStyle w:val="Body"/>
              <w:rPr>
                <w:b/>
              </w:rPr>
            </w:pPr>
            <w:r w:rsidRPr="006A7051">
              <w:rPr>
                <w:b/>
              </w:rPr>
              <w:t xml:space="preserve">"Confidentiality Agreement" </w:t>
            </w:r>
          </w:p>
        </w:tc>
        <w:tc>
          <w:tcPr>
            <w:tcW w:w="5036" w:type="dxa"/>
          </w:tcPr>
          <w:p w14:paraId="129A0BDD" w14:textId="18912412" w:rsidR="00135FC7" w:rsidRPr="006A7051" w:rsidRDefault="00135FC7" w:rsidP="00135FC7">
            <w:pPr>
              <w:pStyle w:val="Body"/>
            </w:pPr>
            <w:r w:rsidRPr="006A7051">
              <w:t>means the confidentiality agreement each Candidate will have signed and returned in order to access the Procurement Documents issued by AWE at the same time as the Contract Notice.</w:t>
            </w:r>
          </w:p>
        </w:tc>
      </w:tr>
      <w:tr w:rsidR="00135FC7" w:rsidRPr="00952AF1" w14:paraId="6BE8B1F8" w14:textId="77777777" w:rsidTr="00287B9E">
        <w:trPr>
          <w:cantSplit/>
        </w:trPr>
        <w:tc>
          <w:tcPr>
            <w:tcW w:w="2835" w:type="dxa"/>
          </w:tcPr>
          <w:p w14:paraId="535F2992" w14:textId="77777777" w:rsidR="00135FC7" w:rsidRPr="00952AF1" w:rsidRDefault="00135FC7" w:rsidP="00135FC7">
            <w:pPr>
              <w:pStyle w:val="Body"/>
              <w:rPr>
                <w:b/>
              </w:rPr>
            </w:pPr>
            <w:r w:rsidRPr="00952AF1">
              <w:rPr>
                <w:b/>
              </w:rPr>
              <w:t>"Consortium"</w:t>
            </w:r>
          </w:p>
        </w:tc>
        <w:tc>
          <w:tcPr>
            <w:tcW w:w="5036" w:type="dxa"/>
          </w:tcPr>
          <w:p w14:paraId="04CA9CA9" w14:textId="2263A12A" w:rsidR="00135FC7" w:rsidRPr="00952AF1" w:rsidRDefault="00135FC7" w:rsidP="00135FC7">
            <w:pPr>
              <w:pStyle w:val="Body"/>
            </w:pPr>
            <w:r w:rsidRPr="00952AF1">
              <w:t xml:space="preserve">means an association of two or more organisations joining together for the purposes of expressing an interest in taking part in the Procurement or taking part by submitting an PQQ Submission and who have not formed a legal entity at this point in the Procurement, and Consortia shall be construed accordingly. </w:t>
            </w:r>
          </w:p>
        </w:tc>
      </w:tr>
      <w:tr w:rsidR="00135FC7" w:rsidRPr="00952AF1" w14:paraId="7B8A8ECC" w14:textId="77777777" w:rsidTr="00287B9E">
        <w:trPr>
          <w:cantSplit/>
        </w:trPr>
        <w:tc>
          <w:tcPr>
            <w:tcW w:w="2835" w:type="dxa"/>
          </w:tcPr>
          <w:p w14:paraId="5900683C" w14:textId="77777777" w:rsidR="00135FC7" w:rsidRPr="00952AF1" w:rsidRDefault="00135FC7" w:rsidP="00135FC7">
            <w:pPr>
              <w:pStyle w:val="Body"/>
              <w:rPr>
                <w:b/>
              </w:rPr>
            </w:pPr>
            <w:r w:rsidRPr="00952AF1">
              <w:rPr>
                <w:b/>
              </w:rPr>
              <w:t>"Contract Notice"</w:t>
            </w:r>
          </w:p>
        </w:tc>
        <w:tc>
          <w:tcPr>
            <w:tcW w:w="5036" w:type="dxa"/>
          </w:tcPr>
          <w:p w14:paraId="19A8CB43" w14:textId="7C5FF0F6" w:rsidR="00135FC7" w:rsidRPr="00952AF1" w:rsidRDefault="00135FC7" w:rsidP="00135FC7">
            <w:pPr>
              <w:pStyle w:val="Body"/>
            </w:pPr>
            <w:r w:rsidRPr="00952AF1">
              <w:t xml:space="preserve">means the contract notice with reference </w:t>
            </w:r>
            <w:r w:rsidRPr="00A9544E">
              <w:rPr>
                <w:b/>
                <w:bCs/>
              </w:rPr>
              <w:t>[   </w:t>
            </w:r>
            <w:r w:rsidRPr="00A9544E">
              <w:rPr>
                <w:rStyle w:val="ui-provider"/>
                <w:b/>
                <w:bCs/>
              </w:rPr>
              <w:t>2023/S 000-</w:t>
            </w:r>
            <w:proofErr w:type="gramStart"/>
            <w:r w:rsidRPr="00A9544E">
              <w:rPr>
                <w:rStyle w:val="ui-provider"/>
                <w:b/>
                <w:bCs/>
              </w:rPr>
              <w:t xml:space="preserve">004045 </w:t>
            </w:r>
            <w:r w:rsidRPr="00A9544E">
              <w:rPr>
                <w:b/>
                <w:bCs/>
              </w:rPr>
              <w:t>]</w:t>
            </w:r>
            <w:proofErr w:type="gramEnd"/>
            <w:r w:rsidRPr="00952AF1">
              <w:t xml:space="preserve"> published on </w:t>
            </w:r>
            <w:r>
              <w:t>09</w:t>
            </w:r>
            <w:r w:rsidRPr="006A7051">
              <w:t>/0</w:t>
            </w:r>
            <w:r>
              <w:t>2</w:t>
            </w:r>
            <w:r w:rsidRPr="006A7051">
              <w:t>/2023</w:t>
            </w:r>
            <w:r w:rsidRPr="00952AF1">
              <w:t xml:space="preserve"> on the UK e-notification service (Find a Tender).</w:t>
            </w:r>
          </w:p>
        </w:tc>
      </w:tr>
      <w:tr w:rsidR="00135FC7" w:rsidRPr="00952AF1" w14:paraId="3538E417" w14:textId="77777777" w:rsidTr="00287B9E">
        <w:trPr>
          <w:cantSplit/>
        </w:trPr>
        <w:tc>
          <w:tcPr>
            <w:tcW w:w="2835" w:type="dxa"/>
          </w:tcPr>
          <w:p w14:paraId="0D951090" w14:textId="77777777" w:rsidR="00135FC7" w:rsidRPr="00952AF1" w:rsidRDefault="00135FC7" w:rsidP="00135FC7">
            <w:pPr>
              <w:pStyle w:val="Body"/>
              <w:rPr>
                <w:b/>
              </w:rPr>
            </w:pPr>
            <w:r w:rsidRPr="00952AF1">
              <w:rPr>
                <w:b/>
              </w:rPr>
              <w:t>"Contract"</w:t>
            </w:r>
          </w:p>
        </w:tc>
        <w:tc>
          <w:tcPr>
            <w:tcW w:w="5036" w:type="dxa"/>
          </w:tcPr>
          <w:p w14:paraId="2AA91FE2" w14:textId="4C5E1087" w:rsidR="00135FC7" w:rsidRPr="00952AF1" w:rsidRDefault="00135FC7" w:rsidP="00135FC7">
            <w:pPr>
              <w:pStyle w:val="Body"/>
            </w:pPr>
            <w:r w:rsidRPr="00952AF1">
              <w:t>means the contract to be entered into by AWE with the Preferred Bidder.</w:t>
            </w:r>
          </w:p>
        </w:tc>
      </w:tr>
      <w:tr w:rsidR="00135FC7" w:rsidRPr="00952AF1" w14:paraId="6D2F374B" w14:textId="77777777" w:rsidTr="00287B9E">
        <w:trPr>
          <w:cantSplit/>
        </w:trPr>
        <w:tc>
          <w:tcPr>
            <w:tcW w:w="2835" w:type="dxa"/>
          </w:tcPr>
          <w:p w14:paraId="70E01CA0" w14:textId="77777777" w:rsidR="00135FC7" w:rsidRPr="00952AF1" w:rsidRDefault="00135FC7" w:rsidP="00135FC7">
            <w:pPr>
              <w:pStyle w:val="Body"/>
              <w:rPr>
                <w:b/>
              </w:rPr>
            </w:pPr>
            <w:r w:rsidRPr="00952AF1">
              <w:rPr>
                <w:b/>
              </w:rPr>
              <w:t>"Data Protection Legislation"</w:t>
            </w:r>
          </w:p>
        </w:tc>
        <w:tc>
          <w:tcPr>
            <w:tcW w:w="5036" w:type="dxa"/>
          </w:tcPr>
          <w:p w14:paraId="60B725BA" w14:textId="77777777" w:rsidR="00135FC7" w:rsidRPr="00952AF1" w:rsidRDefault="00135FC7" w:rsidP="00135FC7">
            <w:pPr>
              <w:pStyle w:val="Body"/>
            </w:pPr>
            <w:r w:rsidRPr="00952AF1">
              <w:t>(i) the GDPR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135FC7" w:rsidRPr="00952AF1" w14:paraId="1BA345CE" w14:textId="77777777" w:rsidTr="00287B9E">
        <w:trPr>
          <w:cantSplit/>
        </w:trPr>
        <w:tc>
          <w:tcPr>
            <w:tcW w:w="2835" w:type="dxa"/>
          </w:tcPr>
          <w:p w14:paraId="6823B4AB" w14:textId="77777777" w:rsidR="00135FC7" w:rsidRPr="00952AF1" w:rsidRDefault="00135FC7" w:rsidP="00135FC7">
            <w:pPr>
              <w:pStyle w:val="Body"/>
              <w:rPr>
                <w:b/>
              </w:rPr>
            </w:pPr>
            <w:r w:rsidRPr="00952AF1">
              <w:rPr>
                <w:b/>
              </w:rPr>
              <w:t>"Data Subject"</w:t>
            </w:r>
          </w:p>
        </w:tc>
        <w:tc>
          <w:tcPr>
            <w:tcW w:w="5036" w:type="dxa"/>
          </w:tcPr>
          <w:p w14:paraId="3CD6E887" w14:textId="77777777" w:rsidR="00135FC7" w:rsidRPr="00952AF1" w:rsidRDefault="00135FC7" w:rsidP="00135FC7">
            <w:pPr>
              <w:pStyle w:val="Body"/>
            </w:pPr>
            <w:r w:rsidRPr="00952AF1">
              <w:t>has the meaning given to it in the GDPR.</w:t>
            </w:r>
          </w:p>
        </w:tc>
      </w:tr>
      <w:tr w:rsidR="00135FC7" w:rsidRPr="00952AF1" w14:paraId="4A1E641F" w14:textId="77777777" w:rsidTr="00287B9E">
        <w:trPr>
          <w:cantSplit/>
        </w:trPr>
        <w:tc>
          <w:tcPr>
            <w:tcW w:w="2835" w:type="dxa"/>
          </w:tcPr>
          <w:p w14:paraId="7B7354BA" w14:textId="1CA7FD43" w:rsidR="00135FC7" w:rsidRPr="00952AF1" w:rsidRDefault="00135FC7" w:rsidP="00135FC7">
            <w:pPr>
              <w:pStyle w:val="Body"/>
              <w:rPr>
                <w:b/>
              </w:rPr>
            </w:pPr>
            <w:r w:rsidRPr="00952AF1">
              <w:rPr>
                <w:b/>
              </w:rPr>
              <w:t>“DSP”</w:t>
            </w:r>
          </w:p>
        </w:tc>
        <w:tc>
          <w:tcPr>
            <w:tcW w:w="5036" w:type="dxa"/>
          </w:tcPr>
          <w:p w14:paraId="12866D5E" w14:textId="73ABACF5" w:rsidR="00135FC7" w:rsidRPr="00952AF1" w:rsidRDefault="00135FC7" w:rsidP="00135FC7">
            <w:pPr>
              <w:pStyle w:val="Body"/>
            </w:pPr>
            <w:r w:rsidRPr="00952AF1">
              <w:t>means the Defence Sourcing Portal</w:t>
            </w:r>
          </w:p>
        </w:tc>
      </w:tr>
      <w:tr w:rsidR="00135FC7" w:rsidRPr="00952AF1" w14:paraId="50D7343D" w14:textId="77777777" w:rsidTr="00287B9E">
        <w:trPr>
          <w:cantSplit/>
        </w:trPr>
        <w:tc>
          <w:tcPr>
            <w:tcW w:w="2835" w:type="dxa"/>
          </w:tcPr>
          <w:p w14:paraId="670B13A5" w14:textId="7504C909" w:rsidR="00135FC7" w:rsidRPr="00952AF1" w:rsidRDefault="00135FC7" w:rsidP="00135FC7">
            <w:pPr>
              <w:pStyle w:val="Body"/>
              <w:rPr>
                <w:b/>
              </w:rPr>
            </w:pPr>
            <w:r w:rsidRPr="00952AF1">
              <w:rPr>
                <w:b/>
              </w:rPr>
              <w:t>"Defence and Security Public Contracts Regulations 2011" or "DSPCR 2011"</w:t>
            </w:r>
          </w:p>
        </w:tc>
        <w:tc>
          <w:tcPr>
            <w:tcW w:w="5036" w:type="dxa"/>
          </w:tcPr>
          <w:p w14:paraId="2EFD9202" w14:textId="33F147A1" w:rsidR="00135FC7" w:rsidRPr="00952AF1" w:rsidRDefault="00135FC7" w:rsidP="00135FC7">
            <w:pPr>
              <w:pStyle w:val="Body"/>
            </w:pPr>
            <w:r w:rsidRPr="00952AF1">
              <w:t xml:space="preserve">means the Defence and Security Public Contracts Regulations 2011 (SI 2011 No. 1848) as amended, and any such successor legislation which may follow. </w:t>
            </w:r>
          </w:p>
        </w:tc>
      </w:tr>
      <w:tr w:rsidR="00135FC7" w:rsidRPr="00952AF1" w14:paraId="2F641D90" w14:textId="77777777" w:rsidTr="00287B9E">
        <w:trPr>
          <w:cantSplit/>
        </w:trPr>
        <w:tc>
          <w:tcPr>
            <w:tcW w:w="2835" w:type="dxa"/>
          </w:tcPr>
          <w:p w14:paraId="61B9C39B" w14:textId="77777777" w:rsidR="00135FC7" w:rsidRPr="00952AF1" w:rsidRDefault="00135FC7" w:rsidP="00135FC7">
            <w:pPr>
              <w:pStyle w:val="Body"/>
              <w:rPr>
                <w:b/>
              </w:rPr>
            </w:pPr>
            <w:r w:rsidRPr="00952AF1">
              <w:rPr>
                <w:b/>
              </w:rPr>
              <w:t>"Economic Operator"</w:t>
            </w:r>
          </w:p>
        </w:tc>
        <w:tc>
          <w:tcPr>
            <w:tcW w:w="5036" w:type="dxa"/>
          </w:tcPr>
          <w:p w14:paraId="2E91EDFF" w14:textId="7BAC0FF3" w:rsidR="00135FC7" w:rsidRPr="00952AF1" w:rsidRDefault="00135FC7" w:rsidP="00135FC7">
            <w:pPr>
              <w:pStyle w:val="Body"/>
            </w:pPr>
            <w:r w:rsidRPr="00952AF1">
              <w:t>has the meaning given to it in Regulation 5(1) of the Defence and Security Public Contracts Regulations 2011. The term Candidate is used instead of Economic Operator but has the same meaning.</w:t>
            </w:r>
          </w:p>
        </w:tc>
      </w:tr>
      <w:tr w:rsidR="00135FC7" w:rsidRPr="00952AF1" w14:paraId="00CCDC9B" w14:textId="77777777" w:rsidTr="00287B9E">
        <w:trPr>
          <w:cantSplit/>
        </w:trPr>
        <w:tc>
          <w:tcPr>
            <w:tcW w:w="2835" w:type="dxa"/>
          </w:tcPr>
          <w:p w14:paraId="5C247DA1" w14:textId="77777777" w:rsidR="00135FC7" w:rsidRPr="00952AF1" w:rsidRDefault="00135FC7" w:rsidP="00135FC7">
            <w:pPr>
              <w:pStyle w:val="Body"/>
              <w:rPr>
                <w:b/>
              </w:rPr>
            </w:pPr>
            <w:r w:rsidRPr="00952AF1">
              <w:rPr>
                <w:b/>
              </w:rPr>
              <w:t>"GDPR"</w:t>
            </w:r>
          </w:p>
        </w:tc>
        <w:tc>
          <w:tcPr>
            <w:tcW w:w="5036" w:type="dxa"/>
          </w:tcPr>
          <w:p w14:paraId="7EF464D3" w14:textId="77777777" w:rsidR="00135FC7" w:rsidRPr="00952AF1" w:rsidRDefault="00135FC7" w:rsidP="00135FC7">
            <w:pPr>
              <w:pStyle w:val="Body"/>
            </w:pPr>
            <w:r w:rsidRPr="00952AF1">
              <w:t>means the General Data Protection Regulation ((EU) 2016/679).</w:t>
            </w:r>
          </w:p>
        </w:tc>
      </w:tr>
      <w:tr w:rsidR="00135FC7" w:rsidRPr="00952AF1" w14:paraId="611D5FB5" w14:textId="77777777" w:rsidTr="00287B9E">
        <w:trPr>
          <w:cantSplit/>
        </w:trPr>
        <w:tc>
          <w:tcPr>
            <w:tcW w:w="2835" w:type="dxa"/>
          </w:tcPr>
          <w:p w14:paraId="3C04BF3F" w14:textId="32E42A8D" w:rsidR="00135FC7" w:rsidRPr="00952AF1" w:rsidRDefault="00135FC7" w:rsidP="00135FC7">
            <w:pPr>
              <w:pStyle w:val="Body"/>
              <w:rPr>
                <w:b/>
              </w:rPr>
            </w:pPr>
            <w:r w:rsidRPr="00952AF1">
              <w:rPr>
                <w:b/>
              </w:rPr>
              <w:t>“ITAR”</w:t>
            </w:r>
          </w:p>
        </w:tc>
        <w:tc>
          <w:tcPr>
            <w:tcW w:w="5036" w:type="dxa"/>
          </w:tcPr>
          <w:p w14:paraId="1D29A14A" w14:textId="76412E26" w:rsidR="00135FC7" w:rsidRPr="00952AF1" w:rsidRDefault="00135FC7" w:rsidP="00135FC7">
            <w:pPr>
              <w:pStyle w:val="Body"/>
            </w:pPr>
            <w:r w:rsidRPr="00952AF1">
              <w:t>means the International Traffic in Arms Regulations</w:t>
            </w:r>
          </w:p>
        </w:tc>
      </w:tr>
      <w:tr w:rsidR="00135FC7" w:rsidRPr="00952AF1" w14:paraId="1FEAE59F" w14:textId="77777777" w:rsidTr="00287B9E">
        <w:trPr>
          <w:cantSplit/>
        </w:trPr>
        <w:tc>
          <w:tcPr>
            <w:tcW w:w="2835" w:type="dxa"/>
          </w:tcPr>
          <w:p w14:paraId="3CF19755" w14:textId="523FB16C" w:rsidR="00135FC7" w:rsidRPr="00952AF1" w:rsidRDefault="00135FC7" w:rsidP="00135FC7">
            <w:pPr>
              <w:pStyle w:val="Body"/>
              <w:rPr>
                <w:b/>
              </w:rPr>
            </w:pPr>
            <w:r w:rsidRPr="00952AF1">
              <w:rPr>
                <w:b/>
              </w:rPr>
              <w:t>“ITT”</w:t>
            </w:r>
          </w:p>
        </w:tc>
        <w:tc>
          <w:tcPr>
            <w:tcW w:w="5036" w:type="dxa"/>
          </w:tcPr>
          <w:p w14:paraId="1B47789D" w14:textId="70866E6C" w:rsidR="00135FC7" w:rsidRPr="00952AF1" w:rsidRDefault="00135FC7" w:rsidP="00135FC7">
            <w:pPr>
              <w:pStyle w:val="Body"/>
            </w:pPr>
            <w:r w:rsidRPr="00952AF1">
              <w:t>means the invitation to tender that will be issued by AWE in respect of the Procurement.</w:t>
            </w:r>
          </w:p>
        </w:tc>
      </w:tr>
      <w:tr w:rsidR="00135FC7" w:rsidRPr="00952AF1" w14:paraId="6F6DE4E6" w14:textId="77777777" w:rsidTr="00287B9E">
        <w:trPr>
          <w:cantSplit/>
        </w:trPr>
        <w:tc>
          <w:tcPr>
            <w:tcW w:w="2835" w:type="dxa"/>
          </w:tcPr>
          <w:p w14:paraId="4E37D3CA" w14:textId="77777777" w:rsidR="00135FC7" w:rsidRPr="00952AF1" w:rsidRDefault="00135FC7" w:rsidP="00135FC7">
            <w:pPr>
              <w:pStyle w:val="Body"/>
              <w:rPr>
                <w:b/>
              </w:rPr>
            </w:pPr>
            <w:r w:rsidRPr="00952AF1">
              <w:rPr>
                <w:b/>
              </w:rPr>
              <w:t>"Joint Venture"</w:t>
            </w:r>
          </w:p>
        </w:tc>
        <w:tc>
          <w:tcPr>
            <w:tcW w:w="5036" w:type="dxa"/>
          </w:tcPr>
          <w:p w14:paraId="4EC4D00A" w14:textId="0EE07C18" w:rsidR="00135FC7" w:rsidRPr="00952AF1" w:rsidRDefault="00135FC7" w:rsidP="00135FC7">
            <w:pPr>
              <w:pStyle w:val="Body"/>
            </w:pPr>
            <w:r w:rsidRPr="00952AF1">
              <w:t>means an association of two or more organisations joining together for the purposes of expressing an interest in taking part in the Procurement or taking part by submitting an PQQ Submission, whether or not that association has already formed or intends to form a legal entity.</w:t>
            </w:r>
          </w:p>
        </w:tc>
      </w:tr>
      <w:tr w:rsidR="00135FC7" w:rsidRPr="00952AF1" w14:paraId="33481677" w14:textId="77777777" w:rsidTr="00287B9E">
        <w:trPr>
          <w:cantSplit/>
        </w:trPr>
        <w:tc>
          <w:tcPr>
            <w:tcW w:w="2835" w:type="dxa"/>
          </w:tcPr>
          <w:p w14:paraId="65F34084" w14:textId="77777777" w:rsidR="00135FC7" w:rsidRPr="00952AF1" w:rsidRDefault="00135FC7" w:rsidP="00135FC7">
            <w:pPr>
              <w:pStyle w:val="Body"/>
              <w:rPr>
                <w:b/>
              </w:rPr>
            </w:pPr>
            <w:r w:rsidRPr="00952AF1">
              <w:rPr>
                <w:b/>
              </w:rPr>
              <w:t xml:space="preserve">"Key Sub-contractor" </w:t>
            </w:r>
          </w:p>
        </w:tc>
        <w:tc>
          <w:tcPr>
            <w:tcW w:w="5036" w:type="dxa"/>
          </w:tcPr>
          <w:p w14:paraId="3FFEF69F" w14:textId="360DB41E" w:rsidR="00135FC7" w:rsidRPr="00952AF1" w:rsidRDefault="00135FC7" w:rsidP="00135FC7">
            <w:pPr>
              <w:pStyle w:val="Body"/>
            </w:pPr>
            <w:r w:rsidRPr="00952AF1">
              <w:t>means a sub-contractor relied on by the Candidate to satisfy any of the selection criteria within this PQQ.</w:t>
            </w:r>
          </w:p>
        </w:tc>
      </w:tr>
      <w:tr w:rsidR="00135FC7" w:rsidRPr="00952AF1" w14:paraId="45CD3329" w14:textId="77777777" w:rsidTr="00287B9E">
        <w:trPr>
          <w:cantSplit/>
        </w:trPr>
        <w:tc>
          <w:tcPr>
            <w:tcW w:w="2835" w:type="dxa"/>
          </w:tcPr>
          <w:p w14:paraId="6F92B1DD" w14:textId="77777777" w:rsidR="00135FC7" w:rsidRPr="00952AF1" w:rsidRDefault="00135FC7" w:rsidP="00135FC7">
            <w:pPr>
              <w:pStyle w:val="Body"/>
              <w:rPr>
                <w:b/>
              </w:rPr>
            </w:pPr>
            <w:r w:rsidRPr="00952AF1">
              <w:rPr>
                <w:b/>
              </w:rPr>
              <w:t>"Member"</w:t>
            </w:r>
          </w:p>
        </w:tc>
        <w:tc>
          <w:tcPr>
            <w:tcW w:w="5036" w:type="dxa"/>
          </w:tcPr>
          <w:p w14:paraId="69BE54EF" w14:textId="4AB61515" w:rsidR="00135FC7" w:rsidRPr="00952AF1" w:rsidRDefault="00135FC7" w:rsidP="00135FC7">
            <w:pPr>
              <w:pStyle w:val="Body"/>
            </w:pPr>
            <w:r w:rsidRPr="00952AF1">
              <w:t xml:space="preserve">means those persons, firms or companies that are considered to form part of a Candidate as identified in the PQQ Submission. In the case of a Candidate that is a Consortium, Joint Venture or other such group, "Member" means </w:t>
            </w:r>
            <w:proofErr w:type="gramStart"/>
            <w:r w:rsidRPr="00952AF1">
              <w:t>any one</w:t>
            </w:r>
            <w:proofErr w:type="gramEnd"/>
            <w:r w:rsidRPr="00952AF1">
              <w:t xml:space="preserve">, more or all of members of the Consortium, Joint Venture or other such group. In the case of a Candidate that is a Prime </w:t>
            </w:r>
            <w:proofErr w:type="gramStart"/>
            <w:r w:rsidRPr="00952AF1">
              <w:t>Contractor</w:t>
            </w:r>
            <w:proofErr w:type="gramEnd"/>
            <w:r w:rsidRPr="00952AF1">
              <w:t xml:space="preserve"> and which has a nominated supply chain, "Member" means (or also means, in the case of a Candidate that is a Consortium, Joint Venture or other such group which has a nominated supply chain) any one, more or all of the Key Sub-contractors in the supply chain. For the purposes of this definition, the Candidate's ultimate parent company is considered to be a </w:t>
            </w:r>
            <w:proofErr w:type="gramStart"/>
            <w:r w:rsidRPr="00952AF1">
              <w:t>Member</w:t>
            </w:r>
            <w:proofErr w:type="gramEnd"/>
            <w:r w:rsidRPr="00952AF1">
              <w:t>.</w:t>
            </w:r>
          </w:p>
        </w:tc>
      </w:tr>
      <w:tr w:rsidR="00135FC7" w:rsidRPr="00952AF1" w14:paraId="33A4C12A" w14:textId="77777777" w:rsidTr="00287B9E">
        <w:trPr>
          <w:cantSplit/>
        </w:trPr>
        <w:tc>
          <w:tcPr>
            <w:tcW w:w="2835" w:type="dxa"/>
          </w:tcPr>
          <w:p w14:paraId="6C3079AB" w14:textId="77777777" w:rsidR="00135FC7" w:rsidRPr="00952AF1" w:rsidRDefault="00135FC7" w:rsidP="00135FC7">
            <w:pPr>
              <w:pStyle w:val="Body"/>
              <w:rPr>
                <w:b/>
              </w:rPr>
            </w:pPr>
            <w:r w:rsidRPr="00952AF1">
              <w:rPr>
                <w:b/>
              </w:rPr>
              <w:t>"Party"</w:t>
            </w:r>
          </w:p>
        </w:tc>
        <w:tc>
          <w:tcPr>
            <w:tcW w:w="5036" w:type="dxa"/>
          </w:tcPr>
          <w:p w14:paraId="1AB883CB" w14:textId="291D605A" w:rsidR="00135FC7" w:rsidRPr="00952AF1" w:rsidRDefault="00135FC7" w:rsidP="00135FC7">
            <w:pPr>
              <w:pStyle w:val="Body"/>
            </w:pPr>
            <w:r w:rsidRPr="00952AF1">
              <w:t>means either AWE or a Candidate, and Parties shall be construed accordingly.</w:t>
            </w:r>
          </w:p>
        </w:tc>
      </w:tr>
      <w:tr w:rsidR="00135FC7" w:rsidRPr="00952AF1" w14:paraId="45421051" w14:textId="77777777" w:rsidTr="00287B9E">
        <w:trPr>
          <w:cantSplit/>
        </w:trPr>
        <w:tc>
          <w:tcPr>
            <w:tcW w:w="2835" w:type="dxa"/>
          </w:tcPr>
          <w:p w14:paraId="5293277F" w14:textId="77777777" w:rsidR="00135FC7" w:rsidRPr="00952AF1" w:rsidRDefault="00135FC7" w:rsidP="00135FC7">
            <w:pPr>
              <w:pStyle w:val="Body"/>
              <w:rPr>
                <w:b/>
              </w:rPr>
            </w:pPr>
            <w:r w:rsidRPr="00952AF1">
              <w:rPr>
                <w:b/>
              </w:rPr>
              <w:t>"Personal Data Breach"</w:t>
            </w:r>
          </w:p>
        </w:tc>
        <w:tc>
          <w:tcPr>
            <w:tcW w:w="5036" w:type="dxa"/>
          </w:tcPr>
          <w:p w14:paraId="725F18A9" w14:textId="77777777" w:rsidR="00135FC7" w:rsidRPr="00952AF1" w:rsidRDefault="00135FC7" w:rsidP="00135FC7">
            <w:pPr>
              <w:pStyle w:val="Body"/>
            </w:pPr>
            <w:r w:rsidRPr="00952AF1">
              <w:t>has the meaning given to it in the GDPR.</w:t>
            </w:r>
          </w:p>
        </w:tc>
      </w:tr>
      <w:tr w:rsidR="00135FC7" w:rsidRPr="00952AF1" w14:paraId="30F68E25" w14:textId="77777777" w:rsidTr="00287B9E">
        <w:trPr>
          <w:cantSplit/>
        </w:trPr>
        <w:tc>
          <w:tcPr>
            <w:tcW w:w="2835" w:type="dxa"/>
          </w:tcPr>
          <w:p w14:paraId="1278D642" w14:textId="77777777" w:rsidR="00135FC7" w:rsidRPr="00952AF1" w:rsidRDefault="00135FC7" w:rsidP="00135FC7">
            <w:pPr>
              <w:pStyle w:val="Body"/>
              <w:rPr>
                <w:b/>
              </w:rPr>
            </w:pPr>
            <w:r w:rsidRPr="00952AF1">
              <w:rPr>
                <w:b/>
              </w:rPr>
              <w:t>"Personal Data"</w:t>
            </w:r>
          </w:p>
        </w:tc>
        <w:tc>
          <w:tcPr>
            <w:tcW w:w="5036" w:type="dxa"/>
          </w:tcPr>
          <w:p w14:paraId="40C06BDB" w14:textId="77777777" w:rsidR="00135FC7" w:rsidRPr="00952AF1" w:rsidRDefault="00135FC7" w:rsidP="00135FC7">
            <w:pPr>
              <w:pStyle w:val="Body"/>
            </w:pPr>
            <w:r w:rsidRPr="00952AF1">
              <w:t>has the meaning given to it in the GDPR.</w:t>
            </w:r>
          </w:p>
        </w:tc>
      </w:tr>
      <w:tr w:rsidR="00135FC7" w:rsidRPr="00952AF1" w14:paraId="305812D7" w14:textId="77777777" w:rsidTr="00287B9E">
        <w:trPr>
          <w:cantSplit/>
        </w:trPr>
        <w:tc>
          <w:tcPr>
            <w:tcW w:w="2835" w:type="dxa"/>
          </w:tcPr>
          <w:p w14:paraId="0F6B7497" w14:textId="3FD7196D" w:rsidR="00135FC7" w:rsidRPr="00952AF1" w:rsidRDefault="00135FC7" w:rsidP="00135FC7">
            <w:pPr>
              <w:pStyle w:val="Body"/>
              <w:rPr>
                <w:b/>
              </w:rPr>
            </w:pPr>
            <w:r w:rsidRPr="00952AF1">
              <w:rPr>
                <w:b/>
              </w:rPr>
              <w:t>"PQQ"</w:t>
            </w:r>
          </w:p>
        </w:tc>
        <w:tc>
          <w:tcPr>
            <w:tcW w:w="5036" w:type="dxa"/>
          </w:tcPr>
          <w:p w14:paraId="28647137" w14:textId="39F74F87" w:rsidR="00135FC7" w:rsidRPr="00952AF1" w:rsidRDefault="00135FC7" w:rsidP="00135FC7">
            <w:pPr>
              <w:pStyle w:val="Body"/>
            </w:pPr>
            <w:r w:rsidRPr="00952AF1">
              <w:t>means this pre-qualification questionnaire issued by AWE in respect of the Procurement.</w:t>
            </w:r>
          </w:p>
        </w:tc>
      </w:tr>
      <w:tr w:rsidR="00135FC7" w:rsidRPr="00952AF1" w14:paraId="0B9191BC" w14:textId="77777777" w:rsidTr="00287B9E">
        <w:trPr>
          <w:cantSplit/>
        </w:trPr>
        <w:tc>
          <w:tcPr>
            <w:tcW w:w="2835" w:type="dxa"/>
          </w:tcPr>
          <w:p w14:paraId="188F51BB" w14:textId="4D7B3F53" w:rsidR="00135FC7" w:rsidRPr="00952AF1" w:rsidRDefault="00135FC7" w:rsidP="00135FC7">
            <w:pPr>
              <w:pStyle w:val="Body"/>
              <w:rPr>
                <w:b/>
              </w:rPr>
            </w:pPr>
            <w:r w:rsidRPr="00952AF1">
              <w:rPr>
                <w:b/>
              </w:rPr>
              <w:t>"PQQ Submission"</w:t>
            </w:r>
          </w:p>
        </w:tc>
        <w:tc>
          <w:tcPr>
            <w:tcW w:w="5036" w:type="dxa"/>
          </w:tcPr>
          <w:p w14:paraId="4D3F2C41" w14:textId="0C394246" w:rsidR="00135FC7" w:rsidRPr="00952AF1" w:rsidRDefault="00135FC7" w:rsidP="00135FC7">
            <w:pPr>
              <w:pStyle w:val="Body"/>
            </w:pPr>
            <w:r w:rsidRPr="00952AF1">
              <w:t>means a submission made by a Candidate to AWE in response to this PQQ.</w:t>
            </w:r>
          </w:p>
        </w:tc>
      </w:tr>
      <w:tr w:rsidR="00135FC7" w:rsidRPr="00952AF1" w14:paraId="00B14423" w14:textId="77777777" w:rsidTr="00287B9E">
        <w:trPr>
          <w:cantSplit/>
        </w:trPr>
        <w:tc>
          <w:tcPr>
            <w:tcW w:w="2835" w:type="dxa"/>
          </w:tcPr>
          <w:p w14:paraId="2677464B" w14:textId="77777777" w:rsidR="00135FC7" w:rsidRPr="00952AF1" w:rsidRDefault="00135FC7" w:rsidP="00135FC7">
            <w:pPr>
              <w:pStyle w:val="Body"/>
              <w:rPr>
                <w:b/>
              </w:rPr>
            </w:pPr>
            <w:r w:rsidRPr="00952AF1">
              <w:rPr>
                <w:b/>
              </w:rPr>
              <w:t>"Preferred Bidder"</w:t>
            </w:r>
          </w:p>
        </w:tc>
        <w:tc>
          <w:tcPr>
            <w:tcW w:w="5036" w:type="dxa"/>
          </w:tcPr>
          <w:p w14:paraId="48D078A6" w14:textId="3574E6FE" w:rsidR="00135FC7" w:rsidRPr="00952AF1" w:rsidRDefault="00135FC7" w:rsidP="00135FC7">
            <w:pPr>
              <w:pStyle w:val="Body"/>
            </w:pPr>
            <w:r w:rsidRPr="00952AF1">
              <w:t>means the Bidder selected as providing the most economically advantageous tender following AWE’s assessment of the Tender Submissions.</w:t>
            </w:r>
          </w:p>
        </w:tc>
      </w:tr>
      <w:tr w:rsidR="00135FC7" w:rsidRPr="00952AF1" w14:paraId="699133E8" w14:textId="77777777" w:rsidTr="00287B9E">
        <w:trPr>
          <w:cantSplit/>
        </w:trPr>
        <w:tc>
          <w:tcPr>
            <w:tcW w:w="2835" w:type="dxa"/>
          </w:tcPr>
          <w:p w14:paraId="2B8F9F4C" w14:textId="77777777" w:rsidR="00135FC7" w:rsidRPr="00952AF1" w:rsidRDefault="00135FC7" w:rsidP="00135FC7">
            <w:pPr>
              <w:pStyle w:val="Body"/>
              <w:rPr>
                <w:b/>
              </w:rPr>
            </w:pPr>
            <w:r w:rsidRPr="00952AF1">
              <w:rPr>
                <w:b/>
              </w:rPr>
              <w:t>"Prime Contractor"</w:t>
            </w:r>
          </w:p>
        </w:tc>
        <w:tc>
          <w:tcPr>
            <w:tcW w:w="5036" w:type="dxa"/>
          </w:tcPr>
          <w:p w14:paraId="3FDF035F" w14:textId="139E71FB" w:rsidR="00135FC7" w:rsidRPr="00952AF1" w:rsidRDefault="00135FC7" w:rsidP="00135FC7">
            <w:pPr>
              <w:pStyle w:val="Body"/>
            </w:pPr>
            <w:r w:rsidRPr="00952AF1">
              <w:t>means a Candidate which comprises a single lead organisation (person, firm, or company) that has expressed an interest in taking part in the Procurement or that does take part by submitting an PQQ Submission.</w:t>
            </w:r>
          </w:p>
        </w:tc>
      </w:tr>
      <w:tr w:rsidR="00135FC7" w:rsidRPr="00952AF1" w14:paraId="02580D0D" w14:textId="77777777" w:rsidTr="00287B9E">
        <w:trPr>
          <w:cantSplit/>
        </w:trPr>
        <w:tc>
          <w:tcPr>
            <w:tcW w:w="2835" w:type="dxa"/>
          </w:tcPr>
          <w:p w14:paraId="02812C18" w14:textId="77777777" w:rsidR="00135FC7" w:rsidRPr="00952AF1" w:rsidRDefault="00135FC7" w:rsidP="00135FC7">
            <w:pPr>
              <w:pStyle w:val="Body"/>
              <w:rPr>
                <w:b/>
              </w:rPr>
            </w:pPr>
            <w:r w:rsidRPr="00952AF1">
              <w:rPr>
                <w:b/>
              </w:rPr>
              <w:t>"Procurement Documents"</w:t>
            </w:r>
          </w:p>
        </w:tc>
        <w:tc>
          <w:tcPr>
            <w:tcW w:w="5036" w:type="dxa"/>
          </w:tcPr>
          <w:p w14:paraId="30853BE8" w14:textId="4C7D1D90" w:rsidR="00135FC7" w:rsidRPr="00952AF1" w:rsidRDefault="00135FC7" w:rsidP="00135FC7">
            <w:pPr>
              <w:pStyle w:val="Body"/>
            </w:pPr>
            <w:r w:rsidRPr="00952AF1">
              <w:t xml:space="preserve">means at this PQQ stage of the Procurement, </w:t>
            </w:r>
            <w:proofErr w:type="gramStart"/>
            <w:r w:rsidRPr="00952AF1">
              <w:t>any one</w:t>
            </w:r>
            <w:proofErr w:type="gramEnd"/>
            <w:r w:rsidRPr="00952AF1">
              <w:t xml:space="preserve">, more or all of the procurement documents issued by AWE including (but not limited to) this PQQ. This definition shall be updated at later stages of the Procurement. Procurement Documents may also be referred to in the singular to denote one of these documents. </w:t>
            </w:r>
          </w:p>
        </w:tc>
      </w:tr>
      <w:tr w:rsidR="00135FC7" w:rsidRPr="00952AF1" w14:paraId="2BD7786E" w14:textId="77777777" w:rsidTr="00287B9E">
        <w:trPr>
          <w:cantSplit/>
        </w:trPr>
        <w:tc>
          <w:tcPr>
            <w:tcW w:w="2835" w:type="dxa"/>
          </w:tcPr>
          <w:p w14:paraId="06F96712" w14:textId="77777777" w:rsidR="00135FC7" w:rsidRPr="00952AF1" w:rsidRDefault="00135FC7" w:rsidP="00135FC7">
            <w:pPr>
              <w:pStyle w:val="Body"/>
              <w:rPr>
                <w:b/>
              </w:rPr>
            </w:pPr>
            <w:r w:rsidRPr="00952AF1">
              <w:rPr>
                <w:b/>
              </w:rPr>
              <w:t>"Procurement"</w:t>
            </w:r>
          </w:p>
        </w:tc>
        <w:tc>
          <w:tcPr>
            <w:tcW w:w="5036" w:type="dxa"/>
          </w:tcPr>
          <w:p w14:paraId="28F3CBA0" w14:textId="77777777" w:rsidR="00135FC7" w:rsidRPr="00952AF1" w:rsidRDefault="00135FC7" w:rsidP="00135FC7">
            <w:pPr>
              <w:pStyle w:val="Body"/>
            </w:pPr>
            <w:r w:rsidRPr="00952AF1">
              <w:t xml:space="preserve">means this Restricted Procedure procurement process. </w:t>
            </w:r>
          </w:p>
        </w:tc>
      </w:tr>
      <w:tr w:rsidR="00135FC7" w:rsidRPr="00952AF1" w14:paraId="39B0A3B2" w14:textId="77777777" w:rsidTr="00287B9E">
        <w:trPr>
          <w:cantSplit/>
        </w:trPr>
        <w:tc>
          <w:tcPr>
            <w:tcW w:w="2835" w:type="dxa"/>
          </w:tcPr>
          <w:p w14:paraId="0A720766" w14:textId="4171E409" w:rsidR="00135FC7" w:rsidRPr="00952AF1" w:rsidRDefault="00135FC7" w:rsidP="00135FC7">
            <w:pPr>
              <w:pStyle w:val="Body"/>
              <w:rPr>
                <w:b/>
              </w:rPr>
            </w:pPr>
            <w:r w:rsidRPr="00952AF1">
              <w:rPr>
                <w:b/>
              </w:rPr>
              <w:t>"Public Contracts Regulations 2015" or "PCR 2015"</w:t>
            </w:r>
          </w:p>
        </w:tc>
        <w:tc>
          <w:tcPr>
            <w:tcW w:w="5036" w:type="dxa"/>
          </w:tcPr>
          <w:p w14:paraId="539296D1" w14:textId="49460FE0" w:rsidR="00135FC7" w:rsidRPr="00952AF1" w:rsidRDefault="00135FC7" w:rsidP="00135FC7">
            <w:pPr>
              <w:pStyle w:val="Body"/>
            </w:pPr>
            <w:r w:rsidRPr="00952AF1">
              <w:t xml:space="preserve">means the Public Contracts Regulations 2015 (SI 2015 No. 102) as amended, and any such successor legislation which may follow. </w:t>
            </w:r>
          </w:p>
        </w:tc>
      </w:tr>
      <w:tr w:rsidR="00135FC7" w:rsidRPr="00952AF1" w14:paraId="4CE5FDB3" w14:textId="77777777" w:rsidTr="00287B9E">
        <w:trPr>
          <w:cantSplit/>
        </w:trPr>
        <w:tc>
          <w:tcPr>
            <w:tcW w:w="2835" w:type="dxa"/>
          </w:tcPr>
          <w:p w14:paraId="4F760057" w14:textId="77777777" w:rsidR="00135FC7" w:rsidRPr="00952AF1" w:rsidRDefault="00135FC7" w:rsidP="00135FC7">
            <w:pPr>
              <w:pStyle w:val="Body"/>
              <w:rPr>
                <w:b/>
              </w:rPr>
            </w:pPr>
            <w:r w:rsidRPr="00952AF1">
              <w:rPr>
                <w:b/>
              </w:rPr>
              <w:t>"Related Organisation"</w:t>
            </w:r>
          </w:p>
        </w:tc>
        <w:tc>
          <w:tcPr>
            <w:tcW w:w="5036" w:type="dxa"/>
          </w:tcPr>
          <w:p w14:paraId="7CF7E3AA" w14:textId="77777777" w:rsidR="00135FC7" w:rsidRPr="00952AF1" w:rsidRDefault="00135FC7" w:rsidP="00135FC7">
            <w:pPr>
              <w:pStyle w:val="Body"/>
            </w:pPr>
            <w:r w:rsidRPr="00952AF1">
              <w:t xml:space="preserve">means all entities on which the Candidate is seeking to rely on to meet the selection criteria. For example, these could be parent companies, affiliates, </w:t>
            </w:r>
            <w:proofErr w:type="gramStart"/>
            <w:r w:rsidRPr="00952AF1">
              <w:t>associates</w:t>
            </w:r>
            <w:proofErr w:type="gramEnd"/>
            <w:r w:rsidRPr="00952AF1">
              <w:t xml:space="preserve"> or Members (including Key Sub-contractors) and/or financial institutions providing a guarantee. </w:t>
            </w:r>
          </w:p>
        </w:tc>
      </w:tr>
      <w:tr w:rsidR="00135FC7" w:rsidRPr="00952AF1" w14:paraId="06280B9E" w14:textId="77777777" w:rsidTr="00287B9E">
        <w:trPr>
          <w:cantSplit/>
        </w:trPr>
        <w:tc>
          <w:tcPr>
            <w:tcW w:w="2835" w:type="dxa"/>
          </w:tcPr>
          <w:p w14:paraId="52A9508A" w14:textId="77777777" w:rsidR="00135FC7" w:rsidRPr="00952AF1" w:rsidRDefault="00135FC7" w:rsidP="00135FC7">
            <w:pPr>
              <w:pStyle w:val="Body"/>
              <w:rPr>
                <w:b/>
              </w:rPr>
            </w:pPr>
            <w:r w:rsidRPr="00952AF1">
              <w:rPr>
                <w:b/>
              </w:rPr>
              <w:t>"Sub-contractor"</w:t>
            </w:r>
          </w:p>
        </w:tc>
        <w:tc>
          <w:tcPr>
            <w:tcW w:w="5036" w:type="dxa"/>
          </w:tcPr>
          <w:p w14:paraId="44838F94" w14:textId="1FF0FE6C" w:rsidR="00135FC7" w:rsidRPr="00952AF1" w:rsidRDefault="00135FC7" w:rsidP="00135FC7">
            <w:pPr>
              <w:pStyle w:val="Body"/>
            </w:pPr>
            <w:r w:rsidRPr="00952AF1">
              <w:t>means a person or business that a Candidate proposes to use in performing the Contract, but who is not a Key Sub-contractor.</w:t>
            </w:r>
          </w:p>
        </w:tc>
      </w:tr>
      <w:tr w:rsidR="00135FC7" w:rsidRPr="00952AF1" w14:paraId="6F2A56A7" w14:textId="77777777" w:rsidTr="00287B9E">
        <w:trPr>
          <w:cantSplit/>
        </w:trPr>
        <w:tc>
          <w:tcPr>
            <w:tcW w:w="2835" w:type="dxa"/>
          </w:tcPr>
          <w:p w14:paraId="495260A0" w14:textId="77777777" w:rsidR="00135FC7" w:rsidRPr="00952AF1" w:rsidRDefault="00135FC7" w:rsidP="00135FC7">
            <w:pPr>
              <w:pStyle w:val="Body"/>
              <w:rPr>
                <w:b/>
              </w:rPr>
            </w:pPr>
            <w:r w:rsidRPr="00952AF1">
              <w:rPr>
                <w:b/>
              </w:rPr>
              <w:t xml:space="preserve">"Tender Submission" </w:t>
            </w:r>
          </w:p>
        </w:tc>
        <w:tc>
          <w:tcPr>
            <w:tcW w:w="5036" w:type="dxa"/>
          </w:tcPr>
          <w:p w14:paraId="7851A4C0" w14:textId="6A0AEAA5" w:rsidR="00135FC7" w:rsidRPr="00952AF1" w:rsidRDefault="00135FC7" w:rsidP="00135FC7">
            <w:pPr>
              <w:pStyle w:val="Body"/>
            </w:pPr>
            <w:r w:rsidRPr="00952AF1">
              <w:t>means a submission made by a Bidder to AWE in response to the Invitation to Tender that will be issued by AWE.</w:t>
            </w:r>
          </w:p>
        </w:tc>
      </w:tr>
    </w:tbl>
    <w:p w14:paraId="464B3D14" w14:textId="77777777" w:rsidR="00454EFE" w:rsidRPr="00952AF1" w:rsidRDefault="00454EFE" w:rsidP="00454EFE">
      <w:pPr>
        <w:pStyle w:val="Body"/>
      </w:pPr>
    </w:p>
    <w:p w14:paraId="4F72FE35" w14:textId="77777777" w:rsidR="00454EFE" w:rsidRPr="00952AF1" w:rsidRDefault="00454EFE">
      <w:pPr>
        <w:adjustRightInd/>
        <w:jc w:val="left"/>
      </w:pPr>
      <w:r w:rsidRPr="00952AF1">
        <w:br w:type="page"/>
      </w:r>
    </w:p>
    <w:bookmarkStart w:id="114" w:name="_Ref438796796"/>
    <w:bookmarkStart w:id="115" w:name="_Ref32936367"/>
    <w:bookmarkEnd w:id="114"/>
    <w:p w14:paraId="098F1E36" w14:textId="0D15082B" w:rsidR="00454EFE" w:rsidRPr="00952AF1" w:rsidRDefault="009B6ED9" w:rsidP="00454EFE">
      <w:pPr>
        <w:pStyle w:val="Appendix"/>
      </w:pPr>
      <w:r w:rsidRPr="006A7051">
        <w:fldChar w:fldCharType="begin"/>
      </w:r>
      <w:r w:rsidRPr="00952AF1">
        <w:instrText xml:space="preserve">  TC "</w:instrText>
      </w:r>
      <w:r w:rsidRPr="006A7051">
        <w:fldChar w:fldCharType="begin"/>
      </w:r>
      <w:r w:rsidRPr="00952AF1">
        <w:instrText xml:space="preserve"> REF _Ref438796796 \r\* UPPER </w:instrText>
      </w:r>
      <w:r w:rsidR="00952AF1" w:rsidRPr="00952AF1">
        <w:instrText xml:space="preserve"> \* MERGEFORMAT </w:instrText>
      </w:r>
      <w:r w:rsidRPr="006A7051">
        <w:fldChar w:fldCharType="separate"/>
      </w:r>
      <w:bookmarkStart w:id="116" w:name="_Toc32929136"/>
      <w:r w:rsidR="004D1AC3" w:rsidRPr="00952AF1">
        <w:instrText>APPENDIX 2</w:instrText>
      </w:r>
      <w:r w:rsidRPr="006A7051">
        <w:fldChar w:fldCharType="end"/>
      </w:r>
      <w:r w:rsidRPr="00952AF1">
        <w:instrText xml:space="preserve"> - CONDITIONS OF PROCUREMENT</w:instrText>
      </w:r>
      <w:bookmarkEnd w:id="116"/>
      <w:r w:rsidRPr="00952AF1">
        <w:instrText xml:space="preserve">" \l4 </w:instrText>
      </w:r>
      <w:r w:rsidRPr="006A7051">
        <w:fldChar w:fldCharType="end"/>
      </w:r>
      <w:bookmarkStart w:id="117" w:name="_Ref32925966"/>
      <w:bookmarkEnd w:id="115"/>
    </w:p>
    <w:bookmarkEnd w:id="117"/>
    <w:p w14:paraId="5286A0C2" w14:textId="77777777" w:rsidR="00454EFE" w:rsidRPr="00952AF1" w:rsidRDefault="00454EFE" w:rsidP="00454EFE">
      <w:pPr>
        <w:pStyle w:val="SubHeading"/>
      </w:pPr>
      <w:r w:rsidRPr="00952AF1">
        <w:t>Conditions of Procurement</w:t>
      </w:r>
    </w:p>
    <w:p w14:paraId="11D21396" w14:textId="77777777" w:rsidR="00055DEE" w:rsidRPr="00952AF1" w:rsidRDefault="00055DEE" w:rsidP="00055DEE">
      <w:pPr>
        <w:pStyle w:val="Level1"/>
        <w:keepNext/>
        <w:numPr>
          <w:ilvl w:val="0"/>
          <w:numId w:val="7"/>
        </w:numPr>
      </w:pPr>
      <w:r w:rsidRPr="00952AF1">
        <w:rPr>
          <w:rStyle w:val="Level1asHeadingtext"/>
        </w:rPr>
        <w:t>Introduction</w:t>
      </w:r>
    </w:p>
    <w:p w14:paraId="4346248E" w14:textId="6C2048F0" w:rsidR="00055DEE" w:rsidRPr="00952AF1" w:rsidRDefault="00055DEE" w:rsidP="00055DEE">
      <w:pPr>
        <w:pStyle w:val="Level2"/>
        <w:numPr>
          <w:ilvl w:val="1"/>
          <w:numId w:val="1"/>
        </w:numPr>
      </w:pPr>
      <w:r w:rsidRPr="00952AF1">
        <w:t xml:space="preserve">In addition to regulating the conduct of Candidates and </w:t>
      </w:r>
      <w:r w:rsidR="00AB6EF9" w:rsidRPr="00952AF1">
        <w:t>AWE</w:t>
      </w:r>
      <w:r w:rsidRPr="00952AF1">
        <w:t xml:space="preserve"> throughout the Procurement, these Conditions of Procurement grant </w:t>
      </w:r>
      <w:r w:rsidR="00AB6EF9" w:rsidRPr="00952AF1">
        <w:t>AWE</w:t>
      </w:r>
      <w:r w:rsidRPr="00952AF1">
        <w:t xml:space="preserve"> specific rights and limit its liability. </w:t>
      </w:r>
    </w:p>
    <w:p w14:paraId="74F524DD" w14:textId="14F099E3" w:rsidR="00055DEE" w:rsidRPr="00952AF1" w:rsidRDefault="00055DEE" w:rsidP="00055DEE">
      <w:pPr>
        <w:pStyle w:val="Level2"/>
        <w:numPr>
          <w:ilvl w:val="1"/>
          <w:numId w:val="1"/>
        </w:numPr>
      </w:pPr>
      <w:r w:rsidRPr="00952AF1">
        <w:t xml:space="preserve">Whilst the information in the Procurement Documents is believed to be correct at the time of issue, neither </w:t>
      </w:r>
      <w:r w:rsidR="00AB6EF9" w:rsidRPr="00952AF1">
        <w:t>AWE</w:t>
      </w:r>
      <w:r w:rsidRPr="00952AF1">
        <w:t xml:space="preserve"> nor its advisors accept any liability for its accuracy, </w:t>
      </w:r>
      <w:r w:rsidR="006D7997" w:rsidRPr="00952AF1">
        <w:t>adequacy,</w:t>
      </w:r>
      <w:r w:rsidRPr="00952AF1">
        <w:t xml:space="preserve"> or completeness, nor is any warrant (express or implied) given as to its accuracy, </w:t>
      </w:r>
      <w:proofErr w:type="gramStart"/>
      <w:r w:rsidRPr="00952AF1">
        <w:t>adequacy</w:t>
      </w:r>
      <w:proofErr w:type="gramEnd"/>
      <w:r w:rsidRPr="00952AF1">
        <w:t xml:space="preserve"> or completeness. </w:t>
      </w:r>
    </w:p>
    <w:p w14:paraId="7B9424D9" w14:textId="77777777" w:rsidR="00055DEE" w:rsidRPr="00952AF1" w:rsidRDefault="00055DEE" w:rsidP="00055DEE">
      <w:pPr>
        <w:pStyle w:val="Level2"/>
        <w:numPr>
          <w:ilvl w:val="1"/>
          <w:numId w:val="1"/>
        </w:numPr>
      </w:pPr>
      <w:r w:rsidRPr="00952AF1">
        <w:t xml:space="preserve">The above exclusion extends to liability in relation to any statement, opinion or conclusion contained in, or any omission from, any of the volumes of and appendices to the Procurement Documents and in respect of any other written or oral communication transmitted or otherwise made available to any Candidate, and no representations or warranties are made in relation to such opinions, </w:t>
      </w:r>
      <w:proofErr w:type="gramStart"/>
      <w:r w:rsidRPr="00952AF1">
        <w:t>statements</w:t>
      </w:r>
      <w:proofErr w:type="gramEnd"/>
      <w:r w:rsidRPr="00952AF1">
        <w:t xml:space="preserve"> or conclusions. </w:t>
      </w:r>
    </w:p>
    <w:p w14:paraId="7D568EB1" w14:textId="2572E223" w:rsidR="00055DEE" w:rsidRPr="00952AF1" w:rsidRDefault="00055DEE" w:rsidP="00055DEE">
      <w:pPr>
        <w:pStyle w:val="Level2"/>
        <w:numPr>
          <w:ilvl w:val="1"/>
          <w:numId w:val="1"/>
        </w:numPr>
      </w:pPr>
      <w:r w:rsidRPr="00952AF1">
        <w:t xml:space="preserve">Despite the above, </w:t>
      </w:r>
      <w:r w:rsidR="00AB6EF9" w:rsidRPr="00952AF1">
        <w:t>AWE</w:t>
      </w:r>
      <w:r w:rsidRPr="00952AF1">
        <w:t xml:space="preserve"> does not exclude liability for fraud.  </w:t>
      </w:r>
    </w:p>
    <w:p w14:paraId="7CAD11DC" w14:textId="3F3CE606" w:rsidR="00055DEE" w:rsidRPr="00952AF1" w:rsidRDefault="00055DEE" w:rsidP="00055DEE">
      <w:pPr>
        <w:pStyle w:val="Level2"/>
        <w:numPr>
          <w:ilvl w:val="1"/>
          <w:numId w:val="1"/>
        </w:numPr>
      </w:pPr>
      <w:r w:rsidRPr="00952AF1">
        <w:t>Candidates must ensure that they read and understand all of the Procurement Documents. The Procurement Documents do not purport to provide all of the information which may be necessary or desirable to enable a Candidate to determine whether or not to respond to the</w:t>
      </w:r>
      <w:r w:rsidR="00F63AC3" w:rsidRPr="00952AF1">
        <w:t xml:space="preserve"> PQQ </w:t>
      </w:r>
      <w:r w:rsidRPr="00952AF1">
        <w:t xml:space="preserve">or ultimately to submit a Tender Submission. </w:t>
      </w:r>
    </w:p>
    <w:p w14:paraId="169324FA" w14:textId="2980CF6B" w:rsidR="00055DEE" w:rsidRPr="00952AF1" w:rsidRDefault="00055DEE" w:rsidP="00055DEE">
      <w:pPr>
        <w:pStyle w:val="Level2"/>
        <w:numPr>
          <w:ilvl w:val="1"/>
          <w:numId w:val="1"/>
        </w:numPr>
      </w:pPr>
      <w:r w:rsidRPr="00952AF1">
        <w:t xml:space="preserve">Other than if </w:t>
      </w:r>
      <w:r w:rsidR="00AB6EF9" w:rsidRPr="00952AF1">
        <w:t>AWE</w:t>
      </w:r>
      <w:r w:rsidRPr="00952AF1">
        <w:t xml:space="preserve"> becomes aware of any fraudulent misrepresentation, </w:t>
      </w:r>
      <w:r w:rsidR="00AB6EF9" w:rsidRPr="00952AF1">
        <w:t>AWE</w:t>
      </w:r>
      <w:r w:rsidRPr="00952AF1">
        <w:t xml:space="preserve"> is not under, and does not assume, any obligation to update or supplement the Procurement Documents or to correct any inaccuracies or misrepresentations contained in or any omissions from the Procurement Documents, which may exist either at the date of these Conditions of Procurement or subsequently. </w:t>
      </w:r>
      <w:r w:rsidR="00A40A9D" w:rsidRPr="00952AF1">
        <w:t xml:space="preserve">AWE reserves the right to amend these Conditions of </w:t>
      </w:r>
      <w:proofErr w:type="gramStart"/>
      <w:r w:rsidR="00A40A9D" w:rsidRPr="00952AF1">
        <w:t>Procurement</w:t>
      </w:r>
      <w:proofErr w:type="gramEnd"/>
      <w:r w:rsidR="00A40A9D" w:rsidRPr="00952AF1">
        <w:t xml:space="preserve"> or any other conditions or information contained in this PQQ or subsequent documentation issued in connection with the Procurement at any time at its discretion.</w:t>
      </w:r>
      <w:r w:rsidRPr="00952AF1">
        <w:t xml:space="preserve"> </w:t>
      </w:r>
      <w:r w:rsidR="0057359C" w:rsidRPr="00952AF1">
        <w:t xml:space="preserve">Any amendments to this PQQ will be issued to all Candidates </w:t>
      </w:r>
      <w:r w:rsidR="0057359C" w:rsidRPr="006A7051">
        <w:t xml:space="preserve">via the </w:t>
      </w:r>
      <w:r w:rsidR="00DF039A" w:rsidRPr="00DF039A">
        <w:t>AWE Procurement Mailbox</w:t>
      </w:r>
      <w:r w:rsidR="00B31DFD" w:rsidRPr="006A7051">
        <w:t>.</w:t>
      </w:r>
      <w:r w:rsidR="00B31DFD" w:rsidRPr="00952AF1" w:rsidDel="00B31DFD">
        <w:t xml:space="preserve"> </w:t>
      </w:r>
    </w:p>
    <w:p w14:paraId="25FE4EA2" w14:textId="507CA69F" w:rsidR="00055DEE" w:rsidRPr="00952AF1" w:rsidRDefault="00055DEE" w:rsidP="00055DEE">
      <w:pPr>
        <w:pStyle w:val="Level2"/>
        <w:numPr>
          <w:ilvl w:val="1"/>
          <w:numId w:val="1"/>
        </w:numPr>
      </w:pPr>
      <w:r w:rsidRPr="00952AF1">
        <w:t xml:space="preserve">Any information provided to any Candidates as part of the procurement is not intended to form the basis of any investment decision and should not be considered as an investment recommendation by </w:t>
      </w:r>
      <w:r w:rsidR="00AB6EF9" w:rsidRPr="00952AF1">
        <w:t>AWE</w:t>
      </w:r>
      <w:r w:rsidRPr="00952AF1">
        <w:t xml:space="preserve"> or any of its advisers, </w:t>
      </w:r>
      <w:proofErr w:type="gramStart"/>
      <w:r w:rsidRPr="00952AF1">
        <w:t>agents</w:t>
      </w:r>
      <w:proofErr w:type="gramEnd"/>
      <w:r w:rsidRPr="00952AF1">
        <w:t xml:space="preserve"> and representatives.</w:t>
      </w:r>
    </w:p>
    <w:p w14:paraId="281B5F17" w14:textId="14834A98" w:rsidR="00055DEE" w:rsidRPr="00952AF1" w:rsidRDefault="00055DEE" w:rsidP="00055DEE">
      <w:pPr>
        <w:pStyle w:val="Level2"/>
        <w:numPr>
          <w:ilvl w:val="1"/>
          <w:numId w:val="1"/>
        </w:numPr>
      </w:pPr>
      <w:r w:rsidRPr="00952AF1">
        <w:t xml:space="preserve">The timeframes specified in the Procurement Documents are indicative only and may be revised by </w:t>
      </w:r>
      <w:r w:rsidR="00AB6EF9" w:rsidRPr="00952AF1">
        <w:t>AWE</w:t>
      </w:r>
      <w:r w:rsidRPr="00952AF1">
        <w:t xml:space="preserve"> from time to time. If they are revised, </w:t>
      </w:r>
      <w:r w:rsidR="00AB6EF9" w:rsidRPr="00952AF1">
        <w:t>AWE</w:t>
      </w:r>
      <w:r w:rsidRPr="00952AF1">
        <w:t xml:space="preserve"> shall notify all the Candidates accordingly. </w:t>
      </w:r>
    </w:p>
    <w:p w14:paraId="3D1BBEB6" w14:textId="77777777" w:rsidR="00055DEE" w:rsidRPr="00952AF1" w:rsidRDefault="00055DEE" w:rsidP="00055DEE">
      <w:pPr>
        <w:pStyle w:val="Level2"/>
        <w:numPr>
          <w:ilvl w:val="1"/>
          <w:numId w:val="1"/>
        </w:numPr>
      </w:pPr>
      <w:r w:rsidRPr="00952AF1">
        <w:t xml:space="preserve">Capitalised terms used in these Conditions of Procurement shall have the meanings given to them in Appendix 1.   </w:t>
      </w:r>
    </w:p>
    <w:p w14:paraId="6C701F49" w14:textId="77777777" w:rsidR="00055DEE" w:rsidRPr="00952AF1" w:rsidRDefault="00055DEE" w:rsidP="00055DEE">
      <w:pPr>
        <w:pStyle w:val="Level1"/>
        <w:keepNext/>
        <w:numPr>
          <w:ilvl w:val="0"/>
          <w:numId w:val="1"/>
        </w:numPr>
      </w:pPr>
      <w:bookmarkStart w:id="118" w:name="_Ref70000003"/>
      <w:r w:rsidRPr="00952AF1">
        <w:rPr>
          <w:rStyle w:val="Level1asHeadingtext"/>
        </w:rPr>
        <w:t>CANDIDATE eligibility</w:t>
      </w:r>
      <w:bookmarkEnd w:id="118"/>
    </w:p>
    <w:p w14:paraId="246D2530" w14:textId="01DB4409" w:rsidR="00055DEE" w:rsidRPr="00952AF1" w:rsidRDefault="00055DEE" w:rsidP="00055DEE">
      <w:pPr>
        <w:pStyle w:val="Level2"/>
        <w:numPr>
          <w:ilvl w:val="1"/>
          <w:numId w:val="1"/>
        </w:numPr>
      </w:pPr>
      <w:r w:rsidRPr="00952AF1">
        <w:t>Candidates are reminded that the eligibility requirements in the</w:t>
      </w:r>
      <w:r w:rsidR="00F63AC3" w:rsidRPr="00952AF1">
        <w:t xml:space="preserve"> PQQ </w:t>
      </w:r>
      <w:r w:rsidRPr="00952AF1">
        <w:t>apply to the Procurement at all times.</w:t>
      </w:r>
    </w:p>
    <w:p w14:paraId="0A386B0C" w14:textId="18C6E149" w:rsidR="00055DEE" w:rsidRPr="00952AF1" w:rsidRDefault="00AB6EF9" w:rsidP="00055DEE">
      <w:pPr>
        <w:pStyle w:val="Level2"/>
        <w:numPr>
          <w:ilvl w:val="1"/>
          <w:numId w:val="1"/>
        </w:numPr>
      </w:pPr>
      <w:r w:rsidRPr="00952AF1">
        <w:t>AWE</w:t>
      </w:r>
      <w:r w:rsidR="00055DEE" w:rsidRPr="00952AF1">
        <w:t xml:space="preserve"> reserves the right to require Candidates to provide such further information as </w:t>
      </w:r>
      <w:r w:rsidRPr="00952AF1">
        <w:t>AWE</w:t>
      </w:r>
      <w:r w:rsidR="00055DEE" w:rsidRPr="00952AF1">
        <w:t xml:space="preserve"> may require (and for the avoidance of doubt, </w:t>
      </w:r>
      <w:r w:rsidRPr="00952AF1">
        <w:t>AWE</w:t>
      </w:r>
      <w:r w:rsidR="00055DEE" w:rsidRPr="00952AF1">
        <w:t xml:space="preserve"> may make multiple requests) as to any issue addressed in the</w:t>
      </w:r>
      <w:r w:rsidR="00F63AC3" w:rsidRPr="00952AF1">
        <w:t xml:space="preserve"> PQQ </w:t>
      </w:r>
      <w:r w:rsidR="00055DEE" w:rsidRPr="00952AF1">
        <w:t>Submission, including, but not limited to, the economic and financial standing of the Candidate (or any one, more or all of its Members as appropriate) at any stage of the Procurement and prior to the appointment of a Preferred Bidder and/or the award of Contract.</w:t>
      </w:r>
    </w:p>
    <w:p w14:paraId="316F5F36" w14:textId="291C81A3" w:rsidR="00055DEE" w:rsidRPr="00952AF1" w:rsidRDefault="00AB6EF9" w:rsidP="00055DEE">
      <w:pPr>
        <w:pStyle w:val="Level2"/>
        <w:numPr>
          <w:ilvl w:val="1"/>
          <w:numId w:val="1"/>
        </w:numPr>
      </w:pPr>
      <w:r w:rsidRPr="00952AF1">
        <w:t>AWE</w:t>
      </w:r>
      <w:r w:rsidR="00055DEE" w:rsidRPr="00952AF1">
        <w:t xml:space="preserve"> must be notified in writing via the </w:t>
      </w:r>
      <w:r w:rsidR="00F1720C" w:rsidRPr="00F1720C">
        <w:t>AWE Procurement Mailbox</w:t>
      </w:r>
      <w:r w:rsidR="00F1720C">
        <w:t xml:space="preserve"> </w:t>
      </w:r>
      <w:r w:rsidR="004329C8" w:rsidRPr="00952AF1">
        <w:t>promptly</w:t>
      </w:r>
      <w:r w:rsidR="00055DEE" w:rsidRPr="00952AF1">
        <w:t xml:space="preserve"> of any proposed changes in the information </w:t>
      </w:r>
      <w:r w:rsidR="009647AF" w:rsidRPr="00952AF1">
        <w:t xml:space="preserve">that the Bidder has </w:t>
      </w:r>
      <w:r w:rsidR="00055DEE" w:rsidRPr="00952AF1">
        <w:t>provided in the</w:t>
      </w:r>
      <w:r w:rsidR="00F63AC3" w:rsidRPr="00952AF1">
        <w:t xml:space="preserve"> PQQ </w:t>
      </w:r>
      <w:r w:rsidR="00055DEE" w:rsidRPr="00952AF1">
        <w:t xml:space="preserve">Submission (including arrangements in relation to any Member) </w:t>
      </w:r>
      <w:r w:rsidR="004D2C89" w:rsidRPr="00952AF1">
        <w:t>at any point before Contract conclusion so that AWE may assess whether the Bidder continues to satisfy the relevant selection requirements and should continue to qualify for participation in the Procurement</w:t>
      </w:r>
      <w:r w:rsidR="00055DEE" w:rsidRPr="00952AF1">
        <w:t xml:space="preserve">. </w:t>
      </w:r>
      <w:r w:rsidR="009972C9" w:rsidRPr="00952AF1">
        <w:t>AWE</w:t>
      </w:r>
      <w:r w:rsidR="00055DEE" w:rsidRPr="00952AF1">
        <w:t xml:space="preserve"> reserves the right to take such action as it deems appropriate in the circumstances based on an assessment of the updated information, including (but not limited to) disqualifying the </w:t>
      </w:r>
      <w:r w:rsidR="009647AF" w:rsidRPr="00952AF1">
        <w:t>Bidder</w:t>
      </w:r>
      <w:r w:rsidR="00055DEE" w:rsidRPr="00952AF1">
        <w:t xml:space="preserve"> concerned from the Procurement.</w:t>
      </w:r>
    </w:p>
    <w:p w14:paraId="18A468C5" w14:textId="77777777" w:rsidR="00055DEE" w:rsidRPr="00952AF1" w:rsidRDefault="00055DEE" w:rsidP="00055DEE">
      <w:pPr>
        <w:pStyle w:val="Level1"/>
        <w:keepNext/>
        <w:numPr>
          <w:ilvl w:val="0"/>
          <w:numId w:val="1"/>
        </w:numPr>
        <w:rPr>
          <w:rStyle w:val="Level1asHeadingtext"/>
        </w:rPr>
      </w:pPr>
      <w:bookmarkStart w:id="119" w:name="_Ref70000004"/>
      <w:r w:rsidRPr="00952AF1">
        <w:rPr>
          <w:rStyle w:val="Level1asHeadingtext"/>
        </w:rPr>
        <w:t xml:space="preserve">CONFIRMATION OF INFORMATION PROVIDED </w:t>
      </w:r>
    </w:p>
    <w:p w14:paraId="76541259" w14:textId="5D0258FB" w:rsidR="00055DEE" w:rsidRPr="00952AF1" w:rsidRDefault="00055DEE" w:rsidP="00055DEE">
      <w:pPr>
        <w:pStyle w:val="Level2"/>
        <w:keepNext/>
        <w:numPr>
          <w:ilvl w:val="1"/>
          <w:numId w:val="1"/>
        </w:numPr>
        <w:rPr>
          <w:b/>
          <w:bCs/>
        </w:rPr>
      </w:pPr>
      <w:r w:rsidRPr="00952AF1">
        <w:rPr>
          <w:rStyle w:val="Level2asHeadingtext"/>
          <w:b w:val="0"/>
        </w:rPr>
        <w:t>In addition to the provisions of</w:t>
      </w:r>
      <w:r w:rsidRPr="00952AF1">
        <w:rPr>
          <w:rStyle w:val="Level2asHeadingtext"/>
        </w:rPr>
        <w:t xml:space="preserve"> </w:t>
      </w:r>
      <w:r w:rsidRPr="00952AF1">
        <w:t xml:space="preserve">Clause </w:t>
      </w:r>
      <w:r w:rsidRPr="00E5091F">
        <w:fldChar w:fldCharType="begin"/>
      </w:r>
      <w:r w:rsidRPr="00952AF1">
        <w:instrText xml:space="preserve"> REF _Ref70000003 \h \n \* MERGEFORMAT </w:instrText>
      </w:r>
      <w:r w:rsidRPr="00E5091F">
        <w:fldChar w:fldCharType="separate"/>
      </w:r>
      <w:r w:rsidR="004D1AC3" w:rsidRPr="00952AF1">
        <w:t>2</w:t>
      </w:r>
      <w:r w:rsidRPr="00E5091F">
        <w:fldChar w:fldCharType="end"/>
      </w:r>
      <w:r w:rsidRPr="00952AF1">
        <w:t xml:space="preserve"> (</w:t>
      </w:r>
      <w:r w:rsidR="00C12E53" w:rsidRPr="00952AF1">
        <w:t>Candidate</w:t>
      </w:r>
      <w:r w:rsidRPr="00952AF1">
        <w:t xml:space="preserve"> Eligibility) of these Conditions of Procurement, </w:t>
      </w:r>
      <w:r w:rsidR="009972C9" w:rsidRPr="00952AF1">
        <w:t>AWE</w:t>
      </w:r>
      <w:r w:rsidRPr="00952AF1">
        <w:t xml:space="preserve"> reserves the right to: </w:t>
      </w:r>
    </w:p>
    <w:p w14:paraId="1250D6CC" w14:textId="4BF7DA4D" w:rsidR="00055DEE" w:rsidRPr="00952AF1" w:rsidRDefault="00055DEE" w:rsidP="00055DEE">
      <w:pPr>
        <w:pStyle w:val="Level3"/>
        <w:numPr>
          <w:ilvl w:val="2"/>
          <w:numId w:val="1"/>
        </w:numPr>
      </w:pPr>
      <w:r w:rsidRPr="00952AF1">
        <w:t xml:space="preserve">undertake due diligence on the economic and financial standing of the Bidder during the competition in line with the </w:t>
      </w:r>
      <w:proofErr w:type="gramStart"/>
      <w:r w:rsidR="00156EAA" w:rsidRPr="00952AF1">
        <w:t>PQ</w:t>
      </w:r>
      <w:r w:rsidRPr="00952AF1">
        <w:t>Q;</w:t>
      </w:r>
      <w:proofErr w:type="gramEnd"/>
    </w:p>
    <w:p w14:paraId="424D0A54" w14:textId="0275BAAB" w:rsidR="00055DEE" w:rsidRPr="00952AF1" w:rsidRDefault="00055DEE" w:rsidP="00055DEE">
      <w:pPr>
        <w:pStyle w:val="Level3"/>
        <w:numPr>
          <w:ilvl w:val="2"/>
          <w:numId w:val="1"/>
        </w:numPr>
      </w:pPr>
      <w:r w:rsidRPr="00952AF1">
        <w:t>seek evidence at any time during the competition or with the successful Bidder, that Bidders can meet the specified requirements where the</w:t>
      </w:r>
      <w:r w:rsidR="00F63AC3" w:rsidRPr="00952AF1">
        <w:t xml:space="preserve"> PQQ </w:t>
      </w:r>
      <w:r w:rsidRPr="00952AF1">
        <w:t>required a self-certification of compliance with the selection criteria (including the mandatory and discretionary grounds for exclusion</w:t>
      </w:r>
      <w:proofErr w:type="gramStart"/>
      <w:r w:rsidRPr="00952AF1">
        <w:t>);</w:t>
      </w:r>
      <w:proofErr w:type="gramEnd"/>
    </w:p>
    <w:p w14:paraId="20921787" w14:textId="77777777" w:rsidR="00055DEE" w:rsidRPr="00952AF1" w:rsidRDefault="00055DEE" w:rsidP="00055DEE">
      <w:pPr>
        <w:pStyle w:val="Level3"/>
        <w:numPr>
          <w:ilvl w:val="2"/>
          <w:numId w:val="1"/>
        </w:numPr>
      </w:pPr>
      <w:r w:rsidRPr="00952AF1">
        <w:t xml:space="preserve">seek independent financial and market advice to validate information declared, or to assist in the assessment of Tender Submission responses; and </w:t>
      </w:r>
    </w:p>
    <w:p w14:paraId="1F9D55CF" w14:textId="46E692F9" w:rsidR="00055DEE" w:rsidRPr="00952AF1" w:rsidRDefault="00055DEE" w:rsidP="00055DEE">
      <w:pPr>
        <w:pStyle w:val="Level3"/>
        <w:numPr>
          <w:ilvl w:val="2"/>
          <w:numId w:val="1"/>
        </w:numPr>
      </w:pPr>
      <w:r w:rsidRPr="00952AF1">
        <w:t>require a Bidder to confirm that their</w:t>
      </w:r>
      <w:r w:rsidR="00F63AC3" w:rsidRPr="00952AF1">
        <w:t xml:space="preserve"> PQQ </w:t>
      </w:r>
      <w:r w:rsidRPr="00952AF1">
        <w:t xml:space="preserve">Submission remains accurate at all stages of the </w:t>
      </w:r>
      <w:r w:rsidR="0010295F" w:rsidRPr="00952AF1">
        <w:t>P</w:t>
      </w:r>
      <w:r w:rsidRPr="00952AF1">
        <w:t>rocurement.</w:t>
      </w:r>
    </w:p>
    <w:p w14:paraId="71F1AFC7" w14:textId="77777777" w:rsidR="00055DEE" w:rsidRPr="00952AF1" w:rsidRDefault="00055DEE" w:rsidP="00055DEE">
      <w:pPr>
        <w:pStyle w:val="Level1"/>
        <w:keepNext/>
        <w:numPr>
          <w:ilvl w:val="0"/>
          <w:numId w:val="1"/>
        </w:numPr>
      </w:pPr>
      <w:r w:rsidRPr="00952AF1">
        <w:rPr>
          <w:rStyle w:val="Level1asHeadingtext"/>
        </w:rPr>
        <w:t>Changes of ownership</w:t>
      </w:r>
      <w:bookmarkEnd w:id="119"/>
      <w:r w:rsidRPr="00952AF1">
        <w:rPr>
          <w:rStyle w:val="Level1asHeadingtext"/>
        </w:rPr>
        <w:t xml:space="preserve"> </w:t>
      </w:r>
    </w:p>
    <w:p w14:paraId="5FF14D5E" w14:textId="5A734C6C" w:rsidR="00055DEE" w:rsidRPr="00952AF1" w:rsidRDefault="00055DEE" w:rsidP="00055DEE">
      <w:pPr>
        <w:pStyle w:val="Level2"/>
        <w:numPr>
          <w:ilvl w:val="1"/>
          <w:numId w:val="1"/>
        </w:numPr>
      </w:pPr>
      <w:r w:rsidRPr="00952AF1">
        <w:t xml:space="preserve">In addition to the provisions of Clause </w:t>
      </w:r>
      <w:r w:rsidRPr="00E5091F">
        <w:fldChar w:fldCharType="begin"/>
      </w:r>
      <w:r w:rsidRPr="00952AF1">
        <w:instrText xml:space="preserve"> REF _Ref70000003 \h \n \* MERGEFORMAT </w:instrText>
      </w:r>
      <w:r w:rsidRPr="00E5091F">
        <w:fldChar w:fldCharType="separate"/>
      </w:r>
      <w:r w:rsidR="004D1AC3" w:rsidRPr="00952AF1">
        <w:t>2</w:t>
      </w:r>
      <w:r w:rsidRPr="00E5091F">
        <w:fldChar w:fldCharType="end"/>
      </w:r>
      <w:r w:rsidRPr="00952AF1">
        <w:t xml:space="preserve"> (</w:t>
      </w:r>
      <w:r w:rsidR="00C12E53" w:rsidRPr="00952AF1">
        <w:t>Candidate</w:t>
      </w:r>
      <w:r w:rsidRPr="00952AF1">
        <w:t xml:space="preserve"> Eligibility) of these Conditions of Procurement, Candidates shall ensure that no Change of Ownership takes effect or is entered into </w:t>
      </w:r>
      <w:r w:rsidR="0010295F" w:rsidRPr="00952AF1">
        <w:t>during this Procurement</w:t>
      </w:r>
      <w:r w:rsidRPr="00952AF1">
        <w:t xml:space="preserve"> without the prior written consent of </w:t>
      </w:r>
      <w:r w:rsidR="0010295F" w:rsidRPr="00952AF1">
        <w:t>AWE</w:t>
      </w:r>
      <w:r w:rsidRPr="00952AF1">
        <w:t xml:space="preserve">. </w:t>
      </w:r>
      <w:r w:rsidR="0057359C" w:rsidRPr="00952AF1">
        <w:t>AWE reserves the right to take such action as it deems appropriate in light of any proposed Change of Ownership, including to request further information in respect of any proposed Change of Ownership, to re-evaluate any PQQ Submission or Tender Submission and/or to disqualify the Bidder.</w:t>
      </w:r>
    </w:p>
    <w:p w14:paraId="4731F487" w14:textId="77777777" w:rsidR="00055DEE" w:rsidRPr="00952AF1" w:rsidRDefault="00055DEE" w:rsidP="00055DEE">
      <w:pPr>
        <w:pStyle w:val="Level1"/>
        <w:keepNext/>
        <w:numPr>
          <w:ilvl w:val="0"/>
          <w:numId w:val="1"/>
        </w:numPr>
      </w:pPr>
      <w:r w:rsidRPr="00952AF1">
        <w:rPr>
          <w:rStyle w:val="Level1asHeadingtext"/>
        </w:rPr>
        <w:t>CANDIDATE withdrawal</w:t>
      </w:r>
    </w:p>
    <w:p w14:paraId="627EAFAA" w14:textId="6FBD17B1" w:rsidR="00055DEE" w:rsidRPr="00952AF1" w:rsidRDefault="00055DEE" w:rsidP="00055DEE">
      <w:pPr>
        <w:pStyle w:val="Level2"/>
        <w:numPr>
          <w:ilvl w:val="1"/>
          <w:numId w:val="1"/>
        </w:numPr>
      </w:pPr>
      <w:r w:rsidRPr="00952AF1">
        <w:t>Candidates may withdraw from the process at any time before the deadline for any Tender Submission by providing written notification to</w:t>
      </w:r>
      <w:r w:rsidR="005B4D04">
        <w:t xml:space="preserve"> the</w:t>
      </w:r>
      <w:r w:rsidRPr="00952AF1">
        <w:t xml:space="preserve"> </w:t>
      </w:r>
      <w:r w:rsidR="005B4D04">
        <w:t>AWE Procurement Mailbox</w:t>
      </w:r>
      <w:r w:rsidRPr="00952AF1">
        <w:t xml:space="preserve">. </w:t>
      </w:r>
    </w:p>
    <w:p w14:paraId="29EF0D2A" w14:textId="36B0260F" w:rsidR="00C5209F" w:rsidRPr="00952AF1" w:rsidRDefault="00C5209F" w:rsidP="00AB35E5">
      <w:pPr>
        <w:pStyle w:val="Level2"/>
        <w:numPr>
          <w:ilvl w:val="1"/>
          <w:numId w:val="1"/>
        </w:numPr>
      </w:pPr>
      <w:r w:rsidRPr="006A7051">
        <w:t xml:space="preserve">In the event that a Bidder withdraws from the Procurement prior to the Tender Submission deadline, AWE reserves the right (but shall not be obliged) to invite the next highest ranked Candidate that submitted a valid PQQ </w:t>
      </w:r>
      <w:proofErr w:type="gramStart"/>
      <w:r w:rsidRPr="006A7051">
        <w:t>Submission</w:t>
      </w:r>
      <w:proofErr w:type="gramEnd"/>
      <w:r w:rsidRPr="006A7051">
        <w:t xml:space="preserve"> but which attained a score that was not sufficiently high for it to be shortlisted, to be re-instated in the Procurement and invited to submit a Tender Submission.</w:t>
      </w:r>
      <w:r w:rsidR="00322BB8" w:rsidRPr="006A7051" w:rsidDel="00322BB8">
        <w:t xml:space="preserve"> </w:t>
      </w:r>
    </w:p>
    <w:p w14:paraId="3125F7AF" w14:textId="77777777" w:rsidR="00055DEE" w:rsidRPr="00952AF1" w:rsidRDefault="00055DEE" w:rsidP="006A7051">
      <w:pPr>
        <w:pStyle w:val="Level2"/>
        <w:numPr>
          <w:ilvl w:val="1"/>
          <w:numId w:val="1"/>
        </w:numPr>
      </w:pPr>
      <w:r w:rsidRPr="00952AF1">
        <w:rPr>
          <w:rStyle w:val="Level1asHeadingtext"/>
        </w:rPr>
        <w:t>Disqualification</w:t>
      </w:r>
    </w:p>
    <w:p w14:paraId="189BAFC5" w14:textId="47F93734" w:rsidR="00055DEE" w:rsidRPr="00952AF1" w:rsidRDefault="00055DEE" w:rsidP="00055DEE">
      <w:pPr>
        <w:pStyle w:val="Level2"/>
        <w:numPr>
          <w:ilvl w:val="1"/>
          <w:numId w:val="1"/>
        </w:numPr>
      </w:pPr>
      <w:r w:rsidRPr="00952AF1">
        <w:t xml:space="preserve">A Candidate that contravenes any of the terms and conditions set out in these Conditions of Procurement may, at the sole discretion of </w:t>
      </w:r>
      <w:r w:rsidR="0010295F" w:rsidRPr="00952AF1">
        <w:t>AWE</w:t>
      </w:r>
      <w:r w:rsidRPr="00952AF1">
        <w:t xml:space="preserve">, be disqualified from the Procurement.  </w:t>
      </w:r>
    </w:p>
    <w:p w14:paraId="27B2DF13" w14:textId="69B06DBD" w:rsidR="00055DEE" w:rsidRPr="00952AF1" w:rsidRDefault="00055DEE" w:rsidP="00055DEE">
      <w:pPr>
        <w:pStyle w:val="Level2"/>
        <w:numPr>
          <w:ilvl w:val="1"/>
          <w:numId w:val="1"/>
        </w:numPr>
      </w:pPr>
      <w:r w:rsidRPr="00952AF1">
        <w:t xml:space="preserve">In addition to its rights set out in the other provisions of this document, </w:t>
      </w:r>
      <w:r w:rsidR="001D7296" w:rsidRPr="00952AF1">
        <w:t>AWE</w:t>
      </w:r>
      <w:r w:rsidRPr="00952AF1">
        <w:t xml:space="preserve"> reserves the right to reject a</w:t>
      </w:r>
      <w:r w:rsidR="00F63AC3" w:rsidRPr="00952AF1">
        <w:t xml:space="preserve"> PQQ </w:t>
      </w:r>
      <w:r w:rsidRPr="00952AF1">
        <w:t>Submission or Tender Submission and/or disqualify a Candidate where:</w:t>
      </w:r>
    </w:p>
    <w:p w14:paraId="1424B2D2" w14:textId="48049CB2" w:rsidR="00055DEE" w:rsidRPr="00952AF1" w:rsidRDefault="00055DEE" w:rsidP="00055DEE">
      <w:pPr>
        <w:pStyle w:val="Level3"/>
        <w:numPr>
          <w:ilvl w:val="2"/>
          <w:numId w:val="1"/>
        </w:numPr>
      </w:pPr>
      <w:r w:rsidRPr="00952AF1">
        <w:t>a</w:t>
      </w:r>
      <w:r w:rsidR="00F63AC3" w:rsidRPr="00952AF1">
        <w:t xml:space="preserve"> PQQ </w:t>
      </w:r>
      <w:r w:rsidRPr="00952AF1">
        <w:t xml:space="preserve">Submission or Tender Submission is submitted late, is completed incorrectly, is materially incomplete, is submitted in any other format other than as specified within this document or fails to meet </w:t>
      </w:r>
      <w:r w:rsidR="0010295F" w:rsidRPr="00952AF1">
        <w:t>AWE’s</w:t>
      </w:r>
      <w:r w:rsidRPr="00952AF1">
        <w:t xml:space="preserve"> submission requirements which have been notified to </w:t>
      </w:r>
      <w:proofErr w:type="gramStart"/>
      <w:r w:rsidRPr="00952AF1">
        <w:t>Candidates;</w:t>
      </w:r>
      <w:proofErr w:type="gramEnd"/>
    </w:p>
    <w:p w14:paraId="5EECF0BD" w14:textId="2C9A9701" w:rsidR="00055DEE" w:rsidRPr="00952AF1" w:rsidRDefault="00055DEE" w:rsidP="00055DEE">
      <w:pPr>
        <w:pStyle w:val="Level3"/>
        <w:numPr>
          <w:ilvl w:val="2"/>
          <w:numId w:val="1"/>
        </w:numPr>
      </w:pPr>
      <w:r w:rsidRPr="00952AF1">
        <w:t xml:space="preserve">the Candidate </w:t>
      </w:r>
      <w:r w:rsidR="0010295F" w:rsidRPr="00952AF1">
        <w:t>meets</w:t>
      </w:r>
      <w:r w:rsidRPr="00952AF1">
        <w:t xml:space="preserve"> any of the exclusion grounds and/or does not meet or no longer meets the selection criteria set out in the</w:t>
      </w:r>
      <w:r w:rsidR="00F63AC3" w:rsidRPr="00952AF1">
        <w:t xml:space="preserve"> PQQ </w:t>
      </w:r>
      <w:r w:rsidRPr="00952AF1">
        <w:t xml:space="preserve">at any stage during the </w:t>
      </w:r>
      <w:r w:rsidR="0010295F" w:rsidRPr="00952AF1">
        <w:t>Procurement</w:t>
      </w:r>
      <w:r w:rsidRPr="00952AF1">
        <w:t xml:space="preserve"> (including but not limited to where there is a change in identity, control, financial standing or other factor</w:t>
      </w:r>
      <w:proofErr w:type="gramStart"/>
      <w:r w:rsidRPr="00952AF1">
        <w:t>);</w:t>
      </w:r>
      <w:proofErr w:type="gramEnd"/>
    </w:p>
    <w:p w14:paraId="42DC6351" w14:textId="28FA55FC" w:rsidR="00055DEE" w:rsidRPr="00952AF1" w:rsidRDefault="00055DEE" w:rsidP="00055DEE">
      <w:pPr>
        <w:pStyle w:val="Level3"/>
        <w:numPr>
          <w:ilvl w:val="2"/>
          <w:numId w:val="1"/>
        </w:numPr>
      </w:pPr>
      <w:r w:rsidRPr="00952AF1">
        <w:t xml:space="preserve">the Candidate through due diligence is unable to demonstrate their financial capacity for delivery of </w:t>
      </w:r>
      <w:r w:rsidR="0010295F" w:rsidRPr="00952AF1">
        <w:t xml:space="preserve">the </w:t>
      </w:r>
      <w:r w:rsidRPr="00952AF1">
        <w:t>Contract against the</w:t>
      </w:r>
      <w:r w:rsidR="00F63AC3" w:rsidRPr="00952AF1">
        <w:t xml:space="preserve"> PQQ </w:t>
      </w:r>
      <w:r w:rsidRPr="00952AF1">
        <w:t xml:space="preserve">financial </w:t>
      </w:r>
      <w:proofErr w:type="gramStart"/>
      <w:r w:rsidRPr="00952AF1">
        <w:t>assessment;</w:t>
      </w:r>
      <w:proofErr w:type="gramEnd"/>
    </w:p>
    <w:p w14:paraId="35A28B04" w14:textId="4DCAB24D" w:rsidR="0057359C" w:rsidRPr="006A7051" w:rsidRDefault="00055DEE" w:rsidP="0023373B">
      <w:pPr>
        <w:pStyle w:val="Level3"/>
        <w:numPr>
          <w:ilvl w:val="2"/>
          <w:numId w:val="1"/>
        </w:numPr>
      </w:pPr>
      <w:r w:rsidRPr="00952AF1">
        <w:t xml:space="preserve">the Candidate and/or one, more or all of its </w:t>
      </w:r>
      <w:proofErr w:type="gramStart"/>
      <w:r w:rsidRPr="00952AF1">
        <w:t>Members</w:t>
      </w:r>
      <w:proofErr w:type="gramEnd"/>
      <w:r w:rsidRPr="00952AF1">
        <w:t xml:space="preserve"> are guilty of material misrepresentation or false statement in relation to its</w:t>
      </w:r>
      <w:r w:rsidR="00F63AC3" w:rsidRPr="00952AF1">
        <w:t xml:space="preserve"> PQQ </w:t>
      </w:r>
      <w:r w:rsidRPr="00952AF1">
        <w:t xml:space="preserve">Submission, Tender Submission and/or the </w:t>
      </w:r>
      <w:r w:rsidR="0010295F" w:rsidRPr="00952AF1">
        <w:t>Procurement</w:t>
      </w:r>
      <w:r w:rsidRPr="00952AF1">
        <w:t xml:space="preserve">; </w:t>
      </w:r>
      <w:r w:rsidRPr="006A7051">
        <w:t>or</w:t>
      </w:r>
    </w:p>
    <w:p w14:paraId="3BAB516D" w14:textId="05F51350" w:rsidR="00055DEE" w:rsidRPr="006A7051" w:rsidRDefault="0057359C" w:rsidP="004E1046">
      <w:pPr>
        <w:pStyle w:val="Level3"/>
        <w:numPr>
          <w:ilvl w:val="2"/>
          <w:numId w:val="1"/>
        </w:numPr>
      </w:pPr>
      <w:r w:rsidRPr="006A7051">
        <w:t xml:space="preserve">the Candidate breaches the terms and conditions of the Confidentiality Agreement. </w:t>
      </w:r>
    </w:p>
    <w:p w14:paraId="437BE830" w14:textId="77777777" w:rsidR="009660C2" w:rsidRPr="00952AF1" w:rsidRDefault="009660C2" w:rsidP="006A7051">
      <w:pPr>
        <w:pStyle w:val="Level2"/>
        <w:keepNext/>
        <w:numPr>
          <w:ilvl w:val="0"/>
          <w:numId w:val="0"/>
        </w:numPr>
        <w:ind w:left="851"/>
        <w:rPr>
          <w:highlight w:val="yellow"/>
        </w:rPr>
      </w:pPr>
    </w:p>
    <w:p w14:paraId="4521BBE9" w14:textId="77777777" w:rsidR="00055DEE" w:rsidRPr="00952AF1" w:rsidRDefault="00055DEE" w:rsidP="006A7051">
      <w:pPr>
        <w:pStyle w:val="Level2"/>
        <w:keepNext/>
        <w:numPr>
          <w:ilvl w:val="0"/>
          <w:numId w:val="1"/>
        </w:numPr>
      </w:pPr>
      <w:r w:rsidRPr="00952AF1">
        <w:rPr>
          <w:rStyle w:val="Level1asHeadingtext"/>
        </w:rPr>
        <w:t xml:space="preserve">Involvement in multiple bids </w:t>
      </w:r>
    </w:p>
    <w:p w14:paraId="3A32A087" w14:textId="4001A6DF" w:rsidR="00055DEE" w:rsidRPr="00952AF1" w:rsidRDefault="00F67123" w:rsidP="00055DEE">
      <w:pPr>
        <w:pStyle w:val="Level2"/>
        <w:numPr>
          <w:ilvl w:val="1"/>
          <w:numId w:val="1"/>
        </w:numPr>
      </w:pPr>
      <w:r w:rsidRPr="00952AF1">
        <w:t>AWE</w:t>
      </w:r>
      <w:r w:rsidR="00055DEE" w:rsidRPr="00952AF1">
        <w:t xml:space="preserve"> reserves the right to make further enquiries where a Candidate is connected with another bid for this Procurement in order to ensure that a Candidate's involvement does not cause conflicts of interest (actual, </w:t>
      </w:r>
      <w:proofErr w:type="gramStart"/>
      <w:r w:rsidR="00055DEE" w:rsidRPr="00952AF1">
        <w:t>potential</w:t>
      </w:r>
      <w:proofErr w:type="gramEnd"/>
      <w:r w:rsidR="00055DEE" w:rsidRPr="00952AF1">
        <w:t xml:space="preserve"> or perceived), capacity problems and/or restrictions or distortions </w:t>
      </w:r>
      <w:r w:rsidRPr="00952AF1">
        <w:t>of</w:t>
      </w:r>
      <w:r w:rsidR="00055DEE" w:rsidRPr="00952AF1">
        <w:t xml:space="preserve"> competition. For example, </w:t>
      </w:r>
      <w:r w:rsidRPr="00952AF1">
        <w:t>AWE</w:t>
      </w:r>
      <w:r w:rsidR="00055DEE" w:rsidRPr="00952AF1">
        <w:t xml:space="preserve"> considers that a Candidate is connected with another bid where a Candidate submits a bid:</w:t>
      </w:r>
    </w:p>
    <w:p w14:paraId="43452E70" w14:textId="77777777" w:rsidR="00055DEE" w:rsidRPr="00952AF1" w:rsidRDefault="00055DEE" w:rsidP="00055DEE">
      <w:pPr>
        <w:pStyle w:val="Level3"/>
        <w:numPr>
          <w:ilvl w:val="2"/>
          <w:numId w:val="1"/>
        </w:numPr>
      </w:pPr>
      <w:r w:rsidRPr="00952AF1">
        <w:t xml:space="preserve">in its own name and as a Key Sub-contractor and/or a member of a Consortium connected with a separate bid; and </w:t>
      </w:r>
    </w:p>
    <w:p w14:paraId="50135EE5" w14:textId="77777777" w:rsidR="00055DEE" w:rsidRPr="00952AF1" w:rsidRDefault="00055DEE" w:rsidP="00055DEE">
      <w:pPr>
        <w:pStyle w:val="Level3"/>
        <w:numPr>
          <w:ilvl w:val="2"/>
          <w:numId w:val="1"/>
        </w:numPr>
      </w:pPr>
      <w:r w:rsidRPr="00952AF1">
        <w:t xml:space="preserve">in its own name which is similar to a separate bid from another Candidate within its group of companies. </w:t>
      </w:r>
    </w:p>
    <w:p w14:paraId="122C59BA" w14:textId="023CBEF8" w:rsidR="00055DEE" w:rsidRPr="00952AF1" w:rsidRDefault="00F67123" w:rsidP="00055DEE">
      <w:pPr>
        <w:pStyle w:val="Level2"/>
        <w:numPr>
          <w:ilvl w:val="1"/>
          <w:numId w:val="1"/>
        </w:numPr>
      </w:pPr>
      <w:r w:rsidRPr="00952AF1">
        <w:t>AWE</w:t>
      </w:r>
      <w:r w:rsidR="00055DEE" w:rsidRPr="00952AF1">
        <w:t xml:space="preserve"> may require a Candidate to amend or withdraw all or part of a bid if, in its reasonable opinion, any of the above issues have arisen or may arise. </w:t>
      </w:r>
    </w:p>
    <w:p w14:paraId="4A7AE293" w14:textId="77777777" w:rsidR="00055DEE" w:rsidRPr="00952AF1" w:rsidRDefault="00055DEE" w:rsidP="00055DEE">
      <w:pPr>
        <w:pStyle w:val="Level1"/>
        <w:keepNext/>
        <w:numPr>
          <w:ilvl w:val="0"/>
          <w:numId w:val="1"/>
        </w:numPr>
      </w:pPr>
      <w:r w:rsidRPr="00952AF1">
        <w:rPr>
          <w:rStyle w:val="Level1asHeadingtext"/>
        </w:rPr>
        <w:t xml:space="preserve">Due diligence </w:t>
      </w:r>
    </w:p>
    <w:p w14:paraId="67530F78" w14:textId="3E9D371F" w:rsidR="00055DEE" w:rsidRPr="00952AF1" w:rsidRDefault="00055DEE" w:rsidP="00055DEE">
      <w:pPr>
        <w:pStyle w:val="Level2"/>
        <w:numPr>
          <w:ilvl w:val="1"/>
          <w:numId w:val="1"/>
        </w:numPr>
      </w:pPr>
      <w:r w:rsidRPr="00952AF1">
        <w:t xml:space="preserve">Candidates are solely responsible for obtaining the information which they consider is necessary in order to make all decisions relating to their responses and to undertake any due diligence and investigations they consider necessary in order to verify any information provided to them during this Procurement. Candidates must form their own opinions, making such investigations and taking such advice as is appropriate, regarding the </w:t>
      </w:r>
      <w:r w:rsidR="00464C7D">
        <w:t xml:space="preserve">information relating to this Procurement, including the information contained in the Procurement Documents, </w:t>
      </w:r>
      <w:r w:rsidRPr="00952AF1">
        <w:t xml:space="preserve">without reliance upon any opinion or other information provided by </w:t>
      </w:r>
      <w:r w:rsidR="00F67123" w:rsidRPr="00952AF1">
        <w:t>AWE</w:t>
      </w:r>
      <w:r w:rsidRPr="00952AF1">
        <w:t xml:space="preserve"> or any of their advisors. </w:t>
      </w:r>
      <w:r w:rsidR="00F67123" w:rsidRPr="00952AF1">
        <w:t>AWE</w:t>
      </w:r>
      <w:r w:rsidRPr="00952AF1">
        <w:t xml:space="preserve"> will not warrant/certify any third-party information required by Candidates in formulating their Tender Submission.  </w:t>
      </w:r>
    </w:p>
    <w:p w14:paraId="78856846" w14:textId="77777777" w:rsidR="00055DEE" w:rsidRPr="00952AF1" w:rsidRDefault="00055DEE" w:rsidP="00055DEE">
      <w:pPr>
        <w:pStyle w:val="Level2"/>
        <w:numPr>
          <w:ilvl w:val="1"/>
          <w:numId w:val="1"/>
        </w:numPr>
      </w:pPr>
      <w:r w:rsidRPr="00952AF1">
        <w:t>For the avoidance of doubt:</w:t>
      </w:r>
    </w:p>
    <w:p w14:paraId="30FE4509" w14:textId="77777777" w:rsidR="00055DEE" w:rsidRPr="00952AF1" w:rsidRDefault="00055DEE" w:rsidP="00055DEE">
      <w:pPr>
        <w:pStyle w:val="Level3"/>
        <w:numPr>
          <w:ilvl w:val="2"/>
          <w:numId w:val="1"/>
        </w:numPr>
      </w:pPr>
      <w:r w:rsidRPr="00952AF1">
        <w:t xml:space="preserve">Candidates should form their own conclusions about the methods and resources needed to meet the requirements; and </w:t>
      </w:r>
    </w:p>
    <w:p w14:paraId="25AB2AA3" w14:textId="0A33C61A" w:rsidR="00055DEE" w:rsidRPr="00952AF1" w:rsidRDefault="00F67123" w:rsidP="00055DEE">
      <w:pPr>
        <w:pStyle w:val="Level3"/>
        <w:numPr>
          <w:ilvl w:val="2"/>
          <w:numId w:val="1"/>
        </w:numPr>
      </w:pPr>
      <w:r w:rsidRPr="00952AF1">
        <w:t>AWE</w:t>
      </w:r>
      <w:r w:rsidR="00055DEE" w:rsidRPr="00952AF1">
        <w:t xml:space="preserve"> does not accept any responsibility for any assumptions and/or calculations made by the Candidates for their assessment of resources to be employed in meeting the </w:t>
      </w:r>
      <w:r w:rsidRPr="00952AF1">
        <w:t>requirements of the Project</w:t>
      </w:r>
      <w:r w:rsidR="00055DEE" w:rsidRPr="00952AF1">
        <w:t xml:space="preserve"> or for any other assumptions and/or calculations they may have drawn or will draw from any pre-</w:t>
      </w:r>
      <w:r w:rsidR="0057359C" w:rsidRPr="00952AF1">
        <w:t>procurement</w:t>
      </w:r>
      <w:r w:rsidR="00055DEE" w:rsidRPr="00952AF1">
        <w:t xml:space="preserve"> discussions.</w:t>
      </w:r>
    </w:p>
    <w:p w14:paraId="41F51008" w14:textId="77777777" w:rsidR="00055DEE" w:rsidRPr="00952AF1" w:rsidRDefault="00055DEE" w:rsidP="00055DEE">
      <w:pPr>
        <w:pStyle w:val="Level1"/>
        <w:keepNext/>
        <w:numPr>
          <w:ilvl w:val="0"/>
          <w:numId w:val="1"/>
        </w:numPr>
      </w:pPr>
      <w:r w:rsidRPr="00952AF1">
        <w:rPr>
          <w:rStyle w:val="Level1asHeadingtext"/>
        </w:rPr>
        <w:t>Tender validity</w:t>
      </w:r>
    </w:p>
    <w:p w14:paraId="7174EB34" w14:textId="3546F9FE" w:rsidR="00055DEE" w:rsidRPr="00952AF1" w:rsidRDefault="00055DEE" w:rsidP="00055DEE">
      <w:pPr>
        <w:pStyle w:val="Level2"/>
        <w:numPr>
          <w:ilvl w:val="1"/>
          <w:numId w:val="1"/>
        </w:numPr>
      </w:pPr>
      <w:r w:rsidRPr="00952AF1">
        <w:t>The Tender Submission must remain valid for acceptance for a period of</w:t>
      </w:r>
      <w:r w:rsidR="0057359C" w:rsidRPr="006A7051">
        <w:t xml:space="preserve"> 180 days</w:t>
      </w:r>
      <w:r w:rsidRPr="00952AF1">
        <w:t xml:space="preserve"> from the date of the Tender Submission.</w:t>
      </w:r>
    </w:p>
    <w:p w14:paraId="2D70241A" w14:textId="77777777" w:rsidR="00055DEE" w:rsidRPr="00952AF1" w:rsidRDefault="00055DEE" w:rsidP="00055DEE">
      <w:pPr>
        <w:pStyle w:val="Level1"/>
        <w:keepNext/>
        <w:numPr>
          <w:ilvl w:val="0"/>
          <w:numId w:val="1"/>
        </w:numPr>
      </w:pPr>
      <w:r w:rsidRPr="00952AF1">
        <w:rPr>
          <w:rStyle w:val="Level1asHeadingtext"/>
        </w:rPr>
        <w:t xml:space="preserve">Costs of participation </w:t>
      </w:r>
    </w:p>
    <w:p w14:paraId="4225B6D0" w14:textId="77777777" w:rsidR="00055DEE" w:rsidRPr="00952AF1" w:rsidRDefault="00055DEE" w:rsidP="00055DEE">
      <w:pPr>
        <w:pStyle w:val="Level2"/>
        <w:numPr>
          <w:ilvl w:val="1"/>
          <w:numId w:val="1"/>
        </w:numPr>
      </w:pPr>
      <w:r w:rsidRPr="00952AF1">
        <w:t xml:space="preserve">Candidates will remain responsible for all costs and expenses incurred by them, their staff, and their advisors or by any third party acting under their instructions in connection with this entire Procurement. </w:t>
      </w:r>
    </w:p>
    <w:p w14:paraId="3BE31A56" w14:textId="529CA5F8" w:rsidR="00055DEE" w:rsidRPr="00952AF1" w:rsidRDefault="001D7296" w:rsidP="00055DEE">
      <w:pPr>
        <w:pStyle w:val="Level2"/>
        <w:numPr>
          <w:ilvl w:val="1"/>
          <w:numId w:val="1"/>
        </w:numPr>
      </w:pPr>
      <w:r w:rsidRPr="00952AF1">
        <w:t>AWE</w:t>
      </w:r>
      <w:r w:rsidR="00055DEE" w:rsidRPr="00952AF1">
        <w:t xml:space="preserve"> shall not be liable to reimburse or compensate the Candidates in respect of any costs. For the avoidance of doubt, </w:t>
      </w:r>
      <w:r w:rsidRPr="00952AF1">
        <w:t>AWE</w:t>
      </w:r>
      <w:r w:rsidR="00055DEE" w:rsidRPr="00952AF1">
        <w:t xml:space="preserve"> shall have no liability whatsoever to Candidates for (i) any costs incurred through participation in the Procurement, including costs incurred in the preparation and submission of the</w:t>
      </w:r>
      <w:r w:rsidR="00F63AC3" w:rsidRPr="00952AF1">
        <w:t xml:space="preserve"> PQQ </w:t>
      </w:r>
      <w:r w:rsidR="00055DEE" w:rsidRPr="00952AF1">
        <w:t xml:space="preserve">Submission or Tender Submission; (ii) any costs of any amendments or changes made to the Procurement Documents or other documentation by </w:t>
      </w:r>
      <w:r w:rsidRPr="00952AF1">
        <w:t>AWE</w:t>
      </w:r>
      <w:r w:rsidR="00055DEE" w:rsidRPr="00952AF1">
        <w:t xml:space="preserve"> at any time, or discussions or communications and (iii) any costs or any other liability in respect of the cancellation of the procurement process for any reason howsoever arising.</w:t>
      </w:r>
    </w:p>
    <w:p w14:paraId="127627BE" w14:textId="77777777" w:rsidR="00055DEE" w:rsidRPr="00952AF1" w:rsidRDefault="00055DEE" w:rsidP="00055DEE">
      <w:pPr>
        <w:pStyle w:val="Level1"/>
        <w:keepNext/>
        <w:numPr>
          <w:ilvl w:val="0"/>
          <w:numId w:val="1"/>
        </w:numPr>
        <w:rPr>
          <w:rStyle w:val="Level1asHeadingtext"/>
        </w:rPr>
      </w:pPr>
      <w:r w:rsidRPr="00952AF1">
        <w:rPr>
          <w:rStyle w:val="Level1asHeadingtext"/>
        </w:rPr>
        <w:t xml:space="preserve">CONTACT AND COMMUNICATION </w:t>
      </w:r>
    </w:p>
    <w:p w14:paraId="59DF56F9" w14:textId="7AE7109D" w:rsidR="00055DEE" w:rsidRPr="00952AF1" w:rsidRDefault="00055DEE" w:rsidP="00055DEE">
      <w:pPr>
        <w:pStyle w:val="Level2"/>
        <w:keepNext/>
        <w:numPr>
          <w:ilvl w:val="1"/>
          <w:numId w:val="1"/>
        </w:numPr>
        <w:rPr>
          <w:b/>
          <w:bCs/>
        </w:rPr>
      </w:pPr>
      <w:r w:rsidRPr="00952AF1">
        <w:rPr>
          <w:bCs/>
        </w:rPr>
        <w:t xml:space="preserve">Unless </w:t>
      </w:r>
      <w:r w:rsidRPr="00952AF1">
        <w:t>expressly specified otherwise,</w:t>
      </w:r>
      <w:r w:rsidR="001D7296" w:rsidRPr="00952AF1">
        <w:t xml:space="preserve"> AWE</w:t>
      </w:r>
      <w:r w:rsidRPr="00952AF1">
        <w:t>'s named contact point</w:t>
      </w:r>
      <w:r w:rsidR="001D7296" w:rsidRPr="00952AF1">
        <w:t xml:space="preserve"> at</w:t>
      </w:r>
      <w:r w:rsidR="00D95DB3" w:rsidRPr="00952AF1">
        <w:t xml:space="preserve"> </w:t>
      </w:r>
      <w:r w:rsidR="00D95DB3" w:rsidRPr="00E5091F">
        <w:fldChar w:fldCharType="begin"/>
      </w:r>
      <w:r w:rsidR="00D95DB3" w:rsidRPr="00952AF1">
        <w:instrText xml:space="preserve"> REF _Ref100327890 \r \h </w:instrText>
      </w:r>
      <w:r w:rsidR="00952AF1" w:rsidRPr="00952AF1">
        <w:instrText xml:space="preserve"> \* MERGEFORMAT </w:instrText>
      </w:r>
      <w:r w:rsidR="00D95DB3" w:rsidRPr="00E5091F">
        <w:fldChar w:fldCharType="separate"/>
      </w:r>
      <w:r w:rsidR="004D1AC3" w:rsidRPr="00952AF1">
        <w:t>2.22</w:t>
      </w:r>
      <w:r w:rsidR="00D95DB3" w:rsidRPr="00E5091F">
        <w:fldChar w:fldCharType="end"/>
      </w:r>
      <w:r w:rsidR="001D7296" w:rsidRPr="00952AF1">
        <w:t xml:space="preserve"> </w:t>
      </w:r>
      <w:r w:rsidRPr="00952AF1">
        <w:t xml:space="preserve">is the sole and central point of contact for Candidates in the </w:t>
      </w:r>
      <w:r w:rsidR="001D7296" w:rsidRPr="00952AF1">
        <w:t>Procurement</w:t>
      </w:r>
      <w:r w:rsidRPr="00952AF1">
        <w:t xml:space="preserve"> and in connection with this </w:t>
      </w:r>
      <w:r w:rsidR="00156EAA" w:rsidRPr="00952AF1">
        <w:t>PQ</w:t>
      </w:r>
      <w:r w:rsidRPr="00952AF1">
        <w:t xml:space="preserve">Q. </w:t>
      </w:r>
      <w:r w:rsidR="001D7296" w:rsidRPr="00952AF1">
        <w:t>Candidates</w:t>
      </w:r>
      <w:r w:rsidRPr="00952AF1">
        <w:t xml:space="preserve"> must communicate solely in the manner specified in this </w:t>
      </w:r>
      <w:r w:rsidR="00156EAA" w:rsidRPr="00952AF1">
        <w:t>PQ</w:t>
      </w:r>
      <w:r w:rsidRPr="00952AF1">
        <w:t xml:space="preserve">Q. </w:t>
      </w:r>
    </w:p>
    <w:p w14:paraId="0E5CDB24" w14:textId="77777777" w:rsidR="00055DEE" w:rsidRPr="00952AF1" w:rsidRDefault="00055DEE" w:rsidP="00055DEE">
      <w:pPr>
        <w:pStyle w:val="Level1"/>
        <w:keepNext/>
        <w:numPr>
          <w:ilvl w:val="0"/>
          <w:numId w:val="1"/>
        </w:numPr>
      </w:pPr>
      <w:r w:rsidRPr="00952AF1">
        <w:rPr>
          <w:rStyle w:val="Level1asHeadingtext"/>
        </w:rPr>
        <w:t>Confidentiality</w:t>
      </w:r>
    </w:p>
    <w:p w14:paraId="1B4FBFAF" w14:textId="00F87C12" w:rsidR="00055DEE" w:rsidRPr="00952AF1" w:rsidRDefault="00055DEE" w:rsidP="00055DEE">
      <w:pPr>
        <w:pStyle w:val="Level2"/>
        <w:numPr>
          <w:ilvl w:val="1"/>
          <w:numId w:val="1"/>
        </w:numPr>
      </w:pPr>
      <w:r w:rsidRPr="00952AF1">
        <w:t xml:space="preserve">Save to the extent made publicly available by </w:t>
      </w:r>
      <w:r w:rsidR="001D7296" w:rsidRPr="00952AF1">
        <w:t>AWE</w:t>
      </w:r>
      <w:r w:rsidRPr="00952AF1">
        <w:t>, the information in this</w:t>
      </w:r>
      <w:r w:rsidR="00F63AC3" w:rsidRPr="00952AF1">
        <w:t xml:space="preserve"> PQQ </w:t>
      </w:r>
      <w:r w:rsidRPr="00952AF1">
        <w:t xml:space="preserve">is made available on the condition that it is treated as confidential by the Candidate and is not disclosed, copied, reproduced, distributed or passed to any other person at any time except for the purpose of enabling a bid or submission to be made (for example disclosure by a Candidate to its insurers </w:t>
      </w:r>
      <w:r w:rsidR="004329C8" w:rsidRPr="00952AF1">
        <w:t>who</w:t>
      </w:r>
      <w:r w:rsidRPr="00952AF1">
        <w:t xml:space="preserve"> are directly involved in the bid provided that such person has given an undertaking at the time of receipt of the relevant information (and for the benefit of </w:t>
      </w:r>
      <w:r w:rsidR="00485591" w:rsidRPr="00952AF1">
        <w:t>AWE</w:t>
      </w:r>
      <w:r w:rsidRPr="00952AF1">
        <w:t>) to keep such information confidential.</w:t>
      </w:r>
    </w:p>
    <w:p w14:paraId="5D795A9D" w14:textId="270CD874" w:rsidR="00055DEE" w:rsidRPr="00952AF1" w:rsidRDefault="00055DEE" w:rsidP="00055DEE">
      <w:pPr>
        <w:pStyle w:val="Level2"/>
        <w:numPr>
          <w:ilvl w:val="1"/>
          <w:numId w:val="1"/>
        </w:numPr>
      </w:pPr>
      <w:r w:rsidRPr="00952AF1">
        <w:t xml:space="preserve">Any information provided by </w:t>
      </w:r>
      <w:r w:rsidR="00485591" w:rsidRPr="00952AF1">
        <w:t>AWE</w:t>
      </w:r>
      <w:r w:rsidRPr="00952AF1">
        <w:t xml:space="preserve"> to each Candidate at any point during the </w:t>
      </w:r>
      <w:r w:rsidR="00485591" w:rsidRPr="00952AF1">
        <w:t>Procurement</w:t>
      </w:r>
      <w:r w:rsidRPr="00952AF1">
        <w:t xml:space="preserve">, including the information contained within this </w:t>
      </w:r>
      <w:r w:rsidR="00156EAA" w:rsidRPr="00952AF1">
        <w:t>PQ</w:t>
      </w:r>
      <w:r w:rsidRPr="00952AF1">
        <w:t xml:space="preserve">Q, any other information provided to </w:t>
      </w:r>
      <w:r w:rsidR="00485591" w:rsidRPr="00952AF1">
        <w:t>Candidates</w:t>
      </w:r>
      <w:r w:rsidRPr="00952AF1">
        <w:t xml:space="preserve"> whether via the </w:t>
      </w:r>
      <w:r w:rsidR="00335FF0" w:rsidRPr="00335FF0">
        <w:t>AWE Procurement Mailbox</w:t>
      </w:r>
      <w:r w:rsidRPr="00952AF1">
        <w:t xml:space="preserve">, orally or in writing during the </w:t>
      </w:r>
      <w:r w:rsidR="00485591" w:rsidRPr="00952AF1">
        <w:t>Procurement</w:t>
      </w:r>
      <w:r w:rsidRPr="00952AF1">
        <w:t xml:space="preserve"> (including any Procurement Document issued by </w:t>
      </w:r>
      <w:r w:rsidR="00485591" w:rsidRPr="00952AF1">
        <w:t>AWE</w:t>
      </w:r>
      <w:r w:rsidRPr="00952AF1">
        <w:t xml:space="preserve">), and any information acquired by the Candidate through its participation in </w:t>
      </w:r>
      <w:r w:rsidR="00485591" w:rsidRPr="00952AF1">
        <w:t>the Procurement</w:t>
      </w:r>
      <w:r w:rsidRPr="00952AF1">
        <w:t xml:space="preserve">, evaluation and any meetings with </w:t>
      </w:r>
      <w:r w:rsidR="00485591" w:rsidRPr="00952AF1">
        <w:t>AWE</w:t>
      </w:r>
      <w:r w:rsidRPr="00952AF1">
        <w:t>, is made available on condition that it is treated as confidential by each Candidate and its advisers (except where it is already in the public domain). Candidates must ensure that such information is not disclosed to any other person at any time except and to the extent that this is necessary to enable a bid to be made.</w:t>
      </w:r>
    </w:p>
    <w:p w14:paraId="6685AE2C" w14:textId="3F4DFE7F" w:rsidR="00B175AF" w:rsidRPr="00952AF1" w:rsidRDefault="00B175AF" w:rsidP="00055DEE">
      <w:pPr>
        <w:pStyle w:val="Level2"/>
        <w:numPr>
          <w:ilvl w:val="1"/>
          <w:numId w:val="1"/>
        </w:numPr>
      </w:pPr>
      <w:bookmarkStart w:id="120" w:name="_Hlk97902924"/>
      <w:r w:rsidRPr="00952AF1">
        <w:t xml:space="preserve">AWE </w:t>
      </w:r>
      <w:r w:rsidR="00173B79" w:rsidRPr="00952AF1">
        <w:t>is</w:t>
      </w:r>
      <w:r w:rsidRPr="00952AF1">
        <w:t xml:space="preserve"> subject to control and reporting requirements within Government. In particular AWE </w:t>
      </w:r>
      <w:r w:rsidR="002F1096" w:rsidRPr="00952AF1">
        <w:t>is</w:t>
      </w:r>
      <w:r w:rsidRPr="00952AF1">
        <w:t xml:space="preserve"> required to report to various government bodies including but not limited to the Ministry of Defence, the Cabinet Office, HM </w:t>
      </w:r>
      <w:proofErr w:type="gramStart"/>
      <w:r w:rsidRPr="00952AF1">
        <w:t>Treasury</w:t>
      </w:r>
      <w:proofErr w:type="gramEnd"/>
      <w:r w:rsidRPr="00952AF1">
        <w:t xml:space="preserve"> and the National Audit Office in relation to expenditure and procurement. AWE reserves its absolute right to share within Government any of </w:t>
      </w:r>
      <w:r w:rsidR="00C12E53" w:rsidRPr="00952AF1">
        <w:t xml:space="preserve">the </w:t>
      </w:r>
      <w:r w:rsidRPr="00952AF1">
        <w:t xml:space="preserve">documentation/information submitted </w:t>
      </w:r>
      <w:r w:rsidR="00C12E53" w:rsidRPr="00952AF1">
        <w:t xml:space="preserve">by Candidates </w:t>
      </w:r>
      <w:r w:rsidRPr="00952AF1">
        <w:t xml:space="preserve">during this </w:t>
      </w:r>
      <w:r w:rsidR="004C76D9" w:rsidRPr="00952AF1">
        <w:t>P</w:t>
      </w:r>
      <w:r w:rsidRPr="00952AF1">
        <w:t>rocurement.</w:t>
      </w:r>
    </w:p>
    <w:p w14:paraId="0F33AF7C" w14:textId="3BF17F7C" w:rsidR="00E479C1" w:rsidRPr="006A7051" w:rsidRDefault="00B175AF" w:rsidP="006A7051">
      <w:pPr>
        <w:pStyle w:val="Level2"/>
        <w:numPr>
          <w:ilvl w:val="1"/>
          <w:numId w:val="1"/>
        </w:numPr>
      </w:pPr>
      <w:r w:rsidRPr="00952AF1">
        <w:t xml:space="preserve">Where required, AWE will disclose on a confidential basis any information it receives from Candidates during the </w:t>
      </w:r>
      <w:r w:rsidR="004C76D9" w:rsidRPr="00952AF1">
        <w:t>Procurement</w:t>
      </w:r>
      <w:r w:rsidRPr="00952AF1">
        <w:t xml:space="preserve"> to any third party engaged by AWE for the specific purpose of evaluating or assisting AWE in evaluating the Candidate’s </w:t>
      </w:r>
      <w:r w:rsidR="004C76D9" w:rsidRPr="00952AF1">
        <w:t>PQQ Submission or Tender Submission</w:t>
      </w:r>
      <w:r w:rsidRPr="00952AF1">
        <w:t>. In providing such information the Candidate consents to such disclosure</w:t>
      </w:r>
      <w:r w:rsidR="00E479C1" w:rsidRPr="00952AF1">
        <w:t>.</w:t>
      </w:r>
      <w:bookmarkEnd w:id="120"/>
      <w:r w:rsidR="00055DEE" w:rsidRPr="006A7051">
        <w:t xml:space="preserve"> </w:t>
      </w:r>
    </w:p>
    <w:p w14:paraId="01A952AB" w14:textId="77777777" w:rsidR="00055DEE" w:rsidRPr="006A7051" w:rsidRDefault="00055DEE" w:rsidP="006A7051">
      <w:pPr>
        <w:pStyle w:val="Level2"/>
        <w:numPr>
          <w:ilvl w:val="1"/>
          <w:numId w:val="1"/>
        </w:numPr>
      </w:pPr>
      <w:r w:rsidRPr="006A7051">
        <w:t xml:space="preserve">All Confidential Information must be kept secret and confidential, as per the terms of the Confidentiality Agreement signed by the Candidate. </w:t>
      </w:r>
    </w:p>
    <w:p w14:paraId="57D52071" w14:textId="77777777" w:rsidR="00055DEE" w:rsidRPr="006A7051" w:rsidRDefault="00055DEE" w:rsidP="00055DEE">
      <w:pPr>
        <w:pStyle w:val="Body1"/>
      </w:pPr>
      <w:r w:rsidRPr="006A7051">
        <w:t>For the avoidance of doubt, the rules in relation to confidentiality are as set out in the Confidentiality Agreement.</w:t>
      </w:r>
    </w:p>
    <w:p w14:paraId="264A8358" w14:textId="3C3C43EA" w:rsidR="00055DEE" w:rsidRPr="00952AF1" w:rsidRDefault="00055DEE" w:rsidP="00055DEE">
      <w:pPr>
        <w:pStyle w:val="Body1"/>
      </w:pPr>
      <w:r w:rsidRPr="006A7051">
        <w:t xml:space="preserve">Candidates are reminded that their participation in the Procurement is conditional upon </w:t>
      </w:r>
      <w:r w:rsidR="006F3209" w:rsidRPr="00952AF1">
        <w:t>the Candidate’s</w:t>
      </w:r>
      <w:r w:rsidRPr="006A7051">
        <w:t xml:space="preserve"> continued compliance with the Confidentiality Agreement and the terms of these Conditions of Procurement.</w:t>
      </w:r>
      <w:r w:rsidRPr="00952AF1">
        <w:t xml:space="preserve"> </w:t>
      </w:r>
    </w:p>
    <w:p w14:paraId="139D8251" w14:textId="77777777" w:rsidR="00055DEE" w:rsidRPr="00952AF1" w:rsidRDefault="00055DEE" w:rsidP="00055DEE">
      <w:pPr>
        <w:pStyle w:val="Level1"/>
        <w:keepNext/>
        <w:numPr>
          <w:ilvl w:val="0"/>
          <w:numId w:val="1"/>
        </w:numPr>
      </w:pPr>
      <w:bookmarkStart w:id="121" w:name="_Ref70000006"/>
      <w:bookmarkStart w:id="122" w:name="_Ref98680778"/>
      <w:r w:rsidRPr="00952AF1">
        <w:rPr>
          <w:rStyle w:val="Level1asHeadingtext"/>
        </w:rPr>
        <w:t>Freedom of Information</w:t>
      </w:r>
      <w:bookmarkEnd w:id="121"/>
      <w:r w:rsidRPr="00952AF1">
        <w:rPr>
          <w:rStyle w:val="Level1asHeadingtext"/>
        </w:rPr>
        <w:t xml:space="preserve"> and environmental information</w:t>
      </w:r>
      <w:bookmarkEnd w:id="122"/>
      <w:r w:rsidRPr="00952AF1">
        <w:rPr>
          <w:rStyle w:val="Level1asHeadingtext"/>
        </w:rPr>
        <w:t xml:space="preserve"> </w:t>
      </w:r>
    </w:p>
    <w:p w14:paraId="1C9D0B82" w14:textId="2F355AC1" w:rsidR="00055DEE" w:rsidRPr="00952AF1" w:rsidRDefault="00485591" w:rsidP="00055DEE">
      <w:pPr>
        <w:pStyle w:val="Level2"/>
        <w:numPr>
          <w:ilvl w:val="1"/>
          <w:numId w:val="1"/>
        </w:numPr>
      </w:pPr>
      <w:r w:rsidRPr="00952AF1">
        <w:t>AWE</w:t>
      </w:r>
      <w:r w:rsidR="00055DEE" w:rsidRPr="00952AF1">
        <w:t xml:space="preserve"> is subject to the Freedom of Information Act 2000 (FOIA) and the Environmental Information Regulations 2004 (EIR). All information submitted to </w:t>
      </w:r>
      <w:r w:rsidRPr="00952AF1">
        <w:t>AWE</w:t>
      </w:r>
      <w:r w:rsidR="00055DEE" w:rsidRPr="00952AF1">
        <w:t xml:space="preserve"> may be disclosed in response to a request made pursuant to the FOIA or the EIR. </w:t>
      </w:r>
    </w:p>
    <w:p w14:paraId="4FCF48E7" w14:textId="77777777" w:rsidR="00055DEE" w:rsidRPr="00952AF1" w:rsidRDefault="00055DEE" w:rsidP="00055DEE">
      <w:pPr>
        <w:pStyle w:val="Level2"/>
        <w:numPr>
          <w:ilvl w:val="1"/>
          <w:numId w:val="1"/>
        </w:numPr>
      </w:pPr>
      <w:r w:rsidRPr="00952AF1">
        <w:t>In respect of any information submitted by a Candidate that it considers being commercially sensitive, the Candidate should:</w:t>
      </w:r>
    </w:p>
    <w:p w14:paraId="5E2C951E" w14:textId="0D7563AE" w:rsidR="00055DEE" w:rsidRPr="00952AF1" w:rsidRDefault="00055DEE" w:rsidP="00055DEE">
      <w:pPr>
        <w:pStyle w:val="Level3"/>
        <w:numPr>
          <w:ilvl w:val="2"/>
          <w:numId w:val="1"/>
        </w:numPr>
      </w:pPr>
      <w:r w:rsidRPr="00952AF1">
        <w:t>clearly identify which information is considered commercially sensitive</w:t>
      </w:r>
      <w:r w:rsidR="00C12E53" w:rsidRPr="00952AF1">
        <w:t xml:space="preserve"> and complete the table contained within </w:t>
      </w:r>
      <w:r w:rsidR="00C12E53" w:rsidRPr="00E5091F">
        <w:fldChar w:fldCharType="begin"/>
      </w:r>
      <w:r w:rsidR="00C12E53" w:rsidRPr="00952AF1">
        <w:instrText xml:space="preserve"> REF _Ref33609620 \r \h </w:instrText>
      </w:r>
      <w:r w:rsidR="00952AF1" w:rsidRPr="00952AF1">
        <w:instrText xml:space="preserve"> \* MERGEFORMAT </w:instrText>
      </w:r>
      <w:r w:rsidR="00C12E53" w:rsidRPr="00E5091F">
        <w:fldChar w:fldCharType="separate"/>
      </w:r>
      <w:r w:rsidR="004D1AC3" w:rsidRPr="00952AF1">
        <w:t>Appendix 3</w:t>
      </w:r>
      <w:r w:rsidR="00C12E53" w:rsidRPr="00E5091F">
        <w:fldChar w:fldCharType="end"/>
      </w:r>
      <w:r w:rsidRPr="00952AF1">
        <w:t>;</w:t>
      </w:r>
    </w:p>
    <w:p w14:paraId="6F617983" w14:textId="77777777" w:rsidR="00055DEE" w:rsidRPr="00952AF1" w:rsidRDefault="00055DEE" w:rsidP="00055DEE">
      <w:pPr>
        <w:pStyle w:val="Level3"/>
        <w:numPr>
          <w:ilvl w:val="2"/>
          <w:numId w:val="1"/>
        </w:numPr>
      </w:pPr>
      <w:r w:rsidRPr="00952AF1">
        <w:t xml:space="preserve">explain the potential implications of disclosure of such information; and </w:t>
      </w:r>
    </w:p>
    <w:p w14:paraId="097F79B9" w14:textId="77777777" w:rsidR="00055DEE" w:rsidRPr="00952AF1" w:rsidRDefault="00055DEE" w:rsidP="00055DEE">
      <w:pPr>
        <w:pStyle w:val="Level3"/>
        <w:numPr>
          <w:ilvl w:val="2"/>
          <w:numId w:val="1"/>
        </w:numPr>
      </w:pPr>
      <w:r w:rsidRPr="00952AF1">
        <w:t xml:space="preserve">provide an estimate of the period of time for which the Candidate considers that such information will remain commercially sensitive. </w:t>
      </w:r>
    </w:p>
    <w:p w14:paraId="7A6D6DAB" w14:textId="5E71BB7A" w:rsidR="00055DEE" w:rsidRPr="00952AF1" w:rsidRDefault="00485591" w:rsidP="00055DEE">
      <w:pPr>
        <w:pStyle w:val="Level2"/>
        <w:numPr>
          <w:ilvl w:val="1"/>
          <w:numId w:val="1"/>
        </w:numPr>
      </w:pPr>
      <w:r w:rsidRPr="00952AF1">
        <w:t>AWE</w:t>
      </w:r>
      <w:r w:rsidR="00055DEE" w:rsidRPr="00952AF1">
        <w:t xml:space="preserve"> will endeavour to:</w:t>
      </w:r>
    </w:p>
    <w:p w14:paraId="5315338E" w14:textId="77777777" w:rsidR="00055DEE" w:rsidRPr="00952AF1" w:rsidRDefault="00055DEE" w:rsidP="00055DEE">
      <w:pPr>
        <w:pStyle w:val="Level3"/>
        <w:numPr>
          <w:ilvl w:val="2"/>
          <w:numId w:val="1"/>
        </w:numPr>
      </w:pPr>
      <w:r w:rsidRPr="00952AF1">
        <w:t>hold confidential all information submitted by a Candidate that it identifies as being commercially sensitive; and</w:t>
      </w:r>
    </w:p>
    <w:p w14:paraId="6F67A0EE" w14:textId="77777777" w:rsidR="00055DEE" w:rsidRPr="00952AF1" w:rsidRDefault="00055DEE" w:rsidP="00055DEE">
      <w:pPr>
        <w:pStyle w:val="Level3"/>
        <w:numPr>
          <w:ilvl w:val="2"/>
          <w:numId w:val="1"/>
        </w:numPr>
      </w:pPr>
      <w:r w:rsidRPr="00952AF1">
        <w:t xml:space="preserve">consult with a Candidate about commercially sensitive information before making a decision on any FOIA requests and EIR requests received. </w:t>
      </w:r>
    </w:p>
    <w:p w14:paraId="7595BC33" w14:textId="559DBA4E" w:rsidR="00055DEE" w:rsidRPr="00952AF1" w:rsidRDefault="00055DEE" w:rsidP="00055DEE">
      <w:pPr>
        <w:pStyle w:val="Level2"/>
        <w:numPr>
          <w:ilvl w:val="1"/>
          <w:numId w:val="1"/>
        </w:numPr>
      </w:pPr>
      <w:r w:rsidRPr="00952AF1">
        <w:t xml:space="preserve">Candidates should note, however, that the final decision on any FOIA request and EIR request rests with the relevant public body, subject to applicable law. Even where information is identified as commercially sensitive, unless an exemption/exception provided for under the FOIA/EIR is applicable, </w:t>
      </w:r>
      <w:r w:rsidR="00485591" w:rsidRPr="00952AF1">
        <w:t>AWE</w:t>
      </w:r>
      <w:r w:rsidRPr="00952AF1">
        <w:t xml:space="preserve"> will be obliged to disclose that information in response to a request. Accordingly, </w:t>
      </w:r>
      <w:r w:rsidR="00485591" w:rsidRPr="00952AF1">
        <w:t>AWE</w:t>
      </w:r>
      <w:r w:rsidRPr="00952AF1">
        <w:t xml:space="preserve"> cannot guarantee that any information marked "commercially sensitive" will not be disclosed.</w:t>
      </w:r>
    </w:p>
    <w:p w14:paraId="0C61E68B" w14:textId="77777777" w:rsidR="00055DEE" w:rsidRPr="00952AF1" w:rsidRDefault="00055DEE" w:rsidP="00055DEE">
      <w:pPr>
        <w:pStyle w:val="Level1"/>
        <w:keepNext/>
        <w:numPr>
          <w:ilvl w:val="0"/>
          <w:numId w:val="1"/>
        </w:numPr>
      </w:pPr>
      <w:r w:rsidRPr="00952AF1">
        <w:rPr>
          <w:rStyle w:val="Level1asHeadingtext"/>
        </w:rPr>
        <w:t xml:space="preserve">Intellectual Property </w:t>
      </w:r>
    </w:p>
    <w:p w14:paraId="22D61945" w14:textId="080DC52D" w:rsidR="00055DEE" w:rsidRPr="00952AF1" w:rsidRDefault="00055DEE" w:rsidP="00055DEE">
      <w:pPr>
        <w:pStyle w:val="Level2"/>
        <w:numPr>
          <w:ilvl w:val="1"/>
          <w:numId w:val="1"/>
        </w:numPr>
      </w:pPr>
      <w:r w:rsidRPr="00952AF1">
        <w:t xml:space="preserve">Candidates are reminded that all intellectual property rights, including copyright, in the Procurement Documents and any other documents and materials supplied by </w:t>
      </w:r>
      <w:r w:rsidR="00485591" w:rsidRPr="00952AF1">
        <w:t>AWE</w:t>
      </w:r>
      <w:r w:rsidRPr="00952AF1">
        <w:t xml:space="preserve"> and/or its advisers in this Procurement, in whatever format, belongs to </w:t>
      </w:r>
      <w:r w:rsidR="00485591" w:rsidRPr="00952AF1">
        <w:t>AWE</w:t>
      </w:r>
      <w:r w:rsidRPr="00952AF1">
        <w:t xml:space="preserve">, its Advisory Team or the relevant owner/licensor. Candidates shall not copy, reproduce, </w:t>
      </w:r>
      <w:proofErr w:type="gramStart"/>
      <w:r w:rsidRPr="00952AF1">
        <w:t>distribute</w:t>
      </w:r>
      <w:proofErr w:type="gramEnd"/>
      <w:r w:rsidRPr="00952AF1">
        <w:t xml:space="preserve"> or otherwise make available any part of these documents to any third party (except for the purpose of preparing a</w:t>
      </w:r>
      <w:r w:rsidR="00F63AC3" w:rsidRPr="00952AF1">
        <w:t xml:space="preserve"> PQQ </w:t>
      </w:r>
      <w:r w:rsidRPr="00952AF1">
        <w:t xml:space="preserve">Submission or Tender Submission) without the prior written consent of </w:t>
      </w:r>
      <w:r w:rsidR="00B57B32" w:rsidRPr="00952AF1">
        <w:t>AWE</w:t>
      </w:r>
      <w:r w:rsidRPr="00952AF1">
        <w:t xml:space="preserve">. All documentation supplied by </w:t>
      </w:r>
      <w:r w:rsidR="00B57B32" w:rsidRPr="00952AF1">
        <w:t>AWE</w:t>
      </w:r>
      <w:r w:rsidRPr="00952AF1">
        <w:t xml:space="preserve"> in relation to this Procurement must be returned or destroyed on demand, without any copies being retained by the Candidates. </w:t>
      </w:r>
    </w:p>
    <w:p w14:paraId="0A943D71" w14:textId="77777777" w:rsidR="00055DEE" w:rsidRPr="00952AF1" w:rsidRDefault="00055DEE" w:rsidP="00055DEE">
      <w:pPr>
        <w:pStyle w:val="Level1"/>
        <w:keepNext/>
        <w:numPr>
          <w:ilvl w:val="0"/>
          <w:numId w:val="1"/>
        </w:numPr>
      </w:pPr>
      <w:r w:rsidRPr="00952AF1">
        <w:rPr>
          <w:rStyle w:val="Level1asHeadingtext"/>
        </w:rPr>
        <w:t>Publicity</w:t>
      </w:r>
    </w:p>
    <w:p w14:paraId="7405D590" w14:textId="7EC3DA75" w:rsidR="00055DEE" w:rsidRPr="00952AF1" w:rsidRDefault="00055DEE" w:rsidP="00055DEE">
      <w:pPr>
        <w:pStyle w:val="Level2"/>
        <w:numPr>
          <w:ilvl w:val="1"/>
          <w:numId w:val="1"/>
        </w:numPr>
      </w:pPr>
      <w:r w:rsidRPr="00952AF1">
        <w:t xml:space="preserve">Candidates should not make available to the press, or in any other way make public, any information in relation to the Procurement and/or the Contract, the selection of the long or short list of Candidates, the appointment of the Preferred Bidder, the award of the </w:t>
      </w:r>
      <w:r w:rsidR="00650101" w:rsidRPr="00952AF1">
        <w:t xml:space="preserve">Contract </w:t>
      </w:r>
      <w:r w:rsidRPr="00952AF1">
        <w:t xml:space="preserve">or the Procurement in general without the prior written consent of </w:t>
      </w:r>
      <w:r w:rsidR="00B57B32" w:rsidRPr="00952AF1">
        <w:t>AWE</w:t>
      </w:r>
      <w:r w:rsidRPr="00952AF1">
        <w:t xml:space="preserve">. </w:t>
      </w:r>
      <w:bookmarkStart w:id="123" w:name="_Hlk97902945"/>
      <w:r w:rsidR="00B175AF" w:rsidRPr="00952AF1">
        <w:t xml:space="preserve">Under no circumstances should Candidates confirm to any third party their participation in this </w:t>
      </w:r>
      <w:r w:rsidR="00C12E53" w:rsidRPr="00952AF1">
        <w:t>P</w:t>
      </w:r>
      <w:r w:rsidR="00B175AF" w:rsidRPr="00952AF1">
        <w:t xml:space="preserve">rocurement or confirm any decision in relation to </w:t>
      </w:r>
      <w:r w:rsidR="00C12E53" w:rsidRPr="00952AF1">
        <w:t xml:space="preserve">the award of the </w:t>
      </w:r>
      <w:r w:rsidR="00B175AF" w:rsidRPr="00952AF1">
        <w:t>Contract without AWE’s specific written consent.</w:t>
      </w:r>
      <w:r w:rsidRPr="00952AF1">
        <w:t xml:space="preserve"> </w:t>
      </w:r>
    </w:p>
    <w:bookmarkEnd w:id="123"/>
    <w:p w14:paraId="1EDEFA63" w14:textId="5D7686DB" w:rsidR="00055DEE" w:rsidRPr="00952AF1" w:rsidRDefault="00B57B32" w:rsidP="00055DEE">
      <w:pPr>
        <w:pStyle w:val="Level2"/>
        <w:numPr>
          <w:ilvl w:val="1"/>
          <w:numId w:val="1"/>
        </w:numPr>
      </w:pPr>
      <w:r w:rsidRPr="00952AF1">
        <w:t>AWE</w:t>
      </w:r>
      <w:r w:rsidR="00055DEE" w:rsidRPr="00952AF1">
        <w:t xml:space="preserve"> reserves the right to publicise or otherwise disclose to any third party, information in relation to the Procurement and/or the Project, the selection of the long or short list of Candidates (including details of their respective Members, sub-contractors, representatives, advisers, consultants, </w:t>
      </w:r>
      <w:proofErr w:type="gramStart"/>
      <w:r w:rsidR="00055DEE" w:rsidRPr="00952AF1">
        <w:t>servants</w:t>
      </w:r>
      <w:proofErr w:type="gramEnd"/>
      <w:r w:rsidR="00055DEE" w:rsidRPr="00952AF1">
        <w:t xml:space="preserve"> or agents), the Procurement in general or the award of the Contract at any time.</w:t>
      </w:r>
    </w:p>
    <w:p w14:paraId="6B387237" w14:textId="77777777" w:rsidR="00055DEE" w:rsidRPr="00952AF1" w:rsidRDefault="00055DEE" w:rsidP="00055DEE">
      <w:pPr>
        <w:pStyle w:val="Level1"/>
        <w:keepNext/>
        <w:numPr>
          <w:ilvl w:val="0"/>
          <w:numId w:val="1"/>
        </w:numPr>
      </w:pPr>
      <w:bookmarkStart w:id="124" w:name="_Ref70000001"/>
      <w:r w:rsidRPr="00952AF1">
        <w:rPr>
          <w:rStyle w:val="Level1asHeadingtext"/>
        </w:rPr>
        <w:t>Conflict of interest</w:t>
      </w:r>
      <w:bookmarkEnd w:id="124"/>
    </w:p>
    <w:p w14:paraId="6F82A868" w14:textId="6F0633C2" w:rsidR="00055DEE" w:rsidRPr="00952AF1" w:rsidRDefault="00055DEE" w:rsidP="00055DEE">
      <w:pPr>
        <w:pStyle w:val="Level2"/>
        <w:numPr>
          <w:ilvl w:val="1"/>
          <w:numId w:val="1"/>
        </w:numPr>
      </w:pPr>
      <w:r w:rsidRPr="00952AF1">
        <w:t xml:space="preserve">The purpose of this Clause </w:t>
      </w:r>
      <w:r w:rsidRPr="00E5091F">
        <w:fldChar w:fldCharType="begin"/>
      </w:r>
      <w:r w:rsidRPr="00952AF1">
        <w:instrText xml:space="preserve"> REF _Ref70000001 \h \n \* MERGEFORMAT </w:instrText>
      </w:r>
      <w:r w:rsidRPr="00E5091F">
        <w:fldChar w:fldCharType="separate"/>
      </w:r>
      <w:r w:rsidR="004D1AC3" w:rsidRPr="00952AF1">
        <w:t>15</w:t>
      </w:r>
      <w:r w:rsidRPr="00E5091F">
        <w:fldChar w:fldCharType="end"/>
      </w:r>
      <w:r w:rsidRPr="00952AF1">
        <w:t xml:space="preserve"> of these Conditions of Procurement is to define the rules to be followed to prevent, </w:t>
      </w:r>
      <w:proofErr w:type="gramStart"/>
      <w:r w:rsidRPr="00952AF1">
        <w:t>identify</w:t>
      </w:r>
      <w:proofErr w:type="gramEnd"/>
      <w:r w:rsidRPr="00952AF1">
        <w:t xml:space="preserve"> and remedy any conflict of interest (whether actual, potential or perceived) in the context of the Procurement. </w:t>
      </w:r>
    </w:p>
    <w:p w14:paraId="02838483" w14:textId="5BFC8BD1" w:rsidR="00055DEE" w:rsidRPr="00952AF1" w:rsidRDefault="00055DEE" w:rsidP="00055DEE">
      <w:pPr>
        <w:pStyle w:val="Level2"/>
        <w:numPr>
          <w:ilvl w:val="1"/>
          <w:numId w:val="1"/>
        </w:numPr>
      </w:pPr>
      <w:r w:rsidRPr="00952AF1">
        <w:t xml:space="preserve">The rules described in this Clause </w:t>
      </w:r>
      <w:r w:rsidRPr="00E5091F">
        <w:fldChar w:fldCharType="begin"/>
      </w:r>
      <w:r w:rsidRPr="00952AF1">
        <w:instrText xml:space="preserve"> REF _Ref70000001 \h \n \* MERGEFORMAT </w:instrText>
      </w:r>
      <w:r w:rsidRPr="00E5091F">
        <w:fldChar w:fldCharType="separate"/>
      </w:r>
      <w:r w:rsidR="004D1AC3" w:rsidRPr="00952AF1">
        <w:t>15</w:t>
      </w:r>
      <w:r w:rsidRPr="00E5091F">
        <w:fldChar w:fldCharType="end"/>
      </w:r>
      <w:r w:rsidRPr="00952AF1">
        <w:t xml:space="preserve"> are intended to avoid any </w:t>
      </w:r>
      <w:r w:rsidR="005254BF" w:rsidRPr="00952AF1">
        <w:t xml:space="preserve">conflicts of interest which would lead to a </w:t>
      </w:r>
      <w:r w:rsidRPr="00952AF1">
        <w:t xml:space="preserve">distortion of competition </w:t>
      </w:r>
      <w:r w:rsidR="005254BF" w:rsidRPr="00952AF1">
        <w:t xml:space="preserve">and to ensure equal treatment of all Candidates in line with AWE’s obligations to </w:t>
      </w:r>
      <w:r w:rsidRPr="00952AF1">
        <w:t xml:space="preserve">as set out in the </w:t>
      </w:r>
      <w:r w:rsidR="005254BF" w:rsidRPr="00952AF1">
        <w:t>DS</w:t>
      </w:r>
      <w:r w:rsidRPr="00952AF1">
        <w:t>PCR 201</w:t>
      </w:r>
      <w:r w:rsidR="005254BF" w:rsidRPr="00952AF1">
        <w:t>1</w:t>
      </w:r>
      <w:r w:rsidRPr="00952AF1">
        <w:t xml:space="preserve"> (Regulation </w:t>
      </w:r>
      <w:r w:rsidR="005254BF" w:rsidRPr="00952AF1">
        <w:t>5</w:t>
      </w:r>
      <w:r w:rsidRPr="00952AF1">
        <w:t xml:space="preserve">). </w:t>
      </w:r>
    </w:p>
    <w:p w14:paraId="0A7F4A45" w14:textId="5AFE3A49" w:rsidR="00055DEE" w:rsidRPr="00952AF1" w:rsidRDefault="00F0444B" w:rsidP="00055DEE">
      <w:pPr>
        <w:pStyle w:val="Level2"/>
        <w:numPr>
          <w:ilvl w:val="1"/>
          <w:numId w:val="1"/>
        </w:numPr>
      </w:pPr>
      <w:r w:rsidRPr="00952AF1">
        <w:t>From a procurement law perspective, t</w:t>
      </w:r>
      <w:r w:rsidR="00055DEE" w:rsidRPr="00952AF1">
        <w:t>he concept of conflicts of interest is wide. </w:t>
      </w:r>
      <w:r w:rsidR="005254BF" w:rsidRPr="00952AF1">
        <w:t>By analogy, i</w:t>
      </w:r>
      <w:r w:rsidR="00055DEE" w:rsidRPr="00952AF1">
        <w:t>n the PCR 2015 it is described as covering at least "any situation where relevant staff members have, directly or indirectly, a financial, economic or other personal interest which might be perceived to compromise their impartiality and independence in the context of the procurement procedure" (Regulation 24(2)</w:t>
      </w:r>
      <w:r w:rsidRPr="00952AF1">
        <w:t xml:space="preserve"> of the PCR 2015</w:t>
      </w:r>
      <w:r w:rsidR="00055DEE" w:rsidRPr="00952AF1">
        <w:t xml:space="preserve">)."Staff members" refers to staff members of </w:t>
      </w:r>
      <w:r w:rsidR="00B57B32" w:rsidRPr="00952AF1">
        <w:t>AWE</w:t>
      </w:r>
      <w:r w:rsidR="00055DEE" w:rsidRPr="00952AF1">
        <w:t xml:space="preserve"> or of a procurement service provider acting on behalf of </w:t>
      </w:r>
      <w:r w:rsidR="00B57B32" w:rsidRPr="00952AF1">
        <w:t>AWE</w:t>
      </w:r>
      <w:r w:rsidR="00055DEE" w:rsidRPr="00952AF1">
        <w:t xml:space="preserve"> who are involved in the conduct of the procurement procedure or may influence the outcome of that procedure. "Procurement service provider" refers to a public or private body which offers ancillary purchasing activities on the market.</w:t>
      </w:r>
    </w:p>
    <w:p w14:paraId="5050E0C8" w14:textId="57BC6C2B" w:rsidR="00055DEE" w:rsidRPr="00952AF1" w:rsidRDefault="00055DEE" w:rsidP="00055DEE">
      <w:pPr>
        <w:pStyle w:val="Level2"/>
        <w:numPr>
          <w:ilvl w:val="1"/>
          <w:numId w:val="1"/>
        </w:numPr>
      </w:pPr>
      <w:bookmarkStart w:id="125" w:name="_Ref70000015"/>
      <w:r w:rsidRPr="00952AF1">
        <w:t xml:space="preserve">For illustration purposes and to offer guidance to Candidates </w:t>
      </w:r>
      <w:r w:rsidR="004329C8" w:rsidRPr="00952AF1">
        <w:t>who</w:t>
      </w:r>
      <w:r w:rsidRPr="00952AF1">
        <w:t xml:space="preserve"> may wish to participate in this Procurement, </w:t>
      </w:r>
      <w:r w:rsidR="00B57B32" w:rsidRPr="00952AF1">
        <w:t>AWE</w:t>
      </w:r>
      <w:r w:rsidRPr="00952AF1">
        <w:t xml:space="preserve"> will regard a conflict of interest arising where:</w:t>
      </w:r>
      <w:bookmarkEnd w:id="125"/>
    </w:p>
    <w:p w14:paraId="49CC2D77" w14:textId="1F455A4B" w:rsidR="00055DEE" w:rsidRPr="00952AF1" w:rsidRDefault="00055DEE" w:rsidP="00055DEE">
      <w:pPr>
        <w:pStyle w:val="Level3"/>
        <w:numPr>
          <w:ilvl w:val="2"/>
          <w:numId w:val="1"/>
        </w:numPr>
      </w:pPr>
      <w:r w:rsidRPr="00952AF1">
        <w:t xml:space="preserve">a staff member from a Candidate and/or one of its sub-contractors is also an adviser to </w:t>
      </w:r>
      <w:r w:rsidR="00B57B32" w:rsidRPr="00952AF1">
        <w:t>AWE</w:t>
      </w:r>
      <w:r w:rsidRPr="00952AF1">
        <w:t xml:space="preserve">; or </w:t>
      </w:r>
    </w:p>
    <w:p w14:paraId="38F91076" w14:textId="54AE7FF6" w:rsidR="00055DEE" w:rsidRPr="00952AF1" w:rsidRDefault="00055DEE" w:rsidP="00055DEE">
      <w:pPr>
        <w:pStyle w:val="Level3"/>
        <w:numPr>
          <w:ilvl w:val="2"/>
          <w:numId w:val="1"/>
        </w:numPr>
      </w:pPr>
      <w:r w:rsidRPr="00952AF1">
        <w:t xml:space="preserve">an adviser, </w:t>
      </w:r>
      <w:proofErr w:type="gramStart"/>
      <w:r w:rsidRPr="00952AF1">
        <w:t>agent</w:t>
      </w:r>
      <w:proofErr w:type="gramEnd"/>
      <w:r w:rsidRPr="00952AF1">
        <w:t xml:space="preserve"> or sub-contractor to the Candidate in relation to the Procurement has previously been an adviser to </w:t>
      </w:r>
      <w:r w:rsidR="00B57B32" w:rsidRPr="00952AF1">
        <w:t>AWE</w:t>
      </w:r>
      <w:r w:rsidRPr="00952AF1">
        <w:t xml:space="preserve"> in relation to the Procurement and/or the Project, including in relation to the preparation of documents or information relating to the Procurement and/or the Project; or</w:t>
      </w:r>
    </w:p>
    <w:p w14:paraId="45F95DBA" w14:textId="77777777" w:rsidR="00055DEE" w:rsidRPr="00952AF1" w:rsidRDefault="00055DEE" w:rsidP="00055DEE">
      <w:pPr>
        <w:pStyle w:val="Level3"/>
        <w:numPr>
          <w:ilvl w:val="2"/>
          <w:numId w:val="1"/>
        </w:numPr>
      </w:pPr>
      <w:r w:rsidRPr="00952AF1">
        <w:t>an adviser, agent, or sub-contractor to a Candidate has previously been an advisor to any other Candidate or Member of any other Candidate in respect of the Project.</w:t>
      </w:r>
    </w:p>
    <w:p w14:paraId="0A8D80C4" w14:textId="028CB1F6" w:rsidR="00055DEE" w:rsidRPr="00952AF1" w:rsidRDefault="00055DEE" w:rsidP="00055DEE">
      <w:pPr>
        <w:pStyle w:val="Body2"/>
      </w:pPr>
      <w:r w:rsidRPr="00952AF1">
        <w:t xml:space="preserve">For the avoidance of doubt, the list of situations in this Clause </w:t>
      </w:r>
      <w:r w:rsidRPr="00E5091F">
        <w:fldChar w:fldCharType="begin"/>
      </w:r>
      <w:r w:rsidRPr="00952AF1">
        <w:instrText xml:space="preserve"> REF _Ref70000015 \h \n \* MERGEFORMAT </w:instrText>
      </w:r>
      <w:r w:rsidRPr="00E5091F">
        <w:fldChar w:fldCharType="separate"/>
      </w:r>
      <w:r w:rsidR="004D1AC3" w:rsidRPr="00952AF1">
        <w:t>15.4</w:t>
      </w:r>
      <w:r w:rsidRPr="00E5091F">
        <w:fldChar w:fldCharType="end"/>
      </w:r>
      <w:r w:rsidRPr="00952AF1">
        <w:t xml:space="preserve"> is non-exhaustive.</w:t>
      </w:r>
    </w:p>
    <w:p w14:paraId="71918AA9" w14:textId="747FDBE5" w:rsidR="00055DEE" w:rsidRPr="00952AF1" w:rsidRDefault="00B57B32" w:rsidP="00055DEE">
      <w:pPr>
        <w:pStyle w:val="Level2"/>
        <w:numPr>
          <w:ilvl w:val="1"/>
          <w:numId w:val="1"/>
        </w:numPr>
      </w:pPr>
      <w:r w:rsidRPr="00952AF1">
        <w:t>AWE</w:t>
      </w:r>
      <w:r w:rsidR="00055DEE" w:rsidRPr="00952AF1">
        <w:t xml:space="preserve"> has different types of advisor staff for this stage in the Procurement, including its </w:t>
      </w:r>
      <w:r w:rsidR="00162251" w:rsidRPr="00952AF1">
        <w:t>Procurement</w:t>
      </w:r>
      <w:r w:rsidR="00055DEE" w:rsidRPr="00952AF1">
        <w:t xml:space="preserve"> advisers, </w:t>
      </w:r>
      <w:r w:rsidR="00162251" w:rsidRPr="00952AF1">
        <w:t>Efficio</w:t>
      </w:r>
      <w:r w:rsidR="0026767D" w:rsidRPr="00952AF1">
        <w:t xml:space="preserve"> Limited.</w:t>
      </w:r>
    </w:p>
    <w:p w14:paraId="77815CB8" w14:textId="1F025633" w:rsidR="00055DEE" w:rsidRPr="00952AF1" w:rsidRDefault="00055DEE" w:rsidP="00055DEE">
      <w:pPr>
        <w:pStyle w:val="Level2"/>
        <w:numPr>
          <w:ilvl w:val="1"/>
          <w:numId w:val="1"/>
        </w:numPr>
      </w:pPr>
      <w:r w:rsidRPr="00952AF1">
        <w:t xml:space="preserve">Candidates (or any one or more of their </w:t>
      </w:r>
      <w:proofErr w:type="gramStart"/>
      <w:r w:rsidRPr="00952AF1">
        <w:t>Members</w:t>
      </w:r>
      <w:proofErr w:type="gramEnd"/>
      <w:r w:rsidRPr="00952AF1">
        <w:t xml:space="preserve">) are responsible for ensuring that no actual, potential or perceived conflicts of interest exist between themselves and </w:t>
      </w:r>
      <w:r w:rsidR="004C76D9" w:rsidRPr="00952AF1">
        <w:t xml:space="preserve">AWE or its </w:t>
      </w:r>
      <w:r w:rsidRPr="00952AF1">
        <w:t xml:space="preserve">Advisory Team. Candidates must notify </w:t>
      </w:r>
      <w:r w:rsidR="00B57B32" w:rsidRPr="00952AF1">
        <w:t>AWE</w:t>
      </w:r>
      <w:r w:rsidRPr="00952AF1">
        <w:t xml:space="preserve"> immediately of any actual, </w:t>
      </w:r>
      <w:proofErr w:type="gramStart"/>
      <w:r w:rsidRPr="00952AF1">
        <w:t>potential</w:t>
      </w:r>
      <w:proofErr w:type="gramEnd"/>
      <w:r w:rsidRPr="00952AF1">
        <w:t xml:space="preserve"> or perceived conflict of interest. </w:t>
      </w:r>
    </w:p>
    <w:p w14:paraId="38CEEB44" w14:textId="4DED6899" w:rsidR="00055DEE" w:rsidRPr="00952AF1" w:rsidRDefault="00055DEE" w:rsidP="00055DEE">
      <w:pPr>
        <w:pStyle w:val="Level2"/>
        <w:numPr>
          <w:ilvl w:val="1"/>
          <w:numId w:val="1"/>
        </w:numPr>
      </w:pPr>
      <w:bookmarkStart w:id="126" w:name="_Ref96523560"/>
      <w:r w:rsidRPr="00952AF1">
        <w:t xml:space="preserve">In the event of any actual, </w:t>
      </w:r>
      <w:proofErr w:type="gramStart"/>
      <w:r w:rsidRPr="00952AF1">
        <w:t>potential</w:t>
      </w:r>
      <w:proofErr w:type="gramEnd"/>
      <w:r w:rsidRPr="00952AF1">
        <w:t xml:space="preserve"> or perceived conflict of interest, </w:t>
      </w:r>
      <w:r w:rsidR="00B57B32" w:rsidRPr="00952AF1">
        <w:t>AWE</w:t>
      </w:r>
      <w:r w:rsidRPr="00952AF1">
        <w:t xml:space="preserve"> shall in its absolute discretion decide on the appropriate course of action. </w:t>
      </w:r>
      <w:r w:rsidR="00B57B32" w:rsidRPr="00952AF1">
        <w:t>AWE</w:t>
      </w:r>
      <w:r w:rsidRPr="00952AF1">
        <w:t xml:space="preserve"> reserves the right to:</w:t>
      </w:r>
      <w:bookmarkEnd w:id="126"/>
    </w:p>
    <w:p w14:paraId="7524633F" w14:textId="4193D61C" w:rsidR="00055DEE" w:rsidRPr="00952AF1" w:rsidRDefault="00055DEE" w:rsidP="00055DEE">
      <w:pPr>
        <w:pStyle w:val="Level3"/>
        <w:numPr>
          <w:ilvl w:val="2"/>
          <w:numId w:val="1"/>
        </w:numPr>
      </w:pPr>
      <w:r w:rsidRPr="00952AF1">
        <w:t xml:space="preserve">disqualify Candidates where the Candidate fails to notify </w:t>
      </w:r>
      <w:r w:rsidR="00B57B32" w:rsidRPr="00952AF1">
        <w:t>AWE</w:t>
      </w:r>
      <w:r w:rsidRPr="00952AF1">
        <w:t xml:space="preserve"> that there is an actual, potential or perceived conflict of interest or where an actual conflict of interest </w:t>
      </w:r>
      <w:proofErr w:type="gramStart"/>
      <w:r w:rsidRPr="00952AF1">
        <w:t>exists;</w:t>
      </w:r>
      <w:proofErr w:type="gramEnd"/>
    </w:p>
    <w:p w14:paraId="10005609" w14:textId="1E59371E" w:rsidR="00055DEE" w:rsidRPr="00952AF1" w:rsidRDefault="00055DEE" w:rsidP="00055DEE">
      <w:pPr>
        <w:pStyle w:val="Level3"/>
        <w:numPr>
          <w:ilvl w:val="2"/>
          <w:numId w:val="1"/>
        </w:numPr>
      </w:pPr>
      <w:r w:rsidRPr="00952AF1">
        <w:t xml:space="preserve">request further information from Candidates and require Candidates to put certain measures in place. This may include requiring Candidates to enter into a specific conflict of interest agreement with </w:t>
      </w:r>
      <w:r w:rsidR="00B57B32" w:rsidRPr="00952AF1">
        <w:t>AWE</w:t>
      </w:r>
      <w:r w:rsidRPr="00952AF1">
        <w:t xml:space="preserve">.  </w:t>
      </w:r>
    </w:p>
    <w:p w14:paraId="77F14B57" w14:textId="154ECD8D" w:rsidR="00055DEE" w:rsidRPr="00952AF1" w:rsidRDefault="00B57B32" w:rsidP="00055DEE">
      <w:pPr>
        <w:pStyle w:val="Level2"/>
        <w:numPr>
          <w:ilvl w:val="1"/>
          <w:numId w:val="1"/>
        </w:numPr>
      </w:pPr>
      <w:r w:rsidRPr="00952AF1">
        <w:t>AWE</w:t>
      </w:r>
      <w:r w:rsidR="00055DEE" w:rsidRPr="00952AF1">
        <w:t xml:space="preserve"> strongly encourages Candidates to contact </w:t>
      </w:r>
      <w:r w:rsidRPr="00952AF1">
        <w:t>AWE</w:t>
      </w:r>
      <w:r w:rsidR="00055DEE" w:rsidRPr="00952AF1">
        <w:t xml:space="preserve"> as soon as possible using the </w:t>
      </w:r>
      <w:r w:rsidR="003612B0" w:rsidRPr="003612B0">
        <w:t>AWE Procurement Mailbox</w:t>
      </w:r>
      <w:r w:rsidR="003612B0" w:rsidRPr="003612B0" w:rsidDel="003612B0">
        <w:t xml:space="preserve"> </w:t>
      </w:r>
      <w:r w:rsidR="00055DEE" w:rsidRPr="00952AF1">
        <w:t xml:space="preserve">should it have any concerns regarding actual, </w:t>
      </w:r>
      <w:proofErr w:type="gramStart"/>
      <w:r w:rsidR="00055DEE" w:rsidRPr="00952AF1">
        <w:t>potential</w:t>
      </w:r>
      <w:proofErr w:type="gramEnd"/>
      <w:r w:rsidR="00055DEE" w:rsidRPr="00952AF1">
        <w:t xml:space="preserve"> or perceived conflicts of interest. </w:t>
      </w:r>
    </w:p>
    <w:p w14:paraId="7EE45205" w14:textId="77777777" w:rsidR="00055DEE" w:rsidRPr="00952AF1" w:rsidRDefault="00055DEE" w:rsidP="00055DEE">
      <w:pPr>
        <w:pStyle w:val="Level1"/>
        <w:keepNext/>
        <w:numPr>
          <w:ilvl w:val="0"/>
          <w:numId w:val="1"/>
        </w:numPr>
      </w:pPr>
      <w:r w:rsidRPr="00952AF1">
        <w:rPr>
          <w:rStyle w:val="Level1asHeadingtext"/>
        </w:rPr>
        <w:t>Canvassing and Non</w:t>
      </w:r>
      <w:r w:rsidRPr="00952AF1">
        <w:rPr>
          <w:rStyle w:val="Level1asHeadingtext"/>
        </w:rPr>
        <w:noBreakHyphen/>
        <w:t>Collusion</w:t>
      </w:r>
    </w:p>
    <w:p w14:paraId="182B8F1E" w14:textId="77777777" w:rsidR="00055DEE" w:rsidRPr="00952AF1" w:rsidRDefault="00055DEE" w:rsidP="00055DEE">
      <w:pPr>
        <w:pStyle w:val="Level2"/>
        <w:numPr>
          <w:ilvl w:val="1"/>
          <w:numId w:val="1"/>
        </w:numPr>
      </w:pPr>
      <w:r w:rsidRPr="00952AF1">
        <w:t xml:space="preserve">Any attempt by any Candidate (or any one or more of its </w:t>
      </w:r>
      <w:proofErr w:type="gramStart"/>
      <w:r w:rsidRPr="00952AF1">
        <w:t>Members</w:t>
      </w:r>
      <w:proofErr w:type="gramEnd"/>
      <w:r w:rsidRPr="00952AF1">
        <w:t>), its advisers or agents to:</w:t>
      </w:r>
    </w:p>
    <w:p w14:paraId="5A1E2AC5" w14:textId="3BDD6B8B" w:rsidR="00055DEE" w:rsidRPr="00952AF1" w:rsidRDefault="00055DEE" w:rsidP="00055DEE">
      <w:pPr>
        <w:pStyle w:val="Level3"/>
        <w:numPr>
          <w:ilvl w:val="2"/>
          <w:numId w:val="1"/>
        </w:numPr>
      </w:pPr>
      <w:r w:rsidRPr="00952AF1">
        <w:t xml:space="preserve">directly or indirectly canvass </w:t>
      </w:r>
      <w:r w:rsidR="00B57B32" w:rsidRPr="00952AF1">
        <w:t>AWE</w:t>
      </w:r>
      <w:r w:rsidRPr="00952AF1">
        <w:t xml:space="preserve">, its Advisory Team or agent in relation to the </w:t>
      </w:r>
      <w:proofErr w:type="gramStart"/>
      <w:r w:rsidRPr="00952AF1">
        <w:t>Procurement;</w:t>
      </w:r>
      <w:proofErr w:type="gramEnd"/>
      <w:r w:rsidRPr="00952AF1">
        <w:t xml:space="preserve"> </w:t>
      </w:r>
    </w:p>
    <w:p w14:paraId="525B9C3C" w14:textId="66FC0901" w:rsidR="00055DEE" w:rsidRPr="00952AF1" w:rsidRDefault="00055DEE" w:rsidP="00055DEE">
      <w:pPr>
        <w:pStyle w:val="Level3"/>
        <w:numPr>
          <w:ilvl w:val="2"/>
          <w:numId w:val="1"/>
        </w:numPr>
      </w:pPr>
      <w:r w:rsidRPr="00952AF1">
        <w:t xml:space="preserve">obtain information on another Candidate or another Tender Submission from any employees of </w:t>
      </w:r>
      <w:r w:rsidR="00B57B32" w:rsidRPr="00952AF1">
        <w:t>AWE</w:t>
      </w:r>
      <w:r w:rsidRPr="00952AF1">
        <w:t xml:space="preserve">, its Advisory Team or </w:t>
      </w:r>
      <w:proofErr w:type="gramStart"/>
      <w:r w:rsidRPr="00952AF1">
        <w:t>agent;</w:t>
      </w:r>
      <w:proofErr w:type="gramEnd"/>
      <w:r w:rsidRPr="00952AF1">
        <w:t xml:space="preserve"> </w:t>
      </w:r>
    </w:p>
    <w:p w14:paraId="1F858D61" w14:textId="7570BF75" w:rsidR="00055DEE" w:rsidRPr="00952AF1" w:rsidRDefault="00055DEE" w:rsidP="00055DEE">
      <w:pPr>
        <w:pStyle w:val="Level3"/>
        <w:numPr>
          <w:ilvl w:val="2"/>
          <w:numId w:val="1"/>
        </w:numPr>
      </w:pPr>
      <w:r w:rsidRPr="00952AF1">
        <w:t xml:space="preserve">offer, give or agree to give any gift, inducement, fee or reward to any member, employee, agent or advisor of </w:t>
      </w:r>
      <w:proofErr w:type="gramStart"/>
      <w:r w:rsidR="00B57B32" w:rsidRPr="00952AF1">
        <w:t>AWE</w:t>
      </w:r>
      <w:r w:rsidRPr="00952AF1">
        <w:t>;</w:t>
      </w:r>
      <w:proofErr w:type="gramEnd"/>
      <w:r w:rsidRPr="00952AF1">
        <w:t xml:space="preserve"> </w:t>
      </w:r>
    </w:p>
    <w:p w14:paraId="618D8513" w14:textId="77777777" w:rsidR="00055DEE" w:rsidRPr="00952AF1" w:rsidRDefault="00055DEE" w:rsidP="00055DEE">
      <w:pPr>
        <w:pStyle w:val="Level3"/>
        <w:numPr>
          <w:ilvl w:val="2"/>
          <w:numId w:val="1"/>
        </w:numPr>
      </w:pPr>
      <w:r w:rsidRPr="00952AF1">
        <w:t xml:space="preserve">do anything which would constitute an offence under the Bribery Act </w:t>
      </w:r>
      <w:proofErr w:type="gramStart"/>
      <w:r w:rsidRPr="00952AF1">
        <w:t>2010;</w:t>
      </w:r>
      <w:proofErr w:type="gramEnd"/>
      <w:r w:rsidRPr="00952AF1">
        <w:t xml:space="preserve"> </w:t>
      </w:r>
    </w:p>
    <w:p w14:paraId="0D3704A5" w14:textId="77777777" w:rsidR="00055DEE" w:rsidRPr="00952AF1" w:rsidRDefault="00055DEE" w:rsidP="00055DEE">
      <w:pPr>
        <w:pStyle w:val="Level3"/>
        <w:numPr>
          <w:ilvl w:val="2"/>
          <w:numId w:val="1"/>
        </w:numPr>
      </w:pPr>
      <w:r w:rsidRPr="00952AF1">
        <w:t xml:space="preserve">collude with any other person in order to influence the </w:t>
      </w:r>
      <w:proofErr w:type="gramStart"/>
      <w:r w:rsidRPr="00952AF1">
        <w:t>Procurement;</w:t>
      </w:r>
      <w:proofErr w:type="gramEnd"/>
      <w:r w:rsidRPr="00952AF1">
        <w:t xml:space="preserve"> </w:t>
      </w:r>
    </w:p>
    <w:p w14:paraId="12B9E025" w14:textId="62F38325" w:rsidR="00055DEE" w:rsidRPr="00952AF1" w:rsidRDefault="00055DEE" w:rsidP="00055DEE">
      <w:pPr>
        <w:pStyle w:val="Level3"/>
        <w:numPr>
          <w:ilvl w:val="2"/>
          <w:numId w:val="1"/>
        </w:numPr>
      </w:pPr>
      <w:r w:rsidRPr="00952AF1">
        <w:t xml:space="preserve">contact any employee, agent or advisor of </w:t>
      </w:r>
      <w:r w:rsidR="00B57B32" w:rsidRPr="00952AF1">
        <w:t>AWE</w:t>
      </w:r>
      <w:r w:rsidRPr="00952AF1">
        <w:t xml:space="preserve"> about any aspect of the Procurement except as authorised in the Procurement Documents, including (but without limitation) for the purposes of discussing the possible transfer to the employment of the Candidate of such employee for the purpose of the </w:t>
      </w:r>
      <w:r w:rsidR="00B57B32" w:rsidRPr="00952AF1">
        <w:t>Procurement</w:t>
      </w:r>
      <w:r w:rsidRPr="00952AF1">
        <w:t xml:space="preserve"> or for soliciting information in connection with the </w:t>
      </w:r>
      <w:proofErr w:type="gramStart"/>
      <w:r w:rsidR="00B57B32" w:rsidRPr="00952AF1">
        <w:t>Procurement</w:t>
      </w:r>
      <w:r w:rsidRPr="00952AF1">
        <w:t>;</w:t>
      </w:r>
      <w:proofErr w:type="gramEnd"/>
    </w:p>
    <w:p w14:paraId="7FD8B9BD" w14:textId="77777777" w:rsidR="00055DEE" w:rsidRPr="00952AF1" w:rsidRDefault="00055DEE" w:rsidP="00055DEE">
      <w:pPr>
        <w:pStyle w:val="Level3"/>
        <w:numPr>
          <w:ilvl w:val="2"/>
          <w:numId w:val="1"/>
        </w:numPr>
      </w:pPr>
      <w:r w:rsidRPr="00952AF1">
        <w:t xml:space="preserve">fix or adjust the amount or content of any Tender Submission in accordance with any agreement or arrangement with any other person, other than in good faith where such other person is a proposed Member of the Candidate, or a supplier, adviser or provider of finance to the </w:t>
      </w:r>
      <w:proofErr w:type="gramStart"/>
      <w:r w:rsidRPr="00952AF1">
        <w:t>Candidate;</w:t>
      </w:r>
      <w:proofErr w:type="gramEnd"/>
    </w:p>
    <w:p w14:paraId="385A80BF" w14:textId="7E708BEF" w:rsidR="00055DEE" w:rsidRPr="00952AF1" w:rsidRDefault="00055DEE" w:rsidP="00055DEE">
      <w:pPr>
        <w:pStyle w:val="Level3"/>
        <w:numPr>
          <w:ilvl w:val="2"/>
          <w:numId w:val="1"/>
        </w:numPr>
      </w:pPr>
      <w:r w:rsidRPr="00952AF1">
        <w:t xml:space="preserve">communicate to any person other than </w:t>
      </w:r>
      <w:r w:rsidR="00B57B32" w:rsidRPr="00952AF1">
        <w:t>AWE</w:t>
      </w:r>
      <w:r w:rsidRPr="00952AF1">
        <w:t xml:space="preserve">, or seek or obtain from such other person, information about the amount or content of any Tender Submission, other than in good faith to obtain quotations for supplies, services or </w:t>
      </w:r>
      <w:proofErr w:type="gramStart"/>
      <w:r w:rsidRPr="00952AF1">
        <w:t>finance;</w:t>
      </w:r>
      <w:proofErr w:type="gramEnd"/>
      <w:r w:rsidRPr="00952AF1">
        <w:t xml:space="preserve"> </w:t>
      </w:r>
    </w:p>
    <w:p w14:paraId="0309E73F" w14:textId="77777777" w:rsidR="00055DEE" w:rsidRPr="00952AF1" w:rsidRDefault="00055DEE" w:rsidP="00055DEE">
      <w:pPr>
        <w:pStyle w:val="Level3"/>
        <w:numPr>
          <w:ilvl w:val="2"/>
          <w:numId w:val="1"/>
        </w:numPr>
      </w:pPr>
      <w:r w:rsidRPr="00952AF1">
        <w:t xml:space="preserve">enter into any agreement or arrangement with any other Candidate to fix or adjust the form, content or amount of any Tender </w:t>
      </w:r>
      <w:proofErr w:type="gramStart"/>
      <w:r w:rsidRPr="00952AF1">
        <w:t>Submission;</w:t>
      </w:r>
      <w:proofErr w:type="gramEnd"/>
      <w:r w:rsidRPr="00952AF1">
        <w:t xml:space="preserve"> </w:t>
      </w:r>
    </w:p>
    <w:p w14:paraId="2DF916C8" w14:textId="77777777" w:rsidR="00055DEE" w:rsidRPr="00952AF1" w:rsidRDefault="00055DEE" w:rsidP="00055DEE">
      <w:pPr>
        <w:pStyle w:val="Level3"/>
        <w:numPr>
          <w:ilvl w:val="2"/>
          <w:numId w:val="1"/>
        </w:numPr>
      </w:pPr>
      <w:r w:rsidRPr="00952AF1">
        <w:t xml:space="preserve">enter into any agreement or arrangement with any other Candidate that will result in such other Candidate refraining from submitting any Tender </w:t>
      </w:r>
      <w:proofErr w:type="gramStart"/>
      <w:r w:rsidRPr="00952AF1">
        <w:t>Submission;</w:t>
      </w:r>
      <w:proofErr w:type="gramEnd"/>
    </w:p>
    <w:p w14:paraId="47EBC7A8" w14:textId="77777777" w:rsidR="00055DEE" w:rsidRPr="00952AF1" w:rsidRDefault="00055DEE" w:rsidP="00055DEE">
      <w:pPr>
        <w:pStyle w:val="Level3"/>
        <w:numPr>
          <w:ilvl w:val="2"/>
          <w:numId w:val="1"/>
        </w:numPr>
      </w:pPr>
      <w:r w:rsidRPr="00952AF1">
        <w:t xml:space="preserve">cause or induce any person to enter any such agreement or to inform the Candidate of its Tender Submission and their </w:t>
      </w:r>
      <w:proofErr w:type="gramStart"/>
      <w:r w:rsidRPr="00952AF1">
        <w:t>contents;</w:t>
      </w:r>
      <w:proofErr w:type="gramEnd"/>
    </w:p>
    <w:p w14:paraId="3B575013" w14:textId="77777777" w:rsidR="00055DEE" w:rsidRPr="00952AF1" w:rsidRDefault="00055DEE" w:rsidP="00055DEE">
      <w:pPr>
        <w:pStyle w:val="Level3"/>
        <w:numPr>
          <w:ilvl w:val="2"/>
          <w:numId w:val="1"/>
        </w:numPr>
      </w:pPr>
      <w:r w:rsidRPr="00952AF1">
        <w:t xml:space="preserve">obtain details of the Tender Submission of another </w:t>
      </w:r>
      <w:proofErr w:type="gramStart"/>
      <w:r w:rsidRPr="00952AF1">
        <w:t>Candidate;</w:t>
      </w:r>
      <w:proofErr w:type="gramEnd"/>
    </w:p>
    <w:p w14:paraId="1FA7ACCA" w14:textId="37321A40" w:rsidR="00055DEE" w:rsidRPr="00952AF1" w:rsidRDefault="00055DEE" w:rsidP="00055DEE">
      <w:pPr>
        <w:pStyle w:val="Level3"/>
        <w:numPr>
          <w:ilvl w:val="2"/>
          <w:numId w:val="1"/>
        </w:numPr>
      </w:pPr>
      <w:r w:rsidRPr="00952AF1">
        <w:t xml:space="preserve">carry out any other co-operation or collusion </w:t>
      </w:r>
      <w:r w:rsidR="007D2128" w:rsidRPr="00952AF1">
        <w:t xml:space="preserve">with another Candidate or any other person which AWE considers capable of </w:t>
      </w:r>
      <w:r w:rsidRPr="00952AF1">
        <w:t>undermin</w:t>
      </w:r>
      <w:r w:rsidR="007D2128" w:rsidRPr="00952AF1">
        <w:t>ing fair</w:t>
      </w:r>
      <w:r w:rsidRPr="00952AF1">
        <w:t xml:space="preserve"> </w:t>
      </w:r>
      <w:proofErr w:type="gramStart"/>
      <w:r w:rsidRPr="00952AF1">
        <w:t>competition;</w:t>
      </w:r>
      <w:proofErr w:type="gramEnd"/>
      <w:r w:rsidRPr="00952AF1">
        <w:t xml:space="preserve"> </w:t>
      </w:r>
    </w:p>
    <w:p w14:paraId="7E9C8A96" w14:textId="0CE7B99A" w:rsidR="00055DEE" w:rsidRPr="00952AF1" w:rsidRDefault="00055DEE" w:rsidP="00055DEE">
      <w:pPr>
        <w:pStyle w:val="Level3"/>
        <w:numPr>
          <w:ilvl w:val="2"/>
          <w:numId w:val="1"/>
        </w:numPr>
      </w:pPr>
      <w:r w:rsidRPr="00952AF1">
        <w:t xml:space="preserve">communicate to any person other than </w:t>
      </w:r>
      <w:r w:rsidR="00B57B32" w:rsidRPr="00952AF1">
        <w:t>AWE</w:t>
      </w:r>
      <w:r w:rsidRPr="00952AF1">
        <w:t xml:space="preserve"> the contents of any Tender Submission except where such disclosure is made in confidence in order to obtain quotations necessary for the preparation of any Tender Submission (for example, for insurance or a guarantee); or </w:t>
      </w:r>
    </w:p>
    <w:p w14:paraId="567D8817" w14:textId="7580EEF6" w:rsidR="00055DEE" w:rsidRPr="00952AF1" w:rsidRDefault="00055DEE" w:rsidP="00055DEE">
      <w:pPr>
        <w:pStyle w:val="Level3"/>
        <w:numPr>
          <w:ilvl w:val="2"/>
          <w:numId w:val="1"/>
        </w:numPr>
      </w:pPr>
      <w:r w:rsidRPr="00952AF1">
        <w:t xml:space="preserve">disclose to any person other than </w:t>
      </w:r>
      <w:r w:rsidR="00B57B32" w:rsidRPr="00952AF1">
        <w:t>AWE</w:t>
      </w:r>
      <w:r w:rsidRPr="00952AF1">
        <w:t xml:space="preserve"> and except as permitted by the Procurement Documents the whole or any part or any details of the Procurement,</w:t>
      </w:r>
    </w:p>
    <w:p w14:paraId="28DAADE7" w14:textId="2E869EEE" w:rsidR="00055DEE" w:rsidRPr="00952AF1" w:rsidRDefault="00055DEE" w:rsidP="00055DEE">
      <w:pPr>
        <w:pStyle w:val="Body2"/>
      </w:pPr>
      <w:r w:rsidRPr="00952AF1">
        <w:t xml:space="preserve">may result in a Candidate being disqualified from the </w:t>
      </w:r>
      <w:r w:rsidR="00B57B32" w:rsidRPr="00952AF1">
        <w:t>P</w:t>
      </w:r>
      <w:r w:rsidRPr="00952AF1">
        <w:t xml:space="preserve">rocurement, without prejudice to any other civil or legal remedies available to </w:t>
      </w:r>
      <w:r w:rsidR="00B57B32" w:rsidRPr="00952AF1">
        <w:t>AWE</w:t>
      </w:r>
      <w:r w:rsidRPr="00952AF1">
        <w:t xml:space="preserve"> and without prejudice to any criminal liability that such conduct by a Candidate may attract. </w:t>
      </w:r>
    </w:p>
    <w:p w14:paraId="684E3EB2" w14:textId="6823D06F" w:rsidR="00055DEE" w:rsidRPr="006A7051" w:rsidRDefault="00055DEE" w:rsidP="00055DEE">
      <w:pPr>
        <w:pStyle w:val="Level1"/>
        <w:keepNext/>
        <w:numPr>
          <w:ilvl w:val="0"/>
          <w:numId w:val="1"/>
        </w:numPr>
      </w:pPr>
      <w:r w:rsidRPr="006A7051">
        <w:rPr>
          <w:rStyle w:val="Level1asHeadingtext"/>
        </w:rPr>
        <w:t>Solicitation</w:t>
      </w:r>
    </w:p>
    <w:p w14:paraId="1CC83352" w14:textId="337C9E2A" w:rsidR="00055DEE" w:rsidRPr="006A7051" w:rsidRDefault="00055DEE" w:rsidP="00055DEE">
      <w:pPr>
        <w:pStyle w:val="Level2"/>
        <w:numPr>
          <w:ilvl w:val="1"/>
          <w:numId w:val="1"/>
        </w:numPr>
      </w:pPr>
      <w:r w:rsidRPr="006A7051">
        <w:t xml:space="preserve">Candidates are required to undertake that during the Procurement and for a period of </w:t>
      </w:r>
      <w:r w:rsidR="007D2128" w:rsidRPr="006A7051">
        <w:t>six</w:t>
      </w:r>
      <w:r w:rsidRPr="006A7051">
        <w:t xml:space="preserve"> months after the award of the Contract they will not solicit the </w:t>
      </w:r>
      <w:r w:rsidR="00655AA0" w:rsidRPr="006A7051">
        <w:t>AWE</w:t>
      </w:r>
      <w:r w:rsidRPr="006A7051">
        <w:t xml:space="preserve">'s Key Personnel with a view to offering them work or employment. The identity of the Key Personnel is defined in the Procurement Documents and any subsequent changes in the composition of the Key Personnel will be notified in writing by </w:t>
      </w:r>
      <w:r w:rsidR="00366487" w:rsidRPr="006A7051">
        <w:t>AWE</w:t>
      </w:r>
      <w:r w:rsidRPr="006A7051">
        <w:t>.</w:t>
      </w:r>
    </w:p>
    <w:p w14:paraId="47657F8B" w14:textId="77777777" w:rsidR="00055DEE" w:rsidRPr="00952AF1" w:rsidRDefault="00055DEE" w:rsidP="00055DEE">
      <w:pPr>
        <w:pStyle w:val="Level1"/>
        <w:keepNext/>
        <w:numPr>
          <w:ilvl w:val="0"/>
          <w:numId w:val="1"/>
        </w:numPr>
        <w:rPr>
          <w:rStyle w:val="Level1asHeadingtext"/>
        </w:rPr>
      </w:pPr>
      <w:r w:rsidRPr="00952AF1">
        <w:rPr>
          <w:rStyle w:val="Level1asHeadingtext"/>
        </w:rPr>
        <w:t xml:space="preserve">VARIANTS </w:t>
      </w:r>
    </w:p>
    <w:p w14:paraId="1BDADE86" w14:textId="51E51182" w:rsidR="00055DEE" w:rsidRPr="00952AF1" w:rsidRDefault="00655AA0" w:rsidP="00055DEE">
      <w:pPr>
        <w:pStyle w:val="Level2"/>
        <w:keepNext/>
        <w:numPr>
          <w:ilvl w:val="1"/>
          <w:numId w:val="1"/>
        </w:numPr>
        <w:rPr>
          <w:rStyle w:val="Level2asHeadingtext"/>
          <w:b w:val="0"/>
        </w:rPr>
      </w:pPr>
      <w:r w:rsidRPr="00952AF1">
        <w:rPr>
          <w:rStyle w:val="Level2asHeadingtext"/>
          <w:b w:val="0"/>
        </w:rPr>
        <w:t>AWE</w:t>
      </w:r>
      <w:r w:rsidR="00055DEE" w:rsidRPr="00952AF1">
        <w:rPr>
          <w:rStyle w:val="Level2asHeadingtext"/>
          <w:b w:val="0"/>
        </w:rPr>
        <w:t xml:space="preserve"> does not authorise or accept the submission of variants.  </w:t>
      </w:r>
    </w:p>
    <w:p w14:paraId="36978B27" w14:textId="77777777" w:rsidR="00055DEE" w:rsidRPr="00952AF1" w:rsidRDefault="00055DEE" w:rsidP="00055DEE">
      <w:pPr>
        <w:pStyle w:val="Level1"/>
        <w:keepNext/>
        <w:numPr>
          <w:ilvl w:val="0"/>
          <w:numId w:val="1"/>
        </w:numPr>
      </w:pPr>
      <w:r w:rsidRPr="00952AF1">
        <w:rPr>
          <w:rStyle w:val="Level1asHeadingtext"/>
        </w:rPr>
        <w:t>Anti-Competitive Behaviour</w:t>
      </w:r>
    </w:p>
    <w:p w14:paraId="6EC23427" w14:textId="0D54FEB3" w:rsidR="00055DEE" w:rsidRPr="00952AF1" w:rsidRDefault="007D2128" w:rsidP="00055DEE">
      <w:pPr>
        <w:pStyle w:val="Level2"/>
        <w:numPr>
          <w:ilvl w:val="1"/>
          <w:numId w:val="1"/>
        </w:numPr>
      </w:pPr>
      <w:r w:rsidRPr="00952AF1">
        <w:t xml:space="preserve">Candidates are reminded of their obligations under applicable competition laws.  </w:t>
      </w:r>
      <w:r w:rsidR="00655AA0" w:rsidRPr="00952AF1">
        <w:t>AWE</w:t>
      </w:r>
      <w:r w:rsidR="00055DEE" w:rsidRPr="00952AF1">
        <w:t xml:space="preserve"> may require evidence from Candidates that their arrangements are not anti-competitive. </w:t>
      </w:r>
      <w:r w:rsidR="00655AA0" w:rsidRPr="00952AF1">
        <w:t>AWE</w:t>
      </w:r>
      <w:r w:rsidR="00055DEE" w:rsidRPr="00952AF1">
        <w:t xml:space="preserve"> reserves the right to require Candidates to comply with any reasonable measures which may be needed to verify that no anti-competitive arrangements are in place.</w:t>
      </w:r>
    </w:p>
    <w:p w14:paraId="2B57A5F8" w14:textId="7337BEE4" w:rsidR="00055DEE" w:rsidRPr="00952AF1" w:rsidRDefault="00055DEE" w:rsidP="00055DEE">
      <w:pPr>
        <w:pStyle w:val="Level2"/>
        <w:numPr>
          <w:ilvl w:val="1"/>
          <w:numId w:val="1"/>
        </w:numPr>
      </w:pPr>
      <w:r w:rsidRPr="00952AF1">
        <w:t xml:space="preserve">Any evidence of any anti-competitive behaviour may result in Candidates being disqualified from the </w:t>
      </w:r>
      <w:r w:rsidR="004C76D9" w:rsidRPr="00952AF1">
        <w:t>P</w:t>
      </w:r>
      <w:r w:rsidRPr="00952AF1">
        <w:t xml:space="preserve">rocurement. </w:t>
      </w:r>
    </w:p>
    <w:p w14:paraId="5C86E0DA" w14:textId="77777777" w:rsidR="00055DEE" w:rsidRPr="00952AF1" w:rsidRDefault="00055DEE" w:rsidP="00055DEE">
      <w:pPr>
        <w:pStyle w:val="Level1"/>
        <w:keepNext/>
        <w:numPr>
          <w:ilvl w:val="0"/>
          <w:numId w:val="1"/>
        </w:numPr>
      </w:pPr>
      <w:r w:rsidRPr="00952AF1">
        <w:rPr>
          <w:rStyle w:val="Level1asHeadingtext"/>
        </w:rPr>
        <w:t xml:space="preserve">Right to cancel or vary the PROCUREMENT </w:t>
      </w:r>
    </w:p>
    <w:p w14:paraId="3D6CE928" w14:textId="08A064EC" w:rsidR="00055DEE" w:rsidRPr="00952AF1" w:rsidRDefault="00055DEE" w:rsidP="00055DEE">
      <w:pPr>
        <w:pStyle w:val="Level2"/>
        <w:numPr>
          <w:ilvl w:val="1"/>
          <w:numId w:val="1"/>
        </w:numPr>
      </w:pPr>
      <w:r w:rsidRPr="00952AF1">
        <w:t xml:space="preserve">Neither the issue of these Conditions of Procurement nor any information given later on in the Procurement Documents or otherwise as part of the </w:t>
      </w:r>
      <w:r w:rsidR="00655AA0" w:rsidRPr="00952AF1">
        <w:t>Procurement</w:t>
      </w:r>
      <w:r w:rsidRPr="00952AF1">
        <w:t xml:space="preserve"> commits </w:t>
      </w:r>
      <w:r w:rsidR="00655AA0" w:rsidRPr="00952AF1">
        <w:t>AWE</w:t>
      </w:r>
      <w:r w:rsidRPr="00952AF1">
        <w:t xml:space="preserve"> to accept any Tender Submission and/or award any contract pursuant to this </w:t>
      </w:r>
      <w:r w:rsidR="00655AA0" w:rsidRPr="00952AF1">
        <w:t>P</w:t>
      </w:r>
      <w:r w:rsidRPr="00952AF1">
        <w:t>rocurement and/or constitutes an offer to enter into a contractual relationship.</w:t>
      </w:r>
    </w:p>
    <w:p w14:paraId="163974D5" w14:textId="55FA17DE" w:rsidR="00055DEE" w:rsidRPr="00952AF1" w:rsidRDefault="00655AA0" w:rsidP="00055DEE">
      <w:pPr>
        <w:pStyle w:val="Level2"/>
        <w:numPr>
          <w:ilvl w:val="1"/>
          <w:numId w:val="1"/>
        </w:numPr>
      </w:pPr>
      <w:r w:rsidRPr="00952AF1">
        <w:t>AWE</w:t>
      </w:r>
      <w:r w:rsidR="00055DEE" w:rsidRPr="00952AF1">
        <w:t xml:space="preserve"> may in its sole discretion at any time terminate discussions and/or negotiations with any one or more Candidates and/or to discontinue this competition.  </w:t>
      </w:r>
    </w:p>
    <w:p w14:paraId="3543C5ED" w14:textId="46711A35" w:rsidR="00055DEE" w:rsidRPr="00952AF1" w:rsidRDefault="00655AA0" w:rsidP="00055DEE">
      <w:pPr>
        <w:pStyle w:val="Level2"/>
        <w:numPr>
          <w:ilvl w:val="1"/>
          <w:numId w:val="1"/>
        </w:numPr>
      </w:pPr>
      <w:r w:rsidRPr="00952AF1">
        <w:t>AWE</w:t>
      </w:r>
      <w:r w:rsidR="00055DEE" w:rsidRPr="00952AF1">
        <w:t xml:space="preserve"> reserves the right:</w:t>
      </w:r>
    </w:p>
    <w:p w14:paraId="040CF7EF" w14:textId="2CCE73D3" w:rsidR="00055DEE" w:rsidRPr="00952AF1" w:rsidRDefault="00055DEE" w:rsidP="00055DEE">
      <w:pPr>
        <w:pStyle w:val="Level3"/>
        <w:numPr>
          <w:ilvl w:val="2"/>
          <w:numId w:val="1"/>
        </w:numPr>
      </w:pPr>
      <w:r w:rsidRPr="00952AF1">
        <w:t xml:space="preserve">to cancel the Procurement process and assessment process at any </w:t>
      </w:r>
      <w:proofErr w:type="gramStart"/>
      <w:r w:rsidRPr="00952AF1">
        <w:t>stage;</w:t>
      </w:r>
      <w:proofErr w:type="gramEnd"/>
    </w:p>
    <w:p w14:paraId="073E2C50" w14:textId="525244B2" w:rsidR="00E141B7" w:rsidRPr="00952AF1" w:rsidRDefault="00E141B7" w:rsidP="00E141B7">
      <w:pPr>
        <w:pStyle w:val="Level3"/>
      </w:pPr>
      <w:r w:rsidRPr="00952AF1">
        <w:t xml:space="preserve">to rewind and re-run any part of the </w:t>
      </w:r>
      <w:proofErr w:type="gramStart"/>
      <w:r w:rsidRPr="00952AF1">
        <w:t>Procurement;</w:t>
      </w:r>
      <w:proofErr w:type="gramEnd"/>
    </w:p>
    <w:p w14:paraId="00902F58" w14:textId="4B60148A" w:rsidR="00055DEE" w:rsidRPr="00952AF1" w:rsidRDefault="00055DEE" w:rsidP="00055DEE">
      <w:pPr>
        <w:pStyle w:val="Level3"/>
        <w:numPr>
          <w:ilvl w:val="2"/>
          <w:numId w:val="1"/>
        </w:numPr>
      </w:pPr>
      <w:r w:rsidRPr="00952AF1">
        <w:t>to request further information from Candidates in relation to their</w:t>
      </w:r>
      <w:r w:rsidR="00F63AC3" w:rsidRPr="00952AF1">
        <w:t xml:space="preserve"> PQQ </w:t>
      </w:r>
      <w:r w:rsidRPr="00952AF1">
        <w:t xml:space="preserve">Submission and/or any Tender </w:t>
      </w:r>
      <w:proofErr w:type="gramStart"/>
      <w:r w:rsidRPr="00952AF1">
        <w:t>Submission;</w:t>
      </w:r>
      <w:proofErr w:type="gramEnd"/>
    </w:p>
    <w:p w14:paraId="3674FA31" w14:textId="77777777" w:rsidR="00055DEE" w:rsidRPr="00952AF1" w:rsidRDefault="00055DEE" w:rsidP="00055DEE">
      <w:pPr>
        <w:pStyle w:val="Level3"/>
        <w:numPr>
          <w:ilvl w:val="2"/>
          <w:numId w:val="1"/>
        </w:numPr>
      </w:pPr>
      <w:r w:rsidRPr="00952AF1">
        <w:t>to amend the Conditions of Procurement; and/or</w:t>
      </w:r>
    </w:p>
    <w:p w14:paraId="40AEFE9F" w14:textId="032C7ADA" w:rsidR="00055DEE" w:rsidRPr="00952AF1" w:rsidRDefault="00055DEE" w:rsidP="00055DEE">
      <w:pPr>
        <w:pStyle w:val="Level3"/>
        <w:numPr>
          <w:ilvl w:val="2"/>
          <w:numId w:val="1"/>
        </w:numPr>
      </w:pPr>
      <w:r w:rsidRPr="00952AF1">
        <w:t xml:space="preserve">not to award any or any one or more contracts as a result of the </w:t>
      </w:r>
      <w:r w:rsidR="00655AA0" w:rsidRPr="00952AF1">
        <w:t>Procurement</w:t>
      </w:r>
      <w:r w:rsidRPr="00952AF1">
        <w:t xml:space="preserve">. </w:t>
      </w:r>
    </w:p>
    <w:p w14:paraId="146AF062" w14:textId="7C5D08C8" w:rsidR="00055DEE" w:rsidRPr="00952AF1" w:rsidRDefault="00655AA0" w:rsidP="00055DEE">
      <w:pPr>
        <w:pStyle w:val="Level2"/>
        <w:numPr>
          <w:ilvl w:val="1"/>
          <w:numId w:val="1"/>
        </w:numPr>
      </w:pPr>
      <w:r w:rsidRPr="00952AF1">
        <w:t>AWE</w:t>
      </w:r>
      <w:r w:rsidR="00055DEE" w:rsidRPr="00952AF1">
        <w:t xml:space="preserve"> may refrain from considering any</w:t>
      </w:r>
      <w:r w:rsidR="00F63AC3" w:rsidRPr="00952AF1">
        <w:t xml:space="preserve"> PQQ </w:t>
      </w:r>
      <w:r w:rsidR="00055DEE" w:rsidRPr="00952AF1">
        <w:t>Submission or any Tender Submission if it is not in accordance with the requirements and conditions set out in the relevant instructions and requirements.</w:t>
      </w:r>
    </w:p>
    <w:p w14:paraId="1826D7A5" w14:textId="189E15A1" w:rsidR="00E141B7" w:rsidRPr="00952AF1" w:rsidRDefault="00E141B7" w:rsidP="004E1046">
      <w:pPr>
        <w:pStyle w:val="Level2"/>
        <w:numPr>
          <w:ilvl w:val="1"/>
          <w:numId w:val="1"/>
        </w:numPr>
      </w:pPr>
      <w:r w:rsidRPr="00952AF1">
        <w:t xml:space="preserve">AWE may issue to </w:t>
      </w:r>
      <w:r w:rsidR="001E4BD0" w:rsidRPr="00952AF1">
        <w:t>Candidates</w:t>
      </w:r>
      <w:r w:rsidRPr="00952AF1">
        <w:t xml:space="preserve"> by way of addenda amendments and additions to the </w:t>
      </w:r>
      <w:r w:rsidR="00C12E53" w:rsidRPr="00952AF1">
        <w:t>Procurement Documents</w:t>
      </w:r>
      <w:r w:rsidRPr="00952AF1">
        <w:t>.</w:t>
      </w:r>
    </w:p>
    <w:p w14:paraId="6594922D" w14:textId="77777777" w:rsidR="00055DEE" w:rsidRPr="00952AF1" w:rsidRDefault="00055DEE" w:rsidP="00055DEE">
      <w:pPr>
        <w:pStyle w:val="Level1"/>
        <w:keepNext/>
        <w:numPr>
          <w:ilvl w:val="0"/>
          <w:numId w:val="1"/>
        </w:numPr>
        <w:rPr>
          <w:rStyle w:val="Level1asHeadingtext"/>
          <w:b w:val="0"/>
          <w:bCs w:val="0"/>
          <w:caps w:val="0"/>
        </w:rPr>
      </w:pPr>
      <w:bookmarkStart w:id="127" w:name="_Ref32584220"/>
      <w:r w:rsidRPr="00952AF1">
        <w:rPr>
          <w:rStyle w:val="Level1asHeadingtext"/>
        </w:rPr>
        <w:t>Data Protection</w:t>
      </w:r>
      <w:bookmarkEnd w:id="127"/>
    </w:p>
    <w:p w14:paraId="6886A361" w14:textId="77777777" w:rsidR="001E4BD0" w:rsidRPr="006A7051" w:rsidRDefault="001E4BD0" w:rsidP="001E4BD0">
      <w:pPr>
        <w:pStyle w:val="Level2"/>
        <w:numPr>
          <w:ilvl w:val="1"/>
          <w:numId w:val="1"/>
        </w:numPr>
      </w:pPr>
      <w:r w:rsidRPr="006A7051">
        <w:t>With respect to Personal Data provided by one party to another party for which each party acts as a data controller but which is not under the joint control of the parties ("</w:t>
      </w:r>
      <w:r w:rsidRPr="006A7051">
        <w:rPr>
          <w:b/>
          <w:bCs/>
        </w:rPr>
        <w:t>Independent Controller</w:t>
      </w:r>
      <w:r w:rsidRPr="006A7051">
        <w:t>"), each party undertakes to comply with the applicable Data Protection Legislation in respect of their processing of such Personal Data as a data controller.</w:t>
      </w:r>
    </w:p>
    <w:p w14:paraId="0FB8B97E" w14:textId="4ECC92F7" w:rsidR="00055DEE" w:rsidRPr="006A7051" w:rsidRDefault="00055DEE" w:rsidP="00055DEE">
      <w:pPr>
        <w:pStyle w:val="Level2"/>
        <w:numPr>
          <w:ilvl w:val="1"/>
          <w:numId w:val="1"/>
        </w:numPr>
      </w:pPr>
      <w:r w:rsidRPr="006A7051">
        <w:t>Each Party shall process the Personal Data in compliance with its obligations under the Data Protection Legislation and not do anything to cause the other party to be in breach of it.</w:t>
      </w:r>
    </w:p>
    <w:p w14:paraId="3CB0D4E4" w14:textId="77777777" w:rsidR="00055DEE" w:rsidRPr="006A7051" w:rsidRDefault="00055DEE" w:rsidP="00055DEE">
      <w:pPr>
        <w:pStyle w:val="Level2"/>
        <w:numPr>
          <w:ilvl w:val="1"/>
          <w:numId w:val="1"/>
        </w:numPr>
      </w:pPr>
      <w:r w:rsidRPr="006A7051">
        <w:t>Where a Party has provided Personal Data to the other Party pursuant to the Procurement, the recipient of the Personal Data will provide all such relevant documents and information relating to its data protection policies and procedures as the other party may reasonably require.</w:t>
      </w:r>
    </w:p>
    <w:p w14:paraId="66E3F88E" w14:textId="77777777" w:rsidR="00055DEE" w:rsidRPr="006A7051" w:rsidRDefault="00055DEE" w:rsidP="00055DEE">
      <w:pPr>
        <w:pStyle w:val="Level2"/>
        <w:numPr>
          <w:ilvl w:val="1"/>
          <w:numId w:val="1"/>
        </w:numPr>
      </w:pPr>
      <w:r w:rsidRPr="006A7051">
        <w:t>The Parties shall be responsible for their own compliance with Articles 13 and 14 of the GDPR in respect of the processing of personal data for the purposes of the Procurement.</w:t>
      </w:r>
    </w:p>
    <w:p w14:paraId="52C35599" w14:textId="77777777" w:rsidR="00055DEE" w:rsidRPr="006A7051" w:rsidRDefault="00055DEE" w:rsidP="00055DEE">
      <w:pPr>
        <w:pStyle w:val="Level2"/>
        <w:numPr>
          <w:ilvl w:val="1"/>
          <w:numId w:val="1"/>
        </w:numPr>
      </w:pPr>
      <w:r w:rsidRPr="006A7051">
        <w:t>Taking into account the state of the art, the costs of implementation and the nature, scope, context and purposes of processing Personal Data as well as the risk of varying likelihood and severity for the rights and freedoms of natural persons, each Party shall, with respect to its processing of Personal Data as an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2AB7ABA5" w14:textId="77777777" w:rsidR="00055DEE" w:rsidRPr="006A7051" w:rsidRDefault="00055DEE" w:rsidP="00055DEE">
      <w:pPr>
        <w:pStyle w:val="Level2"/>
        <w:numPr>
          <w:ilvl w:val="1"/>
          <w:numId w:val="1"/>
        </w:numPr>
      </w:pPr>
      <w:r w:rsidRPr="006A7051">
        <w:t>A Party processing Personal Data for the purposes of the Procurement shall maintain a record of its processing activities in accordance with Article 30 of the GDPR and shall make the record available to the other Party upon reasonable request.</w:t>
      </w:r>
    </w:p>
    <w:p w14:paraId="6340A358" w14:textId="77777777" w:rsidR="00055DEE" w:rsidRPr="006A7051" w:rsidRDefault="00055DEE" w:rsidP="00055DEE">
      <w:pPr>
        <w:pStyle w:val="Level2"/>
        <w:numPr>
          <w:ilvl w:val="1"/>
          <w:numId w:val="1"/>
        </w:numPr>
      </w:pPr>
      <w:r w:rsidRPr="006A7051">
        <w:t>Where a Party receives a request by any Data Subject to exercise any of their rights under the Data Protection Legislation in relation to the Personal Data provided to it by the other Party pursuant to the Procurement ("Request Recipient"):</w:t>
      </w:r>
    </w:p>
    <w:p w14:paraId="41C74EF8" w14:textId="77777777" w:rsidR="00055DEE" w:rsidRPr="006A7051" w:rsidRDefault="00055DEE" w:rsidP="00055DEE">
      <w:pPr>
        <w:pStyle w:val="Level3"/>
        <w:numPr>
          <w:ilvl w:val="2"/>
          <w:numId w:val="1"/>
        </w:numPr>
      </w:pPr>
      <w:r w:rsidRPr="006A7051">
        <w:t>the other Party shall provide</w:t>
      </w:r>
      <w:r w:rsidR="005C4828" w:rsidRPr="006A7051">
        <w:t xml:space="preserve"> promptly, and in any event within three (3) working days,</w:t>
      </w:r>
      <w:r w:rsidRPr="006A7051">
        <w:t xml:space="preserve"> any information and/or assistance as reasonably requested by the Request Recipient to help it respond to the request or correspondence, at the cost of the Request Recipient; or</w:t>
      </w:r>
    </w:p>
    <w:p w14:paraId="162D5E6E" w14:textId="77777777" w:rsidR="00055DEE" w:rsidRPr="006A7051" w:rsidRDefault="00055DEE" w:rsidP="00055DEE">
      <w:pPr>
        <w:pStyle w:val="Level3"/>
        <w:numPr>
          <w:ilvl w:val="2"/>
          <w:numId w:val="1"/>
        </w:numPr>
      </w:pPr>
      <w:r w:rsidRPr="006A7051">
        <w:t>where the request or correspondence is directed to the other Party and/or relates to that other Party's processing of the Personal Data, the Request Recipient will:</w:t>
      </w:r>
    </w:p>
    <w:p w14:paraId="658C6FBC" w14:textId="77777777" w:rsidR="00055DEE" w:rsidRPr="006A7051" w:rsidRDefault="00055DEE" w:rsidP="00055DEE">
      <w:pPr>
        <w:pStyle w:val="Level4"/>
        <w:numPr>
          <w:ilvl w:val="3"/>
          <w:numId w:val="1"/>
        </w:numPr>
      </w:pPr>
      <w:r w:rsidRPr="006A7051">
        <w:t xml:space="preserve">promptly, and in any event within five working days of receipt of the request or correspondence, inform the other Party that it has received the same and shall forward such request or correspondence to the other </w:t>
      </w:r>
      <w:proofErr w:type="gramStart"/>
      <w:r w:rsidRPr="006A7051">
        <w:t>Party;</w:t>
      </w:r>
      <w:proofErr w:type="gramEnd"/>
      <w:r w:rsidRPr="006A7051">
        <w:t xml:space="preserve"> and</w:t>
      </w:r>
    </w:p>
    <w:p w14:paraId="57A76DF7" w14:textId="77777777" w:rsidR="00055DEE" w:rsidRPr="006A7051" w:rsidRDefault="00055DEE" w:rsidP="00055DEE">
      <w:pPr>
        <w:pStyle w:val="Level4"/>
        <w:numPr>
          <w:ilvl w:val="3"/>
          <w:numId w:val="1"/>
        </w:numPr>
      </w:pPr>
      <w:r w:rsidRPr="006A7051">
        <w:t>provide any information and/or assistance as reasonably requested by the other Party to help it respond to the request or correspondence in the timeframes specified by Data Protection Legislation.</w:t>
      </w:r>
    </w:p>
    <w:p w14:paraId="4D32816F" w14:textId="77777777" w:rsidR="00055DEE" w:rsidRPr="006A7051" w:rsidRDefault="00055DEE" w:rsidP="00055DEE">
      <w:pPr>
        <w:pStyle w:val="Level2"/>
        <w:numPr>
          <w:ilvl w:val="1"/>
          <w:numId w:val="1"/>
        </w:numPr>
      </w:pPr>
      <w:r w:rsidRPr="006A7051">
        <w:t xml:space="preserve">Each Party shall </w:t>
      </w:r>
      <w:r w:rsidR="006D4AAF" w:rsidRPr="006A7051">
        <w:t xml:space="preserve">notify promptly, and in any event within </w:t>
      </w:r>
      <w:r w:rsidR="005C4828" w:rsidRPr="006A7051">
        <w:t>48 hours</w:t>
      </w:r>
      <w:r w:rsidR="006D4AAF" w:rsidRPr="006A7051">
        <w:t>,</w:t>
      </w:r>
      <w:r w:rsidRPr="006A7051">
        <w:t xml:space="preserve"> the other Party upon it becoming aware of any Personal Data Breach relating to Personal Data provided by the other Party pursuant to the Procurement and shall:</w:t>
      </w:r>
    </w:p>
    <w:p w14:paraId="259C5DF6" w14:textId="77777777" w:rsidR="00055DEE" w:rsidRPr="006A7051" w:rsidRDefault="00055DEE" w:rsidP="00055DEE">
      <w:pPr>
        <w:pStyle w:val="Level3"/>
        <w:numPr>
          <w:ilvl w:val="2"/>
          <w:numId w:val="1"/>
        </w:numPr>
      </w:pPr>
      <w:r w:rsidRPr="006A7051">
        <w:t xml:space="preserve">do all such things as reasonably necessary to assist the other Party in mitigating the effects of the Personal Data </w:t>
      </w:r>
      <w:proofErr w:type="gramStart"/>
      <w:r w:rsidRPr="006A7051">
        <w:t>Breach;</w:t>
      </w:r>
      <w:proofErr w:type="gramEnd"/>
    </w:p>
    <w:p w14:paraId="7ACD69A6" w14:textId="77777777" w:rsidR="00055DEE" w:rsidRPr="006A7051" w:rsidRDefault="00055DEE" w:rsidP="00055DEE">
      <w:pPr>
        <w:pStyle w:val="Level3"/>
        <w:numPr>
          <w:ilvl w:val="2"/>
          <w:numId w:val="1"/>
        </w:numPr>
      </w:pPr>
      <w:r w:rsidRPr="006A7051">
        <w:t xml:space="preserve">implement any measures necessary to restore the security of any compromised Personal </w:t>
      </w:r>
      <w:proofErr w:type="gramStart"/>
      <w:r w:rsidRPr="006A7051">
        <w:t>Data;</w:t>
      </w:r>
      <w:proofErr w:type="gramEnd"/>
    </w:p>
    <w:p w14:paraId="355B09DB" w14:textId="77777777" w:rsidR="00055DEE" w:rsidRPr="006A7051" w:rsidRDefault="00055DEE" w:rsidP="00055DEE">
      <w:pPr>
        <w:pStyle w:val="Level3"/>
        <w:numPr>
          <w:ilvl w:val="2"/>
          <w:numId w:val="1"/>
        </w:numPr>
      </w:pPr>
      <w:r w:rsidRPr="006A7051">
        <w:t>work with the other Party to make any required notifications to the Information Commissioner's Office and affected Data Subjects in accordance with the Data Protection Legislation (including the timeframes set out therein); and</w:t>
      </w:r>
    </w:p>
    <w:p w14:paraId="0095D67A" w14:textId="77777777" w:rsidR="00055DEE" w:rsidRPr="006A7051" w:rsidRDefault="00055DEE" w:rsidP="00055DEE">
      <w:pPr>
        <w:pStyle w:val="Level3"/>
        <w:numPr>
          <w:ilvl w:val="2"/>
          <w:numId w:val="1"/>
        </w:numPr>
      </w:pPr>
      <w:r w:rsidRPr="006A7051">
        <w:t>not do anything which may damage the reputation of the other Party or that Party's relationship with the relevant Data Subjects, save as required by law.</w:t>
      </w:r>
    </w:p>
    <w:p w14:paraId="0F51B77A" w14:textId="77777777" w:rsidR="00055DEE" w:rsidRPr="006A7051" w:rsidRDefault="00055DEE" w:rsidP="00055DEE">
      <w:pPr>
        <w:pStyle w:val="Level2"/>
        <w:numPr>
          <w:ilvl w:val="1"/>
          <w:numId w:val="1"/>
        </w:numPr>
      </w:pPr>
      <w:r w:rsidRPr="006A7051">
        <w:t>Personal Data provided by one Party to the other Party may be used exclusively in relation to the Procurement.</w:t>
      </w:r>
    </w:p>
    <w:p w14:paraId="4CF87CCB" w14:textId="77777777" w:rsidR="00055DEE" w:rsidRPr="006A7051" w:rsidRDefault="00055DEE" w:rsidP="00055DEE">
      <w:pPr>
        <w:pStyle w:val="Level2"/>
        <w:numPr>
          <w:ilvl w:val="1"/>
          <w:numId w:val="1"/>
        </w:numPr>
      </w:pPr>
      <w:r w:rsidRPr="006A7051">
        <w:t>Personal Data shall not be retained or processed for longer than is necessary and in any event shall be deleted on conclusion of the Procurement or the Bidder's elimination from it, whichever is sooner.</w:t>
      </w:r>
    </w:p>
    <w:p w14:paraId="73D842EF" w14:textId="36A7A706" w:rsidR="00055DEE" w:rsidRPr="006A7051" w:rsidRDefault="00055DEE" w:rsidP="00055DEE">
      <w:pPr>
        <w:pStyle w:val="Level2"/>
        <w:numPr>
          <w:ilvl w:val="1"/>
          <w:numId w:val="1"/>
        </w:numPr>
      </w:pPr>
      <w:r w:rsidRPr="006A7051">
        <w:t xml:space="preserve">The Candidate shall indemnify and keep indemnified and hold harmless </w:t>
      </w:r>
      <w:r w:rsidR="00655AA0" w:rsidRPr="006A7051">
        <w:t>AWE</w:t>
      </w:r>
      <w:r w:rsidRPr="006A7051">
        <w:t xml:space="preserve"> from and against all damages, liabilities, demands, costs, expenses, claims, actions and proceedings (including all consequential, direct, indirect, special or incidental loss or punitive damages or loss, legal and other professional fees, cost and expenses, fines, penalties, interest and loss of profit or any other form of economic loss (including loss of reputation)) suffered or incurred by </w:t>
      </w:r>
      <w:r w:rsidR="00366487" w:rsidRPr="006A7051">
        <w:t>AWE</w:t>
      </w:r>
      <w:r w:rsidRPr="006A7051">
        <w:t xml:space="preserve"> arising out of or in connection with any act or omission by the Candidate or a Member or any of their staff or agents in connection with this Clause </w:t>
      </w:r>
      <w:r w:rsidRPr="006A7051">
        <w:fldChar w:fldCharType="begin"/>
      </w:r>
      <w:r w:rsidRPr="006A7051">
        <w:instrText xml:space="preserve"> REF _Ref32584220 \r \h </w:instrText>
      </w:r>
      <w:r w:rsidR="00DA1ABA" w:rsidRPr="006A7051">
        <w:instrText xml:space="preserve"> \* MERGEFORMAT </w:instrText>
      </w:r>
      <w:r w:rsidRPr="006A7051">
        <w:fldChar w:fldCharType="separate"/>
      </w:r>
      <w:r w:rsidR="004D1AC3" w:rsidRPr="00952AF1">
        <w:t>21</w:t>
      </w:r>
      <w:r w:rsidRPr="006A7051">
        <w:fldChar w:fldCharType="end"/>
      </w:r>
      <w:r w:rsidRPr="006A7051">
        <w:t>.</w:t>
      </w:r>
    </w:p>
    <w:p w14:paraId="4A8CC269" w14:textId="77777777" w:rsidR="00055DEE" w:rsidRPr="00952AF1" w:rsidRDefault="00055DEE" w:rsidP="00055DEE">
      <w:pPr>
        <w:pStyle w:val="Level1"/>
        <w:keepNext/>
        <w:numPr>
          <w:ilvl w:val="0"/>
          <w:numId w:val="1"/>
        </w:numPr>
      </w:pPr>
      <w:r w:rsidRPr="00952AF1">
        <w:rPr>
          <w:rStyle w:val="Level1asHeadingtext"/>
        </w:rPr>
        <w:t>Third Parties</w:t>
      </w:r>
    </w:p>
    <w:p w14:paraId="150B0C17" w14:textId="77777777" w:rsidR="00055DEE" w:rsidRPr="00952AF1" w:rsidRDefault="00055DEE" w:rsidP="00055DEE">
      <w:pPr>
        <w:pStyle w:val="Level2"/>
        <w:numPr>
          <w:ilvl w:val="1"/>
          <w:numId w:val="1"/>
        </w:numPr>
        <w:tabs>
          <w:tab w:val="left" w:pos="2304"/>
        </w:tabs>
        <w:adjustRightInd/>
        <w:spacing w:before="300" w:after="100" w:line="264" w:lineRule="auto"/>
        <w:outlineLvl w:val="9"/>
      </w:pPr>
      <w:r w:rsidRPr="00952AF1">
        <w:t>Nothing in these terms is intended to confer any rights on any third party under the Contracts (Rights of Third Parties) Act 1999. This does not affect any right or remedy of any person which exists or is available apart from that Act.</w:t>
      </w:r>
    </w:p>
    <w:p w14:paraId="63DB8EF1" w14:textId="77777777" w:rsidR="00055DEE" w:rsidRPr="00952AF1" w:rsidRDefault="00055DEE" w:rsidP="00055DEE">
      <w:pPr>
        <w:pStyle w:val="Level1"/>
        <w:keepNext/>
        <w:numPr>
          <w:ilvl w:val="0"/>
          <w:numId w:val="1"/>
        </w:numPr>
      </w:pPr>
      <w:r w:rsidRPr="00952AF1">
        <w:rPr>
          <w:rStyle w:val="Level1asHeadingtext"/>
        </w:rPr>
        <w:t>Applicable law</w:t>
      </w:r>
    </w:p>
    <w:p w14:paraId="7907A36A" w14:textId="2D333A97" w:rsidR="00055DEE" w:rsidRPr="00952AF1" w:rsidRDefault="00055DEE" w:rsidP="00055DEE">
      <w:pPr>
        <w:pStyle w:val="Level2"/>
        <w:numPr>
          <w:ilvl w:val="1"/>
          <w:numId w:val="1"/>
        </w:numPr>
      </w:pPr>
      <w:r w:rsidRPr="00952AF1">
        <w:t xml:space="preserve">The law of England is applicable to this Procurement. </w:t>
      </w:r>
    </w:p>
    <w:p w14:paraId="351520FB" w14:textId="77777777" w:rsidR="00055DEE" w:rsidRPr="00952AF1" w:rsidRDefault="00055DEE" w:rsidP="00055DEE">
      <w:pPr>
        <w:pStyle w:val="Level2"/>
        <w:numPr>
          <w:ilvl w:val="1"/>
          <w:numId w:val="1"/>
        </w:numPr>
      </w:pPr>
      <w:r w:rsidRPr="00952AF1">
        <w:t>The parties agree to submit to the exclusive jurisdiction of the Courts of England and Wales in relation to any dispute arising out of or in connection with this Procurement.</w:t>
      </w:r>
    </w:p>
    <w:p w14:paraId="069F0040" w14:textId="77777777" w:rsidR="00055DEE" w:rsidRPr="00952AF1" w:rsidRDefault="00055DEE" w:rsidP="00055DEE">
      <w:pPr>
        <w:pStyle w:val="Level1"/>
        <w:keepNext/>
        <w:numPr>
          <w:ilvl w:val="0"/>
          <w:numId w:val="1"/>
        </w:numPr>
        <w:rPr>
          <w:rStyle w:val="Level1asHeadingtext"/>
        </w:rPr>
      </w:pPr>
      <w:r w:rsidRPr="00952AF1">
        <w:rPr>
          <w:rStyle w:val="Level1asHeadingtext"/>
        </w:rPr>
        <w:t xml:space="preserve">CONTRACT </w:t>
      </w:r>
    </w:p>
    <w:p w14:paraId="1CD93A2B" w14:textId="6CD82C2F" w:rsidR="00055DEE" w:rsidRPr="00952AF1" w:rsidRDefault="00055DEE" w:rsidP="00055DEE">
      <w:pPr>
        <w:pStyle w:val="Level2"/>
        <w:numPr>
          <w:ilvl w:val="1"/>
          <w:numId w:val="1"/>
        </w:numPr>
        <w:rPr>
          <w:bCs/>
        </w:rPr>
      </w:pPr>
      <w:r w:rsidRPr="00952AF1">
        <w:rPr>
          <w:bCs/>
        </w:rPr>
        <w:t xml:space="preserve">A Tender Submission is an offer to enter into a Contract on the terms of the contents of the bid. Notification of an award decision does not constitute acceptance by </w:t>
      </w:r>
      <w:r w:rsidR="00366487" w:rsidRPr="00952AF1">
        <w:rPr>
          <w:bCs/>
        </w:rPr>
        <w:t>AWE</w:t>
      </w:r>
      <w:r w:rsidRPr="00952AF1">
        <w:rPr>
          <w:bCs/>
        </w:rPr>
        <w:t xml:space="preserve">. Any document submitted by a Bidder shall only have contractual effect when it is contained within an executed written Contract. </w:t>
      </w:r>
    </w:p>
    <w:p w14:paraId="54994FD2" w14:textId="3712A98E" w:rsidR="00055DEE" w:rsidRPr="00952AF1" w:rsidRDefault="00366487" w:rsidP="00055DEE">
      <w:pPr>
        <w:pStyle w:val="Level1"/>
        <w:keepNext/>
        <w:numPr>
          <w:ilvl w:val="0"/>
          <w:numId w:val="1"/>
        </w:numPr>
        <w:rPr>
          <w:rStyle w:val="Level1asHeadingtext"/>
          <w:bCs w:val="0"/>
        </w:rPr>
      </w:pPr>
      <w:r w:rsidRPr="00952AF1">
        <w:rPr>
          <w:rStyle w:val="Level1asHeadingtext"/>
          <w:bCs w:val="0"/>
        </w:rPr>
        <w:t>CANDIDATE</w:t>
      </w:r>
      <w:r w:rsidR="00055DEE" w:rsidRPr="00952AF1">
        <w:rPr>
          <w:rStyle w:val="Level1asHeadingtext"/>
          <w:bCs w:val="0"/>
        </w:rPr>
        <w:t xml:space="preserve"> warranties </w:t>
      </w:r>
    </w:p>
    <w:p w14:paraId="18982114" w14:textId="2136E0BD" w:rsidR="00055DEE" w:rsidRPr="00952AF1" w:rsidRDefault="00055DEE" w:rsidP="00055DEE">
      <w:pPr>
        <w:pStyle w:val="Level2"/>
        <w:numPr>
          <w:ilvl w:val="1"/>
          <w:numId w:val="1"/>
        </w:numPr>
      </w:pPr>
      <w:r w:rsidRPr="00952AF1">
        <w:t>In submitting a</w:t>
      </w:r>
      <w:r w:rsidR="00F63AC3" w:rsidRPr="00952AF1">
        <w:t xml:space="preserve"> PQQ </w:t>
      </w:r>
      <w:r w:rsidRPr="00952AF1">
        <w:t xml:space="preserve">Submission, the </w:t>
      </w:r>
      <w:r w:rsidR="00366487" w:rsidRPr="00952AF1">
        <w:t>Candidate</w:t>
      </w:r>
      <w:r w:rsidRPr="00952AF1">
        <w:t xml:space="preserve"> warrants, represents and undertakes to </w:t>
      </w:r>
      <w:r w:rsidR="00366487" w:rsidRPr="00952AF1">
        <w:t>AWE</w:t>
      </w:r>
      <w:r w:rsidRPr="00952AF1">
        <w:t xml:space="preserve"> that:</w:t>
      </w:r>
    </w:p>
    <w:p w14:paraId="1F39C46D" w14:textId="2D0AA95A" w:rsidR="00055DEE" w:rsidRPr="00952AF1" w:rsidRDefault="00055DEE" w:rsidP="00055DEE">
      <w:pPr>
        <w:pStyle w:val="Level3"/>
        <w:numPr>
          <w:ilvl w:val="2"/>
          <w:numId w:val="1"/>
        </w:numPr>
      </w:pPr>
      <w:r w:rsidRPr="00952AF1">
        <w:t xml:space="preserve">it understands and has complied with the conditions set out in this </w:t>
      </w:r>
      <w:proofErr w:type="gramStart"/>
      <w:r w:rsidR="003E428A" w:rsidRPr="00952AF1">
        <w:t>PQ</w:t>
      </w:r>
      <w:r w:rsidRPr="00952AF1">
        <w:t>Q;</w:t>
      </w:r>
      <w:proofErr w:type="gramEnd"/>
    </w:p>
    <w:p w14:paraId="06313A01" w14:textId="7A8BC5A7" w:rsidR="00055DEE" w:rsidRPr="00952AF1" w:rsidRDefault="00055DEE" w:rsidP="00055DEE">
      <w:pPr>
        <w:pStyle w:val="Level3"/>
        <w:numPr>
          <w:ilvl w:val="2"/>
          <w:numId w:val="1"/>
        </w:numPr>
      </w:pPr>
      <w:r w:rsidRPr="00952AF1">
        <w:t xml:space="preserve">all information, representations and other matters of fact communicated (whether in writing or otherwise) to </w:t>
      </w:r>
      <w:r w:rsidR="00366487" w:rsidRPr="00952AF1">
        <w:t>AWE</w:t>
      </w:r>
      <w:r w:rsidRPr="00952AF1">
        <w:t xml:space="preserve"> by the </w:t>
      </w:r>
      <w:r w:rsidR="00366487" w:rsidRPr="00952AF1">
        <w:t>Candidate</w:t>
      </w:r>
      <w:r w:rsidRPr="00952AF1">
        <w:t>, its staff or agents in connection with or arising out of the</w:t>
      </w:r>
      <w:r w:rsidR="00F63AC3" w:rsidRPr="00952AF1">
        <w:t xml:space="preserve"> PQQ </w:t>
      </w:r>
      <w:r w:rsidRPr="00952AF1">
        <w:t xml:space="preserve">are true, complete and accurate in all respects, both as at the date communicated and as at the date of submission of the </w:t>
      </w:r>
      <w:proofErr w:type="gramStart"/>
      <w:r w:rsidR="003E428A" w:rsidRPr="00952AF1">
        <w:t>PQ</w:t>
      </w:r>
      <w:r w:rsidRPr="00952AF1">
        <w:t>Q;</w:t>
      </w:r>
      <w:proofErr w:type="gramEnd"/>
    </w:p>
    <w:p w14:paraId="298AF8E1" w14:textId="20B3DCEF" w:rsidR="00055DEE" w:rsidRPr="00952AF1" w:rsidRDefault="00055DEE" w:rsidP="00055DEE">
      <w:pPr>
        <w:pStyle w:val="Level3"/>
        <w:numPr>
          <w:ilvl w:val="2"/>
          <w:numId w:val="1"/>
        </w:numPr>
      </w:pPr>
      <w:r w:rsidRPr="00952AF1">
        <w:t>it has made its own investigations and undertaken its own research and due diligence, and has satisfied itself in respect of all matters (whether actual or contingent) relating to the</w:t>
      </w:r>
      <w:r w:rsidR="00F63AC3" w:rsidRPr="00952AF1">
        <w:t xml:space="preserve"> PQQ </w:t>
      </w:r>
      <w:r w:rsidRPr="00952AF1">
        <w:t>and has not submitted its</w:t>
      </w:r>
      <w:r w:rsidR="00F63AC3" w:rsidRPr="00952AF1">
        <w:t xml:space="preserve"> PQQ </w:t>
      </w:r>
      <w:r w:rsidRPr="00952AF1">
        <w:t xml:space="preserve">in reliance upon any information, representation or assumption which may have been made by or on behalf of </w:t>
      </w:r>
      <w:r w:rsidR="00366487" w:rsidRPr="00952AF1">
        <w:t>AWE</w:t>
      </w:r>
      <w:r w:rsidRPr="00952AF1">
        <w:t xml:space="preserve"> (with the exception of any information which is expressly warranted by </w:t>
      </w:r>
      <w:r w:rsidR="00366487" w:rsidRPr="00952AF1">
        <w:t>AWE</w:t>
      </w:r>
      <w:r w:rsidRPr="00952AF1">
        <w:t>); and</w:t>
      </w:r>
    </w:p>
    <w:p w14:paraId="62375214" w14:textId="6AAFE1FE" w:rsidR="00B42C7A" w:rsidRPr="00952AF1" w:rsidRDefault="00055DEE" w:rsidP="001667F4">
      <w:pPr>
        <w:pStyle w:val="Level3"/>
        <w:numPr>
          <w:ilvl w:val="2"/>
          <w:numId w:val="1"/>
        </w:numPr>
      </w:pPr>
      <w:r w:rsidRPr="00952AF1">
        <w:t>it has full power and authority to respond to this</w:t>
      </w:r>
      <w:r w:rsidR="00F63AC3" w:rsidRPr="00952AF1">
        <w:t xml:space="preserve"> PQQ </w:t>
      </w:r>
      <w:r w:rsidRPr="00952AF1">
        <w:t xml:space="preserve">and to perform the obligations in relation to the Contract and will, if requested, promptly produce evidence of such to </w:t>
      </w:r>
      <w:r w:rsidR="00366487" w:rsidRPr="00952AF1">
        <w:t>AWE</w:t>
      </w:r>
      <w:r w:rsidRPr="00952AF1">
        <w:t xml:space="preserve">. </w:t>
      </w:r>
      <w:bookmarkStart w:id="128" w:name="_Ref32932751"/>
    </w:p>
    <w:bookmarkEnd w:id="128"/>
    <w:p w14:paraId="7F54BC6D" w14:textId="78A9A04B" w:rsidR="005C6A5E" w:rsidRPr="00952AF1" w:rsidRDefault="005C6A5E">
      <w:pPr>
        <w:adjustRightInd/>
        <w:jc w:val="left"/>
      </w:pPr>
      <w:r w:rsidRPr="00952AF1">
        <w:br w:type="page"/>
      </w:r>
    </w:p>
    <w:p w14:paraId="70CDA8C4" w14:textId="77777777" w:rsidR="004C23D4" w:rsidRPr="00952AF1" w:rsidRDefault="004C23D4" w:rsidP="004C23D4">
      <w:pPr>
        <w:pStyle w:val="Appendix"/>
        <w:rPr>
          <w:b w:val="0"/>
        </w:rPr>
      </w:pPr>
      <w:bookmarkStart w:id="129" w:name="_Ref33609620"/>
    </w:p>
    <w:bookmarkEnd w:id="129"/>
    <w:p w14:paraId="1CD05B1F" w14:textId="77777777" w:rsidR="004C23D4" w:rsidRPr="00952AF1" w:rsidRDefault="004C23D4" w:rsidP="004C23D4">
      <w:pPr>
        <w:pStyle w:val="SubHeading"/>
      </w:pPr>
      <w:r w:rsidRPr="00952AF1">
        <w:t xml:space="preserve">COMMERCIALLY SENSITIVE INFORMATION </w:t>
      </w:r>
    </w:p>
    <w:p w14:paraId="004467BE" w14:textId="1D520DE6" w:rsidR="004C23D4" w:rsidRPr="00952AF1" w:rsidRDefault="004C23D4" w:rsidP="004C23D4">
      <w:pPr>
        <w:pStyle w:val="Body"/>
        <w:spacing w:before="300" w:after="100"/>
      </w:pPr>
      <w:r w:rsidRPr="00952AF1">
        <w:t xml:space="preserve">Candidates must notify </w:t>
      </w:r>
      <w:r w:rsidR="00366487" w:rsidRPr="00952AF1">
        <w:t>AWE</w:t>
      </w:r>
      <w:r w:rsidRPr="00952AF1">
        <w:t xml:space="preserve"> using the template below of any information that they have submitted in their</w:t>
      </w:r>
      <w:r w:rsidR="00F63AC3" w:rsidRPr="00952AF1">
        <w:t xml:space="preserve"> PQQ </w:t>
      </w:r>
      <w:r w:rsidRPr="00952AF1">
        <w:t xml:space="preserve">Submission which they consider to be eligible for exemption from disclosure under the Freedom of Information Act 2000 or the Environmental Information Regulations 2004. </w:t>
      </w:r>
    </w:p>
    <w:p w14:paraId="5B4C8F55" w14:textId="77777777" w:rsidR="004C23D4" w:rsidRPr="00952AF1" w:rsidRDefault="004C23D4" w:rsidP="004C23D4">
      <w:pPr>
        <w:pStyle w:val="Body"/>
        <w:spacing w:before="300" w:after="100"/>
        <w:rPr>
          <w:lang w:eastAsia="en-US"/>
        </w:rPr>
      </w:pPr>
      <w:r w:rsidRPr="00952AF1">
        <w:rPr>
          <w:lang w:eastAsia="en-US"/>
        </w:rPr>
        <w:t>In respect of any information submitted by a Candidate that it considers being commercially sensitive, the Candidate should:</w:t>
      </w:r>
    </w:p>
    <w:p w14:paraId="23238946" w14:textId="77777777" w:rsidR="004C23D4" w:rsidRPr="00952AF1" w:rsidRDefault="004C23D4" w:rsidP="004C23D4">
      <w:pPr>
        <w:pStyle w:val="SymbolBullet1"/>
        <w:spacing w:before="300" w:after="100"/>
        <w:rPr>
          <w:rFonts w:ascii="Arial" w:hAnsi="Arial" w:cs="Arial"/>
          <w:color w:val="auto"/>
          <w:sz w:val="20"/>
          <w:szCs w:val="20"/>
        </w:rPr>
      </w:pPr>
      <w:r w:rsidRPr="00952AF1">
        <w:rPr>
          <w:rFonts w:ascii="Arial" w:hAnsi="Arial" w:cs="Arial"/>
          <w:color w:val="auto"/>
          <w:sz w:val="20"/>
          <w:szCs w:val="20"/>
        </w:rPr>
        <w:t xml:space="preserve">clearly identify which information is considered commercially </w:t>
      </w:r>
      <w:proofErr w:type="gramStart"/>
      <w:r w:rsidRPr="00952AF1">
        <w:rPr>
          <w:rFonts w:ascii="Arial" w:hAnsi="Arial" w:cs="Arial"/>
          <w:color w:val="auto"/>
          <w:sz w:val="20"/>
          <w:szCs w:val="20"/>
        </w:rPr>
        <w:t>sensitive;</w:t>
      </w:r>
      <w:proofErr w:type="gramEnd"/>
    </w:p>
    <w:p w14:paraId="2555F8AE" w14:textId="77777777" w:rsidR="004C23D4" w:rsidRPr="00952AF1" w:rsidRDefault="004C23D4" w:rsidP="004C23D4">
      <w:pPr>
        <w:pStyle w:val="SymbolBullet1"/>
        <w:spacing w:before="300" w:after="100"/>
        <w:rPr>
          <w:rFonts w:ascii="Arial" w:hAnsi="Arial" w:cs="Arial"/>
          <w:color w:val="auto"/>
          <w:sz w:val="20"/>
          <w:szCs w:val="20"/>
        </w:rPr>
      </w:pPr>
      <w:r w:rsidRPr="00952AF1">
        <w:rPr>
          <w:rFonts w:ascii="Arial" w:hAnsi="Arial" w:cs="Arial"/>
          <w:color w:val="auto"/>
          <w:sz w:val="20"/>
          <w:szCs w:val="20"/>
        </w:rPr>
        <w:t xml:space="preserve">explain the potential implications of disclosure of such information; and </w:t>
      </w:r>
    </w:p>
    <w:p w14:paraId="6E31F22A" w14:textId="57BEFEE0" w:rsidR="004C23D4" w:rsidRPr="00952AF1" w:rsidRDefault="004C23D4" w:rsidP="004C23D4">
      <w:pPr>
        <w:pStyle w:val="SymbolBullet1"/>
        <w:spacing w:before="300" w:after="100"/>
        <w:rPr>
          <w:rFonts w:ascii="Arial" w:hAnsi="Arial" w:cs="Arial"/>
          <w:color w:val="auto"/>
          <w:sz w:val="20"/>
          <w:szCs w:val="20"/>
        </w:rPr>
      </w:pPr>
      <w:r w:rsidRPr="00952AF1">
        <w:rPr>
          <w:rFonts w:ascii="Arial" w:hAnsi="Arial" w:cs="Arial"/>
          <w:color w:val="auto"/>
          <w:sz w:val="20"/>
          <w:szCs w:val="20"/>
        </w:rPr>
        <w:t xml:space="preserve">provide an estimate of the period of time for which the Candidate considers that such information will remain commercially sensitive. </w:t>
      </w:r>
    </w:p>
    <w:p w14:paraId="5544BB54" w14:textId="00C9B1A1" w:rsidR="00C12E53" w:rsidRPr="00952AF1" w:rsidRDefault="00C12E53" w:rsidP="00C12E53">
      <w:pPr>
        <w:pStyle w:val="SymbolBullet1"/>
        <w:numPr>
          <w:ilvl w:val="0"/>
          <w:numId w:val="0"/>
        </w:numPr>
        <w:spacing w:before="300" w:after="100"/>
        <w:rPr>
          <w:rFonts w:ascii="Arial" w:hAnsi="Arial" w:cs="Arial"/>
          <w:color w:val="auto"/>
          <w:sz w:val="20"/>
          <w:szCs w:val="20"/>
        </w:rPr>
      </w:pPr>
      <w:r w:rsidRPr="00952AF1">
        <w:rPr>
          <w:rFonts w:ascii="Arial" w:hAnsi="Arial" w:cs="Arial"/>
          <w:color w:val="auto"/>
          <w:sz w:val="20"/>
          <w:szCs w:val="20"/>
        </w:rPr>
        <w:t xml:space="preserve">Candidates should refer to Condition </w:t>
      </w:r>
      <w:r w:rsidRPr="00E5091F">
        <w:rPr>
          <w:rFonts w:ascii="Arial" w:hAnsi="Arial" w:cs="Arial"/>
          <w:color w:val="auto"/>
          <w:sz w:val="20"/>
          <w:szCs w:val="20"/>
        </w:rPr>
        <w:fldChar w:fldCharType="begin"/>
      </w:r>
      <w:r w:rsidRPr="00952AF1">
        <w:rPr>
          <w:rFonts w:ascii="Arial" w:hAnsi="Arial" w:cs="Arial"/>
          <w:color w:val="auto"/>
          <w:sz w:val="20"/>
          <w:szCs w:val="20"/>
        </w:rPr>
        <w:instrText xml:space="preserve"> REF _Ref98680778 \r \h </w:instrText>
      </w:r>
      <w:r w:rsidR="00952AF1" w:rsidRPr="00952AF1">
        <w:rPr>
          <w:rFonts w:ascii="Arial" w:hAnsi="Arial" w:cs="Arial"/>
          <w:color w:val="auto"/>
          <w:sz w:val="20"/>
          <w:szCs w:val="20"/>
        </w:rPr>
        <w:instrText xml:space="preserve"> \* MERGEFORMAT </w:instrText>
      </w:r>
      <w:r w:rsidRPr="00E5091F">
        <w:rPr>
          <w:rFonts w:ascii="Arial" w:hAnsi="Arial" w:cs="Arial"/>
          <w:color w:val="auto"/>
          <w:sz w:val="20"/>
          <w:szCs w:val="20"/>
        </w:rPr>
      </w:r>
      <w:r w:rsidRPr="00E5091F">
        <w:rPr>
          <w:rFonts w:ascii="Arial" w:hAnsi="Arial" w:cs="Arial"/>
          <w:color w:val="auto"/>
          <w:sz w:val="20"/>
          <w:szCs w:val="20"/>
        </w:rPr>
        <w:fldChar w:fldCharType="separate"/>
      </w:r>
      <w:r w:rsidR="004D1AC3" w:rsidRPr="00952AF1">
        <w:rPr>
          <w:rFonts w:ascii="Arial" w:hAnsi="Arial" w:cs="Arial"/>
          <w:color w:val="auto"/>
          <w:sz w:val="20"/>
          <w:szCs w:val="20"/>
        </w:rPr>
        <w:t>12</w:t>
      </w:r>
      <w:r w:rsidRPr="00E5091F">
        <w:rPr>
          <w:rFonts w:ascii="Arial" w:hAnsi="Arial" w:cs="Arial"/>
          <w:color w:val="auto"/>
          <w:sz w:val="20"/>
          <w:szCs w:val="20"/>
        </w:rPr>
        <w:fldChar w:fldCharType="end"/>
      </w:r>
      <w:r w:rsidRPr="00952AF1">
        <w:rPr>
          <w:rFonts w:ascii="Arial" w:hAnsi="Arial" w:cs="Arial"/>
          <w:color w:val="auto"/>
          <w:sz w:val="20"/>
          <w:szCs w:val="20"/>
        </w:rPr>
        <w:t xml:space="preserve"> of the Conditions of Procurement in </w:t>
      </w:r>
      <w:r w:rsidRPr="00E5091F">
        <w:rPr>
          <w:rFonts w:ascii="Arial" w:hAnsi="Arial" w:cs="Arial"/>
          <w:color w:val="auto"/>
          <w:sz w:val="20"/>
          <w:szCs w:val="20"/>
        </w:rPr>
        <w:fldChar w:fldCharType="begin"/>
      </w:r>
      <w:r w:rsidRPr="00952AF1">
        <w:rPr>
          <w:rFonts w:ascii="Arial" w:hAnsi="Arial" w:cs="Arial"/>
          <w:color w:val="auto"/>
          <w:sz w:val="20"/>
          <w:szCs w:val="20"/>
        </w:rPr>
        <w:instrText xml:space="preserve"> REF _Ref32936367 \r \h </w:instrText>
      </w:r>
      <w:r w:rsidR="00952AF1" w:rsidRPr="00952AF1">
        <w:rPr>
          <w:rFonts w:ascii="Arial" w:hAnsi="Arial" w:cs="Arial"/>
          <w:color w:val="auto"/>
          <w:sz w:val="20"/>
          <w:szCs w:val="20"/>
        </w:rPr>
        <w:instrText xml:space="preserve"> \* MERGEFORMAT </w:instrText>
      </w:r>
      <w:r w:rsidRPr="00E5091F">
        <w:rPr>
          <w:rFonts w:ascii="Arial" w:hAnsi="Arial" w:cs="Arial"/>
          <w:color w:val="auto"/>
          <w:sz w:val="20"/>
          <w:szCs w:val="20"/>
        </w:rPr>
      </w:r>
      <w:r w:rsidRPr="00E5091F">
        <w:rPr>
          <w:rFonts w:ascii="Arial" w:hAnsi="Arial" w:cs="Arial"/>
          <w:color w:val="auto"/>
          <w:sz w:val="20"/>
          <w:szCs w:val="20"/>
        </w:rPr>
        <w:fldChar w:fldCharType="separate"/>
      </w:r>
      <w:r w:rsidR="004D1AC3" w:rsidRPr="00952AF1">
        <w:rPr>
          <w:rFonts w:ascii="Arial" w:hAnsi="Arial" w:cs="Arial"/>
          <w:color w:val="auto"/>
          <w:sz w:val="20"/>
          <w:szCs w:val="20"/>
        </w:rPr>
        <w:t>Appendix 2</w:t>
      </w:r>
      <w:r w:rsidRPr="00E5091F">
        <w:rPr>
          <w:rFonts w:ascii="Arial" w:hAnsi="Arial" w:cs="Arial"/>
          <w:color w:val="auto"/>
          <w:sz w:val="20"/>
          <w:szCs w:val="20"/>
        </w:rPr>
        <w:fldChar w:fldCharType="end"/>
      </w:r>
      <w:r w:rsidRPr="00952AF1">
        <w:rPr>
          <w:rFonts w:ascii="Arial" w:hAnsi="Arial" w:cs="Arial"/>
          <w:color w:val="auto"/>
          <w:sz w:val="20"/>
          <w:szCs w:val="20"/>
        </w:rPr>
        <w:t xml:space="preserve"> of this </w:t>
      </w:r>
      <w:r w:rsidR="00676837" w:rsidRPr="00952AF1">
        <w:rPr>
          <w:rFonts w:ascii="Arial" w:hAnsi="Arial" w:cs="Arial"/>
          <w:color w:val="auto"/>
          <w:sz w:val="20"/>
          <w:szCs w:val="20"/>
        </w:rPr>
        <w:t>PQQ</w:t>
      </w:r>
      <w:r w:rsidRPr="00952AF1">
        <w:rPr>
          <w:rFonts w:ascii="Arial" w:hAnsi="Arial" w:cs="Arial"/>
          <w:color w:val="auto"/>
          <w:sz w:val="20"/>
          <w:szCs w:val="20"/>
        </w:rPr>
        <w:t xml:space="preserve"> in relation to information considered by the </w:t>
      </w:r>
      <w:r w:rsidR="00676837" w:rsidRPr="00952AF1">
        <w:rPr>
          <w:rFonts w:ascii="Arial" w:hAnsi="Arial" w:cs="Arial"/>
          <w:color w:val="auto"/>
          <w:sz w:val="20"/>
          <w:szCs w:val="20"/>
        </w:rPr>
        <w:t>Candidate</w:t>
      </w:r>
      <w:r w:rsidRPr="00952AF1">
        <w:rPr>
          <w:rFonts w:ascii="Arial" w:hAnsi="Arial" w:cs="Arial"/>
          <w:color w:val="auto"/>
          <w:sz w:val="20"/>
          <w:szCs w:val="20"/>
        </w:rPr>
        <w:t xml:space="preserve"> to be eligible for exemption from disclosure under the FOIA/EIR.</w:t>
      </w:r>
    </w:p>
    <w:p w14:paraId="1DE78A2B" w14:textId="77777777" w:rsidR="00C12E53" w:rsidRPr="00952AF1" w:rsidRDefault="00C12E53" w:rsidP="00C12E53">
      <w:pPr>
        <w:pStyle w:val="SymbolBullet1"/>
        <w:numPr>
          <w:ilvl w:val="0"/>
          <w:numId w:val="0"/>
        </w:numPr>
        <w:spacing w:before="300" w:after="100"/>
        <w:rPr>
          <w:rFonts w:ascii="Arial" w:hAnsi="Arial" w:cs="Arial"/>
          <w:color w:val="auto"/>
          <w:sz w:val="20"/>
          <w:szCs w:val="20"/>
        </w:rPr>
      </w:pPr>
    </w:p>
    <w:tbl>
      <w:tblPr>
        <w:tblStyle w:val="TableGrid"/>
        <w:tblW w:w="0" w:type="auto"/>
        <w:tblLook w:val="04A0" w:firstRow="1" w:lastRow="0" w:firstColumn="1" w:lastColumn="0" w:noHBand="0" w:noVBand="1"/>
      </w:tblPr>
      <w:tblGrid>
        <w:gridCol w:w="2727"/>
        <w:gridCol w:w="3041"/>
        <w:gridCol w:w="2727"/>
      </w:tblGrid>
      <w:tr w:rsidR="004C23D4" w:rsidRPr="00952AF1" w14:paraId="6D8B7C1A" w14:textId="77777777" w:rsidTr="001C4DEA">
        <w:trPr>
          <w:trHeight w:val="680"/>
        </w:trPr>
        <w:tc>
          <w:tcPr>
            <w:tcW w:w="3568" w:type="dxa"/>
            <w:vAlign w:val="center"/>
          </w:tcPr>
          <w:p w14:paraId="0D2435FD" w14:textId="77777777" w:rsidR="004C23D4" w:rsidRPr="00952AF1" w:rsidRDefault="004C23D4" w:rsidP="001C4DEA">
            <w:r w:rsidRPr="00952AF1">
              <w:t>Information Title</w:t>
            </w:r>
          </w:p>
        </w:tc>
        <w:tc>
          <w:tcPr>
            <w:tcW w:w="3568" w:type="dxa"/>
            <w:vAlign w:val="center"/>
          </w:tcPr>
          <w:p w14:paraId="4137E0C9" w14:textId="77777777" w:rsidR="004C23D4" w:rsidRPr="00952AF1" w:rsidRDefault="004C23D4" w:rsidP="001C4DEA">
            <w:r w:rsidRPr="00952AF1">
              <w:t xml:space="preserve">Reasons for Exemption/Exception  </w:t>
            </w:r>
          </w:p>
        </w:tc>
        <w:tc>
          <w:tcPr>
            <w:tcW w:w="3568" w:type="dxa"/>
            <w:vAlign w:val="center"/>
          </w:tcPr>
          <w:p w14:paraId="17B74980" w14:textId="77777777" w:rsidR="004C23D4" w:rsidRPr="00952AF1" w:rsidRDefault="004C23D4" w:rsidP="001C4DEA">
            <w:r w:rsidRPr="00952AF1">
              <w:t xml:space="preserve">Additional and Supporting Information </w:t>
            </w:r>
          </w:p>
        </w:tc>
      </w:tr>
      <w:tr w:rsidR="004C23D4" w:rsidRPr="00952AF1" w14:paraId="3EFF3502" w14:textId="77777777" w:rsidTr="001C4DEA">
        <w:trPr>
          <w:trHeight w:val="680"/>
        </w:trPr>
        <w:tc>
          <w:tcPr>
            <w:tcW w:w="3568" w:type="dxa"/>
          </w:tcPr>
          <w:p w14:paraId="1B24F206" w14:textId="77777777" w:rsidR="004C23D4" w:rsidRPr="00952AF1" w:rsidRDefault="004C23D4" w:rsidP="001C4DEA">
            <w:pPr>
              <w:pStyle w:val="Body"/>
              <w:spacing w:before="300" w:after="100"/>
            </w:pPr>
          </w:p>
        </w:tc>
        <w:tc>
          <w:tcPr>
            <w:tcW w:w="3568" w:type="dxa"/>
          </w:tcPr>
          <w:p w14:paraId="73659E54" w14:textId="77777777" w:rsidR="004C23D4" w:rsidRPr="00952AF1" w:rsidRDefault="004C23D4" w:rsidP="001C4DEA">
            <w:pPr>
              <w:pStyle w:val="Body"/>
              <w:spacing w:before="300" w:after="100"/>
            </w:pPr>
          </w:p>
        </w:tc>
        <w:tc>
          <w:tcPr>
            <w:tcW w:w="3568" w:type="dxa"/>
          </w:tcPr>
          <w:p w14:paraId="1C77E7AA" w14:textId="77777777" w:rsidR="004C23D4" w:rsidRPr="00952AF1" w:rsidRDefault="004C23D4" w:rsidP="001C4DEA">
            <w:pPr>
              <w:pStyle w:val="Body"/>
              <w:spacing w:before="300" w:after="100"/>
            </w:pPr>
          </w:p>
        </w:tc>
      </w:tr>
      <w:tr w:rsidR="004C23D4" w:rsidRPr="00952AF1" w14:paraId="681A4960" w14:textId="77777777" w:rsidTr="001C4DEA">
        <w:trPr>
          <w:trHeight w:val="680"/>
        </w:trPr>
        <w:tc>
          <w:tcPr>
            <w:tcW w:w="3568" w:type="dxa"/>
          </w:tcPr>
          <w:p w14:paraId="5FA155CE" w14:textId="77777777" w:rsidR="004C23D4" w:rsidRPr="00952AF1" w:rsidRDefault="004C23D4" w:rsidP="001C4DEA">
            <w:pPr>
              <w:pStyle w:val="Body"/>
              <w:spacing w:before="300" w:after="100"/>
            </w:pPr>
          </w:p>
        </w:tc>
        <w:tc>
          <w:tcPr>
            <w:tcW w:w="3568" w:type="dxa"/>
          </w:tcPr>
          <w:p w14:paraId="4B65B5FF" w14:textId="77777777" w:rsidR="004C23D4" w:rsidRPr="00952AF1" w:rsidRDefault="004C23D4" w:rsidP="001C4DEA">
            <w:pPr>
              <w:pStyle w:val="Body"/>
              <w:spacing w:before="300" w:after="100"/>
            </w:pPr>
          </w:p>
        </w:tc>
        <w:tc>
          <w:tcPr>
            <w:tcW w:w="3568" w:type="dxa"/>
          </w:tcPr>
          <w:p w14:paraId="1803E2A3" w14:textId="77777777" w:rsidR="004C23D4" w:rsidRPr="00952AF1" w:rsidRDefault="004C23D4" w:rsidP="001C4DEA">
            <w:pPr>
              <w:pStyle w:val="Body"/>
              <w:spacing w:before="300" w:after="100"/>
            </w:pPr>
          </w:p>
        </w:tc>
      </w:tr>
      <w:tr w:rsidR="004C23D4" w:rsidRPr="00952AF1" w14:paraId="05205487" w14:textId="77777777" w:rsidTr="001C4DEA">
        <w:trPr>
          <w:trHeight w:val="680"/>
        </w:trPr>
        <w:tc>
          <w:tcPr>
            <w:tcW w:w="3568" w:type="dxa"/>
          </w:tcPr>
          <w:p w14:paraId="537DD0A0" w14:textId="77777777" w:rsidR="004C23D4" w:rsidRPr="00952AF1" w:rsidRDefault="004C23D4" w:rsidP="001C4DEA">
            <w:pPr>
              <w:pStyle w:val="Body"/>
              <w:spacing w:before="300" w:after="100"/>
            </w:pPr>
          </w:p>
        </w:tc>
        <w:tc>
          <w:tcPr>
            <w:tcW w:w="3568" w:type="dxa"/>
          </w:tcPr>
          <w:p w14:paraId="1CB9616B" w14:textId="77777777" w:rsidR="004C23D4" w:rsidRPr="00952AF1" w:rsidRDefault="004C23D4" w:rsidP="001C4DEA">
            <w:pPr>
              <w:pStyle w:val="Body"/>
              <w:spacing w:before="300" w:after="100"/>
            </w:pPr>
          </w:p>
        </w:tc>
        <w:tc>
          <w:tcPr>
            <w:tcW w:w="3568" w:type="dxa"/>
          </w:tcPr>
          <w:p w14:paraId="0EDB10CD" w14:textId="77777777" w:rsidR="004C23D4" w:rsidRPr="00952AF1" w:rsidRDefault="004C23D4" w:rsidP="001C4DEA">
            <w:pPr>
              <w:pStyle w:val="Body"/>
              <w:spacing w:before="300" w:after="100"/>
            </w:pPr>
          </w:p>
        </w:tc>
      </w:tr>
      <w:tr w:rsidR="004C23D4" w:rsidRPr="00952AF1" w14:paraId="05B7F61E" w14:textId="77777777" w:rsidTr="001C4DEA">
        <w:trPr>
          <w:trHeight w:val="680"/>
        </w:trPr>
        <w:tc>
          <w:tcPr>
            <w:tcW w:w="3568" w:type="dxa"/>
          </w:tcPr>
          <w:p w14:paraId="44578088" w14:textId="77777777" w:rsidR="004C23D4" w:rsidRPr="00952AF1" w:rsidRDefault="004C23D4" w:rsidP="001C4DEA">
            <w:pPr>
              <w:pStyle w:val="Body"/>
              <w:spacing w:before="300" w:after="100"/>
            </w:pPr>
          </w:p>
        </w:tc>
        <w:tc>
          <w:tcPr>
            <w:tcW w:w="3568" w:type="dxa"/>
          </w:tcPr>
          <w:p w14:paraId="6BEAB1CD" w14:textId="77777777" w:rsidR="004C23D4" w:rsidRPr="00952AF1" w:rsidRDefault="004C23D4" w:rsidP="001C4DEA">
            <w:pPr>
              <w:pStyle w:val="Body"/>
              <w:spacing w:before="300" w:after="100"/>
            </w:pPr>
          </w:p>
        </w:tc>
        <w:tc>
          <w:tcPr>
            <w:tcW w:w="3568" w:type="dxa"/>
          </w:tcPr>
          <w:p w14:paraId="25B401DB" w14:textId="77777777" w:rsidR="004C23D4" w:rsidRPr="00952AF1" w:rsidRDefault="004C23D4" w:rsidP="001C4DEA">
            <w:pPr>
              <w:pStyle w:val="Body"/>
              <w:spacing w:before="300" w:after="100"/>
            </w:pPr>
          </w:p>
        </w:tc>
      </w:tr>
    </w:tbl>
    <w:p w14:paraId="7D69A247" w14:textId="77777777" w:rsidR="000D1207" w:rsidRPr="00952AF1" w:rsidRDefault="000D1207" w:rsidP="00B42C7A">
      <w:pPr>
        <w:pStyle w:val="Body"/>
        <w:sectPr w:rsidR="000D1207" w:rsidRPr="00952AF1" w:rsidSect="003A0984">
          <w:pgSz w:w="11907" w:h="16840" w:code="9"/>
          <w:pgMar w:top="1418" w:right="1701" w:bottom="1418" w:left="1701" w:header="709" w:footer="709" w:gutter="0"/>
          <w:cols w:space="720"/>
          <w:docGrid w:linePitch="212"/>
        </w:sectPr>
      </w:pPr>
    </w:p>
    <w:p w14:paraId="588385A3" w14:textId="77777777" w:rsidR="000D1207" w:rsidRPr="00952AF1" w:rsidRDefault="000D1207" w:rsidP="000D1207">
      <w:pPr>
        <w:pStyle w:val="Appendix"/>
        <w:rPr>
          <w:b w:val="0"/>
        </w:rPr>
      </w:pPr>
      <w:bookmarkStart w:id="130" w:name="_Ref46304084"/>
    </w:p>
    <w:bookmarkEnd w:id="130"/>
    <w:p w14:paraId="48AAA431" w14:textId="77777777" w:rsidR="000D1207" w:rsidRPr="00952AF1" w:rsidRDefault="000D1207" w:rsidP="000D1207">
      <w:pPr>
        <w:pStyle w:val="SubHeading"/>
      </w:pPr>
      <w:r w:rsidRPr="00952AF1">
        <w:t xml:space="preserve">questionnaire </w:t>
      </w:r>
    </w:p>
    <w:p w14:paraId="5569CDCE" w14:textId="77777777" w:rsidR="00E844AA" w:rsidRPr="006A7051" w:rsidRDefault="00E844AA" w:rsidP="00E844AA">
      <w:pPr>
        <w:pStyle w:val="Normal1"/>
        <w:spacing w:before="100"/>
        <w:ind w:left="-525"/>
        <w:jc w:val="both"/>
        <w:rPr>
          <w:rFonts w:ascii="Arial" w:hAnsi="Arial" w:cs="Arial"/>
          <w:sz w:val="20"/>
          <w:szCs w:val="20"/>
        </w:rPr>
      </w:pPr>
      <w:r w:rsidRPr="006A7051">
        <w:rPr>
          <w:rFonts w:ascii="Arial" w:eastAsia="Arial" w:hAnsi="Arial" w:cs="Arial"/>
          <w:b/>
          <w:sz w:val="20"/>
          <w:szCs w:val="20"/>
        </w:rPr>
        <w:t>Part 1: Potential supplier Information</w:t>
      </w:r>
    </w:p>
    <w:p w14:paraId="57094827" w14:textId="1432FDC9" w:rsidR="00E844AA" w:rsidRPr="006A7051" w:rsidRDefault="00E844AA" w:rsidP="00E844AA">
      <w:pPr>
        <w:pStyle w:val="Normal1"/>
        <w:spacing w:before="100"/>
        <w:ind w:left="-525"/>
        <w:jc w:val="both"/>
        <w:rPr>
          <w:rFonts w:ascii="Arial" w:eastAsia="Arial" w:hAnsi="Arial" w:cs="Arial"/>
          <w:sz w:val="20"/>
          <w:szCs w:val="20"/>
        </w:rPr>
      </w:pPr>
      <w:r w:rsidRPr="006A7051">
        <w:rPr>
          <w:rFonts w:ascii="Arial" w:eastAsia="Arial" w:hAnsi="Arial" w:cs="Arial"/>
          <w:sz w:val="20"/>
          <w:szCs w:val="20"/>
        </w:rPr>
        <w:t xml:space="preserve">Please answer the following questions in full. Note that every organisation that is being relied on to meet the selection </w:t>
      </w:r>
      <w:r w:rsidR="00A8013B" w:rsidRPr="006A7051">
        <w:rPr>
          <w:rFonts w:ascii="Arial" w:eastAsia="Arial" w:hAnsi="Arial" w:cs="Arial"/>
          <w:sz w:val="20"/>
          <w:szCs w:val="20"/>
        </w:rPr>
        <w:t xml:space="preserve">criteria </w:t>
      </w:r>
      <w:r w:rsidRPr="006A7051">
        <w:rPr>
          <w:rFonts w:ascii="Arial" w:eastAsia="Arial" w:hAnsi="Arial" w:cs="Arial"/>
          <w:sz w:val="20"/>
          <w:szCs w:val="20"/>
        </w:rPr>
        <w:t xml:space="preserve">must complete and submit the Part 1 and Part 2 self-declaration. </w:t>
      </w:r>
    </w:p>
    <w:p w14:paraId="0DAC0934" w14:textId="77777777" w:rsidR="001667F4" w:rsidRPr="006A7051" w:rsidRDefault="001667F4" w:rsidP="00E844AA">
      <w:pPr>
        <w:pStyle w:val="Normal1"/>
        <w:spacing w:before="100"/>
        <w:ind w:left="-525"/>
        <w:jc w:val="both"/>
        <w:rPr>
          <w:rFonts w:ascii="Arial" w:eastAsia="Arial" w:hAnsi="Arial" w:cs="Arial"/>
          <w:sz w:val="20"/>
          <w:szCs w:val="20"/>
        </w:rPr>
      </w:pP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E844AA" w:rsidRPr="00952AF1" w14:paraId="6A6EDAA2" w14:textId="77777777" w:rsidTr="004727F5">
        <w:tc>
          <w:tcPr>
            <w:tcW w:w="1668" w:type="dxa"/>
            <w:tcBorders>
              <w:top w:val="single" w:sz="4" w:space="0" w:color="000000"/>
              <w:bottom w:val="single" w:sz="6" w:space="0" w:color="000000"/>
            </w:tcBorders>
            <w:shd w:val="clear" w:color="auto" w:fill="CCFFFF"/>
          </w:tcPr>
          <w:p w14:paraId="21505DE8" w14:textId="3342349A" w:rsidR="00E844AA" w:rsidRPr="006A7051" w:rsidRDefault="00E844AA" w:rsidP="004727F5">
            <w:pPr>
              <w:pStyle w:val="Normal1"/>
              <w:spacing w:before="100"/>
              <w:jc w:val="both"/>
              <w:rPr>
                <w:rFonts w:ascii="Arial" w:hAnsi="Arial" w:cs="Arial"/>
                <w:b/>
                <w:bCs/>
                <w:sz w:val="20"/>
                <w:szCs w:val="20"/>
              </w:rPr>
            </w:pPr>
            <w:r w:rsidRPr="006A7051">
              <w:rPr>
                <w:rFonts w:ascii="Arial" w:eastAsia="Arial" w:hAnsi="Arial" w:cs="Arial"/>
                <w:b/>
                <w:bCs/>
                <w:sz w:val="20"/>
                <w:szCs w:val="20"/>
              </w:rPr>
              <w:t>Section 1</w:t>
            </w:r>
            <w:r w:rsidR="0014146E" w:rsidRPr="00952AF1">
              <w:rPr>
                <w:rFonts w:ascii="Arial" w:eastAsia="Arial" w:hAnsi="Arial" w:cs="Arial"/>
                <w:b/>
                <w:bCs/>
                <w:sz w:val="20"/>
                <w:szCs w:val="20"/>
              </w:rPr>
              <w:t>.1</w:t>
            </w:r>
          </w:p>
        </w:tc>
        <w:tc>
          <w:tcPr>
            <w:tcW w:w="7654" w:type="dxa"/>
            <w:gridSpan w:val="2"/>
            <w:tcBorders>
              <w:top w:val="single" w:sz="4" w:space="0" w:color="000000"/>
              <w:bottom w:val="single" w:sz="6" w:space="0" w:color="000000"/>
            </w:tcBorders>
            <w:shd w:val="clear" w:color="auto" w:fill="CCFFFF"/>
          </w:tcPr>
          <w:p w14:paraId="55F0BCF7" w14:textId="77777777" w:rsidR="00E844AA" w:rsidRPr="006A7051" w:rsidRDefault="00E844AA" w:rsidP="004727F5">
            <w:pPr>
              <w:pStyle w:val="Normal1"/>
              <w:spacing w:before="100"/>
              <w:jc w:val="both"/>
              <w:rPr>
                <w:rFonts w:ascii="Arial" w:eastAsia="Arial" w:hAnsi="Arial" w:cs="Arial"/>
                <w:b/>
                <w:bCs/>
                <w:sz w:val="20"/>
                <w:szCs w:val="20"/>
              </w:rPr>
            </w:pPr>
            <w:r w:rsidRPr="006A7051">
              <w:rPr>
                <w:rFonts w:ascii="Arial" w:eastAsia="Arial" w:hAnsi="Arial" w:cs="Arial"/>
                <w:b/>
                <w:bCs/>
                <w:sz w:val="20"/>
                <w:szCs w:val="20"/>
              </w:rPr>
              <w:t>Potential supplier information</w:t>
            </w:r>
          </w:p>
          <w:p w14:paraId="232F58D0" w14:textId="72AB37D2" w:rsidR="0050272B" w:rsidRPr="006A7051" w:rsidRDefault="0050272B" w:rsidP="0050272B">
            <w:pPr>
              <w:pStyle w:val="Normal1"/>
              <w:spacing w:before="100"/>
              <w:jc w:val="right"/>
              <w:rPr>
                <w:rFonts w:ascii="Arial" w:hAnsi="Arial" w:cs="Arial"/>
                <w:b/>
                <w:bCs/>
                <w:sz w:val="20"/>
                <w:szCs w:val="20"/>
              </w:rPr>
            </w:pPr>
            <w:r w:rsidRPr="006A7051">
              <w:rPr>
                <w:rFonts w:ascii="Arial" w:eastAsia="Arial" w:hAnsi="Arial" w:cs="Arial"/>
                <w:b/>
                <w:bCs/>
                <w:sz w:val="20"/>
                <w:szCs w:val="20"/>
              </w:rPr>
              <w:t>For information only</w:t>
            </w:r>
          </w:p>
        </w:tc>
      </w:tr>
      <w:tr w:rsidR="00E844AA" w:rsidRPr="00952AF1" w14:paraId="31BF4593" w14:textId="77777777" w:rsidTr="004727F5">
        <w:tc>
          <w:tcPr>
            <w:tcW w:w="1668" w:type="dxa"/>
            <w:tcBorders>
              <w:top w:val="single" w:sz="6" w:space="0" w:color="000000"/>
              <w:bottom w:val="single" w:sz="6" w:space="0" w:color="000000"/>
            </w:tcBorders>
            <w:shd w:val="clear" w:color="auto" w:fill="CCFFFF"/>
          </w:tcPr>
          <w:p w14:paraId="39C66619"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Question number</w:t>
            </w:r>
          </w:p>
        </w:tc>
        <w:tc>
          <w:tcPr>
            <w:tcW w:w="5244" w:type="dxa"/>
            <w:tcBorders>
              <w:top w:val="single" w:sz="6" w:space="0" w:color="000000"/>
              <w:bottom w:val="single" w:sz="6" w:space="0" w:color="000000"/>
            </w:tcBorders>
            <w:shd w:val="clear" w:color="auto" w:fill="CCFFFF"/>
          </w:tcPr>
          <w:p w14:paraId="0B47A07B"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Question</w:t>
            </w:r>
          </w:p>
        </w:tc>
        <w:tc>
          <w:tcPr>
            <w:tcW w:w="2410" w:type="dxa"/>
            <w:tcBorders>
              <w:top w:val="single" w:sz="6" w:space="0" w:color="000000"/>
              <w:bottom w:val="single" w:sz="6" w:space="0" w:color="000000"/>
            </w:tcBorders>
            <w:shd w:val="clear" w:color="auto" w:fill="CCFFFF"/>
          </w:tcPr>
          <w:p w14:paraId="55E44887"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Response</w:t>
            </w:r>
          </w:p>
        </w:tc>
      </w:tr>
      <w:tr w:rsidR="00E844AA" w:rsidRPr="00952AF1" w14:paraId="6E0F9B73" w14:textId="77777777" w:rsidTr="004727F5">
        <w:tc>
          <w:tcPr>
            <w:tcW w:w="1668" w:type="dxa"/>
            <w:tcBorders>
              <w:top w:val="single" w:sz="6" w:space="0" w:color="000000"/>
            </w:tcBorders>
          </w:tcPr>
          <w:p w14:paraId="11DCECC6"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1.1(a)</w:t>
            </w:r>
          </w:p>
        </w:tc>
        <w:tc>
          <w:tcPr>
            <w:tcW w:w="5244" w:type="dxa"/>
            <w:tcBorders>
              <w:top w:val="single" w:sz="6" w:space="0" w:color="000000"/>
            </w:tcBorders>
          </w:tcPr>
          <w:p w14:paraId="63742FA2"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Full name of the potential supplier submitting the information</w:t>
            </w:r>
          </w:p>
          <w:p w14:paraId="7B545388" w14:textId="77777777" w:rsidR="00E844AA" w:rsidRPr="006A7051" w:rsidRDefault="00E844AA" w:rsidP="004727F5">
            <w:pPr>
              <w:pStyle w:val="Normal1"/>
              <w:spacing w:before="100"/>
              <w:jc w:val="both"/>
              <w:rPr>
                <w:rFonts w:ascii="Arial" w:hAnsi="Arial" w:cs="Arial"/>
                <w:sz w:val="20"/>
                <w:szCs w:val="20"/>
              </w:rPr>
            </w:pPr>
          </w:p>
        </w:tc>
        <w:tc>
          <w:tcPr>
            <w:tcW w:w="2410" w:type="dxa"/>
            <w:tcBorders>
              <w:top w:val="single" w:sz="6" w:space="0" w:color="000000"/>
            </w:tcBorders>
          </w:tcPr>
          <w:p w14:paraId="6D158802" w14:textId="77777777" w:rsidR="00E844AA" w:rsidRPr="006A7051" w:rsidRDefault="00E844AA" w:rsidP="004727F5">
            <w:pPr>
              <w:pStyle w:val="Normal1"/>
              <w:spacing w:before="100"/>
              <w:jc w:val="both"/>
              <w:rPr>
                <w:rFonts w:ascii="Arial" w:hAnsi="Arial" w:cs="Arial"/>
                <w:sz w:val="20"/>
                <w:szCs w:val="20"/>
              </w:rPr>
            </w:pPr>
          </w:p>
        </w:tc>
      </w:tr>
      <w:tr w:rsidR="00E844AA" w:rsidRPr="00952AF1" w14:paraId="55A777A3" w14:textId="77777777" w:rsidTr="004727F5">
        <w:tc>
          <w:tcPr>
            <w:tcW w:w="1668" w:type="dxa"/>
          </w:tcPr>
          <w:p w14:paraId="67CB8C2D"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1.1(b) – (i)</w:t>
            </w:r>
          </w:p>
        </w:tc>
        <w:tc>
          <w:tcPr>
            <w:tcW w:w="5244" w:type="dxa"/>
          </w:tcPr>
          <w:p w14:paraId="06CD8EDD"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Registered office address (if applicable)</w:t>
            </w:r>
          </w:p>
        </w:tc>
        <w:tc>
          <w:tcPr>
            <w:tcW w:w="2410" w:type="dxa"/>
          </w:tcPr>
          <w:p w14:paraId="16EE7912" w14:textId="77777777" w:rsidR="00E844AA" w:rsidRPr="006A7051" w:rsidRDefault="00E844AA" w:rsidP="004727F5">
            <w:pPr>
              <w:pStyle w:val="Normal1"/>
              <w:spacing w:before="100"/>
              <w:jc w:val="both"/>
              <w:rPr>
                <w:rFonts w:ascii="Arial" w:hAnsi="Arial" w:cs="Arial"/>
                <w:sz w:val="20"/>
                <w:szCs w:val="20"/>
              </w:rPr>
            </w:pPr>
          </w:p>
        </w:tc>
      </w:tr>
      <w:tr w:rsidR="00E844AA" w:rsidRPr="00952AF1" w14:paraId="0A1597EC" w14:textId="77777777" w:rsidTr="004727F5">
        <w:tc>
          <w:tcPr>
            <w:tcW w:w="1668" w:type="dxa"/>
          </w:tcPr>
          <w:p w14:paraId="14A588BA"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1.1(b) – (ii)</w:t>
            </w:r>
          </w:p>
        </w:tc>
        <w:tc>
          <w:tcPr>
            <w:tcW w:w="5244" w:type="dxa"/>
          </w:tcPr>
          <w:p w14:paraId="2D7AF940"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Registered website address (if applicable)</w:t>
            </w:r>
          </w:p>
        </w:tc>
        <w:tc>
          <w:tcPr>
            <w:tcW w:w="2410" w:type="dxa"/>
          </w:tcPr>
          <w:p w14:paraId="61B8D022" w14:textId="77777777" w:rsidR="00E844AA" w:rsidRPr="006A7051" w:rsidRDefault="00E844AA" w:rsidP="004727F5">
            <w:pPr>
              <w:pStyle w:val="Normal1"/>
              <w:spacing w:before="100"/>
              <w:jc w:val="both"/>
              <w:rPr>
                <w:rFonts w:ascii="Arial" w:hAnsi="Arial" w:cs="Arial"/>
                <w:sz w:val="20"/>
                <w:szCs w:val="20"/>
              </w:rPr>
            </w:pPr>
          </w:p>
        </w:tc>
      </w:tr>
      <w:tr w:rsidR="00E844AA" w:rsidRPr="00952AF1" w14:paraId="54F6BDE3" w14:textId="77777777" w:rsidTr="004727F5">
        <w:tc>
          <w:tcPr>
            <w:tcW w:w="1668" w:type="dxa"/>
          </w:tcPr>
          <w:p w14:paraId="7971FDF7"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1.1(c)</w:t>
            </w:r>
          </w:p>
        </w:tc>
        <w:tc>
          <w:tcPr>
            <w:tcW w:w="5244" w:type="dxa"/>
          </w:tcPr>
          <w:p w14:paraId="2528E6A4"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 xml:space="preserve">Trading status </w:t>
            </w:r>
          </w:p>
          <w:p w14:paraId="2D24E970" w14:textId="77777777" w:rsidR="00E844AA" w:rsidRPr="006A7051" w:rsidRDefault="00E844AA" w:rsidP="00E844AA">
            <w:pPr>
              <w:pStyle w:val="Normal1"/>
              <w:numPr>
                <w:ilvl w:val="0"/>
                <w:numId w:val="20"/>
              </w:numPr>
              <w:ind w:hanging="360"/>
              <w:contextualSpacing/>
              <w:jc w:val="both"/>
              <w:rPr>
                <w:rFonts w:ascii="Arial" w:eastAsia="Arial" w:hAnsi="Arial" w:cs="Arial"/>
                <w:sz w:val="20"/>
                <w:szCs w:val="20"/>
              </w:rPr>
            </w:pPr>
            <w:r w:rsidRPr="006A7051">
              <w:rPr>
                <w:rFonts w:ascii="Arial" w:eastAsia="Arial" w:hAnsi="Arial" w:cs="Arial"/>
                <w:sz w:val="20"/>
                <w:szCs w:val="20"/>
              </w:rPr>
              <w:t>public limited company</w:t>
            </w:r>
          </w:p>
          <w:p w14:paraId="7C1C2894" w14:textId="77777777" w:rsidR="00E844AA" w:rsidRPr="006A7051" w:rsidRDefault="00E844AA" w:rsidP="00E844AA">
            <w:pPr>
              <w:pStyle w:val="Normal1"/>
              <w:numPr>
                <w:ilvl w:val="0"/>
                <w:numId w:val="20"/>
              </w:numPr>
              <w:ind w:hanging="360"/>
              <w:contextualSpacing/>
              <w:jc w:val="both"/>
              <w:rPr>
                <w:rFonts w:ascii="Arial" w:eastAsia="Arial" w:hAnsi="Arial" w:cs="Arial"/>
                <w:sz w:val="20"/>
                <w:szCs w:val="20"/>
              </w:rPr>
            </w:pPr>
            <w:r w:rsidRPr="006A7051">
              <w:rPr>
                <w:rFonts w:ascii="Arial" w:eastAsia="Arial" w:hAnsi="Arial" w:cs="Arial"/>
                <w:sz w:val="20"/>
                <w:szCs w:val="20"/>
              </w:rPr>
              <w:t xml:space="preserve">limited company </w:t>
            </w:r>
          </w:p>
          <w:p w14:paraId="5F4DAD20" w14:textId="77777777" w:rsidR="00E844AA" w:rsidRPr="006A7051" w:rsidRDefault="00E844AA" w:rsidP="00E844AA">
            <w:pPr>
              <w:pStyle w:val="Normal1"/>
              <w:numPr>
                <w:ilvl w:val="0"/>
                <w:numId w:val="20"/>
              </w:numPr>
              <w:ind w:hanging="360"/>
              <w:contextualSpacing/>
              <w:jc w:val="both"/>
              <w:rPr>
                <w:rFonts w:ascii="Arial" w:eastAsia="Arial" w:hAnsi="Arial" w:cs="Arial"/>
                <w:sz w:val="20"/>
                <w:szCs w:val="20"/>
              </w:rPr>
            </w:pPr>
            <w:r w:rsidRPr="006A7051">
              <w:rPr>
                <w:rFonts w:ascii="Arial" w:eastAsia="Arial" w:hAnsi="Arial" w:cs="Arial"/>
                <w:sz w:val="20"/>
                <w:szCs w:val="20"/>
              </w:rPr>
              <w:t xml:space="preserve">limited liability partnership </w:t>
            </w:r>
          </w:p>
          <w:p w14:paraId="41F78C1A" w14:textId="77777777" w:rsidR="00E844AA" w:rsidRPr="006A7051" w:rsidRDefault="00E844AA" w:rsidP="00E844AA">
            <w:pPr>
              <w:pStyle w:val="Normal1"/>
              <w:numPr>
                <w:ilvl w:val="0"/>
                <w:numId w:val="20"/>
              </w:numPr>
              <w:ind w:hanging="360"/>
              <w:contextualSpacing/>
              <w:jc w:val="both"/>
              <w:rPr>
                <w:rFonts w:ascii="Arial" w:eastAsia="Arial" w:hAnsi="Arial" w:cs="Arial"/>
                <w:sz w:val="20"/>
                <w:szCs w:val="20"/>
              </w:rPr>
            </w:pPr>
            <w:r w:rsidRPr="006A7051">
              <w:rPr>
                <w:rFonts w:ascii="Arial" w:eastAsia="Arial" w:hAnsi="Arial" w:cs="Arial"/>
                <w:sz w:val="20"/>
                <w:szCs w:val="20"/>
              </w:rPr>
              <w:t xml:space="preserve">other partnership </w:t>
            </w:r>
          </w:p>
          <w:p w14:paraId="50C6955D" w14:textId="77777777" w:rsidR="00E844AA" w:rsidRPr="006A7051" w:rsidRDefault="00E844AA" w:rsidP="00E844AA">
            <w:pPr>
              <w:pStyle w:val="Normal1"/>
              <w:numPr>
                <w:ilvl w:val="0"/>
                <w:numId w:val="20"/>
              </w:numPr>
              <w:ind w:hanging="360"/>
              <w:contextualSpacing/>
              <w:jc w:val="both"/>
              <w:rPr>
                <w:rFonts w:ascii="Arial" w:eastAsia="Arial" w:hAnsi="Arial" w:cs="Arial"/>
                <w:sz w:val="20"/>
                <w:szCs w:val="20"/>
              </w:rPr>
            </w:pPr>
            <w:r w:rsidRPr="006A7051">
              <w:rPr>
                <w:rFonts w:ascii="Arial" w:eastAsia="Arial" w:hAnsi="Arial" w:cs="Arial"/>
                <w:sz w:val="20"/>
                <w:szCs w:val="20"/>
              </w:rPr>
              <w:t xml:space="preserve">sole trader </w:t>
            </w:r>
          </w:p>
          <w:p w14:paraId="6D5CFB68" w14:textId="77777777" w:rsidR="00E844AA" w:rsidRPr="006A7051" w:rsidRDefault="00E844AA" w:rsidP="00E844AA">
            <w:pPr>
              <w:pStyle w:val="Normal1"/>
              <w:numPr>
                <w:ilvl w:val="0"/>
                <w:numId w:val="20"/>
              </w:numPr>
              <w:ind w:hanging="360"/>
              <w:contextualSpacing/>
              <w:jc w:val="both"/>
              <w:rPr>
                <w:rFonts w:ascii="Arial" w:eastAsia="Arial" w:hAnsi="Arial" w:cs="Arial"/>
                <w:sz w:val="20"/>
                <w:szCs w:val="20"/>
              </w:rPr>
            </w:pPr>
            <w:r w:rsidRPr="006A7051">
              <w:rPr>
                <w:rFonts w:ascii="Arial" w:eastAsia="Arial" w:hAnsi="Arial" w:cs="Arial"/>
                <w:sz w:val="20"/>
                <w:szCs w:val="20"/>
              </w:rPr>
              <w:t>third sector</w:t>
            </w:r>
          </w:p>
          <w:p w14:paraId="2325B0D4" w14:textId="77777777" w:rsidR="00E844AA" w:rsidRPr="006A7051" w:rsidRDefault="00E844AA" w:rsidP="00E844AA">
            <w:pPr>
              <w:pStyle w:val="Normal1"/>
              <w:numPr>
                <w:ilvl w:val="0"/>
                <w:numId w:val="20"/>
              </w:numPr>
              <w:ind w:hanging="360"/>
              <w:contextualSpacing/>
              <w:jc w:val="both"/>
              <w:rPr>
                <w:rFonts w:ascii="Arial" w:eastAsia="Arial" w:hAnsi="Arial" w:cs="Arial"/>
                <w:sz w:val="20"/>
                <w:szCs w:val="20"/>
              </w:rPr>
            </w:pPr>
            <w:r w:rsidRPr="006A7051">
              <w:rPr>
                <w:rFonts w:ascii="Arial" w:eastAsia="Arial" w:hAnsi="Arial" w:cs="Arial"/>
                <w:sz w:val="20"/>
                <w:szCs w:val="20"/>
              </w:rPr>
              <w:t>other (please specify your trading status)</w:t>
            </w:r>
          </w:p>
        </w:tc>
        <w:tc>
          <w:tcPr>
            <w:tcW w:w="2410" w:type="dxa"/>
          </w:tcPr>
          <w:p w14:paraId="77FD8C27" w14:textId="77777777" w:rsidR="00E844AA" w:rsidRPr="006A7051" w:rsidRDefault="00E844AA" w:rsidP="004727F5">
            <w:pPr>
              <w:pStyle w:val="Normal1"/>
              <w:spacing w:before="100"/>
              <w:jc w:val="both"/>
              <w:rPr>
                <w:rFonts w:ascii="Arial" w:hAnsi="Arial" w:cs="Arial"/>
                <w:sz w:val="20"/>
                <w:szCs w:val="20"/>
              </w:rPr>
            </w:pPr>
          </w:p>
        </w:tc>
      </w:tr>
      <w:tr w:rsidR="00E844AA" w:rsidRPr="00952AF1" w14:paraId="34134187" w14:textId="77777777" w:rsidTr="004727F5">
        <w:tc>
          <w:tcPr>
            <w:tcW w:w="1668" w:type="dxa"/>
          </w:tcPr>
          <w:p w14:paraId="18DF81E9"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1.1(d)</w:t>
            </w:r>
          </w:p>
        </w:tc>
        <w:tc>
          <w:tcPr>
            <w:tcW w:w="5244" w:type="dxa"/>
          </w:tcPr>
          <w:p w14:paraId="51879652"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Date of registration in country of origin</w:t>
            </w:r>
          </w:p>
        </w:tc>
        <w:tc>
          <w:tcPr>
            <w:tcW w:w="2410" w:type="dxa"/>
          </w:tcPr>
          <w:p w14:paraId="599E96FD" w14:textId="77777777" w:rsidR="00E844AA" w:rsidRPr="006A7051" w:rsidRDefault="00E844AA" w:rsidP="004727F5">
            <w:pPr>
              <w:pStyle w:val="Normal1"/>
              <w:spacing w:before="100"/>
              <w:jc w:val="both"/>
              <w:rPr>
                <w:rFonts w:ascii="Arial" w:hAnsi="Arial" w:cs="Arial"/>
                <w:sz w:val="20"/>
                <w:szCs w:val="20"/>
              </w:rPr>
            </w:pPr>
          </w:p>
        </w:tc>
      </w:tr>
      <w:tr w:rsidR="00E844AA" w:rsidRPr="00952AF1" w14:paraId="679EB66A" w14:textId="77777777" w:rsidTr="004727F5">
        <w:tc>
          <w:tcPr>
            <w:tcW w:w="1668" w:type="dxa"/>
          </w:tcPr>
          <w:p w14:paraId="61C594CF"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1.1(e)</w:t>
            </w:r>
          </w:p>
        </w:tc>
        <w:tc>
          <w:tcPr>
            <w:tcW w:w="5244" w:type="dxa"/>
          </w:tcPr>
          <w:p w14:paraId="73EAAEF3"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Company registration number (if applicable)</w:t>
            </w:r>
          </w:p>
        </w:tc>
        <w:tc>
          <w:tcPr>
            <w:tcW w:w="2410" w:type="dxa"/>
          </w:tcPr>
          <w:p w14:paraId="0D4693BF" w14:textId="77777777" w:rsidR="00E844AA" w:rsidRPr="006A7051" w:rsidRDefault="00E844AA" w:rsidP="004727F5">
            <w:pPr>
              <w:pStyle w:val="Normal1"/>
              <w:spacing w:before="100"/>
              <w:jc w:val="both"/>
              <w:rPr>
                <w:rFonts w:ascii="Arial" w:hAnsi="Arial" w:cs="Arial"/>
                <w:sz w:val="20"/>
                <w:szCs w:val="20"/>
              </w:rPr>
            </w:pPr>
          </w:p>
        </w:tc>
      </w:tr>
      <w:tr w:rsidR="00E844AA" w:rsidRPr="00952AF1" w14:paraId="46EB4426" w14:textId="77777777" w:rsidTr="004727F5">
        <w:tc>
          <w:tcPr>
            <w:tcW w:w="1668" w:type="dxa"/>
          </w:tcPr>
          <w:p w14:paraId="4EC8EAE8"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1.1(f)</w:t>
            </w:r>
          </w:p>
        </w:tc>
        <w:tc>
          <w:tcPr>
            <w:tcW w:w="5244" w:type="dxa"/>
          </w:tcPr>
          <w:p w14:paraId="0CE89D6D"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Charity registration number (if applicable)</w:t>
            </w:r>
          </w:p>
        </w:tc>
        <w:tc>
          <w:tcPr>
            <w:tcW w:w="2410" w:type="dxa"/>
          </w:tcPr>
          <w:p w14:paraId="52EC1B97" w14:textId="77777777" w:rsidR="00E844AA" w:rsidRPr="006A7051" w:rsidRDefault="00E844AA" w:rsidP="004727F5">
            <w:pPr>
              <w:pStyle w:val="Normal1"/>
              <w:spacing w:before="100"/>
              <w:jc w:val="both"/>
              <w:rPr>
                <w:rFonts w:ascii="Arial" w:hAnsi="Arial" w:cs="Arial"/>
                <w:sz w:val="20"/>
                <w:szCs w:val="20"/>
              </w:rPr>
            </w:pPr>
          </w:p>
        </w:tc>
      </w:tr>
      <w:tr w:rsidR="00E844AA" w:rsidRPr="00952AF1" w14:paraId="05D3D5B7" w14:textId="77777777" w:rsidTr="004727F5">
        <w:tc>
          <w:tcPr>
            <w:tcW w:w="1668" w:type="dxa"/>
          </w:tcPr>
          <w:p w14:paraId="4AA24CE8"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1.1(g)</w:t>
            </w:r>
          </w:p>
        </w:tc>
        <w:tc>
          <w:tcPr>
            <w:tcW w:w="5244" w:type="dxa"/>
          </w:tcPr>
          <w:p w14:paraId="4F6D37B9"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Head office DUNS number (if applicable)</w:t>
            </w:r>
          </w:p>
        </w:tc>
        <w:tc>
          <w:tcPr>
            <w:tcW w:w="2410" w:type="dxa"/>
          </w:tcPr>
          <w:p w14:paraId="2BFF8D13" w14:textId="77777777" w:rsidR="00E844AA" w:rsidRPr="006A7051" w:rsidRDefault="00E844AA" w:rsidP="004727F5">
            <w:pPr>
              <w:pStyle w:val="Normal1"/>
              <w:spacing w:before="100"/>
              <w:jc w:val="both"/>
              <w:rPr>
                <w:rFonts w:ascii="Arial" w:hAnsi="Arial" w:cs="Arial"/>
                <w:sz w:val="20"/>
                <w:szCs w:val="20"/>
              </w:rPr>
            </w:pPr>
          </w:p>
        </w:tc>
      </w:tr>
      <w:tr w:rsidR="00E844AA" w:rsidRPr="00952AF1" w14:paraId="3039E055" w14:textId="77777777" w:rsidTr="004727F5">
        <w:tc>
          <w:tcPr>
            <w:tcW w:w="1668" w:type="dxa"/>
          </w:tcPr>
          <w:p w14:paraId="2ABA8FB8"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1.1(h)</w:t>
            </w:r>
          </w:p>
        </w:tc>
        <w:tc>
          <w:tcPr>
            <w:tcW w:w="5244" w:type="dxa"/>
          </w:tcPr>
          <w:p w14:paraId="52284F33"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 xml:space="preserve">Registered VAT number </w:t>
            </w:r>
          </w:p>
        </w:tc>
        <w:tc>
          <w:tcPr>
            <w:tcW w:w="2410" w:type="dxa"/>
          </w:tcPr>
          <w:p w14:paraId="6F732AB2" w14:textId="77777777" w:rsidR="00E844AA" w:rsidRPr="006A7051" w:rsidRDefault="00E844AA" w:rsidP="004727F5">
            <w:pPr>
              <w:pStyle w:val="Normal1"/>
              <w:tabs>
                <w:tab w:val="center" w:pos="4513"/>
                <w:tab w:val="right" w:pos="9026"/>
              </w:tabs>
              <w:spacing w:before="100"/>
              <w:jc w:val="both"/>
              <w:rPr>
                <w:rFonts w:ascii="Arial" w:hAnsi="Arial" w:cs="Arial"/>
                <w:sz w:val="20"/>
                <w:szCs w:val="20"/>
              </w:rPr>
            </w:pPr>
          </w:p>
        </w:tc>
      </w:tr>
      <w:tr w:rsidR="00E844AA" w:rsidRPr="00952AF1" w14:paraId="65D8CAC1" w14:textId="77777777" w:rsidTr="004727F5">
        <w:tc>
          <w:tcPr>
            <w:tcW w:w="1668" w:type="dxa"/>
          </w:tcPr>
          <w:p w14:paraId="375FE57C"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1.1(i) - (i)</w:t>
            </w:r>
          </w:p>
        </w:tc>
        <w:tc>
          <w:tcPr>
            <w:tcW w:w="5244" w:type="dxa"/>
          </w:tcPr>
          <w:p w14:paraId="74F3A042"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If applicable, is your organisation registered with the appropriate professional or trade register(s) in the member state where it is established?</w:t>
            </w:r>
          </w:p>
        </w:tc>
        <w:tc>
          <w:tcPr>
            <w:tcW w:w="2410" w:type="dxa"/>
          </w:tcPr>
          <w:p w14:paraId="4157F87E" w14:textId="77777777" w:rsidR="00E844AA" w:rsidRPr="006A7051" w:rsidRDefault="00E844AA" w:rsidP="004727F5">
            <w:pPr>
              <w:pStyle w:val="Normal1"/>
              <w:jc w:val="both"/>
              <w:rPr>
                <w:rFonts w:ascii="Arial" w:hAnsi="Arial" w:cs="Arial"/>
                <w:sz w:val="20"/>
                <w:szCs w:val="20"/>
              </w:rPr>
            </w:pPr>
            <w:bookmarkStart w:id="131" w:name="_30j0zll" w:colFirst="0" w:colLast="0"/>
            <w:bookmarkEnd w:id="131"/>
            <w:r w:rsidRPr="006A7051">
              <w:rPr>
                <w:rFonts w:ascii="Arial" w:eastAsia="Arial" w:hAnsi="Arial" w:cs="Arial"/>
                <w:sz w:val="20"/>
                <w:szCs w:val="20"/>
              </w:rPr>
              <w:t xml:space="preserve">Yes </w:t>
            </w:r>
            <w:r w:rsidRPr="006A7051">
              <w:rPr>
                <w:rFonts w:ascii="Segoe UI Symbol" w:eastAsia="MS Gothic" w:hAnsi="Segoe UI Symbol" w:cs="Segoe UI Symbol"/>
                <w:sz w:val="20"/>
                <w:szCs w:val="20"/>
              </w:rPr>
              <w:t>☐</w:t>
            </w:r>
          </w:p>
          <w:p w14:paraId="66E4BEA1" w14:textId="77777777" w:rsidR="00E844AA" w:rsidRPr="006A7051" w:rsidRDefault="00E844AA" w:rsidP="004727F5">
            <w:pPr>
              <w:pStyle w:val="Normal1"/>
              <w:jc w:val="both"/>
              <w:rPr>
                <w:rFonts w:ascii="Arial" w:hAnsi="Arial" w:cs="Arial"/>
                <w:sz w:val="20"/>
                <w:szCs w:val="20"/>
              </w:rPr>
            </w:pPr>
            <w:bookmarkStart w:id="132" w:name="_1fob9te" w:colFirst="0" w:colLast="0"/>
            <w:bookmarkEnd w:id="132"/>
            <w:proofErr w:type="gramStart"/>
            <w:r w:rsidRPr="006A7051">
              <w:rPr>
                <w:rFonts w:ascii="Arial" w:eastAsia="Arial" w:hAnsi="Arial" w:cs="Arial"/>
                <w:sz w:val="20"/>
                <w:szCs w:val="20"/>
              </w:rPr>
              <w:t xml:space="preserve">No  </w:t>
            </w:r>
            <w:r w:rsidRPr="006A7051">
              <w:rPr>
                <w:rFonts w:ascii="Segoe UI Symbol" w:eastAsia="MS Gothic" w:hAnsi="Segoe UI Symbol" w:cs="Segoe UI Symbol"/>
                <w:sz w:val="20"/>
                <w:szCs w:val="20"/>
              </w:rPr>
              <w:t>☐</w:t>
            </w:r>
            <w:proofErr w:type="gramEnd"/>
          </w:p>
          <w:p w14:paraId="707223EA" w14:textId="77777777" w:rsidR="00E844AA" w:rsidRPr="006A7051" w:rsidRDefault="00E844AA" w:rsidP="004727F5">
            <w:pPr>
              <w:pStyle w:val="Normal1"/>
              <w:jc w:val="both"/>
              <w:rPr>
                <w:rFonts w:ascii="Arial" w:hAnsi="Arial" w:cs="Arial"/>
                <w:sz w:val="20"/>
                <w:szCs w:val="20"/>
              </w:rPr>
            </w:pPr>
            <w:bookmarkStart w:id="133" w:name="_3znysh7" w:colFirst="0" w:colLast="0"/>
            <w:bookmarkEnd w:id="133"/>
            <w:r w:rsidRPr="006A7051">
              <w:rPr>
                <w:rFonts w:ascii="Arial" w:eastAsia="Arial" w:hAnsi="Arial" w:cs="Arial"/>
                <w:sz w:val="20"/>
                <w:szCs w:val="20"/>
              </w:rPr>
              <w:t xml:space="preserve">N/A </w:t>
            </w:r>
            <w:r w:rsidRPr="006A7051">
              <w:rPr>
                <w:rFonts w:ascii="Segoe UI Symbol" w:eastAsia="MS Gothic" w:hAnsi="Segoe UI Symbol" w:cs="Segoe UI Symbol"/>
                <w:sz w:val="20"/>
                <w:szCs w:val="20"/>
              </w:rPr>
              <w:t>☐</w:t>
            </w:r>
          </w:p>
        </w:tc>
      </w:tr>
      <w:tr w:rsidR="00E844AA" w:rsidRPr="00952AF1" w14:paraId="1546679C" w14:textId="77777777" w:rsidTr="004727F5">
        <w:tc>
          <w:tcPr>
            <w:tcW w:w="1668" w:type="dxa"/>
          </w:tcPr>
          <w:p w14:paraId="48E74CF7"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1.1(i) - (ii)</w:t>
            </w:r>
          </w:p>
        </w:tc>
        <w:tc>
          <w:tcPr>
            <w:tcW w:w="5244" w:type="dxa"/>
          </w:tcPr>
          <w:p w14:paraId="6C808D6C"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If you responded yes to 1.1(i) - (i), please provide the relevant details, including the registration number(s).</w:t>
            </w:r>
          </w:p>
        </w:tc>
        <w:tc>
          <w:tcPr>
            <w:tcW w:w="2410" w:type="dxa"/>
          </w:tcPr>
          <w:p w14:paraId="1ABE6571" w14:textId="77777777" w:rsidR="00E844AA" w:rsidRPr="006A7051" w:rsidRDefault="00E844AA" w:rsidP="004727F5">
            <w:pPr>
              <w:pStyle w:val="Normal1"/>
              <w:tabs>
                <w:tab w:val="center" w:pos="4513"/>
                <w:tab w:val="right" w:pos="9026"/>
              </w:tabs>
              <w:spacing w:before="100"/>
              <w:jc w:val="both"/>
              <w:rPr>
                <w:rFonts w:ascii="Arial" w:hAnsi="Arial" w:cs="Arial"/>
                <w:sz w:val="20"/>
                <w:szCs w:val="20"/>
              </w:rPr>
            </w:pPr>
          </w:p>
        </w:tc>
      </w:tr>
      <w:tr w:rsidR="00E844AA" w:rsidRPr="00952AF1" w14:paraId="0C9E77EA" w14:textId="77777777" w:rsidTr="004727F5">
        <w:tc>
          <w:tcPr>
            <w:tcW w:w="1668" w:type="dxa"/>
          </w:tcPr>
          <w:p w14:paraId="4901910E"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1.1(j) - (i)</w:t>
            </w:r>
          </w:p>
        </w:tc>
        <w:tc>
          <w:tcPr>
            <w:tcW w:w="5244" w:type="dxa"/>
          </w:tcPr>
          <w:p w14:paraId="5C26A791"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51F74B94" w14:textId="77777777" w:rsidR="00E844AA" w:rsidRPr="006A7051" w:rsidRDefault="00E844AA" w:rsidP="004727F5">
            <w:pPr>
              <w:pStyle w:val="Normal1"/>
              <w:jc w:val="both"/>
              <w:rPr>
                <w:rFonts w:ascii="Arial" w:hAnsi="Arial" w:cs="Arial"/>
                <w:sz w:val="20"/>
                <w:szCs w:val="20"/>
              </w:rPr>
            </w:pPr>
            <w:bookmarkStart w:id="134" w:name="_2et92p0" w:colFirst="0" w:colLast="0"/>
            <w:bookmarkEnd w:id="134"/>
            <w:r w:rsidRPr="006A7051">
              <w:rPr>
                <w:rFonts w:ascii="Arial" w:eastAsia="Arial" w:hAnsi="Arial" w:cs="Arial"/>
                <w:sz w:val="20"/>
                <w:szCs w:val="20"/>
              </w:rPr>
              <w:t xml:space="preserve">Yes </w:t>
            </w:r>
            <w:r w:rsidRPr="006A7051">
              <w:rPr>
                <w:rFonts w:ascii="Segoe UI Symbol" w:eastAsia="MS Gothic" w:hAnsi="Segoe UI Symbol" w:cs="Segoe UI Symbol"/>
                <w:sz w:val="20"/>
                <w:szCs w:val="20"/>
              </w:rPr>
              <w:t>☐</w:t>
            </w:r>
          </w:p>
          <w:p w14:paraId="171B47CE" w14:textId="77777777" w:rsidR="00E844AA" w:rsidRPr="006A7051" w:rsidRDefault="00E844AA" w:rsidP="004727F5">
            <w:pPr>
              <w:pStyle w:val="Normal1"/>
              <w:jc w:val="both"/>
              <w:rPr>
                <w:rFonts w:ascii="Arial" w:hAnsi="Arial" w:cs="Arial"/>
                <w:sz w:val="20"/>
                <w:szCs w:val="20"/>
              </w:rPr>
            </w:pPr>
            <w:bookmarkStart w:id="135" w:name="_tyjcwt" w:colFirst="0" w:colLast="0"/>
            <w:bookmarkEnd w:id="135"/>
            <w:r w:rsidRPr="006A7051">
              <w:rPr>
                <w:rFonts w:ascii="Arial" w:eastAsia="Arial" w:hAnsi="Arial" w:cs="Arial"/>
                <w:sz w:val="20"/>
                <w:szCs w:val="20"/>
              </w:rPr>
              <w:t xml:space="preserve">No   </w:t>
            </w:r>
            <w:r w:rsidRPr="006A7051">
              <w:rPr>
                <w:rFonts w:ascii="Segoe UI Symbol" w:eastAsia="MS Gothic" w:hAnsi="Segoe UI Symbol" w:cs="Segoe UI Symbol"/>
                <w:sz w:val="20"/>
                <w:szCs w:val="20"/>
              </w:rPr>
              <w:t>☐</w:t>
            </w:r>
          </w:p>
        </w:tc>
      </w:tr>
      <w:tr w:rsidR="00E844AA" w:rsidRPr="00952AF1" w14:paraId="28345501" w14:textId="77777777" w:rsidTr="004727F5">
        <w:tc>
          <w:tcPr>
            <w:tcW w:w="1668" w:type="dxa"/>
          </w:tcPr>
          <w:p w14:paraId="366B09D3"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1.1(j) - (ii)</w:t>
            </w:r>
          </w:p>
        </w:tc>
        <w:tc>
          <w:tcPr>
            <w:tcW w:w="5244" w:type="dxa"/>
          </w:tcPr>
          <w:p w14:paraId="4364B7DF"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If you responded yes to 1.1(j) - (i), please provide additional details of what is required and confirmation that you have complied with this.</w:t>
            </w:r>
          </w:p>
        </w:tc>
        <w:tc>
          <w:tcPr>
            <w:tcW w:w="2410" w:type="dxa"/>
          </w:tcPr>
          <w:p w14:paraId="09EEC626" w14:textId="77777777" w:rsidR="00E844AA" w:rsidRPr="006A7051" w:rsidRDefault="00E844AA" w:rsidP="004727F5">
            <w:pPr>
              <w:pStyle w:val="Normal1"/>
              <w:spacing w:before="100"/>
              <w:jc w:val="both"/>
              <w:rPr>
                <w:rFonts w:ascii="Arial" w:hAnsi="Arial" w:cs="Arial"/>
                <w:sz w:val="20"/>
                <w:szCs w:val="20"/>
              </w:rPr>
            </w:pPr>
          </w:p>
        </w:tc>
      </w:tr>
      <w:tr w:rsidR="00E844AA" w:rsidRPr="00952AF1" w14:paraId="66019E0A" w14:textId="77777777" w:rsidTr="004727F5">
        <w:tc>
          <w:tcPr>
            <w:tcW w:w="1668" w:type="dxa"/>
          </w:tcPr>
          <w:p w14:paraId="7AADDFDA"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1.1(k)</w:t>
            </w:r>
          </w:p>
        </w:tc>
        <w:tc>
          <w:tcPr>
            <w:tcW w:w="5244" w:type="dxa"/>
          </w:tcPr>
          <w:p w14:paraId="7B719BE3"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Trading name(s) that will be used if successful in this procurement</w:t>
            </w:r>
          </w:p>
        </w:tc>
        <w:tc>
          <w:tcPr>
            <w:tcW w:w="2410" w:type="dxa"/>
          </w:tcPr>
          <w:p w14:paraId="507650AB" w14:textId="77777777" w:rsidR="00E844AA" w:rsidRPr="006A7051" w:rsidRDefault="00E844AA" w:rsidP="004727F5">
            <w:pPr>
              <w:pStyle w:val="Normal1"/>
              <w:spacing w:before="100"/>
              <w:jc w:val="both"/>
              <w:rPr>
                <w:rFonts w:ascii="Arial" w:hAnsi="Arial" w:cs="Arial"/>
                <w:sz w:val="20"/>
                <w:szCs w:val="20"/>
              </w:rPr>
            </w:pPr>
          </w:p>
        </w:tc>
      </w:tr>
      <w:tr w:rsidR="00E844AA" w:rsidRPr="00952AF1" w14:paraId="270C700E" w14:textId="77777777" w:rsidTr="004727F5">
        <w:tc>
          <w:tcPr>
            <w:tcW w:w="1668" w:type="dxa"/>
          </w:tcPr>
          <w:p w14:paraId="6718D161"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1.1(l)</w:t>
            </w:r>
          </w:p>
        </w:tc>
        <w:tc>
          <w:tcPr>
            <w:tcW w:w="5244" w:type="dxa"/>
          </w:tcPr>
          <w:p w14:paraId="3E2557B8"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Relevant classifications (state whether you fall within one of these, and if so which one)</w:t>
            </w:r>
          </w:p>
          <w:p w14:paraId="39A313BF" w14:textId="77777777" w:rsidR="00E844AA" w:rsidRPr="006A7051" w:rsidRDefault="00E844AA" w:rsidP="00E844AA">
            <w:pPr>
              <w:pStyle w:val="Normal1"/>
              <w:numPr>
                <w:ilvl w:val="0"/>
                <w:numId w:val="19"/>
              </w:numPr>
              <w:ind w:hanging="360"/>
              <w:contextualSpacing/>
              <w:jc w:val="both"/>
              <w:rPr>
                <w:rFonts w:ascii="Arial" w:eastAsia="Arial" w:hAnsi="Arial" w:cs="Arial"/>
                <w:sz w:val="20"/>
                <w:szCs w:val="20"/>
              </w:rPr>
            </w:pPr>
            <w:r w:rsidRPr="006A7051">
              <w:rPr>
                <w:rFonts w:ascii="Arial" w:eastAsia="Arial" w:hAnsi="Arial" w:cs="Arial"/>
                <w:sz w:val="20"/>
                <w:szCs w:val="20"/>
              </w:rPr>
              <w:t>Voluntary Community Social Enterprise (VCSE)</w:t>
            </w:r>
          </w:p>
          <w:p w14:paraId="4039616D" w14:textId="77777777" w:rsidR="00E844AA" w:rsidRPr="006A7051" w:rsidRDefault="00E844AA" w:rsidP="00E844AA">
            <w:pPr>
              <w:pStyle w:val="Normal1"/>
              <w:numPr>
                <w:ilvl w:val="0"/>
                <w:numId w:val="19"/>
              </w:numPr>
              <w:ind w:hanging="360"/>
              <w:contextualSpacing/>
              <w:jc w:val="both"/>
              <w:rPr>
                <w:rFonts w:ascii="Arial" w:eastAsia="Arial" w:hAnsi="Arial" w:cs="Arial"/>
                <w:sz w:val="20"/>
                <w:szCs w:val="20"/>
              </w:rPr>
            </w:pPr>
            <w:r w:rsidRPr="006A7051">
              <w:rPr>
                <w:rFonts w:ascii="Arial" w:eastAsia="Arial" w:hAnsi="Arial" w:cs="Arial"/>
                <w:sz w:val="20"/>
                <w:szCs w:val="20"/>
              </w:rPr>
              <w:t>Sheltered Workshop</w:t>
            </w:r>
          </w:p>
          <w:p w14:paraId="745B60AC" w14:textId="77777777" w:rsidR="00E844AA" w:rsidRPr="006A7051" w:rsidRDefault="00E844AA" w:rsidP="00E844AA">
            <w:pPr>
              <w:pStyle w:val="Normal1"/>
              <w:numPr>
                <w:ilvl w:val="0"/>
                <w:numId w:val="19"/>
              </w:numPr>
              <w:ind w:hanging="360"/>
              <w:contextualSpacing/>
              <w:jc w:val="both"/>
              <w:rPr>
                <w:rFonts w:ascii="Arial" w:eastAsia="Arial" w:hAnsi="Arial" w:cs="Arial"/>
                <w:sz w:val="20"/>
                <w:szCs w:val="20"/>
              </w:rPr>
            </w:pPr>
            <w:r w:rsidRPr="006A7051">
              <w:rPr>
                <w:rFonts w:ascii="Arial" w:eastAsia="Arial" w:hAnsi="Arial" w:cs="Arial"/>
                <w:sz w:val="20"/>
                <w:szCs w:val="20"/>
              </w:rPr>
              <w:t>Public service mutual</w:t>
            </w:r>
          </w:p>
        </w:tc>
        <w:tc>
          <w:tcPr>
            <w:tcW w:w="2410" w:type="dxa"/>
          </w:tcPr>
          <w:p w14:paraId="70988AA9" w14:textId="77777777" w:rsidR="00E844AA" w:rsidRPr="006A7051" w:rsidRDefault="00E844AA" w:rsidP="004727F5">
            <w:pPr>
              <w:pStyle w:val="Normal1"/>
              <w:spacing w:before="100"/>
              <w:jc w:val="both"/>
              <w:rPr>
                <w:rFonts w:ascii="Arial" w:hAnsi="Arial" w:cs="Arial"/>
                <w:sz w:val="20"/>
                <w:szCs w:val="20"/>
              </w:rPr>
            </w:pPr>
          </w:p>
        </w:tc>
      </w:tr>
      <w:tr w:rsidR="00E844AA" w:rsidRPr="00952AF1" w14:paraId="547A8BBD" w14:textId="77777777" w:rsidTr="004727F5">
        <w:tc>
          <w:tcPr>
            <w:tcW w:w="1668" w:type="dxa"/>
          </w:tcPr>
          <w:p w14:paraId="233389E7"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1.1(m)</w:t>
            </w:r>
          </w:p>
        </w:tc>
        <w:tc>
          <w:tcPr>
            <w:tcW w:w="5244" w:type="dxa"/>
          </w:tcPr>
          <w:p w14:paraId="0B3E1AF8"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Are you a Small, Medium or Micro Enterprise (SME)</w:t>
            </w:r>
            <w:r w:rsidRPr="006A7051">
              <w:rPr>
                <w:rFonts w:ascii="Arial" w:eastAsia="Arial" w:hAnsi="Arial" w:cs="Arial"/>
                <w:sz w:val="20"/>
                <w:szCs w:val="20"/>
                <w:vertAlign w:val="superscript"/>
              </w:rPr>
              <w:footnoteReference w:id="2"/>
            </w:r>
            <w:r w:rsidRPr="006A7051">
              <w:rPr>
                <w:rFonts w:ascii="Arial" w:eastAsia="Arial" w:hAnsi="Arial" w:cs="Arial"/>
                <w:sz w:val="20"/>
                <w:szCs w:val="20"/>
              </w:rPr>
              <w:t>?</w:t>
            </w:r>
          </w:p>
        </w:tc>
        <w:tc>
          <w:tcPr>
            <w:tcW w:w="2410" w:type="dxa"/>
          </w:tcPr>
          <w:p w14:paraId="689D4A79" w14:textId="77777777" w:rsidR="00E844AA" w:rsidRPr="006A7051" w:rsidRDefault="00E844AA" w:rsidP="004727F5">
            <w:pPr>
              <w:pStyle w:val="Normal1"/>
              <w:jc w:val="both"/>
              <w:rPr>
                <w:rFonts w:ascii="Arial" w:hAnsi="Arial" w:cs="Arial"/>
                <w:sz w:val="20"/>
                <w:szCs w:val="20"/>
              </w:rPr>
            </w:pPr>
            <w:bookmarkStart w:id="136" w:name="_3dy6vkm" w:colFirst="0" w:colLast="0"/>
            <w:bookmarkEnd w:id="136"/>
            <w:r w:rsidRPr="006A7051">
              <w:rPr>
                <w:rFonts w:ascii="Arial" w:eastAsia="Arial" w:hAnsi="Arial" w:cs="Arial"/>
                <w:sz w:val="20"/>
                <w:szCs w:val="20"/>
              </w:rPr>
              <w:t xml:space="preserve">Yes </w:t>
            </w:r>
            <w:r w:rsidRPr="006A7051">
              <w:rPr>
                <w:rFonts w:ascii="Segoe UI Symbol" w:eastAsia="MS Gothic" w:hAnsi="Segoe UI Symbol" w:cs="Segoe UI Symbol"/>
                <w:sz w:val="20"/>
                <w:szCs w:val="20"/>
              </w:rPr>
              <w:t>☐</w:t>
            </w:r>
          </w:p>
          <w:p w14:paraId="753EEE81" w14:textId="77777777" w:rsidR="00E844AA" w:rsidRPr="006A7051" w:rsidRDefault="00E844AA" w:rsidP="004727F5">
            <w:pPr>
              <w:pStyle w:val="Normal1"/>
              <w:jc w:val="both"/>
              <w:rPr>
                <w:rFonts w:ascii="Arial" w:hAnsi="Arial" w:cs="Arial"/>
                <w:sz w:val="20"/>
                <w:szCs w:val="20"/>
              </w:rPr>
            </w:pPr>
            <w:bookmarkStart w:id="137" w:name="_1t3h5sf" w:colFirst="0" w:colLast="0"/>
            <w:bookmarkEnd w:id="137"/>
            <w:r w:rsidRPr="006A7051">
              <w:rPr>
                <w:rFonts w:ascii="Arial" w:eastAsia="Arial" w:hAnsi="Arial" w:cs="Arial"/>
                <w:sz w:val="20"/>
                <w:szCs w:val="20"/>
              </w:rPr>
              <w:t xml:space="preserve">No   </w:t>
            </w:r>
            <w:r w:rsidRPr="006A7051">
              <w:rPr>
                <w:rFonts w:ascii="Segoe UI Symbol" w:eastAsia="MS Gothic" w:hAnsi="Segoe UI Symbol" w:cs="Segoe UI Symbol"/>
                <w:sz w:val="20"/>
                <w:szCs w:val="20"/>
              </w:rPr>
              <w:t>☐</w:t>
            </w:r>
          </w:p>
          <w:p w14:paraId="0A50AFF2" w14:textId="77777777" w:rsidR="00E844AA" w:rsidRPr="006A7051" w:rsidRDefault="00E844AA" w:rsidP="004727F5">
            <w:pPr>
              <w:pStyle w:val="Normal1"/>
              <w:spacing w:before="100"/>
              <w:jc w:val="both"/>
              <w:rPr>
                <w:rFonts w:ascii="Arial" w:hAnsi="Arial" w:cs="Arial"/>
                <w:sz w:val="20"/>
                <w:szCs w:val="20"/>
              </w:rPr>
            </w:pPr>
          </w:p>
        </w:tc>
      </w:tr>
      <w:tr w:rsidR="00E844AA" w:rsidRPr="00952AF1" w14:paraId="5E4A5671" w14:textId="77777777" w:rsidTr="004727F5">
        <w:tc>
          <w:tcPr>
            <w:tcW w:w="1668" w:type="dxa"/>
          </w:tcPr>
          <w:p w14:paraId="7C4FADAB"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1.1(n)</w:t>
            </w:r>
          </w:p>
        </w:tc>
        <w:tc>
          <w:tcPr>
            <w:tcW w:w="5244" w:type="dxa"/>
          </w:tcPr>
          <w:p w14:paraId="17C67B6D"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 xml:space="preserve">Details of Persons of Significant Control (PSC), where appropriate:  </w:t>
            </w:r>
            <w:r w:rsidRPr="006A7051">
              <w:rPr>
                <w:rFonts w:ascii="Arial" w:eastAsia="Arial" w:hAnsi="Arial" w:cs="Arial"/>
                <w:sz w:val="20"/>
                <w:szCs w:val="20"/>
                <w:vertAlign w:val="superscript"/>
              </w:rPr>
              <w:footnoteReference w:id="3"/>
            </w:r>
            <w:r w:rsidRPr="006A7051">
              <w:rPr>
                <w:rFonts w:ascii="Arial" w:eastAsia="Arial" w:hAnsi="Arial" w:cs="Arial"/>
                <w:sz w:val="20"/>
                <w:szCs w:val="20"/>
              </w:rPr>
              <w:t xml:space="preserve"> </w:t>
            </w:r>
          </w:p>
          <w:p w14:paraId="3479B347"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 xml:space="preserve">- </w:t>
            </w:r>
            <w:proofErr w:type="gramStart"/>
            <w:r w:rsidRPr="006A7051">
              <w:rPr>
                <w:rFonts w:ascii="Arial" w:eastAsia="Arial" w:hAnsi="Arial" w:cs="Arial"/>
                <w:sz w:val="20"/>
                <w:szCs w:val="20"/>
              </w:rPr>
              <w:t>Name;</w:t>
            </w:r>
            <w:proofErr w:type="gramEnd"/>
            <w:r w:rsidRPr="006A7051">
              <w:rPr>
                <w:rFonts w:ascii="Arial" w:eastAsia="Arial" w:hAnsi="Arial" w:cs="Arial"/>
                <w:sz w:val="20"/>
                <w:szCs w:val="20"/>
              </w:rPr>
              <w:t xml:space="preserve"> </w:t>
            </w:r>
          </w:p>
          <w:p w14:paraId="3BDF8ADA"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 xml:space="preserve">- Date of </w:t>
            </w:r>
            <w:proofErr w:type="gramStart"/>
            <w:r w:rsidRPr="006A7051">
              <w:rPr>
                <w:rFonts w:ascii="Arial" w:eastAsia="Arial" w:hAnsi="Arial" w:cs="Arial"/>
                <w:sz w:val="20"/>
                <w:szCs w:val="20"/>
              </w:rPr>
              <w:t>birth;</w:t>
            </w:r>
            <w:proofErr w:type="gramEnd"/>
            <w:r w:rsidRPr="006A7051">
              <w:rPr>
                <w:rFonts w:ascii="Arial" w:eastAsia="Arial" w:hAnsi="Arial" w:cs="Arial"/>
                <w:sz w:val="20"/>
                <w:szCs w:val="20"/>
              </w:rPr>
              <w:t xml:space="preserve"> </w:t>
            </w:r>
          </w:p>
          <w:p w14:paraId="09DEA1CB"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 xml:space="preserve">- </w:t>
            </w:r>
            <w:proofErr w:type="gramStart"/>
            <w:r w:rsidRPr="006A7051">
              <w:rPr>
                <w:rFonts w:ascii="Arial" w:eastAsia="Arial" w:hAnsi="Arial" w:cs="Arial"/>
                <w:sz w:val="20"/>
                <w:szCs w:val="20"/>
              </w:rPr>
              <w:t>Nationality;</w:t>
            </w:r>
            <w:proofErr w:type="gramEnd"/>
            <w:r w:rsidRPr="006A7051">
              <w:rPr>
                <w:rFonts w:ascii="Arial" w:eastAsia="Arial" w:hAnsi="Arial" w:cs="Arial"/>
                <w:sz w:val="20"/>
                <w:szCs w:val="20"/>
              </w:rPr>
              <w:t xml:space="preserve"> </w:t>
            </w:r>
          </w:p>
          <w:p w14:paraId="3CF19EFF"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 xml:space="preserve">- Country, state or part of the UK where the PSC usually </w:t>
            </w:r>
            <w:proofErr w:type="gramStart"/>
            <w:r w:rsidRPr="006A7051">
              <w:rPr>
                <w:rFonts w:ascii="Arial" w:eastAsia="Arial" w:hAnsi="Arial" w:cs="Arial"/>
                <w:sz w:val="20"/>
                <w:szCs w:val="20"/>
              </w:rPr>
              <w:t>lives;</w:t>
            </w:r>
            <w:proofErr w:type="gramEnd"/>
            <w:r w:rsidRPr="006A7051">
              <w:rPr>
                <w:rFonts w:ascii="Arial" w:eastAsia="Arial" w:hAnsi="Arial" w:cs="Arial"/>
                <w:sz w:val="20"/>
                <w:szCs w:val="20"/>
              </w:rPr>
              <w:t xml:space="preserve"> </w:t>
            </w:r>
          </w:p>
          <w:p w14:paraId="1C6D6399"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 xml:space="preserve">- Service </w:t>
            </w:r>
            <w:proofErr w:type="gramStart"/>
            <w:r w:rsidRPr="006A7051">
              <w:rPr>
                <w:rFonts w:ascii="Arial" w:eastAsia="Arial" w:hAnsi="Arial" w:cs="Arial"/>
                <w:sz w:val="20"/>
                <w:szCs w:val="20"/>
              </w:rPr>
              <w:t>address;</w:t>
            </w:r>
            <w:proofErr w:type="gramEnd"/>
            <w:r w:rsidRPr="006A7051">
              <w:rPr>
                <w:rFonts w:ascii="Arial" w:eastAsia="Arial" w:hAnsi="Arial" w:cs="Arial"/>
                <w:sz w:val="20"/>
                <w:szCs w:val="20"/>
              </w:rPr>
              <w:t xml:space="preserve"> </w:t>
            </w:r>
          </w:p>
          <w:p w14:paraId="2B929895"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 The date he or she became a PSC in relation to the company (for existing companies the 6 April 2016 should be used</w:t>
            </w:r>
            <w:proofErr w:type="gramStart"/>
            <w:r w:rsidRPr="006A7051">
              <w:rPr>
                <w:rFonts w:ascii="Arial" w:eastAsia="Arial" w:hAnsi="Arial" w:cs="Arial"/>
                <w:sz w:val="20"/>
                <w:szCs w:val="20"/>
              </w:rPr>
              <w:t>);</w:t>
            </w:r>
            <w:proofErr w:type="gramEnd"/>
            <w:r w:rsidRPr="006A7051">
              <w:rPr>
                <w:rFonts w:ascii="Arial" w:eastAsia="Arial" w:hAnsi="Arial" w:cs="Arial"/>
                <w:sz w:val="20"/>
                <w:szCs w:val="20"/>
              </w:rPr>
              <w:t xml:space="preserve"> </w:t>
            </w:r>
          </w:p>
          <w:p w14:paraId="31F46838"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 xml:space="preserve">- Which conditions for being a PSC are </w:t>
            </w:r>
            <w:proofErr w:type="gramStart"/>
            <w:r w:rsidRPr="006A7051">
              <w:rPr>
                <w:rFonts w:ascii="Arial" w:eastAsia="Arial" w:hAnsi="Arial" w:cs="Arial"/>
                <w:sz w:val="20"/>
                <w:szCs w:val="20"/>
              </w:rPr>
              <w:t>met;</w:t>
            </w:r>
            <w:proofErr w:type="gramEnd"/>
            <w:r w:rsidRPr="006A7051">
              <w:rPr>
                <w:rFonts w:ascii="Arial" w:eastAsia="Arial" w:hAnsi="Arial" w:cs="Arial"/>
                <w:sz w:val="20"/>
                <w:szCs w:val="20"/>
              </w:rPr>
              <w:t xml:space="preserve"> </w:t>
            </w:r>
          </w:p>
          <w:p w14:paraId="084EE8E4"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 xml:space="preserve"> </w:t>
            </w:r>
            <w:r w:rsidRPr="006A7051">
              <w:rPr>
                <w:rFonts w:ascii="Arial" w:eastAsia="Arial" w:hAnsi="Arial" w:cs="Arial"/>
                <w:sz w:val="20"/>
                <w:szCs w:val="20"/>
              </w:rPr>
              <w:tab/>
              <w:t xml:space="preserve">- Over 25% up to (and including) 50%, </w:t>
            </w:r>
          </w:p>
          <w:p w14:paraId="56491D50"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ab/>
              <w:t xml:space="preserve">- More than 50% and less than 75%, </w:t>
            </w:r>
          </w:p>
          <w:p w14:paraId="4DF65F87" w14:textId="79730301"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ab/>
              <w:t xml:space="preserve">- 75% or more. </w:t>
            </w:r>
          </w:p>
          <w:p w14:paraId="7FBB933C" w14:textId="77777777" w:rsidR="00E844AA" w:rsidRPr="006A7051" w:rsidRDefault="00E844AA" w:rsidP="004727F5">
            <w:pPr>
              <w:pStyle w:val="Normal1"/>
              <w:jc w:val="both"/>
              <w:rPr>
                <w:rFonts w:ascii="Arial" w:hAnsi="Arial" w:cs="Arial"/>
                <w:sz w:val="20"/>
                <w:szCs w:val="20"/>
              </w:rPr>
            </w:pPr>
          </w:p>
          <w:p w14:paraId="169DB1A6" w14:textId="77777777" w:rsidR="00E844AA" w:rsidRPr="006A7051" w:rsidRDefault="00E844AA" w:rsidP="004727F5">
            <w:pPr>
              <w:pStyle w:val="Normal1"/>
              <w:jc w:val="both"/>
              <w:rPr>
                <w:rFonts w:ascii="Arial" w:eastAsia="Arial" w:hAnsi="Arial" w:cs="Arial"/>
                <w:sz w:val="20"/>
                <w:szCs w:val="20"/>
              </w:rPr>
            </w:pPr>
            <w:r w:rsidRPr="006A7051">
              <w:rPr>
                <w:rFonts w:ascii="Arial" w:eastAsia="Arial" w:hAnsi="Arial" w:cs="Arial"/>
                <w:sz w:val="20"/>
                <w:szCs w:val="20"/>
              </w:rPr>
              <w:t>(Please enter N/A if not applicable)</w:t>
            </w:r>
          </w:p>
          <w:p w14:paraId="4BEBBE9E" w14:textId="51CCA4B3" w:rsidR="006B205F" w:rsidRPr="006A7051" w:rsidRDefault="006B205F" w:rsidP="004727F5">
            <w:pPr>
              <w:pStyle w:val="Normal1"/>
              <w:jc w:val="both"/>
              <w:rPr>
                <w:rFonts w:ascii="Arial" w:eastAsia="Arial" w:hAnsi="Arial" w:cs="Arial"/>
                <w:sz w:val="20"/>
                <w:szCs w:val="20"/>
              </w:rPr>
            </w:pPr>
            <w:r w:rsidRPr="006A7051">
              <w:rPr>
                <w:rFonts w:ascii="Arial" w:eastAsia="Arial" w:hAnsi="Arial" w:cs="Arial"/>
                <w:color w:val="222222"/>
                <w:sz w:val="20"/>
                <w:szCs w:val="20"/>
                <w:highlight w:val="white"/>
              </w:rPr>
              <w:t>Please note: A criminal record check for relevant convictions may be undertaken for the preferred suppliers and the persons of significant in control of them.</w:t>
            </w:r>
          </w:p>
          <w:p w14:paraId="5A0C52CA" w14:textId="3AB4FA1B" w:rsidR="006B205F" w:rsidRPr="006A7051" w:rsidRDefault="006B205F" w:rsidP="004727F5">
            <w:pPr>
              <w:pStyle w:val="Normal1"/>
              <w:jc w:val="both"/>
              <w:rPr>
                <w:rFonts w:ascii="Arial" w:hAnsi="Arial" w:cs="Arial"/>
                <w:sz w:val="20"/>
                <w:szCs w:val="20"/>
              </w:rPr>
            </w:pPr>
          </w:p>
        </w:tc>
        <w:tc>
          <w:tcPr>
            <w:tcW w:w="2410" w:type="dxa"/>
          </w:tcPr>
          <w:p w14:paraId="25D1021A" w14:textId="77777777" w:rsidR="00E844AA" w:rsidRPr="006A7051" w:rsidRDefault="00E844AA" w:rsidP="004727F5">
            <w:pPr>
              <w:pStyle w:val="Normal1"/>
              <w:spacing w:before="100"/>
              <w:jc w:val="both"/>
              <w:rPr>
                <w:rFonts w:ascii="Arial" w:hAnsi="Arial" w:cs="Arial"/>
                <w:sz w:val="20"/>
                <w:szCs w:val="20"/>
              </w:rPr>
            </w:pPr>
          </w:p>
        </w:tc>
      </w:tr>
      <w:tr w:rsidR="00E844AA" w:rsidRPr="00952AF1" w14:paraId="2FF09EC5" w14:textId="77777777" w:rsidTr="004727F5">
        <w:tc>
          <w:tcPr>
            <w:tcW w:w="1668" w:type="dxa"/>
          </w:tcPr>
          <w:p w14:paraId="64E31353"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1.1(o)</w:t>
            </w:r>
          </w:p>
        </w:tc>
        <w:tc>
          <w:tcPr>
            <w:tcW w:w="5244" w:type="dxa"/>
          </w:tcPr>
          <w:p w14:paraId="76695507"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Details of immediate parent company:</w:t>
            </w:r>
          </w:p>
          <w:p w14:paraId="41EFF3BD"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 xml:space="preserve"> </w:t>
            </w:r>
          </w:p>
          <w:p w14:paraId="2D667FCA"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 Full name of the immediate parent company</w:t>
            </w:r>
          </w:p>
          <w:p w14:paraId="504131F6"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 Registered office address (if applicable)</w:t>
            </w:r>
          </w:p>
          <w:p w14:paraId="70269271"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 Registration number (if applicable)</w:t>
            </w:r>
          </w:p>
          <w:p w14:paraId="12CCDE5B"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 Head office DUNS number (if applicable)</w:t>
            </w:r>
          </w:p>
          <w:p w14:paraId="587B12B6"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 Head office VAT number (if applicable)</w:t>
            </w:r>
          </w:p>
          <w:p w14:paraId="0489BF2A" w14:textId="77777777" w:rsidR="00E844AA" w:rsidRPr="006A7051" w:rsidRDefault="00E844AA" w:rsidP="004727F5">
            <w:pPr>
              <w:pStyle w:val="Normal1"/>
              <w:jc w:val="both"/>
              <w:rPr>
                <w:rFonts w:ascii="Arial" w:hAnsi="Arial" w:cs="Arial"/>
                <w:sz w:val="20"/>
                <w:szCs w:val="20"/>
              </w:rPr>
            </w:pPr>
          </w:p>
          <w:p w14:paraId="33776914"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(Please enter N/A if not applicable)</w:t>
            </w:r>
          </w:p>
        </w:tc>
        <w:tc>
          <w:tcPr>
            <w:tcW w:w="2410" w:type="dxa"/>
          </w:tcPr>
          <w:p w14:paraId="0706EE4C" w14:textId="77777777" w:rsidR="00E844AA" w:rsidRPr="006A7051" w:rsidRDefault="00E844AA" w:rsidP="004727F5">
            <w:pPr>
              <w:pStyle w:val="Normal1"/>
              <w:spacing w:before="100"/>
              <w:jc w:val="both"/>
              <w:rPr>
                <w:rFonts w:ascii="Arial" w:hAnsi="Arial" w:cs="Arial"/>
                <w:sz w:val="20"/>
                <w:szCs w:val="20"/>
              </w:rPr>
            </w:pPr>
          </w:p>
        </w:tc>
      </w:tr>
      <w:tr w:rsidR="00E844AA" w:rsidRPr="00952AF1" w14:paraId="66091A39" w14:textId="77777777" w:rsidTr="004727F5">
        <w:tc>
          <w:tcPr>
            <w:tcW w:w="1668" w:type="dxa"/>
          </w:tcPr>
          <w:p w14:paraId="3D07B825"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1.1(p)</w:t>
            </w:r>
          </w:p>
        </w:tc>
        <w:tc>
          <w:tcPr>
            <w:tcW w:w="5244" w:type="dxa"/>
          </w:tcPr>
          <w:p w14:paraId="6C302F57"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Details of ultimate parent company:</w:t>
            </w:r>
          </w:p>
          <w:p w14:paraId="0F951CE3" w14:textId="77777777" w:rsidR="00E844AA" w:rsidRPr="006A7051" w:rsidRDefault="00E844AA" w:rsidP="004727F5">
            <w:pPr>
              <w:pStyle w:val="Normal1"/>
              <w:jc w:val="both"/>
              <w:rPr>
                <w:rFonts w:ascii="Arial" w:hAnsi="Arial" w:cs="Arial"/>
                <w:sz w:val="20"/>
                <w:szCs w:val="20"/>
              </w:rPr>
            </w:pPr>
          </w:p>
          <w:p w14:paraId="6681E2BD"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 Full name of the ultimate parent company</w:t>
            </w:r>
          </w:p>
          <w:p w14:paraId="1FE4684B"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 Registered office address (if applicable)</w:t>
            </w:r>
          </w:p>
          <w:p w14:paraId="1881D3D9"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 Registration number (if applicable)</w:t>
            </w:r>
          </w:p>
          <w:p w14:paraId="47A8F410"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 Head office DUNS number (if applicable)</w:t>
            </w:r>
          </w:p>
          <w:p w14:paraId="37A7E78C"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 Head office VAT number (if applicable)</w:t>
            </w:r>
          </w:p>
          <w:p w14:paraId="3F6AC89D" w14:textId="77777777" w:rsidR="00E844AA" w:rsidRPr="006A7051" w:rsidRDefault="00E844AA" w:rsidP="004727F5">
            <w:pPr>
              <w:pStyle w:val="Normal1"/>
              <w:jc w:val="both"/>
              <w:rPr>
                <w:rFonts w:ascii="Arial" w:hAnsi="Arial" w:cs="Arial"/>
                <w:sz w:val="20"/>
                <w:szCs w:val="20"/>
              </w:rPr>
            </w:pPr>
          </w:p>
          <w:p w14:paraId="7E9F184E"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(Please enter N/A if not applicable)</w:t>
            </w:r>
          </w:p>
        </w:tc>
        <w:tc>
          <w:tcPr>
            <w:tcW w:w="2410" w:type="dxa"/>
          </w:tcPr>
          <w:p w14:paraId="38747068" w14:textId="77777777" w:rsidR="00E844AA" w:rsidRPr="006A7051" w:rsidRDefault="00E844AA" w:rsidP="004727F5">
            <w:pPr>
              <w:pStyle w:val="Normal1"/>
              <w:spacing w:before="100"/>
              <w:jc w:val="both"/>
              <w:rPr>
                <w:rFonts w:ascii="Arial" w:hAnsi="Arial" w:cs="Arial"/>
                <w:sz w:val="20"/>
                <w:szCs w:val="20"/>
              </w:rPr>
            </w:pPr>
          </w:p>
        </w:tc>
      </w:tr>
    </w:tbl>
    <w:p w14:paraId="063FF1C0" w14:textId="77777777" w:rsidR="00E844AA" w:rsidRPr="006A7051" w:rsidRDefault="00E844AA" w:rsidP="002C067A">
      <w:pPr>
        <w:pStyle w:val="Normal1"/>
        <w:spacing w:after="160" w:line="259" w:lineRule="auto"/>
        <w:jc w:val="both"/>
        <w:rPr>
          <w:rFonts w:ascii="Arial" w:hAnsi="Arial" w:cs="Arial"/>
          <w:sz w:val="20"/>
          <w:szCs w:val="20"/>
        </w:rPr>
      </w:pPr>
    </w:p>
    <w:p w14:paraId="5E29FB96" w14:textId="6596FE3B" w:rsidR="00E844AA" w:rsidRPr="006A7051" w:rsidRDefault="00E844AA" w:rsidP="002C067A">
      <w:pPr>
        <w:pStyle w:val="Normal1"/>
        <w:jc w:val="both"/>
        <w:rPr>
          <w:rFonts w:ascii="Arial" w:hAnsi="Arial" w:cs="Arial"/>
          <w:sz w:val="20"/>
          <w:szCs w:val="20"/>
        </w:rPr>
      </w:pPr>
      <w:r w:rsidRPr="006A7051">
        <w:rPr>
          <w:rFonts w:ascii="Arial" w:hAnsi="Arial" w:cs="Arial"/>
          <w:sz w:val="20"/>
          <w:szCs w:val="20"/>
        </w:rPr>
        <w:br w:type="page"/>
      </w:r>
    </w:p>
    <w:p w14:paraId="0BA5831C" w14:textId="77777777" w:rsidR="00E844AA" w:rsidRPr="006A7051" w:rsidRDefault="00E844AA" w:rsidP="00E844AA">
      <w:pPr>
        <w:pStyle w:val="Normal1"/>
        <w:spacing w:after="160" w:line="259" w:lineRule="auto"/>
        <w:rPr>
          <w:rFonts w:ascii="Arial" w:hAnsi="Arial" w:cs="Arial"/>
          <w:sz w:val="20"/>
          <w:szCs w:val="20"/>
        </w:rPr>
      </w:pPr>
    </w:p>
    <w:p w14:paraId="67A385F0" w14:textId="66E38D35" w:rsidR="00E844AA" w:rsidRPr="006A7051" w:rsidRDefault="00E844AA" w:rsidP="00E844AA">
      <w:pPr>
        <w:pStyle w:val="Normal1"/>
        <w:spacing w:before="100"/>
        <w:ind w:left="-525"/>
        <w:jc w:val="both"/>
        <w:rPr>
          <w:rFonts w:ascii="Arial" w:eastAsia="Arial" w:hAnsi="Arial" w:cs="Arial"/>
          <w:sz w:val="20"/>
          <w:szCs w:val="20"/>
        </w:rPr>
      </w:pPr>
      <w:r w:rsidRPr="006A7051">
        <w:rPr>
          <w:rFonts w:ascii="Arial" w:eastAsia="Arial" w:hAnsi="Arial" w:cs="Arial"/>
          <w:sz w:val="20"/>
          <w:szCs w:val="20"/>
        </w:rPr>
        <w:t>Please provide the following information about your approach to this procurement:</w:t>
      </w:r>
    </w:p>
    <w:p w14:paraId="42AD19AC" w14:textId="77777777" w:rsidR="001667F4" w:rsidRPr="006A7051" w:rsidRDefault="001667F4" w:rsidP="00E844AA">
      <w:pPr>
        <w:pStyle w:val="Normal1"/>
        <w:spacing w:before="100"/>
        <w:ind w:left="-525"/>
        <w:jc w:val="both"/>
        <w:rPr>
          <w:rFonts w:ascii="Arial" w:hAnsi="Arial" w:cs="Arial"/>
          <w:sz w:val="20"/>
          <w:szCs w:val="20"/>
        </w:rPr>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20"/>
        <w:gridCol w:w="4027"/>
      </w:tblGrid>
      <w:tr w:rsidR="00EB59B4" w:rsidRPr="00952AF1" w14:paraId="338933FD" w14:textId="77777777">
        <w:tc>
          <w:tcPr>
            <w:tcW w:w="1268" w:type="dxa"/>
            <w:tcBorders>
              <w:top w:val="single" w:sz="8" w:space="0" w:color="000000"/>
              <w:bottom w:val="single" w:sz="6" w:space="0" w:color="000000"/>
            </w:tcBorders>
            <w:shd w:val="clear" w:color="auto" w:fill="CCFFFF"/>
          </w:tcPr>
          <w:p w14:paraId="07562DF2" w14:textId="25F79BAB" w:rsidR="00EB59B4" w:rsidRPr="006A7051" w:rsidRDefault="00EB59B4" w:rsidP="004727F5">
            <w:pPr>
              <w:pStyle w:val="Normal1"/>
              <w:spacing w:before="100"/>
              <w:ind w:right="101"/>
              <w:jc w:val="both"/>
              <w:rPr>
                <w:rFonts w:ascii="Arial" w:hAnsi="Arial" w:cs="Arial"/>
                <w:b/>
                <w:bCs/>
                <w:sz w:val="20"/>
                <w:szCs w:val="20"/>
              </w:rPr>
            </w:pPr>
            <w:r w:rsidRPr="006A7051">
              <w:rPr>
                <w:rFonts w:ascii="Arial" w:eastAsia="Arial" w:hAnsi="Arial" w:cs="Arial"/>
                <w:b/>
                <w:bCs/>
                <w:sz w:val="20"/>
                <w:szCs w:val="20"/>
              </w:rPr>
              <w:t>Section 1.2</w:t>
            </w:r>
          </w:p>
        </w:tc>
        <w:tc>
          <w:tcPr>
            <w:tcW w:w="4027" w:type="dxa"/>
            <w:gridSpan w:val="2"/>
            <w:tcBorders>
              <w:top w:val="single" w:sz="8" w:space="0" w:color="000000"/>
              <w:bottom w:val="single" w:sz="6" w:space="0" w:color="000000"/>
            </w:tcBorders>
            <w:shd w:val="clear" w:color="auto" w:fill="CCFFFF"/>
          </w:tcPr>
          <w:p w14:paraId="29505DA6" w14:textId="77777777" w:rsidR="00EB59B4" w:rsidRPr="006A7051" w:rsidRDefault="00EB59B4" w:rsidP="004727F5">
            <w:pPr>
              <w:pStyle w:val="Normal1"/>
              <w:spacing w:before="100"/>
              <w:jc w:val="both"/>
              <w:rPr>
                <w:rFonts w:ascii="Arial" w:eastAsia="Arial" w:hAnsi="Arial" w:cs="Arial"/>
                <w:b/>
                <w:bCs/>
                <w:sz w:val="20"/>
                <w:szCs w:val="20"/>
              </w:rPr>
            </w:pPr>
            <w:r w:rsidRPr="006A7051">
              <w:rPr>
                <w:rFonts w:ascii="Arial" w:eastAsia="Arial" w:hAnsi="Arial" w:cs="Arial"/>
                <w:b/>
                <w:bCs/>
                <w:sz w:val="20"/>
                <w:szCs w:val="20"/>
              </w:rPr>
              <w:t>Bidding model</w:t>
            </w:r>
          </w:p>
        </w:tc>
        <w:tc>
          <w:tcPr>
            <w:tcW w:w="4027" w:type="dxa"/>
            <w:tcBorders>
              <w:top w:val="single" w:sz="8" w:space="0" w:color="000000"/>
              <w:bottom w:val="single" w:sz="6" w:space="0" w:color="000000"/>
            </w:tcBorders>
            <w:shd w:val="clear" w:color="auto" w:fill="CCFFFF"/>
          </w:tcPr>
          <w:p w14:paraId="102D43A8" w14:textId="046ECA37" w:rsidR="00EB59B4" w:rsidRPr="006A7051" w:rsidRDefault="00EB59B4" w:rsidP="006A7051">
            <w:pPr>
              <w:pStyle w:val="Normal1"/>
              <w:spacing w:before="100"/>
              <w:rPr>
                <w:rFonts w:ascii="Arial" w:hAnsi="Arial" w:cs="Arial"/>
                <w:b/>
                <w:bCs/>
                <w:sz w:val="20"/>
                <w:szCs w:val="20"/>
              </w:rPr>
            </w:pPr>
            <w:r w:rsidRPr="006A7051">
              <w:rPr>
                <w:rFonts w:ascii="Arial" w:eastAsia="Arial" w:hAnsi="Arial" w:cs="Arial"/>
                <w:b/>
                <w:bCs/>
                <w:sz w:val="20"/>
                <w:szCs w:val="20"/>
              </w:rPr>
              <w:t>For information only</w:t>
            </w:r>
          </w:p>
        </w:tc>
      </w:tr>
      <w:tr w:rsidR="00E844AA" w:rsidRPr="00952AF1" w14:paraId="1268637E" w14:textId="77777777" w:rsidTr="004727F5">
        <w:tc>
          <w:tcPr>
            <w:tcW w:w="1268" w:type="dxa"/>
            <w:tcBorders>
              <w:top w:val="single" w:sz="6" w:space="0" w:color="000000"/>
              <w:bottom w:val="single" w:sz="6" w:space="0" w:color="000000"/>
            </w:tcBorders>
            <w:shd w:val="clear" w:color="auto" w:fill="CCFFFF"/>
          </w:tcPr>
          <w:p w14:paraId="319C2DFA" w14:textId="77777777" w:rsidR="00E844AA" w:rsidRPr="006A7051" w:rsidRDefault="00E844AA" w:rsidP="004727F5">
            <w:pPr>
              <w:pStyle w:val="Normal1"/>
              <w:spacing w:before="100"/>
              <w:ind w:right="101"/>
              <w:jc w:val="both"/>
              <w:rPr>
                <w:rFonts w:ascii="Arial" w:hAnsi="Arial" w:cs="Arial"/>
                <w:sz w:val="20"/>
                <w:szCs w:val="20"/>
              </w:rPr>
            </w:pPr>
            <w:r w:rsidRPr="006A7051">
              <w:rPr>
                <w:rFonts w:ascii="Arial" w:eastAsia="Arial" w:hAnsi="Arial" w:cs="Arial"/>
                <w:sz w:val="20"/>
                <w:szCs w:val="20"/>
              </w:rPr>
              <w:t>Question number</w:t>
            </w:r>
          </w:p>
        </w:tc>
        <w:tc>
          <w:tcPr>
            <w:tcW w:w="4007" w:type="dxa"/>
            <w:tcBorders>
              <w:top w:val="single" w:sz="6" w:space="0" w:color="000000"/>
              <w:bottom w:val="single" w:sz="6" w:space="0" w:color="000000"/>
            </w:tcBorders>
            <w:shd w:val="clear" w:color="auto" w:fill="CCFFFF"/>
          </w:tcPr>
          <w:p w14:paraId="4F9CAB15"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Question</w:t>
            </w:r>
          </w:p>
        </w:tc>
        <w:tc>
          <w:tcPr>
            <w:tcW w:w="4047" w:type="dxa"/>
            <w:gridSpan w:val="2"/>
            <w:tcBorders>
              <w:top w:val="single" w:sz="6" w:space="0" w:color="000000"/>
              <w:bottom w:val="single" w:sz="6" w:space="0" w:color="000000"/>
            </w:tcBorders>
            <w:shd w:val="clear" w:color="auto" w:fill="CCFFFF"/>
          </w:tcPr>
          <w:p w14:paraId="485C279C"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Response</w:t>
            </w:r>
          </w:p>
        </w:tc>
      </w:tr>
      <w:tr w:rsidR="00E844AA" w:rsidRPr="00952AF1" w14:paraId="65ACB13A" w14:textId="77777777" w:rsidTr="004727F5">
        <w:tc>
          <w:tcPr>
            <w:tcW w:w="1268" w:type="dxa"/>
            <w:tcBorders>
              <w:top w:val="single" w:sz="6" w:space="0" w:color="000000"/>
            </w:tcBorders>
          </w:tcPr>
          <w:p w14:paraId="49BD87C1"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1.2(a) - (i)</w:t>
            </w:r>
          </w:p>
        </w:tc>
        <w:tc>
          <w:tcPr>
            <w:tcW w:w="4007" w:type="dxa"/>
            <w:tcBorders>
              <w:top w:val="single" w:sz="6" w:space="0" w:color="000000"/>
            </w:tcBorders>
          </w:tcPr>
          <w:p w14:paraId="070DCCAF"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Are you bidding as the lead contact for a group of economic operators?</w:t>
            </w:r>
          </w:p>
        </w:tc>
        <w:tc>
          <w:tcPr>
            <w:tcW w:w="4047" w:type="dxa"/>
            <w:gridSpan w:val="2"/>
            <w:tcBorders>
              <w:top w:val="single" w:sz="6" w:space="0" w:color="000000"/>
            </w:tcBorders>
          </w:tcPr>
          <w:p w14:paraId="377219AF" w14:textId="77777777" w:rsidR="00E844AA" w:rsidRPr="006A7051" w:rsidRDefault="00E844AA" w:rsidP="004727F5">
            <w:pPr>
              <w:pStyle w:val="Normal1"/>
              <w:jc w:val="both"/>
              <w:rPr>
                <w:rFonts w:ascii="Arial" w:hAnsi="Arial" w:cs="Arial"/>
                <w:sz w:val="20"/>
                <w:szCs w:val="20"/>
              </w:rPr>
            </w:pPr>
            <w:bookmarkStart w:id="138" w:name="_4d34og8" w:colFirst="0" w:colLast="0"/>
            <w:bookmarkEnd w:id="138"/>
            <w:r w:rsidRPr="006A7051">
              <w:rPr>
                <w:rFonts w:ascii="Arial" w:eastAsia="Arial" w:hAnsi="Arial" w:cs="Arial"/>
                <w:sz w:val="20"/>
                <w:szCs w:val="20"/>
              </w:rPr>
              <w:t xml:space="preserve">Yes </w:t>
            </w:r>
            <w:r w:rsidRPr="006A7051">
              <w:rPr>
                <w:rFonts w:ascii="Segoe UI Symbol" w:eastAsia="MS Gothic" w:hAnsi="Segoe UI Symbol" w:cs="Segoe UI Symbol"/>
                <w:sz w:val="20"/>
                <w:szCs w:val="20"/>
              </w:rPr>
              <w:t>☐</w:t>
            </w:r>
          </w:p>
          <w:p w14:paraId="2F502CAF" w14:textId="77777777" w:rsidR="00E844AA" w:rsidRPr="006A7051" w:rsidRDefault="00E844AA" w:rsidP="004727F5">
            <w:pPr>
              <w:pStyle w:val="Normal1"/>
              <w:jc w:val="both"/>
              <w:rPr>
                <w:rFonts w:ascii="Arial" w:hAnsi="Arial" w:cs="Arial"/>
                <w:sz w:val="20"/>
                <w:szCs w:val="20"/>
              </w:rPr>
            </w:pPr>
            <w:bookmarkStart w:id="139" w:name="_2s8eyo1" w:colFirst="0" w:colLast="0"/>
            <w:bookmarkEnd w:id="139"/>
            <w:r w:rsidRPr="006A7051">
              <w:rPr>
                <w:rFonts w:ascii="Arial" w:eastAsia="Arial" w:hAnsi="Arial" w:cs="Arial"/>
                <w:sz w:val="20"/>
                <w:szCs w:val="20"/>
              </w:rPr>
              <w:t xml:space="preserve">No   </w:t>
            </w:r>
            <w:r w:rsidRPr="006A7051">
              <w:rPr>
                <w:rFonts w:ascii="Segoe UI Symbol" w:eastAsia="MS Gothic" w:hAnsi="Segoe UI Symbol" w:cs="Segoe UI Symbol"/>
                <w:sz w:val="20"/>
                <w:szCs w:val="20"/>
              </w:rPr>
              <w:t>☐</w:t>
            </w:r>
          </w:p>
          <w:p w14:paraId="31CF14CF"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 xml:space="preserve"> If yes, please provide details listed in questions 1.2(a) (ii), (a) (iii) and to 1.2(b) (i), (b) (ii), 1.3, Section 2 and 3.</w:t>
            </w:r>
          </w:p>
          <w:p w14:paraId="705E1DDE"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If no, and you are a supporting bidder please provide the name of your group at 1.2(a) (ii) for reference purposes, and complete 1.3, Section 2 and 3.</w:t>
            </w:r>
          </w:p>
        </w:tc>
      </w:tr>
      <w:tr w:rsidR="00E844AA" w:rsidRPr="00952AF1" w14:paraId="60C604EB" w14:textId="77777777" w:rsidTr="004727F5">
        <w:tc>
          <w:tcPr>
            <w:tcW w:w="1268" w:type="dxa"/>
          </w:tcPr>
          <w:p w14:paraId="2D17E759"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1.2(a) - (ii)</w:t>
            </w:r>
          </w:p>
        </w:tc>
        <w:tc>
          <w:tcPr>
            <w:tcW w:w="4007" w:type="dxa"/>
          </w:tcPr>
          <w:p w14:paraId="0912FCAE"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Name of group of economic operators (if applicable)</w:t>
            </w:r>
          </w:p>
        </w:tc>
        <w:tc>
          <w:tcPr>
            <w:tcW w:w="4047" w:type="dxa"/>
            <w:gridSpan w:val="2"/>
          </w:tcPr>
          <w:p w14:paraId="38744D4B" w14:textId="77777777" w:rsidR="00E844AA" w:rsidRPr="006A7051" w:rsidRDefault="00E844AA" w:rsidP="004727F5">
            <w:pPr>
              <w:pStyle w:val="Normal1"/>
              <w:tabs>
                <w:tab w:val="center" w:pos="4513"/>
                <w:tab w:val="right" w:pos="9026"/>
              </w:tabs>
              <w:spacing w:before="100"/>
              <w:jc w:val="both"/>
              <w:rPr>
                <w:rFonts w:ascii="Arial" w:hAnsi="Arial" w:cs="Arial"/>
                <w:sz w:val="20"/>
                <w:szCs w:val="20"/>
              </w:rPr>
            </w:pPr>
          </w:p>
        </w:tc>
      </w:tr>
      <w:tr w:rsidR="00E844AA" w:rsidRPr="00952AF1" w14:paraId="14A2F0AE" w14:textId="77777777" w:rsidTr="004727F5">
        <w:tc>
          <w:tcPr>
            <w:tcW w:w="1268" w:type="dxa"/>
          </w:tcPr>
          <w:p w14:paraId="27B7A0EF"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1.2(a) - (iii)</w:t>
            </w:r>
          </w:p>
        </w:tc>
        <w:tc>
          <w:tcPr>
            <w:tcW w:w="4007" w:type="dxa"/>
          </w:tcPr>
          <w:p w14:paraId="4AA5CA70"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gridSpan w:val="2"/>
          </w:tcPr>
          <w:p w14:paraId="55540DD1" w14:textId="77777777" w:rsidR="00E844AA" w:rsidRPr="006A7051" w:rsidRDefault="00E844AA" w:rsidP="004727F5">
            <w:pPr>
              <w:pStyle w:val="Normal1"/>
              <w:tabs>
                <w:tab w:val="center" w:pos="4513"/>
                <w:tab w:val="right" w:pos="9026"/>
              </w:tabs>
              <w:spacing w:before="100"/>
              <w:jc w:val="both"/>
              <w:rPr>
                <w:rFonts w:ascii="Arial" w:hAnsi="Arial" w:cs="Arial"/>
                <w:sz w:val="20"/>
                <w:szCs w:val="20"/>
              </w:rPr>
            </w:pPr>
          </w:p>
        </w:tc>
      </w:tr>
      <w:tr w:rsidR="00E844AA" w:rsidRPr="00952AF1" w14:paraId="0551F806" w14:textId="77777777" w:rsidTr="004727F5">
        <w:trPr>
          <w:trHeight w:val="260"/>
        </w:trPr>
        <w:tc>
          <w:tcPr>
            <w:tcW w:w="1268" w:type="dxa"/>
          </w:tcPr>
          <w:p w14:paraId="49F81050"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1.2(b) - (i)</w:t>
            </w:r>
          </w:p>
        </w:tc>
        <w:tc>
          <w:tcPr>
            <w:tcW w:w="4007" w:type="dxa"/>
          </w:tcPr>
          <w:p w14:paraId="4C96A361"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Are you or, if applicable, the group of economic operators proposing to use sub-contractors?</w:t>
            </w:r>
          </w:p>
        </w:tc>
        <w:tc>
          <w:tcPr>
            <w:tcW w:w="4047" w:type="dxa"/>
            <w:gridSpan w:val="2"/>
          </w:tcPr>
          <w:p w14:paraId="4A06A3AB"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 xml:space="preserve">Yes </w:t>
            </w:r>
            <w:r w:rsidRPr="006A7051">
              <w:rPr>
                <w:rFonts w:ascii="Segoe UI Symbol" w:eastAsia="MS Gothic" w:hAnsi="Segoe UI Symbol" w:cs="Segoe UI Symbol"/>
                <w:sz w:val="20"/>
                <w:szCs w:val="20"/>
              </w:rPr>
              <w:t>☐</w:t>
            </w:r>
          </w:p>
          <w:p w14:paraId="7BC1B261"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 xml:space="preserve">No   </w:t>
            </w:r>
            <w:r w:rsidRPr="006A7051">
              <w:rPr>
                <w:rFonts w:ascii="Segoe UI Symbol" w:eastAsia="MS Gothic" w:hAnsi="Segoe UI Symbol" w:cs="Segoe UI Symbol"/>
                <w:sz w:val="20"/>
                <w:szCs w:val="20"/>
              </w:rPr>
              <w:t>☐</w:t>
            </w:r>
          </w:p>
          <w:p w14:paraId="50E53C95" w14:textId="77777777" w:rsidR="00E844AA" w:rsidRPr="006A7051" w:rsidRDefault="00E844AA" w:rsidP="004727F5">
            <w:pPr>
              <w:pStyle w:val="Normal1"/>
              <w:jc w:val="both"/>
              <w:rPr>
                <w:rFonts w:ascii="Arial" w:hAnsi="Arial" w:cs="Arial"/>
                <w:sz w:val="20"/>
                <w:szCs w:val="20"/>
              </w:rPr>
            </w:pPr>
          </w:p>
        </w:tc>
      </w:tr>
      <w:tr w:rsidR="00E844AA" w:rsidRPr="00952AF1" w14:paraId="6E5CA871" w14:textId="77777777" w:rsidTr="004727F5">
        <w:tc>
          <w:tcPr>
            <w:tcW w:w="1268" w:type="dxa"/>
          </w:tcPr>
          <w:p w14:paraId="34A4B421"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1.2(b) - (ii)</w:t>
            </w:r>
          </w:p>
        </w:tc>
        <w:tc>
          <w:tcPr>
            <w:tcW w:w="8054" w:type="dxa"/>
            <w:gridSpan w:val="3"/>
          </w:tcPr>
          <w:p w14:paraId="2D9F2770"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E844AA" w:rsidRPr="00952AF1" w14:paraId="52032BD4" w14:textId="77777777" w:rsidTr="004727F5">
              <w:trPr>
                <w:trHeight w:val="400"/>
              </w:trPr>
              <w:tc>
                <w:tcPr>
                  <w:tcW w:w="1814" w:type="dxa"/>
                </w:tcPr>
                <w:p w14:paraId="4DB8B82C"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Name</w:t>
                  </w:r>
                </w:p>
              </w:tc>
              <w:tc>
                <w:tcPr>
                  <w:tcW w:w="1202" w:type="dxa"/>
                </w:tcPr>
                <w:p w14:paraId="427E4A93" w14:textId="77777777" w:rsidR="00E844AA" w:rsidRPr="006A7051" w:rsidRDefault="00E844AA" w:rsidP="004727F5">
                  <w:pPr>
                    <w:pStyle w:val="Normal1"/>
                    <w:jc w:val="both"/>
                    <w:rPr>
                      <w:rFonts w:ascii="Arial" w:hAnsi="Arial" w:cs="Arial"/>
                      <w:sz w:val="20"/>
                      <w:szCs w:val="20"/>
                    </w:rPr>
                  </w:pPr>
                </w:p>
                <w:p w14:paraId="01FFB409" w14:textId="77777777" w:rsidR="00E844AA" w:rsidRPr="006A7051" w:rsidRDefault="00E844AA" w:rsidP="004727F5">
                  <w:pPr>
                    <w:pStyle w:val="Normal1"/>
                    <w:jc w:val="both"/>
                    <w:rPr>
                      <w:rFonts w:ascii="Arial" w:hAnsi="Arial" w:cs="Arial"/>
                      <w:sz w:val="20"/>
                      <w:szCs w:val="20"/>
                    </w:rPr>
                  </w:pPr>
                </w:p>
              </w:tc>
              <w:tc>
                <w:tcPr>
                  <w:tcW w:w="1203" w:type="dxa"/>
                </w:tcPr>
                <w:p w14:paraId="49AA6D73" w14:textId="77777777" w:rsidR="00E844AA" w:rsidRPr="006A7051" w:rsidRDefault="00E844AA" w:rsidP="004727F5">
                  <w:pPr>
                    <w:pStyle w:val="Normal1"/>
                    <w:jc w:val="both"/>
                    <w:rPr>
                      <w:rFonts w:ascii="Arial" w:hAnsi="Arial" w:cs="Arial"/>
                      <w:sz w:val="20"/>
                      <w:szCs w:val="20"/>
                    </w:rPr>
                  </w:pPr>
                </w:p>
              </w:tc>
              <w:tc>
                <w:tcPr>
                  <w:tcW w:w="1203" w:type="dxa"/>
                </w:tcPr>
                <w:p w14:paraId="2A35A6C1" w14:textId="77777777" w:rsidR="00E844AA" w:rsidRPr="006A7051" w:rsidRDefault="00E844AA" w:rsidP="004727F5">
                  <w:pPr>
                    <w:pStyle w:val="Normal1"/>
                    <w:jc w:val="both"/>
                    <w:rPr>
                      <w:rFonts w:ascii="Arial" w:hAnsi="Arial" w:cs="Arial"/>
                      <w:sz w:val="20"/>
                      <w:szCs w:val="20"/>
                    </w:rPr>
                  </w:pPr>
                </w:p>
              </w:tc>
              <w:tc>
                <w:tcPr>
                  <w:tcW w:w="1203" w:type="dxa"/>
                </w:tcPr>
                <w:p w14:paraId="674AF9A7" w14:textId="77777777" w:rsidR="00E844AA" w:rsidRPr="006A7051" w:rsidRDefault="00E844AA" w:rsidP="004727F5">
                  <w:pPr>
                    <w:pStyle w:val="Normal1"/>
                    <w:jc w:val="both"/>
                    <w:rPr>
                      <w:rFonts w:ascii="Arial" w:hAnsi="Arial" w:cs="Arial"/>
                      <w:sz w:val="20"/>
                      <w:szCs w:val="20"/>
                    </w:rPr>
                  </w:pPr>
                </w:p>
              </w:tc>
              <w:tc>
                <w:tcPr>
                  <w:tcW w:w="1203" w:type="dxa"/>
                </w:tcPr>
                <w:p w14:paraId="425856B5" w14:textId="77777777" w:rsidR="00E844AA" w:rsidRPr="006A7051" w:rsidRDefault="00E844AA" w:rsidP="004727F5">
                  <w:pPr>
                    <w:pStyle w:val="Normal1"/>
                    <w:jc w:val="both"/>
                    <w:rPr>
                      <w:rFonts w:ascii="Arial" w:hAnsi="Arial" w:cs="Arial"/>
                      <w:sz w:val="20"/>
                      <w:szCs w:val="20"/>
                    </w:rPr>
                  </w:pPr>
                </w:p>
              </w:tc>
            </w:tr>
            <w:tr w:rsidR="00E844AA" w:rsidRPr="00952AF1" w14:paraId="0A78E422" w14:textId="77777777" w:rsidTr="004727F5">
              <w:trPr>
                <w:trHeight w:val="480"/>
              </w:trPr>
              <w:tc>
                <w:tcPr>
                  <w:tcW w:w="1814" w:type="dxa"/>
                </w:tcPr>
                <w:p w14:paraId="5EB54831"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Registered address</w:t>
                  </w:r>
                </w:p>
              </w:tc>
              <w:tc>
                <w:tcPr>
                  <w:tcW w:w="1202" w:type="dxa"/>
                </w:tcPr>
                <w:p w14:paraId="6B9F7A62" w14:textId="77777777" w:rsidR="00E844AA" w:rsidRPr="006A7051" w:rsidRDefault="00E844AA" w:rsidP="004727F5">
                  <w:pPr>
                    <w:pStyle w:val="Normal1"/>
                    <w:jc w:val="both"/>
                    <w:rPr>
                      <w:rFonts w:ascii="Arial" w:hAnsi="Arial" w:cs="Arial"/>
                      <w:sz w:val="20"/>
                      <w:szCs w:val="20"/>
                    </w:rPr>
                  </w:pPr>
                </w:p>
                <w:p w14:paraId="6026E1BC" w14:textId="77777777" w:rsidR="00E844AA" w:rsidRPr="006A7051" w:rsidRDefault="00E844AA" w:rsidP="004727F5">
                  <w:pPr>
                    <w:pStyle w:val="Normal1"/>
                    <w:jc w:val="both"/>
                    <w:rPr>
                      <w:rFonts w:ascii="Arial" w:hAnsi="Arial" w:cs="Arial"/>
                      <w:sz w:val="20"/>
                      <w:szCs w:val="20"/>
                    </w:rPr>
                  </w:pPr>
                </w:p>
              </w:tc>
              <w:tc>
                <w:tcPr>
                  <w:tcW w:w="1203" w:type="dxa"/>
                </w:tcPr>
                <w:p w14:paraId="4EAEC4EF" w14:textId="77777777" w:rsidR="00E844AA" w:rsidRPr="006A7051" w:rsidRDefault="00E844AA" w:rsidP="004727F5">
                  <w:pPr>
                    <w:pStyle w:val="Normal1"/>
                    <w:jc w:val="both"/>
                    <w:rPr>
                      <w:rFonts w:ascii="Arial" w:hAnsi="Arial" w:cs="Arial"/>
                      <w:sz w:val="20"/>
                      <w:szCs w:val="20"/>
                    </w:rPr>
                  </w:pPr>
                </w:p>
              </w:tc>
              <w:tc>
                <w:tcPr>
                  <w:tcW w:w="1203" w:type="dxa"/>
                </w:tcPr>
                <w:p w14:paraId="21C5E449" w14:textId="77777777" w:rsidR="00E844AA" w:rsidRPr="006A7051" w:rsidRDefault="00E844AA" w:rsidP="004727F5">
                  <w:pPr>
                    <w:pStyle w:val="Normal1"/>
                    <w:jc w:val="both"/>
                    <w:rPr>
                      <w:rFonts w:ascii="Arial" w:hAnsi="Arial" w:cs="Arial"/>
                      <w:sz w:val="20"/>
                      <w:szCs w:val="20"/>
                    </w:rPr>
                  </w:pPr>
                </w:p>
              </w:tc>
              <w:tc>
                <w:tcPr>
                  <w:tcW w:w="1203" w:type="dxa"/>
                </w:tcPr>
                <w:p w14:paraId="3FD387BB" w14:textId="77777777" w:rsidR="00E844AA" w:rsidRPr="006A7051" w:rsidRDefault="00E844AA" w:rsidP="004727F5">
                  <w:pPr>
                    <w:pStyle w:val="Normal1"/>
                    <w:jc w:val="both"/>
                    <w:rPr>
                      <w:rFonts w:ascii="Arial" w:hAnsi="Arial" w:cs="Arial"/>
                      <w:sz w:val="20"/>
                      <w:szCs w:val="20"/>
                    </w:rPr>
                  </w:pPr>
                </w:p>
              </w:tc>
              <w:tc>
                <w:tcPr>
                  <w:tcW w:w="1203" w:type="dxa"/>
                </w:tcPr>
                <w:p w14:paraId="310AE827" w14:textId="77777777" w:rsidR="00E844AA" w:rsidRPr="006A7051" w:rsidRDefault="00E844AA" w:rsidP="004727F5">
                  <w:pPr>
                    <w:pStyle w:val="Normal1"/>
                    <w:jc w:val="both"/>
                    <w:rPr>
                      <w:rFonts w:ascii="Arial" w:hAnsi="Arial" w:cs="Arial"/>
                      <w:sz w:val="20"/>
                      <w:szCs w:val="20"/>
                    </w:rPr>
                  </w:pPr>
                </w:p>
              </w:tc>
            </w:tr>
            <w:tr w:rsidR="00E844AA" w:rsidRPr="00952AF1" w14:paraId="2E6879EA" w14:textId="77777777" w:rsidTr="004727F5">
              <w:trPr>
                <w:trHeight w:val="360"/>
              </w:trPr>
              <w:tc>
                <w:tcPr>
                  <w:tcW w:w="1814" w:type="dxa"/>
                </w:tcPr>
                <w:p w14:paraId="5AD49629"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Trading status</w:t>
                  </w:r>
                </w:p>
              </w:tc>
              <w:tc>
                <w:tcPr>
                  <w:tcW w:w="1202" w:type="dxa"/>
                </w:tcPr>
                <w:p w14:paraId="28918A5F" w14:textId="77777777" w:rsidR="00E844AA" w:rsidRPr="006A7051" w:rsidRDefault="00E844AA" w:rsidP="004727F5">
                  <w:pPr>
                    <w:pStyle w:val="Normal1"/>
                    <w:jc w:val="both"/>
                    <w:rPr>
                      <w:rFonts w:ascii="Arial" w:hAnsi="Arial" w:cs="Arial"/>
                      <w:sz w:val="20"/>
                      <w:szCs w:val="20"/>
                    </w:rPr>
                  </w:pPr>
                </w:p>
              </w:tc>
              <w:tc>
                <w:tcPr>
                  <w:tcW w:w="1203" w:type="dxa"/>
                </w:tcPr>
                <w:p w14:paraId="7276326E" w14:textId="77777777" w:rsidR="00E844AA" w:rsidRPr="006A7051" w:rsidRDefault="00E844AA" w:rsidP="004727F5">
                  <w:pPr>
                    <w:pStyle w:val="Normal1"/>
                    <w:jc w:val="both"/>
                    <w:rPr>
                      <w:rFonts w:ascii="Arial" w:hAnsi="Arial" w:cs="Arial"/>
                      <w:sz w:val="20"/>
                      <w:szCs w:val="20"/>
                    </w:rPr>
                  </w:pPr>
                </w:p>
              </w:tc>
              <w:tc>
                <w:tcPr>
                  <w:tcW w:w="1203" w:type="dxa"/>
                </w:tcPr>
                <w:p w14:paraId="3B799096" w14:textId="77777777" w:rsidR="00E844AA" w:rsidRPr="006A7051" w:rsidRDefault="00E844AA" w:rsidP="004727F5">
                  <w:pPr>
                    <w:pStyle w:val="Normal1"/>
                    <w:jc w:val="both"/>
                    <w:rPr>
                      <w:rFonts w:ascii="Arial" w:hAnsi="Arial" w:cs="Arial"/>
                      <w:sz w:val="20"/>
                      <w:szCs w:val="20"/>
                    </w:rPr>
                  </w:pPr>
                </w:p>
              </w:tc>
              <w:tc>
                <w:tcPr>
                  <w:tcW w:w="1203" w:type="dxa"/>
                </w:tcPr>
                <w:p w14:paraId="41AC9040" w14:textId="77777777" w:rsidR="00E844AA" w:rsidRPr="006A7051" w:rsidRDefault="00E844AA" w:rsidP="004727F5">
                  <w:pPr>
                    <w:pStyle w:val="Normal1"/>
                    <w:jc w:val="both"/>
                    <w:rPr>
                      <w:rFonts w:ascii="Arial" w:hAnsi="Arial" w:cs="Arial"/>
                      <w:sz w:val="20"/>
                      <w:szCs w:val="20"/>
                    </w:rPr>
                  </w:pPr>
                </w:p>
              </w:tc>
              <w:tc>
                <w:tcPr>
                  <w:tcW w:w="1203" w:type="dxa"/>
                </w:tcPr>
                <w:p w14:paraId="1426C537" w14:textId="77777777" w:rsidR="00E844AA" w:rsidRPr="006A7051" w:rsidRDefault="00E844AA" w:rsidP="004727F5">
                  <w:pPr>
                    <w:pStyle w:val="Normal1"/>
                    <w:jc w:val="both"/>
                    <w:rPr>
                      <w:rFonts w:ascii="Arial" w:hAnsi="Arial" w:cs="Arial"/>
                      <w:sz w:val="20"/>
                      <w:szCs w:val="20"/>
                    </w:rPr>
                  </w:pPr>
                </w:p>
              </w:tc>
            </w:tr>
            <w:tr w:rsidR="00E844AA" w:rsidRPr="00952AF1" w14:paraId="6B7D8C3B" w14:textId="77777777" w:rsidTr="004727F5">
              <w:trPr>
                <w:trHeight w:val="480"/>
              </w:trPr>
              <w:tc>
                <w:tcPr>
                  <w:tcW w:w="1814" w:type="dxa"/>
                </w:tcPr>
                <w:p w14:paraId="7919E2EA"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Company registration number</w:t>
                  </w:r>
                </w:p>
              </w:tc>
              <w:tc>
                <w:tcPr>
                  <w:tcW w:w="1202" w:type="dxa"/>
                </w:tcPr>
                <w:p w14:paraId="71233433" w14:textId="77777777" w:rsidR="00E844AA" w:rsidRPr="006A7051" w:rsidRDefault="00E844AA" w:rsidP="004727F5">
                  <w:pPr>
                    <w:pStyle w:val="Normal1"/>
                    <w:jc w:val="both"/>
                    <w:rPr>
                      <w:rFonts w:ascii="Arial" w:hAnsi="Arial" w:cs="Arial"/>
                      <w:sz w:val="20"/>
                      <w:szCs w:val="20"/>
                    </w:rPr>
                  </w:pPr>
                </w:p>
              </w:tc>
              <w:tc>
                <w:tcPr>
                  <w:tcW w:w="1203" w:type="dxa"/>
                </w:tcPr>
                <w:p w14:paraId="6E9678D8" w14:textId="77777777" w:rsidR="00E844AA" w:rsidRPr="006A7051" w:rsidRDefault="00E844AA" w:rsidP="004727F5">
                  <w:pPr>
                    <w:pStyle w:val="Normal1"/>
                    <w:jc w:val="both"/>
                    <w:rPr>
                      <w:rFonts w:ascii="Arial" w:hAnsi="Arial" w:cs="Arial"/>
                      <w:sz w:val="20"/>
                      <w:szCs w:val="20"/>
                    </w:rPr>
                  </w:pPr>
                </w:p>
              </w:tc>
              <w:tc>
                <w:tcPr>
                  <w:tcW w:w="1203" w:type="dxa"/>
                </w:tcPr>
                <w:p w14:paraId="1DA6DB1A" w14:textId="77777777" w:rsidR="00E844AA" w:rsidRPr="006A7051" w:rsidRDefault="00E844AA" w:rsidP="004727F5">
                  <w:pPr>
                    <w:pStyle w:val="Normal1"/>
                    <w:jc w:val="both"/>
                    <w:rPr>
                      <w:rFonts w:ascii="Arial" w:hAnsi="Arial" w:cs="Arial"/>
                      <w:sz w:val="20"/>
                      <w:szCs w:val="20"/>
                    </w:rPr>
                  </w:pPr>
                </w:p>
              </w:tc>
              <w:tc>
                <w:tcPr>
                  <w:tcW w:w="1203" w:type="dxa"/>
                </w:tcPr>
                <w:p w14:paraId="253025D3" w14:textId="77777777" w:rsidR="00E844AA" w:rsidRPr="006A7051" w:rsidRDefault="00E844AA" w:rsidP="004727F5">
                  <w:pPr>
                    <w:pStyle w:val="Normal1"/>
                    <w:jc w:val="both"/>
                    <w:rPr>
                      <w:rFonts w:ascii="Arial" w:hAnsi="Arial" w:cs="Arial"/>
                      <w:sz w:val="20"/>
                      <w:szCs w:val="20"/>
                    </w:rPr>
                  </w:pPr>
                </w:p>
              </w:tc>
              <w:tc>
                <w:tcPr>
                  <w:tcW w:w="1203" w:type="dxa"/>
                </w:tcPr>
                <w:p w14:paraId="4327DE07" w14:textId="77777777" w:rsidR="00E844AA" w:rsidRPr="006A7051" w:rsidRDefault="00E844AA" w:rsidP="004727F5">
                  <w:pPr>
                    <w:pStyle w:val="Normal1"/>
                    <w:jc w:val="both"/>
                    <w:rPr>
                      <w:rFonts w:ascii="Arial" w:hAnsi="Arial" w:cs="Arial"/>
                      <w:sz w:val="20"/>
                      <w:szCs w:val="20"/>
                    </w:rPr>
                  </w:pPr>
                </w:p>
              </w:tc>
            </w:tr>
            <w:tr w:rsidR="00E844AA" w:rsidRPr="00952AF1" w14:paraId="366F9599" w14:textId="77777777" w:rsidTr="004727F5">
              <w:trPr>
                <w:trHeight w:val="480"/>
              </w:trPr>
              <w:tc>
                <w:tcPr>
                  <w:tcW w:w="1814" w:type="dxa"/>
                </w:tcPr>
                <w:p w14:paraId="4A799D88"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Head Office DUNS number (if applicable)</w:t>
                  </w:r>
                </w:p>
              </w:tc>
              <w:tc>
                <w:tcPr>
                  <w:tcW w:w="1202" w:type="dxa"/>
                </w:tcPr>
                <w:p w14:paraId="369D4C0A" w14:textId="77777777" w:rsidR="00E844AA" w:rsidRPr="006A7051" w:rsidRDefault="00E844AA" w:rsidP="004727F5">
                  <w:pPr>
                    <w:pStyle w:val="Normal1"/>
                    <w:jc w:val="both"/>
                    <w:rPr>
                      <w:rFonts w:ascii="Arial" w:hAnsi="Arial" w:cs="Arial"/>
                      <w:sz w:val="20"/>
                      <w:szCs w:val="20"/>
                    </w:rPr>
                  </w:pPr>
                </w:p>
              </w:tc>
              <w:tc>
                <w:tcPr>
                  <w:tcW w:w="1203" w:type="dxa"/>
                </w:tcPr>
                <w:p w14:paraId="4B7AE91C" w14:textId="77777777" w:rsidR="00E844AA" w:rsidRPr="006A7051" w:rsidRDefault="00E844AA" w:rsidP="004727F5">
                  <w:pPr>
                    <w:pStyle w:val="Normal1"/>
                    <w:jc w:val="both"/>
                    <w:rPr>
                      <w:rFonts w:ascii="Arial" w:hAnsi="Arial" w:cs="Arial"/>
                      <w:sz w:val="20"/>
                      <w:szCs w:val="20"/>
                    </w:rPr>
                  </w:pPr>
                </w:p>
              </w:tc>
              <w:tc>
                <w:tcPr>
                  <w:tcW w:w="1203" w:type="dxa"/>
                </w:tcPr>
                <w:p w14:paraId="454DA9F8" w14:textId="77777777" w:rsidR="00E844AA" w:rsidRPr="006A7051" w:rsidRDefault="00E844AA" w:rsidP="004727F5">
                  <w:pPr>
                    <w:pStyle w:val="Normal1"/>
                    <w:jc w:val="both"/>
                    <w:rPr>
                      <w:rFonts w:ascii="Arial" w:hAnsi="Arial" w:cs="Arial"/>
                      <w:sz w:val="20"/>
                      <w:szCs w:val="20"/>
                    </w:rPr>
                  </w:pPr>
                </w:p>
              </w:tc>
              <w:tc>
                <w:tcPr>
                  <w:tcW w:w="1203" w:type="dxa"/>
                </w:tcPr>
                <w:p w14:paraId="4F7E5DEB" w14:textId="77777777" w:rsidR="00E844AA" w:rsidRPr="006A7051" w:rsidRDefault="00E844AA" w:rsidP="004727F5">
                  <w:pPr>
                    <w:pStyle w:val="Normal1"/>
                    <w:jc w:val="both"/>
                    <w:rPr>
                      <w:rFonts w:ascii="Arial" w:hAnsi="Arial" w:cs="Arial"/>
                      <w:sz w:val="20"/>
                      <w:szCs w:val="20"/>
                    </w:rPr>
                  </w:pPr>
                </w:p>
              </w:tc>
              <w:tc>
                <w:tcPr>
                  <w:tcW w:w="1203" w:type="dxa"/>
                </w:tcPr>
                <w:p w14:paraId="3DE5DD82" w14:textId="77777777" w:rsidR="00E844AA" w:rsidRPr="006A7051" w:rsidRDefault="00E844AA" w:rsidP="004727F5">
                  <w:pPr>
                    <w:pStyle w:val="Normal1"/>
                    <w:jc w:val="both"/>
                    <w:rPr>
                      <w:rFonts w:ascii="Arial" w:hAnsi="Arial" w:cs="Arial"/>
                      <w:sz w:val="20"/>
                      <w:szCs w:val="20"/>
                    </w:rPr>
                  </w:pPr>
                </w:p>
              </w:tc>
            </w:tr>
            <w:tr w:rsidR="00E844AA" w:rsidRPr="00952AF1" w14:paraId="6276EF5C" w14:textId="77777777" w:rsidTr="004727F5">
              <w:trPr>
                <w:trHeight w:val="480"/>
              </w:trPr>
              <w:tc>
                <w:tcPr>
                  <w:tcW w:w="1814" w:type="dxa"/>
                </w:tcPr>
                <w:p w14:paraId="71CAF275"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Registered VAT number</w:t>
                  </w:r>
                </w:p>
              </w:tc>
              <w:tc>
                <w:tcPr>
                  <w:tcW w:w="1202" w:type="dxa"/>
                </w:tcPr>
                <w:p w14:paraId="11C47794" w14:textId="77777777" w:rsidR="00E844AA" w:rsidRPr="006A7051" w:rsidRDefault="00E844AA" w:rsidP="004727F5">
                  <w:pPr>
                    <w:pStyle w:val="Normal1"/>
                    <w:jc w:val="both"/>
                    <w:rPr>
                      <w:rFonts w:ascii="Arial" w:hAnsi="Arial" w:cs="Arial"/>
                      <w:sz w:val="20"/>
                      <w:szCs w:val="20"/>
                    </w:rPr>
                  </w:pPr>
                </w:p>
              </w:tc>
              <w:tc>
                <w:tcPr>
                  <w:tcW w:w="1203" w:type="dxa"/>
                </w:tcPr>
                <w:p w14:paraId="392C3305" w14:textId="77777777" w:rsidR="00E844AA" w:rsidRPr="006A7051" w:rsidRDefault="00E844AA" w:rsidP="004727F5">
                  <w:pPr>
                    <w:pStyle w:val="Normal1"/>
                    <w:jc w:val="both"/>
                    <w:rPr>
                      <w:rFonts w:ascii="Arial" w:hAnsi="Arial" w:cs="Arial"/>
                      <w:sz w:val="20"/>
                      <w:szCs w:val="20"/>
                    </w:rPr>
                  </w:pPr>
                </w:p>
              </w:tc>
              <w:tc>
                <w:tcPr>
                  <w:tcW w:w="1203" w:type="dxa"/>
                </w:tcPr>
                <w:p w14:paraId="6FAE20E1" w14:textId="77777777" w:rsidR="00E844AA" w:rsidRPr="006A7051" w:rsidRDefault="00E844AA" w:rsidP="004727F5">
                  <w:pPr>
                    <w:pStyle w:val="Normal1"/>
                    <w:jc w:val="both"/>
                    <w:rPr>
                      <w:rFonts w:ascii="Arial" w:hAnsi="Arial" w:cs="Arial"/>
                      <w:sz w:val="20"/>
                      <w:szCs w:val="20"/>
                    </w:rPr>
                  </w:pPr>
                </w:p>
              </w:tc>
              <w:tc>
                <w:tcPr>
                  <w:tcW w:w="1203" w:type="dxa"/>
                </w:tcPr>
                <w:p w14:paraId="06303E52" w14:textId="77777777" w:rsidR="00E844AA" w:rsidRPr="006A7051" w:rsidRDefault="00E844AA" w:rsidP="004727F5">
                  <w:pPr>
                    <w:pStyle w:val="Normal1"/>
                    <w:jc w:val="both"/>
                    <w:rPr>
                      <w:rFonts w:ascii="Arial" w:hAnsi="Arial" w:cs="Arial"/>
                      <w:sz w:val="20"/>
                      <w:szCs w:val="20"/>
                    </w:rPr>
                  </w:pPr>
                </w:p>
              </w:tc>
              <w:tc>
                <w:tcPr>
                  <w:tcW w:w="1203" w:type="dxa"/>
                </w:tcPr>
                <w:p w14:paraId="03D37688" w14:textId="77777777" w:rsidR="00E844AA" w:rsidRPr="006A7051" w:rsidRDefault="00E844AA" w:rsidP="004727F5">
                  <w:pPr>
                    <w:pStyle w:val="Normal1"/>
                    <w:jc w:val="both"/>
                    <w:rPr>
                      <w:rFonts w:ascii="Arial" w:hAnsi="Arial" w:cs="Arial"/>
                      <w:sz w:val="20"/>
                      <w:szCs w:val="20"/>
                    </w:rPr>
                  </w:pPr>
                </w:p>
              </w:tc>
            </w:tr>
            <w:tr w:rsidR="00E844AA" w:rsidRPr="00952AF1" w14:paraId="7DC5188E" w14:textId="77777777" w:rsidTr="004727F5">
              <w:trPr>
                <w:trHeight w:val="480"/>
              </w:trPr>
              <w:tc>
                <w:tcPr>
                  <w:tcW w:w="1814" w:type="dxa"/>
                </w:tcPr>
                <w:p w14:paraId="07C97FDB"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Type of organisation</w:t>
                  </w:r>
                </w:p>
              </w:tc>
              <w:tc>
                <w:tcPr>
                  <w:tcW w:w="1202" w:type="dxa"/>
                </w:tcPr>
                <w:p w14:paraId="583AA975" w14:textId="77777777" w:rsidR="00E844AA" w:rsidRPr="006A7051" w:rsidRDefault="00E844AA" w:rsidP="004727F5">
                  <w:pPr>
                    <w:pStyle w:val="Normal1"/>
                    <w:jc w:val="both"/>
                    <w:rPr>
                      <w:rFonts w:ascii="Arial" w:hAnsi="Arial" w:cs="Arial"/>
                      <w:sz w:val="20"/>
                      <w:szCs w:val="20"/>
                    </w:rPr>
                  </w:pPr>
                </w:p>
              </w:tc>
              <w:tc>
                <w:tcPr>
                  <w:tcW w:w="1203" w:type="dxa"/>
                </w:tcPr>
                <w:p w14:paraId="5D83D07C" w14:textId="77777777" w:rsidR="00E844AA" w:rsidRPr="006A7051" w:rsidRDefault="00E844AA" w:rsidP="004727F5">
                  <w:pPr>
                    <w:pStyle w:val="Normal1"/>
                    <w:jc w:val="both"/>
                    <w:rPr>
                      <w:rFonts w:ascii="Arial" w:hAnsi="Arial" w:cs="Arial"/>
                      <w:sz w:val="20"/>
                      <w:szCs w:val="20"/>
                    </w:rPr>
                  </w:pPr>
                </w:p>
              </w:tc>
              <w:tc>
                <w:tcPr>
                  <w:tcW w:w="1203" w:type="dxa"/>
                </w:tcPr>
                <w:p w14:paraId="24E1FCDD" w14:textId="77777777" w:rsidR="00E844AA" w:rsidRPr="006A7051" w:rsidRDefault="00E844AA" w:rsidP="004727F5">
                  <w:pPr>
                    <w:pStyle w:val="Normal1"/>
                    <w:jc w:val="both"/>
                    <w:rPr>
                      <w:rFonts w:ascii="Arial" w:hAnsi="Arial" w:cs="Arial"/>
                      <w:sz w:val="20"/>
                      <w:szCs w:val="20"/>
                    </w:rPr>
                  </w:pPr>
                </w:p>
              </w:tc>
              <w:tc>
                <w:tcPr>
                  <w:tcW w:w="1203" w:type="dxa"/>
                </w:tcPr>
                <w:p w14:paraId="0CAE7FA2" w14:textId="77777777" w:rsidR="00E844AA" w:rsidRPr="006A7051" w:rsidRDefault="00E844AA" w:rsidP="004727F5">
                  <w:pPr>
                    <w:pStyle w:val="Normal1"/>
                    <w:jc w:val="both"/>
                    <w:rPr>
                      <w:rFonts w:ascii="Arial" w:hAnsi="Arial" w:cs="Arial"/>
                      <w:sz w:val="20"/>
                      <w:szCs w:val="20"/>
                    </w:rPr>
                  </w:pPr>
                </w:p>
              </w:tc>
              <w:tc>
                <w:tcPr>
                  <w:tcW w:w="1203" w:type="dxa"/>
                </w:tcPr>
                <w:p w14:paraId="1D63190F" w14:textId="77777777" w:rsidR="00E844AA" w:rsidRPr="006A7051" w:rsidRDefault="00E844AA" w:rsidP="004727F5">
                  <w:pPr>
                    <w:pStyle w:val="Normal1"/>
                    <w:jc w:val="both"/>
                    <w:rPr>
                      <w:rFonts w:ascii="Arial" w:hAnsi="Arial" w:cs="Arial"/>
                      <w:sz w:val="20"/>
                      <w:szCs w:val="20"/>
                    </w:rPr>
                  </w:pPr>
                </w:p>
              </w:tc>
            </w:tr>
            <w:tr w:rsidR="00E844AA" w:rsidRPr="00952AF1" w14:paraId="7BA3EBC6" w14:textId="77777777" w:rsidTr="004727F5">
              <w:trPr>
                <w:trHeight w:val="360"/>
              </w:trPr>
              <w:tc>
                <w:tcPr>
                  <w:tcW w:w="1814" w:type="dxa"/>
                </w:tcPr>
                <w:p w14:paraId="0D4C0410"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SME (Yes/No)</w:t>
                  </w:r>
                </w:p>
              </w:tc>
              <w:tc>
                <w:tcPr>
                  <w:tcW w:w="1202" w:type="dxa"/>
                </w:tcPr>
                <w:p w14:paraId="384492AF" w14:textId="77777777" w:rsidR="00E844AA" w:rsidRPr="006A7051" w:rsidRDefault="00E844AA" w:rsidP="004727F5">
                  <w:pPr>
                    <w:pStyle w:val="Normal1"/>
                    <w:jc w:val="both"/>
                    <w:rPr>
                      <w:rFonts w:ascii="Arial" w:hAnsi="Arial" w:cs="Arial"/>
                      <w:sz w:val="20"/>
                      <w:szCs w:val="20"/>
                    </w:rPr>
                  </w:pPr>
                </w:p>
              </w:tc>
              <w:tc>
                <w:tcPr>
                  <w:tcW w:w="1203" w:type="dxa"/>
                </w:tcPr>
                <w:p w14:paraId="39BC183E" w14:textId="77777777" w:rsidR="00E844AA" w:rsidRPr="006A7051" w:rsidRDefault="00E844AA" w:rsidP="004727F5">
                  <w:pPr>
                    <w:pStyle w:val="Normal1"/>
                    <w:jc w:val="both"/>
                    <w:rPr>
                      <w:rFonts w:ascii="Arial" w:hAnsi="Arial" w:cs="Arial"/>
                      <w:sz w:val="20"/>
                      <w:szCs w:val="20"/>
                    </w:rPr>
                  </w:pPr>
                </w:p>
              </w:tc>
              <w:tc>
                <w:tcPr>
                  <w:tcW w:w="1203" w:type="dxa"/>
                </w:tcPr>
                <w:p w14:paraId="7FFAE619" w14:textId="77777777" w:rsidR="00E844AA" w:rsidRPr="006A7051" w:rsidRDefault="00E844AA" w:rsidP="004727F5">
                  <w:pPr>
                    <w:pStyle w:val="Normal1"/>
                    <w:jc w:val="both"/>
                    <w:rPr>
                      <w:rFonts w:ascii="Arial" w:hAnsi="Arial" w:cs="Arial"/>
                      <w:sz w:val="20"/>
                      <w:szCs w:val="20"/>
                    </w:rPr>
                  </w:pPr>
                </w:p>
              </w:tc>
              <w:tc>
                <w:tcPr>
                  <w:tcW w:w="1203" w:type="dxa"/>
                </w:tcPr>
                <w:p w14:paraId="575A5CA5" w14:textId="77777777" w:rsidR="00E844AA" w:rsidRPr="006A7051" w:rsidRDefault="00E844AA" w:rsidP="004727F5">
                  <w:pPr>
                    <w:pStyle w:val="Normal1"/>
                    <w:jc w:val="both"/>
                    <w:rPr>
                      <w:rFonts w:ascii="Arial" w:hAnsi="Arial" w:cs="Arial"/>
                      <w:sz w:val="20"/>
                      <w:szCs w:val="20"/>
                    </w:rPr>
                  </w:pPr>
                </w:p>
              </w:tc>
              <w:tc>
                <w:tcPr>
                  <w:tcW w:w="1203" w:type="dxa"/>
                </w:tcPr>
                <w:p w14:paraId="40A100AE" w14:textId="77777777" w:rsidR="00E844AA" w:rsidRPr="006A7051" w:rsidRDefault="00E844AA" w:rsidP="004727F5">
                  <w:pPr>
                    <w:pStyle w:val="Normal1"/>
                    <w:jc w:val="both"/>
                    <w:rPr>
                      <w:rFonts w:ascii="Arial" w:hAnsi="Arial" w:cs="Arial"/>
                      <w:sz w:val="20"/>
                      <w:szCs w:val="20"/>
                    </w:rPr>
                  </w:pPr>
                </w:p>
              </w:tc>
            </w:tr>
            <w:tr w:rsidR="00E844AA" w:rsidRPr="00952AF1" w14:paraId="7C6569AF" w14:textId="77777777" w:rsidTr="004727F5">
              <w:trPr>
                <w:trHeight w:val="480"/>
              </w:trPr>
              <w:tc>
                <w:tcPr>
                  <w:tcW w:w="1814" w:type="dxa"/>
                </w:tcPr>
                <w:p w14:paraId="5A98FF97"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 xml:space="preserve">The role each sub-contractor will take in providing the works and /or supplies </w:t>
                  </w:r>
                  <w:proofErr w:type="gramStart"/>
                  <w:r w:rsidRPr="006A7051">
                    <w:rPr>
                      <w:rFonts w:ascii="Arial" w:eastAsia="Arial" w:hAnsi="Arial" w:cs="Arial"/>
                      <w:sz w:val="20"/>
                      <w:szCs w:val="20"/>
                    </w:rPr>
                    <w:t>e.g.</w:t>
                  </w:r>
                  <w:proofErr w:type="gramEnd"/>
                  <w:r w:rsidRPr="006A7051">
                    <w:rPr>
                      <w:rFonts w:ascii="Arial" w:eastAsia="Arial" w:hAnsi="Arial" w:cs="Arial"/>
                      <w:sz w:val="20"/>
                      <w:szCs w:val="20"/>
                    </w:rPr>
                    <w:t xml:space="preserve"> key deliverables</w:t>
                  </w:r>
                </w:p>
              </w:tc>
              <w:tc>
                <w:tcPr>
                  <w:tcW w:w="1202" w:type="dxa"/>
                </w:tcPr>
                <w:p w14:paraId="3A923D04" w14:textId="77777777" w:rsidR="00E844AA" w:rsidRPr="006A7051" w:rsidRDefault="00E844AA" w:rsidP="004727F5">
                  <w:pPr>
                    <w:pStyle w:val="Normal1"/>
                    <w:jc w:val="both"/>
                    <w:rPr>
                      <w:rFonts w:ascii="Arial" w:hAnsi="Arial" w:cs="Arial"/>
                      <w:sz w:val="20"/>
                      <w:szCs w:val="20"/>
                    </w:rPr>
                  </w:pPr>
                </w:p>
              </w:tc>
              <w:tc>
                <w:tcPr>
                  <w:tcW w:w="1203" w:type="dxa"/>
                </w:tcPr>
                <w:p w14:paraId="173B9148" w14:textId="77777777" w:rsidR="00E844AA" w:rsidRPr="006A7051" w:rsidRDefault="00E844AA" w:rsidP="004727F5">
                  <w:pPr>
                    <w:pStyle w:val="Normal1"/>
                    <w:jc w:val="both"/>
                    <w:rPr>
                      <w:rFonts w:ascii="Arial" w:hAnsi="Arial" w:cs="Arial"/>
                      <w:sz w:val="20"/>
                      <w:szCs w:val="20"/>
                    </w:rPr>
                  </w:pPr>
                </w:p>
              </w:tc>
              <w:tc>
                <w:tcPr>
                  <w:tcW w:w="1203" w:type="dxa"/>
                </w:tcPr>
                <w:p w14:paraId="63412DED" w14:textId="77777777" w:rsidR="00E844AA" w:rsidRPr="006A7051" w:rsidRDefault="00E844AA" w:rsidP="004727F5">
                  <w:pPr>
                    <w:pStyle w:val="Normal1"/>
                    <w:jc w:val="both"/>
                    <w:rPr>
                      <w:rFonts w:ascii="Arial" w:hAnsi="Arial" w:cs="Arial"/>
                      <w:sz w:val="20"/>
                      <w:szCs w:val="20"/>
                    </w:rPr>
                  </w:pPr>
                </w:p>
              </w:tc>
              <w:tc>
                <w:tcPr>
                  <w:tcW w:w="1203" w:type="dxa"/>
                </w:tcPr>
                <w:p w14:paraId="568BD4D5" w14:textId="77777777" w:rsidR="00E844AA" w:rsidRPr="006A7051" w:rsidRDefault="00E844AA" w:rsidP="004727F5">
                  <w:pPr>
                    <w:pStyle w:val="Normal1"/>
                    <w:jc w:val="both"/>
                    <w:rPr>
                      <w:rFonts w:ascii="Arial" w:hAnsi="Arial" w:cs="Arial"/>
                      <w:sz w:val="20"/>
                      <w:szCs w:val="20"/>
                    </w:rPr>
                  </w:pPr>
                </w:p>
              </w:tc>
              <w:tc>
                <w:tcPr>
                  <w:tcW w:w="1203" w:type="dxa"/>
                </w:tcPr>
                <w:p w14:paraId="4D70D342" w14:textId="77777777" w:rsidR="00E844AA" w:rsidRPr="006A7051" w:rsidRDefault="00E844AA" w:rsidP="004727F5">
                  <w:pPr>
                    <w:pStyle w:val="Normal1"/>
                    <w:jc w:val="both"/>
                    <w:rPr>
                      <w:rFonts w:ascii="Arial" w:hAnsi="Arial" w:cs="Arial"/>
                      <w:sz w:val="20"/>
                      <w:szCs w:val="20"/>
                    </w:rPr>
                  </w:pPr>
                </w:p>
              </w:tc>
            </w:tr>
            <w:tr w:rsidR="00E844AA" w:rsidRPr="00952AF1" w14:paraId="113F1C89" w14:textId="77777777" w:rsidTr="004727F5">
              <w:trPr>
                <w:trHeight w:val="480"/>
              </w:trPr>
              <w:tc>
                <w:tcPr>
                  <w:tcW w:w="1814" w:type="dxa"/>
                </w:tcPr>
                <w:p w14:paraId="59944F31" w14:textId="77777777" w:rsidR="00E844AA" w:rsidRPr="006A7051" w:rsidRDefault="00E844AA" w:rsidP="004727F5">
                  <w:pPr>
                    <w:pStyle w:val="Normal1"/>
                    <w:jc w:val="both"/>
                    <w:rPr>
                      <w:rFonts w:ascii="Arial" w:hAnsi="Arial" w:cs="Arial"/>
                      <w:sz w:val="20"/>
                      <w:szCs w:val="20"/>
                    </w:rPr>
                  </w:pPr>
                  <w:r w:rsidRPr="006A7051">
                    <w:rPr>
                      <w:rFonts w:ascii="Arial" w:eastAsia="Arial" w:hAnsi="Arial" w:cs="Arial"/>
                      <w:sz w:val="20"/>
                      <w:szCs w:val="20"/>
                    </w:rPr>
                    <w:t>The approximate % of contractual obligations assigned to each sub-contractor</w:t>
                  </w:r>
                </w:p>
              </w:tc>
              <w:tc>
                <w:tcPr>
                  <w:tcW w:w="1202" w:type="dxa"/>
                </w:tcPr>
                <w:p w14:paraId="29AEE4F1" w14:textId="77777777" w:rsidR="00E844AA" w:rsidRPr="006A7051" w:rsidRDefault="00E844AA" w:rsidP="004727F5">
                  <w:pPr>
                    <w:pStyle w:val="Normal1"/>
                    <w:jc w:val="both"/>
                    <w:rPr>
                      <w:rFonts w:ascii="Arial" w:hAnsi="Arial" w:cs="Arial"/>
                      <w:sz w:val="20"/>
                      <w:szCs w:val="20"/>
                    </w:rPr>
                  </w:pPr>
                </w:p>
              </w:tc>
              <w:tc>
                <w:tcPr>
                  <w:tcW w:w="1203" w:type="dxa"/>
                </w:tcPr>
                <w:p w14:paraId="3591B8BC" w14:textId="77777777" w:rsidR="00E844AA" w:rsidRPr="006A7051" w:rsidRDefault="00E844AA" w:rsidP="004727F5">
                  <w:pPr>
                    <w:pStyle w:val="Normal1"/>
                    <w:jc w:val="both"/>
                    <w:rPr>
                      <w:rFonts w:ascii="Arial" w:hAnsi="Arial" w:cs="Arial"/>
                      <w:sz w:val="20"/>
                      <w:szCs w:val="20"/>
                    </w:rPr>
                  </w:pPr>
                </w:p>
              </w:tc>
              <w:tc>
                <w:tcPr>
                  <w:tcW w:w="1203" w:type="dxa"/>
                </w:tcPr>
                <w:p w14:paraId="3268CD34" w14:textId="77777777" w:rsidR="00E844AA" w:rsidRPr="006A7051" w:rsidRDefault="00E844AA" w:rsidP="004727F5">
                  <w:pPr>
                    <w:pStyle w:val="Normal1"/>
                    <w:jc w:val="both"/>
                    <w:rPr>
                      <w:rFonts w:ascii="Arial" w:hAnsi="Arial" w:cs="Arial"/>
                      <w:sz w:val="20"/>
                      <w:szCs w:val="20"/>
                    </w:rPr>
                  </w:pPr>
                </w:p>
              </w:tc>
              <w:tc>
                <w:tcPr>
                  <w:tcW w:w="1203" w:type="dxa"/>
                </w:tcPr>
                <w:p w14:paraId="7995139C" w14:textId="77777777" w:rsidR="00E844AA" w:rsidRPr="006A7051" w:rsidRDefault="00E844AA" w:rsidP="004727F5">
                  <w:pPr>
                    <w:pStyle w:val="Normal1"/>
                    <w:jc w:val="both"/>
                    <w:rPr>
                      <w:rFonts w:ascii="Arial" w:hAnsi="Arial" w:cs="Arial"/>
                      <w:sz w:val="20"/>
                      <w:szCs w:val="20"/>
                    </w:rPr>
                  </w:pPr>
                </w:p>
              </w:tc>
              <w:tc>
                <w:tcPr>
                  <w:tcW w:w="1203" w:type="dxa"/>
                </w:tcPr>
                <w:p w14:paraId="671E5210" w14:textId="77777777" w:rsidR="00E844AA" w:rsidRPr="006A7051" w:rsidRDefault="00E844AA" w:rsidP="004727F5">
                  <w:pPr>
                    <w:pStyle w:val="Normal1"/>
                    <w:jc w:val="both"/>
                    <w:rPr>
                      <w:rFonts w:ascii="Arial" w:hAnsi="Arial" w:cs="Arial"/>
                      <w:sz w:val="20"/>
                      <w:szCs w:val="20"/>
                    </w:rPr>
                  </w:pPr>
                </w:p>
              </w:tc>
            </w:tr>
          </w:tbl>
          <w:p w14:paraId="3D367CC0" w14:textId="77777777" w:rsidR="00E844AA" w:rsidRPr="006A7051" w:rsidRDefault="00E844AA" w:rsidP="004727F5">
            <w:pPr>
              <w:pStyle w:val="Normal1"/>
              <w:jc w:val="both"/>
              <w:rPr>
                <w:rFonts w:ascii="Arial" w:hAnsi="Arial" w:cs="Arial"/>
                <w:sz w:val="20"/>
                <w:szCs w:val="20"/>
              </w:rPr>
            </w:pPr>
          </w:p>
        </w:tc>
      </w:tr>
    </w:tbl>
    <w:p w14:paraId="48616206" w14:textId="77777777" w:rsidR="00E844AA" w:rsidRPr="006A7051" w:rsidRDefault="00E844AA" w:rsidP="00E844AA">
      <w:pPr>
        <w:pStyle w:val="Normal1"/>
        <w:spacing w:before="100"/>
        <w:jc w:val="both"/>
        <w:rPr>
          <w:rFonts w:ascii="Arial" w:hAnsi="Arial" w:cs="Arial"/>
          <w:sz w:val="20"/>
          <w:szCs w:val="20"/>
        </w:rPr>
      </w:pPr>
    </w:p>
    <w:p w14:paraId="5AFA651B" w14:textId="77777777" w:rsidR="00E844AA" w:rsidRPr="006A7051" w:rsidRDefault="00E844AA" w:rsidP="00E844AA">
      <w:pPr>
        <w:pStyle w:val="Normal1"/>
        <w:spacing w:before="100"/>
        <w:jc w:val="both"/>
        <w:rPr>
          <w:rFonts w:ascii="Arial" w:hAnsi="Arial" w:cs="Arial"/>
          <w:sz w:val="20"/>
          <w:szCs w:val="20"/>
        </w:rPr>
      </w:pPr>
    </w:p>
    <w:p w14:paraId="310C5264" w14:textId="77777777" w:rsidR="00E844AA" w:rsidRPr="006A7051" w:rsidRDefault="00E844AA" w:rsidP="00E844AA">
      <w:pPr>
        <w:pStyle w:val="Normal1"/>
        <w:spacing w:before="100"/>
        <w:jc w:val="both"/>
        <w:rPr>
          <w:rFonts w:ascii="Arial" w:hAnsi="Arial" w:cs="Arial"/>
          <w:sz w:val="20"/>
          <w:szCs w:val="20"/>
        </w:rPr>
      </w:pPr>
      <w:r w:rsidRPr="006A7051">
        <w:rPr>
          <w:rFonts w:ascii="Arial" w:eastAsia="Arial" w:hAnsi="Arial" w:cs="Arial"/>
          <w:b/>
          <w:sz w:val="20"/>
          <w:szCs w:val="20"/>
        </w:rPr>
        <w:t>Contact details and declaration</w:t>
      </w:r>
    </w:p>
    <w:p w14:paraId="40C1A5C9" w14:textId="77777777" w:rsidR="00E844AA" w:rsidRPr="006A7051" w:rsidRDefault="00E844AA" w:rsidP="00E844AA">
      <w:pPr>
        <w:pStyle w:val="Normal1"/>
        <w:spacing w:before="100"/>
        <w:ind w:left="851" w:right="1133"/>
        <w:jc w:val="both"/>
        <w:rPr>
          <w:rFonts w:ascii="Arial" w:hAnsi="Arial" w:cs="Arial"/>
          <w:sz w:val="20"/>
          <w:szCs w:val="20"/>
        </w:rPr>
      </w:pPr>
      <w:r w:rsidRPr="006A7051">
        <w:rPr>
          <w:rFonts w:ascii="Arial" w:eastAsia="Arial" w:hAnsi="Arial" w:cs="Arial"/>
          <w:sz w:val="20"/>
          <w:szCs w:val="20"/>
        </w:rPr>
        <w:t xml:space="preserve">I declare that to the best of my knowledge the answers </w:t>
      </w:r>
      <w:proofErr w:type="gramStart"/>
      <w:r w:rsidRPr="006A7051">
        <w:rPr>
          <w:rFonts w:ascii="Arial" w:eastAsia="Arial" w:hAnsi="Arial" w:cs="Arial"/>
          <w:sz w:val="20"/>
          <w:szCs w:val="20"/>
        </w:rPr>
        <w:t>submitted</w:t>
      </w:r>
      <w:proofErr w:type="gramEnd"/>
      <w:r w:rsidRPr="006A7051">
        <w:rPr>
          <w:rFonts w:ascii="Arial" w:eastAsia="Arial" w:hAnsi="Arial" w:cs="Arial"/>
          <w:sz w:val="20"/>
          <w:szCs w:val="20"/>
        </w:rPr>
        <w:t xml:space="preserve"> and information contained in this document are correct and accurate. </w:t>
      </w:r>
    </w:p>
    <w:p w14:paraId="6001F998" w14:textId="77777777" w:rsidR="00E844AA" w:rsidRPr="006A7051" w:rsidRDefault="00E844AA" w:rsidP="00E844AA">
      <w:pPr>
        <w:pStyle w:val="Normal1"/>
        <w:spacing w:before="100"/>
        <w:ind w:left="851" w:right="1133"/>
        <w:jc w:val="both"/>
        <w:rPr>
          <w:rFonts w:ascii="Arial" w:hAnsi="Arial" w:cs="Arial"/>
          <w:sz w:val="20"/>
          <w:szCs w:val="20"/>
        </w:rPr>
      </w:pPr>
      <w:r w:rsidRPr="006A7051">
        <w:rPr>
          <w:rFonts w:ascii="Arial" w:eastAsia="Arial" w:hAnsi="Arial" w:cs="Arial"/>
          <w:sz w:val="20"/>
          <w:szCs w:val="20"/>
        </w:rPr>
        <w:t xml:space="preserve">I declare that, upon request and without delay I will provide the certificates or documentary evidence referred to in this document. </w:t>
      </w:r>
    </w:p>
    <w:p w14:paraId="46D1136F" w14:textId="77777777" w:rsidR="00E844AA" w:rsidRPr="006A7051" w:rsidRDefault="00E844AA" w:rsidP="00E844AA">
      <w:pPr>
        <w:pStyle w:val="Normal1"/>
        <w:spacing w:before="100"/>
        <w:ind w:left="851" w:right="1133"/>
        <w:jc w:val="both"/>
        <w:rPr>
          <w:rFonts w:ascii="Arial" w:hAnsi="Arial" w:cs="Arial"/>
          <w:sz w:val="20"/>
          <w:szCs w:val="20"/>
        </w:rPr>
      </w:pPr>
      <w:r w:rsidRPr="006A7051">
        <w:rPr>
          <w:rFonts w:ascii="Arial" w:eastAsia="Arial" w:hAnsi="Arial" w:cs="Arial"/>
          <w:sz w:val="20"/>
          <w:szCs w:val="20"/>
        </w:rPr>
        <w:t xml:space="preserve">I understand that the information will be used in the selection process to assess my organisation’s suitability to be invited to participate further in this procurement. </w:t>
      </w:r>
    </w:p>
    <w:p w14:paraId="5DE373A5" w14:textId="1F19F18F" w:rsidR="00E844AA" w:rsidRPr="006A7051" w:rsidRDefault="00E844AA" w:rsidP="00E844AA">
      <w:pPr>
        <w:pStyle w:val="Normal1"/>
        <w:spacing w:before="100"/>
        <w:ind w:left="851" w:right="1133"/>
        <w:jc w:val="both"/>
        <w:rPr>
          <w:rFonts w:ascii="Arial" w:hAnsi="Arial" w:cs="Arial"/>
          <w:sz w:val="20"/>
          <w:szCs w:val="20"/>
        </w:rPr>
      </w:pPr>
      <w:r w:rsidRPr="006A7051">
        <w:rPr>
          <w:rFonts w:ascii="Arial" w:eastAsia="Arial" w:hAnsi="Arial" w:cs="Arial"/>
          <w:sz w:val="20"/>
          <w:szCs w:val="20"/>
        </w:rPr>
        <w:t xml:space="preserve">I understand that </w:t>
      </w:r>
      <w:r w:rsidR="002829A9" w:rsidRPr="006A7051">
        <w:rPr>
          <w:rFonts w:ascii="Arial" w:eastAsia="Arial" w:hAnsi="Arial" w:cs="Arial"/>
          <w:sz w:val="20"/>
          <w:szCs w:val="20"/>
        </w:rPr>
        <w:t xml:space="preserve">AWE </w:t>
      </w:r>
      <w:r w:rsidRPr="006A7051">
        <w:rPr>
          <w:rFonts w:ascii="Arial" w:eastAsia="Arial" w:hAnsi="Arial" w:cs="Arial"/>
          <w:sz w:val="20"/>
          <w:szCs w:val="20"/>
        </w:rPr>
        <w:t>may reject this submission in its entirety if there is a failure to answer all the relevant questions fully, or if false/misleading information or content is provided in any section.</w:t>
      </w:r>
    </w:p>
    <w:p w14:paraId="79D8777A" w14:textId="77777777" w:rsidR="00E844AA" w:rsidRPr="006A7051" w:rsidRDefault="00E844AA" w:rsidP="00E844AA">
      <w:pPr>
        <w:pStyle w:val="Normal1"/>
        <w:spacing w:before="100"/>
        <w:ind w:left="851" w:right="1133"/>
        <w:jc w:val="both"/>
        <w:rPr>
          <w:rFonts w:ascii="Arial" w:hAnsi="Arial" w:cs="Arial"/>
          <w:sz w:val="20"/>
          <w:szCs w:val="20"/>
        </w:rPr>
      </w:pPr>
      <w:r w:rsidRPr="006A7051">
        <w:rPr>
          <w:rFonts w:ascii="Arial" w:eastAsia="Arial" w:hAnsi="Arial" w:cs="Arial"/>
          <w:sz w:val="20"/>
          <w:szCs w:val="20"/>
        </w:rPr>
        <w:t>I am aware of the consequences of serious misrepresentation.</w:t>
      </w:r>
    </w:p>
    <w:p w14:paraId="006C6ACD" w14:textId="77777777" w:rsidR="00E844AA" w:rsidRPr="006A7051" w:rsidRDefault="00E844AA" w:rsidP="00E844AA">
      <w:pPr>
        <w:pStyle w:val="Normal1"/>
        <w:spacing w:before="100"/>
        <w:ind w:left="851" w:right="1133"/>
        <w:jc w:val="both"/>
        <w:rPr>
          <w:rFonts w:ascii="Arial" w:hAnsi="Arial" w:cs="Arial"/>
          <w:sz w:val="20"/>
          <w:szCs w:val="20"/>
        </w:rPr>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E844AA" w:rsidRPr="00952AF1" w14:paraId="7C658FA8" w14:textId="77777777" w:rsidTr="004727F5">
        <w:trPr>
          <w:trHeight w:val="540"/>
        </w:trPr>
        <w:tc>
          <w:tcPr>
            <w:tcW w:w="1703" w:type="dxa"/>
            <w:tcBorders>
              <w:top w:val="single" w:sz="8" w:space="0" w:color="000000"/>
              <w:bottom w:val="single" w:sz="6" w:space="0" w:color="000000"/>
            </w:tcBorders>
            <w:shd w:val="clear" w:color="auto" w:fill="CCFFFF"/>
          </w:tcPr>
          <w:p w14:paraId="5A49E81A" w14:textId="384BF79D" w:rsidR="00E844AA" w:rsidRPr="006A7051" w:rsidRDefault="00E844AA" w:rsidP="004727F5">
            <w:pPr>
              <w:pStyle w:val="Normal1"/>
              <w:spacing w:before="100"/>
              <w:jc w:val="both"/>
              <w:rPr>
                <w:rFonts w:ascii="Arial" w:hAnsi="Arial" w:cs="Arial"/>
                <w:b/>
                <w:bCs/>
                <w:sz w:val="20"/>
                <w:szCs w:val="20"/>
              </w:rPr>
            </w:pPr>
            <w:r w:rsidRPr="006A7051">
              <w:rPr>
                <w:rFonts w:ascii="Arial" w:eastAsia="Arial" w:hAnsi="Arial" w:cs="Arial"/>
                <w:b/>
                <w:bCs/>
                <w:sz w:val="20"/>
                <w:szCs w:val="20"/>
              </w:rPr>
              <w:t>Section 1</w:t>
            </w:r>
            <w:r w:rsidR="0014146E" w:rsidRPr="006A7051">
              <w:rPr>
                <w:rFonts w:ascii="Arial" w:eastAsia="Arial" w:hAnsi="Arial" w:cs="Arial"/>
                <w:b/>
                <w:bCs/>
                <w:sz w:val="20"/>
                <w:szCs w:val="20"/>
              </w:rPr>
              <w:t>.3</w:t>
            </w:r>
          </w:p>
        </w:tc>
        <w:tc>
          <w:tcPr>
            <w:tcW w:w="8186" w:type="dxa"/>
            <w:gridSpan w:val="2"/>
            <w:tcBorders>
              <w:top w:val="single" w:sz="8" w:space="0" w:color="000000"/>
              <w:bottom w:val="single" w:sz="6" w:space="0" w:color="000000"/>
            </w:tcBorders>
            <w:shd w:val="clear" w:color="auto" w:fill="CCFFFF"/>
          </w:tcPr>
          <w:p w14:paraId="605A1F09" w14:textId="77777777" w:rsidR="00E844AA" w:rsidRPr="006A7051" w:rsidRDefault="00E844AA" w:rsidP="004727F5">
            <w:pPr>
              <w:pStyle w:val="Normal1"/>
              <w:spacing w:before="100"/>
              <w:jc w:val="both"/>
              <w:rPr>
                <w:rFonts w:ascii="Arial" w:hAnsi="Arial" w:cs="Arial"/>
                <w:b/>
                <w:bCs/>
                <w:sz w:val="20"/>
                <w:szCs w:val="20"/>
              </w:rPr>
            </w:pPr>
            <w:r w:rsidRPr="006A7051">
              <w:rPr>
                <w:rFonts w:ascii="Arial" w:eastAsia="Arial" w:hAnsi="Arial" w:cs="Arial"/>
                <w:b/>
                <w:bCs/>
                <w:sz w:val="20"/>
                <w:szCs w:val="20"/>
              </w:rPr>
              <w:t>Contact details and declaration</w:t>
            </w:r>
          </w:p>
        </w:tc>
      </w:tr>
      <w:tr w:rsidR="00E844AA" w:rsidRPr="00952AF1" w14:paraId="35B44A6D" w14:textId="77777777" w:rsidTr="004727F5">
        <w:trPr>
          <w:trHeight w:val="540"/>
        </w:trPr>
        <w:tc>
          <w:tcPr>
            <w:tcW w:w="1703" w:type="dxa"/>
            <w:tcBorders>
              <w:top w:val="single" w:sz="6" w:space="0" w:color="000000"/>
              <w:bottom w:val="single" w:sz="6" w:space="0" w:color="000000"/>
            </w:tcBorders>
            <w:shd w:val="clear" w:color="auto" w:fill="CCFFFF"/>
          </w:tcPr>
          <w:p w14:paraId="5F4515BE" w14:textId="77777777" w:rsidR="00E844AA" w:rsidRPr="006A7051" w:rsidRDefault="00E844AA" w:rsidP="004727F5">
            <w:pPr>
              <w:pStyle w:val="Normal1"/>
              <w:spacing w:before="100"/>
              <w:ind w:right="101"/>
              <w:jc w:val="both"/>
              <w:rPr>
                <w:rFonts w:ascii="Arial" w:hAnsi="Arial" w:cs="Arial"/>
                <w:b/>
                <w:bCs/>
                <w:sz w:val="20"/>
                <w:szCs w:val="20"/>
              </w:rPr>
            </w:pPr>
            <w:r w:rsidRPr="006A7051">
              <w:rPr>
                <w:rFonts w:ascii="Arial" w:eastAsia="Arial" w:hAnsi="Arial" w:cs="Arial"/>
                <w:b/>
                <w:bCs/>
                <w:sz w:val="20"/>
                <w:szCs w:val="20"/>
              </w:rPr>
              <w:t>Question number</w:t>
            </w:r>
          </w:p>
        </w:tc>
        <w:tc>
          <w:tcPr>
            <w:tcW w:w="2545" w:type="dxa"/>
            <w:tcBorders>
              <w:top w:val="single" w:sz="6" w:space="0" w:color="000000"/>
              <w:bottom w:val="single" w:sz="6" w:space="0" w:color="000000"/>
            </w:tcBorders>
            <w:shd w:val="clear" w:color="auto" w:fill="CCFFFF"/>
          </w:tcPr>
          <w:p w14:paraId="786001A5" w14:textId="77777777" w:rsidR="00E844AA" w:rsidRPr="006A7051" w:rsidRDefault="00E844AA" w:rsidP="004727F5">
            <w:pPr>
              <w:pStyle w:val="Normal1"/>
              <w:spacing w:before="100"/>
              <w:jc w:val="both"/>
              <w:rPr>
                <w:rFonts w:ascii="Arial" w:hAnsi="Arial" w:cs="Arial"/>
                <w:b/>
                <w:bCs/>
                <w:sz w:val="20"/>
                <w:szCs w:val="20"/>
              </w:rPr>
            </w:pPr>
            <w:r w:rsidRPr="006A7051">
              <w:rPr>
                <w:rFonts w:ascii="Arial" w:eastAsia="Arial" w:hAnsi="Arial" w:cs="Arial"/>
                <w:b/>
                <w:bCs/>
                <w:sz w:val="20"/>
                <w:szCs w:val="20"/>
              </w:rPr>
              <w:t>Question</w:t>
            </w:r>
          </w:p>
        </w:tc>
        <w:tc>
          <w:tcPr>
            <w:tcW w:w="5641" w:type="dxa"/>
            <w:tcBorders>
              <w:top w:val="single" w:sz="6" w:space="0" w:color="000000"/>
              <w:bottom w:val="single" w:sz="6" w:space="0" w:color="000000"/>
            </w:tcBorders>
            <w:shd w:val="clear" w:color="auto" w:fill="CCFFFF"/>
          </w:tcPr>
          <w:p w14:paraId="162C1F2A" w14:textId="77777777" w:rsidR="00E844AA" w:rsidRPr="006A7051" w:rsidRDefault="00E844AA" w:rsidP="004727F5">
            <w:pPr>
              <w:pStyle w:val="Normal1"/>
              <w:spacing w:before="100"/>
              <w:jc w:val="both"/>
              <w:rPr>
                <w:rFonts w:ascii="Arial" w:hAnsi="Arial" w:cs="Arial"/>
                <w:b/>
                <w:bCs/>
                <w:sz w:val="20"/>
                <w:szCs w:val="20"/>
              </w:rPr>
            </w:pPr>
            <w:r w:rsidRPr="006A7051">
              <w:rPr>
                <w:rFonts w:ascii="Arial" w:eastAsia="Arial" w:hAnsi="Arial" w:cs="Arial"/>
                <w:b/>
                <w:bCs/>
                <w:sz w:val="20"/>
                <w:szCs w:val="20"/>
              </w:rPr>
              <w:t>Response</w:t>
            </w:r>
          </w:p>
        </w:tc>
      </w:tr>
      <w:tr w:rsidR="00E844AA" w:rsidRPr="00952AF1" w14:paraId="355233FD" w14:textId="77777777" w:rsidTr="004727F5">
        <w:trPr>
          <w:trHeight w:val="300"/>
        </w:trPr>
        <w:tc>
          <w:tcPr>
            <w:tcW w:w="1703" w:type="dxa"/>
            <w:tcBorders>
              <w:top w:val="single" w:sz="6" w:space="0" w:color="000000"/>
            </w:tcBorders>
          </w:tcPr>
          <w:p w14:paraId="60980BF7"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1.3(a)</w:t>
            </w:r>
          </w:p>
        </w:tc>
        <w:tc>
          <w:tcPr>
            <w:tcW w:w="2545" w:type="dxa"/>
            <w:tcBorders>
              <w:top w:val="single" w:sz="6" w:space="0" w:color="000000"/>
            </w:tcBorders>
          </w:tcPr>
          <w:p w14:paraId="440FF0CD"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Contact name</w:t>
            </w:r>
          </w:p>
        </w:tc>
        <w:tc>
          <w:tcPr>
            <w:tcW w:w="5641" w:type="dxa"/>
            <w:tcBorders>
              <w:top w:val="single" w:sz="6" w:space="0" w:color="000000"/>
            </w:tcBorders>
          </w:tcPr>
          <w:p w14:paraId="3295BBCB" w14:textId="77777777" w:rsidR="00E844AA" w:rsidRPr="006A7051" w:rsidRDefault="00E844AA" w:rsidP="004727F5">
            <w:pPr>
              <w:pStyle w:val="Normal1"/>
              <w:spacing w:before="100"/>
              <w:jc w:val="both"/>
              <w:rPr>
                <w:rFonts w:ascii="Arial" w:hAnsi="Arial" w:cs="Arial"/>
                <w:sz w:val="20"/>
                <w:szCs w:val="20"/>
              </w:rPr>
            </w:pPr>
          </w:p>
        </w:tc>
      </w:tr>
      <w:tr w:rsidR="00E844AA" w:rsidRPr="00952AF1" w14:paraId="7452DC34" w14:textId="77777777" w:rsidTr="004727F5">
        <w:trPr>
          <w:trHeight w:val="300"/>
        </w:trPr>
        <w:tc>
          <w:tcPr>
            <w:tcW w:w="1703" w:type="dxa"/>
          </w:tcPr>
          <w:p w14:paraId="2DA13133"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1.3(b)</w:t>
            </w:r>
          </w:p>
        </w:tc>
        <w:tc>
          <w:tcPr>
            <w:tcW w:w="2545" w:type="dxa"/>
          </w:tcPr>
          <w:p w14:paraId="1BE94586"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Name of organisation</w:t>
            </w:r>
          </w:p>
        </w:tc>
        <w:tc>
          <w:tcPr>
            <w:tcW w:w="5641" w:type="dxa"/>
          </w:tcPr>
          <w:p w14:paraId="5F1CF0E8" w14:textId="77777777" w:rsidR="00E844AA" w:rsidRPr="006A7051" w:rsidRDefault="00E844AA" w:rsidP="004727F5">
            <w:pPr>
              <w:pStyle w:val="Normal1"/>
              <w:spacing w:before="100"/>
              <w:jc w:val="both"/>
              <w:rPr>
                <w:rFonts w:ascii="Arial" w:hAnsi="Arial" w:cs="Arial"/>
                <w:sz w:val="20"/>
                <w:szCs w:val="20"/>
              </w:rPr>
            </w:pPr>
          </w:p>
        </w:tc>
      </w:tr>
      <w:tr w:rsidR="00E844AA" w:rsidRPr="00952AF1" w14:paraId="5EE80C28" w14:textId="77777777" w:rsidTr="004727F5">
        <w:trPr>
          <w:trHeight w:val="300"/>
        </w:trPr>
        <w:tc>
          <w:tcPr>
            <w:tcW w:w="1703" w:type="dxa"/>
          </w:tcPr>
          <w:p w14:paraId="29D6B49F"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1.3(c)</w:t>
            </w:r>
          </w:p>
        </w:tc>
        <w:tc>
          <w:tcPr>
            <w:tcW w:w="2545" w:type="dxa"/>
          </w:tcPr>
          <w:p w14:paraId="2CDC09CF"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Role in organisation</w:t>
            </w:r>
          </w:p>
        </w:tc>
        <w:tc>
          <w:tcPr>
            <w:tcW w:w="5641" w:type="dxa"/>
          </w:tcPr>
          <w:p w14:paraId="10712012" w14:textId="77777777" w:rsidR="00E844AA" w:rsidRPr="006A7051" w:rsidRDefault="00E844AA" w:rsidP="004727F5">
            <w:pPr>
              <w:pStyle w:val="Normal1"/>
              <w:spacing w:before="100"/>
              <w:jc w:val="both"/>
              <w:rPr>
                <w:rFonts w:ascii="Arial" w:hAnsi="Arial" w:cs="Arial"/>
                <w:sz w:val="20"/>
                <w:szCs w:val="20"/>
              </w:rPr>
            </w:pPr>
          </w:p>
        </w:tc>
      </w:tr>
      <w:tr w:rsidR="00E844AA" w:rsidRPr="00952AF1" w14:paraId="3831D039" w14:textId="77777777" w:rsidTr="004727F5">
        <w:trPr>
          <w:trHeight w:val="320"/>
        </w:trPr>
        <w:tc>
          <w:tcPr>
            <w:tcW w:w="1703" w:type="dxa"/>
          </w:tcPr>
          <w:p w14:paraId="07274E86"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1.3(d)</w:t>
            </w:r>
          </w:p>
        </w:tc>
        <w:tc>
          <w:tcPr>
            <w:tcW w:w="2545" w:type="dxa"/>
          </w:tcPr>
          <w:p w14:paraId="09FC250D"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Phone number</w:t>
            </w:r>
          </w:p>
        </w:tc>
        <w:tc>
          <w:tcPr>
            <w:tcW w:w="5641" w:type="dxa"/>
          </w:tcPr>
          <w:p w14:paraId="29262A4F" w14:textId="77777777" w:rsidR="00E844AA" w:rsidRPr="006A7051" w:rsidRDefault="00E844AA" w:rsidP="004727F5">
            <w:pPr>
              <w:pStyle w:val="Normal1"/>
              <w:spacing w:before="100"/>
              <w:jc w:val="both"/>
              <w:rPr>
                <w:rFonts w:ascii="Arial" w:hAnsi="Arial" w:cs="Arial"/>
                <w:sz w:val="20"/>
                <w:szCs w:val="20"/>
              </w:rPr>
            </w:pPr>
          </w:p>
        </w:tc>
      </w:tr>
      <w:tr w:rsidR="00E844AA" w:rsidRPr="00952AF1" w14:paraId="442F885D" w14:textId="77777777" w:rsidTr="004727F5">
        <w:trPr>
          <w:trHeight w:val="300"/>
        </w:trPr>
        <w:tc>
          <w:tcPr>
            <w:tcW w:w="1703" w:type="dxa"/>
          </w:tcPr>
          <w:p w14:paraId="6A0DE509"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1.3(e)</w:t>
            </w:r>
          </w:p>
        </w:tc>
        <w:tc>
          <w:tcPr>
            <w:tcW w:w="2545" w:type="dxa"/>
          </w:tcPr>
          <w:p w14:paraId="32186B4E"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 xml:space="preserve">E-mail address </w:t>
            </w:r>
          </w:p>
        </w:tc>
        <w:tc>
          <w:tcPr>
            <w:tcW w:w="5641" w:type="dxa"/>
          </w:tcPr>
          <w:p w14:paraId="6DD94B6D" w14:textId="77777777" w:rsidR="00E844AA" w:rsidRPr="006A7051" w:rsidRDefault="00E844AA" w:rsidP="004727F5">
            <w:pPr>
              <w:pStyle w:val="Normal1"/>
              <w:spacing w:before="100"/>
              <w:jc w:val="both"/>
              <w:rPr>
                <w:rFonts w:ascii="Arial" w:hAnsi="Arial" w:cs="Arial"/>
                <w:sz w:val="20"/>
                <w:szCs w:val="20"/>
              </w:rPr>
            </w:pPr>
          </w:p>
        </w:tc>
      </w:tr>
      <w:tr w:rsidR="00E844AA" w:rsidRPr="00952AF1" w14:paraId="5F2BEE02" w14:textId="77777777" w:rsidTr="004727F5">
        <w:trPr>
          <w:trHeight w:val="300"/>
        </w:trPr>
        <w:tc>
          <w:tcPr>
            <w:tcW w:w="1703" w:type="dxa"/>
          </w:tcPr>
          <w:p w14:paraId="6E8F23AF"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1.3(f)</w:t>
            </w:r>
          </w:p>
        </w:tc>
        <w:tc>
          <w:tcPr>
            <w:tcW w:w="2545" w:type="dxa"/>
          </w:tcPr>
          <w:p w14:paraId="0458F0DB"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Postal address</w:t>
            </w:r>
          </w:p>
        </w:tc>
        <w:tc>
          <w:tcPr>
            <w:tcW w:w="5641" w:type="dxa"/>
          </w:tcPr>
          <w:p w14:paraId="631CB3D5" w14:textId="77777777" w:rsidR="00E844AA" w:rsidRPr="006A7051" w:rsidRDefault="00E844AA" w:rsidP="004727F5">
            <w:pPr>
              <w:pStyle w:val="Normal1"/>
              <w:spacing w:before="100"/>
              <w:jc w:val="both"/>
              <w:rPr>
                <w:rFonts w:ascii="Arial" w:hAnsi="Arial" w:cs="Arial"/>
                <w:sz w:val="20"/>
                <w:szCs w:val="20"/>
              </w:rPr>
            </w:pPr>
          </w:p>
        </w:tc>
      </w:tr>
      <w:tr w:rsidR="00E844AA" w:rsidRPr="00952AF1" w14:paraId="029BFBD6" w14:textId="77777777" w:rsidTr="004727F5">
        <w:trPr>
          <w:trHeight w:val="320"/>
        </w:trPr>
        <w:tc>
          <w:tcPr>
            <w:tcW w:w="1703" w:type="dxa"/>
          </w:tcPr>
          <w:p w14:paraId="3356B7B1"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1.3(g)</w:t>
            </w:r>
          </w:p>
        </w:tc>
        <w:tc>
          <w:tcPr>
            <w:tcW w:w="2545" w:type="dxa"/>
          </w:tcPr>
          <w:p w14:paraId="20D1C989"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Signature (electronic is acceptable)</w:t>
            </w:r>
          </w:p>
        </w:tc>
        <w:tc>
          <w:tcPr>
            <w:tcW w:w="5641" w:type="dxa"/>
          </w:tcPr>
          <w:p w14:paraId="2B2D4425" w14:textId="77777777" w:rsidR="00E844AA" w:rsidRPr="006A7051" w:rsidRDefault="00E844AA" w:rsidP="004727F5">
            <w:pPr>
              <w:pStyle w:val="Normal1"/>
              <w:spacing w:before="100"/>
              <w:jc w:val="both"/>
              <w:rPr>
                <w:rFonts w:ascii="Arial" w:hAnsi="Arial" w:cs="Arial"/>
                <w:sz w:val="20"/>
                <w:szCs w:val="20"/>
              </w:rPr>
            </w:pPr>
          </w:p>
        </w:tc>
      </w:tr>
      <w:tr w:rsidR="00E844AA" w:rsidRPr="00952AF1" w14:paraId="7378C2C2" w14:textId="77777777" w:rsidTr="004727F5">
        <w:trPr>
          <w:trHeight w:val="300"/>
        </w:trPr>
        <w:tc>
          <w:tcPr>
            <w:tcW w:w="1703" w:type="dxa"/>
          </w:tcPr>
          <w:p w14:paraId="351903A7"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1.3(h)</w:t>
            </w:r>
          </w:p>
        </w:tc>
        <w:tc>
          <w:tcPr>
            <w:tcW w:w="2545" w:type="dxa"/>
          </w:tcPr>
          <w:p w14:paraId="1BADFF61"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Date</w:t>
            </w:r>
          </w:p>
        </w:tc>
        <w:tc>
          <w:tcPr>
            <w:tcW w:w="5641" w:type="dxa"/>
          </w:tcPr>
          <w:p w14:paraId="7D2AF152" w14:textId="77777777" w:rsidR="00E844AA" w:rsidRPr="006A7051" w:rsidRDefault="00E844AA" w:rsidP="004727F5">
            <w:pPr>
              <w:pStyle w:val="Normal1"/>
              <w:spacing w:before="100"/>
              <w:jc w:val="both"/>
              <w:rPr>
                <w:rFonts w:ascii="Arial" w:hAnsi="Arial" w:cs="Arial"/>
                <w:sz w:val="20"/>
                <w:szCs w:val="20"/>
              </w:rPr>
            </w:pPr>
          </w:p>
        </w:tc>
      </w:tr>
    </w:tbl>
    <w:p w14:paraId="7AD482EF" w14:textId="77777777" w:rsidR="00E844AA" w:rsidRPr="006A7051" w:rsidRDefault="00E844AA" w:rsidP="00E844AA">
      <w:pPr>
        <w:pStyle w:val="Normal1"/>
        <w:spacing w:before="100"/>
        <w:jc w:val="both"/>
        <w:rPr>
          <w:rFonts w:ascii="Arial" w:hAnsi="Arial" w:cs="Arial"/>
          <w:sz w:val="20"/>
          <w:szCs w:val="20"/>
        </w:rPr>
      </w:pPr>
    </w:p>
    <w:p w14:paraId="45B011C5" w14:textId="77777777" w:rsidR="00E844AA" w:rsidRPr="006A7051" w:rsidRDefault="00E844AA" w:rsidP="00E844AA">
      <w:pPr>
        <w:pStyle w:val="Normal1"/>
        <w:rPr>
          <w:rFonts w:ascii="Arial" w:hAnsi="Arial" w:cs="Arial"/>
          <w:sz w:val="20"/>
          <w:szCs w:val="20"/>
        </w:rPr>
      </w:pPr>
      <w:r w:rsidRPr="006A7051">
        <w:rPr>
          <w:rFonts w:ascii="Arial" w:hAnsi="Arial" w:cs="Arial"/>
          <w:sz w:val="20"/>
          <w:szCs w:val="20"/>
        </w:rPr>
        <w:br w:type="page"/>
      </w:r>
    </w:p>
    <w:p w14:paraId="0EA691A7" w14:textId="77777777" w:rsidR="00E844AA" w:rsidRPr="006A7051" w:rsidRDefault="00E844AA" w:rsidP="00E844AA">
      <w:pPr>
        <w:pStyle w:val="Normal1"/>
        <w:spacing w:after="160" w:line="259" w:lineRule="auto"/>
        <w:rPr>
          <w:rFonts w:ascii="Arial" w:hAnsi="Arial" w:cs="Arial"/>
          <w:sz w:val="20"/>
          <w:szCs w:val="20"/>
        </w:rPr>
      </w:pPr>
    </w:p>
    <w:p w14:paraId="272E7A67" w14:textId="77777777" w:rsidR="00E844AA" w:rsidRPr="006A7051" w:rsidRDefault="00E844AA" w:rsidP="00E844AA">
      <w:pPr>
        <w:pStyle w:val="Normal1"/>
        <w:spacing w:before="100"/>
        <w:ind w:left="-525"/>
        <w:jc w:val="both"/>
        <w:rPr>
          <w:rFonts w:ascii="Arial" w:hAnsi="Arial" w:cs="Arial"/>
          <w:sz w:val="20"/>
          <w:szCs w:val="20"/>
        </w:rPr>
      </w:pPr>
      <w:r w:rsidRPr="006A7051">
        <w:rPr>
          <w:rFonts w:ascii="Arial" w:eastAsia="Arial" w:hAnsi="Arial" w:cs="Arial"/>
          <w:b/>
          <w:sz w:val="20"/>
          <w:szCs w:val="20"/>
        </w:rPr>
        <w:t>Part 2: Exclusion Grounds</w:t>
      </w:r>
    </w:p>
    <w:p w14:paraId="3D1A86E1" w14:textId="05BEB926" w:rsidR="00E844AA" w:rsidRPr="006A7051" w:rsidRDefault="00E844AA" w:rsidP="002C067A">
      <w:pPr>
        <w:pStyle w:val="Normal1"/>
        <w:spacing w:before="100"/>
        <w:ind w:left="-525"/>
        <w:jc w:val="both"/>
        <w:rPr>
          <w:rFonts w:ascii="Arial" w:hAnsi="Arial" w:cs="Arial"/>
          <w:sz w:val="20"/>
          <w:szCs w:val="20"/>
        </w:rPr>
      </w:pPr>
      <w:r w:rsidRPr="006A7051">
        <w:rPr>
          <w:rFonts w:ascii="Arial" w:eastAsia="Arial" w:hAnsi="Arial" w:cs="Arial"/>
          <w:sz w:val="20"/>
          <w:szCs w:val="20"/>
        </w:rPr>
        <w:t xml:space="preserve">Please answer the following questions in full. Note that every organisation that is being relied on to meet the selection </w:t>
      </w:r>
      <w:r w:rsidR="00FF1381" w:rsidRPr="006A7051">
        <w:rPr>
          <w:rFonts w:ascii="Arial" w:eastAsia="Arial" w:hAnsi="Arial" w:cs="Arial"/>
          <w:sz w:val="20"/>
          <w:szCs w:val="20"/>
        </w:rPr>
        <w:t xml:space="preserve">criteria </w:t>
      </w:r>
      <w:r w:rsidRPr="006A7051">
        <w:rPr>
          <w:rFonts w:ascii="Arial" w:eastAsia="Arial" w:hAnsi="Arial" w:cs="Arial"/>
          <w:sz w:val="20"/>
          <w:szCs w:val="20"/>
        </w:rPr>
        <w:t>must complete and submit the Part 1 and Part 2 self-declaration</w:t>
      </w:r>
      <w:r w:rsidRPr="006A7051">
        <w:rPr>
          <w:rFonts w:ascii="Arial" w:hAnsi="Arial" w:cs="Arial"/>
          <w:sz w:val="20"/>
          <w:szCs w:val="20"/>
        </w:rPr>
        <w:t>.</w:t>
      </w:r>
    </w:p>
    <w:p w14:paraId="00D19C3C" w14:textId="77777777" w:rsidR="001667F4" w:rsidRPr="006A7051" w:rsidRDefault="001667F4" w:rsidP="002C067A">
      <w:pPr>
        <w:pStyle w:val="Normal1"/>
        <w:spacing w:before="100"/>
        <w:ind w:left="-525"/>
        <w:jc w:val="both"/>
        <w:rPr>
          <w:rFonts w:ascii="Arial" w:hAnsi="Arial" w:cs="Arial"/>
          <w:sz w:val="20"/>
          <w:szCs w:val="20"/>
        </w:rPr>
      </w:pP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E844AA" w:rsidRPr="00952AF1" w14:paraId="5F4E9CBC" w14:textId="77777777" w:rsidTr="004727F5">
        <w:trPr>
          <w:trHeight w:val="500"/>
        </w:trPr>
        <w:tc>
          <w:tcPr>
            <w:tcW w:w="1364" w:type="dxa"/>
            <w:tcBorders>
              <w:top w:val="single" w:sz="8" w:space="0" w:color="000000"/>
              <w:bottom w:val="single" w:sz="6" w:space="0" w:color="000000"/>
            </w:tcBorders>
            <w:shd w:val="clear" w:color="auto" w:fill="CCFFFF"/>
          </w:tcPr>
          <w:p w14:paraId="3DB527D3" w14:textId="77777777" w:rsidR="00E844AA" w:rsidRPr="006A7051" w:rsidRDefault="00E844AA" w:rsidP="004727F5">
            <w:pPr>
              <w:pStyle w:val="Normal1"/>
              <w:spacing w:before="100"/>
              <w:jc w:val="both"/>
              <w:rPr>
                <w:rFonts w:ascii="Arial" w:hAnsi="Arial" w:cs="Arial"/>
                <w:b/>
                <w:bCs/>
                <w:sz w:val="20"/>
                <w:szCs w:val="20"/>
              </w:rPr>
            </w:pPr>
            <w:r w:rsidRPr="006A7051">
              <w:rPr>
                <w:rFonts w:ascii="Arial" w:eastAsia="Arial" w:hAnsi="Arial" w:cs="Arial"/>
                <w:b/>
                <w:bCs/>
                <w:sz w:val="20"/>
                <w:szCs w:val="20"/>
              </w:rPr>
              <w:t>Section 2</w:t>
            </w:r>
          </w:p>
        </w:tc>
        <w:tc>
          <w:tcPr>
            <w:tcW w:w="7992" w:type="dxa"/>
            <w:gridSpan w:val="2"/>
            <w:tcBorders>
              <w:top w:val="single" w:sz="8" w:space="0" w:color="000000"/>
              <w:bottom w:val="single" w:sz="6" w:space="0" w:color="000000"/>
            </w:tcBorders>
            <w:shd w:val="clear" w:color="auto" w:fill="CCFFFF"/>
          </w:tcPr>
          <w:p w14:paraId="7B63D6CF" w14:textId="6D3709B8" w:rsidR="00E844AA" w:rsidRPr="006A7051" w:rsidRDefault="00E844AA" w:rsidP="004727F5">
            <w:pPr>
              <w:pStyle w:val="Normal1"/>
              <w:spacing w:before="100"/>
              <w:jc w:val="both"/>
              <w:rPr>
                <w:rFonts w:ascii="Arial" w:eastAsia="Arial" w:hAnsi="Arial" w:cs="Arial"/>
                <w:b/>
                <w:bCs/>
                <w:sz w:val="20"/>
                <w:szCs w:val="20"/>
              </w:rPr>
            </w:pPr>
            <w:r w:rsidRPr="006A7051">
              <w:rPr>
                <w:rFonts w:ascii="Arial" w:eastAsia="Arial" w:hAnsi="Arial" w:cs="Arial"/>
                <w:b/>
                <w:bCs/>
                <w:sz w:val="20"/>
                <w:szCs w:val="20"/>
              </w:rPr>
              <w:t>Grounds for mandatory exclusion</w:t>
            </w:r>
            <w:r w:rsidR="0021515D" w:rsidRPr="006A7051">
              <w:rPr>
                <w:rFonts w:ascii="Arial" w:eastAsia="Arial" w:hAnsi="Arial" w:cs="Arial"/>
                <w:b/>
                <w:bCs/>
                <w:sz w:val="20"/>
                <w:szCs w:val="20"/>
              </w:rPr>
              <w:t xml:space="preserve"> – Pass/Fail</w:t>
            </w:r>
          </w:p>
          <w:p w14:paraId="13E4891B" w14:textId="1501A19E" w:rsidR="00FF1381" w:rsidRPr="006A7051" w:rsidRDefault="00FF1381" w:rsidP="00FF1381">
            <w:pPr>
              <w:pStyle w:val="Normal1"/>
              <w:spacing w:before="100"/>
              <w:rPr>
                <w:rFonts w:ascii="Arial" w:eastAsia="Arial" w:hAnsi="Arial" w:cs="Arial"/>
                <w:sz w:val="20"/>
                <w:szCs w:val="20"/>
              </w:rPr>
            </w:pPr>
            <w:r w:rsidRPr="006A7051">
              <w:rPr>
                <w:rFonts w:ascii="Arial" w:eastAsia="Arial" w:hAnsi="Arial" w:cs="Arial"/>
                <w:sz w:val="20"/>
                <w:szCs w:val="20"/>
              </w:rPr>
              <w:t>IMPORTANT NOTICE: The criteria in this section are grounds for mandatory exclusion under Regulation 23</w:t>
            </w:r>
            <w:r w:rsidR="00990F03" w:rsidRPr="006A7051">
              <w:rPr>
                <w:rFonts w:ascii="Arial" w:eastAsia="Arial" w:hAnsi="Arial" w:cs="Arial"/>
                <w:sz w:val="20"/>
                <w:szCs w:val="20"/>
              </w:rPr>
              <w:t>(1)</w:t>
            </w:r>
            <w:r w:rsidRPr="006A7051">
              <w:rPr>
                <w:rFonts w:ascii="Arial" w:eastAsia="Arial" w:hAnsi="Arial" w:cs="Arial"/>
                <w:sz w:val="20"/>
                <w:szCs w:val="20"/>
              </w:rPr>
              <w:t xml:space="preserve"> of the DSPCR and are therefore Pass/Fail questions as </w:t>
            </w:r>
            <w:r w:rsidR="00277D5C" w:rsidRPr="006A7051">
              <w:rPr>
                <w:rFonts w:ascii="Arial" w:eastAsia="Arial" w:hAnsi="Arial" w:cs="Arial"/>
                <w:sz w:val="20"/>
                <w:szCs w:val="20"/>
              </w:rPr>
              <w:t>AWE</w:t>
            </w:r>
            <w:r w:rsidRPr="006A7051">
              <w:rPr>
                <w:rFonts w:ascii="Arial" w:eastAsia="Arial" w:hAnsi="Arial" w:cs="Arial"/>
                <w:sz w:val="20"/>
                <w:szCs w:val="20"/>
              </w:rPr>
              <w:t xml:space="preserve"> may be required to exclude you from participating in this procurement unless Regulation 23(2) is deemed by </w:t>
            </w:r>
            <w:r w:rsidR="00277D5C" w:rsidRPr="006A7051">
              <w:rPr>
                <w:rFonts w:ascii="Arial" w:eastAsia="Arial" w:hAnsi="Arial" w:cs="Arial"/>
                <w:sz w:val="20"/>
                <w:szCs w:val="20"/>
              </w:rPr>
              <w:t>AWE</w:t>
            </w:r>
            <w:r w:rsidRPr="006A7051">
              <w:rPr>
                <w:rFonts w:ascii="Arial" w:eastAsia="Arial" w:hAnsi="Arial" w:cs="Arial"/>
                <w:sz w:val="20"/>
                <w:szCs w:val="20"/>
              </w:rPr>
              <w:t xml:space="preserve"> to apply.</w:t>
            </w:r>
          </w:p>
          <w:p w14:paraId="7D9F9938" w14:textId="221865F8" w:rsidR="00FF1381" w:rsidRPr="006A7051" w:rsidRDefault="00FF1381" w:rsidP="00FF1381">
            <w:pPr>
              <w:pStyle w:val="Normal1"/>
              <w:spacing w:before="100"/>
              <w:rPr>
                <w:rFonts w:ascii="Arial" w:eastAsia="Arial" w:hAnsi="Arial" w:cs="Arial"/>
                <w:sz w:val="20"/>
                <w:szCs w:val="20"/>
              </w:rPr>
            </w:pPr>
            <w:r w:rsidRPr="006A7051">
              <w:rPr>
                <w:rFonts w:ascii="Arial" w:eastAsia="Arial" w:hAnsi="Arial" w:cs="Arial"/>
                <w:sz w:val="20"/>
                <w:szCs w:val="20"/>
              </w:rPr>
              <w:t xml:space="preserve">In accordance with Regulation 23(2) </w:t>
            </w:r>
            <w:r w:rsidR="00277D5C" w:rsidRPr="006A7051">
              <w:rPr>
                <w:rFonts w:ascii="Arial" w:eastAsia="Arial" w:hAnsi="Arial" w:cs="Arial"/>
                <w:sz w:val="20"/>
                <w:szCs w:val="20"/>
              </w:rPr>
              <w:t>AWE</w:t>
            </w:r>
            <w:r w:rsidRPr="006A7051">
              <w:rPr>
                <w:rFonts w:ascii="Arial" w:eastAsia="Arial" w:hAnsi="Arial" w:cs="Arial"/>
                <w:sz w:val="20"/>
                <w:szCs w:val="20"/>
              </w:rPr>
              <w:t xml:space="preserve"> may allow a potential supplier to continue in the procurement process where the potential supplier including its directors or any other person who has powers of representation, decision or control has been convicted of any offence described in 2.1 if it is satisfied that there are overriding requirements in the general interest which justify doing so in relation to that potential supplier.</w:t>
            </w:r>
          </w:p>
          <w:p w14:paraId="5C68D98A" w14:textId="087FCC95" w:rsidR="00FF1381" w:rsidRPr="006A7051" w:rsidRDefault="00FF1381" w:rsidP="00FF1381">
            <w:pPr>
              <w:pStyle w:val="Normal1"/>
              <w:spacing w:before="100"/>
              <w:jc w:val="both"/>
              <w:rPr>
                <w:rFonts w:ascii="Arial" w:eastAsia="Arial" w:hAnsi="Arial" w:cs="Arial"/>
                <w:sz w:val="20"/>
                <w:szCs w:val="20"/>
              </w:rPr>
            </w:pPr>
            <w:r w:rsidRPr="006A7051">
              <w:rPr>
                <w:rFonts w:ascii="Arial" w:eastAsia="Arial" w:hAnsi="Arial" w:cs="Arial"/>
                <w:sz w:val="20"/>
                <w:szCs w:val="20"/>
              </w:rPr>
              <w:t>If you answer "</w:t>
            </w:r>
            <w:r w:rsidR="00674984" w:rsidRPr="006A7051">
              <w:rPr>
                <w:rFonts w:ascii="Arial" w:eastAsia="Arial" w:hAnsi="Arial" w:cs="Arial"/>
                <w:sz w:val="20"/>
                <w:szCs w:val="20"/>
              </w:rPr>
              <w:t>Y</w:t>
            </w:r>
            <w:r w:rsidRPr="006A7051">
              <w:rPr>
                <w:rFonts w:ascii="Arial" w:eastAsia="Arial" w:hAnsi="Arial" w:cs="Arial"/>
                <w:sz w:val="20"/>
                <w:szCs w:val="20"/>
              </w:rPr>
              <w:t xml:space="preserve">es" to any question this will be considered a </w:t>
            </w:r>
            <w:r w:rsidR="005C73A4" w:rsidRPr="006A7051">
              <w:rPr>
                <w:rFonts w:ascii="Arial" w:eastAsia="Arial" w:hAnsi="Arial" w:cs="Arial"/>
                <w:sz w:val="20"/>
                <w:szCs w:val="20"/>
              </w:rPr>
              <w:t>‘</w:t>
            </w:r>
            <w:r w:rsidRPr="006A7051">
              <w:rPr>
                <w:rFonts w:ascii="Arial" w:eastAsia="Arial" w:hAnsi="Arial" w:cs="Arial"/>
                <w:sz w:val="20"/>
                <w:szCs w:val="20"/>
              </w:rPr>
              <w:t>Fail</w:t>
            </w:r>
            <w:r w:rsidR="005C73A4" w:rsidRPr="006A7051">
              <w:rPr>
                <w:rFonts w:ascii="Arial" w:eastAsia="Arial" w:hAnsi="Arial" w:cs="Arial"/>
                <w:sz w:val="20"/>
                <w:szCs w:val="20"/>
              </w:rPr>
              <w:t>’</w:t>
            </w:r>
            <w:r w:rsidRPr="006A7051">
              <w:rPr>
                <w:rFonts w:ascii="Arial" w:eastAsia="Arial" w:hAnsi="Arial" w:cs="Arial"/>
                <w:sz w:val="20"/>
                <w:szCs w:val="20"/>
              </w:rPr>
              <w:t xml:space="preserve"> except where </w:t>
            </w:r>
            <w:r w:rsidR="00277D5C" w:rsidRPr="006A7051">
              <w:rPr>
                <w:rFonts w:ascii="Arial" w:eastAsia="Arial" w:hAnsi="Arial" w:cs="Arial"/>
                <w:sz w:val="20"/>
                <w:szCs w:val="20"/>
              </w:rPr>
              <w:t>AWE</w:t>
            </w:r>
            <w:r w:rsidRPr="006A7051">
              <w:rPr>
                <w:rFonts w:ascii="Arial" w:eastAsia="Arial" w:hAnsi="Arial" w:cs="Arial"/>
                <w:sz w:val="20"/>
                <w:szCs w:val="20"/>
              </w:rPr>
              <w:t xml:space="preserve"> deems Regulation 23(2) </w:t>
            </w:r>
            <w:r w:rsidR="00EF4C33" w:rsidRPr="006A7051">
              <w:rPr>
                <w:rFonts w:ascii="Arial" w:eastAsia="Arial" w:hAnsi="Arial" w:cs="Arial"/>
                <w:sz w:val="20"/>
                <w:szCs w:val="20"/>
              </w:rPr>
              <w:t xml:space="preserve">to be </w:t>
            </w:r>
            <w:r w:rsidRPr="006A7051">
              <w:rPr>
                <w:rFonts w:ascii="Arial" w:eastAsia="Arial" w:hAnsi="Arial" w:cs="Arial"/>
                <w:sz w:val="20"/>
                <w:szCs w:val="20"/>
              </w:rPr>
              <w:t>applicable</w:t>
            </w:r>
            <w:r w:rsidR="00990F03" w:rsidRPr="006A7051">
              <w:rPr>
                <w:rFonts w:ascii="Arial" w:eastAsia="Arial" w:hAnsi="Arial" w:cs="Arial"/>
                <w:sz w:val="20"/>
                <w:szCs w:val="20"/>
              </w:rPr>
              <w:t>.</w:t>
            </w:r>
            <w:r w:rsidR="00EF4C33" w:rsidRPr="006A7051">
              <w:rPr>
                <w:rFonts w:ascii="Arial" w:eastAsia="Arial" w:hAnsi="Arial" w:cs="Arial"/>
                <w:sz w:val="20"/>
                <w:szCs w:val="20"/>
              </w:rPr>
              <w:t xml:space="preserve"> </w:t>
            </w:r>
          </w:p>
          <w:p w14:paraId="77A95F48" w14:textId="4C73941E" w:rsidR="00674984" w:rsidRPr="006A7051" w:rsidRDefault="00674984" w:rsidP="00FF1381">
            <w:pPr>
              <w:pStyle w:val="Normal1"/>
              <w:spacing w:before="100"/>
              <w:jc w:val="both"/>
              <w:rPr>
                <w:rFonts w:ascii="Arial" w:eastAsia="Arial" w:hAnsi="Arial" w:cs="Arial"/>
                <w:sz w:val="20"/>
                <w:szCs w:val="20"/>
              </w:rPr>
            </w:pPr>
            <w:r w:rsidRPr="006A7051">
              <w:rPr>
                <w:rFonts w:ascii="Arial" w:eastAsia="Arial" w:hAnsi="Arial" w:cs="Arial"/>
                <w:sz w:val="20"/>
                <w:szCs w:val="20"/>
              </w:rPr>
              <w:t>If you answer “Yes”, please set out (in a separate Annex) full details of the relevant conviction</w:t>
            </w:r>
            <w:r w:rsidR="00990F03" w:rsidRPr="006A7051">
              <w:rPr>
                <w:rFonts w:ascii="Arial" w:eastAsia="Arial" w:hAnsi="Arial" w:cs="Arial"/>
                <w:sz w:val="20"/>
                <w:szCs w:val="20"/>
              </w:rPr>
              <w:t>.</w:t>
            </w:r>
            <w:r w:rsidRPr="006A7051">
              <w:rPr>
                <w:rFonts w:ascii="Arial" w:eastAsia="Arial" w:hAnsi="Arial" w:cs="Arial"/>
                <w:sz w:val="20"/>
                <w:szCs w:val="20"/>
              </w:rPr>
              <w:t xml:space="preserve"> If you answer "No" but wish to provide any information relevant to this question, please provide the information in a separate Annex and make it clear that it relates to this question.</w:t>
            </w:r>
          </w:p>
          <w:p w14:paraId="42A169CE" w14:textId="77777777" w:rsidR="00FF1381" w:rsidRPr="006A7051" w:rsidRDefault="00FF1381" w:rsidP="005071BE">
            <w:pPr>
              <w:pStyle w:val="Normal1"/>
              <w:spacing w:before="100"/>
              <w:jc w:val="right"/>
              <w:rPr>
                <w:rFonts w:ascii="Arial" w:hAnsi="Arial" w:cs="Arial"/>
                <w:b/>
                <w:bCs/>
                <w:sz w:val="20"/>
                <w:szCs w:val="20"/>
              </w:rPr>
            </w:pPr>
          </w:p>
          <w:p w14:paraId="69C5AB6E" w14:textId="09062B31" w:rsidR="005071BE" w:rsidRPr="006A7051" w:rsidRDefault="005071BE" w:rsidP="005071BE">
            <w:pPr>
              <w:pStyle w:val="Normal1"/>
              <w:spacing w:before="100"/>
              <w:jc w:val="right"/>
              <w:rPr>
                <w:rFonts w:ascii="Arial" w:hAnsi="Arial" w:cs="Arial"/>
                <w:b/>
                <w:bCs/>
                <w:sz w:val="20"/>
                <w:szCs w:val="20"/>
              </w:rPr>
            </w:pPr>
          </w:p>
        </w:tc>
      </w:tr>
      <w:tr w:rsidR="00E844AA" w:rsidRPr="00952AF1" w14:paraId="05608CBD" w14:textId="77777777" w:rsidTr="004727F5">
        <w:trPr>
          <w:trHeight w:val="40"/>
        </w:trPr>
        <w:tc>
          <w:tcPr>
            <w:tcW w:w="1364" w:type="dxa"/>
            <w:tcBorders>
              <w:top w:val="single" w:sz="6" w:space="0" w:color="000000"/>
              <w:bottom w:val="single" w:sz="6" w:space="0" w:color="000000"/>
            </w:tcBorders>
            <w:shd w:val="clear" w:color="auto" w:fill="CCFFFF"/>
          </w:tcPr>
          <w:p w14:paraId="65DFC936" w14:textId="77777777" w:rsidR="00E844AA" w:rsidRPr="006A7051" w:rsidRDefault="00E844AA" w:rsidP="004727F5">
            <w:pPr>
              <w:pStyle w:val="Normal1"/>
              <w:spacing w:before="100"/>
              <w:ind w:right="306"/>
              <w:jc w:val="both"/>
              <w:rPr>
                <w:rFonts w:ascii="Arial" w:hAnsi="Arial" w:cs="Arial"/>
                <w:sz w:val="20"/>
                <w:szCs w:val="20"/>
              </w:rPr>
            </w:pPr>
            <w:r w:rsidRPr="006A7051">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5537128E" w14:textId="77777777" w:rsidR="00E844AA" w:rsidRPr="006A7051" w:rsidRDefault="00E844AA" w:rsidP="004727F5">
            <w:pPr>
              <w:pStyle w:val="Normal1"/>
              <w:spacing w:before="100"/>
              <w:ind w:right="306"/>
              <w:jc w:val="both"/>
              <w:rPr>
                <w:rFonts w:ascii="Arial" w:hAnsi="Arial" w:cs="Arial"/>
                <w:sz w:val="20"/>
                <w:szCs w:val="20"/>
              </w:rPr>
            </w:pPr>
            <w:r w:rsidRPr="006A7051">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3CCFA7AE"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Response</w:t>
            </w:r>
          </w:p>
        </w:tc>
      </w:tr>
      <w:tr w:rsidR="00674984" w:rsidRPr="00952AF1" w14:paraId="14E19E1A" w14:textId="77777777" w:rsidTr="00674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364" w:type="dxa"/>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tcPr>
          <w:p w14:paraId="140FFE78" w14:textId="77777777" w:rsidR="00674984" w:rsidRPr="006A7051" w:rsidRDefault="00674984" w:rsidP="00674984">
            <w:pPr>
              <w:pStyle w:val="Normal1"/>
              <w:tabs>
                <w:tab w:val="left" w:pos="0"/>
              </w:tabs>
              <w:spacing w:before="100"/>
              <w:rPr>
                <w:rFonts w:ascii="Arial" w:hAnsi="Arial" w:cs="Arial"/>
                <w:color w:val="auto"/>
                <w:sz w:val="20"/>
                <w:szCs w:val="20"/>
              </w:rPr>
            </w:pPr>
            <w:r w:rsidRPr="006A7051">
              <w:rPr>
                <w:rFonts w:ascii="Arial" w:hAnsi="Arial" w:cs="Arial"/>
                <w:color w:val="auto"/>
                <w:sz w:val="20"/>
                <w:szCs w:val="20"/>
              </w:rPr>
              <w:t>2.1</w:t>
            </w:r>
          </w:p>
        </w:tc>
        <w:tc>
          <w:tcPr>
            <w:tcW w:w="7992"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tcPr>
          <w:p w14:paraId="44A1F931" w14:textId="0EFD13AE" w:rsidR="00674984" w:rsidRPr="006A7051" w:rsidRDefault="00674984" w:rsidP="001E5472">
            <w:pPr>
              <w:pStyle w:val="Normal1"/>
              <w:spacing w:after="240"/>
              <w:jc w:val="both"/>
              <w:rPr>
                <w:rFonts w:ascii="Arial" w:hAnsi="Arial" w:cs="Arial"/>
                <w:sz w:val="20"/>
                <w:szCs w:val="20"/>
              </w:rPr>
            </w:pPr>
            <w:r w:rsidRPr="006A7051">
              <w:rPr>
                <w:rFonts w:ascii="Arial" w:hAnsi="Arial" w:cs="Arial"/>
                <w:color w:val="auto"/>
                <w:sz w:val="20"/>
                <w:szCs w:val="20"/>
              </w:rPr>
              <w:t xml:space="preserve">Grounds for mandatory exclusion – please </w:t>
            </w:r>
            <w:r w:rsidR="00EF4C33" w:rsidRPr="006A7051">
              <w:rPr>
                <w:rFonts w:ascii="Arial" w:hAnsi="Arial" w:cs="Arial"/>
                <w:color w:val="auto"/>
                <w:sz w:val="20"/>
                <w:szCs w:val="20"/>
              </w:rPr>
              <w:t>indicate</w:t>
            </w:r>
            <w:r w:rsidR="00EF4C33" w:rsidRPr="006A7051">
              <w:rPr>
                <w:rFonts w:ascii="Arial" w:eastAsia="Arial" w:hAnsi="Arial" w:cs="Arial"/>
                <w:color w:val="auto"/>
                <w:sz w:val="20"/>
                <w:szCs w:val="20"/>
                <w:lang w:eastAsia="en-GB"/>
              </w:rPr>
              <w:t xml:space="preserve"> </w:t>
            </w:r>
            <w:r w:rsidR="00EF4C33" w:rsidRPr="006A7051">
              <w:rPr>
                <w:rFonts w:ascii="Arial" w:hAnsi="Arial" w:cs="Arial"/>
                <w:color w:val="auto"/>
                <w:sz w:val="20"/>
                <w:szCs w:val="20"/>
              </w:rPr>
              <w:t xml:space="preserve">if you, your </w:t>
            </w:r>
            <w:proofErr w:type="gramStart"/>
            <w:r w:rsidR="00EF4C33" w:rsidRPr="006A7051">
              <w:rPr>
                <w:rFonts w:ascii="Arial" w:hAnsi="Arial" w:cs="Arial"/>
                <w:color w:val="auto"/>
                <w:sz w:val="20"/>
                <w:szCs w:val="20"/>
              </w:rPr>
              <w:t>organisation</w:t>
            </w:r>
            <w:proofErr w:type="gramEnd"/>
            <w:r w:rsidR="00EF4C33" w:rsidRPr="006A7051">
              <w:rPr>
                <w:rFonts w:ascii="Arial" w:hAnsi="Arial" w:cs="Arial"/>
                <w:color w:val="auto"/>
                <w:sz w:val="20"/>
                <w:szCs w:val="20"/>
              </w:rPr>
              <w:t xml:space="preserve"> or any other person who has powers of representation, decision or control in the organisation </w:t>
            </w:r>
            <w:r w:rsidR="005C73A4" w:rsidRPr="006A7051">
              <w:rPr>
                <w:rFonts w:ascii="Arial" w:hAnsi="Arial" w:cs="Arial"/>
                <w:color w:val="auto"/>
                <w:sz w:val="20"/>
                <w:szCs w:val="20"/>
              </w:rPr>
              <w:t xml:space="preserve">has </w:t>
            </w:r>
            <w:r w:rsidR="00EF4C33" w:rsidRPr="006A7051">
              <w:rPr>
                <w:rFonts w:ascii="Arial" w:hAnsi="Arial" w:cs="Arial"/>
                <w:color w:val="auto"/>
                <w:sz w:val="20"/>
                <w:szCs w:val="20"/>
              </w:rPr>
              <w:t>been convicted of any of the offences set out below.</w:t>
            </w:r>
          </w:p>
        </w:tc>
      </w:tr>
      <w:tr w:rsidR="00674984" w:rsidRPr="00952AF1" w14:paraId="1291DF80" w14:textId="77777777" w:rsidTr="004E1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364" w:type="dxa"/>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tcPr>
          <w:p w14:paraId="2E7B01FF" w14:textId="77777777" w:rsidR="00674984" w:rsidRPr="006A7051" w:rsidRDefault="00674984" w:rsidP="004E1046">
            <w:pPr>
              <w:pStyle w:val="Normal1"/>
              <w:tabs>
                <w:tab w:val="left" w:pos="0"/>
              </w:tabs>
              <w:spacing w:before="100"/>
              <w:jc w:val="both"/>
              <w:rPr>
                <w:rFonts w:ascii="Arial" w:hAnsi="Arial" w:cs="Arial"/>
                <w:color w:val="auto"/>
                <w:sz w:val="20"/>
                <w:szCs w:val="20"/>
              </w:rPr>
            </w:pPr>
            <w:r w:rsidRPr="006A7051">
              <w:rPr>
                <w:rFonts w:ascii="Arial" w:hAnsi="Arial" w:cs="Arial"/>
                <w:color w:val="auto"/>
                <w:sz w:val="20"/>
                <w:szCs w:val="20"/>
              </w:rPr>
              <w:t>2.1.1 (a)</w:t>
            </w:r>
          </w:p>
        </w:tc>
        <w:tc>
          <w:tcPr>
            <w:tcW w:w="44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08501B" w14:textId="77777777" w:rsidR="00674984" w:rsidRPr="006A7051" w:rsidRDefault="00674984" w:rsidP="004E1046">
            <w:pPr>
              <w:pStyle w:val="Normal1"/>
              <w:tabs>
                <w:tab w:val="left" w:pos="743"/>
              </w:tabs>
              <w:spacing w:before="100"/>
              <w:ind w:left="34"/>
              <w:jc w:val="both"/>
              <w:rPr>
                <w:rFonts w:ascii="Arial" w:hAnsi="Arial" w:cs="Arial"/>
                <w:sz w:val="20"/>
                <w:szCs w:val="20"/>
              </w:rPr>
            </w:pPr>
            <w:r w:rsidRPr="006A7051">
              <w:rPr>
                <w:rFonts w:ascii="Arial" w:hAnsi="Arial" w:cs="Arial"/>
                <w:color w:val="auto"/>
                <w:sz w:val="20"/>
                <w:szCs w:val="20"/>
              </w:rPr>
              <w:t>Conspiracy within the meaning of section 1 or section 1A of the Criminal Law Act 1977 or article 9 or 9A of the Criminal Attempts and Conspiracy (Northern Ireland) Order 1983, or in Scotland the Offence of conspiracy, where that conspiracy relates to participation in a criminal organisation as defined in Article 2 of Council Framework Decision 2008/841/JHA.</w:t>
            </w:r>
            <w:r w:rsidRPr="006A7051">
              <w:rPr>
                <w:rFonts w:ascii="Arial" w:eastAsia="Arial" w:hAnsi="Arial" w:cs="Arial"/>
                <w:color w:val="auto"/>
                <w:sz w:val="20"/>
                <w:szCs w:val="20"/>
              </w:rPr>
              <w:t xml:space="preserve">  </w:t>
            </w:r>
          </w:p>
        </w:tc>
        <w:tc>
          <w:tcPr>
            <w:tcW w:w="3548"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tcPr>
          <w:p w14:paraId="19F5E5B1" w14:textId="77777777" w:rsidR="00674984" w:rsidRPr="006A7051" w:rsidRDefault="00674984" w:rsidP="004E1046">
            <w:pPr>
              <w:pStyle w:val="Normal1"/>
              <w:jc w:val="both"/>
              <w:rPr>
                <w:rFonts w:ascii="Arial" w:hAnsi="Arial" w:cs="Arial"/>
                <w:sz w:val="20"/>
                <w:szCs w:val="20"/>
              </w:rPr>
            </w:pPr>
            <w:r w:rsidRPr="006A7051">
              <w:rPr>
                <w:rFonts w:ascii="Arial" w:eastAsia="Arial" w:hAnsi="Arial" w:cs="Arial"/>
                <w:color w:val="auto"/>
                <w:sz w:val="20"/>
                <w:szCs w:val="20"/>
              </w:rPr>
              <w:t xml:space="preserve">Yes </w:t>
            </w:r>
            <w:r w:rsidRPr="006A7051">
              <w:rPr>
                <w:rFonts w:ascii="Segoe UI Symbol" w:eastAsia="Menlo Regular" w:hAnsi="Segoe UI Symbol" w:cs="Segoe UI Symbol"/>
                <w:color w:val="auto"/>
                <w:sz w:val="20"/>
                <w:szCs w:val="20"/>
              </w:rPr>
              <w:t>☐</w:t>
            </w:r>
          </w:p>
          <w:p w14:paraId="09796E87" w14:textId="77777777" w:rsidR="00674984" w:rsidRPr="006A7051" w:rsidRDefault="00674984" w:rsidP="004E1046">
            <w:pPr>
              <w:pStyle w:val="Normal1"/>
              <w:jc w:val="both"/>
              <w:rPr>
                <w:rFonts w:ascii="Arial" w:hAnsi="Arial" w:cs="Arial"/>
                <w:sz w:val="20"/>
                <w:szCs w:val="20"/>
              </w:rPr>
            </w:pPr>
            <w:bookmarkStart w:id="140" w:name="_3rdcrjn"/>
            <w:bookmarkEnd w:id="140"/>
            <w:r w:rsidRPr="006A7051">
              <w:rPr>
                <w:rFonts w:ascii="Arial" w:eastAsia="Arial" w:hAnsi="Arial" w:cs="Arial"/>
                <w:color w:val="auto"/>
                <w:sz w:val="20"/>
                <w:szCs w:val="20"/>
              </w:rPr>
              <w:t xml:space="preserve">No   </w:t>
            </w:r>
            <w:r w:rsidRPr="006A7051">
              <w:rPr>
                <w:rFonts w:ascii="Segoe UI Symbol" w:eastAsia="Arial" w:hAnsi="Segoe UI Symbol" w:cs="Segoe UI Symbol"/>
                <w:color w:val="auto"/>
                <w:sz w:val="20"/>
                <w:szCs w:val="20"/>
              </w:rPr>
              <w:t>☐</w:t>
            </w:r>
          </w:p>
        </w:tc>
      </w:tr>
      <w:tr w:rsidR="00674984" w:rsidRPr="00952AF1" w14:paraId="6C7E6827" w14:textId="77777777" w:rsidTr="004E1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364" w:type="dxa"/>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tcPr>
          <w:p w14:paraId="0137FCA8" w14:textId="77777777" w:rsidR="00674984" w:rsidRPr="006A7051" w:rsidRDefault="00674984" w:rsidP="004E1046">
            <w:pPr>
              <w:pStyle w:val="Normal1"/>
              <w:tabs>
                <w:tab w:val="left" w:pos="743"/>
              </w:tabs>
              <w:spacing w:before="100"/>
              <w:jc w:val="both"/>
              <w:rPr>
                <w:rFonts w:ascii="Arial" w:hAnsi="Arial" w:cs="Arial"/>
                <w:color w:val="auto"/>
                <w:sz w:val="20"/>
                <w:szCs w:val="20"/>
              </w:rPr>
            </w:pPr>
            <w:r w:rsidRPr="006A7051">
              <w:rPr>
                <w:rFonts w:ascii="Arial" w:hAnsi="Arial" w:cs="Arial"/>
                <w:color w:val="auto"/>
                <w:sz w:val="20"/>
                <w:szCs w:val="20"/>
              </w:rPr>
              <w:t>2.1.2 (b)</w:t>
            </w:r>
          </w:p>
        </w:tc>
        <w:tc>
          <w:tcPr>
            <w:tcW w:w="44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E473A0" w14:textId="77777777" w:rsidR="00674984" w:rsidRPr="006A7051" w:rsidRDefault="00674984" w:rsidP="004E1046">
            <w:pPr>
              <w:pStyle w:val="Normal1"/>
              <w:tabs>
                <w:tab w:val="left" w:pos="743"/>
              </w:tabs>
              <w:spacing w:before="100"/>
              <w:jc w:val="both"/>
              <w:rPr>
                <w:rFonts w:ascii="Arial" w:hAnsi="Arial" w:cs="Arial"/>
                <w:color w:val="auto"/>
                <w:sz w:val="20"/>
                <w:szCs w:val="20"/>
              </w:rPr>
            </w:pPr>
            <w:r w:rsidRPr="006A7051">
              <w:rPr>
                <w:rFonts w:ascii="Arial" w:hAnsi="Arial" w:cs="Arial"/>
                <w:color w:val="auto"/>
                <w:sz w:val="20"/>
                <w:szCs w:val="20"/>
              </w:rPr>
              <w:t>Involvement in serious organised crime or directing serious organised crime within the meaning of section 28 or 30 of the Criminal Justice and Licensing (Scotland) Act 2010.</w:t>
            </w:r>
          </w:p>
        </w:tc>
        <w:tc>
          <w:tcPr>
            <w:tcW w:w="3548"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tcPr>
          <w:p w14:paraId="66349C9D" w14:textId="77777777" w:rsidR="00674984" w:rsidRPr="006A7051" w:rsidRDefault="00674984" w:rsidP="004E1046">
            <w:pPr>
              <w:pStyle w:val="Normal1"/>
              <w:jc w:val="both"/>
              <w:rPr>
                <w:rFonts w:ascii="Arial" w:hAnsi="Arial" w:cs="Arial"/>
                <w:sz w:val="20"/>
                <w:szCs w:val="20"/>
              </w:rPr>
            </w:pPr>
            <w:r w:rsidRPr="006A7051">
              <w:rPr>
                <w:rFonts w:ascii="Arial" w:eastAsia="Arial" w:hAnsi="Arial" w:cs="Arial"/>
                <w:color w:val="auto"/>
                <w:sz w:val="20"/>
                <w:szCs w:val="20"/>
              </w:rPr>
              <w:t xml:space="preserve">Yes </w:t>
            </w:r>
            <w:r w:rsidRPr="006A7051">
              <w:rPr>
                <w:rFonts w:ascii="Segoe UI Symbol" w:eastAsia="Menlo Regular" w:hAnsi="Segoe UI Symbol" w:cs="Segoe UI Symbol"/>
                <w:color w:val="auto"/>
                <w:sz w:val="20"/>
                <w:szCs w:val="20"/>
              </w:rPr>
              <w:t>☐</w:t>
            </w:r>
          </w:p>
          <w:p w14:paraId="0B691006" w14:textId="77777777" w:rsidR="00674984" w:rsidRPr="006A7051" w:rsidRDefault="00674984" w:rsidP="004E1046">
            <w:pPr>
              <w:pStyle w:val="Normal1"/>
              <w:jc w:val="both"/>
              <w:rPr>
                <w:rFonts w:ascii="Arial" w:hAnsi="Arial" w:cs="Arial"/>
                <w:sz w:val="20"/>
                <w:szCs w:val="20"/>
              </w:rPr>
            </w:pPr>
            <w:bookmarkStart w:id="141" w:name="_lnxbz9"/>
            <w:bookmarkEnd w:id="141"/>
            <w:r w:rsidRPr="006A7051">
              <w:rPr>
                <w:rFonts w:ascii="Arial" w:eastAsia="Arial" w:hAnsi="Arial" w:cs="Arial"/>
                <w:color w:val="auto"/>
                <w:sz w:val="20"/>
                <w:szCs w:val="20"/>
              </w:rPr>
              <w:t xml:space="preserve">No   </w:t>
            </w:r>
            <w:r w:rsidRPr="006A7051">
              <w:rPr>
                <w:rFonts w:ascii="Segoe UI Symbol" w:eastAsia="Menlo Regular" w:hAnsi="Segoe UI Symbol" w:cs="Segoe UI Symbol"/>
                <w:color w:val="auto"/>
                <w:sz w:val="20"/>
                <w:szCs w:val="20"/>
              </w:rPr>
              <w:t>☐</w:t>
            </w:r>
          </w:p>
          <w:p w14:paraId="5898799D" w14:textId="77777777" w:rsidR="00674984" w:rsidRPr="006A7051" w:rsidRDefault="00674984" w:rsidP="004E1046">
            <w:pPr>
              <w:pStyle w:val="Normal1"/>
              <w:jc w:val="both"/>
              <w:rPr>
                <w:rFonts w:ascii="Arial" w:hAnsi="Arial" w:cs="Arial"/>
                <w:color w:val="auto"/>
                <w:sz w:val="20"/>
                <w:szCs w:val="20"/>
              </w:rPr>
            </w:pPr>
          </w:p>
        </w:tc>
      </w:tr>
      <w:tr w:rsidR="00674984" w:rsidRPr="00952AF1" w14:paraId="64583F8B" w14:textId="77777777" w:rsidTr="004E1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40"/>
        </w:trPr>
        <w:tc>
          <w:tcPr>
            <w:tcW w:w="1364" w:type="dxa"/>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tcPr>
          <w:p w14:paraId="486EA47E" w14:textId="77777777" w:rsidR="00674984" w:rsidRPr="006A7051" w:rsidRDefault="00674984" w:rsidP="004E1046">
            <w:pPr>
              <w:pStyle w:val="Normal1"/>
              <w:tabs>
                <w:tab w:val="left" w:pos="34"/>
              </w:tabs>
              <w:spacing w:before="100"/>
              <w:jc w:val="both"/>
              <w:rPr>
                <w:rFonts w:ascii="Arial" w:hAnsi="Arial" w:cs="Arial"/>
                <w:color w:val="auto"/>
                <w:sz w:val="20"/>
                <w:szCs w:val="20"/>
              </w:rPr>
            </w:pPr>
            <w:r w:rsidRPr="006A7051">
              <w:rPr>
                <w:rFonts w:ascii="Arial" w:hAnsi="Arial" w:cs="Arial"/>
                <w:color w:val="auto"/>
                <w:sz w:val="20"/>
                <w:szCs w:val="20"/>
              </w:rPr>
              <w:t>2.1.3 (c)</w:t>
            </w:r>
          </w:p>
        </w:tc>
        <w:tc>
          <w:tcPr>
            <w:tcW w:w="44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A94738" w14:textId="77777777" w:rsidR="00674984" w:rsidRPr="006A7051" w:rsidRDefault="00674984" w:rsidP="004E1046">
            <w:pPr>
              <w:pStyle w:val="Normal1"/>
              <w:tabs>
                <w:tab w:val="left" w:pos="34"/>
              </w:tabs>
              <w:spacing w:before="100"/>
              <w:jc w:val="both"/>
              <w:rPr>
                <w:rFonts w:ascii="Arial" w:hAnsi="Arial" w:cs="Arial"/>
                <w:color w:val="auto"/>
                <w:sz w:val="20"/>
                <w:szCs w:val="20"/>
              </w:rPr>
            </w:pPr>
            <w:r w:rsidRPr="006A7051">
              <w:rPr>
                <w:rFonts w:ascii="Arial" w:hAnsi="Arial" w:cs="Arial"/>
                <w:color w:val="auto"/>
                <w:sz w:val="20"/>
                <w:szCs w:val="20"/>
              </w:rPr>
              <w:t>Corruption within the meaning of section 1 of the Public Bodies Corrupt Practices Act 1889 or section 1 of the Prevention of Corruption Act 1906*.</w:t>
            </w:r>
          </w:p>
        </w:tc>
        <w:tc>
          <w:tcPr>
            <w:tcW w:w="3548"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tcPr>
          <w:p w14:paraId="141E1A32" w14:textId="77777777" w:rsidR="00674984" w:rsidRPr="006A7051" w:rsidRDefault="00674984" w:rsidP="004E1046">
            <w:pPr>
              <w:pStyle w:val="Normal1"/>
              <w:jc w:val="both"/>
              <w:rPr>
                <w:rFonts w:ascii="Arial" w:hAnsi="Arial" w:cs="Arial"/>
                <w:sz w:val="20"/>
                <w:szCs w:val="20"/>
              </w:rPr>
            </w:pPr>
            <w:bookmarkStart w:id="142" w:name="_35nkun2"/>
            <w:bookmarkEnd w:id="142"/>
            <w:r w:rsidRPr="006A7051">
              <w:rPr>
                <w:rFonts w:ascii="Arial" w:eastAsia="Arial" w:hAnsi="Arial" w:cs="Arial"/>
                <w:color w:val="auto"/>
                <w:sz w:val="20"/>
                <w:szCs w:val="20"/>
              </w:rPr>
              <w:t xml:space="preserve">Yes </w:t>
            </w:r>
            <w:r w:rsidRPr="006A7051">
              <w:rPr>
                <w:rFonts w:ascii="Segoe UI Symbol" w:eastAsia="Menlo Regular" w:hAnsi="Segoe UI Symbol" w:cs="Segoe UI Symbol"/>
                <w:color w:val="auto"/>
                <w:sz w:val="20"/>
                <w:szCs w:val="20"/>
              </w:rPr>
              <w:t>☐</w:t>
            </w:r>
          </w:p>
          <w:p w14:paraId="61DFA463" w14:textId="77777777" w:rsidR="00674984" w:rsidRPr="006A7051" w:rsidRDefault="00674984" w:rsidP="004E1046">
            <w:pPr>
              <w:pStyle w:val="Normal1"/>
              <w:jc w:val="both"/>
              <w:rPr>
                <w:rFonts w:ascii="Arial" w:hAnsi="Arial" w:cs="Arial"/>
                <w:sz w:val="20"/>
                <w:szCs w:val="20"/>
              </w:rPr>
            </w:pPr>
            <w:bookmarkStart w:id="143" w:name="_1ksv4uv"/>
            <w:bookmarkEnd w:id="143"/>
            <w:r w:rsidRPr="006A7051">
              <w:rPr>
                <w:rFonts w:ascii="Arial" w:eastAsia="Arial" w:hAnsi="Arial" w:cs="Arial"/>
                <w:color w:val="auto"/>
                <w:sz w:val="20"/>
                <w:szCs w:val="20"/>
              </w:rPr>
              <w:t xml:space="preserve">No   </w:t>
            </w:r>
            <w:r w:rsidRPr="006A7051">
              <w:rPr>
                <w:rFonts w:ascii="Segoe UI Symbol" w:eastAsia="Menlo Regular" w:hAnsi="Segoe UI Symbol" w:cs="Segoe UI Symbol"/>
                <w:color w:val="auto"/>
                <w:sz w:val="20"/>
                <w:szCs w:val="20"/>
              </w:rPr>
              <w:t>☐</w:t>
            </w:r>
          </w:p>
          <w:p w14:paraId="5BB25AF5" w14:textId="77777777" w:rsidR="00674984" w:rsidRPr="006A7051" w:rsidRDefault="00674984" w:rsidP="004E1046">
            <w:pPr>
              <w:pStyle w:val="Normal1"/>
              <w:jc w:val="both"/>
              <w:rPr>
                <w:rFonts w:ascii="Arial" w:hAnsi="Arial" w:cs="Arial"/>
                <w:color w:val="auto"/>
                <w:sz w:val="20"/>
                <w:szCs w:val="20"/>
              </w:rPr>
            </w:pPr>
          </w:p>
        </w:tc>
      </w:tr>
      <w:tr w:rsidR="00674984" w:rsidRPr="00952AF1" w14:paraId="6964F716" w14:textId="77777777" w:rsidTr="004E1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364" w:type="dxa"/>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tcPr>
          <w:p w14:paraId="288AAFD5" w14:textId="77777777" w:rsidR="00674984" w:rsidRPr="006A7051" w:rsidRDefault="00674984" w:rsidP="004E1046">
            <w:pPr>
              <w:pStyle w:val="Normal1"/>
              <w:spacing w:before="100"/>
              <w:jc w:val="both"/>
              <w:rPr>
                <w:rFonts w:ascii="Arial" w:hAnsi="Arial" w:cs="Arial"/>
                <w:color w:val="auto"/>
                <w:sz w:val="20"/>
                <w:szCs w:val="20"/>
              </w:rPr>
            </w:pPr>
            <w:r w:rsidRPr="006A7051">
              <w:rPr>
                <w:rFonts w:ascii="Arial" w:hAnsi="Arial" w:cs="Arial"/>
                <w:color w:val="auto"/>
                <w:sz w:val="20"/>
                <w:szCs w:val="20"/>
              </w:rPr>
              <w:t>2.1.4 (d)</w:t>
            </w:r>
          </w:p>
        </w:tc>
        <w:tc>
          <w:tcPr>
            <w:tcW w:w="44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884D47" w14:textId="77777777" w:rsidR="00674984" w:rsidRPr="006A7051" w:rsidRDefault="00674984" w:rsidP="004E1046">
            <w:pPr>
              <w:pStyle w:val="Normal1"/>
              <w:spacing w:before="100"/>
              <w:jc w:val="both"/>
              <w:rPr>
                <w:rFonts w:ascii="Arial" w:hAnsi="Arial" w:cs="Arial"/>
                <w:color w:val="auto"/>
                <w:sz w:val="20"/>
                <w:szCs w:val="20"/>
              </w:rPr>
            </w:pPr>
            <w:r w:rsidRPr="006A7051">
              <w:rPr>
                <w:rFonts w:ascii="Arial" w:hAnsi="Arial" w:cs="Arial"/>
                <w:color w:val="auto"/>
                <w:sz w:val="20"/>
                <w:szCs w:val="20"/>
              </w:rPr>
              <w:t>The offence of bribery.</w:t>
            </w:r>
          </w:p>
        </w:tc>
        <w:tc>
          <w:tcPr>
            <w:tcW w:w="3548"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tcPr>
          <w:p w14:paraId="670980E5" w14:textId="77777777" w:rsidR="00674984" w:rsidRPr="006A7051" w:rsidRDefault="00674984" w:rsidP="004E1046">
            <w:pPr>
              <w:pStyle w:val="Normal1"/>
              <w:jc w:val="both"/>
              <w:rPr>
                <w:rFonts w:ascii="Arial" w:hAnsi="Arial" w:cs="Arial"/>
                <w:sz w:val="20"/>
                <w:szCs w:val="20"/>
              </w:rPr>
            </w:pPr>
            <w:r w:rsidRPr="006A7051">
              <w:rPr>
                <w:rFonts w:ascii="Arial" w:eastAsia="Arial" w:hAnsi="Arial" w:cs="Arial"/>
                <w:color w:val="auto"/>
                <w:sz w:val="20"/>
                <w:szCs w:val="20"/>
              </w:rPr>
              <w:t xml:space="preserve">Yes </w:t>
            </w:r>
            <w:r w:rsidRPr="006A7051">
              <w:rPr>
                <w:rFonts w:ascii="Segoe UI Symbol" w:eastAsia="Menlo Regular" w:hAnsi="Segoe UI Symbol" w:cs="Segoe UI Symbol"/>
                <w:color w:val="auto"/>
                <w:sz w:val="20"/>
                <w:szCs w:val="20"/>
              </w:rPr>
              <w:t>☐</w:t>
            </w:r>
          </w:p>
          <w:p w14:paraId="72A2C4CE" w14:textId="77777777" w:rsidR="00674984" w:rsidRPr="006A7051" w:rsidRDefault="00674984" w:rsidP="004E1046">
            <w:pPr>
              <w:pStyle w:val="Normal1"/>
              <w:jc w:val="both"/>
              <w:rPr>
                <w:rFonts w:ascii="Arial" w:hAnsi="Arial" w:cs="Arial"/>
                <w:sz w:val="20"/>
                <w:szCs w:val="20"/>
              </w:rPr>
            </w:pPr>
            <w:bookmarkStart w:id="144" w:name="_2jxsxqh"/>
            <w:bookmarkEnd w:id="144"/>
            <w:r w:rsidRPr="006A7051">
              <w:rPr>
                <w:rFonts w:ascii="Arial" w:eastAsia="Arial" w:hAnsi="Arial" w:cs="Arial"/>
                <w:color w:val="auto"/>
                <w:sz w:val="20"/>
                <w:szCs w:val="20"/>
              </w:rPr>
              <w:t xml:space="preserve">No   </w:t>
            </w:r>
            <w:r w:rsidRPr="006A7051">
              <w:rPr>
                <w:rFonts w:ascii="Segoe UI Symbol" w:eastAsia="Menlo Regular" w:hAnsi="Segoe UI Symbol" w:cs="Segoe UI Symbol"/>
                <w:color w:val="auto"/>
                <w:sz w:val="20"/>
                <w:szCs w:val="20"/>
              </w:rPr>
              <w:t>☐</w:t>
            </w:r>
          </w:p>
        </w:tc>
      </w:tr>
      <w:tr w:rsidR="00674984" w:rsidRPr="00952AF1" w14:paraId="1C32FA51" w14:textId="77777777" w:rsidTr="004E1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364" w:type="dxa"/>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tcPr>
          <w:p w14:paraId="616808B1" w14:textId="77777777" w:rsidR="00674984" w:rsidRPr="006A7051" w:rsidRDefault="00674984" w:rsidP="004E1046">
            <w:pPr>
              <w:pStyle w:val="Normal1"/>
              <w:jc w:val="both"/>
              <w:rPr>
                <w:rFonts w:ascii="Arial" w:hAnsi="Arial" w:cs="Arial"/>
                <w:color w:val="auto"/>
                <w:sz w:val="20"/>
                <w:szCs w:val="20"/>
              </w:rPr>
            </w:pPr>
            <w:r w:rsidRPr="006A7051">
              <w:rPr>
                <w:rFonts w:ascii="Arial" w:hAnsi="Arial" w:cs="Arial"/>
                <w:color w:val="auto"/>
                <w:sz w:val="20"/>
                <w:szCs w:val="20"/>
              </w:rPr>
              <w:t>2.1.5 (e)</w:t>
            </w:r>
          </w:p>
          <w:p w14:paraId="6F22583F" w14:textId="77777777" w:rsidR="00674984" w:rsidRPr="00952AF1" w:rsidRDefault="00674984" w:rsidP="004E1046"/>
        </w:tc>
        <w:tc>
          <w:tcPr>
            <w:tcW w:w="44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A062F3" w14:textId="77777777" w:rsidR="00674984" w:rsidRPr="006A7051" w:rsidRDefault="00674984" w:rsidP="004E1046">
            <w:pPr>
              <w:pStyle w:val="Normal1"/>
              <w:jc w:val="both"/>
              <w:rPr>
                <w:rFonts w:ascii="Arial" w:hAnsi="Arial" w:cs="Arial"/>
                <w:color w:val="auto"/>
                <w:sz w:val="20"/>
                <w:szCs w:val="20"/>
              </w:rPr>
            </w:pPr>
            <w:r w:rsidRPr="006A7051">
              <w:rPr>
                <w:rFonts w:ascii="Arial" w:hAnsi="Arial" w:cs="Arial"/>
                <w:color w:val="auto"/>
                <w:sz w:val="20"/>
                <w:szCs w:val="20"/>
              </w:rPr>
              <w:t>Bribery within the meaning of section 1, 2 or 6 of the Bribery Act 2010.</w:t>
            </w:r>
          </w:p>
        </w:tc>
        <w:tc>
          <w:tcPr>
            <w:tcW w:w="3548"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tcPr>
          <w:p w14:paraId="0B00B3B6" w14:textId="77777777" w:rsidR="00674984" w:rsidRPr="006A7051" w:rsidRDefault="00674984" w:rsidP="004E1046">
            <w:pPr>
              <w:pStyle w:val="Normal1"/>
              <w:jc w:val="both"/>
              <w:rPr>
                <w:rFonts w:ascii="Arial" w:hAnsi="Arial" w:cs="Arial"/>
                <w:sz w:val="20"/>
                <w:szCs w:val="20"/>
              </w:rPr>
            </w:pPr>
            <w:r w:rsidRPr="006A7051">
              <w:rPr>
                <w:rFonts w:ascii="Arial" w:eastAsia="Arial" w:hAnsi="Arial" w:cs="Arial"/>
                <w:color w:val="auto"/>
                <w:sz w:val="20"/>
                <w:szCs w:val="20"/>
              </w:rPr>
              <w:t xml:space="preserve">Yes </w:t>
            </w:r>
            <w:r w:rsidRPr="006A7051">
              <w:rPr>
                <w:rFonts w:ascii="Segoe UI Symbol" w:eastAsia="Menlo Regular" w:hAnsi="Segoe UI Symbol" w:cs="Segoe UI Symbol"/>
                <w:color w:val="auto"/>
                <w:sz w:val="20"/>
                <w:szCs w:val="20"/>
              </w:rPr>
              <w:t>☐</w:t>
            </w:r>
          </w:p>
          <w:p w14:paraId="34FAFFC5" w14:textId="77777777" w:rsidR="00674984" w:rsidRPr="006A7051" w:rsidRDefault="00674984" w:rsidP="004E1046">
            <w:pPr>
              <w:pStyle w:val="Normal1"/>
              <w:jc w:val="both"/>
              <w:rPr>
                <w:rFonts w:ascii="Arial" w:hAnsi="Arial" w:cs="Arial"/>
                <w:sz w:val="20"/>
                <w:szCs w:val="20"/>
              </w:rPr>
            </w:pPr>
            <w:bookmarkStart w:id="145" w:name="_3j2qqm3"/>
            <w:bookmarkEnd w:id="145"/>
            <w:r w:rsidRPr="006A7051">
              <w:rPr>
                <w:rFonts w:ascii="Arial" w:eastAsia="Arial" w:hAnsi="Arial" w:cs="Arial"/>
                <w:color w:val="auto"/>
                <w:sz w:val="20"/>
                <w:szCs w:val="20"/>
              </w:rPr>
              <w:t xml:space="preserve">No   </w:t>
            </w:r>
            <w:r w:rsidRPr="006A7051">
              <w:rPr>
                <w:rFonts w:ascii="Segoe UI Symbol" w:eastAsia="Menlo Regular" w:hAnsi="Segoe UI Symbol" w:cs="Segoe UI Symbol"/>
                <w:color w:val="auto"/>
                <w:sz w:val="20"/>
                <w:szCs w:val="20"/>
              </w:rPr>
              <w:t>☐</w:t>
            </w:r>
          </w:p>
        </w:tc>
      </w:tr>
      <w:tr w:rsidR="00674984" w:rsidRPr="00952AF1" w14:paraId="1209B3B9" w14:textId="77777777" w:rsidTr="004E1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560"/>
        </w:trPr>
        <w:tc>
          <w:tcPr>
            <w:tcW w:w="1364" w:type="dxa"/>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tcPr>
          <w:p w14:paraId="6AB9AF6B" w14:textId="77777777" w:rsidR="00674984" w:rsidRPr="006A7051" w:rsidRDefault="00674984" w:rsidP="004E1046">
            <w:pPr>
              <w:pStyle w:val="Normal1"/>
              <w:spacing w:before="100"/>
              <w:ind w:right="317"/>
              <w:jc w:val="both"/>
              <w:rPr>
                <w:rFonts w:ascii="Arial" w:hAnsi="Arial" w:cs="Arial"/>
                <w:color w:val="auto"/>
                <w:sz w:val="20"/>
                <w:szCs w:val="20"/>
              </w:rPr>
            </w:pPr>
            <w:r w:rsidRPr="006A7051">
              <w:rPr>
                <w:rFonts w:ascii="Arial" w:hAnsi="Arial" w:cs="Arial"/>
                <w:color w:val="auto"/>
                <w:sz w:val="20"/>
                <w:szCs w:val="20"/>
              </w:rPr>
              <w:t>2.1.6 (f)</w:t>
            </w:r>
          </w:p>
        </w:tc>
        <w:tc>
          <w:tcPr>
            <w:tcW w:w="44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8B8C56" w14:textId="77777777" w:rsidR="00674984" w:rsidRPr="006A7051" w:rsidRDefault="00674984" w:rsidP="004E1046">
            <w:pPr>
              <w:pStyle w:val="Normal1"/>
              <w:spacing w:before="100"/>
              <w:jc w:val="both"/>
              <w:rPr>
                <w:rFonts w:ascii="Arial" w:hAnsi="Arial" w:cs="Arial"/>
                <w:color w:val="auto"/>
                <w:sz w:val="20"/>
                <w:szCs w:val="20"/>
              </w:rPr>
            </w:pPr>
            <w:r w:rsidRPr="006A7051">
              <w:rPr>
                <w:rFonts w:ascii="Arial" w:hAnsi="Arial" w:cs="Arial"/>
                <w:color w:val="auto"/>
                <w:sz w:val="20"/>
                <w:szCs w:val="20"/>
              </w:rPr>
              <w:t>Bribery or corruption within the meaning of section 68 and 69 of the Criminal Justice (Scotland) Act 2003.</w:t>
            </w:r>
          </w:p>
        </w:tc>
        <w:tc>
          <w:tcPr>
            <w:tcW w:w="3548"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tcPr>
          <w:p w14:paraId="3493B1BC" w14:textId="77777777" w:rsidR="00674984" w:rsidRPr="006A7051" w:rsidRDefault="00674984" w:rsidP="004E1046">
            <w:pPr>
              <w:pStyle w:val="Normal1"/>
              <w:jc w:val="both"/>
              <w:rPr>
                <w:rFonts w:ascii="Arial" w:hAnsi="Arial" w:cs="Arial"/>
                <w:sz w:val="20"/>
                <w:szCs w:val="20"/>
              </w:rPr>
            </w:pPr>
            <w:r w:rsidRPr="006A7051">
              <w:rPr>
                <w:rFonts w:ascii="Arial" w:eastAsia="Arial" w:hAnsi="Arial" w:cs="Arial"/>
                <w:color w:val="auto"/>
                <w:sz w:val="20"/>
                <w:szCs w:val="20"/>
              </w:rPr>
              <w:t xml:space="preserve">Yes </w:t>
            </w:r>
            <w:r w:rsidRPr="006A7051">
              <w:rPr>
                <w:rFonts w:ascii="Segoe UI Symbol" w:eastAsia="Menlo Regular" w:hAnsi="Segoe UI Symbol" w:cs="Segoe UI Symbol"/>
                <w:color w:val="auto"/>
                <w:sz w:val="20"/>
                <w:szCs w:val="20"/>
              </w:rPr>
              <w:t>☐</w:t>
            </w:r>
          </w:p>
          <w:p w14:paraId="211641C1" w14:textId="77777777" w:rsidR="00674984" w:rsidRPr="006A7051" w:rsidRDefault="00674984" w:rsidP="004E1046">
            <w:pPr>
              <w:pStyle w:val="Normal1"/>
              <w:jc w:val="both"/>
              <w:rPr>
                <w:rFonts w:ascii="Arial" w:hAnsi="Arial" w:cs="Arial"/>
                <w:sz w:val="20"/>
                <w:szCs w:val="20"/>
              </w:rPr>
            </w:pPr>
            <w:bookmarkStart w:id="146" w:name="_4i7ojhp"/>
            <w:bookmarkEnd w:id="146"/>
            <w:r w:rsidRPr="006A7051">
              <w:rPr>
                <w:rFonts w:ascii="Arial" w:eastAsia="Arial" w:hAnsi="Arial" w:cs="Arial"/>
                <w:color w:val="auto"/>
                <w:sz w:val="20"/>
                <w:szCs w:val="20"/>
              </w:rPr>
              <w:t xml:space="preserve">No   </w:t>
            </w:r>
            <w:r w:rsidRPr="006A7051">
              <w:rPr>
                <w:rFonts w:ascii="Segoe UI Symbol" w:eastAsia="Menlo Regular" w:hAnsi="Segoe UI Symbol" w:cs="Segoe UI Symbol"/>
                <w:color w:val="auto"/>
                <w:sz w:val="20"/>
                <w:szCs w:val="20"/>
              </w:rPr>
              <w:t>☐</w:t>
            </w:r>
          </w:p>
          <w:p w14:paraId="6DE55563" w14:textId="77777777" w:rsidR="00674984" w:rsidRPr="006A7051" w:rsidRDefault="00674984" w:rsidP="004E1046">
            <w:pPr>
              <w:pStyle w:val="Normal1"/>
              <w:jc w:val="both"/>
              <w:rPr>
                <w:rFonts w:ascii="Arial" w:hAnsi="Arial" w:cs="Arial"/>
                <w:sz w:val="20"/>
                <w:szCs w:val="20"/>
              </w:rPr>
            </w:pPr>
            <w:r w:rsidRPr="006A7051">
              <w:rPr>
                <w:rFonts w:ascii="Arial" w:eastAsia="Arial" w:hAnsi="Arial" w:cs="Arial"/>
                <w:color w:val="auto"/>
                <w:sz w:val="20"/>
                <w:szCs w:val="20"/>
              </w:rPr>
              <w:t xml:space="preserve">  </w:t>
            </w:r>
          </w:p>
        </w:tc>
      </w:tr>
      <w:tr w:rsidR="00FE5532" w:rsidRPr="00952AF1" w14:paraId="7F40A2D5" w14:textId="77777777" w:rsidTr="004E1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364" w:type="dxa"/>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tcPr>
          <w:p w14:paraId="19408452" w14:textId="4B7AE3A4" w:rsidR="00FE5532" w:rsidRPr="00952AF1" w:rsidRDefault="00FE5532" w:rsidP="00FE5532">
            <w:pPr>
              <w:pStyle w:val="Level3"/>
              <w:keepLines/>
              <w:widowControl w:val="0"/>
              <w:numPr>
                <w:ilvl w:val="0"/>
                <w:numId w:val="0"/>
              </w:numPr>
              <w:spacing w:before="100"/>
            </w:pPr>
            <w:r w:rsidRPr="006A7051">
              <w:t>2.1.7 (g)</w:t>
            </w:r>
          </w:p>
        </w:tc>
        <w:tc>
          <w:tcPr>
            <w:tcW w:w="7992"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tcPr>
          <w:p w14:paraId="4BF1330F" w14:textId="3AB860A5" w:rsidR="00FE5532" w:rsidRPr="006A7051" w:rsidRDefault="00FE5532" w:rsidP="00FE5532">
            <w:pPr>
              <w:pStyle w:val="Normal1"/>
              <w:spacing w:before="240"/>
              <w:jc w:val="both"/>
              <w:rPr>
                <w:rFonts w:ascii="Arial" w:hAnsi="Arial" w:cs="Arial"/>
                <w:sz w:val="20"/>
                <w:szCs w:val="20"/>
              </w:rPr>
            </w:pPr>
            <w:r w:rsidRPr="006A7051">
              <w:rPr>
                <w:rFonts w:ascii="Arial" w:hAnsi="Arial" w:cs="Arial"/>
                <w:color w:val="auto"/>
                <w:sz w:val="20"/>
                <w:szCs w:val="20"/>
              </w:rPr>
              <w:t>Not used</w:t>
            </w:r>
          </w:p>
        </w:tc>
      </w:tr>
      <w:tr w:rsidR="00674984" w:rsidRPr="00952AF1" w14:paraId="3969F83B" w14:textId="77777777" w:rsidTr="004E1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364" w:type="dxa"/>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tcPr>
          <w:p w14:paraId="6DB3C428" w14:textId="77777777" w:rsidR="00674984" w:rsidRPr="006A7051" w:rsidRDefault="00674984" w:rsidP="004E1046">
            <w:pPr>
              <w:pStyle w:val="Normal1"/>
              <w:keepLines/>
              <w:widowControl w:val="0"/>
              <w:spacing w:before="100"/>
              <w:jc w:val="both"/>
              <w:rPr>
                <w:rFonts w:ascii="Arial" w:eastAsia="Arial" w:hAnsi="Arial" w:cs="Arial"/>
                <w:color w:val="auto"/>
                <w:sz w:val="20"/>
                <w:szCs w:val="20"/>
              </w:rPr>
            </w:pPr>
            <w:r w:rsidRPr="006A7051">
              <w:rPr>
                <w:rFonts w:ascii="Arial" w:eastAsia="Arial" w:hAnsi="Arial" w:cs="Arial"/>
                <w:color w:val="auto"/>
                <w:sz w:val="20"/>
                <w:szCs w:val="20"/>
              </w:rPr>
              <w:t>2.1.8 (h)</w:t>
            </w:r>
          </w:p>
          <w:p w14:paraId="24791943" w14:textId="77777777" w:rsidR="00674984" w:rsidRPr="00952AF1" w:rsidRDefault="00674984" w:rsidP="004E1046">
            <w:pPr>
              <w:tabs>
                <w:tab w:val="left" w:pos="840"/>
              </w:tabs>
            </w:pPr>
            <w:r w:rsidRPr="006A7051">
              <w:tab/>
            </w:r>
          </w:p>
        </w:tc>
        <w:tc>
          <w:tcPr>
            <w:tcW w:w="44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CAD403" w14:textId="3AA46A07" w:rsidR="00674984" w:rsidRPr="006A7051" w:rsidRDefault="001E5472" w:rsidP="004E1046">
            <w:pPr>
              <w:pStyle w:val="Normal1"/>
              <w:keepLines/>
              <w:widowControl w:val="0"/>
              <w:spacing w:before="100"/>
              <w:jc w:val="both"/>
              <w:rPr>
                <w:rFonts w:ascii="Arial" w:hAnsi="Arial" w:cs="Arial"/>
                <w:color w:val="auto"/>
                <w:sz w:val="20"/>
                <w:szCs w:val="20"/>
              </w:rPr>
            </w:pPr>
            <w:r w:rsidRPr="006A7051">
              <w:rPr>
                <w:rFonts w:ascii="Arial" w:hAnsi="Arial" w:cs="Arial"/>
                <w:color w:val="auto"/>
                <w:sz w:val="20"/>
                <w:szCs w:val="20"/>
              </w:rPr>
              <w:t>Terrorist offences or offences linked to terrorist activities, as defined in Articles 1 and 3 of Framework Decision 2002/475/JHA.</w:t>
            </w:r>
          </w:p>
        </w:tc>
        <w:tc>
          <w:tcPr>
            <w:tcW w:w="3548"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tcPr>
          <w:p w14:paraId="04346B88" w14:textId="77777777" w:rsidR="00674984" w:rsidRPr="006A7051" w:rsidRDefault="00674984" w:rsidP="004E1046">
            <w:pPr>
              <w:pStyle w:val="Normal1"/>
              <w:keepLines/>
              <w:widowControl w:val="0"/>
              <w:jc w:val="both"/>
              <w:rPr>
                <w:rFonts w:ascii="Arial" w:hAnsi="Arial" w:cs="Arial"/>
                <w:sz w:val="20"/>
                <w:szCs w:val="20"/>
              </w:rPr>
            </w:pPr>
            <w:r w:rsidRPr="006A7051">
              <w:rPr>
                <w:rFonts w:ascii="Arial" w:eastAsia="Arial" w:hAnsi="Arial" w:cs="Arial"/>
                <w:color w:val="auto"/>
                <w:sz w:val="20"/>
                <w:szCs w:val="20"/>
              </w:rPr>
              <w:t xml:space="preserve">Yes </w:t>
            </w:r>
            <w:r w:rsidRPr="006A7051">
              <w:rPr>
                <w:rFonts w:ascii="Segoe UI Symbol" w:eastAsia="Menlo Regular" w:hAnsi="Segoe UI Symbol" w:cs="Segoe UI Symbol"/>
                <w:color w:val="auto"/>
                <w:sz w:val="20"/>
                <w:szCs w:val="20"/>
              </w:rPr>
              <w:t>☐</w:t>
            </w:r>
          </w:p>
          <w:p w14:paraId="6A0DFE38" w14:textId="77777777" w:rsidR="00674984" w:rsidRPr="006A7051" w:rsidRDefault="00674984" w:rsidP="004E1046">
            <w:pPr>
              <w:pStyle w:val="Normal1"/>
              <w:keepLines/>
              <w:widowControl w:val="0"/>
              <w:jc w:val="both"/>
              <w:rPr>
                <w:rFonts w:ascii="Arial" w:hAnsi="Arial" w:cs="Arial"/>
                <w:sz w:val="20"/>
                <w:szCs w:val="20"/>
              </w:rPr>
            </w:pPr>
            <w:bookmarkStart w:id="147" w:name="_1ci93xb"/>
            <w:bookmarkEnd w:id="147"/>
            <w:r w:rsidRPr="006A7051">
              <w:rPr>
                <w:rFonts w:ascii="Arial" w:eastAsia="Arial" w:hAnsi="Arial" w:cs="Arial"/>
                <w:color w:val="auto"/>
                <w:sz w:val="20"/>
                <w:szCs w:val="20"/>
              </w:rPr>
              <w:t xml:space="preserve">No   </w:t>
            </w:r>
            <w:r w:rsidRPr="006A7051">
              <w:rPr>
                <w:rFonts w:ascii="Segoe UI Symbol" w:eastAsia="Menlo Regular" w:hAnsi="Segoe UI Symbol" w:cs="Segoe UI Symbol"/>
                <w:color w:val="auto"/>
                <w:sz w:val="20"/>
                <w:szCs w:val="20"/>
              </w:rPr>
              <w:t>☐</w:t>
            </w:r>
          </w:p>
          <w:p w14:paraId="35DEA4ED" w14:textId="77777777" w:rsidR="00674984" w:rsidRPr="006A7051" w:rsidRDefault="00674984" w:rsidP="004E1046">
            <w:pPr>
              <w:pStyle w:val="Normal1"/>
              <w:keepLines/>
              <w:widowControl w:val="0"/>
              <w:jc w:val="both"/>
              <w:rPr>
                <w:rFonts w:ascii="Arial" w:hAnsi="Arial" w:cs="Arial"/>
                <w:color w:val="auto"/>
                <w:sz w:val="20"/>
                <w:szCs w:val="20"/>
              </w:rPr>
            </w:pPr>
          </w:p>
        </w:tc>
      </w:tr>
      <w:tr w:rsidR="00674984" w:rsidRPr="00952AF1" w14:paraId="33B02DF5" w14:textId="77777777" w:rsidTr="004E1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364" w:type="dxa"/>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tcPr>
          <w:p w14:paraId="3164CAFF" w14:textId="77777777" w:rsidR="00674984" w:rsidRPr="006A7051" w:rsidRDefault="00674984" w:rsidP="004E1046">
            <w:pPr>
              <w:pStyle w:val="Normal1"/>
              <w:spacing w:before="100"/>
              <w:jc w:val="both"/>
              <w:rPr>
                <w:rFonts w:ascii="Arial" w:hAnsi="Arial" w:cs="Arial"/>
                <w:sz w:val="20"/>
                <w:szCs w:val="20"/>
              </w:rPr>
            </w:pPr>
            <w:r w:rsidRPr="006A7051">
              <w:rPr>
                <w:rFonts w:ascii="Arial" w:eastAsia="Arial" w:hAnsi="Arial" w:cs="Arial"/>
                <w:color w:val="auto"/>
                <w:sz w:val="20"/>
                <w:szCs w:val="20"/>
              </w:rPr>
              <w:t>2.1.9 (i)</w:t>
            </w:r>
          </w:p>
        </w:tc>
        <w:tc>
          <w:tcPr>
            <w:tcW w:w="44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CC7122" w14:textId="11E241DC" w:rsidR="00674984" w:rsidRPr="006A7051" w:rsidRDefault="001E5472" w:rsidP="001E5472">
            <w:pPr>
              <w:pStyle w:val="Normal1"/>
              <w:spacing w:before="100"/>
              <w:rPr>
                <w:rFonts w:ascii="Arial" w:hAnsi="Arial" w:cs="Arial"/>
                <w:color w:val="auto"/>
                <w:sz w:val="20"/>
                <w:szCs w:val="20"/>
              </w:rPr>
            </w:pPr>
            <w:r w:rsidRPr="006A7051">
              <w:rPr>
                <w:rFonts w:ascii="Arial" w:hAnsi="Arial" w:cs="Arial"/>
                <w:color w:val="auto"/>
                <w:sz w:val="20"/>
                <w:szCs w:val="20"/>
              </w:rPr>
              <w:t>Money laundering within the meaning of the Money Laundering Regulations 2003 or money laundering or terrorist financing within the meaning of the Money Laundering Regulations 2007 or of the Money Laundering, Terrorist Financing and Transfer of Funds (Information on the Payer) Regulations 2017.</w:t>
            </w:r>
          </w:p>
        </w:tc>
        <w:tc>
          <w:tcPr>
            <w:tcW w:w="3548"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tcPr>
          <w:p w14:paraId="781CC651" w14:textId="77777777" w:rsidR="00674984" w:rsidRPr="006A7051" w:rsidRDefault="00674984" w:rsidP="004E1046">
            <w:pPr>
              <w:pStyle w:val="Normal1"/>
              <w:jc w:val="both"/>
              <w:rPr>
                <w:rFonts w:ascii="Arial" w:hAnsi="Arial" w:cs="Arial"/>
                <w:sz w:val="20"/>
                <w:szCs w:val="20"/>
              </w:rPr>
            </w:pPr>
            <w:r w:rsidRPr="006A7051">
              <w:rPr>
                <w:rFonts w:ascii="Arial" w:eastAsia="Arial" w:hAnsi="Arial" w:cs="Arial"/>
                <w:color w:val="auto"/>
                <w:sz w:val="20"/>
                <w:szCs w:val="20"/>
              </w:rPr>
              <w:t xml:space="preserve">Yes </w:t>
            </w:r>
            <w:r w:rsidRPr="006A7051">
              <w:rPr>
                <w:rFonts w:ascii="Segoe UI Symbol" w:eastAsia="Menlo Regular" w:hAnsi="Segoe UI Symbol" w:cs="Segoe UI Symbol"/>
                <w:color w:val="auto"/>
                <w:sz w:val="20"/>
                <w:szCs w:val="20"/>
              </w:rPr>
              <w:t>☐</w:t>
            </w:r>
          </w:p>
          <w:p w14:paraId="02F10EA3" w14:textId="77777777" w:rsidR="00674984" w:rsidRPr="006A7051" w:rsidRDefault="00674984" w:rsidP="004E1046">
            <w:pPr>
              <w:pStyle w:val="Normal1"/>
              <w:jc w:val="both"/>
              <w:rPr>
                <w:rFonts w:ascii="Arial" w:hAnsi="Arial" w:cs="Arial"/>
                <w:sz w:val="20"/>
                <w:szCs w:val="20"/>
              </w:rPr>
            </w:pPr>
            <w:bookmarkStart w:id="148" w:name="_2bn6wsx"/>
            <w:bookmarkEnd w:id="148"/>
            <w:r w:rsidRPr="006A7051">
              <w:rPr>
                <w:rFonts w:ascii="Arial" w:eastAsia="Arial" w:hAnsi="Arial" w:cs="Arial"/>
                <w:color w:val="auto"/>
                <w:sz w:val="20"/>
                <w:szCs w:val="20"/>
              </w:rPr>
              <w:t xml:space="preserve">No   </w:t>
            </w:r>
            <w:r w:rsidRPr="006A7051">
              <w:rPr>
                <w:rFonts w:ascii="Segoe UI Symbol" w:eastAsia="Menlo Regular" w:hAnsi="Segoe UI Symbol" w:cs="Segoe UI Symbol"/>
                <w:color w:val="auto"/>
                <w:sz w:val="20"/>
                <w:szCs w:val="20"/>
              </w:rPr>
              <w:t>☐</w:t>
            </w:r>
          </w:p>
          <w:p w14:paraId="74CB3B55" w14:textId="77777777" w:rsidR="00674984" w:rsidRPr="006A7051" w:rsidRDefault="00674984" w:rsidP="004E1046">
            <w:pPr>
              <w:pStyle w:val="Normal1"/>
              <w:jc w:val="both"/>
              <w:rPr>
                <w:rFonts w:ascii="Arial" w:hAnsi="Arial" w:cs="Arial"/>
                <w:color w:val="auto"/>
                <w:sz w:val="20"/>
                <w:szCs w:val="20"/>
              </w:rPr>
            </w:pPr>
          </w:p>
        </w:tc>
      </w:tr>
      <w:tr w:rsidR="001E5472" w:rsidRPr="00952AF1" w14:paraId="5B4CE7AB" w14:textId="77777777" w:rsidTr="004E1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364" w:type="dxa"/>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tcPr>
          <w:p w14:paraId="7D24E76F" w14:textId="76C0A0D0" w:rsidR="001E5472" w:rsidRPr="006A7051" w:rsidRDefault="001E5472" w:rsidP="001E5472">
            <w:pPr>
              <w:pStyle w:val="Normal1"/>
              <w:spacing w:before="100"/>
              <w:jc w:val="both"/>
              <w:rPr>
                <w:rFonts w:ascii="Arial" w:eastAsia="Arial" w:hAnsi="Arial" w:cs="Arial"/>
                <w:color w:val="auto"/>
                <w:sz w:val="20"/>
                <w:szCs w:val="20"/>
              </w:rPr>
            </w:pPr>
            <w:r w:rsidRPr="006A7051">
              <w:rPr>
                <w:rFonts w:ascii="Arial" w:eastAsia="Arial" w:hAnsi="Arial" w:cs="Arial"/>
                <w:color w:val="auto"/>
                <w:sz w:val="20"/>
                <w:szCs w:val="20"/>
              </w:rPr>
              <w:t>2.1.10 (j)</w:t>
            </w:r>
          </w:p>
        </w:tc>
        <w:tc>
          <w:tcPr>
            <w:tcW w:w="44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CF7C72" w14:textId="52B4D948" w:rsidR="001E5472" w:rsidRPr="006A7051" w:rsidRDefault="001E5472" w:rsidP="001E5472">
            <w:pPr>
              <w:pStyle w:val="Normal1"/>
              <w:spacing w:before="100"/>
              <w:rPr>
                <w:rFonts w:ascii="Arial" w:hAnsi="Arial" w:cs="Arial"/>
                <w:color w:val="auto"/>
                <w:sz w:val="20"/>
                <w:szCs w:val="20"/>
              </w:rPr>
            </w:pPr>
            <w:r w:rsidRPr="006A7051">
              <w:rPr>
                <w:rFonts w:ascii="Arial" w:hAnsi="Arial" w:cs="Arial"/>
                <w:color w:val="auto"/>
                <w:sz w:val="20"/>
                <w:szCs w:val="20"/>
              </w:rPr>
              <w:t>An offence in connection with the proceeds of criminal conduct within the meaning of section 93A,93B or 93C of the Criminal Justice Act 1988 or article 45, 46 or 47 of the Proceeds of Crime (Northern Ireland) Order 1996.</w:t>
            </w:r>
          </w:p>
        </w:tc>
        <w:tc>
          <w:tcPr>
            <w:tcW w:w="3548"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tcPr>
          <w:p w14:paraId="2E039171" w14:textId="77777777" w:rsidR="005C73A4" w:rsidRPr="006A7051" w:rsidRDefault="005C73A4" w:rsidP="005C73A4">
            <w:pPr>
              <w:pStyle w:val="Normal1"/>
              <w:jc w:val="both"/>
              <w:rPr>
                <w:rFonts w:ascii="Arial" w:hAnsi="Arial" w:cs="Arial"/>
                <w:sz w:val="20"/>
                <w:szCs w:val="20"/>
              </w:rPr>
            </w:pPr>
            <w:r w:rsidRPr="006A7051">
              <w:rPr>
                <w:rFonts w:ascii="Arial" w:eastAsia="Arial" w:hAnsi="Arial" w:cs="Arial"/>
                <w:color w:val="auto"/>
                <w:sz w:val="20"/>
                <w:szCs w:val="20"/>
              </w:rPr>
              <w:t xml:space="preserve">Yes </w:t>
            </w:r>
            <w:r w:rsidRPr="006A7051">
              <w:rPr>
                <w:rFonts w:ascii="Segoe UI Symbol" w:eastAsia="Menlo Regular" w:hAnsi="Segoe UI Symbol" w:cs="Segoe UI Symbol"/>
                <w:color w:val="auto"/>
                <w:sz w:val="20"/>
                <w:szCs w:val="20"/>
              </w:rPr>
              <w:t>☐</w:t>
            </w:r>
          </w:p>
          <w:p w14:paraId="59EF6451" w14:textId="77777777" w:rsidR="005C73A4" w:rsidRPr="006A7051" w:rsidRDefault="005C73A4" w:rsidP="005C73A4">
            <w:pPr>
              <w:pStyle w:val="Normal1"/>
              <w:jc w:val="both"/>
              <w:rPr>
                <w:rFonts w:ascii="Arial" w:hAnsi="Arial" w:cs="Arial"/>
                <w:sz w:val="20"/>
                <w:szCs w:val="20"/>
              </w:rPr>
            </w:pPr>
            <w:r w:rsidRPr="006A7051">
              <w:rPr>
                <w:rFonts w:ascii="Arial" w:eastAsia="Arial" w:hAnsi="Arial" w:cs="Arial"/>
                <w:color w:val="auto"/>
                <w:sz w:val="20"/>
                <w:szCs w:val="20"/>
              </w:rPr>
              <w:t xml:space="preserve">No   </w:t>
            </w:r>
            <w:r w:rsidRPr="006A7051">
              <w:rPr>
                <w:rFonts w:ascii="Segoe UI Symbol" w:eastAsia="Menlo Regular" w:hAnsi="Segoe UI Symbol" w:cs="Segoe UI Symbol"/>
                <w:color w:val="auto"/>
                <w:sz w:val="20"/>
                <w:szCs w:val="20"/>
              </w:rPr>
              <w:t>☐</w:t>
            </w:r>
          </w:p>
          <w:p w14:paraId="31E5E347" w14:textId="77777777" w:rsidR="001E5472" w:rsidRPr="006A7051" w:rsidRDefault="001E5472" w:rsidP="001E5472">
            <w:pPr>
              <w:pStyle w:val="Normal1"/>
              <w:jc w:val="both"/>
              <w:rPr>
                <w:rFonts w:ascii="Arial" w:eastAsia="Arial" w:hAnsi="Arial" w:cs="Arial"/>
                <w:color w:val="auto"/>
                <w:sz w:val="20"/>
                <w:szCs w:val="20"/>
              </w:rPr>
            </w:pPr>
          </w:p>
        </w:tc>
      </w:tr>
      <w:tr w:rsidR="001E5472" w:rsidRPr="00952AF1" w14:paraId="6E99D6C1" w14:textId="77777777" w:rsidTr="004E1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364" w:type="dxa"/>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tcPr>
          <w:p w14:paraId="08DFE726" w14:textId="56E6531B" w:rsidR="001E5472" w:rsidRPr="006A7051" w:rsidRDefault="001E5472" w:rsidP="001E5472">
            <w:pPr>
              <w:pStyle w:val="Normal1"/>
              <w:spacing w:before="100"/>
              <w:jc w:val="both"/>
              <w:rPr>
                <w:rFonts w:ascii="Arial" w:hAnsi="Arial" w:cs="Arial"/>
                <w:sz w:val="20"/>
                <w:szCs w:val="20"/>
              </w:rPr>
            </w:pPr>
            <w:r w:rsidRPr="006A7051">
              <w:rPr>
                <w:rFonts w:ascii="Arial" w:eastAsia="Arial" w:hAnsi="Arial" w:cs="Arial"/>
                <w:color w:val="auto"/>
                <w:sz w:val="20"/>
                <w:szCs w:val="20"/>
              </w:rPr>
              <w:t>2.1.11 (k)</w:t>
            </w:r>
          </w:p>
        </w:tc>
        <w:tc>
          <w:tcPr>
            <w:tcW w:w="44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B359CD" w14:textId="77777777" w:rsidR="001E5472" w:rsidRPr="006A7051" w:rsidRDefault="001E5472" w:rsidP="001E5472">
            <w:pPr>
              <w:pStyle w:val="Normal1"/>
              <w:spacing w:before="100"/>
              <w:jc w:val="both"/>
              <w:rPr>
                <w:rFonts w:ascii="Arial" w:hAnsi="Arial" w:cs="Arial"/>
                <w:color w:val="auto"/>
                <w:sz w:val="20"/>
                <w:szCs w:val="20"/>
              </w:rPr>
            </w:pPr>
            <w:r w:rsidRPr="006A7051">
              <w:rPr>
                <w:rFonts w:ascii="Arial" w:hAnsi="Arial" w:cs="Arial"/>
                <w:color w:val="auto"/>
                <w:sz w:val="20"/>
                <w:szCs w:val="20"/>
              </w:rPr>
              <w:t>An offence in connection with proceeds of drug trafficking within the meaning of section 49, 50 or 51 of the Drug Trafficking Act 1994.</w:t>
            </w:r>
          </w:p>
        </w:tc>
        <w:tc>
          <w:tcPr>
            <w:tcW w:w="3548"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tcPr>
          <w:p w14:paraId="4B88BB67" w14:textId="77777777" w:rsidR="001E5472" w:rsidRPr="006A7051" w:rsidRDefault="001E5472" w:rsidP="001E5472">
            <w:pPr>
              <w:pStyle w:val="Normal1"/>
              <w:jc w:val="both"/>
              <w:rPr>
                <w:rFonts w:ascii="Arial" w:hAnsi="Arial" w:cs="Arial"/>
                <w:sz w:val="20"/>
                <w:szCs w:val="20"/>
              </w:rPr>
            </w:pPr>
            <w:r w:rsidRPr="006A7051">
              <w:rPr>
                <w:rFonts w:ascii="Arial" w:eastAsia="Arial" w:hAnsi="Arial" w:cs="Arial"/>
                <w:color w:val="auto"/>
                <w:sz w:val="20"/>
                <w:szCs w:val="20"/>
              </w:rPr>
              <w:t xml:space="preserve">Yes </w:t>
            </w:r>
            <w:r w:rsidRPr="006A7051">
              <w:rPr>
                <w:rFonts w:ascii="Segoe UI Symbol" w:eastAsia="Menlo Regular" w:hAnsi="Segoe UI Symbol" w:cs="Segoe UI Symbol"/>
                <w:color w:val="auto"/>
                <w:sz w:val="20"/>
                <w:szCs w:val="20"/>
              </w:rPr>
              <w:t>☐</w:t>
            </w:r>
          </w:p>
          <w:p w14:paraId="578A4585" w14:textId="77777777" w:rsidR="001E5472" w:rsidRPr="006A7051" w:rsidRDefault="001E5472" w:rsidP="001E5472">
            <w:pPr>
              <w:pStyle w:val="Normal1"/>
              <w:jc w:val="both"/>
              <w:rPr>
                <w:rFonts w:ascii="Arial" w:hAnsi="Arial" w:cs="Arial"/>
                <w:sz w:val="20"/>
                <w:szCs w:val="20"/>
              </w:rPr>
            </w:pPr>
            <w:r w:rsidRPr="006A7051">
              <w:rPr>
                <w:rFonts w:ascii="Arial" w:eastAsia="Arial" w:hAnsi="Arial" w:cs="Arial"/>
                <w:color w:val="auto"/>
                <w:sz w:val="20"/>
                <w:szCs w:val="20"/>
              </w:rPr>
              <w:t xml:space="preserve">No   </w:t>
            </w:r>
            <w:r w:rsidRPr="006A7051">
              <w:rPr>
                <w:rFonts w:ascii="Segoe UI Symbol" w:eastAsia="Menlo Regular" w:hAnsi="Segoe UI Symbol" w:cs="Segoe UI Symbol"/>
                <w:color w:val="auto"/>
                <w:sz w:val="20"/>
                <w:szCs w:val="20"/>
              </w:rPr>
              <w:t>☐</w:t>
            </w:r>
          </w:p>
        </w:tc>
      </w:tr>
      <w:tr w:rsidR="001E5472" w:rsidRPr="00952AF1" w14:paraId="7843A26F" w14:textId="77777777" w:rsidTr="004E1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364" w:type="dxa"/>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tcPr>
          <w:p w14:paraId="1ED0A958" w14:textId="5D0F2346" w:rsidR="001E5472" w:rsidRPr="006A7051" w:rsidRDefault="001E5472" w:rsidP="001E5472">
            <w:pPr>
              <w:pStyle w:val="Normal1"/>
              <w:spacing w:before="100"/>
              <w:jc w:val="both"/>
              <w:rPr>
                <w:rFonts w:ascii="Arial" w:eastAsia="Arial" w:hAnsi="Arial" w:cs="Arial"/>
                <w:color w:val="auto"/>
                <w:sz w:val="20"/>
                <w:szCs w:val="20"/>
              </w:rPr>
            </w:pPr>
            <w:r w:rsidRPr="006A7051">
              <w:rPr>
                <w:rFonts w:ascii="Arial" w:eastAsia="Arial" w:hAnsi="Arial" w:cs="Arial"/>
                <w:color w:val="auto"/>
                <w:sz w:val="20"/>
                <w:szCs w:val="20"/>
              </w:rPr>
              <w:t>2.1.12 (l)</w:t>
            </w:r>
          </w:p>
        </w:tc>
        <w:tc>
          <w:tcPr>
            <w:tcW w:w="44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FD58EE" w14:textId="16AA4D5B" w:rsidR="001E5472" w:rsidRPr="006A7051" w:rsidRDefault="001E5472" w:rsidP="001E5472">
            <w:pPr>
              <w:pStyle w:val="Normal1"/>
              <w:spacing w:before="100"/>
              <w:jc w:val="both"/>
              <w:rPr>
                <w:rFonts w:ascii="Arial" w:hAnsi="Arial" w:cs="Arial"/>
                <w:color w:val="auto"/>
                <w:sz w:val="20"/>
                <w:szCs w:val="20"/>
              </w:rPr>
            </w:pPr>
            <w:r w:rsidRPr="006A7051">
              <w:rPr>
                <w:rFonts w:ascii="Arial" w:hAnsi="Arial" w:cs="Arial"/>
                <w:color w:val="auto"/>
                <w:sz w:val="20"/>
                <w:szCs w:val="20"/>
              </w:rPr>
              <w:t xml:space="preserve">In Scotland, the offence of incitement to commit any of the crimes described </w:t>
            </w:r>
            <w:r w:rsidR="00C1399E" w:rsidRPr="006A7051">
              <w:rPr>
                <w:rFonts w:ascii="Arial" w:hAnsi="Arial" w:cs="Arial"/>
                <w:color w:val="auto"/>
                <w:sz w:val="20"/>
                <w:szCs w:val="20"/>
              </w:rPr>
              <w:t>within 2.1</w:t>
            </w:r>
            <w:r w:rsidRPr="006A7051">
              <w:rPr>
                <w:rFonts w:ascii="Arial" w:hAnsi="Arial" w:cs="Arial"/>
                <w:color w:val="auto"/>
                <w:sz w:val="20"/>
                <w:szCs w:val="20"/>
              </w:rPr>
              <w:t>.</w:t>
            </w:r>
          </w:p>
        </w:tc>
        <w:tc>
          <w:tcPr>
            <w:tcW w:w="3548"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tcPr>
          <w:p w14:paraId="234972A3" w14:textId="77777777" w:rsidR="001E5472" w:rsidRPr="006A7051" w:rsidRDefault="001E5472" w:rsidP="001E5472">
            <w:pPr>
              <w:pStyle w:val="Normal1"/>
              <w:jc w:val="both"/>
              <w:rPr>
                <w:rFonts w:ascii="Arial" w:hAnsi="Arial" w:cs="Arial"/>
                <w:sz w:val="20"/>
                <w:szCs w:val="20"/>
              </w:rPr>
            </w:pPr>
            <w:r w:rsidRPr="006A7051">
              <w:rPr>
                <w:rFonts w:ascii="Arial" w:eastAsia="Arial" w:hAnsi="Arial" w:cs="Arial"/>
                <w:color w:val="auto"/>
                <w:sz w:val="20"/>
                <w:szCs w:val="20"/>
              </w:rPr>
              <w:t xml:space="preserve">Yes </w:t>
            </w:r>
            <w:r w:rsidRPr="006A7051">
              <w:rPr>
                <w:rFonts w:ascii="Segoe UI Symbol" w:eastAsia="Menlo Regular" w:hAnsi="Segoe UI Symbol" w:cs="Segoe UI Symbol"/>
                <w:color w:val="auto"/>
                <w:sz w:val="20"/>
                <w:szCs w:val="20"/>
              </w:rPr>
              <w:t>☐</w:t>
            </w:r>
          </w:p>
          <w:p w14:paraId="53BF9854" w14:textId="77777777" w:rsidR="001E5472" w:rsidRPr="006A7051" w:rsidRDefault="001E5472" w:rsidP="001E5472">
            <w:pPr>
              <w:pStyle w:val="Normal1"/>
              <w:jc w:val="both"/>
              <w:rPr>
                <w:rFonts w:ascii="Arial" w:hAnsi="Arial" w:cs="Arial"/>
                <w:sz w:val="20"/>
                <w:szCs w:val="20"/>
              </w:rPr>
            </w:pPr>
            <w:r w:rsidRPr="006A7051">
              <w:rPr>
                <w:rFonts w:ascii="Arial" w:eastAsia="Arial" w:hAnsi="Arial" w:cs="Arial"/>
                <w:color w:val="auto"/>
                <w:sz w:val="20"/>
                <w:szCs w:val="20"/>
              </w:rPr>
              <w:t xml:space="preserve">No   </w:t>
            </w:r>
            <w:r w:rsidRPr="006A7051">
              <w:rPr>
                <w:rFonts w:ascii="Segoe UI Symbol" w:eastAsia="Menlo Regular" w:hAnsi="Segoe UI Symbol" w:cs="Segoe UI Symbol"/>
                <w:color w:val="auto"/>
                <w:sz w:val="20"/>
                <w:szCs w:val="20"/>
              </w:rPr>
              <w:t>☐</w:t>
            </w:r>
          </w:p>
        </w:tc>
      </w:tr>
      <w:tr w:rsidR="001E5472" w:rsidRPr="00952AF1" w14:paraId="18394FD9" w14:textId="77777777" w:rsidTr="004E1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364" w:type="dxa"/>
            <w:tcBorders>
              <w:top w:val="single" w:sz="6"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tcPr>
          <w:p w14:paraId="55BB66F2" w14:textId="063A9256" w:rsidR="001E5472" w:rsidRPr="006A7051" w:rsidRDefault="00C1399E" w:rsidP="001E5472">
            <w:pPr>
              <w:pStyle w:val="Normal1"/>
              <w:spacing w:before="100"/>
              <w:jc w:val="both"/>
              <w:rPr>
                <w:rFonts w:ascii="Arial" w:eastAsia="Arial" w:hAnsi="Arial" w:cs="Arial"/>
                <w:color w:val="auto"/>
                <w:sz w:val="20"/>
                <w:szCs w:val="20"/>
              </w:rPr>
            </w:pPr>
            <w:r w:rsidRPr="006A7051">
              <w:rPr>
                <w:rFonts w:ascii="Arial" w:eastAsia="Arial" w:hAnsi="Arial" w:cs="Arial"/>
                <w:color w:val="auto"/>
                <w:sz w:val="20"/>
                <w:szCs w:val="20"/>
              </w:rPr>
              <w:t>2.1.12 (m)</w:t>
            </w:r>
          </w:p>
        </w:tc>
        <w:tc>
          <w:tcPr>
            <w:tcW w:w="4444"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tcPr>
          <w:p w14:paraId="11693E0A" w14:textId="2417F929" w:rsidR="001E5472" w:rsidRPr="006A7051" w:rsidRDefault="00C1399E" w:rsidP="00C1399E">
            <w:pPr>
              <w:pStyle w:val="Normal1"/>
              <w:spacing w:before="100"/>
              <w:rPr>
                <w:rFonts w:ascii="Arial" w:hAnsi="Arial" w:cs="Arial"/>
                <w:color w:val="auto"/>
                <w:sz w:val="20"/>
                <w:szCs w:val="20"/>
              </w:rPr>
            </w:pPr>
            <w:r w:rsidRPr="006A7051">
              <w:rPr>
                <w:rFonts w:ascii="Arial" w:hAnsi="Arial" w:cs="Arial"/>
                <w:color w:val="auto"/>
                <w:sz w:val="20"/>
                <w:szCs w:val="20"/>
              </w:rPr>
              <w:t>Any other offence within the meaning of Article 39(1)(a), (b), (d), or (e) of the Defence and Security Procurement Directive as defined by the law of any part of the United Kingdom or of Gibraltar.</w:t>
            </w:r>
          </w:p>
        </w:tc>
        <w:tc>
          <w:tcPr>
            <w:tcW w:w="3548" w:type="dxa"/>
            <w:tcBorders>
              <w:top w:val="single" w:sz="6" w:space="0" w:color="000000"/>
              <w:left w:val="single" w:sz="6" w:space="0" w:color="000000"/>
              <w:bottom w:val="single" w:sz="8" w:space="0" w:color="000000"/>
              <w:right w:val="single" w:sz="8" w:space="0" w:color="000000"/>
            </w:tcBorders>
            <w:shd w:val="clear" w:color="auto" w:fill="auto"/>
            <w:tcMar>
              <w:top w:w="0" w:type="dxa"/>
              <w:left w:w="108" w:type="dxa"/>
              <w:bottom w:w="0" w:type="dxa"/>
              <w:right w:w="108" w:type="dxa"/>
            </w:tcMar>
          </w:tcPr>
          <w:p w14:paraId="0D7DBD3C" w14:textId="77777777" w:rsidR="001E5472" w:rsidRPr="006A7051" w:rsidRDefault="001E5472" w:rsidP="001E5472">
            <w:pPr>
              <w:pStyle w:val="Normal1"/>
              <w:jc w:val="both"/>
              <w:rPr>
                <w:rFonts w:ascii="Arial" w:hAnsi="Arial" w:cs="Arial"/>
                <w:sz w:val="20"/>
                <w:szCs w:val="20"/>
              </w:rPr>
            </w:pPr>
            <w:r w:rsidRPr="006A7051">
              <w:rPr>
                <w:rFonts w:ascii="Arial" w:eastAsia="Arial" w:hAnsi="Arial" w:cs="Arial"/>
                <w:color w:val="auto"/>
                <w:sz w:val="20"/>
                <w:szCs w:val="20"/>
              </w:rPr>
              <w:t xml:space="preserve">Yes </w:t>
            </w:r>
            <w:r w:rsidRPr="006A7051">
              <w:rPr>
                <w:rFonts w:ascii="Segoe UI Symbol" w:eastAsia="Menlo Regular" w:hAnsi="Segoe UI Symbol" w:cs="Segoe UI Symbol"/>
                <w:color w:val="auto"/>
                <w:sz w:val="20"/>
                <w:szCs w:val="20"/>
              </w:rPr>
              <w:t>☐</w:t>
            </w:r>
          </w:p>
          <w:p w14:paraId="2BD151BB" w14:textId="77777777" w:rsidR="001E5472" w:rsidRPr="006A7051" w:rsidRDefault="001E5472" w:rsidP="001E5472">
            <w:pPr>
              <w:pStyle w:val="Normal1"/>
              <w:jc w:val="both"/>
              <w:rPr>
                <w:rFonts w:ascii="Arial" w:hAnsi="Arial" w:cs="Arial"/>
                <w:sz w:val="20"/>
                <w:szCs w:val="20"/>
              </w:rPr>
            </w:pPr>
            <w:r w:rsidRPr="006A7051">
              <w:rPr>
                <w:rFonts w:ascii="Arial" w:eastAsia="Arial" w:hAnsi="Arial" w:cs="Arial"/>
                <w:color w:val="auto"/>
                <w:sz w:val="20"/>
                <w:szCs w:val="20"/>
              </w:rPr>
              <w:t xml:space="preserve">No   </w:t>
            </w:r>
            <w:r w:rsidRPr="006A7051">
              <w:rPr>
                <w:rFonts w:ascii="Segoe UI Symbol" w:eastAsia="Menlo Regular" w:hAnsi="Segoe UI Symbol" w:cs="Segoe UI Symbol"/>
                <w:color w:val="auto"/>
                <w:sz w:val="20"/>
                <w:szCs w:val="20"/>
              </w:rPr>
              <w:t>☐</w:t>
            </w:r>
          </w:p>
        </w:tc>
      </w:tr>
    </w:tbl>
    <w:p w14:paraId="53BE10ED" w14:textId="77777777" w:rsidR="00350003" w:rsidRPr="006A7051" w:rsidRDefault="00350003" w:rsidP="002C067A">
      <w:pPr>
        <w:pStyle w:val="Normal1"/>
        <w:spacing w:after="160" w:line="259" w:lineRule="auto"/>
        <w:jc w:val="both"/>
        <w:rPr>
          <w:rFonts w:ascii="Arial" w:eastAsia="Arial" w:hAnsi="Arial" w:cs="Arial"/>
          <w:sz w:val="20"/>
          <w:szCs w:val="20"/>
        </w:rPr>
      </w:pPr>
    </w:p>
    <w:p w14:paraId="091D5AE7" w14:textId="77777777" w:rsidR="00E844AA" w:rsidRPr="006A7051" w:rsidRDefault="00E844AA" w:rsidP="00E844AA">
      <w:pPr>
        <w:pStyle w:val="Normal1"/>
        <w:spacing w:after="160" w:line="259" w:lineRule="auto"/>
        <w:rPr>
          <w:rFonts w:ascii="Arial" w:hAnsi="Arial" w:cs="Arial"/>
          <w:sz w:val="20"/>
          <w:szCs w:val="20"/>
        </w:rPr>
      </w:pPr>
    </w:p>
    <w:p w14:paraId="46350617" w14:textId="77777777" w:rsidR="00E844AA" w:rsidRPr="006A7051" w:rsidRDefault="00E844AA" w:rsidP="00E844AA">
      <w:pPr>
        <w:pStyle w:val="Normal1"/>
        <w:spacing w:after="160" w:line="259" w:lineRule="auto"/>
        <w:jc w:val="both"/>
        <w:rPr>
          <w:rFonts w:ascii="Arial" w:hAnsi="Arial" w:cs="Arial"/>
          <w:sz w:val="20"/>
          <w:szCs w:val="20"/>
        </w:rPr>
      </w:pPr>
    </w:p>
    <w:p w14:paraId="7B3786B4" w14:textId="77777777" w:rsidR="00E844AA" w:rsidRPr="006A7051" w:rsidRDefault="00E844AA" w:rsidP="00E844AA">
      <w:pPr>
        <w:pStyle w:val="Normal1"/>
        <w:rPr>
          <w:rFonts w:ascii="Arial" w:hAnsi="Arial" w:cs="Arial"/>
          <w:sz w:val="20"/>
          <w:szCs w:val="20"/>
        </w:rPr>
      </w:pPr>
      <w:r w:rsidRPr="006A7051">
        <w:rPr>
          <w:rFonts w:ascii="Arial" w:hAnsi="Arial" w:cs="Arial"/>
          <w:sz w:val="20"/>
          <w:szCs w:val="20"/>
        </w:rPr>
        <w:br w:type="page"/>
      </w:r>
    </w:p>
    <w:p w14:paraId="1C37AC3E" w14:textId="77777777" w:rsidR="00E844AA" w:rsidRPr="006A7051" w:rsidRDefault="00E844AA" w:rsidP="00E844AA">
      <w:pPr>
        <w:pStyle w:val="Normal1"/>
        <w:spacing w:after="160" w:line="259" w:lineRule="auto"/>
        <w:jc w:val="both"/>
        <w:rPr>
          <w:rFonts w:ascii="Arial" w:hAnsi="Arial" w:cs="Arial"/>
          <w:sz w:val="20"/>
          <w:szCs w:val="20"/>
        </w:rPr>
      </w:pPr>
    </w:p>
    <w:p w14:paraId="1ED77BF3" w14:textId="77777777" w:rsidR="00E844AA" w:rsidRPr="006A7051" w:rsidRDefault="00E844AA" w:rsidP="00E844AA">
      <w:pPr>
        <w:pStyle w:val="Normal1"/>
        <w:spacing w:after="160" w:line="259" w:lineRule="auto"/>
        <w:jc w:val="both"/>
        <w:rPr>
          <w:rFonts w:ascii="Arial" w:hAnsi="Arial" w:cs="Arial"/>
          <w:sz w:val="20"/>
          <w:szCs w:val="20"/>
        </w:rPr>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E844AA" w:rsidRPr="00952AF1" w14:paraId="2B72C2E0" w14:textId="77777777" w:rsidTr="004727F5">
        <w:trPr>
          <w:trHeight w:val="400"/>
        </w:trPr>
        <w:tc>
          <w:tcPr>
            <w:tcW w:w="1230" w:type="dxa"/>
            <w:tcBorders>
              <w:top w:val="single" w:sz="8" w:space="0" w:color="000000"/>
              <w:bottom w:val="single" w:sz="6" w:space="0" w:color="000000"/>
            </w:tcBorders>
            <w:shd w:val="clear" w:color="auto" w:fill="CCFFFF"/>
          </w:tcPr>
          <w:p w14:paraId="4BBAE04F" w14:textId="77777777" w:rsidR="00E844AA" w:rsidRPr="006A7051" w:rsidRDefault="00E844AA" w:rsidP="004727F5">
            <w:pPr>
              <w:pStyle w:val="Normal1"/>
              <w:spacing w:before="100"/>
              <w:jc w:val="both"/>
              <w:rPr>
                <w:rFonts w:ascii="Arial" w:hAnsi="Arial" w:cs="Arial"/>
                <w:b/>
                <w:bCs/>
                <w:sz w:val="20"/>
                <w:szCs w:val="20"/>
              </w:rPr>
            </w:pPr>
            <w:r w:rsidRPr="006A7051">
              <w:rPr>
                <w:rFonts w:ascii="Arial" w:eastAsia="Arial" w:hAnsi="Arial" w:cs="Arial"/>
                <w:b/>
                <w:bCs/>
                <w:sz w:val="20"/>
                <w:szCs w:val="20"/>
              </w:rPr>
              <w:t>Section 3</w:t>
            </w:r>
          </w:p>
        </w:tc>
        <w:tc>
          <w:tcPr>
            <w:tcW w:w="8122" w:type="dxa"/>
            <w:gridSpan w:val="2"/>
            <w:tcBorders>
              <w:top w:val="single" w:sz="8" w:space="0" w:color="000000"/>
              <w:bottom w:val="single" w:sz="6" w:space="0" w:color="000000"/>
            </w:tcBorders>
            <w:shd w:val="clear" w:color="auto" w:fill="CCFFFF"/>
          </w:tcPr>
          <w:p w14:paraId="5E6F7E3B" w14:textId="3ED22C87" w:rsidR="00822700" w:rsidRPr="006A7051" w:rsidRDefault="00E844AA" w:rsidP="004727F5">
            <w:pPr>
              <w:pStyle w:val="Normal1"/>
              <w:spacing w:before="100"/>
              <w:jc w:val="both"/>
              <w:rPr>
                <w:rFonts w:ascii="Arial" w:eastAsia="Arial" w:hAnsi="Arial" w:cs="Arial"/>
                <w:b/>
                <w:bCs/>
                <w:sz w:val="20"/>
                <w:szCs w:val="20"/>
              </w:rPr>
            </w:pPr>
            <w:r w:rsidRPr="006A7051">
              <w:rPr>
                <w:rFonts w:ascii="Arial" w:eastAsia="Arial" w:hAnsi="Arial" w:cs="Arial"/>
                <w:b/>
                <w:bCs/>
                <w:sz w:val="20"/>
                <w:szCs w:val="20"/>
              </w:rPr>
              <w:t>Grounds for discretionary exclusion</w:t>
            </w:r>
            <w:r w:rsidR="007474BA" w:rsidRPr="006A7051">
              <w:rPr>
                <w:rFonts w:ascii="Arial" w:eastAsia="Arial" w:hAnsi="Arial" w:cs="Arial"/>
                <w:b/>
                <w:bCs/>
                <w:sz w:val="20"/>
                <w:szCs w:val="20"/>
              </w:rPr>
              <w:t xml:space="preserve"> – Pass/Fail</w:t>
            </w:r>
          </w:p>
          <w:p w14:paraId="5AC17C67" w14:textId="1401BDD1" w:rsidR="00822700" w:rsidRPr="006A7051" w:rsidRDefault="00822700" w:rsidP="00822700">
            <w:pPr>
              <w:pStyle w:val="Normal1"/>
              <w:spacing w:before="100"/>
              <w:rPr>
                <w:rFonts w:ascii="Arial" w:eastAsia="Arial" w:hAnsi="Arial" w:cs="Arial"/>
                <w:sz w:val="20"/>
                <w:szCs w:val="20"/>
              </w:rPr>
            </w:pPr>
            <w:r w:rsidRPr="006A7051">
              <w:rPr>
                <w:rFonts w:ascii="Arial" w:eastAsia="Arial" w:hAnsi="Arial" w:cs="Arial"/>
                <w:sz w:val="20"/>
                <w:szCs w:val="20"/>
              </w:rPr>
              <w:t>IMPORTANT NOTICE:  The questions within Part 2 Section 3</w:t>
            </w:r>
            <w:r w:rsidR="00B51904" w:rsidRPr="006A7051">
              <w:rPr>
                <w:rFonts w:ascii="Arial" w:eastAsia="Arial" w:hAnsi="Arial" w:cs="Arial"/>
                <w:sz w:val="20"/>
                <w:szCs w:val="20"/>
              </w:rPr>
              <w:t>, Question 3.1</w:t>
            </w:r>
            <w:r w:rsidRPr="006A7051">
              <w:rPr>
                <w:rFonts w:ascii="Arial" w:eastAsia="Arial" w:hAnsi="Arial" w:cs="Arial"/>
                <w:sz w:val="20"/>
                <w:szCs w:val="20"/>
              </w:rPr>
              <w:t xml:space="preserve"> are grounds for discretionary exclusion under </w:t>
            </w:r>
            <w:r w:rsidR="00E35D0F" w:rsidRPr="006A7051">
              <w:rPr>
                <w:rFonts w:ascii="Arial" w:eastAsia="Arial" w:hAnsi="Arial" w:cs="Arial"/>
                <w:sz w:val="20"/>
                <w:szCs w:val="20"/>
              </w:rPr>
              <w:t>R</w:t>
            </w:r>
            <w:r w:rsidRPr="006A7051">
              <w:rPr>
                <w:rFonts w:ascii="Arial" w:eastAsia="Arial" w:hAnsi="Arial" w:cs="Arial"/>
                <w:sz w:val="20"/>
                <w:szCs w:val="20"/>
              </w:rPr>
              <w:t>egulation 23</w:t>
            </w:r>
            <w:r w:rsidR="00990F03" w:rsidRPr="006A7051">
              <w:rPr>
                <w:rFonts w:ascii="Arial" w:eastAsia="Arial" w:hAnsi="Arial" w:cs="Arial"/>
                <w:sz w:val="20"/>
                <w:szCs w:val="20"/>
              </w:rPr>
              <w:t>(4)</w:t>
            </w:r>
            <w:r w:rsidRPr="006A7051">
              <w:rPr>
                <w:rFonts w:ascii="Arial" w:eastAsia="Arial" w:hAnsi="Arial" w:cs="Arial"/>
                <w:sz w:val="20"/>
                <w:szCs w:val="20"/>
              </w:rPr>
              <w:t xml:space="preserve"> of the DSPCR</w:t>
            </w:r>
            <w:r w:rsidR="00990F03" w:rsidRPr="006A7051">
              <w:rPr>
                <w:rFonts w:ascii="Arial" w:eastAsia="Arial" w:hAnsi="Arial" w:cs="Arial"/>
                <w:sz w:val="20"/>
                <w:szCs w:val="20"/>
              </w:rPr>
              <w:t xml:space="preserve">.  The questions will be assessed on a discretionary Pass/Fail basis. </w:t>
            </w:r>
            <w:r w:rsidR="00277D5C" w:rsidRPr="006A7051">
              <w:rPr>
                <w:rFonts w:ascii="Arial" w:eastAsia="Arial" w:hAnsi="Arial" w:cs="Arial"/>
                <w:sz w:val="20"/>
                <w:szCs w:val="20"/>
              </w:rPr>
              <w:t>AWE</w:t>
            </w:r>
            <w:r w:rsidRPr="006A7051">
              <w:rPr>
                <w:rFonts w:ascii="Arial" w:eastAsia="Arial" w:hAnsi="Arial" w:cs="Arial"/>
                <w:sz w:val="20"/>
                <w:szCs w:val="20"/>
              </w:rPr>
              <w:t xml:space="preserve"> </w:t>
            </w:r>
            <w:r w:rsidR="00990F03" w:rsidRPr="006A7051">
              <w:rPr>
                <w:rFonts w:ascii="Arial" w:eastAsia="Arial" w:hAnsi="Arial" w:cs="Arial"/>
                <w:sz w:val="20"/>
                <w:szCs w:val="20"/>
              </w:rPr>
              <w:t>may</w:t>
            </w:r>
            <w:r w:rsidRPr="006A7051">
              <w:rPr>
                <w:rFonts w:ascii="Arial" w:eastAsia="Arial" w:hAnsi="Arial" w:cs="Arial"/>
                <w:sz w:val="20"/>
                <w:szCs w:val="20"/>
              </w:rPr>
              <w:t xml:space="preserve"> exclude you from participating in this procurement on the basis of this response.</w:t>
            </w:r>
          </w:p>
          <w:p w14:paraId="2A5B6D6E" w14:textId="5EE618DC" w:rsidR="00E35D0F" w:rsidRPr="006A7051" w:rsidRDefault="00822700" w:rsidP="00822700">
            <w:pPr>
              <w:pStyle w:val="Normal1"/>
              <w:spacing w:before="100"/>
              <w:jc w:val="both"/>
              <w:rPr>
                <w:rFonts w:ascii="Arial" w:eastAsia="Arial" w:hAnsi="Arial" w:cs="Arial"/>
                <w:sz w:val="20"/>
                <w:szCs w:val="20"/>
              </w:rPr>
            </w:pPr>
            <w:r w:rsidRPr="006A7051">
              <w:rPr>
                <w:rFonts w:ascii="Arial" w:eastAsia="Arial" w:hAnsi="Arial" w:cs="Arial"/>
                <w:sz w:val="20"/>
                <w:szCs w:val="20"/>
              </w:rPr>
              <w:t>If you answer "</w:t>
            </w:r>
            <w:r w:rsidR="00E35D0F" w:rsidRPr="006A7051">
              <w:rPr>
                <w:rFonts w:ascii="Arial" w:eastAsia="Arial" w:hAnsi="Arial" w:cs="Arial"/>
                <w:sz w:val="20"/>
                <w:szCs w:val="20"/>
              </w:rPr>
              <w:t>Y</w:t>
            </w:r>
            <w:r w:rsidRPr="006A7051">
              <w:rPr>
                <w:rFonts w:ascii="Arial" w:eastAsia="Arial" w:hAnsi="Arial" w:cs="Arial"/>
                <w:sz w:val="20"/>
                <w:szCs w:val="20"/>
              </w:rPr>
              <w:t>es" to any question</w:t>
            </w:r>
            <w:r w:rsidR="00B51904" w:rsidRPr="006A7051">
              <w:rPr>
                <w:rFonts w:ascii="Arial" w:eastAsia="Arial" w:hAnsi="Arial" w:cs="Arial"/>
                <w:sz w:val="20"/>
                <w:szCs w:val="20"/>
              </w:rPr>
              <w:t xml:space="preserve"> within Question 3.1</w:t>
            </w:r>
            <w:r w:rsidRPr="006A7051">
              <w:rPr>
                <w:rFonts w:ascii="Arial" w:eastAsia="Arial" w:hAnsi="Arial" w:cs="Arial"/>
                <w:sz w:val="20"/>
                <w:szCs w:val="20"/>
              </w:rPr>
              <w:t xml:space="preserve">, </w:t>
            </w:r>
            <w:r w:rsidR="00E35D0F" w:rsidRPr="006A7051">
              <w:rPr>
                <w:rFonts w:ascii="Arial" w:eastAsia="Arial" w:hAnsi="Arial" w:cs="Arial"/>
                <w:sz w:val="20"/>
                <w:szCs w:val="20"/>
              </w:rPr>
              <w:t xml:space="preserve">please set out (in a separate Annex) full details of the relevant incident and any remedial action taken subsequently.  The information provided will be taken into account by </w:t>
            </w:r>
            <w:r w:rsidR="00277D5C" w:rsidRPr="006A7051">
              <w:rPr>
                <w:rFonts w:ascii="Arial" w:eastAsia="Arial" w:hAnsi="Arial" w:cs="Arial"/>
                <w:sz w:val="20"/>
                <w:szCs w:val="20"/>
              </w:rPr>
              <w:t>AWE</w:t>
            </w:r>
            <w:r w:rsidR="00E35D0F" w:rsidRPr="006A7051">
              <w:rPr>
                <w:rFonts w:ascii="Arial" w:eastAsia="Arial" w:hAnsi="Arial" w:cs="Arial"/>
                <w:sz w:val="20"/>
                <w:szCs w:val="20"/>
              </w:rPr>
              <w:t xml:space="preserve"> in considering whether or not you will be able to proceed any further in respect of this procurement exercise. </w:t>
            </w:r>
          </w:p>
          <w:p w14:paraId="5B3C1808" w14:textId="21DBAC3B" w:rsidR="00E844AA" w:rsidRPr="006A7051" w:rsidRDefault="00E844AA" w:rsidP="005071BE">
            <w:pPr>
              <w:pStyle w:val="Normal1"/>
              <w:spacing w:before="100"/>
              <w:jc w:val="right"/>
              <w:rPr>
                <w:rFonts w:ascii="Arial" w:hAnsi="Arial" w:cs="Arial"/>
                <w:b/>
                <w:bCs/>
                <w:sz w:val="20"/>
                <w:szCs w:val="20"/>
              </w:rPr>
            </w:pPr>
            <w:r w:rsidRPr="006A7051">
              <w:rPr>
                <w:rFonts w:ascii="Arial" w:eastAsia="Arial" w:hAnsi="Arial" w:cs="Arial"/>
                <w:b/>
                <w:bCs/>
                <w:sz w:val="20"/>
                <w:szCs w:val="20"/>
              </w:rPr>
              <w:t xml:space="preserve"> </w:t>
            </w:r>
          </w:p>
        </w:tc>
      </w:tr>
      <w:tr w:rsidR="00E844AA" w:rsidRPr="00952AF1" w14:paraId="7FDABF7A" w14:textId="77777777" w:rsidTr="004727F5">
        <w:trPr>
          <w:trHeight w:val="400"/>
        </w:trPr>
        <w:tc>
          <w:tcPr>
            <w:tcW w:w="1230" w:type="dxa"/>
            <w:tcBorders>
              <w:top w:val="single" w:sz="6" w:space="0" w:color="000000"/>
              <w:bottom w:val="single" w:sz="6" w:space="0" w:color="000000"/>
            </w:tcBorders>
            <w:shd w:val="clear" w:color="auto" w:fill="CCFFFF"/>
          </w:tcPr>
          <w:p w14:paraId="6CAAC84A" w14:textId="72261D62" w:rsidR="00E844AA" w:rsidRPr="006A7051" w:rsidRDefault="00C55719" w:rsidP="004727F5">
            <w:pPr>
              <w:pStyle w:val="Normal1"/>
              <w:spacing w:before="100"/>
              <w:ind w:right="306"/>
              <w:rPr>
                <w:rFonts w:ascii="Arial" w:hAnsi="Arial" w:cs="Arial"/>
                <w:sz w:val="20"/>
                <w:szCs w:val="20"/>
              </w:rPr>
            </w:pPr>
            <w:r w:rsidRPr="006A7051">
              <w:rPr>
                <w:rFonts w:ascii="Arial" w:eastAsia="Arial" w:hAnsi="Arial" w:cs="Arial"/>
                <w:sz w:val="20"/>
                <w:szCs w:val="20"/>
              </w:rPr>
              <w:t>Question number</w:t>
            </w:r>
          </w:p>
        </w:tc>
        <w:tc>
          <w:tcPr>
            <w:tcW w:w="4575" w:type="dxa"/>
            <w:tcBorders>
              <w:top w:val="single" w:sz="6" w:space="0" w:color="000000"/>
              <w:bottom w:val="single" w:sz="6" w:space="0" w:color="000000"/>
            </w:tcBorders>
            <w:shd w:val="clear" w:color="auto" w:fill="CCFFFF"/>
          </w:tcPr>
          <w:p w14:paraId="6ED2B292" w14:textId="77777777" w:rsidR="00E844AA" w:rsidRPr="006A7051" w:rsidRDefault="00E844AA" w:rsidP="004727F5">
            <w:pPr>
              <w:pStyle w:val="Normal1"/>
              <w:spacing w:before="100"/>
              <w:ind w:right="306"/>
              <w:jc w:val="both"/>
              <w:rPr>
                <w:rFonts w:ascii="Arial" w:hAnsi="Arial" w:cs="Arial"/>
                <w:sz w:val="20"/>
                <w:szCs w:val="20"/>
              </w:rPr>
            </w:pPr>
            <w:r w:rsidRPr="006A7051">
              <w:rPr>
                <w:rFonts w:ascii="Arial" w:eastAsia="Arial" w:hAnsi="Arial" w:cs="Arial"/>
                <w:sz w:val="20"/>
                <w:szCs w:val="20"/>
              </w:rPr>
              <w:t>Question</w:t>
            </w:r>
          </w:p>
        </w:tc>
        <w:tc>
          <w:tcPr>
            <w:tcW w:w="3547" w:type="dxa"/>
            <w:tcBorders>
              <w:top w:val="single" w:sz="6" w:space="0" w:color="000000"/>
              <w:bottom w:val="single" w:sz="6" w:space="0" w:color="000000"/>
            </w:tcBorders>
            <w:shd w:val="clear" w:color="auto" w:fill="CCFFFF"/>
          </w:tcPr>
          <w:p w14:paraId="24197643"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Response</w:t>
            </w:r>
          </w:p>
        </w:tc>
      </w:tr>
      <w:tr w:rsidR="00E844AA" w:rsidRPr="00952AF1" w14:paraId="62FC792E" w14:textId="77777777" w:rsidTr="004727F5">
        <w:trPr>
          <w:trHeight w:val="400"/>
        </w:trPr>
        <w:tc>
          <w:tcPr>
            <w:tcW w:w="1230" w:type="dxa"/>
            <w:tcBorders>
              <w:top w:val="single" w:sz="6" w:space="0" w:color="000000"/>
            </w:tcBorders>
          </w:tcPr>
          <w:p w14:paraId="05F0B50B" w14:textId="77777777" w:rsidR="00E844AA" w:rsidRPr="006A7051" w:rsidRDefault="00E844AA" w:rsidP="004727F5">
            <w:pPr>
              <w:pStyle w:val="Normal1"/>
              <w:spacing w:before="100"/>
              <w:jc w:val="both"/>
              <w:rPr>
                <w:rFonts w:ascii="Arial" w:hAnsi="Arial" w:cs="Arial"/>
                <w:sz w:val="20"/>
                <w:szCs w:val="20"/>
              </w:rPr>
            </w:pPr>
            <w:r w:rsidRPr="006A7051">
              <w:rPr>
                <w:rFonts w:ascii="Arial" w:eastAsia="Arial" w:hAnsi="Arial" w:cs="Arial"/>
                <w:sz w:val="20"/>
                <w:szCs w:val="20"/>
              </w:rPr>
              <w:t>3.1</w:t>
            </w:r>
          </w:p>
        </w:tc>
        <w:tc>
          <w:tcPr>
            <w:tcW w:w="8122" w:type="dxa"/>
            <w:gridSpan w:val="2"/>
            <w:tcBorders>
              <w:top w:val="single" w:sz="6" w:space="0" w:color="000000"/>
            </w:tcBorders>
          </w:tcPr>
          <w:p w14:paraId="20BBE2E7" w14:textId="1716B2F0" w:rsidR="00E844AA" w:rsidRPr="006A7051" w:rsidRDefault="00E35D0F" w:rsidP="004727F5">
            <w:pPr>
              <w:pStyle w:val="Normal1"/>
              <w:spacing w:before="100"/>
              <w:jc w:val="both"/>
              <w:rPr>
                <w:rFonts w:ascii="Arial" w:hAnsi="Arial" w:cs="Arial"/>
                <w:bCs/>
                <w:sz w:val="20"/>
                <w:szCs w:val="20"/>
              </w:rPr>
            </w:pPr>
            <w:r w:rsidRPr="006A7051">
              <w:rPr>
                <w:rFonts w:ascii="Arial" w:eastAsia="Arial" w:hAnsi="Arial" w:cs="Arial"/>
                <w:bCs/>
                <w:sz w:val="20"/>
                <w:szCs w:val="20"/>
              </w:rPr>
              <w:t xml:space="preserve">Grounds for discretionary exclusion – please </w:t>
            </w:r>
            <w:r w:rsidR="00461E7F" w:rsidRPr="006A7051">
              <w:rPr>
                <w:rFonts w:ascii="Arial" w:eastAsia="Arial" w:hAnsi="Arial" w:cs="Arial"/>
                <w:bCs/>
                <w:sz w:val="20"/>
                <w:szCs w:val="20"/>
              </w:rPr>
              <w:t xml:space="preserve">indicate if you, your </w:t>
            </w:r>
            <w:proofErr w:type="gramStart"/>
            <w:r w:rsidR="00461E7F" w:rsidRPr="006A7051">
              <w:rPr>
                <w:rFonts w:ascii="Arial" w:eastAsia="Arial" w:hAnsi="Arial" w:cs="Arial"/>
                <w:bCs/>
                <w:sz w:val="20"/>
                <w:szCs w:val="20"/>
              </w:rPr>
              <w:t>organisation</w:t>
            </w:r>
            <w:proofErr w:type="gramEnd"/>
            <w:r w:rsidR="00461E7F" w:rsidRPr="006A7051">
              <w:rPr>
                <w:rFonts w:ascii="Arial" w:eastAsia="Arial" w:hAnsi="Arial" w:cs="Arial"/>
                <w:bCs/>
                <w:sz w:val="20"/>
                <w:szCs w:val="20"/>
              </w:rPr>
              <w:t xml:space="preserve"> or any other person who has powers of representation, decision or control in the organisation has been in any of the following situations set out below.</w:t>
            </w:r>
          </w:p>
        </w:tc>
      </w:tr>
      <w:tr w:rsidR="00E35D0F" w:rsidRPr="00952AF1" w14:paraId="3D49B1BF" w14:textId="77777777" w:rsidTr="004E1046">
        <w:tc>
          <w:tcPr>
            <w:tcW w:w="1230" w:type="dxa"/>
          </w:tcPr>
          <w:p w14:paraId="0AC1BB92" w14:textId="77777777" w:rsidR="00E35D0F" w:rsidRPr="006A7051" w:rsidRDefault="00E35D0F" w:rsidP="00E35D0F">
            <w:pPr>
              <w:pStyle w:val="Normal1"/>
              <w:tabs>
                <w:tab w:val="left" w:pos="0"/>
              </w:tabs>
              <w:jc w:val="both"/>
              <w:rPr>
                <w:rFonts w:ascii="Arial" w:hAnsi="Arial" w:cs="Arial"/>
                <w:sz w:val="20"/>
                <w:szCs w:val="20"/>
              </w:rPr>
            </w:pPr>
            <w:r w:rsidRPr="006A7051">
              <w:rPr>
                <w:rFonts w:ascii="Arial" w:eastAsia="Arial" w:hAnsi="Arial" w:cs="Arial"/>
                <w:sz w:val="20"/>
                <w:szCs w:val="20"/>
              </w:rPr>
              <w:t>3.1(a)</w:t>
            </w:r>
          </w:p>
          <w:p w14:paraId="45458C0E" w14:textId="77777777" w:rsidR="00E35D0F" w:rsidRPr="006A7051" w:rsidRDefault="00E35D0F" w:rsidP="00E35D0F">
            <w:pPr>
              <w:pStyle w:val="Normal1"/>
              <w:tabs>
                <w:tab w:val="left" w:pos="0"/>
              </w:tabs>
              <w:jc w:val="both"/>
              <w:rPr>
                <w:rFonts w:ascii="Arial" w:hAnsi="Arial" w:cs="Arial"/>
                <w:sz w:val="20"/>
                <w:szCs w:val="20"/>
              </w:rPr>
            </w:pPr>
          </w:p>
          <w:p w14:paraId="181AE1E2" w14:textId="77777777" w:rsidR="00E35D0F" w:rsidRPr="006A7051" w:rsidRDefault="00E35D0F" w:rsidP="00E35D0F">
            <w:pPr>
              <w:pStyle w:val="Normal1"/>
              <w:tabs>
                <w:tab w:val="left" w:pos="0"/>
              </w:tabs>
              <w:jc w:val="both"/>
              <w:rPr>
                <w:rFonts w:ascii="Arial" w:hAnsi="Arial" w:cs="Arial"/>
                <w:sz w:val="20"/>
                <w:szCs w:val="2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14:paraId="5A586B0C" w14:textId="476EC75B" w:rsidR="00E35D0F" w:rsidRPr="006A7051" w:rsidRDefault="00E35D0F" w:rsidP="00E35D0F">
            <w:pPr>
              <w:pStyle w:val="Normal1"/>
              <w:jc w:val="both"/>
              <w:rPr>
                <w:rFonts w:ascii="Arial" w:hAnsi="Arial" w:cs="Arial"/>
                <w:sz w:val="20"/>
                <w:szCs w:val="20"/>
              </w:rPr>
            </w:pPr>
            <w:r w:rsidRPr="006A7051">
              <w:rPr>
                <w:rFonts w:ascii="Arial" w:hAnsi="Arial" w:cs="Arial"/>
                <w:color w:val="auto"/>
                <w:sz w:val="20"/>
                <w:szCs w:val="20"/>
              </w:rPr>
              <w:t>Being an individual, is a person in respect of whom  a debt relief order has been made or is bankrupt or has had a receiving order or administration order  or bankruptcy restrictions order or debt relief restrictions order made against him or has made any composition or arrangement with or for the benefit of creditors or has made any conveyance or assignment for the benefit of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tc>
          <w:tcPr>
            <w:tcW w:w="3547" w:type="dxa"/>
            <w:tcBorders>
              <w:top w:val="single" w:sz="6" w:space="0" w:color="000000"/>
              <w:left w:val="single" w:sz="6" w:space="0" w:color="000000"/>
              <w:bottom w:val="single" w:sz="6" w:space="0" w:color="000000"/>
              <w:right w:val="single" w:sz="8" w:space="0" w:color="000000"/>
            </w:tcBorders>
            <w:shd w:val="clear" w:color="auto" w:fill="auto"/>
          </w:tcPr>
          <w:p w14:paraId="7FE2CF03" w14:textId="77777777" w:rsidR="00E35D0F" w:rsidRPr="006A7051" w:rsidRDefault="00E35D0F" w:rsidP="00E35D0F">
            <w:pPr>
              <w:pStyle w:val="Normal1"/>
              <w:jc w:val="both"/>
              <w:rPr>
                <w:rFonts w:ascii="Arial" w:hAnsi="Arial" w:cs="Arial"/>
                <w:sz w:val="20"/>
                <w:szCs w:val="20"/>
              </w:rPr>
            </w:pPr>
            <w:bookmarkStart w:id="149" w:name="_qsh70q" w:colFirst="0" w:colLast="0"/>
            <w:bookmarkEnd w:id="149"/>
            <w:r w:rsidRPr="006A7051">
              <w:rPr>
                <w:rFonts w:ascii="Arial" w:eastAsia="Arial" w:hAnsi="Arial" w:cs="Arial"/>
                <w:color w:val="auto"/>
                <w:sz w:val="20"/>
                <w:szCs w:val="20"/>
              </w:rPr>
              <w:t xml:space="preserve">Yes </w:t>
            </w:r>
            <w:r w:rsidRPr="006A7051">
              <w:rPr>
                <w:rFonts w:ascii="Segoe UI Symbol" w:eastAsia="Menlo Regular" w:hAnsi="Segoe UI Symbol" w:cs="Segoe UI Symbol"/>
                <w:color w:val="auto"/>
                <w:sz w:val="20"/>
                <w:szCs w:val="20"/>
              </w:rPr>
              <w:t>☐</w:t>
            </w:r>
          </w:p>
          <w:p w14:paraId="308D718B" w14:textId="3B2CA7F1" w:rsidR="00E35D0F" w:rsidRPr="006A7051" w:rsidRDefault="00E35D0F" w:rsidP="00E35D0F">
            <w:pPr>
              <w:pStyle w:val="Normal1"/>
              <w:jc w:val="both"/>
              <w:rPr>
                <w:rFonts w:ascii="Arial" w:hAnsi="Arial" w:cs="Arial"/>
                <w:sz w:val="20"/>
                <w:szCs w:val="20"/>
              </w:rPr>
            </w:pPr>
            <w:bookmarkStart w:id="150" w:name="_3as4poj"/>
            <w:bookmarkEnd w:id="150"/>
            <w:r w:rsidRPr="006A7051">
              <w:rPr>
                <w:rFonts w:ascii="Arial" w:eastAsia="Arial" w:hAnsi="Arial" w:cs="Arial"/>
                <w:color w:val="auto"/>
                <w:sz w:val="20"/>
                <w:szCs w:val="20"/>
              </w:rPr>
              <w:t xml:space="preserve">No   </w:t>
            </w:r>
            <w:r w:rsidRPr="006A7051">
              <w:rPr>
                <w:rFonts w:ascii="Segoe UI Symbol" w:eastAsia="Menlo Regular" w:hAnsi="Segoe UI Symbol" w:cs="Segoe UI Symbol"/>
                <w:color w:val="auto"/>
                <w:sz w:val="20"/>
                <w:szCs w:val="20"/>
              </w:rPr>
              <w:t>☐</w:t>
            </w:r>
          </w:p>
        </w:tc>
      </w:tr>
      <w:tr w:rsidR="00E35D0F" w:rsidRPr="00952AF1" w14:paraId="618CFFBE" w14:textId="77777777" w:rsidTr="004E1046">
        <w:tc>
          <w:tcPr>
            <w:tcW w:w="1230" w:type="dxa"/>
          </w:tcPr>
          <w:p w14:paraId="4F34B478" w14:textId="77777777" w:rsidR="00E35D0F" w:rsidRPr="006A7051" w:rsidRDefault="00E35D0F" w:rsidP="00E35D0F">
            <w:pPr>
              <w:pStyle w:val="Normal1"/>
              <w:tabs>
                <w:tab w:val="left" w:pos="0"/>
              </w:tabs>
              <w:jc w:val="both"/>
              <w:rPr>
                <w:rFonts w:ascii="Arial" w:hAnsi="Arial" w:cs="Arial"/>
                <w:sz w:val="20"/>
                <w:szCs w:val="20"/>
              </w:rPr>
            </w:pPr>
            <w:r w:rsidRPr="006A7051">
              <w:rPr>
                <w:rFonts w:ascii="Arial" w:eastAsia="Arial" w:hAnsi="Arial" w:cs="Arial"/>
                <w:sz w:val="20"/>
                <w:szCs w:val="20"/>
              </w:rPr>
              <w:t>3.1 (b)</w:t>
            </w: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14:paraId="33FC2F65" w14:textId="3B339A26" w:rsidR="00E35D0F" w:rsidRPr="006A7051" w:rsidRDefault="00E35D0F" w:rsidP="00E35D0F">
            <w:pPr>
              <w:pStyle w:val="Normal1"/>
              <w:jc w:val="both"/>
              <w:rPr>
                <w:rFonts w:ascii="Arial" w:hAnsi="Arial" w:cs="Arial"/>
                <w:sz w:val="20"/>
                <w:szCs w:val="20"/>
              </w:rPr>
            </w:pPr>
            <w:r w:rsidRPr="006A7051">
              <w:rPr>
                <w:rFonts w:ascii="Arial" w:hAnsi="Arial" w:cs="Arial"/>
                <w:color w:val="auto"/>
                <w:sz w:val="20"/>
                <w:szCs w:val="20"/>
              </w:rPr>
              <w:t xml:space="preserve">Being a partnership constituted under Scots law, has granted a trust </w:t>
            </w:r>
            <w:proofErr w:type="gramStart"/>
            <w:r w:rsidRPr="006A7051">
              <w:rPr>
                <w:rFonts w:ascii="Arial" w:hAnsi="Arial" w:cs="Arial"/>
                <w:color w:val="auto"/>
                <w:sz w:val="20"/>
                <w:szCs w:val="20"/>
              </w:rPr>
              <w:t>deed</w:t>
            </w:r>
            <w:proofErr w:type="gramEnd"/>
            <w:r w:rsidRPr="006A7051">
              <w:rPr>
                <w:rFonts w:ascii="Arial" w:hAnsi="Arial" w:cs="Arial"/>
                <w:color w:val="auto"/>
                <w:sz w:val="20"/>
                <w:szCs w:val="20"/>
              </w:rPr>
              <w:t xml:space="preserve"> or become otherwise apparently insolvent, or is the subject of a petition presented for sequestration of its estate.</w:t>
            </w:r>
            <w:r w:rsidRPr="006A7051">
              <w:rPr>
                <w:rFonts w:ascii="Arial" w:hAnsi="Arial" w:cs="Arial"/>
                <w:color w:val="auto"/>
                <w:sz w:val="20"/>
                <w:szCs w:val="20"/>
              </w:rPr>
              <w:br/>
            </w:r>
          </w:p>
        </w:tc>
        <w:tc>
          <w:tcPr>
            <w:tcW w:w="3547" w:type="dxa"/>
            <w:tcBorders>
              <w:top w:val="single" w:sz="6" w:space="0" w:color="000000"/>
              <w:left w:val="single" w:sz="6" w:space="0" w:color="000000"/>
              <w:bottom w:val="single" w:sz="6" w:space="0" w:color="000000"/>
              <w:right w:val="single" w:sz="8" w:space="0" w:color="000000"/>
            </w:tcBorders>
            <w:shd w:val="clear" w:color="auto" w:fill="auto"/>
          </w:tcPr>
          <w:p w14:paraId="45AD763A" w14:textId="77777777" w:rsidR="00E35D0F" w:rsidRPr="006A7051" w:rsidRDefault="00E35D0F" w:rsidP="00E35D0F">
            <w:pPr>
              <w:pStyle w:val="Normal1"/>
              <w:jc w:val="both"/>
              <w:rPr>
                <w:rFonts w:ascii="Arial" w:hAnsi="Arial" w:cs="Arial"/>
                <w:sz w:val="20"/>
                <w:szCs w:val="20"/>
              </w:rPr>
            </w:pPr>
            <w:bookmarkStart w:id="151" w:name="_1pxezwc" w:colFirst="0" w:colLast="0"/>
            <w:bookmarkEnd w:id="151"/>
            <w:r w:rsidRPr="006A7051">
              <w:rPr>
                <w:rFonts w:ascii="Arial" w:eastAsia="Arial" w:hAnsi="Arial" w:cs="Arial"/>
                <w:color w:val="auto"/>
                <w:sz w:val="20"/>
                <w:szCs w:val="20"/>
              </w:rPr>
              <w:t xml:space="preserve">Yes </w:t>
            </w:r>
            <w:r w:rsidRPr="006A7051">
              <w:rPr>
                <w:rFonts w:ascii="Segoe UI Symbol" w:eastAsia="Menlo Regular" w:hAnsi="Segoe UI Symbol" w:cs="Segoe UI Symbol"/>
                <w:color w:val="auto"/>
                <w:sz w:val="20"/>
                <w:szCs w:val="20"/>
              </w:rPr>
              <w:t>☐</w:t>
            </w:r>
          </w:p>
          <w:p w14:paraId="378417AC" w14:textId="2A9D616B" w:rsidR="00E35D0F" w:rsidRPr="006A7051" w:rsidRDefault="00E35D0F" w:rsidP="00E35D0F">
            <w:pPr>
              <w:pStyle w:val="Normal1"/>
              <w:jc w:val="both"/>
              <w:rPr>
                <w:rFonts w:ascii="Arial" w:hAnsi="Arial" w:cs="Arial"/>
                <w:sz w:val="20"/>
                <w:szCs w:val="20"/>
              </w:rPr>
            </w:pPr>
            <w:bookmarkStart w:id="152" w:name="_49x2ik5"/>
            <w:bookmarkEnd w:id="152"/>
            <w:r w:rsidRPr="006A7051">
              <w:rPr>
                <w:rFonts w:ascii="Arial" w:eastAsia="Arial" w:hAnsi="Arial" w:cs="Arial"/>
                <w:color w:val="auto"/>
                <w:sz w:val="20"/>
                <w:szCs w:val="20"/>
              </w:rPr>
              <w:t xml:space="preserve">No   </w:t>
            </w:r>
            <w:r w:rsidRPr="006A7051">
              <w:rPr>
                <w:rFonts w:ascii="Segoe UI Symbol" w:eastAsia="Menlo Regular" w:hAnsi="Segoe UI Symbol" w:cs="Segoe UI Symbol"/>
                <w:color w:val="auto"/>
                <w:sz w:val="20"/>
                <w:szCs w:val="20"/>
              </w:rPr>
              <w:t>☐</w:t>
            </w:r>
          </w:p>
        </w:tc>
      </w:tr>
      <w:tr w:rsidR="00E35D0F" w:rsidRPr="00952AF1" w14:paraId="52B24C77" w14:textId="77777777" w:rsidTr="004E1046">
        <w:tc>
          <w:tcPr>
            <w:tcW w:w="1230" w:type="dxa"/>
          </w:tcPr>
          <w:p w14:paraId="793C0931" w14:textId="77777777" w:rsidR="00E35D0F" w:rsidRPr="006A7051" w:rsidRDefault="00E35D0F" w:rsidP="00E35D0F">
            <w:pPr>
              <w:pStyle w:val="Normal1"/>
              <w:tabs>
                <w:tab w:val="left" w:pos="0"/>
              </w:tabs>
              <w:jc w:val="both"/>
              <w:rPr>
                <w:rFonts w:ascii="Arial" w:hAnsi="Arial" w:cs="Arial"/>
                <w:sz w:val="20"/>
                <w:szCs w:val="20"/>
              </w:rPr>
            </w:pPr>
            <w:r w:rsidRPr="006A7051">
              <w:rPr>
                <w:rFonts w:ascii="Arial" w:eastAsia="Arial" w:hAnsi="Arial" w:cs="Arial"/>
                <w:sz w:val="20"/>
                <w:szCs w:val="20"/>
              </w:rPr>
              <w:t>3.1 (c)</w:t>
            </w:r>
          </w:p>
        </w:tc>
        <w:tc>
          <w:tcPr>
            <w:tcW w:w="4575" w:type="dxa"/>
            <w:tcBorders>
              <w:top w:val="single" w:sz="6" w:space="0" w:color="000000"/>
              <w:left w:val="single" w:sz="6" w:space="0" w:color="000000"/>
              <w:bottom w:val="single" w:sz="8" w:space="0" w:color="000000"/>
              <w:right w:val="single" w:sz="6" w:space="0" w:color="000000"/>
            </w:tcBorders>
            <w:shd w:val="clear" w:color="auto" w:fill="auto"/>
          </w:tcPr>
          <w:p w14:paraId="0F398F98" w14:textId="72AF113F" w:rsidR="00E35D0F" w:rsidRPr="006A7051" w:rsidRDefault="00E35D0F" w:rsidP="00E35D0F">
            <w:pPr>
              <w:pStyle w:val="Normal1"/>
              <w:jc w:val="both"/>
              <w:rPr>
                <w:rFonts w:ascii="Arial" w:hAnsi="Arial" w:cs="Arial"/>
                <w:sz w:val="20"/>
                <w:szCs w:val="20"/>
              </w:rPr>
            </w:pPr>
            <w:r w:rsidRPr="006A7051">
              <w:rPr>
                <w:rFonts w:ascii="Arial" w:hAnsi="Arial" w:cs="Arial"/>
                <w:color w:val="auto"/>
                <w:sz w:val="20"/>
                <w:szCs w:val="20"/>
              </w:rPr>
              <w:t>Being a company or any other entity within the meaning of section 255 of the Enterprise Act 2002 has passed a resolution or is the subject of an order by the court for the company’s winding up otherwise than for the purpose of bona fide reconstruction or amalgamation, or has had a receiver, manager or administrator on behalf of a creditor appointed in respect of the company’s business or any part of the company’s business or is the subject of similar procedures under the law of any other State?</w:t>
            </w:r>
          </w:p>
        </w:tc>
        <w:tc>
          <w:tcPr>
            <w:tcW w:w="3547" w:type="dxa"/>
            <w:tcBorders>
              <w:top w:val="single" w:sz="6" w:space="0" w:color="000000"/>
              <w:left w:val="single" w:sz="6" w:space="0" w:color="000000"/>
              <w:bottom w:val="single" w:sz="8" w:space="0" w:color="000000"/>
              <w:right w:val="single" w:sz="8" w:space="0" w:color="000000"/>
            </w:tcBorders>
            <w:shd w:val="clear" w:color="auto" w:fill="auto"/>
          </w:tcPr>
          <w:p w14:paraId="413593C0" w14:textId="77777777" w:rsidR="00E35D0F" w:rsidRPr="006A7051" w:rsidRDefault="00E35D0F" w:rsidP="00E35D0F">
            <w:pPr>
              <w:pStyle w:val="Normal1"/>
              <w:jc w:val="both"/>
              <w:rPr>
                <w:rFonts w:ascii="Arial" w:hAnsi="Arial" w:cs="Arial"/>
                <w:sz w:val="20"/>
                <w:szCs w:val="20"/>
              </w:rPr>
            </w:pPr>
            <w:bookmarkStart w:id="153" w:name="_2p2csry" w:colFirst="0" w:colLast="0"/>
            <w:bookmarkEnd w:id="153"/>
            <w:r w:rsidRPr="006A7051">
              <w:rPr>
                <w:rFonts w:ascii="Arial" w:eastAsia="Arial" w:hAnsi="Arial" w:cs="Arial"/>
                <w:color w:val="auto"/>
                <w:sz w:val="20"/>
                <w:szCs w:val="20"/>
              </w:rPr>
              <w:t xml:space="preserve">Yes </w:t>
            </w:r>
            <w:r w:rsidRPr="006A7051">
              <w:rPr>
                <w:rFonts w:ascii="Segoe UI Symbol" w:eastAsia="Menlo Regular" w:hAnsi="Segoe UI Symbol" w:cs="Segoe UI Symbol"/>
                <w:color w:val="auto"/>
                <w:sz w:val="20"/>
                <w:szCs w:val="20"/>
              </w:rPr>
              <w:t>☐</w:t>
            </w:r>
          </w:p>
          <w:p w14:paraId="3F71FBF3" w14:textId="77777777" w:rsidR="00E35D0F" w:rsidRPr="006A7051" w:rsidRDefault="00E35D0F" w:rsidP="00E35D0F">
            <w:pPr>
              <w:pStyle w:val="Normal1"/>
              <w:jc w:val="both"/>
              <w:rPr>
                <w:rFonts w:ascii="Arial" w:hAnsi="Arial" w:cs="Arial"/>
                <w:sz w:val="20"/>
                <w:szCs w:val="20"/>
              </w:rPr>
            </w:pPr>
            <w:bookmarkStart w:id="154" w:name="_147n2zr"/>
            <w:bookmarkEnd w:id="154"/>
            <w:r w:rsidRPr="006A7051">
              <w:rPr>
                <w:rFonts w:ascii="Arial" w:eastAsia="Arial" w:hAnsi="Arial" w:cs="Arial"/>
                <w:color w:val="auto"/>
                <w:sz w:val="20"/>
                <w:szCs w:val="20"/>
              </w:rPr>
              <w:t xml:space="preserve">No   </w:t>
            </w:r>
            <w:r w:rsidRPr="006A7051">
              <w:rPr>
                <w:rFonts w:ascii="Segoe UI Symbol" w:eastAsia="Menlo Regular" w:hAnsi="Segoe UI Symbol" w:cs="Segoe UI Symbol"/>
                <w:color w:val="auto"/>
                <w:sz w:val="20"/>
                <w:szCs w:val="20"/>
              </w:rPr>
              <w:t>☐</w:t>
            </w:r>
          </w:p>
          <w:p w14:paraId="4A6D0053" w14:textId="237C0822" w:rsidR="00E35D0F" w:rsidRPr="006A7051" w:rsidRDefault="00E35D0F" w:rsidP="00E35D0F">
            <w:pPr>
              <w:pStyle w:val="Normal1"/>
              <w:jc w:val="both"/>
              <w:rPr>
                <w:rFonts w:ascii="Arial" w:hAnsi="Arial" w:cs="Arial"/>
                <w:sz w:val="20"/>
                <w:szCs w:val="20"/>
              </w:rPr>
            </w:pPr>
          </w:p>
        </w:tc>
      </w:tr>
      <w:tr w:rsidR="00E35D0F" w:rsidRPr="00952AF1" w14:paraId="7DE6FC3C" w14:textId="77777777" w:rsidTr="004E1046">
        <w:tc>
          <w:tcPr>
            <w:tcW w:w="1230" w:type="dxa"/>
          </w:tcPr>
          <w:p w14:paraId="1D2C42AE" w14:textId="77777777" w:rsidR="00E35D0F" w:rsidRPr="006A7051" w:rsidRDefault="00E35D0F" w:rsidP="00E35D0F">
            <w:pPr>
              <w:pStyle w:val="Normal1"/>
              <w:tabs>
                <w:tab w:val="left" w:pos="743"/>
              </w:tabs>
              <w:spacing w:before="100"/>
              <w:jc w:val="both"/>
              <w:rPr>
                <w:rFonts w:ascii="Arial" w:hAnsi="Arial" w:cs="Arial"/>
                <w:sz w:val="20"/>
                <w:szCs w:val="20"/>
              </w:rPr>
            </w:pPr>
            <w:r w:rsidRPr="006A7051">
              <w:rPr>
                <w:rFonts w:ascii="Arial" w:eastAsia="Arial" w:hAnsi="Arial" w:cs="Arial"/>
                <w:sz w:val="20"/>
                <w:szCs w:val="20"/>
              </w:rPr>
              <w:t>3.1(d)</w:t>
            </w: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14:paraId="4606D1B2" w14:textId="10134CF9" w:rsidR="00E35D0F" w:rsidRPr="006A7051" w:rsidRDefault="00E35D0F" w:rsidP="00E35D0F">
            <w:pPr>
              <w:pStyle w:val="Normal1"/>
              <w:spacing w:before="100"/>
              <w:jc w:val="both"/>
              <w:rPr>
                <w:rFonts w:ascii="Arial" w:hAnsi="Arial" w:cs="Arial"/>
                <w:sz w:val="20"/>
                <w:szCs w:val="20"/>
              </w:rPr>
            </w:pPr>
            <w:r w:rsidRPr="006A7051">
              <w:rPr>
                <w:rFonts w:ascii="Arial" w:hAnsi="Arial" w:cs="Arial"/>
                <w:color w:val="auto"/>
                <w:sz w:val="20"/>
                <w:szCs w:val="20"/>
              </w:rPr>
              <w:t>Been convicted of a criminal offence relating to the conduct of its business or profession, including, for example, any infringements of any national or foreign law on protecting security of information or the export of defence or security goods.</w:t>
            </w:r>
          </w:p>
        </w:tc>
        <w:tc>
          <w:tcPr>
            <w:tcW w:w="3547" w:type="dxa"/>
            <w:tcBorders>
              <w:top w:val="single" w:sz="6" w:space="0" w:color="000000"/>
              <w:left w:val="single" w:sz="6" w:space="0" w:color="000000"/>
              <w:bottom w:val="single" w:sz="6" w:space="0" w:color="000000"/>
              <w:right w:val="single" w:sz="8" w:space="0" w:color="000000"/>
            </w:tcBorders>
            <w:shd w:val="clear" w:color="auto" w:fill="auto"/>
          </w:tcPr>
          <w:p w14:paraId="4F7CA76D" w14:textId="77777777" w:rsidR="00E35D0F" w:rsidRPr="006A7051" w:rsidRDefault="00E35D0F" w:rsidP="00E35D0F">
            <w:pPr>
              <w:pStyle w:val="Normal1"/>
              <w:jc w:val="both"/>
              <w:rPr>
                <w:rFonts w:ascii="Arial" w:hAnsi="Arial" w:cs="Arial"/>
                <w:sz w:val="20"/>
                <w:szCs w:val="20"/>
              </w:rPr>
            </w:pPr>
            <w:bookmarkStart w:id="155" w:name="_3o7alnk" w:colFirst="0" w:colLast="0"/>
            <w:bookmarkEnd w:id="155"/>
            <w:r w:rsidRPr="006A7051">
              <w:rPr>
                <w:rFonts w:ascii="Arial" w:eastAsia="Arial" w:hAnsi="Arial" w:cs="Arial"/>
                <w:color w:val="auto"/>
                <w:sz w:val="20"/>
                <w:szCs w:val="20"/>
              </w:rPr>
              <w:t xml:space="preserve">Yes </w:t>
            </w:r>
            <w:r w:rsidRPr="006A7051">
              <w:rPr>
                <w:rFonts w:ascii="Segoe UI Symbol" w:eastAsia="Menlo Regular" w:hAnsi="Segoe UI Symbol" w:cs="Segoe UI Symbol"/>
                <w:color w:val="auto"/>
                <w:sz w:val="20"/>
                <w:szCs w:val="20"/>
              </w:rPr>
              <w:t>☐</w:t>
            </w:r>
          </w:p>
          <w:p w14:paraId="7C2FD88F" w14:textId="77777777" w:rsidR="00E35D0F" w:rsidRPr="006A7051" w:rsidRDefault="00E35D0F" w:rsidP="00E35D0F">
            <w:pPr>
              <w:pStyle w:val="Normal1"/>
              <w:jc w:val="both"/>
              <w:rPr>
                <w:rFonts w:ascii="Arial" w:hAnsi="Arial" w:cs="Arial"/>
                <w:sz w:val="20"/>
                <w:szCs w:val="20"/>
              </w:rPr>
            </w:pPr>
            <w:r w:rsidRPr="006A7051">
              <w:rPr>
                <w:rFonts w:ascii="Arial" w:eastAsia="Arial" w:hAnsi="Arial" w:cs="Arial"/>
                <w:color w:val="auto"/>
                <w:sz w:val="20"/>
                <w:szCs w:val="20"/>
              </w:rPr>
              <w:t xml:space="preserve">No   </w:t>
            </w:r>
            <w:r w:rsidRPr="006A7051">
              <w:rPr>
                <w:rFonts w:ascii="Segoe UI Symbol" w:eastAsia="Menlo Regular" w:hAnsi="Segoe UI Symbol" w:cs="Segoe UI Symbol"/>
                <w:color w:val="auto"/>
                <w:sz w:val="20"/>
                <w:szCs w:val="20"/>
              </w:rPr>
              <w:t>☐</w:t>
            </w:r>
          </w:p>
          <w:p w14:paraId="016AEBDC" w14:textId="77777777" w:rsidR="00E35D0F" w:rsidRPr="006A7051" w:rsidRDefault="00E35D0F" w:rsidP="00E35D0F">
            <w:pPr>
              <w:pStyle w:val="Normal1"/>
              <w:spacing w:before="100"/>
              <w:jc w:val="both"/>
              <w:rPr>
                <w:rFonts w:ascii="Arial" w:hAnsi="Arial" w:cs="Arial"/>
                <w:sz w:val="20"/>
                <w:szCs w:val="20"/>
              </w:rPr>
            </w:pPr>
          </w:p>
        </w:tc>
      </w:tr>
      <w:tr w:rsidR="00E35D0F" w:rsidRPr="00952AF1" w14:paraId="03E47536" w14:textId="77777777" w:rsidTr="004E1046">
        <w:trPr>
          <w:trHeight w:val="240"/>
        </w:trPr>
        <w:tc>
          <w:tcPr>
            <w:tcW w:w="1230" w:type="dxa"/>
          </w:tcPr>
          <w:p w14:paraId="2167752C" w14:textId="77777777" w:rsidR="00E35D0F" w:rsidRPr="006A7051" w:rsidRDefault="00E35D0F" w:rsidP="00E35D0F">
            <w:pPr>
              <w:pStyle w:val="Normal1"/>
              <w:tabs>
                <w:tab w:val="left" w:pos="34"/>
              </w:tabs>
              <w:spacing w:before="100"/>
              <w:jc w:val="both"/>
              <w:rPr>
                <w:rFonts w:ascii="Arial" w:hAnsi="Arial" w:cs="Arial"/>
                <w:sz w:val="20"/>
                <w:szCs w:val="20"/>
              </w:rPr>
            </w:pPr>
            <w:r w:rsidRPr="006A7051">
              <w:rPr>
                <w:rFonts w:ascii="Arial" w:eastAsia="Arial" w:hAnsi="Arial" w:cs="Arial"/>
                <w:sz w:val="20"/>
                <w:szCs w:val="20"/>
              </w:rPr>
              <w:t>3.1(e)</w:t>
            </w: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14:paraId="1906E33E" w14:textId="5293EF97" w:rsidR="00E35D0F" w:rsidRPr="006A7051" w:rsidRDefault="00E35D0F" w:rsidP="00E35D0F">
            <w:pPr>
              <w:pStyle w:val="Normal1"/>
              <w:spacing w:before="100"/>
              <w:jc w:val="both"/>
              <w:rPr>
                <w:rFonts w:ascii="Arial" w:hAnsi="Arial" w:cs="Arial"/>
                <w:sz w:val="20"/>
                <w:szCs w:val="20"/>
              </w:rPr>
            </w:pPr>
            <w:r w:rsidRPr="006A7051">
              <w:rPr>
                <w:rFonts w:ascii="Arial" w:hAnsi="Arial" w:cs="Arial"/>
                <w:color w:val="auto"/>
                <w:sz w:val="20"/>
                <w:szCs w:val="20"/>
              </w:rPr>
              <w:t>Committed an act of grave misconduct in the course of its business or profession, including a breach of obligations regarding security of information or security of supply required by the contracting authority in accordance with Regulation 38 or 39 of the DSPCR during a previous contract.</w:t>
            </w:r>
          </w:p>
        </w:tc>
        <w:tc>
          <w:tcPr>
            <w:tcW w:w="3547" w:type="dxa"/>
            <w:tcBorders>
              <w:top w:val="single" w:sz="6" w:space="0" w:color="000000"/>
              <w:left w:val="single" w:sz="6" w:space="0" w:color="000000"/>
              <w:bottom w:val="single" w:sz="6" w:space="0" w:color="000000"/>
              <w:right w:val="single" w:sz="8" w:space="0" w:color="000000"/>
            </w:tcBorders>
            <w:shd w:val="clear" w:color="auto" w:fill="auto"/>
          </w:tcPr>
          <w:p w14:paraId="105B679F" w14:textId="77777777" w:rsidR="00E35D0F" w:rsidRPr="006A7051" w:rsidRDefault="00E35D0F" w:rsidP="00E35D0F">
            <w:pPr>
              <w:pStyle w:val="Normal1"/>
              <w:jc w:val="both"/>
              <w:rPr>
                <w:rFonts w:ascii="Arial" w:hAnsi="Arial" w:cs="Arial"/>
                <w:sz w:val="20"/>
                <w:szCs w:val="20"/>
              </w:rPr>
            </w:pPr>
            <w:bookmarkStart w:id="156" w:name="_ihv636" w:colFirst="0" w:colLast="0"/>
            <w:bookmarkEnd w:id="156"/>
            <w:r w:rsidRPr="006A7051">
              <w:rPr>
                <w:rFonts w:ascii="Arial" w:eastAsia="Arial" w:hAnsi="Arial" w:cs="Arial"/>
                <w:color w:val="auto"/>
                <w:sz w:val="20"/>
                <w:szCs w:val="20"/>
              </w:rPr>
              <w:t xml:space="preserve">Yes </w:t>
            </w:r>
            <w:r w:rsidRPr="006A7051">
              <w:rPr>
                <w:rFonts w:ascii="Segoe UI Symbol" w:eastAsia="Menlo Regular" w:hAnsi="Segoe UI Symbol" w:cs="Segoe UI Symbol"/>
                <w:color w:val="auto"/>
                <w:sz w:val="20"/>
                <w:szCs w:val="20"/>
              </w:rPr>
              <w:t>☐</w:t>
            </w:r>
          </w:p>
          <w:p w14:paraId="1DA30A97" w14:textId="77777777" w:rsidR="00E35D0F" w:rsidRPr="006A7051" w:rsidRDefault="00E35D0F" w:rsidP="00E35D0F">
            <w:pPr>
              <w:pStyle w:val="Normal1"/>
              <w:jc w:val="both"/>
              <w:rPr>
                <w:rFonts w:ascii="Arial" w:hAnsi="Arial" w:cs="Arial"/>
                <w:sz w:val="20"/>
                <w:szCs w:val="20"/>
              </w:rPr>
            </w:pPr>
            <w:r w:rsidRPr="006A7051">
              <w:rPr>
                <w:rFonts w:ascii="Arial" w:eastAsia="Arial" w:hAnsi="Arial" w:cs="Arial"/>
                <w:color w:val="auto"/>
                <w:sz w:val="20"/>
                <w:szCs w:val="20"/>
              </w:rPr>
              <w:t xml:space="preserve">No   </w:t>
            </w:r>
            <w:r w:rsidRPr="006A7051">
              <w:rPr>
                <w:rFonts w:ascii="Segoe UI Symbol" w:eastAsia="Menlo Regular" w:hAnsi="Segoe UI Symbol" w:cs="Segoe UI Symbol"/>
                <w:color w:val="auto"/>
                <w:sz w:val="20"/>
                <w:szCs w:val="20"/>
              </w:rPr>
              <w:t>☐</w:t>
            </w:r>
          </w:p>
          <w:p w14:paraId="1AECA78C" w14:textId="32010CB0" w:rsidR="00E35D0F" w:rsidRPr="006A7051" w:rsidRDefault="00E35D0F" w:rsidP="00E35D0F">
            <w:pPr>
              <w:pStyle w:val="Normal1"/>
              <w:jc w:val="both"/>
              <w:rPr>
                <w:rFonts w:ascii="Arial" w:hAnsi="Arial" w:cs="Arial"/>
                <w:sz w:val="20"/>
                <w:szCs w:val="20"/>
              </w:rPr>
            </w:pPr>
          </w:p>
        </w:tc>
      </w:tr>
      <w:tr w:rsidR="00E35D0F" w:rsidRPr="00952AF1" w14:paraId="64D72B4E" w14:textId="77777777" w:rsidTr="004E1046">
        <w:tc>
          <w:tcPr>
            <w:tcW w:w="1230" w:type="dxa"/>
          </w:tcPr>
          <w:p w14:paraId="6E7159CD" w14:textId="77777777" w:rsidR="00E35D0F" w:rsidRPr="006A7051" w:rsidRDefault="00E35D0F" w:rsidP="00E35D0F">
            <w:pPr>
              <w:pStyle w:val="Normal1"/>
              <w:spacing w:before="100"/>
              <w:jc w:val="both"/>
              <w:rPr>
                <w:rFonts w:ascii="Arial" w:hAnsi="Arial" w:cs="Arial"/>
                <w:sz w:val="20"/>
                <w:szCs w:val="20"/>
              </w:rPr>
            </w:pPr>
            <w:r w:rsidRPr="006A7051">
              <w:rPr>
                <w:rFonts w:ascii="Arial" w:eastAsia="Arial" w:hAnsi="Arial" w:cs="Arial"/>
                <w:sz w:val="20"/>
                <w:szCs w:val="20"/>
              </w:rPr>
              <w:t>3.1(f)</w:t>
            </w: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14:paraId="12DA15CE" w14:textId="7323D17F" w:rsidR="00E35D0F" w:rsidRPr="006A7051" w:rsidRDefault="00E35D0F" w:rsidP="00E35D0F">
            <w:pPr>
              <w:pStyle w:val="Normal1"/>
              <w:spacing w:before="100"/>
              <w:jc w:val="both"/>
              <w:rPr>
                <w:rFonts w:ascii="Arial" w:hAnsi="Arial" w:cs="Arial"/>
                <w:color w:val="auto"/>
                <w:sz w:val="20"/>
                <w:szCs w:val="20"/>
              </w:rPr>
            </w:pPr>
            <w:r w:rsidRPr="006A7051">
              <w:rPr>
                <w:rFonts w:ascii="Arial" w:hAnsi="Arial" w:cs="Arial"/>
                <w:color w:val="auto"/>
                <w:sz w:val="20"/>
                <w:szCs w:val="20"/>
              </w:rPr>
              <w:t xml:space="preserve">Been told by a contracting authority, that the </w:t>
            </w:r>
            <w:r w:rsidR="00F2337D" w:rsidRPr="006A7051">
              <w:rPr>
                <w:rFonts w:ascii="Arial" w:hAnsi="Arial" w:cs="Arial"/>
                <w:color w:val="auto"/>
                <w:sz w:val="20"/>
                <w:szCs w:val="20"/>
              </w:rPr>
              <w:t>organisation</w:t>
            </w:r>
            <w:r w:rsidRPr="006A7051">
              <w:rPr>
                <w:rFonts w:ascii="Arial" w:hAnsi="Arial" w:cs="Arial"/>
                <w:color w:val="auto"/>
                <w:sz w:val="20"/>
                <w:szCs w:val="20"/>
              </w:rPr>
              <w:t xml:space="preserve"> does not possess the reliability necessary to exclude risks to the security of the United Kingdom*.</w:t>
            </w:r>
          </w:p>
          <w:p w14:paraId="0D8F0EBA" w14:textId="7857323C" w:rsidR="00E35D0F" w:rsidRPr="006A7051" w:rsidRDefault="00E35D0F" w:rsidP="00E35D0F">
            <w:pPr>
              <w:pStyle w:val="Normal1"/>
              <w:spacing w:before="100"/>
              <w:jc w:val="both"/>
              <w:rPr>
                <w:rFonts w:ascii="Arial" w:hAnsi="Arial" w:cs="Arial"/>
                <w:sz w:val="20"/>
                <w:szCs w:val="20"/>
              </w:rPr>
            </w:pPr>
            <w:r w:rsidRPr="006A7051">
              <w:rPr>
                <w:rFonts w:ascii="Arial" w:hAnsi="Arial" w:cs="Arial"/>
                <w:color w:val="auto"/>
                <w:sz w:val="20"/>
                <w:szCs w:val="20"/>
              </w:rPr>
              <w:t xml:space="preserve">*Please note that under the DSPCR </w:t>
            </w:r>
            <w:r w:rsidR="00277D5C" w:rsidRPr="006A7051">
              <w:rPr>
                <w:rFonts w:ascii="Arial" w:hAnsi="Arial" w:cs="Arial"/>
                <w:color w:val="auto"/>
                <w:sz w:val="20"/>
                <w:szCs w:val="20"/>
              </w:rPr>
              <w:t>AWE</w:t>
            </w:r>
            <w:r w:rsidRPr="006A7051">
              <w:rPr>
                <w:rFonts w:ascii="Arial" w:hAnsi="Arial" w:cs="Arial"/>
                <w:color w:val="auto"/>
                <w:sz w:val="20"/>
                <w:szCs w:val="20"/>
              </w:rPr>
              <w:t xml:space="preserve"> may, on the basis of any evidence, including protected data sources, not select </w:t>
            </w:r>
            <w:r w:rsidR="00277D5C" w:rsidRPr="006A7051">
              <w:rPr>
                <w:rFonts w:ascii="Arial" w:hAnsi="Arial" w:cs="Arial"/>
                <w:color w:val="auto"/>
                <w:sz w:val="20"/>
                <w:szCs w:val="20"/>
              </w:rPr>
              <w:t>Candidates</w:t>
            </w:r>
            <w:r w:rsidRPr="006A7051">
              <w:rPr>
                <w:rFonts w:ascii="Arial" w:hAnsi="Arial" w:cs="Arial"/>
                <w:color w:val="auto"/>
                <w:sz w:val="20"/>
                <w:szCs w:val="20"/>
              </w:rPr>
              <w:t xml:space="preserve"> that do not possess the reliability necessary to exclude risks to the security of the United Kingdom. </w:t>
            </w:r>
          </w:p>
        </w:tc>
        <w:tc>
          <w:tcPr>
            <w:tcW w:w="3547" w:type="dxa"/>
            <w:tcBorders>
              <w:top w:val="single" w:sz="6" w:space="0" w:color="000000"/>
              <w:left w:val="single" w:sz="6" w:space="0" w:color="000000"/>
              <w:bottom w:val="single" w:sz="6" w:space="0" w:color="000000"/>
              <w:right w:val="single" w:sz="8" w:space="0" w:color="000000"/>
            </w:tcBorders>
            <w:shd w:val="clear" w:color="auto" w:fill="auto"/>
          </w:tcPr>
          <w:p w14:paraId="6BC470B0" w14:textId="77777777" w:rsidR="00E35D0F" w:rsidRPr="006A7051" w:rsidRDefault="00E35D0F" w:rsidP="00E35D0F">
            <w:pPr>
              <w:pStyle w:val="Normal1"/>
              <w:jc w:val="both"/>
              <w:rPr>
                <w:rFonts w:ascii="Arial" w:hAnsi="Arial" w:cs="Arial"/>
                <w:sz w:val="20"/>
                <w:szCs w:val="20"/>
              </w:rPr>
            </w:pPr>
            <w:bookmarkStart w:id="157" w:name="_1hmsyys" w:colFirst="0" w:colLast="0"/>
            <w:bookmarkEnd w:id="157"/>
            <w:r w:rsidRPr="006A7051">
              <w:rPr>
                <w:rFonts w:ascii="Arial" w:eastAsia="Arial" w:hAnsi="Arial" w:cs="Arial"/>
                <w:color w:val="auto"/>
                <w:sz w:val="20"/>
                <w:szCs w:val="20"/>
              </w:rPr>
              <w:t xml:space="preserve">Yes </w:t>
            </w:r>
            <w:r w:rsidRPr="006A7051">
              <w:rPr>
                <w:rFonts w:ascii="Segoe UI Symbol" w:eastAsia="Menlo Regular" w:hAnsi="Segoe UI Symbol" w:cs="Segoe UI Symbol"/>
                <w:color w:val="auto"/>
                <w:sz w:val="20"/>
                <w:szCs w:val="20"/>
              </w:rPr>
              <w:t>☐</w:t>
            </w:r>
          </w:p>
          <w:p w14:paraId="6A24086C" w14:textId="77777777" w:rsidR="00E35D0F" w:rsidRPr="006A7051" w:rsidRDefault="00E35D0F" w:rsidP="00E35D0F">
            <w:pPr>
              <w:pStyle w:val="Normal1"/>
              <w:jc w:val="both"/>
              <w:rPr>
                <w:rFonts w:ascii="Arial" w:hAnsi="Arial" w:cs="Arial"/>
                <w:sz w:val="20"/>
                <w:szCs w:val="20"/>
              </w:rPr>
            </w:pPr>
            <w:r w:rsidRPr="006A7051">
              <w:rPr>
                <w:rFonts w:ascii="Arial" w:eastAsia="Arial" w:hAnsi="Arial" w:cs="Arial"/>
                <w:color w:val="auto"/>
                <w:sz w:val="20"/>
                <w:szCs w:val="20"/>
              </w:rPr>
              <w:t xml:space="preserve">No   </w:t>
            </w:r>
            <w:r w:rsidRPr="006A7051">
              <w:rPr>
                <w:rFonts w:ascii="Segoe UI Symbol" w:eastAsia="Menlo Regular" w:hAnsi="Segoe UI Symbol" w:cs="Segoe UI Symbol"/>
                <w:color w:val="auto"/>
                <w:sz w:val="20"/>
                <w:szCs w:val="20"/>
              </w:rPr>
              <w:t>☐</w:t>
            </w:r>
          </w:p>
          <w:p w14:paraId="5AB174B5" w14:textId="484F6AB0" w:rsidR="00E35D0F" w:rsidRPr="006A7051" w:rsidRDefault="00E35D0F" w:rsidP="00E35D0F">
            <w:pPr>
              <w:pStyle w:val="Normal1"/>
              <w:jc w:val="both"/>
              <w:rPr>
                <w:rFonts w:ascii="Arial" w:hAnsi="Arial" w:cs="Arial"/>
                <w:sz w:val="20"/>
                <w:szCs w:val="20"/>
              </w:rPr>
            </w:pPr>
          </w:p>
        </w:tc>
      </w:tr>
      <w:tr w:rsidR="00E35D0F" w:rsidRPr="00952AF1" w14:paraId="48ADC86E" w14:textId="77777777" w:rsidTr="004E1046">
        <w:tc>
          <w:tcPr>
            <w:tcW w:w="1230" w:type="dxa"/>
          </w:tcPr>
          <w:p w14:paraId="2DA52A3A" w14:textId="77777777" w:rsidR="00E35D0F" w:rsidRPr="006A7051" w:rsidRDefault="00E35D0F" w:rsidP="00E35D0F">
            <w:pPr>
              <w:pStyle w:val="Normal1"/>
              <w:spacing w:before="100"/>
              <w:jc w:val="both"/>
              <w:rPr>
                <w:rFonts w:ascii="Arial" w:hAnsi="Arial" w:cs="Arial"/>
                <w:sz w:val="20"/>
                <w:szCs w:val="20"/>
              </w:rPr>
            </w:pPr>
            <w:r w:rsidRPr="006A7051">
              <w:rPr>
                <w:rFonts w:ascii="Arial" w:eastAsia="Arial" w:hAnsi="Arial" w:cs="Arial"/>
                <w:sz w:val="20"/>
                <w:szCs w:val="20"/>
              </w:rPr>
              <w:t>3.1(g)</w:t>
            </w: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14:paraId="3451B336" w14:textId="0D204210" w:rsidR="00E35D0F" w:rsidRPr="006A7051" w:rsidRDefault="00E35D0F" w:rsidP="00E35D0F">
            <w:pPr>
              <w:pStyle w:val="Normal1"/>
              <w:spacing w:before="100"/>
              <w:jc w:val="both"/>
              <w:rPr>
                <w:rFonts w:ascii="Arial" w:hAnsi="Arial" w:cs="Arial"/>
                <w:sz w:val="20"/>
                <w:szCs w:val="20"/>
              </w:rPr>
            </w:pPr>
            <w:r w:rsidRPr="006A7051">
              <w:rPr>
                <w:rFonts w:ascii="Arial" w:hAnsi="Arial" w:cs="Arial"/>
                <w:color w:val="auto"/>
                <w:sz w:val="20"/>
                <w:szCs w:val="20"/>
              </w:rPr>
              <w:t xml:space="preserve">Failed to fulfil obligations relating to the payment of social security contributions under the law of any part of the United Kingdom or of </w:t>
            </w:r>
            <w:r w:rsidR="009D4FD1" w:rsidRPr="006A7051">
              <w:rPr>
                <w:rFonts w:ascii="Arial" w:hAnsi="Arial" w:cs="Arial"/>
                <w:color w:val="auto"/>
                <w:sz w:val="20"/>
                <w:szCs w:val="20"/>
              </w:rPr>
              <w:t>Gibraltar</w:t>
            </w:r>
            <w:r w:rsidRPr="006A7051">
              <w:rPr>
                <w:rFonts w:ascii="Arial" w:hAnsi="Arial" w:cs="Arial"/>
                <w:color w:val="auto"/>
                <w:sz w:val="20"/>
                <w:szCs w:val="20"/>
              </w:rPr>
              <w:t>.</w:t>
            </w:r>
          </w:p>
        </w:tc>
        <w:tc>
          <w:tcPr>
            <w:tcW w:w="3547" w:type="dxa"/>
            <w:tcBorders>
              <w:top w:val="single" w:sz="6" w:space="0" w:color="000000"/>
              <w:left w:val="single" w:sz="6" w:space="0" w:color="000000"/>
              <w:bottom w:val="single" w:sz="6" w:space="0" w:color="000000"/>
              <w:right w:val="single" w:sz="8" w:space="0" w:color="000000"/>
            </w:tcBorders>
            <w:shd w:val="clear" w:color="auto" w:fill="auto"/>
          </w:tcPr>
          <w:p w14:paraId="2C973267" w14:textId="77777777" w:rsidR="00E35D0F" w:rsidRPr="006A7051" w:rsidRDefault="00E35D0F" w:rsidP="00E35D0F">
            <w:pPr>
              <w:pStyle w:val="Normal1"/>
              <w:jc w:val="both"/>
              <w:rPr>
                <w:rFonts w:ascii="Arial" w:hAnsi="Arial" w:cs="Arial"/>
                <w:sz w:val="20"/>
                <w:szCs w:val="20"/>
              </w:rPr>
            </w:pPr>
            <w:bookmarkStart w:id="158" w:name="_2grqrue" w:colFirst="0" w:colLast="0"/>
            <w:bookmarkEnd w:id="158"/>
            <w:r w:rsidRPr="006A7051">
              <w:rPr>
                <w:rFonts w:ascii="Arial" w:eastAsia="Arial" w:hAnsi="Arial" w:cs="Arial"/>
                <w:color w:val="auto"/>
                <w:sz w:val="20"/>
                <w:szCs w:val="20"/>
              </w:rPr>
              <w:t xml:space="preserve">Yes </w:t>
            </w:r>
            <w:r w:rsidRPr="006A7051">
              <w:rPr>
                <w:rFonts w:ascii="Segoe UI Symbol" w:eastAsia="Menlo Regular" w:hAnsi="Segoe UI Symbol" w:cs="Segoe UI Symbol"/>
                <w:color w:val="auto"/>
                <w:sz w:val="20"/>
                <w:szCs w:val="20"/>
              </w:rPr>
              <w:t>☐</w:t>
            </w:r>
          </w:p>
          <w:p w14:paraId="3F75676B" w14:textId="77777777" w:rsidR="00E35D0F" w:rsidRPr="006A7051" w:rsidRDefault="00E35D0F" w:rsidP="00E35D0F">
            <w:pPr>
              <w:pStyle w:val="Normal1"/>
              <w:jc w:val="both"/>
              <w:rPr>
                <w:rFonts w:ascii="Arial" w:hAnsi="Arial" w:cs="Arial"/>
                <w:sz w:val="20"/>
                <w:szCs w:val="20"/>
              </w:rPr>
            </w:pPr>
            <w:r w:rsidRPr="006A7051">
              <w:rPr>
                <w:rFonts w:ascii="Arial" w:eastAsia="Arial" w:hAnsi="Arial" w:cs="Arial"/>
                <w:color w:val="auto"/>
                <w:sz w:val="20"/>
                <w:szCs w:val="20"/>
              </w:rPr>
              <w:t xml:space="preserve">No   </w:t>
            </w:r>
            <w:r w:rsidRPr="006A7051">
              <w:rPr>
                <w:rFonts w:ascii="Segoe UI Symbol" w:eastAsia="Menlo Regular" w:hAnsi="Segoe UI Symbol" w:cs="Segoe UI Symbol"/>
                <w:color w:val="auto"/>
                <w:sz w:val="20"/>
                <w:szCs w:val="20"/>
              </w:rPr>
              <w:t>☐</w:t>
            </w:r>
          </w:p>
          <w:p w14:paraId="28A7CE9B" w14:textId="4693E8F3" w:rsidR="00E35D0F" w:rsidRPr="006A7051" w:rsidRDefault="00E35D0F" w:rsidP="00E35D0F">
            <w:pPr>
              <w:pStyle w:val="Normal1"/>
              <w:spacing w:before="100"/>
              <w:jc w:val="both"/>
              <w:rPr>
                <w:rFonts w:ascii="Arial" w:hAnsi="Arial" w:cs="Arial"/>
                <w:sz w:val="20"/>
                <w:szCs w:val="20"/>
              </w:rPr>
            </w:pPr>
          </w:p>
        </w:tc>
      </w:tr>
      <w:tr w:rsidR="00E35D0F" w:rsidRPr="00952AF1" w14:paraId="26520074" w14:textId="77777777" w:rsidTr="004E1046">
        <w:tc>
          <w:tcPr>
            <w:tcW w:w="1230" w:type="dxa"/>
          </w:tcPr>
          <w:p w14:paraId="4DEEFFAC" w14:textId="77777777" w:rsidR="00E35D0F" w:rsidRPr="006A7051" w:rsidRDefault="00E35D0F" w:rsidP="00E35D0F">
            <w:pPr>
              <w:pStyle w:val="Normal1"/>
              <w:spacing w:before="100"/>
              <w:jc w:val="both"/>
              <w:rPr>
                <w:rFonts w:ascii="Arial" w:hAnsi="Arial" w:cs="Arial"/>
                <w:sz w:val="20"/>
                <w:szCs w:val="20"/>
              </w:rPr>
            </w:pPr>
            <w:r w:rsidRPr="006A7051">
              <w:rPr>
                <w:rFonts w:ascii="Arial" w:eastAsia="Arial" w:hAnsi="Arial" w:cs="Arial"/>
                <w:sz w:val="20"/>
                <w:szCs w:val="20"/>
              </w:rPr>
              <w:t>3.1(h)</w:t>
            </w: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14:paraId="64D34FE9" w14:textId="226225EC" w:rsidR="00E35D0F" w:rsidRPr="006A7051" w:rsidRDefault="00E35D0F" w:rsidP="00E35D0F">
            <w:pPr>
              <w:pStyle w:val="Normal1"/>
              <w:spacing w:before="100"/>
              <w:jc w:val="both"/>
              <w:rPr>
                <w:rFonts w:ascii="Arial" w:hAnsi="Arial" w:cs="Arial"/>
                <w:sz w:val="20"/>
                <w:szCs w:val="20"/>
              </w:rPr>
            </w:pPr>
            <w:r w:rsidRPr="006A7051">
              <w:rPr>
                <w:rFonts w:ascii="Arial" w:hAnsi="Arial" w:cs="Arial"/>
                <w:color w:val="auto"/>
                <w:sz w:val="20"/>
                <w:szCs w:val="20"/>
              </w:rPr>
              <w:t xml:space="preserve">Failed to fulfil obligations relating to the payment of taxes under the law of any part of the United Kingdom or of </w:t>
            </w:r>
            <w:r w:rsidR="009D4FD1" w:rsidRPr="006A7051">
              <w:rPr>
                <w:rFonts w:ascii="Arial" w:hAnsi="Arial" w:cs="Arial"/>
                <w:color w:val="auto"/>
                <w:sz w:val="20"/>
                <w:szCs w:val="20"/>
              </w:rPr>
              <w:t>Gibraltar</w:t>
            </w:r>
            <w:r w:rsidRPr="006A7051">
              <w:rPr>
                <w:rFonts w:ascii="Arial" w:hAnsi="Arial" w:cs="Arial"/>
                <w:color w:val="auto"/>
                <w:sz w:val="20"/>
                <w:szCs w:val="20"/>
              </w:rPr>
              <w:t>.</w:t>
            </w:r>
          </w:p>
        </w:tc>
        <w:tc>
          <w:tcPr>
            <w:tcW w:w="3547" w:type="dxa"/>
            <w:tcBorders>
              <w:top w:val="single" w:sz="6" w:space="0" w:color="000000"/>
              <w:left w:val="single" w:sz="6" w:space="0" w:color="000000"/>
              <w:bottom w:val="single" w:sz="6" w:space="0" w:color="000000"/>
              <w:right w:val="single" w:sz="8" w:space="0" w:color="000000"/>
            </w:tcBorders>
            <w:shd w:val="clear" w:color="auto" w:fill="auto"/>
          </w:tcPr>
          <w:p w14:paraId="17EC6AF9" w14:textId="77777777" w:rsidR="00E35D0F" w:rsidRPr="006A7051" w:rsidRDefault="00E35D0F" w:rsidP="00E35D0F">
            <w:pPr>
              <w:pStyle w:val="Normal1"/>
              <w:jc w:val="both"/>
              <w:rPr>
                <w:rFonts w:ascii="Arial" w:hAnsi="Arial" w:cs="Arial"/>
                <w:sz w:val="20"/>
                <w:szCs w:val="20"/>
              </w:rPr>
            </w:pPr>
            <w:bookmarkStart w:id="159" w:name="_3fwokq0" w:colFirst="0" w:colLast="0"/>
            <w:bookmarkEnd w:id="159"/>
            <w:r w:rsidRPr="006A7051">
              <w:rPr>
                <w:rFonts w:ascii="Arial" w:eastAsia="Arial" w:hAnsi="Arial" w:cs="Arial"/>
                <w:color w:val="auto"/>
                <w:sz w:val="20"/>
                <w:szCs w:val="20"/>
              </w:rPr>
              <w:t xml:space="preserve">Yes </w:t>
            </w:r>
            <w:r w:rsidRPr="006A7051">
              <w:rPr>
                <w:rFonts w:ascii="Segoe UI Symbol" w:eastAsia="Menlo Regular" w:hAnsi="Segoe UI Symbol" w:cs="Segoe UI Symbol"/>
                <w:color w:val="auto"/>
                <w:sz w:val="20"/>
                <w:szCs w:val="20"/>
              </w:rPr>
              <w:t>☐</w:t>
            </w:r>
          </w:p>
          <w:p w14:paraId="63D08BDA" w14:textId="77777777" w:rsidR="00E35D0F" w:rsidRPr="006A7051" w:rsidRDefault="00E35D0F" w:rsidP="00E35D0F">
            <w:pPr>
              <w:pStyle w:val="Normal1"/>
              <w:jc w:val="both"/>
              <w:rPr>
                <w:rFonts w:ascii="Arial" w:hAnsi="Arial" w:cs="Arial"/>
                <w:sz w:val="20"/>
                <w:szCs w:val="20"/>
              </w:rPr>
            </w:pPr>
            <w:r w:rsidRPr="006A7051">
              <w:rPr>
                <w:rFonts w:ascii="Arial" w:eastAsia="Arial" w:hAnsi="Arial" w:cs="Arial"/>
                <w:color w:val="auto"/>
                <w:sz w:val="20"/>
                <w:szCs w:val="20"/>
              </w:rPr>
              <w:t xml:space="preserve">No   </w:t>
            </w:r>
            <w:r w:rsidRPr="006A7051">
              <w:rPr>
                <w:rFonts w:ascii="Segoe UI Symbol" w:eastAsia="Menlo Regular" w:hAnsi="Segoe UI Symbol" w:cs="Segoe UI Symbol"/>
                <w:color w:val="auto"/>
                <w:sz w:val="20"/>
                <w:szCs w:val="20"/>
              </w:rPr>
              <w:t>☐</w:t>
            </w:r>
          </w:p>
          <w:p w14:paraId="66640649" w14:textId="01E81C05" w:rsidR="00E35D0F" w:rsidRPr="006A7051" w:rsidRDefault="00E35D0F" w:rsidP="00E35D0F">
            <w:pPr>
              <w:pStyle w:val="Normal1"/>
              <w:jc w:val="both"/>
              <w:rPr>
                <w:rFonts w:ascii="Arial" w:hAnsi="Arial" w:cs="Arial"/>
                <w:sz w:val="20"/>
                <w:szCs w:val="20"/>
              </w:rPr>
            </w:pPr>
          </w:p>
        </w:tc>
      </w:tr>
    </w:tbl>
    <w:p w14:paraId="47C9E2E5" w14:textId="77777777" w:rsidR="00850DA9" w:rsidRPr="00952AF1" w:rsidRDefault="00850DA9"/>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850DA9" w:rsidRPr="00952AF1" w14:paraId="4447C59E" w14:textId="77777777" w:rsidTr="004E1046">
        <w:trPr>
          <w:trHeight w:val="580"/>
        </w:trPr>
        <w:tc>
          <w:tcPr>
            <w:tcW w:w="1230" w:type="dxa"/>
          </w:tcPr>
          <w:p w14:paraId="691E7239" w14:textId="4839EB5F" w:rsidR="00850DA9" w:rsidRPr="006A7051" w:rsidRDefault="00850DA9" w:rsidP="00E1094F">
            <w:pPr>
              <w:pStyle w:val="Normal1"/>
              <w:jc w:val="both"/>
              <w:rPr>
                <w:rFonts w:ascii="Arial" w:eastAsia="Arial" w:hAnsi="Arial" w:cs="Arial"/>
                <w:b/>
                <w:bCs/>
                <w:sz w:val="20"/>
                <w:szCs w:val="20"/>
              </w:rPr>
            </w:pPr>
            <w:r w:rsidRPr="006A7051">
              <w:rPr>
                <w:rFonts w:ascii="Arial" w:eastAsia="Arial" w:hAnsi="Arial" w:cs="Arial"/>
                <w:b/>
                <w:bCs/>
                <w:sz w:val="20"/>
                <w:szCs w:val="20"/>
              </w:rPr>
              <w:t>3.2</w:t>
            </w:r>
          </w:p>
        </w:tc>
        <w:tc>
          <w:tcPr>
            <w:tcW w:w="8122" w:type="dxa"/>
            <w:gridSpan w:val="2"/>
            <w:tcBorders>
              <w:top w:val="single" w:sz="6" w:space="0" w:color="000000"/>
              <w:left w:val="single" w:sz="6" w:space="0" w:color="000000"/>
              <w:bottom w:val="single" w:sz="6" w:space="0" w:color="000000"/>
              <w:right w:val="single" w:sz="8" w:space="0" w:color="000000"/>
            </w:tcBorders>
            <w:shd w:val="clear" w:color="auto" w:fill="auto"/>
          </w:tcPr>
          <w:p w14:paraId="66EACAFC" w14:textId="77777777" w:rsidR="00850DA9" w:rsidRPr="006A7051" w:rsidRDefault="00850DA9" w:rsidP="00850DA9">
            <w:pPr>
              <w:pStyle w:val="Normal1"/>
              <w:rPr>
                <w:rFonts w:ascii="Arial" w:eastAsia="Arial" w:hAnsi="Arial" w:cs="Arial"/>
                <w:b/>
                <w:bCs/>
                <w:color w:val="auto"/>
                <w:sz w:val="20"/>
                <w:szCs w:val="20"/>
              </w:rPr>
            </w:pPr>
            <w:r w:rsidRPr="006A7051">
              <w:rPr>
                <w:rFonts w:ascii="Arial" w:eastAsia="Arial" w:hAnsi="Arial" w:cs="Arial"/>
                <w:b/>
                <w:bCs/>
                <w:color w:val="auto"/>
                <w:sz w:val="20"/>
                <w:szCs w:val="20"/>
              </w:rPr>
              <w:t>Modern Slavery Act 2015: Requirements under Modern Slavery Act 2015</w:t>
            </w:r>
          </w:p>
          <w:p w14:paraId="36C503DE" w14:textId="77777777" w:rsidR="00850DA9" w:rsidRPr="006A7051" w:rsidRDefault="00850DA9" w:rsidP="00850DA9">
            <w:pPr>
              <w:pStyle w:val="Normal1"/>
              <w:jc w:val="both"/>
              <w:rPr>
                <w:rFonts w:ascii="Arial" w:eastAsia="Arial" w:hAnsi="Arial" w:cs="Arial"/>
                <w:b/>
                <w:bCs/>
                <w:color w:val="auto"/>
                <w:sz w:val="20"/>
                <w:szCs w:val="20"/>
              </w:rPr>
            </w:pPr>
          </w:p>
          <w:p w14:paraId="3232071E" w14:textId="7D89C829" w:rsidR="00850DA9" w:rsidRPr="006A7051" w:rsidRDefault="00850DA9" w:rsidP="00850DA9">
            <w:pPr>
              <w:pStyle w:val="Normal1"/>
              <w:jc w:val="right"/>
              <w:rPr>
                <w:rFonts w:ascii="Arial" w:eastAsia="Arial" w:hAnsi="Arial" w:cs="Arial"/>
                <w:b/>
                <w:bCs/>
                <w:color w:val="auto"/>
                <w:sz w:val="20"/>
                <w:szCs w:val="20"/>
              </w:rPr>
            </w:pPr>
            <w:r w:rsidRPr="006A7051">
              <w:rPr>
                <w:rFonts w:ascii="Arial" w:eastAsia="Arial" w:hAnsi="Arial" w:cs="Arial"/>
                <w:b/>
                <w:bCs/>
                <w:color w:val="auto"/>
                <w:sz w:val="20"/>
                <w:szCs w:val="20"/>
              </w:rPr>
              <w:t>Pass/Fail</w:t>
            </w:r>
          </w:p>
        </w:tc>
      </w:tr>
      <w:tr w:rsidR="00850DA9" w:rsidRPr="00952AF1" w14:paraId="378FCE62" w14:textId="77777777" w:rsidTr="004E1046">
        <w:trPr>
          <w:trHeight w:val="580"/>
        </w:trPr>
        <w:tc>
          <w:tcPr>
            <w:tcW w:w="1230" w:type="dxa"/>
          </w:tcPr>
          <w:p w14:paraId="5AAC7B84" w14:textId="351ED9AB" w:rsidR="00850DA9" w:rsidRPr="006A7051" w:rsidRDefault="00850DA9" w:rsidP="00850DA9">
            <w:pPr>
              <w:pStyle w:val="Normal1"/>
              <w:jc w:val="both"/>
              <w:rPr>
                <w:rFonts w:ascii="Arial" w:eastAsia="Arial" w:hAnsi="Arial" w:cs="Arial"/>
                <w:sz w:val="20"/>
                <w:szCs w:val="20"/>
              </w:rPr>
            </w:pPr>
            <w:r w:rsidRPr="006A7051">
              <w:rPr>
                <w:rFonts w:ascii="Arial" w:eastAsia="Arial" w:hAnsi="Arial" w:cs="Arial"/>
                <w:sz w:val="20"/>
                <w:szCs w:val="20"/>
              </w:rPr>
              <w:t>3.2(a)</w:t>
            </w:r>
          </w:p>
        </w:tc>
        <w:tc>
          <w:tcPr>
            <w:tcW w:w="4575" w:type="dxa"/>
          </w:tcPr>
          <w:p w14:paraId="260B68B2" w14:textId="60C0114E" w:rsidR="00850DA9" w:rsidRPr="006A7051" w:rsidRDefault="00850DA9" w:rsidP="00850DA9">
            <w:pPr>
              <w:pStyle w:val="Normal1"/>
              <w:jc w:val="both"/>
              <w:rPr>
                <w:rFonts w:ascii="Arial" w:eastAsia="Arial" w:hAnsi="Arial" w:cs="Arial"/>
                <w:sz w:val="20"/>
                <w:szCs w:val="20"/>
              </w:rPr>
            </w:pPr>
            <w:r w:rsidRPr="006A7051">
              <w:rPr>
                <w:rFonts w:ascii="Arial" w:eastAsia="Arial" w:hAnsi="Arial" w:cs="Arial"/>
                <w:color w:val="222222"/>
                <w:sz w:val="20"/>
                <w:szCs w:val="20"/>
                <w:highlight w:val="white"/>
              </w:rPr>
              <w:t>Are you a relevant commercial organisation as defined by section 54 ("Transparency in supply chains etc.") of the Modern Slavery Act 2015 ("the Act")?</w:t>
            </w:r>
          </w:p>
        </w:tc>
        <w:tc>
          <w:tcPr>
            <w:tcW w:w="3547" w:type="dxa"/>
          </w:tcPr>
          <w:p w14:paraId="10BEDB31" w14:textId="77777777" w:rsidR="00B51904" w:rsidRPr="006A7051" w:rsidRDefault="00850DA9" w:rsidP="00B51904">
            <w:pPr>
              <w:pStyle w:val="Normal1"/>
              <w:jc w:val="both"/>
              <w:rPr>
                <w:rFonts w:ascii="Arial" w:hAnsi="Arial" w:cs="Arial"/>
                <w:sz w:val="20"/>
                <w:szCs w:val="20"/>
              </w:rPr>
            </w:pPr>
            <w:r w:rsidRPr="006A7051">
              <w:rPr>
                <w:rFonts w:ascii="Arial" w:hAnsi="Arial" w:cs="Arial"/>
                <w:sz w:val="20"/>
                <w:szCs w:val="20"/>
              </w:rPr>
              <w:br/>
            </w:r>
            <w:r w:rsidR="00B51904" w:rsidRPr="006A7051">
              <w:rPr>
                <w:rFonts w:ascii="Arial" w:eastAsia="Arial" w:hAnsi="Arial" w:cs="Arial"/>
                <w:color w:val="auto"/>
                <w:sz w:val="20"/>
                <w:szCs w:val="20"/>
              </w:rPr>
              <w:t xml:space="preserve">Yes </w:t>
            </w:r>
            <w:r w:rsidR="00B51904" w:rsidRPr="006A7051">
              <w:rPr>
                <w:rFonts w:ascii="Segoe UI Symbol" w:eastAsia="Menlo Regular" w:hAnsi="Segoe UI Symbol" w:cs="Segoe UI Symbol"/>
                <w:color w:val="auto"/>
                <w:sz w:val="20"/>
                <w:szCs w:val="20"/>
              </w:rPr>
              <w:t>☐</w:t>
            </w:r>
          </w:p>
          <w:p w14:paraId="04EBA73E" w14:textId="77777777" w:rsidR="00B51904" w:rsidRPr="006A7051" w:rsidRDefault="00B51904" w:rsidP="00B51904">
            <w:pPr>
              <w:pStyle w:val="Normal1"/>
              <w:jc w:val="both"/>
              <w:rPr>
                <w:rFonts w:ascii="Arial" w:hAnsi="Arial" w:cs="Arial"/>
                <w:sz w:val="20"/>
                <w:szCs w:val="20"/>
              </w:rPr>
            </w:pPr>
            <w:r w:rsidRPr="006A7051">
              <w:rPr>
                <w:rFonts w:ascii="Arial" w:eastAsia="Arial" w:hAnsi="Arial" w:cs="Arial"/>
                <w:color w:val="auto"/>
                <w:sz w:val="20"/>
                <w:szCs w:val="20"/>
              </w:rPr>
              <w:t xml:space="preserve">No   </w:t>
            </w:r>
            <w:r w:rsidRPr="006A7051">
              <w:rPr>
                <w:rFonts w:ascii="Segoe UI Symbol" w:eastAsia="Menlo Regular" w:hAnsi="Segoe UI Symbol" w:cs="Segoe UI Symbol"/>
                <w:color w:val="auto"/>
                <w:sz w:val="20"/>
                <w:szCs w:val="20"/>
              </w:rPr>
              <w:t>☐</w:t>
            </w:r>
          </w:p>
          <w:p w14:paraId="1EBC442A" w14:textId="5F7BB117" w:rsidR="00850DA9" w:rsidRPr="006A7051" w:rsidRDefault="00850DA9" w:rsidP="00850DA9">
            <w:pPr>
              <w:pStyle w:val="Normal1"/>
              <w:spacing w:before="100"/>
              <w:jc w:val="both"/>
              <w:rPr>
                <w:rFonts w:ascii="Arial" w:hAnsi="Arial" w:cs="Arial"/>
                <w:sz w:val="20"/>
                <w:szCs w:val="20"/>
              </w:rPr>
            </w:pPr>
          </w:p>
        </w:tc>
      </w:tr>
      <w:tr w:rsidR="00850DA9" w:rsidRPr="00952AF1" w14:paraId="6ACBD935" w14:textId="77777777" w:rsidTr="004E1046">
        <w:trPr>
          <w:trHeight w:val="580"/>
        </w:trPr>
        <w:tc>
          <w:tcPr>
            <w:tcW w:w="1230" w:type="dxa"/>
          </w:tcPr>
          <w:p w14:paraId="0947C16E" w14:textId="1AB56263" w:rsidR="00850DA9" w:rsidRPr="006A7051" w:rsidRDefault="00850DA9" w:rsidP="00850DA9">
            <w:pPr>
              <w:pStyle w:val="Normal1"/>
              <w:jc w:val="both"/>
              <w:rPr>
                <w:rFonts w:ascii="Arial" w:eastAsia="Arial" w:hAnsi="Arial" w:cs="Arial"/>
                <w:sz w:val="20"/>
                <w:szCs w:val="20"/>
              </w:rPr>
            </w:pPr>
            <w:r w:rsidRPr="006A7051">
              <w:rPr>
                <w:rFonts w:ascii="Arial" w:eastAsia="Arial" w:hAnsi="Arial" w:cs="Arial"/>
                <w:sz w:val="20"/>
                <w:szCs w:val="20"/>
              </w:rPr>
              <w:t>3.2(b)</w:t>
            </w:r>
          </w:p>
        </w:tc>
        <w:tc>
          <w:tcPr>
            <w:tcW w:w="4575" w:type="dxa"/>
          </w:tcPr>
          <w:p w14:paraId="6A4B1717" w14:textId="3C4BDEA5" w:rsidR="00850DA9" w:rsidRPr="006A7051" w:rsidRDefault="00850DA9" w:rsidP="00850DA9">
            <w:pPr>
              <w:pStyle w:val="Normal1"/>
              <w:rPr>
                <w:rFonts w:ascii="Arial" w:hAnsi="Arial" w:cs="Arial"/>
                <w:sz w:val="20"/>
                <w:szCs w:val="20"/>
              </w:rPr>
            </w:pPr>
            <w:r w:rsidRPr="006A7051">
              <w:rPr>
                <w:rFonts w:ascii="Arial" w:eastAsia="Arial" w:hAnsi="Arial" w:cs="Arial"/>
                <w:color w:val="222222"/>
                <w:sz w:val="20"/>
                <w:szCs w:val="20"/>
                <w:highlight w:val="white"/>
              </w:rPr>
              <w:t xml:space="preserve">If you have answered yes to question </w:t>
            </w:r>
            <w:proofErr w:type="gramStart"/>
            <w:r w:rsidR="00B51904" w:rsidRPr="006A7051">
              <w:rPr>
                <w:rFonts w:ascii="Arial" w:eastAsia="Arial" w:hAnsi="Arial" w:cs="Arial"/>
                <w:color w:val="222222"/>
                <w:sz w:val="20"/>
                <w:szCs w:val="20"/>
                <w:highlight w:val="white"/>
              </w:rPr>
              <w:t>3.2(a)</w:t>
            </w:r>
            <w:proofErr w:type="gramEnd"/>
            <w:r w:rsidRPr="006A7051">
              <w:rPr>
                <w:rFonts w:ascii="Arial" w:eastAsia="Arial" w:hAnsi="Arial" w:cs="Arial"/>
                <w:color w:val="222222"/>
                <w:sz w:val="20"/>
                <w:szCs w:val="20"/>
                <w:highlight w:val="white"/>
              </w:rPr>
              <w:t xml:space="preserve"> are you compliant with the annual reporting requirements contained within Section 54 of the Act 2015?</w:t>
            </w:r>
          </w:p>
          <w:p w14:paraId="20D45881" w14:textId="51E571C9" w:rsidR="00850DA9" w:rsidRPr="006A7051" w:rsidRDefault="00850DA9" w:rsidP="00850DA9">
            <w:pPr>
              <w:pStyle w:val="Normal1"/>
              <w:jc w:val="both"/>
              <w:rPr>
                <w:rFonts w:ascii="Arial" w:hAnsi="Arial" w:cs="Arial"/>
                <w:color w:val="auto"/>
                <w:sz w:val="20"/>
                <w:szCs w:val="20"/>
              </w:rPr>
            </w:pPr>
          </w:p>
        </w:tc>
        <w:tc>
          <w:tcPr>
            <w:tcW w:w="3547" w:type="dxa"/>
          </w:tcPr>
          <w:p w14:paraId="5DC1BCD9" w14:textId="77777777" w:rsidR="00850DA9" w:rsidRPr="006A7051" w:rsidRDefault="00850DA9" w:rsidP="00850DA9">
            <w:pPr>
              <w:pStyle w:val="Normal1"/>
              <w:rPr>
                <w:rFonts w:ascii="Arial" w:hAnsi="Arial" w:cs="Arial"/>
                <w:sz w:val="20"/>
                <w:szCs w:val="20"/>
              </w:rPr>
            </w:pPr>
            <w:r w:rsidRPr="006A7051">
              <w:rPr>
                <w:rFonts w:ascii="Arial" w:eastAsia="Arial" w:hAnsi="Arial" w:cs="Arial"/>
                <w:sz w:val="20"/>
                <w:szCs w:val="20"/>
              </w:rPr>
              <w:t xml:space="preserve">Yes   </w:t>
            </w:r>
            <w:r w:rsidRPr="006A7051">
              <w:rPr>
                <w:rFonts w:ascii="Segoe UI Symbol" w:eastAsia="MS Gothic" w:hAnsi="Segoe UI Symbol" w:cs="Segoe UI Symbol"/>
                <w:sz w:val="20"/>
                <w:szCs w:val="20"/>
              </w:rPr>
              <w:t>☐</w:t>
            </w:r>
          </w:p>
          <w:p w14:paraId="6C76B575" w14:textId="77777777" w:rsidR="00850DA9" w:rsidRPr="006A7051" w:rsidRDefault="00850DA9" w:rsidP="00850DA9">
            <w:pPr>
              <w:pStyle w:val="Normal1"/>
              <w:rPr>
                <w:rFonts w:ascii="Arial" w:hAnsi="Arial" w:cs="Arial"/>
                <w:sz w:val="20"/>
                <w:szCs w:val="20"/>
              </w:rPr>
            </w:pPr>
            <w:r w:rsidRPr="006A7051">
              <w:rPr>
                <w:rFonts w:ascii="Arial" w:eastAsia="Menlo Regular" w:hAnsi="Arial" w:cs="Arial"/>
                <w:sz w:val="20"/>
                <w:szCs w:val="20"/>
              </w:rPr>
              <w:t xml:space="preserve">Please provide the relevant </w:t>
            </w:r>
            <w:proofErr w:type="spellStart"/>
            <w:r w:rsidRPr="006A7051">
              <w:rPr>
                <w:rFonts w:ascii="Arial" w:eastAsia="Menlo Regular" w:hAnsi="Arial" w:cs="Arial"/>
                <w:sz w:val="20"/>
                <w:szCs w:val="20"/>
              </w:rPr>
              <w:t>url</w:t>
            </w:r>
            <w:proofErr w:type="spellEnd"/>
            <w:r w:rsidRPr="006A7051">
              <w:rPr>
                <w:rFonts w:ascii="Arial" w:eastAsia="Menlo Regular" w:hAnsi="Arial" w:cs="Arial"/>
                <w:sz w:val="20"/>
                <w:szCs w:val="20"/>
              </w:rPr>
              <w:t xml:space="preserve"> …</w:t>
            </w:r>
          </w:p>
          <w:p w14:paraId="211C4789" w14:textId="77777777" w:rsidR="00850DA9" w:rsidRPr="006A7051" w:rsidRDefault="00850DA9" w:rsidP="00850DA9">
            <w:pPr>
              <w:pStyle w:val="Normal1"/>
              <w:rPr>
                <w:rFonts w:ascii="Arial" w:hAnsi="Arial" w:cs="Arial"/>
                <w:sz w:val="20"/>
                <w:szCs w:val="20"/>
              </w:rPr>
            </w:pPr>
          </w:p>
          <w:p w14:paraId="54F11A53" w14:textId="77777777" w:rsidR="00850DA9" w:rsidRPr="006A7051" w:rsidRDefault="00850DA9" w:rsidP="00850DA9">
            <w:pPr>
              <w:pStyle w:val="Normal1"/>
              <w:spacing w:line="259" w:lineRule="auto"/>
              <w:rPr>
                <w:rFonts w:ascii="Arial" w:eastAsia="Menlo Regular" w:hAnsi="Arial" w:cs="Arial"/>
                <w:sz w:val="20"/>
                <w:szCs w:val="20"/>
              </w:rPr>
            </w:pPr>
            <w:r w:rsidRPr="006A7051">
              <w:rPr>
                <w:rFonts w:ascii="Arial" w:eastAsia="Arial" w:hAnsi="Arial" w:cs="Arial"/>
                <w:sz w:val="20"/>
                <w:szCs w:val="20"/>
              </w:rPr>
              <w:t xml:space="preserve">No    </w:t>
            </w:r>
            <w:r w:rsidRPr="006A7051">
              <w:rPr>
                <w:rFonts w:ascii="Segoe UI Symbol" w:eastAsia="MS Gothic" w:hAnsi="Segoe UI Symbol" w:cs="Segoe UI Symbol"/>
                <w:sz w:val="20"/>
                <w:szCs w:val="20"/>
              </w:rPr>
              <w:t>☐</w:t>
            </w:r>
          </w:p>
          <w:p w14:paraId="0D54018B" w14:textId="408BCDE6" w:rsidR="00850DA9" w:rsidRPr="006A7051" w:rsidRDefault="00850DA9" w:rsidP="00850DA9">
            <w:pPr>
              <w:pStyle w:val="Normal1"/>
              <w:jc w:val="both"/>
              <w:rPr>
                <w:rFonts w:ascii="Arial" w:eastAsia="Arial" w:hAnsi="Arial" w:cs="Arial"/>
                <w:color w:val="auto"/>
                <w:sz w:val="20"/>
                <w:szCs w:val="20"/>
              </w:rPr>
            </w:pPr>
            <w:r w:rsidRPr="006A7051">
              <w:rPr>
                <w:rFonts w:ascii="Arial" w:eastAsia="Menlo Regular" w:hAnsi="Arial" w:cs="Arial"/>
                <w:sz w:val="20"/>
                <w:szCs w:val="20"/>
              </w:rPr>
              <w:t>Please provide an explanation</w:t>
            </w:r>
          </w:p>
        </w:tc>
      </w:tr>
    </w:tbl>
    <w:p w14:paraId="29844572" w14:textId="77777777" w:rsidR="00E844AA" w:rsidRPr="006A7051" w:rsidRDefault="00E844AA" w:rsidP="00E844AA">
      <w:pPr>
        <w:pStyle w:val="Normal1"/>
        <w:widowControl w:val="0"/>
        <w:spacing w:line="276" w:lineRule="auto"/>
        <w:jc w:val="both"/>
        <w:rPr>
          <w:rFonts w:ascii="Arial" w:hAnsi="Arial" w:cs="Arial"/>
          <w:sz w:val="20"/>
          <w:szCs w:val="20"/>
        </w:rPr>
      </w:pPr>
    </w:p>
    <w:p w14:paraId="7531BE77" w14:textId="4A429FE4" w:rsidR="00E844AA" w:rsidRPr="006A7051" w:rsidRDefault="00E844AA" w:rsidP="00E844AA">
      <w:pPr>
        <w:pStyle w:val="Normal1"/>
        <w:rPr>
          <w:rFonts w:ascii="Arial" w:hAnsi="Arial" w:cs="Arial"/>
          <w:sz w:val="20"/>
          <w:szCs w:val="20"/>
        </w:rPr>
      </w:pPr>
      <w:bookmarkStart w:id="160" w:name="_37m2jsg" w:colFirst="0" w:colLast="0"/>
      <w:bookmarkStart w:id="161" w:name="_1mrcu09" w:colFirst="0" w:colLast="0"/>
      <w:bookmarkEnd w:id="160"/>
      <w:bookmarkEnd w:id="161"/>
    </w:p>
    <w:p w14:paraId="1064C1BC" w14:textId="241BD7B7" w:rsidR="005C6A5E" w:rsidRPr="006A7051" w:rsidRDefault="005C6A5E">
      <w:pPr>
        <w:adjustRightInd/>
        <w:jc w:val="left"/>
        <w:rPr>
          <w:rFonts w:eastAsia="Times New Roman"/>
          <w:color w:val="000000"/>
          <w:lang w:eastAsia="en-US"/>
        </w:rPr>
      </w:pPr>
      <w:r w:rsidRPr="00952AF1">
        <w:br w:type="page"/>
      </w:r>
    </w:p>
    <w:p w14:paraId="04690F5C" w14:textId="77777777" w:rsidR="00E844AA" w:rsidRPr="006A7051" w:rsidRDefault="00E844AA" w:rsidP="00E844AA">
      <w:pPr>
        <w:pStyle w:val="Normal1"/>
        <w:ind w:left="851" w:right="849"/>
        <w:jc w:val="both"/>
        <w:rPr>
          <w:rFonts w:ascii="Arial" w:hAnsi="Arial" w:cs="Arial"/>
          <w:sz w:val="20"/>
          <w:szCs w:val="20"/>
        </w:rPr>
      </w:pPr>
    </w:p>
    <w:p w14:paraId="4D7EE987" w14:textId="0149780C" w:rsidR="00E844AA" w:rsidRPr="006A7051" w:rsidRDefault="00E844AA" w:rsidP="00E844AA">
      <w:pPr>
        <w:pStyle w:val="Normal1"/>
        <w:ind w:left="-567" w:right="849"/>
        <w:jc w:val="both"/>
        <w:rPr>
          <w:rFonts w:ascii="Arial" w:hAnsi="Arial" w:cs="Arial"/>
          <w:sz w:val="20"/>
          <w:szCs w:val="20"/>
        </w:rPr>
      </w:pPr>
      <w:bookmarkStart w:id="162" w:name="_46r0co2" w:colFirst="0" w:colLast="0"/>
      <w:bookmarkEnd w:id="162"/>
      <w:r w:rsidRPr="006A7051">
        <w:rPr>
          <w:rFonts w:ascii="Arial" w:eastAsia="Arial" w:hAnsi="Arial" w:cs="Arial"/>
          <w:b/>
          <w:sz w:val="20"/>
          <w:szCs w:val="20"/>
        </w:rPr>
        <w:t>Part 3: Selection Questions</w:t>
      </w:r>
    </w:p>
    <w:p w14:paraId="18D1C739" w14:textId="77777777" w:rsidR="00E844AA" w:rsidRPr="006A7051" w:rsidRDefault="00E844AA" w:rsidP="00E844AA">
      <w:pPr>
        <w:pStyle w:val="Normal1"/>
        <w:spacing w:line="276" w:lineRule="auto"/>
        <w:jc w:val="both"/>
        <w:rPr>
          <w:rFonts w:ascii="Arial" w:hAnsi="Arial" w:cs="Arial"/>
          <w:sz w:val="20"/>
          <w:szCs w:val="20"/>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45"/>
        <w:gridCol w:w="2535"/>
      </w:tblGrid>
      <w:tr w:rsidR="00E844AA" w:rsidRPr="00952AF1" w14:paraId="3E6CBE0A" w14:textId="77777777" w:rsidTr="004727F5">
        <w:trPr>
          <w:trHeight w:val="400"/>
        </w:trPr>
        <w:tc>
          <w:tcPr>
            <w:tcW w:w="1257" w:type="dxa"/>
            <w:tcBorders>
              <w:top w:val="single" w:sz="8" w:space="0" w:color="000000"/>
              <w:bottom w:val="single" w:sz="6" w:space="0" w:color="000000"/>
            </w:tcBorders>
            <w:shd w:val="clear" w:color="auto" w:fill="CCFFFF"/>
          </w:tcPr>
          <w:p w14:paraId="42D48DC1" w14:textId="77777777" w:rsidR="00E844AA" w:rsidRPr="006A7051" w:rsidRDefault="00E844AA" w:rsidP="004727F5">
            <w:pPr>
              <w:pStyle w:val="Normal1"/>
              <w:spacing w:before="100"/>
              <w:jc w:val="both"/>
              <w:rPr>
                <w:rFonts w:ascii="Arial" w:hAnsi="Arial" w:cs="Arial"/>
                <w:b/>
                <w:sz w:val="20"/>
                <w:szCs w:val="20"/>
              </w:rPr>
            </w:pPr>
            <w:r w:rsidRPr="006A7051">
              <w:rPr>
                <w:rFonts w:ascii="Arial" w:eastAsia="Arial" w:hAnsi="Arial" w:cs="Arial"/>
                <w:b/>
                <w:sz w:val="20"/>
                <w:szCs w:val="20"/>
              </w:rPr>
              <w:t>Section 4</w:t>
            </w:r>
          </w:p>
        </w:tc>
        <w:tc>
          <w:tcPr>
            <w:tcW w:w="8080" w:type="dxa"/>
            <w:gridSpan w:val="2"/>
            <w:tcBorders>
              <w:top w:val="single" w:sz="8" w:space="0" w:color="000000"/>
              <w:bottom w:val="single" w:sz="6" w:space="0" w:color="000000"/>
            </w:tcBorders>
            <w:shd w:val="clear" w:color="auto" w:fill="CCFFFF"/>
          </w:tcPr>
          <w:p w14:paraId="6F4EF9DB" w14:textId="741E9E0D" w:rsidR="00E844AA" w:rsidRPr="006A7051" w:rsidRDefault="00E844AA" w:rsidP="004727F5">
            <w:pPr>
              <w:pStyle w:val="Normal1"/>
              <w:spacing w:before="100"/>
              <w:jc w:val="both"/>
              <w:rPr>
                <w:rFonts w:ascii="Arial" w:eastAsia="Arial" w:hAnsi="Arial" w:cs="Arial"/>
                <w:sz w:val="20"/>
                <w:szCs w:val="20"/>
              </w:rPr>
            </w:pPr>
            <w:r w:rsidRPr="006A7051">
              <w:rPr>
                <w:rFonts w:ascii="Arial" w:eastAsia="Arial" w:hAnsi="Arial" w:cs="Arial"/>
                <w:b/>
                <w:sz w:val="20"/>
                <w:szCs w:val="20"/>
              </w:rPr>
              <w:t>Economic and Financial Standing</w:t>
            </w:r>
            <w:r w:rsidRPr="006A7051">
              <w:rPr>
                <w:rFonts w:ascii="Arial" w:eastAsia="Arial" w:hAnsi="Arial" w:cs="Arial"/>
                <w:sz w:val="20"/>
                <w:szCs w:val="20"/>
              </w:rPr>
              <w:t xml:space="preserve"> </w:t>
            </w:r>
            <w:r w:rsidR="0031435E" w:rsidRPr="006A7051">
              <w:rPr>
                <w:rFonts w:ascii="Arial" w:eastAsia="Arial" w:hAnsi="Arial" w:cs="Arial"/>
                <w:b/>
                <w:bCs/>
                <w:sz w:val="20"/>
                <w:szCs w:val="20"/>
              </w:rPr>
              <w:t>– Pass/Fail</w:t>
            </w:r>
          </w:p>
          <w:p w14:paraId="0BD28B2E" w14:textId="77777777" w:rsidR="00990F03" w:rsidRPr="00952AF1" w:rsidRDefault="00990F03" w:rsidP="00990F03">
            <w:pPr>
              <w:pStyle w:val="Normal1"/>
              <w:spacing w:before="100"/>
              <w:rPr>
                <w:rFonts w:ascii="Arial" w:eastAsia="Arial" w:hAnsi="Arial" w:cs="Arial"/>
                <w:sz w:val="20"/>
                <w:szCs w:val="20"/>
              </w:rPr>
            </w:pPr>
            <w:r w:rsidRPr="00952AF1">
              <w:rPr>
                <w:rFonts w:ascii="Arial" w:eastAsia="Arial" w:hAnsi="Arial" w:cs="Arial"/>
                <w:sz w:val="20"/>
                <w:szCs w:val="20"/>
              </w:rPr>
              <w:t>Where the Candidate is relying upon a third party to satisfy the criteria for economic and financial standing (</w:t>
            </w:r>
            <w:proofErr w:type="gramStart"/>
            <w:r w:rsidRPr="00952AF1">
              <w:rPr>
                <w:rFonts w:ascii="Arial" w:eastAsia="Arial" w:hAnsi="Arial" w:cs="Arial"/>
                <w:sz w:val="20"/>
                <w:szCs w:val="20"/>
              </w:rPr>
              <w:t>e.g.</w:t>
            </w:r>
            <w:proofErr w:type="gramEnd"/>
            <w:r w:rsidRPr="00952AF1">
              <w:rPr>
                <w:rFonts w:ascii="Arial" w:eastAsia="Arial" w:hAnsi="Arial" w:cs="Arial"/>
                <w:sz w:val="20"/>
                <w:szCs w:val="20"/>
              </w:rPr>
              <w:t xml:space="preserve"> a parent or group company), the accounts of the organisation being relied upon should be submitted for evaluation. If the Candidate is successful, a parent company guarantee, or equivalent may be required. </w:t>
            </w:r>
          </w:p>
          <w:p w14:paraId="273219E3" w14:textId="350559E9" w:rsidR="00990F03" w:rsidRPr="00952AF1" w:rsidRDefault="00990F03" w:rsidP="00990F03">
            <w:pPr>
              <w:pStyle w:val="Normal1"/>
              <w:spacing w:before="100"/>
              <w:rPr>
                <w:rFonts w:ascii="Arial" w:eastAsia="Arial" w:hAnsi="Arial" w:cs="Arial"/>
                <w:sz w:val="20"/>
                <w:szCs w:val="20"/>
              </w:rPr>
            </w:pPr>
            <w:r w:rsidRPr="00952AF1">
              <w:rPr>
                <w:rFonts w:ascii="Arial" w:eastAsia="Arial" w:hAnsi="Arial" w:cs="Arial"/>
                <w:sz w:val="20"/>
                <w:szCs w:val="20"/>
              </w:rPr>
              <w:t>A financial assessment that is proportionate to the proposed contract will be undertaken on the Candidate’s financial status. An overall Pass / Fail judgement will be made after considering areas such as turnover, profit, net assets, liquidity, gearing and capacity. This assessment will include the parent company, where applicable.</w:t>
            </w:r>
            <w:r w:rsidRPr="00952AF1">
              <w:rPr>
                <w:rFonts w:ascii="Arial" w:hAnsi="Arial" w:cs="Arial"/>
                <w:b/>
                <w:sz w:val="20"/>
                <w:szCs w:val="20"/>
              </w:rPr>
              <w:t xml:space="preserve"> Details of the economic and financial standing evaluation criteria are set out at Appendix </w:t>
            </w:r>
            <w:r w:rsidR="00226218" w:rsidRPr="00952AF1">
              <w:rPr>
                <w:rFonts w:ascii="Arial" w:hAnsi="Arial" w:cs="Arial"/>
                <w:b/>
                <w:sz w:val="20"/>
                <w:szCs w:val="20"/>
              </w:rPr>
              <w:t>5</w:t>
            </w:r>
            <w:r w:rsidRPr="00952AF1">
              <w:rPr>
                <w:rFonts w:ascii="Arial" w:hAnsi="Arial" w:cs="Arial"/>
                <w:b/>
                <w:sz w:val="20"/>
                <w:szCs w:val="20"/>
              </w:rPr>
              <w:t xml:space="preserve"> to this PQQ.</w:t>
            </w:r>
          </w:p>
          <w:p w14:paraId="4817D974" w14:textId="11DAF422" w:rsidR="00990F03" w:rsidRPr="00952AF1" w:rsidRDefault="00990F03" w:rsidP="00990F03">
            <w:pPr>
              <w:pStyle w:val="Normal1"/>
              <w:spacing w:before="100"/>
              <w:rPr>
                <w:rFonts w:ascii="Arial" w:eastAsia="Arial" w:hAnsi="Arial" w:cs="Arial"/>
                <w:sz w:val="20"/>
                <w:szCs w:val="20"/>
              </w:rPr>
            </w:pPr>
            <w:r w:rsidRPr="00952AF1">
              <w:rPr>
                <w:rFonts w:ascii="Arial" w:eastAsia="Arial" w:hAnsi="Arial" w:cs="Arial"/>
                <w:sz w:val="20"/>
                <w:szCs w:val="20"/>
              </w:rPr>
              <w:t xml:space="preserve">An independent financial assessment obtained from a reputable credit rating organisation will be utilised as part of this process, as set out at Appendix </w:t>
            </w:r>
            <w:r w:rsidR="00226218" w:rsidRPr="00952AF1">
              <w:rPr>
                <w:rFonts w:ascii="Arial" w:eastAsia="Arial" w:hAnsi="Arial" w:cs="Arial"/>
                <w:sz w:val="20"/>
                <w:szCs w:val="20"/>
              </w:rPr>
              <w:t>5</w:t>
            </w:r>
          </w:p>
          <w:p w14:paraId="7A4D8ACB" w14:textId="77777777" w:rsidR="00990F03" w:rsidRPr="006A7051" w:rsidRDefault="00990F03" w:rsidP="00596B69">
            <w:pPr>
              <w:pStyle w:val="Normal1"/>
              <w:spacing w:before="100"/>
              <w:jc w:val="both"/>
              <w:rPr>
                <w:rFonts w:ascii="Arial" w:eastAsia="Arial" w:hAnsi="Arial" w:cs="Arial"/>
                <w:sz w:val="20"/>
                <w:szCs w:val="20"/>
              </w:rPr>
            </w:pPr>
          </w:p>
          <w:p w14:paraId="43D4311B" w14:textId="17D46664" w:rsidR="00E844AA" w:rsidRPr="006A7051" w:rsidRDefault="00E844AA" w:rsidP="004727F5">
            <w:pPr>
              <w:pStyle w:val="Normal1"/>
              <w:spacing w:before="100"/>
              <w:jc w:val="right"/>
              <w:rPr>
                <w:rFonts w:ascii="Arial" w:hAnsi="Arial" w:cs="Arial"/>
                <w:b/>
                <w:sz w:val="20"/>
                <w:szCs w:val="20"/>
              </w:rPr>
            </w:pPr>
            <w:r w:rsidRPr="006A7051">
              <w:rPr>
                <w:rFonts w:ascii="Arial" w:eastAsia="Arial" w:hAnsi="Arial" w:cs="Arial"/>
                <w:b/>
                <w:sz w:val="20"/>
                <w:szCs w:val="20"/>
              </w:rPr>
              <w:t xml:space="preserve"> </w:t>
            </w:r>
          </w:p>
        </w:tc>
      </w:tr>
      <w:tr w:rsidR="00E844AA" w:rsidRPr="00952AF1" w14:paraId="7A35B22D" w14:textId="77777777" w:rsidTr="00E032AF">
        <w:trPr>
          <w:trHeight w:val="400"/>
        </w:trPr>
        <w:tc>
          <w:tcPr>
            <w:tcW w:w="1257" w:type="dxa"/>
            <w:tcBorders>
              <w:top w:val="single" w:sz="6" w:space="0" w:color="000000"/>
              <w:bottom w:val="single" w:sz="6" w:space="0" w:color="000000"/>
            </w:tcBorders>
            <w:shd w:val="clear" w:color="auto" w:fill="CCFFFF"/>
          </w:tcPr>
          <w:p w14:paraId="6CC34851" w14:textId="77777777" w:rsidR="00E844AA" w:rsidRPr="006A7051" w:rsidRDefault="00E844AA" w:rsidP="004727F5">
            <w:pPr>
              <w:pStyle w:val="Normal1"/>
              <w:spacing w:before="100"/>
              <w:ind w:right="306"/>
              <w:rPr>
                <w:rFonts w:ascii="Arial" w:hAnsi="Arial" w:cs="Arial"/>
                <w:sz w:val="20"/>
                <w:szCs w:val="20"/>
              </w:rPr>
            </w:pPr>
          </w:p>
        </w:tc>
        <w:tc>
          <w:tcPr>
            <w:tcW w:w="5545" w:type="dxa"/>
            <w:tcBorders>
              <w:top w:val="single" w:sz="6" w:space="0" w:color="000000"/>
              <w:bottom w:val="single" w:sz="6" w:space="0" w:color="000000"/>
            </w:tcBorders>
            <w:shd w:val="clear" w:color="auto" w:fill="CCFFFF"/>
          </w:tcPr>
          <w:p w14:paraId="1ABA3E98" w14:textId="77777777" w:rsidR="00E844AA" w:rsidRPr="006A7051" w:rsidRDefault="00E844AA" w:rsidP="004727F5">
            <w:pPr>
              <w:pStyle w:val="Normal1"/>
              <w:spacing w:before="100"/>
              <w:ind w:right="306"/>
              <w:jc w:val="both"/>
              <w:rPr>
                <w:rFonts w:ascii="Arial" w:hAnsi="Arial" w:cs="Arial"/>
                <w:b/>
                <w:bCs/>
                <w:sz w:val="20"/>
                <w:szCs w:val="20"/>
              </w:rPr>
            </w:pPr>
            <w:r w:rsidRPr="006A7051">
              <w:rPr>
                <w:rFonts w:ascii="Arial" w:eastAsia="Arial" w:hAnsi="Arial" w:cs="Arial"/>
                <w:b/>
                <w:bCs/>
                <w:sz w:val="20"/>
                <w:szCs w:val="20"/>
              </w:rPr>
              <w:t>Question</w:t>
            </w:r>
          </w:p>
        </w:tc>
        <w:tc>
          <w:tcPr>
            <w:tcW w:w="2535" w:type="dxa"/>
            <w:tcBorders>
              <w:top w:val="single" w:sz="6" w:space="0" w:color="000000"/>
              <w:bottom w:val="single" w:sz="6" w:space="0" w:color="000000"/>
            </w:tcBorders>
            <w:shd w:val="clear" w:color="auto" w:fill="CCFFFF"/>
          </w:tcPr>
          <w:p w14:paraId="760007BC" w14:textId="77777777" w:rsidR="00E844AA" w:rsidRPr="006A7051" w:rsidRDefault="00E844AA" w:rsidP="004727F5">
            <w:pPr>
              <w:pStyle w:val="Normal1"/>
              <w:spacing w:before="100"/>
              <w:jc w:val="both"/>
              <w:rPr>
                <w:rFonts w:ascii="Arial" w:hAnsi="Arial" w:cs="Arial"/>
                <w:b/>
                <w:bCs/>
                <w:sz w:val="20"/>
                <w:szCs w:val="20"/>
              </w:rPr>
            </w:pPr>
            <w:r w:rsidRPr="006A7051">
              <w:rPr>
                <w:rFonts w:ascii="Arial" w:eastAsia="Arial" w:hAnsi="Arial" w:cs="Arial"/>
                <w:b/>
                <w:bCs/>
                <w:sz w:val="20"/>
                <w:szCs w:val="20"/>
              </w:rPr>
              <w:t>Response</w:t>
            </w:r>
          </w:p>
        </w:tc>
      </w:tr>
      <w:tr w:rsidR="00E032AF" w:rsidRPr="00952AF1" w14:paraId="31A6DFA4" w14:textId="77777777" w:rsidTr="00C63FC3">
        <w:tblPrEx>
          <w:tblLook w:val="0600" w:firstRow="0" w:lastRow="0" w:firstColumn="0" w:lastColumn="0" w:noHBand="1" w:noVBand="1"/>
        </w:tblPrEx>
        <w:trPr>
          <w:trHeight w:val="498"/>
        </w:trPr>
        <w:tc>
          <w:tcPr>
            <w:tcW w:w="1257" w:type="dxa"/>
          </w:tcPr>
          <w:p w14:paraId="7901645A" w14:textId="77777777" w:rsidR="00E032AF" w:rsidRPr="006A7051" w:rsidRDefault="00E032AF" w:rsidP="004727F5">
            <w:pPr>
              <w:pStyle w:val="Normal1"/>
              <w:widowControl w:val="0"/>
              <w:jc w:val="both"/>
              <w:rPr>
                <w:rFonts w:ascii="Arial" w:hAnsi="Arial" w:cs="Arial"/>
                <w:sz w:val="20"/>
                <w:szCs w:val="20"/>
              </w:rPr>
            </w:pPr>
            <w:r w:rsidRPr="006A7051">
              <w:rPr>
                <w:rFonts w:ascii="Arial" w:eastAsia="Arial" w:hAnsi="Arial" w:cs="Arial"/>
                <w:b/>
                <w:sz w:val="20"/>
                <w:szCs w:val="20"/>
              </w:rPr>
              <w:t>4.1</w:t>
            </w:r>
          </w:p>
        </w:tc>
        <w:tc>
          <w:tcPr>
            <w:tcW w:w="8080" w:type="dxa"/>
            <w:gridSpan w:val="2"/>
          </w:tcPr>
          <w:p w14:paraId="7CD5D059" w14:textId="66B23201" w:rsidR="00E032AF" w:rsidRPr="006A7051" w:rsidRDefault="00E032AF" w:rsidP="004727F5">
            <w:pPr>
              <w:pStyle w:val="Normal1"/>
              <w:widowControl w:val="0"/>
              <w:jc w:val="both"/>
              <w:rPr>
                <w:rFonts w:ascii="Arial" w:hAnsi="Arial" w:cs="Arial"/>
                <w:sz w:val="20"/>
                <w:szCs w:val="20"/>
              </w:rPr>
            </w:pPr>
            <w:r w:rsidRPr="006A7051">
              <w:rPr>
                <w:rFonts w:ascii="Arial" w:hAnsi="Arial" w:cs="Arial"/>
                <w:sz w:val="20"/>
                <w:szCs w:val="20"/>
              </w:rPr>
              <w:t>Financial information</w:t>
            </w:r>
          </w:p>
        </w:tc>
      </w:tr>
      <w:tr w:rsidR="00E844AA" w:rsidRPr="00952AF1" w14:paraId="1846AD24" w14:textId="77777777" w:rsidTr="00E032AF">
        <w:tblPrEx>
          <w:tblLook w:val="0600" w:firstRow="0" w:lastRow="0" w:firstColumn="0" w:lastColumn="0" w:noHBand="1" w:noVBand="1"/>
        </w:tblPrEx>
        <w:tc>
          <w:tcPr>
            <w:tcW w:w="1257" w:type="dxa"/>
          </w:tcPr>
          <w:p w14:paraId="7EFA614C" w14:textId="76937171" w:rsidR="00E844AA" w:rsidRPr="006A7051" w:rsidRDefault="00E844AA" w:rsidP="004727F5">
            <w:pPr>
              <w:pStyle w:val="Normal1"/>
              <w:widowControl w:val="0"/>
              <w:jc w:val="both"/>
              <w:rPr>
                <w:rFonts w:ascii="Arial" w:hAnsi="Arial" w:cs="Arial"/>
                <w:sz w:val="20"/>
                <w:szCs w:val="20"/>
              </w:rPr>
            </w:pPr>
            <w:r w:rsidRPr="006A7051">
              <w:rPr>
                <w:rFonts w:ascii="Arial" w:eastAsia="Arial" w:hAnsi="Arial" w:cs="Arial"/>
                <w:b/>
                <w:sz w:val="20"/>
                <w:szCs w:val="20"/>
              </w:rPr>
              <w:t>4.</w:t>
            </w:r>
            <w:r w:rsidR="00E032AF" w:rsidRPr="006A7051">
              <w:rPr>
                <w:rFonts w:ascii="Arial" w:eastAsia="Arial" w:hAnsi="Arial" w:cs="Arial"/>
                <w:b/>
                <w:sz w:val="20"/>
                <w:szCs w:val="20"/>
              </w:rPr>
              <w:t>1.1</w:t>
            </w:r>
          </w:p>
        </w:tc>
        <w:tc>
          <w:tcPr>
            <w:tcW w:w="5545" w:type="dxa"/>
          </w:tcPr>
          <w:p w14:paraId="4AC65C13" w14:textId="77777777" w:rsidR="00E032AF" w:rsidRPr="006A7051" w:rsidRDefault="00E032AF" w:rsidP="00E032AF">
            <w:pPr>
              <w:pStyle w:val="Normal1"/>
              <w:rPr>
                <w:rFonts w:ascii="Arial" w:hAnsi="Arial" w:cs="Arial"/>
                <w:sz w:val="20"/>
                <w:szCs w:val="20"/>
              </w:rPr>
            </w:pPr>
            <w:r w:rsidRPr="006A7051">
              <w:rPr>
                <w:rFonts w:ascii="Arial" w:hAnsi="Arial" w:cs="Arial"/>
                <w:sz w:val="20"/>
                <w:szCs w:val="20"/>
              </w:rPr>
              <w:t>What was your overall turnover in each of the last two financial years?</w:t>
            </w:r>
          </w:p>
          <w:p w14:paraId="36C72A6E" w14:textId="77777777" w:rsidR="00E032AF" w:rsidRPr="006A7051" w:rsidRDefault="00E032AF" w:rsidP="00E032AF">
            <w:pPr>
              <w:pStyle w:val="Normal1"/>
              <w:rPr>
                <w:rFonts w:ascii="Arial" w:hAnsi="Arial" w:cs="Arial"/>
                <w:sz w:val="20"/>
                <w:szCs w:val="20"/>
              </w:rPr>
            </w:pPr>
          </w:p>
          <w:p w14:paraId="7E20AF8B" w14:textId="507976A0" w:rsidR="00E844AA" w:rsidRPr="006A7051" w:rsidRDefault="00E032AF" w:rsidP="00E032AF">
            <w:pPr>
              <w:pStyle w:val="Normal1"/>
              <w:widowControl w:val="0"/>
              <w:jc w:val="both"/>
              <w:rPr>
                <w:rFonts w:ascii="Arial" w:hAnsi="Arial" w:cs="Arial"/>
                <w:sz w:val="20"/>
                <w:szCs w:val="20"/>
              </w:rPr>
            </w:pPr>
            <w:r w:rsidRPr="006A7051">
              <w:rPr>
                <w:rFonts w:ascii="Arial" w:eastAsia="Arial" w:hAnsi="Arial" w:cs="Arial"/>
                <w:sz w:val="20"/>
                <w:szCs w:val="20"/>
              </w:rPr>
              <w:t xml:space="preserve"> </w:t>
            </w:r>
          </w:p>
        </w:tc>
        <w:tc>
          <w:tcPr>
            <w:tcW w:w="2535" w:type="dxa"/>
          </w:tcPr>
          <w:p w14:paraId="34F4394A" w14:textId="1B8BE09A" w:rsidR="00E844AA" w:rsidRPr="006A7051" w:rsidRDefault="00E032AF" w:rsidP="004727F5">
            <w:pPr>
              <w:pStyle w:val="Normal1"/>
              <w:widowControl w:val="0"/>
              <w:jc w:val="both"/>
              <w:rPr>
                <w:rFonts w:ascii="Arial" w:hAnsi="Arial" w:cs="Arial"/>
                <w:sz w:val="20"/>
                <w:szCs w:val="20"/>
              </w:rPr>
            </w:pPr>
            <w:r w:rsidRPr="006A7051">
              <w:rPr>
                <w:rFonts w:ascii="Arial" w:eastAsia="Arial" w:hAnsi="Arial" w:cs="Arial"/>
                <w:sz w:val="20"/>
                <w:szCs w:val="20"/>
              </w:rPr>
              <w:t>Please enter the information in the following format for each year required: £………… for year ended -- /--/----</w:t>
            </w:r>
          </w:p>
        </w:tc>
      </w:tr>
      <w:tr w:rsidR="00E032AF" w:rsidRPr="00952AF1" w14:paraId="0E887019" w14:textId="77777777" w:rsidTr="004E1046">
        <w:tblPrEx>
          <w:tblLook w:val="0600" w:firstRow="0" w:lastRow="0" w:firstColumn="0" w:lastColumn="0" w:noHBand="1" w:noVBand="1"/>
        </w:tblPrEx>
        <w:tc>
          <w:tcPr>
            <w:tcW w:w="1257" w:type="dxa"/>
          </w:tcPr>
          <w:p w14:paraId="11A5322C" w14:textId="34FD46D3" w:rsidR="00E032AF" w:rsidRPr="006A7051" w:rsidRDefault="00E032AF" w:rsidP="004727F5">
            <w:pPr>
              <w:pStyle w:val="Normal1"/>
              <w:widowControl w:val="0"/>
              <w:jc w:val="both"/>
              <w:rPr>
                <w:rFonts w:ascii="Arial" w:eastAsia="Arial" w:hAnsi="Arial" w:cs="Arial"/>
                <w:b/>
                <w:sz w:val="20"/>
                <w:szCs w:val="20"/>
              </w:rPr>
            </w:pPr>
            <w:r w:rsidRPr="006A7051">
              <w:rPr>
                <w:rFonts w:ascii="Arial" w:eastAsia="Arial" w:hAnsi="Arial" w:cs="Arial"/>
                <w:b/>
                <w:sz w:val="20"/>
                <w:szCs w:val="20"/>
              </w:rPr>
              <w:t>4.2</w:t>
            </w:r>
          </w:p>
        </w:tc>
        <w:tc>
          <w:tcPr>
            <w:tcW w:w="8080" w:type="dxa"/>
            <w:gridSpan w:val="2"/>
          </w:tcPr>
          <w:p w14:paraId="6FCC5FE9" w14:textId="0F3B1027" w:rsidR="00E032AF" w:rsidRPr="006A7051" w:rsidRDefault="00E032AF" w:rsidP="004727F5">
            <w:pPr>
              <w:pStyle w:val="Normal1"/>
              <w:widowControl w:val="0"/>
              <w:jc w:val="both"/>
              <w:rPr>
                <w:rFonts w:ascii="Arial" w:eastAsia="Arial" w:hAnsi="Arial" w:cs="Arial"/>
                <w:sz w:val="20"/>
                <w:szCs w:val="20"/>
              </w:rPr>
            </w:pPr>
            <w:r w:rsidRPr="006A7051">
              <w:rPr>
                <w:rFonts w:ascii="Arial" w:eastAsia="Arial" w:hAnsi="Arial" w:cs="Arial"/>
                <w:sz w:val="20"/>
                <w:szCs w:val="20"/>
              </w:rPr>
              <w:t>Please provide the information indicated below</w:t>
            </w:r>
          </w:p>
        </w:tc>
      </w:tr>
      <w:tr w:rsidR="00E032AF" w:rsidRPr="00952AF1" w14:paraId="2BADD922" w14:textId="77777777" w:rsidTr="004E1046">
        <w:tblPrEx>
          <w:tblLook w:val="0600" w:firstRow="0" w:lastRow="0" w:firstColumn="0" w:lastColumn="0" w:noHBand="1" w:noVBand="1"/>
        </w:tblPrEx>
        <w:tc>
          <w:tcPr>
            <w:tcW w:w="1257" w:type="dxa"/>
            <w:tcBorders>
              <w:top w:val="single" w:sz="6" w:space="0" w:color="000000"/>
              <w:left w:val="single" w:sz="8" w:space="0" w:color="000000"/>
              <w:bottom w:val="single" w:sz="6" w:space="0" w:color="000000"/>
              <w:right w:val="single" w:sz="6" w:space="0" w:color="000000"/>
            </w:tcBorders>
            <w:shd w:val="clear" w:color="auto" w:fill="auto"/>
          </w:tcPr>
          <w:p w14:paraId="23412BB3" w14:textId="144F1048" w:rsidR="00E032AF" w:rsidRPr="006A7051" w:rsidRDefault="00E032AF" w:rsidP="00E032AF">
            <w:pPr>
              <w:pStyle w:val="Normal1"/>
              <w:widowControl w:val="0"/>
              <w:jc w:val="both"/>
              <w:rPr>
                <w:rFonts w:ascii="Arial" w:eastAsia="Arial" w:hAnsi="Arial" w:cs="Arial"/>
                <w:b/>
                <w:sz w:val="20"/>
                <w:szCs w:val="20"/>
              </w:rPr>
            </w:pPr>
            <w:r w:rsidRPr="006A7051">
              <w:rPr>
                <w:rFonts w:ascii="Arial" w:eastAsia="Arial" w:hAnsi="Arial" w:cs="Arial"/>
                <w:b/>
                <w:color w:val="auto"/>
                <w:sz w:val="20"/>
                <w:szCs w:val="20"/>
              </w:rPr>
              <w:t>4.2.1</w:t>
            </w:r>
          </w:p>
        </w:tc>
        <w:tc>
          <w:tcPr>
            <w:tcW w:w="5545" w:type="dxa"/>
            <w:tcBorders>
              <w:top w:val="single" w:sz="6" w:space="0" w:color="000000"/>
              <w:left w:val="single" w:sz="6" w:space="0" w:color="000000"/>
              <w:bottom w:val="single" w:sz="6" w:space="0" w:color="000000"/>
              <w:right w:val="single" w:sz="6" w:space="0" w:color="000000"/>
            </w:tcBorders>
            <w:shd w:val="clear" w:color="auto" w:fill="auto"/>
          </w:tcPr>
          <w:p w14:paraId="163649D9" w14:textId="3830519B" w:rsidR="00E032AF" w:rsidRPr="006A7051" w:rsidRDefault="00E032AF" w:rsidP="00E032AF">
            <w:pPr>
              <w:pStyle w:val="Normal1"/>
              <w:rPr>
                <w:rFonts w:ascii="Arial" w:hAnsi="Arial" w:cs="Arial"/>
                <w:sz w:val="20"/>
                <w:szCs w:val="20"/>
              </w:rPr>
            </w:pPr>
            <w:r w:rsidRPr="006A7051">
              <w:rPr>
                <w:rFonts w:ascii="Arial" w:hAnsi="Arial" w:cs="Arial"/>
                <w:color w:val="auto"/>
                <w:sz w:val="20"/>
                <w:szCs w:val="20"/>
              </w:rPr>
              <w:t>A copy of your audited accounts for the most recent two years or for the period that is available if trading for less than two years.</w:t>
            </w:r>
          </w:p>
        </w:tc>
        <w:tc>
          <w:tcPr>
            <w:tcW w:w="2535" w:type="dxa"/>
          </w:tcPr>
          <w:p w14:paraId="3BBBB8D0" w14:textId="77777777" w:rsidR="00E032AF" w:rsidRPr="006A7051" w:rsidRDefault="00E032AF" w:rsidP="00E032AF">
            <w:pPr>
              <w:pStyle w:val="Normal1"/>
              <w:widowControl w:val="0"/>
              <w:jc w:val="both"/>
              <w:rPr>
                <w:rFonts w:ascii="Arial" w:eastAsia="Arial" w:hAnsi="Arial" w:cs="Arial"/>
                <w:sz w:val="20"/>
                <w:szCs w:val="20"/>
              </w:rPr>
            </w:pPr>
          </w:p>
        </w:tc>
      </w:tr>
      <w:tr w:rsidR="00E032AF" w:rsidRPr="00952AF1" w14:paraId="12889F3E" w14:textId="77777777" w:rsidTr="004E1046">
        <w:tblPrEx>
          <w:tblLook w:val="0600" w:firstRow="0" w:lastRow="0" w:firstColumn="0" w:lastColumn="0" w:noHBand="1" w:noVBand="1"/>
        </w:tblPrEx>
        <w:tc>
          <w:tcPr>
            <w:tcW w:w="1257" w:type="dxa"/>
            <w:tcBorders>
              <w:top w:val="single" w:sz="6" w:space="0" w:color="000000"/>
              <w:left w:val="single" w:sz="8" w:space="0" w:color="000000"/>
              <w:bottom w:val="single" w:sz="6" w:space="0" w:color="000000"/>
              <w:right w:val="single" w:sz="6" w:space="0" w:color="000000"/>
            </w:tcBorders>
            <w:shd w:val="clear" w:color="auto" w:fill="auto"/>
          </w:tcPr>
          <w:p w14:paraId="4BEA8CC1" w14:textId="30B76AAC" w:rsidR="00E032AF" w:rsidRPr="006A7051" w:rsidRDefault="00E032AF" w:rsidP="00E032AF">
            <w:pPr>
              <w:pStyle w:val="Normal1"/>
              <w:widowControl w:val="0"/>
              <w:jc w:val="both"/>
              <w:rPr>
                <w:rFonts w:ascii="Arial" w:eastAsia="Arial" w:hAnsi="Arial" w:cs="Arial"/>
                <w:b/>
                <w:sz w:val="20"/>
                <w:szCs w:val="20"/>
              </w:rPr>
            </w:pPr>
            <w:r w:rsidRPr="006A7051">
              <w:rPr>
                <w:rFonts w:ascii="Arial" w:eastAsia="Arial" w:hAnsi="Arial" w:cs="Arial"/>
                <w:b/>
                <w:color w:val="auto"/>
                <w:sz w:val="20"/>
                <w:szCs w:val="20"/>
              </w:rPr>
              <w:t>4.2.2</w:t>
            </w:r>
          </w:p>
        </w:tc>
        <w:tc>
          <w:tcPr>
            <w:tcW w:w="5545" w:type="dxa"/>
            <w:tcBorders>
              <w:top w:val="single" w:sz="6" w:space="0" w:color="000000"/>
              <w:left w:val="single" w:sz="6" w:space="0" w:color="000000"/>
              <w:bottom w:val="single" w:sz="6" w:space="0" w:color="000000"/>
              <w:right w:val="single" w:sz="6" w:space="0" w:color="000000"/>
            </w:tcBorders>
            <w:shd w:val="clear" w:color="auto" w:fill="auto"/>
          </w:tcPr>
          <w:p w14:paraId="0026ABB2" w14:textId="07840747" w:rsidR="00E032AF" w:rsidRPr="006A7051" w:rsidRDefault="00E032AF" w:rsidP="00E032AF">
            <w:pPr>
              <w:pStyle w:val="Normal1"/>
              <w:rPr>
                <w:rFonts w:ascii="Arial" w:hAnsi="Arial" w:cs="Arial"/>
                <w:sz w:val="20"/>
                <w:szCs w:val="20"/>
              </w:rPr>
            </w:pPr>
            <w:r w:rsidRPr="006A7051">
              <w:rPr>
                <w:rFonts w:ascii="Arial" w:hAnsi="Arial" w:cs="Arial"/>
                <w:color w:val="auto"/>
                <w:sz w:val="20"/>
                <w:szCs w:val="20"/>
              </w:rPr>
              <w:t xml:space="preserve">A statement of your turnover, profit &amp; loss </w:t>
            </w:r>
            <w:proofErr w:type="gramStart"/>
            <w:r w:rsidRPr="006A7051">
              <w:rPr>
                <w:rFonts w:ascii="Arial" w:hAnsi="Arial" w:cs="Arial"/>
                <w:color w:val="auto"/>
                <w:sz w:val="20"/>
                <w:szCs w:val="20"/>
              </w:rPr>
              <w:t>account</w:t>
            </w:r>
            <w:proofErr w:type="gramEnd"/>
            <w:r w:rsidRPr="006A7051">
              <w:rPr>
                <w:rFonts w:ascii="Arial" w:hAnsi="Arial" w:cs="Arial"/>
                <w:color w:val="auto"/>
                <w:sz w:val="20"/>
                <w:szCs w:val="20"/>
              </w:rPr>
              <w:t xml:space="preserve"> and cash flow for the most recent year of trading.</w:t>
            </w:r>
          </w:p>
        </w:tc>
        <w:tc>
          <w:tcPr>
            <w:tcW w:w="2535" w:type="dxa"/>
          </w:tcPr>
          <w:p w14:paraId="66958E80" w14:textId="77777777" w:rsidR="00E032AF" w:rsidRPr="006A7051" w:rsidRDefault="00E032AF" w:rsidP="00E032AF">
            <w:pPr>
              <w:pStyle w:val="Normal1"/>
              <w:widowControl w:val="0"/>
              <w:jc w:val="both"/>
              <w:rPr>
                <w:rFonts w:ascii="Arial" w:eastAsia="Arial" w:hAnsi="Arial" w:cs="Arial"/>
                <w:sz w:val="20"/>
                <w:szCs w:val="20"/>
              </w:rPr>
            </w:pPr>
          </w:p>
        </w:tc>
      </w:tr>
      <w:tr w:rsidR="00E032AF" w:rsidRPr="00952AF1" w14:paraId="20B8D416" w14:textId="77777777" w:rsidTr="004E1046">
        <w:tblPrEx>
          <w:tblLook w:val="0600" w:firstRow="0" w:lastRow="0" w:firstColumn="0" w:lastColumn="0" w:noHBand="1" w:noVBand="1"/>
        </w:tblPrEx>
        <w:tc>
          <w:tcPr>
            <w:tcW w:w="1257" w:type="dxa"/>
            <w:tcBorders>
              <w:top w:val="single" w:sz="6" w:space="0" w:color="000000"/>
              <w:left w:val="single" w:sz="8" w:space="0" w:color="000000"/>
              <w:bottom w:val="single" w:sz="6" w:space="0" w:color="000000"/>
              <w:right w:val="single" w:sz="6" w:space="0" w:color="000000"/>
            </w:tcBorders>
            <w:shd w:val="clear" w:color="auto" w:fill="auto"/>
          </w:tcPr>
          <w:p w14:paraId="1E51CE1D" w14:textId="6F17EA82" w:rsidR="00E032AF" w:rsidRPr="006A7051" w:rsidRDefault="00E032AF" w:rsidP="00E032AF">
            <w:pPr>
              <w:pStyle w:val="Normal1"/>
              <w:widowControl w:val="0"/>
              <w:jc w:val="both"/>
              <w:rPr>
                <w:rFonts w:ascii="Arial" w:eastAsia="Arial" w:hAnsi="Arial" w:cs="Arial"/>
                <w:b/>
                <w:sz w:val="20"/>
                <w:szCs w:val="20"/>
              </w:rPr>
            </w:pPr>
            <w:r w:rsidRPr="006A7051">
              <w:rPr>
                <w:rFonts w:ascii="Arial" w:eastAsia="Arial" w:hAnsi="Arial" w:cs="Arial"/>
                <w:b/>
                <w:color w:val="auto"/>
                <w:sz w:val="20"/>
                <w:szCs w:val="20"/>
              </w:rPr>
              <w:t>4.2.3</w:t>
            </w:r>
          </w:p>
        </w:tc>
        <w:tc>
          <w:tcPr>
            <w:tcW w:w="5545" w:type="dxa"/>
            <w:tcBorders>
              <w:top w:val="single" w:sz="6" w:space="0" w:color="000000"/>
              <w:left w:val="single" w:sz="6" w:space="0" w:color="000000"/>
              <w:bottom w:val="single" w:sz="6" w:space="0" w:color="000000"/>
              <w:right w:val="single" w:sz="6" w:space="0" w:color="000000"/>
            </w:tcBorders>
            <w:shd w:val="clear" w:color="auto" w:fill="auto"/>
          </w:tcPr>
          <w:p w14:paraId="435CF80A" w14:textId="038C7484" w:rsidR="00E032AF" w:rsidRPr="006A7051" w:rsidRDefault="00E032AF" w:rsidP="00E032AF">
            <w:pPr>
              <w:pStyle w:val="Normal1"/>
              <w:rPr>
                <w:rFonts w:ascii="Arial" w:hAnsi="Arial" w:cs="Arial"/>
                <w:sz w:val="20"/>
                <w:szCs w:val="20"/>
              </w:rPr>
            </w:pPr>
            <w:r w:rsidRPr="006A7051">
              <w:rPr>
                <w:rFonts w:ascii="Arial" w:hAnsi="Arial" w:cs="Arial"/>
                <w:color w:val="auto"/>
                <w:sz w:val="20"/>
                <w:szCs w:val="20"/>
              </w:rPr>
              <w:t>A statement of your cash flow forecast for the current year and a bank letter outlining the current cash and credit position.</w:t>
            </w:r>
          </w:p>
        </w:tc>
        <w:tc>
          <w:tcPr>
            <w:tcW w:w="2535" w:type="dxa"/>
          </w:tcPr>
          <w:p w14:paraId="60A478BD" w14:textId="77777777" w:rsidR="00E032AF" w:rsidRPr="006A7051" w:rsidRDefault="00E032AF" w:rsidP="00E032AF">
            <w:pPr>
              <w:pStyle w:val="Normal1"/>
              <w:widowControl w:val="0"/>
              <w:jc w:val="both"/>
              <w:rPr>
                <w:rFonts w:ascii="Arial" w:eastAsia="Arial" w:hAnsi="Arial" w:cs="Arial"/>
                <w:sz w:val="20"/>
                <w:szCs w:val="20"/>
              </w:rPr>
            </w:pPr>
          </w:p>
        </w:tc>
      </w:tr>
      <w:tr w:rsidR="00E032AF" w:rsidRPr="00952AF1" w14:paraId="51192348" w14:textId="77777777" w:rsidTr="004E1046">
        <w:tblPrEx>
          <w:tblLook w:val="0600" w:firstRow="0" w:lastRow="0" w:firstColumn="0" w:lastColumn="0" w:noHBand="1" w:noVBand="1"/>
        </w:tblPrEx>
        <w:tc>
          <w:tcPr>
            <w:tcW w:w="1257" w:type="dxa"/>
            <w:tcBorders>
              <w:top w:val="single" w:sz="6" w:space="0" w:color="000000"/>
              <w:left w:val="single" w:sz="8" w:space="0" w:color="000000"/>
              <w:bottom w:val="single" w:sz="8" w:space="0" w:color="000000"/>
              <w:right w:val="single" w:sz="6" w:space="0" w:color="000000"/>
            </w:tcBorders>
            <w:shd w:val="clear" w:color="auto" w:fill="auto"/>
          </w:tcPr>
          <w:p w14:paraId="60EE17D1" w14:textId="3E5EA606" w:rsidR="00E032AF" w:rsidRPr="006A7051" w:rsidRDefault="00E032AF" w:rsidP="00E032AF">
            <w:pPr>
              <w:pStyle w:val="Normal1"/>
              <w:widowControl w:val="0"/>
              <w:jc w:val="both"/>
              <w:rPr>
                <w:rFonts w:ascii="Arial" w:eastAsia="Arial" w:hAnsi="Arial" w:cs="Arial"/>
                <w:b/>
                <w:sz w:val="20"/>
                <w:szCs w:val="20"/>
              </w:rPr>
            </w:pPr>
            <w:r w:rsidRPr="006A7051">
              <w:rPr>
                <w:rFonts w:ascii="Arial" w:eastAsia="Arial" w:hAnsi="Arial" w:cs="Arial"/>
                <w:b/>
                <w:color w:val="auto"/>
                <w:sz w:val="20"/>
                <w:szCs w:val="20"/>
              </w:rPr>
              <w:t>4.2.4</w:t>
            </w:r>
          </w:p>
        </w:tc>
        <w:tc>
          <w:tcPr>
            <w:tcW w:w="5545" w:type="dxa"/>
            <w:tcBorders>
              <w:top w:val="single" w:sz="6" w:space="0" w:color="000000"/>
              <w:left w:val="single" w:sz="6" w:space="0" w:color="000000"/>
              <w:bottom w:val="single" w:sz="8" w:space="0" w:color="000000"/>
              <w:right w:val="single" w:sz="6" w:space="0" w:color="000000"/>
            </w:tcBorders>
            <w:shd w:val="clear" w:color="auto" w:fill="auto"/>
          </w:tcPr>
          <w:p w14:paraId="2914A5F0" w14:textId="50140540" w:rsidR="00E032AF" w:rsidRPr="006A7051" w:rsidRDefault="00E032AF" w:rsidP="00E032AF">
            <w:pPr>
              <w:pStyle w:val="Normal1"/>
              <w:rPr>
                <w:rFonts w:ascii="Arial" w:hAnsi="Arial" w:cs="Arial"/>
                <w:sz w:val="20"/>
                <w:szCs w:val="20"/>
              </w:rPr>
            </w:pPr>
            <w:r w:rsidRPr="006A7051">
              <w:rPr>
                <w:rFonts w:ascii="Arial" w:hAnsi="Arial" w:cs="Arial"/>
                <w:color w:val="auto"/>
                <w:sz w:val="20"/>
                <w:szCs w:val="20"/>
              </w:rPr>
              <w:t>Alternative means of demonstrating financial status if trading for less than a year.</w:t>
            </w:r>
          </w:p>
        </w:tc>
        <w:tc>
          <w:tcPr>
            <w:tcW w:w="2535" w:type="dxa"/>
          </w:tcPr>
          <w:p w14:paraId="182EA914" w14:textId="77777777" w:rsidR="00E032AF" w:rsidRPr="006A7051" w:rsidRDefault="00E032AF" w:rsidP="00E032AF">
            <w:pPr>
              <w:pStyle w:val="Normal1"/>
              <w:widowControl w:val="0"/>
              <w:jc w:val="both"/>
              <w:rPr>
                <w:rFonts w:ascii="Arial" w:eastAsia="Arial" w:hAnsi="Arial" w:cs="Arial"/>
                <w:sz w:val="20"/>
                <w:szCs w:val="20"/>
              </w:rPr>
            </w:pPr>
          </w:p>
        </w:tc>
      </w:tr>
      <w:tr w:rsidR="00E032AF" w:rsidRPr="00952AF1" w14:paraId="11DFB1A5" w14:textId="77777777" w:rsidTr="00C63FC3">
        <w:tblPrEx>
          <w:tblLook w:val="0600" w:firstRow="0" w:lastRow="0" w:firstColumn="0" w:lastColumn="0" w:noHBand="1" w:noVBand="1"/>
        </w:tblPrEx>
        <w:trPr>
          <w:trHeight w:val="407"/>
        </w:trPr>
        <w:tc>
          <w:tcPr>
            <w:tcW w:w="1257" w:type="dxa"/>
            <w:tcBorders>
              <w:top w:val="single" w:sz="8" w:space="0" w:color="000000"/>
              <w:left w:val="single" w:sz="8" w:space="0" w:color="000000"/>
              <w:bottom w:val="single" w:sz="6" w:space="0" w:color="000000"/>
              <w:right w:val="single" w:sz="6" w:space="0" w:color="000000"/>
            </w:tcBorders>
            <w:shd w:val="clear" w:color="auto" w:fill="auto"/>
          </w:tcPr>
          <w:p w14:paraId="4C6B51C7" w14:textId="60C58075" w:rsidR="00E032AF" w:rsidRPr="006A7051" w:rsidRDefault="00E032AF" w:rsidP="00E032AF">
            <w:pPr>
              <w:pStyle w:val="Normal1"/>
              <w:widowControl w:val="0"/>
              <w:jc w:val="both"/>
              <w:rPr>
                <w:rFonts w:ascii="Arial" w:eastAsia="Arial" w:hAnsi="Arial" w:cs="Arial"/>
                <w:b/>
                <w:sz w:val="20"/>
                <w:szCs w:val="20"/>
              </w:rPr>
            </w:pPr>
            <w:r w:rsidRPr="006A7051">
              <w:rPr>
                <w:rFonts w:ascii="Arial" w:eastAsia="Arial" w:hAnsi="Arial" w:cs="Arial"/>
                <w:b/>
                <w:color w:val="auto"/>
                <w:sz w:val="20"/>
                <w:szCs w:val="20"/>
              </w:rPr>
              <w:t>4.3</w:t>
            </w:r>
          </w:p>
        </w:tc>
        <w:tc>
          <w:tcPr>
            <w:tcW w:w="8080" w:type="dxa"/>
            <w:gridSpan w:val="2"/>
            <w:tcBorders>
              <w:top w:val="single" w:sz="8" w:space="0" w:color="000000"/>
              <w:left w:val="single" w:sz="6" w:space="0" w:color="000000"/>
              <w:bottom w:val="single" w:sz="6" w:space="0" w:color="000000"/>
              <w:right w:val="single" w:sz="8" w:space="0" w:color="000000"/>
            </w:tcBorders>
            <w:shd w:val="clear" w:color="auto" w:fill="auto"/>
          </w:tcPr>
          <w:p w14:paraId="7BB96189" w14:textId="13DE0423" w:rsidR="00E032AF" w:rsidRPr="006A7051" w:rsidRDefault="00E032AF" w:rsidP="00E032AF">
            <w:pPr>
              <w:pStyle w:val="Normal1"/>
              <w:widowControl w:val="0"/>
              <w:jc w:val="both"/>
              <w:rPr>
                <w:rFonts w:ascii="Arial" w:eastAsia="Arial" w:hAnsi="Arial" w:cs="Arial"/>
                <w:sz w:val="20"/>
                <w:szCs w:val="20"/>
              </w:rPr>
            </w:pPr>
            <w:r w:rsidRPr="006A7051">
              <w:rPr>
                <w:rFonts w:ascii="Arial" w:eastAsia="Arial" w:hAnsi="Arial" w:cs="Arial"/>
                <w:color w:val="auto"/>
                <w:sz w:val="20"/>
                <w:szCs w:val="20"/>
              </w:rPr>
              <w:t>Insurance</w:t>
            </w:r>
          </w:p>
        </w:tc>
      </w:tr>
      <w:tr w:rsidR="00E032AF" w:rsidRPr="00952AF1" w14:paraId="09178FFD" w14:textId="77777777" w:rsidTr="006A7051">
        <w:tblPrEx>
          <w:tblLook w:val="0600" w:firstRow="0" w:lastRow="0" w:firstColumn="0" w:lastColumn="0" w:noHBand="1" w:noVBand="1"/>
        </w:tblPrEx>
        <w:tc>
          <w:tcPr>
            <w:tcW w:w="1257" w:type="dxa"/>
            <w:tcBorders>
              <w:top w:val="single" w:sz="6" w:space="0" w:color="000000"/>
              <w:left w:val="single" w:sz="8" w:space="0" w:color="000000"/>
              <w:bottom w:val="single" w:sz="6" w:space="0" w:color="000000"/>
              <w:right w:val="single" w:sz="6" w:space="0" w:color="000000"/>
            </w:tcBorders>
            <w:shd w:val="clear" w:color="auto" w:fill="auto"/>
          </w:tcPr>
          <w:p w14:paraId="4DAEB792" w14:textId="47518151" w:rsidR="00E032AF" w:rsidRPr="006A7051" w:rsidRDefault="00E032AF" w:rsidP="00E032AF">
            <w:pPr>
              <w:pStyle w:val="Normal1"/>
              <w:widowControl w:val="0"/>
              <w:jc w:val="both"/>
              <w:rPr>
                <w:rFonts w:ascii="Arial" w:eastAsia="Arial" w:hAnsi="Arial" w:cs="Arial"/>
                <w:b/>
                <w:sz w:val="20"/>
                <w:szCs w:val="20"/>
              </w:rPr>
            </w:pPr>
            <w:r w:rsidRPr="006A7051">
              <w:rPr>
                <w:rFonts w:ascii="Arial" w:eastAsia="Arial" w:hAnsi="Arial" w:cs="Arial"/>
                <w:b/>
                <w:color w:val="auto"/>
                <w:sz w:val="20"/>
                <w:szCs w:val="20"/>
              </w:rPr>
              <w:t>4.3.1</w:t>
            </w:r>
          </w:p>
        </w:tc>
        <w:tc>
          <w:tcPr>
            <w:tcW w:w="5545" w:type="dxa"/>
            <w:tcBorders>
              <w:top w:val="single" w:sz="6" w:space="0" w:color="000000"/>
              <w:left w:val="single" w:sz="6" w:space="0" w:color="000000"/>
              <w:bottom w:val="single" w:sz="6" w:space="0" w:color="000000"/>
              <w:right w:val="single" w:sz="6" w:space="0" w:color="000000"/>
            </w:tcBorders>
            <w:shd w:val="clear" w:color="auto" w:fill="auto"/>
          </w:tcPr>
          <w:p w14:paraId="1CDAC8A9" w14:textId="77777777" w:rsidR="00E032AF" w:rsidRPr="006A7051" w:rsidRDefault="00E032AF" w:rsidP="00E032AF">
            <w:pPr>
              <w:pStyle w:val="Normal1"/>
              <w:spacing w:line="276" w:lineRule="auto"/>
              <w:jc w:val="both"/>
              <w:rPr>
                <w:rFonts w:ascii="Arial" w:hAnsi="Arial" w:cs="Arial"/>
                <w:color w:val="auto"/>
                <w:sz w:val="20"/>
                <w:szCs w:val="20"/>
              </w:rPr>
            </w:pPr>
            <w:r w:rsidRPr="006A7051">
              <w:rPr>
                <w:rFonts w:ascii="Arial" w:hAnsi="Arial" w:cs="Arial"/>
                <w:color w:val="auto"/>
                <w:sz w:val="20"/>
                <w:szCs w:val="20"/>
              </w:rPr>
              <w:t>Employer’s liability insurance is a legal requirement (except for businesses employing only the owner / close family members) and this must be at least £5 million. Please confirm that you have this in place.</w:t>
            </w:r>
          </w:p>
          <w:p w14:paraId="124B71CB" w14:textId="77777777" w:rsidR="00C63FC3" w:rsidRPr="006A7051" w:rsidRDefault="00C63FC3" w:rsidP="00E032AF">
            <w:pPr>
              <w:pStyle w:val="Normal1"/>
              <w:rPr>
                <w:rFonts w:ascii="Arial" w:hAnsi="Arial" w:cs="Arial"/>
                <w:color w:val="auto"/>
                <w:sz w:val="20"/>
                <w:szCs w:val="20"/>
              </w:rPr>
            </w:pPr>
          </w:p>
          <w:p w14:paraId="42C53175" w14:textId="4A68B9FB" w:rsidR="00E032AF" w:rsidRPr="006A7051" w:rsidRDefault="00E032AF" w:rsidP="00E032AF">
            <w:pPr>
              <w:pStyle w:val="Normal1"/>
              <w:rPr>
                <w:rFonts w:ascii="Arial" w:hAnsi="Arial" w:cs="Arial"/>
                <w:sz w:val="20"/>
                <w:szCs w:val="20"/>
              </w:rPr>
            </w:pPr>
            <w:r w:rsidRPr="006A7051">
              <w:rPr>
                <w:rFonts w:ascii="Arial" w:hAnsi="Arial" w:cs="Arial"/>
                <w:color w:val="auto"/>
                <w:sz w:val="20"/>
                <w:szCs w:val="20"/>
              </w:rPr>
              <w:t xml:space="preserve">If you do not meet this legal </w:t>
            </w:r>
            <w:r w:rsidR="005F7C56" w:rsidRPr="006A7051">
              <w:rPr>
                <w:rFonts w:ascii="Arial" w:hAnsi="Arial" w:cs="Arial"/>
                <w:color w:val="auto"/>
                <w:sz w:val="20"/>
                <w:szCs w:val="20"/>
              </w:rPr>
              <w:t>requirement,</w:t>
            </w:r>
            <w:r w:rsidRPr="006A7051">
              <w:rPr>
                <w:rFonts w:ascii="Arial" w:hAnsi="Arial" w:cs="Arial"/>
                <w:color w:val="auto"/>
                <w:sz w:val="20"/>
                <w:szCs w:val="20"/>
              </w:rPr>
              <w:t xml:space="preserve"> you will be deemed unsuccessful</w:t>
            </w:r>
            <w:r w:rsidR="001667F4" w:rsidRPr="006A7051">
              <w:rPr>
                <w:rFonts w:ascii="Arial" w:hAnsi="Arial" w:cs="Arial"/>
                <w:color w:val="auto"/>
                <w:sz w:val="20"/>
                <w:szCs w:val="20"/>
              </w:rPr>
              <w:t xml:space="preserve"> and will receive a ‘Fail’ score</w:t>
            </w:r>
            <w:r w:rsidRPr="006A7051">
              <w:rPr>
                <w:rFonts w:ascii="Arial" w:hAnsi="Arial" w:cs="Arial"/>
                <w:color w:val="auto"/>
                <w:sz w:val="20"/>
                <w:szCs w:val="20"/>
              </w:rPr>
              <w:t>.</w:t>
            </w:r>
          </w:p>
        </w:tc>
        <w:tc>
          <w:tcPr>
            <w:tcW w:w="2535" w:type="dxa"/>
            <w:tcBorders>
              <w:top w:val="single" w:sz="6" w:space="0" w:color="000000"/>
              <w:left w:val="single" w:sz="8" w:space="0" w:color="000000"/>
              <w:bottom w:val="single" w:sz="6" w:space="0" w:color="000000"/>
              <w:right w:val="single" w:sz="6" w:space="0" w:color="000000"/>
            </w:tcBorders>
            <w:shd w:val="clear" w:color="auto" w:fill="auto"/>
          </w:tcPr>
          <w:p w14:paraId="1406D080" w14:textId="77777777" w:rsidR="0059321C" w:rsidRPr="006A7051" w:rsidRDefault="0059321C" w:rsidP="0059321C">
            <w:pPr>
              <w:pStyle w:val="Normal1"/>
              <w:jc w:val="both"/>
              <w:rPr>
                <w:rFonts w:ascii="Arial" w:hAnsi="Arial" w:cs="Arial"/>
                <w:sz w:val="20"/>
                <w:szCs w:val="20"/>
              </w:rPr>
            </w:pPr>
            <w:r w:rsidRPr="006A7051">
              <w:rPr>
                <w:rFonts w:ascii="Arial" w:eastAsia="Arial" w:hAnsi="Arial" w:cs="Arial"/>
                <w:color w:val="auto"/>
                <w:sz w:val="20"/>
                <w:szCs w:val="20"/>
              </w:rPr>
              <w:t xml:space="preserve">Yes </w:t>
            </w:r>
            <w:r w:rsidRPr="006A7051">
              <w:rPr>
                <w:rFonts w:ascii="Segoe UI Symbol" w:eastAsia="Menlo Regular" w:hAnsi="Segoe UI Symbol" w:cs="Segoe UI Symbol"/>
                <w:color w:val="auto"/>
                <w:sz w:val="20"/>
                <w:szCs w:val="20"/>
              </w:rPr>
              <w:t>☐</w:t>
            </w:r>
          </w:p>
          <w:p w14:paraId="647989F3" w14:textId="77777777" w:rsidR="0059321C" w:rsidRPr="006A7051" w:rsidRDefault="0059321C" w:rsidP="0059321C">
            <w:pPr>
              <w:pStyle w:val="Normal1"/>
              <w:jc w:val="both"/>
              <w:rPr>
                <w:rFonts w:ascii="Arial" w:hAnsi="Arial" w:cs="Arial"/>
                <w:sz w:val="20"/>
                <w:szCs w:val="20"/>
              </w:rPr>
            </w:pPr>
            <w:r w:rsidRPr="006A7051">
              <w:rPr>
                <w:rFonts w:ascii="Arial" w:eastAsia="Arial" w:hAnsi="Arial" w:cs="Arial"/>
                <w:color w:val="auto"/>
                <w:sz w:val="20"/>
                <w:szCs w:val="20"/>
              </w:rPr>
              <w:t xml:space="preserve">No   </w:t>
            </w:r>
            <w:r w:rsidRPr="006A7051">
              <w:rPr>
                <w:rFonts w:ascii="Segoe UI Symbol" w:eastAsia="Menlo Regular" w:hAnsi="Segoe UI Symbol" w:cs="Segoe UI Symbol"/>
                <w:color w:val="auto"/>
                <w:sz w:val="20"/>
                <w:szCs w:val="20"/>
              </w:rPr>
              <w:t>☐</w:t>
            </w:r>
          </w:p>
          <w:p w14:paraId="2207320B" w14:textId="305D27DA" w:rsidR="00E032AF" w:rsidRPr="006A7051" w:rsidRDefault="00E032AF" w:rsidP="00E032AF">
            <w:pPr>
              <w:pStyle w:val="Normal1"/>
              <w:widowControl w:val="0"/>
              <w:jc w:val="both"/>
              <w:rPr>
                <w:rFonts w:ascii="Arial" w:eastAsia="Arial" w:hAnsi="Arial" w:cs="Arial"/>
                <w:sz w:val="20"/>
                <w:szCs w:val="20"/>
              </w:rPr>
            </w:pPr>
          </w:p>
        </w:tc>
      </w:tr>
      <w:tr w:rsidR="00704B5B" w:rsidRPr="00952AF1" w14:paraId="3622B879" w14:textId="77777777" w:rsidTr="006A7051">
        <w:tblPrEx>
          <w:tblLook w:val="0600" w:firstRow="0" w:lastRow="0" w:firstColumn="0" w:lastColumn="0" w:noHBand="1" w:noVBand="1"/>
        </w:tblPrEx>
        <w:tc>
          <w:tcPr>
            <w:tcW w:w="1257" w:type="dxa"/>
            <w:tcBorders>
              <w:top w:val="single" w:sz="6" w:space="0" w:color="000000"/>
              <w:left w:val="single" w:sz="8" w:space="0" w:color="000000"/>
              <w:bottom w:val="single" w:sz="6" w:space="0" w:color="000000"/>
              <w:right w:val="single" w:sz="6" w:space="0" w:color="000000"/>
            </w:tcBorders>
            <w:shd w:val="clear" w:color="auto" w:fill="auto"/>
          </w:tcPr>
          <w:p w14:paraId="2ED0287D" w14:textId="6AB8E8B3" w:rsidR="00704B5B" w:rsidRPr="006A7051" w:rsidRDefault="00704B5B" w:rsidP="00E032AF">
            <w:pPr>
              <w:pStyle w:val="Normal1"/>
              <w:widowControl w:val="0"/>
              <w:jc w:val="both"/>
              <w:rPr>
                <w:rFonts w:ascii="Arial" w:eastAsia="Arial" w:hAnsi="Arial" w:cs="Arial"/>
                <w:b/>
                <w:color w:val="auto"/>
                <w:sz w:val="20"/>
                <w:szCs w:val="20"/>
              </w:rPr>
            </w:pPr>
            <w:r w:rsidRPr="006A7051">
              <w:rPr>
                <w:rFonts w:ascii="Arial" w:eastAsia="Arial" w:hAnsi="Arial" w:cs="Arial"/>
                <w:b/>
                <w:color w:val="auto"/>
                <w:sz w:val="20"/>
                <w:szCs w:val="20"/>
              </w:rPr>
              <w:t>4.3.2</w:t>
            </w:r>
          </w:p>
        </w:tc>
        <w:tc>
          <w:tcPr>
            <w:tcW w:w="5545" w:type="dxa"/>
            <w:tcBorders>
              <w:top w:val="single" w:sz="6" w:space="0" w:color="000000"/>
              <w:left w:val="single" w:sz="6" w:space="0" w:color="000000"/>
              <w:bottom w:val="single" w:sz="6" w:space="0" w:color="000000"/>
              <w:right w:val="single" w:sz="6" w:space="0" w:color="000000"/>
            </w:tcBorders>
            <w:shd w:val="clear" w:color="auto" w:fill="auto"/>
          </w:tcPr>
          <w:p w14:paraId="2C4F5DD1" w14:textId="77777777" w:rsidR="00704B5B" w:rsidRPr="00952AF1" w:rsidRDefault="00704B5B" w:rsidP="00704B5B">
            <w:pPr>
              <w:pStyle w:val="Normal1"/>
              <w:spacing w:line="276" w:lineRule="auto"/>
              <w:rPr>
                <w:rFonts w:ascii="Arial" w:hAnsi="Arial" w:cs="Arial"/>
                <w:color w:val="auto"/>
                <w:sz w:val="20"/>
                <w:szCs w:val="20"/>
              </w:rPr>
            </w:pPr>
            <w:r w:rsidRPr="00952AF1">
              <w:rPr>
                <w:rFonts w:ascii="Arial" w:hAnsi="Arial" w:cs="Arial"/>
                <w:color w:val="auto"/>
                <w:sz w:val="20"/>
                <w:szCs w:val="20"/>
              </w:rPr>
              <w:t>Public Liability Insurance</w:t>
            </w:r>
          </w:p>
          <w:p w14:paraId="7BCED6DD" w14:textId="2EB3C01B" w:rsidR="00704B5B" w:rsidRPr="00952AF1" w:rsidRDefault="00704B5B" w:rsidP="00704B5B">
            <w:pPr>
              <w:pStyle w:val="Normal1"/>
              <w:spacing w:line="276" w:lineRule="auto"/>
              <w:rPr>
                <w:rFonts w:ascii="Arial" w:hAnsi="Arial" w:cs="Arial"/>
                <w:color w:val="auto"/>
                <w:sz w:val="20"/>
                <w:szCs w:val="20"/>
              </w:rPr>
            </w:pPr>
            <w:r w:rsidRPr="00952AF1">
              <w:rPr>
                <w:rFonts w:ascii="Arial" w:hAnsi="Arial" w:cs="Arial"/>
                <w:color w:val="auto"/>
                <w:sz w:val="20"/>
                <w:szCs w:val="20"/>
              </w:rPr>
              <w:t xml:space="preserve">Please self-certify that you already have, or can commit to obtain, prior to the commencement of the </w:t>
            </w:r>
            <w:r w:rsidR="00C918FB" w:rsidRPr="00952AF1">
              <w:rPr>
                <w:rFonts w:ascii="Arial" w:hAnsi="Arial" w:cs="Arial"/>
                <w:color w:val="auto"/>
                <w:sz w:val="20"/>
                <w:szCs w:val="20"/>
              </w:rPr>
              <w:t>contract</w:t>
            </w:r>
            <w:r w:rsidRPr="00952AF1">
              <w:rPr>
                <w:rFonts w:ascii="Arial" w:hAnsi="Arial" w:cs="Arial"/>
                <w:color w:val="auto"/>
                <w:sz w:val="20"/>
                <w:szCs w:val="20"/>
              </w:rPr>
              <w:t xml:space="preserve">, public liability insurance to the value of £5,000,000 (five million pounds). </w:t>
            </w:r>
          </w:p>
          <w:p w14:paraId="4915E87A" w14:textId="77777777" w:rsidR="00704B5B" w:rsidRPr="00952AF1" w:rsidRDefault="00704B5B" w:rsidP="00704B5B">
            <w:pPr>
              <w:pStyle w:val="Normal1"/>
              <w:spacing w:line="276" w:lineRule="auto"/>
              <w:rPr>
                <w:rFonts w:ascii="Arial" w:hAnsi="Arial" w:cs="Arial"/>
                <w:color w:val="auto"/>
                <w:sz w:val="20"/>
                <w:szCs w:val="20"/>
              </w:rPr>
            </w:pPr>
          </w:p>
          <w:p w14:paraId="02AE2280" w14:textId="40DD9131" w:rsidR="00704B5B" w:rsidRPr="006A7051" w:rsidRDefault="00704B5B" w:rsidP="00704B5B">
            <w:pPr>
              <w:pStyle w:val="Normal1"/>
              <w:spacing w:line="276" w:lineRule="auto"/>
              <w:jc w:val="both"/>
              <w:rPr>
                <w:rFonts w:ascii="Arial" w:hAnsi="Arial" w:cs="Arial"/>
                <w:color w:val="auto"/>
                <w:sz w:val="20"/>
                <w:szCs w:val="20"/>
              </w:rPr>
            </w:pPr>
            <w:r w:rsidRPr="00952AF1">
              <w:rPr>
                <w:rFonts w:ascii="Arial" w:hAnsi="Arial" w:cs="Arial"/>
                <w:color w:val="auto"/>
                <w:sz w:val="20"/>
                <w:szCs w:val="20"/>
              </w:rPr>
              <w:t xml:space="preserve">If you do not meet this contractual </w:t>
            </w:r>
            <w:r w:rsidR="005F7C56" w:rsidRPr="00952AF1">
              <w:rPr>
                <w:rFonts w:ascii="Arial" w:hAnsi="Arial" w:cs="Arial"/>
                <w:color w:val="auto"/>
                <w:sz w:val="20"/>
                <w:szCs w:val="20"/>
              </w:rPr>
              <w:t>requirement,</w:t>
            </w:r>
            <w:r w:rsidRPr="00952AF1">
              <w:rPr>
                <w:rFonts w:ascii="Arial" w:hAnsi="Arial" w:cs="Arial"/>
                <w:color w:val="auto"/>
                <w:sz w:val="20"/>
                <w:szCs w:val="20"/>
              </w:rPr>
              <w:t xml:space="preserve"> you will be deemed unsuccessful and will receive a ‘Fail’ score and be excluded from the Procurement.</w:t>
            </w:r>
          </w:p>
        </w:tc>
        <w:tc>
          <w:tcPr>
            <w:tcW w:w="2535" w:type="dxa"/>
            <w:tcBorders>
              <w:top w:val="single" w:sz="6" w:space="0" w:color="000000"/>
              <w:left w:val="single" w:sz="8" w:space="0" w:color="000000"/>
              <w:bottom w:val="single" w:sz="6" w:space="0" w:color="000000"/>
              <w:right w:val="single" w:sz="6" w:space="0" w:color="000000"/>
            </w:tcBorders>
            <w:shd w:val="clear" w:color="auto" w:fill="auto"/>
          </w:tcPr>
          <w:p w14:paraId="4026AAA9" w14:textId="77777777" w:rsidR="00704B5B" w:rsidRPr="00952AF1" w:rsidRDefault="00704B5B" w:rsidP="00704B5B">
            <w:pPr>
              <w:pStyle w:val="Normal1"/>
              <w:rPr>
                <w:rFonts w:ascii="Arial" w:hAnsi="Arial" w:cs="Arial"/>
                <w:sz w:val="20"/>
                <w:szCs w:val="20"/>
              </w:rPr>
            </w:pPr>
            <w:r w:rsidRPr="00952AF1">
              <w:rPr>
                <w:rFonts w:ascii="Arial" w:eastAsia="Arial" w:hAnsi="Arial" w:cs="Arial"/>
                <w:color w:val="auto"/>
                <w:sz w:val="20"/>
                <w:szCs w:val="20"/>
              </w:rPr>
              <w:t xml:space="preserve">Yes </w:t>
            </w:r>
            <w:sdt>
              <w:sdtPr>
                <w:rPr>
                  <w:rFonts w:ascii="Arial" w:eastAsia="Menlo Regular" w:hAnsi="Arial" w:cs="Arial"/>
                  <w:color w:val="auto"/>
                  <w:sz w:val="20"/>
                  <w:szCs w:val="20"/>
                </w:rPr>
                <w:id w:val="1078094880"/>
                <w14:checkbox>
                  <w14:checked w14:val="0"/>
                  <w14:checkedState w14:val="2612" w14:font="MS Gothic"/>
                  <w14:uncheckedState w14:val="2610" w14:font="MS Gothic"/>
                </w14:checkbox>
              </w:sdtPr>
              <w:sdtEndPr/>
              <w:sdtContent>
                <w:r w:rsidRPr="00952AF1">
                  <w:rPr>
                    <w:rFonts w:ascii="Segoe UI Symbol" w:eastAsia="MS Gothic" w:hAnsi="Segoe UI Symbol" w:cs="Segoe UI Symbol"/>
                    <w:color w:val="auto"/>
                    <w:sz w:val="20"/>
                    <w:szCs w:val="20"/>
                  </w:rPr>
                  <w:t>☐</w:t>
                </w:r>
              </w:sdtContent>
            </w:sdt>
          </w:p>
          <w:p w14:paraId="6D6E28DE" w14:textId="266DF36E" w:rsidR="00704B5B" w:rsidRPr="006A7051" w:rsidRDefault="00704B5B" w:rsidP="00704B5B">
            <w:pPr>
              <w:pStyle w:val="Normal1"/>
              <w:jc w:val="both"/>
              <w:rPr>
                <w:rFonts w:ascii="Arial" w:eastAsia="Arial" w:hAnsi="Arial" w:cs="Arial"/>
                <w:color w:val="auto"/>
                <w:sz w:val="20"/>
                <w:szCs w:val="20"/>
              </w:rPr>
            </w:pPr>
            <w:r w:rsidRPr="00952AF1">
              <w:rPr>
                <w:rFonts w:ascii="Arial" w:eastAsia="Arial" w:hAnsi="Arial" w:cs="Arial"/>
                <w:color w:val="auto"/>
                <w:sz w:val="20"/>
                <w:szCs w:val="20"/>
              </w:rPr>
              <w:t xml:space="preserve">No   </w:t>
            </w:r>
            <w:sdt>
              <w:sdtPr>
                <w:rPr>
                  <w:rFonts w:ascii="Arial" w:eastAsia="Menlo Regular" w:hAnsi="Arial" w:cs="Arial"/>
                  <w:color w:val="auto"/>
                  <w:sz w:val="20"/>
                  <w:szCs w:val="20"/>
                </w:rPr>
                <w:id w:val="1701595594"/>
                <w14:checkbox>
                  <w14:checked w14:val="0"/>
                  <w14:checkedState w14:val="2612" w14:font="MS Gothic"/>
                  <w14:uncheckedState w14:val="2610" w14:font="MS Gothic"/>
                </w14:checkbox>
              </w:sdtPr>
              <w:sdtEndPr/>
              <w:sdtContent>
                <w:r w:rsidRPr="00952AF1">
                  <w:rPr>
                    <w:rFonts w:ascii="Segoe UI Symbol" w:eastAsia="MS Gothic" w:hAnsi="Segoe UI Symbol" w:cs="Segoe UI Symbol"/>
                    <w:color w:val="auto"/>
                    <w:sz w:val="20"/>
                    <w:szCs w:val="20"/>
                  </w:rPr>
                  <w:t>☐</w:t>
                </w:r>
              </w:sdtContent>
            </w:sdt>
          </w:p>
        </w:tc>
      </w:tr>
      <w:tr w:rsidR="00704B5B" w:rsidRPr="00952AF1" w14:paraId="3B8945D4" w14:textId="77777777" w:rsidTr="006A7051">
        <w:tblPrEx>
          <w:tblLook w:val="0600" w:firstRow="0" w:lastRow="0" w:firstColumn="0" w:lastColumn="0" w:noHBand="1" w:noVBand="1"/>
        </w:tblPrEx>
        <w:tc>
          <w:tcPr>
            <w:tcW w:w="1257" w:type="dxa"/>
            <w:tcBorders>
              <w:top w:val="single" w:sz="6" w:space="0" w:color="000000"/>
              <w:left w:val="single" w:sz="8" w:space="0" w:color="000000"/>
              <w:bottom w:val="single" w:sz="6" w:space="0" w:color="000000"/>
              <w:right w:val="single" w:sz="6" w:space="0" w:color="000000"/>
            </w:tcBorders>
            <w:shd w:val="clear" w:color="auto" w:fill="auto"/>
          </w:tcPr>
          <w:p w14:paraId="35089CA2" w14:textId="51170D7E" w:rsidR="00704B5B" w:rsidRPr="006A7051" w:rsidRDefault="00704B5B" w:rsidP="00E032AF">
            <w:pPr>
              <w:pStyle w:val="Normal1"/>
              <w:widowControl w:val="0"/>
              <w:jc w:val="both"/>
              <w:rPr>
                <w:rFonts w:ascii="Arial" w:eastAsia="Arial" w:hAnsi="Arial" w:cs="Arial"/>
                <w:b/>
                <w:color w:val="auto"/>
                <w:sz w:val="20"/>
                <w:szCs w:val="20"/>
              </w:rPr>
            </w:pPr>
            <w:r w:rsidRPr="006A7051">
              <w:rPr>
                <w:rFonts w:ascii="Arial" w:eastAsia="Arial" w:hAnsi="Arial" w:cs="Arial"/>
                <w:b/>
                <w:color w:val="auto"/>
                <w:sz w:val="20"/>
                <w:szCs w:val="20"/>
              </w:rPr>
              <w:t>4.3.3</w:t>
            </w:r>
          </w:p>
        </w:tc>
        <w:tc>
          <w:tcPr>
            <w:tcW w:w="5545" w:type="dxa"/>
            <w:tcBorders>
              <w:top w:val="single" w:sz="6" w:space="0" w:color="000000"/>
              <w:left w:val="single" w:sz="6" w:space="0" w:color="000000"/>
              <w:bottom w:val="single" w:sz="6" w:space="0" w:color="000000"/>
              <w:right w:val="single" w:sz="6" w:space="0" w:color="000000"/>
            </w:tcBorders>
            <w:shd w:val="clear" w:color="auto" w:fill="auto"/>
          </w:tcPr>
          <w:p w14:paraId="4B64F851" w14:textId="77777777" w:rsidR="00704B5B" w:rsidRPr="00952AF1" w:rsidRDefault="00704B5B" w:rsidP="00704B5B">
            <w:pPr>
              <w:pStyle w:val="Normal1"/>
              <w:spacing w:line="276" w:lineRule="auto"/>
              <w:rPr>
                <w:rFonts w:ascii="Arial" w:hAnsi="Arial" w:cs="Arial"/>
                <w:color w:val="auto"/>
                <w:sz w:val="20"/>
                <w:szCs w:val="20"/>
              </w:rPr>
            </w:pPr>
            <w:r w:rsidRPr="00952AF1">
              <w:rPr>
                <w:rFonts w:ascii="Arial" w:hAnsi="Arial" w:cs="Arial"/>
                <w:color w:val="auto"/>
                <w:sz w:val="20"/>
                <w:szCs w:val="20"/>
              </w:rPr>
              <w:t xml:space="preserve">Professional Indemnity Insurance </w:t>
            </w:r>
          </w:p>
          <w:p w14:paraId="7B971A95" w14:textId="77777777" w:rsidR="00704B5B" w:rsidRPr="00952AF1" w:rsidRDefault="00704B5B" w:rsidP="00704B5B">
            <w:pPr>
              <w:pStyle w:val="Normal1"/>
              <w:spacing w:line="276" w:lineRule="auto"/>
              <w:rPr>
                <w:rFonts w:ascii="Arial" w:hAnsi="Arial" w:cs="Arial"/>
                <w:color w:val="auto"/>
                <w:sz w:val="20"/>
                <w:szCs w:val="20"/>
              </w:rPr>
            </w:pPr>
            <w:r w:rsidRPr="00952AF1">
              <w:rPr>
                <w:rFonts w:ascii="Arial" w:hAnsi="Arial" w:cs="Arial"/>
                <w:color w:val="auto"/>
                <w:sz w:val="20"/>
                <w:szCs w:val="20"/>
              </w:rPr>
              <w:t xml:space="preserve">Please self-certify that you already have, or can commit to obtain, prior to the commencement of the contract, professional indemnity insurance to the value of £5,000,000 (five million pounds). </w:t>
            </w:r>
          </w:p>
          <w:p w14:paraId="6EE3BA31" w14:textId="77777777" w:rsidR="00704B5B" w:rsidRPr="00952AF1" w:rsidRDefault="00704B5B" w:rsidP="00704B5B">
            <w:pPr>
              <w:pStyle w:val="Normal1"/>
              <w:spacing w:line="276" w:lineRule="auto"/>
              <w:rPr>
                <w:rFonts w:ascii="Arial" w:hAnsi="Arial" w:cs="Arial"/>
                <w:color w:val="auto"/>
                <w:sz w:val="20"/>
                <w:szCs w:val="20"/>
              </w:rPr>
            </w:pPr>
          </w:p>
          <w:p w14:paraId="266DC26D" w14:textId="316AD194" w:rsidR="00704B5B" w:rsidRPr="006A7051" w:rsidRDefault="00704B5B" w:rsidP="00704B5B">
            <w:pPr>
              <w:pStyle w:val="Normal1"/>
              <w:spacing w:line="276" w:lineRule="auto"/>
              <w:jc w:val="both"/>
              <w:rPr>
                <w:rFonts w:ascii="Arial" w:hAnsi="Arial" w:cs="Arial"/>
                <w:color w:val="auto"/>
                <w:sz w:val="20"/>
                <w:szCs w:val="20"/>
              </w:rPr>
            </w:pPr>
            <w:r w:rsidRPr="00952AF1">
              <w:rPr>
                <w:rFonts w:ascii="Arial" w:hAnsi="Arial" w:cs="Arial"/>
                <w:color w:val="auto"/>
                <w:sz w:val="20"/>
                <w:szCs w:val="20"/>
              </w:rPr>
              <w:t>If you do not meet this contractual requirement, you will be deemed unsuccessful and will receive a ‘Fail’ score and be excluded from the Procurement.</w:t>
            </w:r>
          </w:p>
        </w:tc>
        <w:tc>
          <w:tcPr>
            <w:tcW w:w="2535" w:type="dxa"/>
            <w:tcBorders>
              <w:top w:val="single" w:sz="6" w:space="0" w:color="000000"/>
              <w:left w:val="single" w:sz="8" w:space="0" w:color="000000"/>
              <w:bottom w:val="single" w:sz="6" w:space="0" w:color="000000"/>
              <w:right w:val="single" w:sz="6" w:space="0" w:color="000000"/>
            </w:tcBorders>
            <w:shd w:val="clear" w:color="auto" w:fill="auto"/>
          </w:tcPr>
          <w:p w14:paraId="108E1451" w14:textId="77777777" w:rsidR="00704B5B" w:rsidRPr="00952AF1" w:rsidRDefault="00704B5B" w:rsidP="00704B5B">
            <w:pPr>
              <w:pStyle w:val="Normal1"/>
              <w:rPr>
                <w:rFonts w:ascii="Arial" w:hAnsi="Arial" w:cs="Arial"/>
                <w:sz w:val="20"/>
                <w:szCs w:val="20"/>
              </w:rPr>
            </w:pPr>
            <w:r w:rsidRPr="00952AF1">
              <w:rPr>
                <w:rFonts w:ascii="Arial" w:eastAsia="Arial" w:hAnsi="Arial" w:cs="Arial"/>
                <w:color w:val="auto"/>
                <w:sz w:val="20"/>
                <w:szCs w:val="20"/>
              </w:rPr>
              <w:t xml:space="preserve">Yes </w:t>
            </w:r>
            <w:sdt>
              <w:sdtPr>
                <w:rPr>
                  <w:rFonts w:ascii="Arial" w:eastAsia="Menlo Regular" w:hAnsi="Arial" w:cs="Arial"/>
                  <w:color w:val="auto"/>
                  <w:sz w:val="20"/>
                  <w:szCs w:val="20"/>
                </w:rPr>
                <w:id w:val="124817984"/>
                <w14:checkbox>
                  <w14:checked w14:val="0"/>
                  <w14:checkedState w14:val="2612" w14:font="MS Gothic"/>
                  <w14:uncheckedState w14:val="2610" w14:font="MS Gothic"/>
                </w14:checkbox>
              </w:sdtPr>
              <w:sdtEndPr/>
              <w:sdtContent>
                <w:r w:rsidRPr="00952AF1">
                  <w:rPr>
                    <w:rFonts w:ascii="Segoe UI Symbol" w:eastAsia="MS Gothic" w:hAnsi="Segoe UI Symbol" w:cs="Segoe UI Symbol"/>
                    <w:color w:val="auto"/>
                    <w:sz w:val="20"/>
                    <w:szCs w:val="20"/>
                  </w:rPr>
                  <w:t>☐</w:t>
                </w:r>
              </w:sdtContent>
            </w:sdt>
          </w:p>
          <w:p w14:paraId="5BC8A5B0" w14:textId="35AE1595" w:rsidR="00704B5B" w:rsidRPr="006A7051" w:rsidRDefault="00704B5B" w:rsidP="00704B5B">
            <w:pPr>
              <w:pStyle w:val="Normal1"/>
              <w:jc w:val="both"/>
              <w:rPr>
                <w:rFonts w:ascii="Arial" w:eastAsia="Arial" w:hAnsi="Arial" w:cs="Arial"/>
                <w:color w:val="auto"/>
                <w:sz w:val="20"/>
                <w:szCs w:val="20"/>
              </w:rPr>
            </w:pPr>
            <w:r w:rsidRPr="00952AF1">
              <w:rPr>
                <w:rFonts w:ascii="Arial" w:eastAsia="Arial" w:hAnsi="Arial" w:cs="Arial"/>
                <w:color w:val="auto"/>
                <w:sz w:val="20"/>
                <w:szCs w:val="20"/>
              </w:rPr>
              <w:t xml:space="preserve">No   </w:t>
            </w:r>
            <w:sdt>
              <w:sdtPr>
                <w:rPr>
                  <w:rFonts w:ascii="Arial" w:eastAsia="Menlo Regular" w:hAnsi="Arial" w:cs="Arial"/>
                  <w:color w:val="auto"/>
                  <w:sz w:val="20"/>
                  <w:szCs w:val="20"/>
                </w:rPr>
                <w:id w:val="-220678285"/>
                <w14:checkbox>
                  <w14:checked w14:val="0"/>
                  <w14:checkedState w14:val="2612" w14:font="MS Gothic"/>
                  <w14:uncheckedState w14:val="2610" w14:font="MS Gothic"/>
                </w14:checkbox>
              </w:sdtPr>
              <w:sdtEndPr/>
              <w:sdtContent>
                <w:r w:rsidRPr="00952AF1">
                  <w:rPr>
                    <w:rFonts w:ascii="Segoe UI Symbol" w:eastAsia="MS Gothic" w:hAnsi="Segoe UI Symbol" w:cs="Segoe UI Symbol"/>
                    <w:color w:val="auto"/>
                    <w:sz w:val="20"/>
                    <w:szCs w:val="20"/>
                  </w:rPr>
                  <w:t>☐</w:t>
                </w:r>
              </w:sdtContent>
            </w:sdt>
          </w:p>
        </w:tc>
      </w:tr>
      <w:tr w:rsidR="00704B5B" w:rsidRPr="00952AF1" w14:paraId="2BFEF1F9" w14:textId="77777777" w:rsidTr="004E1046">
        <w:tblPrEx>
          <w:tblLook w:val="0600" w:firstRow="0" w:lastRow="0" w:firstColumn="0" w:lastColumn="0" w:noHBand="1" w:noVBand="1"/>
        </w:tblPrEx>
        <w:tc>
          <w:tcPr>
            <w:tcW w:w="1257" w:type="dxa"/>
            <w:tcBorders>
              <w:top w:val="single" w:sz="6" w:space="0" w:color="000000"/>
              <w:left w:val="single" w:sz="8" w:space="0" w:color="000000"/>
              <w:bottom w:val="single" w:sz="8" w:space="0" w:color="000000"/>
              <w:right w:val="single" w:sz="6" w:space="0" w:color="000000"/>
            </w:tcBorders>
            <w:shd w:val="clear" w:color="auto" w:fill="auto"/>
          </w:tcPr>
          <w:p w14:paraId="28B6005F" w14:textId="70036A1D" w:rsidR="00704B5B" w:rsidRPr="006A7051" w:rsidRDefault="00704B5B" w:rsidP="00E032AF">
            <w:pPr>
              <w:pStyle w:val="Normal1"/>
              <w:widowControl w:val="0"/>
              <w:jc w:val="both"/>
              <w:rPr>
                <w:rFonts w:ascii="Arial" w:eastAsia="Arial" w:hAnsi="Arial" w:cs="Arial"/>
                <w:b/>
                <w:color w:val="auto"/>
                <w:sz w:val="20"/>
                <w:szCs w:val="20"/>
              </w:rPr>
            </w:pPr>
            <w:r w:rsidRPr="006A7051">
              <w:rPr>
                <w:rFonts w:ascii="Arial" w:eastAsia="Arial" w:hAnsi="Arial" w:cs="Arial"/>
                <w:b/>
                <w:color w:val="auto"/>
                <w:sz w:val="20"/>
                <w:szCs w:val="20"/>
              </w:rPr>
              <w:t>4.3.4</w:t>
            </w:r>
          </w:p>
        </w:tc>
        <w:tc>
          <w:tcPr>
            <w:tcW w:w="5545" w:type="dxa"/>
            <w:tcBorders>
              <w:top w:val="single" w:sz="6" w:space="0" w:color="000000"/>
              <w:left w:val="single" w:sz="6" w:space="0" w:color="000000"/>
              <w:bottom w:val="single" w:sz="8" w:space="0" w:color="000000"/>
              <w:right w:val="single" w:sz="6" w:space="0" w:color="000000"/>
            </w:tcBorders>
            <w:shd w:val="clear" w:color="auto" w:fill="auto"/>
          </w:tcPr>
          <w:p w14:paraId="5FC7F791" w14:textId="77777777" w:rsidR="00704B5B" w:rsidRPr="00952AF1" w:rsidRDefault="00704B5B" w:rsidP="00704B5B">
            <w:pPr>
              <w:pStyle w:val="Normal1"/>
              <w:spacing w:line="276" w:lineRule="auto"/>
              <w:rPr>
                <w:rFonts w:ascii="Arial" w:hAnsi="Arial" w:cs="Arial"/>
                <w:color w:val="auto"/>
                <w:sz w:val="20"/>
                <w:szCs w:val="20"/>
              </w:rPr>
            </w:pPr>
            <w:r w:rsidRPr="00952AF1">
              <w:rPr>
                <w:rFonts w:ascii="Arial" w:hAnsi="Arial" w:cs="Arial"/>
                <w:color w:val="auto"/>
                <w:sz w:val="20"/>
                <w:szCs w:val="20"/>
              </w:rPr>
              <w:t>Product Liability Insurance</w:t>
            </w:r>
          </w:p>
          <w:p w14:paraId="15715955" w14:textId="2BA337DF" w:rsidR="00704B5B" w:rsidRPr="00952AF1" w:rsidRDefault="00704B5B" w:rsidP="00704B5B">
            <w:pPr>
              <w:pStyle w:val="Normal1"/>
              <w:spacing w:line="276" w:lineRule="auto"/>
              <w:rPr>
                <w:rFonts w:ascii="Arial" w:hAnsi="Arial" w:cs="Arial"/>
                <w:color w:val="auto"/>
                <w:sz w:val="20"/>
                <w:szCs w:val="20"/>
              </w:rPr>
            </w:pPr>
            <w:r w:rsidRPr="00952AF1">
              <w:rPr>
                <w:rFonts w:ascii="Arial" w:hAnsi="Arial" w:cs="Arial"/>
                <w:color w:val="auto"/>
                <w:sz w:val="20"/>
                <w:szCs w:val="20"/>
              </w:rPr>
              <w:t xml:space="preserve">Please self-certify that you already have, or can commit to obtain, prior to the commencement of the </w:t>
            </w:r>
            <w:r w:rsidR="00C918FB" w:rsidRPr="00952AF1">
              <w:rPr>
                <w:rFonts w:ascii="Arial" w:hAnsi="Arial" w:cs="Arial"/>
                <w:color w:val="auto"/>
                <w:sz w:val="20"/>
                <w:szCs w:val="20"/>
              </w:rPr>
              <w:t>contract</w:t>
            </w:r>
            <w:r w:rsidRPr="00952AF1">
              <w:rPr>
                <w:rFonts w:ascii="Arial" w:hAnsi="Arial" w:cs="Arial"/>
                <w:color w:val="auto"/>
                <w:sz w:val="20"/>
                <w:szCs w:val="20"/>
              </w:rPr>
              <w:t xml:space="preserve">, product liability insurance to the value of £5,000,000 (five million pounds).   </w:t>
            </w:r>
          </w:p>
          <w:p w14:paraId="387CDBAF" w14:textId="77777777" w:rsidR="00704B5B" w:rsidRPr="00952AF1" w:rsidRDefault="00704B5B" w:rsidP="00704B5B">
            <w:pPr>
              <w:pStyle w:val="Normal1"/>
              <w:spacing w:line="276" w:lineRule="auto"/>
              <w:rPr>
                <w:rFonts w:ascii="Arial" w:hAnsi="Arial" w:cs="Arial"/>
                <w:color w:val="auto"/>
                <w:sz w:val="20"/>
                <w:szCs w:val="20"/>
              </w:rPr>
            </w:pPr>
          </w:p>
          <w:p w14:paraId="69390C75" w14:textId="29049F31" w:rsidR="00704B5B" w:rsidRPr="006A7051" w:rsidRDefault="00704B5B" w:rsidP="00704B5B">
            <w:pPr>
              <w:pStyle w:val="Normal1"/>
              <w:spacing w:line="276" w:lineRule="auto"/>
              <w:jc w:val="both"/>
              <w:rPr>
                <w:rFonts w:ascii="Arial" w:hAnsi="Arial" w:cs="Arial"/>
                <w:color w:val="auto"/>
                <w:sz w:val="20"/>
                <w:szCs w:val="20"/>
              </w:rPr>
            </w:pPr>
            <w:r w:rsidRPr="00952AF1">
              <w:rPr>
                <w:rFonts w:ascii="Arial" w:hAnsi="Arial" w:cs="Arial"/>
                <w:color w:val="auto"/>
                <w:sz w:val="20"/>
                <w:szCs w:val="20"/>
              </w:rPr>
              <w:t>If you do not meet this contractual requirement, you will be deemed unsuccessful and will receive a ‘Fail’ score and be excluded from the Procurement.</w:t>
            </w:r>
          </w:p>
        </w:tc>
        <w:tc>
          <w:tcPr>
            <w:tcW w:w="2535" w:type="dxa"/>
            <w:tcBorders>
              <w:top w:val="single" w:sz="6" w:space="0" w:color="000000"/>
              <w:left w:val="single" w:sz="8" w:space="0" w:color="000000"/>
              <w:bottom w:val="single" w:sz="8" w:space="0" w:color="000000"/>
              <w:right w:val="single" w:sz="6" w:space="0" w:color="000000"/>
            </w:tcBorders>
            <w:shd w:val="clear" w:color="auto" w:fill="auto"/>
          </w:tcPr>
          <w:p w14:paraId="237EC670" w14:textId="77777777" w:rsidR="00704B5B" w:rsidRPr="00952AF1" w:rsidRDefault="00704B5B" w:rsidP="00704B5B">
            <w:pPr>
              <w:pStyle w:val="Normal1"/>
              <w:rPr>
                <w:rFonts w:ascii="Arial" w:hAnsi="Arial" w:cs="Arial"/>
                <w:sz w:val="20"/>
                <w:szCs w:val="20"/>
              </w:rPr>
            </w:pPr>
            <w:r w:rsidRPr="00952AF1">
              <w:rPr>
                <w:rFonts w:ascii="Arial" w:eastAsia="Arial" w:hAnsi="Arial" w:cs="Arial"/>
                <w:color w:val="auto"/>
                <w:sz w:val="20"/>
                <w:szCs w:val="20"/>
              </w:rPr>
              <w:t xml:space="preserve">Yes </w:t>
            </w:r>
            <w:sdt>
              <w:sdtPr>
                <w:rPr>
                  <w:rFonts w:ascii="Arial" w:eastAsia="Menlo Regular" w:hAnsi="Arial" w:cs="Arial"/>
                  <w:color w:val="auto"/>
                  <w:sz w:val="20"/>
                  <w:szCs w:val="20"/>
                </w:rPr>
                <w:id w:val="-453244309"/>
                <w14:checkbox>
                  <w14:checked w14:val="0"/>
                  <w14:checkedState w14:val="2612" w14:font="MS Gothic"/>
                  <w14:uncheckedState w14:val="2610" w14:font="MS Gothic"/>
                </w14:checkbox>
              </w:sdtPr>
              <w:sdtEndPr/>
              <w:sdtContent>
                <w:r w:rsidRPr="00952AF1">
                  <w:rPr>
                    <w:rFonts w:ascii="Segoe UI Symbol" w:eastAsia="MS Gothic" w:hAnsi="Segoe UI Symbol" w:cs="Segoe UI Symbol"/>
                    <w:color w:val="auto"/>
                    <w:sz w:val="20"/>
                    <w:szCs w:val="20"/>
                  </w:rPr>
                  <w:t>☐</w:t>
                </w:r>
              </w:sdtContent>
            </w:sdt>
          </w:p>
          <w:p w14:paraId="4C9FDD70" w14:textId="518F6DFC" w:rsidR="00704B5B" w:rsidRPr="006A7051" w:rsidRDefault="00704B5B" w:rsidP="00704B5B">
            <w:pPr>
              <w:pStyle w:val="Normal1"/>
              <w:jc w:val="both"/>
              <w:rPr>
                <w:rFonts w:ascii="Arial" w:eastAsia="Arial" w:hAnsi="Arial" w:cs="Arial"/>
                <w:color w:val="auto"/>
                <w:sz w:val="20"/>
                <w:szCs w:val="20"/>
              </w:rPr>
            </w:pPr>
            <w:r w:rsidRPr="00952AF1">
              <w:rPr>
                <w:rFonts w:ascii="Arial" w:eastAsia="Arial" w:hAnsi="Arial" w:cs="Arial"/>
                <w:color w:val="auto"/>
                <w:sz w:val="20"/>
                <w:szCs w:val="20"/>
              </w:rPr>
              <w:t xml:space="preserve">No   </w:t>
            </w:r>
            <w:sdt>
              <w:sdtPr>
                <w:rPr>
                  <w:rFonts w:ascii="Arial" w:eastAsia="Menlo Regular" w:hAnsi="Arial" w:cs="Arial"/>
                  <w:color w:val="auto"/>
                  <w:sz w:val="20"/>
                  <w:szCs w:val="20"/>
                </w:rPr>
                <w:id w:val="-73120726"/>
                <w14:checkbox>
                  <w14:checked w14:val="0"/>
                  <w14:checkedState w14:val="2612" w14:font="MS Gothic"/>
                  <w14:uncheckedState w14:val="2610" w14:font="MS Gothic"/>
                </w14:checkbox>
              </w:sdtPr>
              <w:sdtEndPr/>
              <w:sdtContent>
                <w:r w:rsidRPr="00952AF1">
                  <w:rPr>
                    <w:rFonts w:ascii="Segoe UI Symbol" w:eastAsia="MS Gothic" w:hAnsi="Segoe UI Symbol" w:cs="Segoe UI Symbol"/>
                    <w:color w:val="auto"/>
                    <w:sz w:val="20"/>
                    <w:szCs w:val="20"/>
                  </w:rPr>
                  <w:t>☐</w:t>
                </w:r>
              </w:sdtContent>
            </w:sdt>
          </w:p>
        </w:tc>
      </w:tr>
    </w:tbl>
    <w:p w14:paraId="31928931" w14:textId="77777777" w:rsidR="00BE12BD" w:rsidRPr="006A7051" w:rsidRDefault="00BE12BD" w:rsidP="00E844AA">
      <w:pPr>
        <w:pStyle w:val="Normal1"/>
        <w:jc w:val="both"/>
        <w:rPr>
          <w:rFonts w:ascii="Arial" w:hAnsi="Arial" w:cs="Arial"/>
          <w:sz w:val="20"/>
          <w:szCs w:val="20"/>
        </w:rPr>
      </w:pPr>
    </w:p>
    <w:p w14:paraId="41810AF0" w14:textId="77777777" w:rsidR="00BE12BD" w:rsidRPr="006A7051" w:rsidRDefault="00BE12BD" w:rsidP="00E844AA">
      <w:pPr>
        <w:pStyle w:val="Normal1"/>
        <w:jc w:val="both"/>
        <w:rPr>
          <w:rFonts w:ascii="Arial" w:hAnsi="Arial" w:cs="Arial"/>
          <w:sz w:val="20"/>
          <w:szCs w:val="20"/>
        </w:rPr>
      </w:pPr>
    </w:p>
    <w:p w14:paraId="6143BF14" w14:textId="77777777" w:rsidR="00BE12BD" w:rsidRPr="006A7051" w:rsidRDefault="00BE12BD" w:rsidP="00E844AA">
      <w:pPr>
        <w:pStyle w:val="Normal1"/>
        <w:jc w:val="both"/>
        <w:rPr>
          <w:rFonts w:ascii="Arial" w:hAnsi="Arial" w:cs="Arial"/>
          <w:sz w:val="20"/>
          <w:szCs w:val="20"/>
        </w:rPr>
      </w:pPr>
    </w:p>
    <w:p w14:paraId="2FF44A2F" w14:textId="77777777" w:rsidR="00BE12BD" w:rsidRPr="006A7051" w:rsidRDefault="00BE12BD" w:rsidP="00E844AA">
      <w:pPr>
        <w:pStyle w:val="Normal1"/>
        <w:jc w:val="both"/>
        <w:rPr>
          <w:rFonts w:ascii="Arial" w:hAnsi="Arial" w:cs="Arial"/>
          <w:sz w:val="20"/>
          <w:szCs w:val="20"/>
        </w:rPr>
      </w:pPr>
    </w:p>
    <w:p w14:paraId="1CA65133" w14:textId="77777777" w:rsidR="00BE12BD" w:rsidRPr="006A7051" w:rsidRDefault="00BE12BD" w:rsidP="00E844AA">
      <w:pPr>
        <w:pStyle w:val="Normal1"/>
        <w:jc w:val="both"/>
        <w:rPr>
          <w:rFonts w:ascii="Arial" w:hAnsi="Arial" w:cs="Arial"/>
          <w:sz w:val="20"/>
          <w:szCs w:val="20"/>
        </w:rPr>
      </w:pPr>
    </w:p>
    <w:p w14:paraId="304AAD5C" w14:textId="77777777" w:rsidR="00BE12BD" w:rsidRPr="006A7051" w:rsidRDefault="00BE12BD" w:rsidP="00E844AA">
      <w:pPr>
        <w:pStyle w:val="Normal1"/>
        <w:jc w:val="both"/>
        <w:rPr>
          <w:rFonts w:ascii="Arial" w:hAnsi="Arial" w:cs="Arial"/>
          <w:sz w:val="20"/>
          <w:szCs w:val="20"/>
        </w:rPr>
      </w:pPr>
    </w:p>
    <w:p w14:paraId="0750E804" w14:textId="77777777" w:rsidR="00BE12BD" w:rsidRPr="006A7051" w:rsidRDefault="00BE12BD" w:rsidP="00E844AA">
      <w:pPr>
        <w:pStyle w:val="Normal1"/>
        <w:jc w:val="both"/>
        <w:rPr>
          <w:rFonts w:ascii="Arial" w:hAnsi="Arial" w:cs="Arial"/>
          <w:sz w:val="20"/>
          <w:szCs w:val="20"/>
        </w:rPr>
      </w:pPr>
    </w:p>
    <w:p w14:paraId="7A0A00E8" w14:textId="77777777" w:rsidR="00BE12BD" w:rsidRPr="006A7051" w:rsidRDefault="00BE12BD" w:rsidP="00E844AA">
      <w:pPr>
        <w:pStyle w:val="Normal1"/>
        <w:jc w:val="both"/>
        <w:rPr>
          <w:rFonts w:ascii="Arial" w:hAnsi="Arial" w:cs="Arial"/>
          <w:sz w:val="20"/>
          <w:szCs w:val="20"/>
        </w:rPr>
      </w:pPr>
    </w:p>
    <w:p w14:paraId="444F331B" w14:textId="77777777" w:rsidR="00BE12BD" w:rsidRPr="006A7051" w:rsidRDefault="00BE12BD" w:rsidP="00E844AA">
      <w:pPr>
        <w:pStyle w:val="Normal1"/>
        <w:jc w:val="both"/>
        <w:rPr>
          <w:rFonts w:ascii="Arial" w:hAnsi="Arial" w:cs="Arial"/>
          <w:sz w:val="20"/>
          <w:szCs w:val="20"/>
        </w:rPr>
      </w:pPr>
    </w:p>
    <w:p w14:paraId="1C3955AA" w14:textId="77777777" w:rsidR="00BE12BD" w:rsidRPr="006A7051" w:rsidRDefault="00BE12BD" w:rsidP="00E844AA">
      <w:pPr>
        <w:pStyle w:val="Normal1"/>
        <w:jc w:val="both"/>
        <w:rPr>
          <w:rFonts w:ascii="Arial" w:hAnsi="Arial" w:cs="Arial"/>
          <w:sz w:val="20"/>
          <w:szCs w:val="20"/>
        </w:rPr>
      </w:pPr>
    </w:p>
    <w:p w14:paraId="0EF5F0F7" w14:textId="77777777" w:rsidR="00BE12BD" w:rsidRPr="006A7051" w:rsidRDefault="00BE12BD" w:rsidP="00E844AA">
      <w:pPr>
        <w:pStyle w:val="Normal1"/>
        <w:jc w:val="both"/>
        <w:rPr>
          <w:rFonts w:ascii="Arial" w:hAnsi="Arial" w:cs="Arial"/>
          <w:sz w:val="20"/>
          <w:szCs w:val="20"/>
        </w:rPr>
      </w:pPr>
    </w:p>
    <w:p w14:paraId="40BF9518" w14:textId="77777777" w:rsidR="00BE12BD" w:rsidRPr="006A7051" w:rsidRDefault="00BE12BD" w:rsidP="00E844AA">
      <w:pPr>
        <w:pStyle w:val="Normal1"/>
        <w:jc w:val="both"/>
        <w:rPr>
          <w:rFonts w:ascii="Arial" w:hAnsi="Arial" w:cs="Arial"/>
          <w:sz w:val="20"/>
          <w:szCs w:val="20"/>
        </w:rPr>
      </w:pPr>
    </w:p>
    <w:p w14:paraId="558B4E91" w14:textId="77777777" w:rsidR="00BE12BD" w:rsidRPr="006A7051" w:rsidRDefault="00BE12BD" w:rsidP="00E844AA">
      <w:pPr>
        <w:pStyle w:val="Normal1"/>
        <w:jc w:val="both"/>
        <w:rPr>
          <w:rFonts w:ascii="Arial" w:hAnsi="Arial" w:cs="Arial"/>
          <w:sz w:val="20"/>
          <w:szCs w:val="20"/>
        </w:rPr>
      </w:pPr>
    </w:p>
    <w:p w14:paraId="4DAA1B1B" w14:textId="77777777" w:rsidR="00BE12BD" w:rsidRPr="006A7051" w:rsidRDefault="00BE12BD" w:rsidP="00E844AA">
      <w:pPr>
        <w:pStyle w:val="Normal1"/>
        <w:jc w:val="both"/>
        <w:rPr>
          <w:rFonts w:ascii="Arial" w:hAnsi="Arial" w:cs="Arial"/>
          <w:sz w:val="20"/>
          <w:szCs w:val="20"/>
        </w:rPr>
      </w:pPr>
    </w:p>
    <w:p w14:paraId="2AFB30FE" w14:textId="77777777" w:rsidR="00BE12BD" w:rsidRPr="006A7051" w:rsidRDefault="00BE12BD" w:rsidP="00E844AA">
      <w:pPr>
        <w:pStyle w:val="Normal1"/>
        <w:jc w:val="both"/>
        <w:rPr>
          <w:rFonts w:ascii="Arial" w:hAnsi="Arial" w:cs="Arial"/>
          <w:sz w:val="20"/>
          <w:szCs w:val="20"/>
        </w:rPr>
      </w:pPr>
    </w:p>
    <w:p w14:paraId="08BC0CD6" w14:textId="77777777" w:rsidR="00BE12BD" w:rsidRPr="006A7051" w:rsidRDefault="00BE12BD" w:rsidP="00E844AA">
      <w:pPr>
        <w:pStyle w:val="Normal1"/>
        <w:jc w:val="both"/>
        <w:rPr>
          <w:rFonts w:ascii="Arial" w:hAnsi="Arial" w:cs="Arial"/>
          <w:sz w:val="20"/>
          <w:szCs w:val="20"/>
        </w:rPr>
      </w:pPr>
    </w:p>
    <w:p w14:paraId="4645E56E" w14:textId="77777777" w:rsidR="00BE12BD" w:rsidRPr="006A7051" w:rsidRDefault="00BE12BD" w:rsidP="00E844AA">
      <w:pPr>
        <w:pStyle w:val="Normal1"/>
        <w:jc w:val="both"/>
        <w:rPr>
          <w:rFonts w:ascii="Arial" w:hAnsi="Arial" w:cs="Arial"/>
          <w:sz w:val="20"/>
          <w:szCs w:val="20"/>
        </w:rPr>
      </w:pPr>
    </w:p>
    <w:p w14:paraId="6EAFE748" w14:textId="77777777" w:rsidR="00BE12BD" w:rsidRPr="006A7051" w:rsidRDefault="00BE12BD" w:rsidP="00E844AA">
      <w:pPr>
        <w:pStyle w:val="Normal1"/>
        <w:jc w:val="both"/>
        <w:rPr>
          <w:rFonts w:ascii="Arial" w:hAnsi="Arial" w:cs="Arial"/>
          <w:sz w:val="20"/>
          <w:szCs w:val="20"/>
        </w:rPr>
      </w:pPr>
    </w:p>
    <w:p w14:paraId="18E3F8CA" w14:textId="77777777" w:rsidR="00BE12BD" w:rsidRPr="006A7051" w:rsidRDefault="00BE12BD" w:rsidP="00E844AA">
      <w:pPr>
        <w:pStyle w:val="Normal1"/>
        <w:jc w:val="both"/>
        <w:rPr>
          <w:rFonts w:ascii="Arial" w:hAnsi="Arial" w:cs="Arial"/>
          <w:sz w:val="20"/>
          <w:szCs w:val="20"/>
        </w:rPr>
      </w:pPr>
    </w:p>
    <w:p w14:paraId="3E72B9C8" w14:textId="77777777" w:rsidR="00BE12BD" w:rsidRPr="006A7051" w:rsidRDefault="00BE12BD" w:rsidP="00E844AA">
      <w:pPr>
        <w:pStyle w:val="Normal1"/>
        <w:jc w:val="both"/>
        <w:rPr>
          <w:rFonts w:ascii="Arial" w:hAnsi="Arial" w:cs="Arial"/>
          <w:sz w:val="20"/>
          <w:szCs w:val="20"/>
        </w:rPr>
      </w:pPr>
    </w:p>
    <w:p w14:paraId="13FE81C8" w14:textId="77777777" w:rsidR="00BE12BD" w:rsidRPr="006A7051" w:rsidRDefault="00BE12BD" w:rsidP="00E844AA">
      <w:pPr>
        <w:pStyle w:val="Normal1"/>
        <w:jc w:val="both"/>
        <w:rPr>
          <w:rFonts w:ascii="Arial" w:hAnsi="Arial" w:cs="Arial"/>
          <w:sz w:val="20"/>
          <w:szCs w:val="20"/>
        </w:rPr>
      </w:pPr>
    </w:p>
    <w:p w14:paraId="26756BAA" w14:textId="77777777" w:rsidR="00BE12BD" w:rsidRPr="006A7051" w:rsidRDefault="00BE12BD" w:rsidP="00E844AA">
      <w:pPr>
        <w:pStyle w:val="Normal1"/>
        <w:jc w:val="both"/>
        <w:rPr>
          <w:rFonts w:ascii="Arial" w:hAnsi="Arial" w:cs="Arial"/>
          <w:sz w:val="20"/>
          <w:szCs w:val="20"/>
        </w:rPr>
      </w:pPr>
    </w:p>
    <w:p w14:paraId="5AF19E89" w14:textId="77777777" w:rsidR="00BE12BD" w:rsidRPr="006A7051" w:rsidRDefault="00BE12BD" w:rsidP="00E844AA">
      <w:pPr>
        <w:pStyle w:val="Normal1"/>
        <w:jc w:val="both"/>
        <w:rPr>
          <w:rFonts w:ascii="Arial" w:hAnsi="Arial" w:cs="Arial"/>
          <w:sz w:val="20"/>
          <w:szCs w:val="20"/>
        </w:rPr>
      </w:pPr>
    </w:p>
    <w:p w14:paraId="176FC40E" w14:textId="77777777" w:rsidR="00BE12BD" w:rsidRPr="006A7051" w:rsidRDefault="00BE12BD" w:rsidP="00E844AA">
      <w:pPr>
        <w:pStyle w:val="Normal1"/>
        <w:jc w:val="both"/>
        <w:rPr>
          <w:rFonts w:ascii="Arial" w:hAnsi="Arial" w:cs="Arial"/>
          <w:sz w:val="20"/>
          <w:szCs w:val="20"/>
        </w:rPr>
      </w:pPr>
    </w:p>
    <w:p w14:paraId="551ED162" w14:textId="77777777" w:rsidR="00196F96" w:rsidRPr="006A7051" w:rsidRDefault="00196F96" w:rsidP="00E844AA">
      <w:pPr>
        <w:pStyle w:val="Normal1"/>
        <w:spacing w:after="160" w:line="259" w:lineRule="auto"/>
        <w:rPr>
          <w:rFonts w:ascii="Arial" w:hAnsi="Arial" w:cs="Arial"/>
          <w:sz w:val="20"/>
          <w:szCs w:val="20"/>
        </w:rPr>
      </w:pPr>
    </w:p>
    <w:p w14:paraId="10F62794" w14:textId="77777777" w:rsidR="00196F96" w:rsidRPr="006A7051" w:rsidRDefault="00196F96" w:rsidP="00E844AA">
      <w:pPr>
        <w:pStyle w:val="Normal1"/>
        <w:spacing w:after="160" w:line="259" w:lineRule="auto"/>
        <w:rPr>
          <w:rFonts w:ascii="Arial" w:hAnsi="Arial" w:cs="Arial"/>
          <w:sz w:val="20"/>
          <w:szCs w:val="20"/>
        </w:rPr>
      </w:pPr>
    </w:p>
    <w:p w14:paraId="2D9A4EBD" w14:textId="77777777" w:rsidR="004302B4" w:rsidRPr="006A7051" w:rsidRDefault="004302B4" w:rsidP="006A7051">
      <w:pPr>
        <w:pStyle w:val="Normal1"/>
        <w:spacing w:line="276" w:lineRule="auto"/>
        <w:jc w:val="both"/>
        <w:rPr>
          <w:rFonts w:ascii="Arial" w:eastAsia="Arial" w:hAnsi="Arial" w:cs="Arial"/>
          <w:b/>
          <w:sz w:val="20"/>
          <w:szCs w:val="20"/>
        </w:rPr>
        <w:sectPr w:rsidR="004302B4" w:rsidRPr="006A7051" w:rsidSect="003A0984">
          <w:pgSz w:w="11907" w:h="16840" w:code="9"/>
          <w:pgMar w:top="1418" w:right="1701" w:bottom="1418" w:left="1701" w:header="709" w:footer="709" w:gutter="0"/>
          <w:cols w:space="720"/>
          <w:docGrid w:linePitch="212"/>
        </w:sectPr>
      </w:pPr>
    </w:p>
    <w:tbl>
      <w:tblPr>
        <w:tblW w:w="14315"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32"/>
        <w:gridCol w:w="2694"/>
        <w:gridCol w:w="2268"/>
        <w:gridCol w:w="1134"/>
        <w:gridCol w:w="1417"/>
        <w:gridCol w:w="2126"/>
        <w:gridCol w:w="1701"/>
        <w:gridCol w:w="1843"/>
      </w:tblGrid>
      <w:tr w:rsidR="00512864" w:rsidRPr="00952AF1" w14:paraId="63E3C937" w14:textId="77777777" w:rsidTr="004F6F33">
        <w:trPr>
          <w:trHeight w:val="400"/>
        </w:trPr>
        <w:tc>
          <w:tcPr>
            <w:tcW w:w="1132" w:type="dxa"/>
            <w:tcBorders>
              <w:top w:val="single" w:sz="8" w:space="0" w:color="000000"/>
              <w:bottom w:val="single" w:sz="6" w:space="0" w:color="000000"/>
            </w:tcBorders>
            <w:shd w:val="clear" w:color="auto" w:fill="CCFFFF"/>
          </w:tcPr>
          <w:p w14:paraId="337A69AF" w14:textId="77777777" w:rsidR="004F6F33" w:rsidRPr="006A7051" w:rsidRDefault="004F6F33">
            <w:pPr>
              <w:pStyle w:val="Normal1"/>
              <w:spacing w:before="100"/>
              <w:rPr>
                <w:rFonts w:ascii="Arial" w:hAnsi="Arial" w:cs="Arial"/>
                <w:b/>
                <w:sz w:val="20"/>
                <w:szCs w:val="20"/>
              </w:rPr>
            </w:pPr>
            <w:r w:rsidRPr="006A7051">
              <w:rPr>
                <w:rFonts w:ascii="Arial" w:eastAsia="Arial" w:hAnsi="Arial" w:cs="Arial"/>
                <w:b/>
                <w:sz w:val="20"/>
                <w:szCs w:val="20"/>
              </w:rPr>
              <w:t>Section 5</w:t>
            </w:r>
          </w:p>
        </w:tc>
        <w:tc>
          <w:tcPr>
            <w:tcW w:w="4962" w:type="dxa"/>
            <w:gridSpan w:val="2"/>
            <w:tcBorders>
              <w:top w:val="single" w:sz="8" w:space="0" w:color="000000"/>
              <w:bottom w:val="single" w:sz="6" w:space="0" w:color="000000"/>
            </w:tcBorders>
            <w:shd w:val="clear" w:color="auto" w:fill="CCFFFF"/>
          </w:tcPr>
          <w:p w14:paraId="7A352C7F" w14:textId="77777777" w:rsidR="004F6F33" w:rsidRPr="006A7051" w:rsidRDefault="004F6F33">
            <w:pPr>
              <w:pStyle w:val="Normal1"/>
              <w:spacing w:before="100"/>
              <w:rPr>
                <w:rFonts w:ascii="Arial" w:eastAsia="Arial" w:hAnsi="Arial" w:cs="Arial"/>
                <w:b/>
                <w:sz w:val="20"/>
                <w:szCs w:val="20"/>
              </w:rPr>
            </w:pPr>
            <w:r w:rsidRPr="006A7051">
              <w:rPr>
                <w:rFonts w:ascii="Arial" w:eastAsia="Arial" w:hAnsi="Arial" w:cs="Arial"/>
                <w:b/>
                <w:sz w:val="20"/>
                <w:szCs w:val="20"/>
              </w:rPr>
              <w:t xml:space="preserve">Technical and Professional Ability  </w:t>
            </w:r>
          </w:p>
          <w:p w14:paraId="64F900BE" w14:textId="77777777" w:rsidR="004F6F33" w:rsidRPr="006A7051" w:rsidRDefault="004F6F33">
            <w:pPr>
              <w:pStyle w:val="Normal1"/>
              <w:spacing w:before="100"/>
              <w:rPr>
                <w:rFonts w:ascii="Arial" w:hAnsi="Arial" w:cs="Arial"/>
                <w:sz w:val="20"/>
                <w:szCs w:val="20"/>
              </w:rPr>
            </w:pPr>
          </w:p>
        </w:tc>
        <w:tc>
          <w:tcPr>
            <w:tcW w:w="2551" w:type="dxa"/>
            <w:gridSpan w:val="2"/>
            <w:tcBorders>
              <w:top w:val="single" w:sz="8" w:space="0" w:color="000000"/>
              <w:bottom w:val="single" w:sz="6" w:space="0" w:color="000000"/>
            </w:tcBorders>
            <w:shd w:val="clear" w:color="auto" w:fill="CCFFFF"/>
          </w:tcPr>
          <w:p w14:paraId="3F9E558F" w14:textId="77777777" w:rsidR="004F6F33" w:rsidRPr="006A7051" w:rsidRDefault="004F6F33">
            <w:pPr>
              <w:pStyle w:val="Normal1"/>
              <w:spacing w:before="100"/>
              <w:rPr>
                <w:rFonts w:ascii="Arial" w:eastAsia="Arial" w:hAnsi="Arial" w:cs="Arial"/>
                <w:b/>
                <w:sz w:val="20"/>
                <w:szCs w:val="20"/>
              </w:rPr>
            </w:pPr>
            <w:r w:rsidRPr="006A7051">
              <w:rPr>
                <w:rFonts w:ascii="Arial" w:eastAsia="Arial" w:hAnsi="Arial" w:cs="Arial"/>
                <w:b/>
                <w:sz w:val="20"/>
                <w:szCs w:val="20"/>
              </w:rPr>
              <w:t>Response Type</w:t>
            </w:r>
          </w:p>
        </w:tc>
        <w:tc>
          <w:tcPr>
            <w:tcW w:w="3827" w:type="dxa"/>
            <w:gridSpan w:val="2"/>
            <w:tcBorders>
              <w:top w:val="single" w:sz="8" w:space="0" w:color="000000"/>
              <w:bottom w:val="single" w:sz="6" w:space="0" w:color="000000"/>
            </w:tcBorders>
            <w:shd w:val="clear" w:color="auto" w:fill="CCFFFF"/>
          </w:tcPr>
          <w:p w14:paraId="3845354D" w14:textId="77777777" w:rsidR="004F6F33" w:rsidRPr="006A7051" w:rsidRDefault="004F6F33">
            <w:pPr>
              <w:pStyle w:val="Normal1"/>
              <w:spacing w:before="100"/>
              <w:rPr>
                <w:rFonts w:ascii="Arial" w:eastAsia="Arial" w:hAnsi="Arial" w:cs="Arial"/>
                <w:b/>
                <w:sz w:val="20"/>
                <w:szCs w:val="20"/>
              </w:rPr>
            </w:pPr>
            <w:r w:rsidRPr="006A7051">
              <w:rPr>
                <w:rFonts w:ascii="Arial" w:eastAsia="Arial" w:hAnsi="Arial" w:cs="Arial"/>
                <w:b/>
                <w:sz w:val="20"/>
                <w:szCs w:val="20"/>
              </w:rPr>
              <w:t>Criteria and Scoring Mechanism</w:t>
            </w:r>
          </w:p>
        </w:tc>
        <w:tc>
          <w:tcPr>
            <w:tcW w:w="1843" w:type="dxa"/>
            <w:tcBorders>
              <w:top w:val="single" w:sz="8" w:space="0" w:color="000000"/>
              <w:bottom w:val="single" w:sz="6" w:space="0" w:color="000000"/>
            </w:tcBorders>
            <w:shd w:val="clear" w:color="auto" w:fill="CCFFFF"/>
          </w:tcPr>
          <w:p w14:paraId="521AA975" w14:textId="77777777" w:rsidR="004F6F33" w:rsidRPr="006A7051" w:rsidRDefault="004F6F33">
            <w:pPr>
              <w:pStyle w:val="Normal1"/>
              <w:spacing w:before="100"/>
              <w:rPr>
                <w:rFonts w:ascii="Arial" w:eastAsia="Arial" w:hAnsi="Arial" w:cs="Arial"/>
                <w:b/>
                <w:sz w:val="20"/>
                <w:szCs w:val="20"/>
              </w:rPr>
            </w:pPr>
            <w:r w:rsidRPr="006A7051">
              <w:rPr>
                <w:rFonts w:ascii="Arial" w:eastAsia="Arial" w:hAnsi="Arial" w:cs="Arial"/>
                <w:b/>
                <w:sz w:val="20"/>
                <w:szCs w:val="20"/>
              </w:rPr>
              <w:t>Weighting</w:t>
            </w:r>
          </w:p>
        </w:tc>
      </w:tr>
      <w:tr w:rsidR="004F6F33" w:rsidRPr="00952AF1" w14:paraId="66D33F64" w14:textId="77777777" w:rsidTr="004F6F33">
        <w:tblPrEx>
          <w:tblLook w:val="0600" w:firstRow="0" w:lastRow="0" w:firstColumn="0" w:lastColumn="0" w:noHBand="1" w:noVBand="1"/>
        </w:tblPrEx>
        <w:trPr>
          <w:trHeight w:val="1832"/>
        </w:trPr>
        <w:tc>
          <w:tcPr>
            <w:tcW w:w="1132" w:type="dxa"/>
          </w:tcPr>
          <w:p w14:paraId="34AB2969" w14:textId="77777777" w:rsidR="004F6F33" w:rsidRPr="00952AF1" w:rsidRDefault="004F6F33">
            <w:pPr>
              <w:pStyle w:val="Normal1"/>
              <w:widowControl w:val="0"/>
              <w:rPr>
                <w:rFonts w:ascii="Arial" w:hAnsi="Arial" w:cs="Arial"/>
                <w:sz w:val="20"/>
                <w:szCs w:val="20"/>
              </w:rPr>
            </w:pPr>
            <w:r w:rsidRPr="00952AF1">
              <w:rPr>
                <w:rFonts w:ascii="Arial" w:eastAsia="Arial" w:hAnsi="Arial" w:cs="Arial"/>
                <w:b/>
                <w:sz w:val="20"/>
                <w:szCs w:val="20"/>
              </w:rPr>
              <w:t>5.1</w:t>
            </w:r>
          </w:p>
        </w:tc>
        <w:tc>
          <w:tcPr>
            <w:tcW w:w="4962" w:type="dxa"/>
            <w:gridSpan w:val="2"/>
          </w:tcPr>
          <w:p w14:paraId="2560603C" w14:textId="77777777" w:rsidR="004F6F33" w:rsidRPr="00952AF1" w:rsidRDefault="004F6F33">
            <w:pPr>
              <w:pStyle w:val="Normal1"/>
              <w:widowControl w:val="0"/>
              <w:rPr>
                <w:rFonts w:ascii="Arial" w:hAnsi="Arial" w:cs="Arial"/>
                <w:sz w:val="20"/>
                <w:szCs w:val="20"/>
              </w:rPr>
            </w:pPr>
            <w:r w:rsidRPr="00952AF1">
              <w:rPr>
                <w:rFonts w:ascii="Arial" w:eastAsia="Arial" w:hAnsi="Arial" w:cs="Arial"/>
                <w:b/>
                <w:sz w:val="20"/>
                <w:szCs w:val="20"/>
              </w:rPr>
              <w:t>Relevant experience and contract examples</w:t>
            </w:r>
            <w:r w:rsidRPr="00952AF1">
              <w:rPr>
                <w:rFonts w:ascii="Arial" w:eastAsia="Arial" w:hAnsi="Arial" w:cs="Arial"/>
                <w:sz w:val="20"/>
                <w:szCs w:val="20"/>
              </w:rPr>
              <w:br/>
            </w:r>
            <w:r w:rsidRPr="00952AF1">
              <w:rPr>
                <w:rFonts w:ascii="Arial" w:eastAsia="Arial" w:hAnsi="Arial" w:cs="Arial"/>
                <w:sz w:val="20"/>
                <w:szCs w:val="20"/>
              </w:rPr>
              <w:br/>
              <w:t>Please provide details of up to three contracts, in any combination from either the public or private sector; voluntary, charity or social enterprise (VCSE) that are relevant to our requirement and meet the criteria below. VCSEs may include samples of grant-funded work. Contracts for supplies or services should have been performed during the past three years. Works contracts may be from the past five years.</w:t>
            </w:r>
            <w:r w:rsidRPr="00952AF1">
              <w:rPr>
                <w:rFonts w:ascii="Arial" w:eastAsia="Arial" w:hAnsi="Arial" w:cs="Arial"/>
                <w:sz w:val="20"/>
                <w:szCs w:val="20"/>
              </w:rPr>
              <w:br/>
            </w:r>
            <w:r w:rsidRPr="00952AF1">
              <w:rPr>
                <w:rFonts w:ascii="Arial" w:eastAsia="Arial" w:hAnsi="Arial" w:cs="Arial"/>
                <w:sz w:val="20"/>
                <w:szCs w:val="20"/>
              </w:rPr>
              <w:br/>
              <w:t>The named contact provided should be able to provide written evidence to confirm the accuracy of the information provided below.</w:t>
            </w:r>
            <w:r w:rsidRPr="00952AF1">
              <w:rPr>
                <w:rFonts w:ascii="Arial" w:eastAsia="Arial" w:hAnsi="Arial" w:cs="Arial"/>
                <w:sz w:val="20"/>
                <w:szCs w:val="20"/>
              </w:rPr>
              <w:br/>
            </w:r>
            <w:r w:rsidRPr="00952AF1">
              <w:rPr>
                <w:rFonts w:ascii="Arial" w:eastAsia="Arial" w:hAnsi="Arial" w:cs="Arial"/>
                <w:sz w:val="20"/>
                <w:szCs w:val="20"/>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952AF1">
              <w:rPr>
                <w:rFonts w:ascii="Arial" w:eastAsia="Arial" w:hAnsi="Arial" w:cs="Arial"/>
                <w:sz w:val="20"/>
                <w:szCs w:val="20"/>
              </w:rPr>
              <w:br/>
            </w:r>
            <w:r w:rsidRPr="00952AF1">
              <w:rPr>
                <w:rFonts w:ascii="Arial" w:eastAsia="Arial" w:hAnsi="Arial" w:cs="Arial"/>
                <w:sz w:val="20"/>
                <w:szCs w:val="20"/>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D58B562" w14:textId="77777777" w:rsidR="004F6F33" w:rsidRPr="00952AF1" w:rsidRDefault="004F6F33">
            <w:pPr>
              <w:pStyle w:val="Normal1"/>
              <w:widowControl w:val="0"/>
              <w:rPr>
                <w:rFonts w:ascii="Arial" w:hAnsi="Arial" w:cs="Arial"/>
                <w:sz w:val="20"/>
                <w:szCs w:val="20"/>
              </w:rPr>
            </w:pPr>
          </w:p>
          <w:p w14:paraId="4F337DC4" w14:textId="794DC687" w:rsidR="004F6F33" w:rsidRPr="00952AF1" w:rsidRDefault="004F6F33">
            <w:pPr>
              <w:pStyle w:val="Normal1"/>
              <w:widowControl w:val="0"/>
              <w:rPr>
                <w:rFonts w:ascii="Arial" w:eastAsia="Arial" w:hAnsi="Arial" w:cs="Arial"/>
                <w:sz w:val="20"/>
                <w:szCs w:val="20"/>
              </w:rPr>
            </w:pPr>
            <w:r w:rsidRPr="00952AF1">
              <w:rPr>
                <w:rFonts w:ascii="Arial" w:eastAsia="Arial" w:hAnsi="Arial" w:cs="Arial"/>
                <w:sz w:val="20"/>
                <w:szCs w:val="20"/>
              </w:rPr>
              <w:t xml:space="preserve">If you cannot provide </w:t>
            </w:r>
            <w:r w:rsidR="002E6FB9" w:rsidRPr="00952AF1">
              <w:rPr>
                <w:rFonts w:ascii="Arial" w:eastAsia="Arial" w:hAnsi="Arial" w:cs="Arial"/>
                <w:sz w:val="20"/>
                <w:szCs w:val="20"/>
              </w:rPr>
              <w:t>examples,</w:t>
            </w:r>
            <w:r w:rsidRPr="00952AF1">
              <w:rPr>
                <w:rFonts w:ascii="Arial" w:eastAsia="Arial" w:hAnsi="Arial" w:cs="Arial"/>
                <w:sz w:val="20"/>
                <w:szCs w:val="20"/>
              </w:rPr>
              <w:t xml:space="preserve"> see question 5.2. </w:t>
            </w:r>
          </w:p>
          <w:p w14:paraId="056CAA23" w14:textId="77777777" w:rsidR="004F6F33" w:rsidRPr="00952AF1" w:rsidRDefault="004F6F33">
            <w:pPr>
              <w:pStyle w:val="Normal1"/>
              <w:widowControl w:val="0"/>
              <w:rPr>
                <w:rFonts w:ascii="Arial" w:eastAsia="Arial" w:hAnsi="Arial" w:cs="Arial"/>
                <w:sz w:val="20"/>
                <w:szCs w:val="20"/>
              </w:rPr>
            </w:pPr>
          </w:p>
          <w:p w14:paraId="34C7C3B4" w14:textId="77777777" w:rsidR="004F6F33" w:rsidRPr="00952AF1" w:rsidRDefault="004F6F33">
            <w:pPr>
              <w:pStyle w:val="Normal1"/>
              <w:widowControl w:val="0"/>
              <w:rPr>
                <w:rFonts w:ascii="Arial" w:hAnsi="Arial" w:cs="Arial"/>
                <w:sz w:val="20"/>
                <w:szCs w:val="20"/>
              </w:rPr>
            </w:pPr>
          </w:p>
        </w:tc>
        <w:tc>
          <w:tcPr>
            <w:tcW w:w="2551" w:type="dxa"/>
            <w:gridSpan w:val="2"/>
            <w:vAlign w:val="center"/>
          </w:tcPr>
          <w:p w14:paraId="6EAB92B3" w14:textId="77777777" w:rsidR="004F6F33" w:rsidRPr="00952AF1" w:rsidRDefault="004F6F33">
            <w:pPr>
              <w:jc w:val="left"/>
              <w:rPr>
                <w:color w:val="000000"/>
                <w:lang w:eastAsia="en-US"/>
              </w:rPr>
            </w:pPr>
            <w:r w:rsidRPr="00952AF1">
              <w:rPr>
                <w:color w:val="000000"/>
                <w:lang w:eastAsia="en-US"/>
              </w:rPr>
              <w:t xml:space="preserve">Written response </w:t>
            </w:r>
          </w:p>
          <w:p w14:paraId="4727D3B7" w14:textId="77777777" w:rsidR="004F6F33" w:rsidRPr="00952AF1" w:rsidRDefault="004F6F33">
            <w:pPr>
              <w:jc w:val="left"/>
              <w:rPr>
                <w:color w:val="000000"/>
                <w:lang w:eastAsia="en-US"/>
              </w:rPr>
            </w:pPr>
          </w:p>
          <w:p w14:paraId="5DF1E287" w14:textId="77777777" w:rsidR="004F6F33" w:rsidRPr="00952AF1" w:rsidRDefault="004F6F33">
            <w:pPr>
              <w:jc w:val="left"/>
              <w:rPr>
                <w:color w:val="000000"/>
                <w:lang w:eastAsia="en-US"/>
              </w:rPr>
            </w:pPr>
            <w:r w:rsidRPr="00952AF1">
              <w:rPr>
                <w:color w:val="000000"/>
                <w:lang w:eastAsia="en-US"/>
              </w:rPr>
              <w:t>Page limit: 3 A4 pages</w:t>
            </w:r>
          </w:p>
          <w:p w14:paraId="238C4716" w14:textId="77777777" w:rsidR="004F6F33" w:rsidRPr="00952AF1" w:rsidRDefault="004F6F33">
            <w:pPr>
              <w:jc w:val="left"/>
              <w:rPr>
                <w:color w:val="000000"/>
                <w:lang w:eastAsia="en-US"/>
              </w:rPr>
            </w:pPr>
            <w:r w:rsidRPr="00952AF1">
              <w:rPr>
                <w:color w:val="000000"/>
                <w:lang w:eastAsia="en-US"/>
              </w:rPr>
              <w:t>(</w:t>
            </w:r>
            <w:proofErr w:type="gramStart"/>
            <w:r w:rsidRPr="00952AF1">
              <w:rPr>
                <w:color w:val="000000"/>
                <w:lang w:eastAsia="en-US"/>
              </w:rPr>
              <w:t>documentary</w:t>
            </w:r>
            <w:proofErr w:type="gramEnd"/>
            <w:r w:rsidRPr="00952AF1">
              <w:rPr>
                <w:color w:val="000000"/>
                <w:lang w:eastAsia="en-US"/>
              </w:rPr>
              <w:t xml:space="preserve"> evidence is not included in page limit)</w:t>
            </w:r>
          </w:p>
          <w:p w14:paraId="578FDC00" w14:textId="77777777" w:rsidR="004F6F33" w:rsidRPr="00952AF1" w:rsidRDefault="004F6F33">
            <w:pPr>
              <w:pStyle w:val="Normal1"/>
              <w:widowControl w:val="0"/>
              <w:rPr>
                <w:rFonts w:ascii="Arial" w:eastAsia="Arial" w:hAnsi="Arial" w:cs="Arial"/>
                <w:sz w:val="20"/>
                <w:szCs w:val="20"/>
              </w:rPr>
            </w:pPr>
          </w:p>
        </w:tc>
        <w:tc>
          <w:tcPr>
            <w:tcW w:w="3827" w:type="dxa"/>
            <w:gridSpan w:val="2"/>
            <w:vAlign w:val="center"/>
          </w:tcPr>
          <w:p w14:paraId="44F7D101" w14:textId="77777777" w:rsidR="004F6F33" w:rsidRPr="00952AF1" w:rsidRDefault="004F6F33">
            <w:pPr>
              <w:pStyle w:val="Normal1"/>
              <w:widowControl w:val="0"/>
              <w:rPr>
                <w:rFonts w:ascii="Arial" w:eastAsia="Arial" w:hAnsi="Arial" w:cs="Arial"/>
                <w:sz w:val="20"/>
                <w:szCs w:val="20"/>
              </w:rPr>
            </w:pPr>
            <w:r w:rsidRPr="00952AF1">
              <w:rPr>
                <w:rFonts w:ascii="Arial" w:eastAsia="Arial" w:hAnsi="Arial" w:cs="Arial"/>
                <w:sz w:val="20"/>
                <w:szCs w:val="20"/>
              </w:rPr>
              <w:t>The Candidate’s response to the question, will be assessed in accordance with the scoring matrix below</w:t>
            </w:r>
          </w:p>
        </w:tc>
        <w:tc>
          <w:tcPr>
            <w:tcW w:w="1843" w:type="dxa"/>
            <w:vAlign w:val="center"/>
          </w:tcPr>
          <w:p w14:paraId="7219E781" w14:textId="77777777" w:rsidR="004F6F33" w:rsidRPr="00952AF1" w:rsidRDefault="004F6F33">
            <w:pPr>
              <w:pStyle w:val="Normal1"/>
              <w:widowControl w:val="0"/>
              <w:rPr>
                <w:rFonts w:ascii="Arial" w:eastAsia="Arial" w:hAnsi="Arial" w:cs="Arial"/>
                <w:sz w:val="20"/>
                <w:szCs w:val="20"/>
              </w:rPr>
            </w:pPr>
            <w:r w:rsidRPr="00952AF1">
              <w:rPr>
                <w:rFonts w:ascii="Arial" w:eastAsia="Arial" w:hAnsi="Arial" w:cs="Arial"/>
                <w:sz w:val="20"/>
                <w:szCs w:val="20"/>
              </w:rPr>
              <w:t>25% for question 5.1 or 5.2</w:t>
            </w:r>
          </w:p>
        </w:tc>
      </w:tr>
      <w:tr w:rsidR="004F6F33" w:rsidRPr="00952AF1" w14:paraId="10321554" w14:textId="77777777" w:rsidTr="004F6F33">
        <w:tblPrEx>
          <w:tblLook w:val="0600" w:firstRow="0" w:lastRow="0" w:firstColumn="0" w:lastColumn="0" w:noHBand="1" w:noVBand="1"/>
        </w:tblPrEx>
        <w:trPr>
          <w:trHeight w:val="420"/>
        </w:trPr>
        <w:tc>
          <w:tcPr>
            <w:tcW w:w="3826" w:type="dxa"/>
            <w:gridSpan w:val="2"/>
          </w:tcPr>
          <w:p w14:paraId="5133BF29" w14:textId="77777777" w:rsidR="004F6F33" w:rsidRPr="00952AF1" w:rsidRDefault="004F6F33">
            <w:pPr>
              <w:pStyle w:val="Normal1"/>
              <w:spacing w:before="100"/>
              <w:rPr>
                <w:rFonts w:ascii="Arial" w:eastAsia="Arial" w:hAnsi="Arial" w:cs="Arial"/>
                <w:b/>
                <w:sz w:val="20"/>
                <w:szCs w:val="20"/>
              </w:rPr>
            </w:pPr>
          </w:p>
        </w:tc>
        <w:tc>
          <w:tcPr>
            <w:tcW w:w="3402" w:type="dxa"/>
            <w:gridSpan w:val="2"/>
          </w:tcPr>
          <w:p w14:paraId="49396DF2" w14:textId="77777777" w:rsidR="004F6F33" w:rsidRPr="00952AF1" w:rsidRDefault="004F6F33">
            <w:pPr>
              <w:pStyle w:val="Normal1"/>
              <w:spacing w:before="100"/>
              <w:rPr>
                <w:rFonts w:ascii="Arial" w:eastAsia="Arial" w:hAnsi="Arial" w:cs="Arial"/>
                <w:b/>
                <w:sz w:val="20"/>
                <w:szCs w:val="20"/>
              </w:rPr>
            </w:pPr>
            <w:r w:rsidRPr="00952AF1">
              <w:rPr>
                <w:rFonts w:ascii="Arial" w:eastAsia="Arial" w:hAnsi="Arial" w:cs="Arial"/>
                <w:b/>
                <w:sz w:val="20"/>
                <w:szCs w:val="20"/>
              </w:rPr>
              <w:t>Contract 1</w:t>
            </w:r>
          </w:p>
        </w:tc>
        <w:tc>
          <w:tcPr>
            <w:tcW w:w="3543" w:type="dxa"/>
            <w:gridSpan w:val="2"/>
          </w:tcPr>
          <w:p w14:paraId="3B3BC5E4" w14:textId="77777777" w:rsidR="004F6F33" w:rsidRPr="00952AF1" w:rsidRDefault="004F6F33">
            <w:pPr>
              <w:pStyle w:val="Normal1"/>
              <w:spacing w:before="100"/>
              <w:rPr>
                <w:rFonts w:ascii="Arial" w:eastAsia="Arial" w:hAnsi="Arial" w:cs="Arial"/>
                <w:b/>
                <w:sz w:val="20"/>
                <w:szCs w:val="20"/>
              </w:rPr>
            </w:pPr>
            <w:r w:rsidRPr="00952AF1">
              <w:rPr>
                <w:rFonts w:ascii="Arial" w:eastAsia="Arial" w:hAnsi="Arial" w:cs="Arial"/>
                <w:b/>
                <w:sz w:val="20"/>
                <w:szCs w:val="20"/>
              </w:rPr>
              <w:t>Contract 2</w:t>
            </w:r>
          </w:p>
        </w:tc>
        <w:tc>
          <w:tcPr>
            <w:tcW w:w="3544" w:type="dxa"/>
            <w:gridSpan w:val="2"/>
          </w:tcPr>
          <w:p w14:paraId="7F2381A8" w14:textId="77777777" w:rsidR="004F6F33" w:rsidRPr="00952AF1" w:rsidRDefault="004F6F33">
            <w:pPr>
              <w:pStyle w:val="Normal1"/>
              <w:spacing w:before="100"/>
              <w:rPr>
                <w:rFonts w:ascii="Arial" w:eastAsia="Arial" w:hAnsi="Arial" w:cs="Arial"/>
                <w:b/>
                <w:sz w:val="20"/>
                <w:szCs w:val="20"/>
              </w:rPr>
            </w:pPr>
            <w:r w:rsidRPr="00952AF1">
              <w:rPr>
                <w:rFonts w:ascii="Arial" w:eastAsia="Arial" w:hAnsi="Arial" w:cs="Arial"/>
                <w:b/>
                <w:sz w:val="20"/>
                <w:szCs w:val="20"/>
              </w:rPr>
              <w:t>Contract 3</w:t>
            </w:r>
          </w:p>
        </w:tc>
      </w:tr>
      <w:tr w:rsidR="004F6F33" w:rsidRPr="00952AF1" w14:paraId="0A47D7DC" w14:textId="77777777" w:rsidTr="004F6F33">
        <w:tblPrEx>
          <w:tblLook w:val="0600" w:firstRow="0" w:lastRow="0" w:firstColumn="0" w:lastColumn="0" w:noHBand="1" w:noVBand="1"/>
        </w:tblPrEx>
        <w:trPr>
          <w:trHeight w:val="630"/>
        </w:trPr>
        <w:tc>
          <w:tcPr>
            <w:tcW w:w="3826" w:type="dxa"/>
            <w:gridSpan w:val="2"/>
          </w:tcPr>
          <w:p w14:paraId="6C68DE67" w14:textId="77777777" w:rsidR="004F6F33" w:rsidRPr="00952AF1" w:rsidRDefault="004F6F33">
            <w:pPr>
              <w:pStyle w:val="Normal1"/>
              <w:widowControl w:val="0"/>
              <w:rPr>
                <w:rFonts w:ascii="Arial" w:hAnsi="Arial" w:cs="Arial"/>
                <w:sz w:val="20"/>
                <w:szCs w:val="20"/>
              </w:rPr>
            </w:pPr>
            <w:r w:rsidRPr="00952AF1">
              <w:rPr>
                <w:rFonts w:ascii="Arial" w:eastAsia="Arial" w:hAnsi="Arial" w:cs="Arial"/>
                <w:b/>
                <w:sz w:val="20"/>
                <w:szCs w:val="20"/>
              </w:rPr>
              <w:t>Name of customer organisation</w:t>
            </w:r>
          </w:p>
        </w:tc>
        <w:tc>
          <w:tcPr>
            <w:tcW w:w="3402" w:type="dxa"/>
            <w:gridSpan w:val="2"/>
          </w:tcPr>
          <w:p w14:paraId="0E28F9AD" w14:textId="77777777" w:rsidR="004F6F33" w:rsidRPr="00952AF1" w:rsidRDefault="004F6F33">
            <w:pPr>
              <w:pStyle w:val="Normal1"/>
              <w:widowControl w:val="0"/>
              <w:rPr>
                <w:rFonts w:ascii="Arial" w:hAnsi="Arial" w:cs="Arial"/>
                <w:sz w:val="20"/>
                <w:szCs w:val="20"/>
              </w:rPr>
            </w:pPr>
          </w:p>
        </w:tc>
        <w:tc>
          <w:tcPr>
            <w:tcW w:w="3543" w:type="dxa"/>
            <w:gridSpan w:val="2"/>
          </w:tcPr>
          <w:p w14:paraId="54FF16D2" w14:textId="77777777" w:rsidR="004F6F33" w:rsidRPr="00952AF1" w:rsidRDefault="004F6F33">
            <w:pPr>
              <w:pStyle w:val="Normal1"/>
              <w:widowControl w:val="0"/>
              <w:rPr>
                <w:rFonts w:ascii="Arial" w:hAnsi="Arial" w:cs="Arial"/>
                <w:sz w:val="20"/>
                <w:szCs w:val="20"/>
              </w:rPr>
            </w:pPr>
          </w:p>
        </w:tc>
        <w:tc>
          <w:tcPr>
            <w:tcW w:w="3544" w:type="dxa"/>
            <w:gridSpan w:val="2"/>
          </w:tcPr>
          <w:p w14:paraId="591B603D" w14:textId="77777777" w:rsidR="004F6F33" w:rsidRPr="00952AF1" w:rsidRDefault="004F6F33">
            <w:pPr>
              <w:pStyle w:val="Normal1"/>
              <w:widowControl w:val="0"/>
              <w:rPr>
                <w:rFonts w:ascii="Arial" w:hAnsi="Arial" w:cs="Arial"/>
                <w:sz w:val="20"/>
                <w:szCs w:val="20"/>
              </w:rPr>
            </w:pPr>
          </w:p>
        </w:tc>
      </w:tr>
      <w:tr w:rsidR="004F6F33" w:rsidRPr="00952AF1" w14:paraId="5DE2D8E3" w14:textId="77777777" w:rsidTr="004F6F33">
        <w:tblPrEx>
          <w:tblLook w:val="0600" w:firstRow="0" w:lastRow="0" w:firstColumn="0" w:lastColumn="0" w:noHBand="1" w:noVBand="1"/>
        </w:tblPrEx>
        <w:trPr>
          <w:trHeight w:val="420"/>
        </w:trPr>
        <w:tc>
          <w:tcPr>
            <w:tcW w:w="3826" w:type="dxa"/>
            <w:gridSpan w:val="2"/>
          </w:tcPr>
          <w:p w14:paraId="0130C248" w14:textId="77777777" w:rsidR="004F6F33" w:rsidRPr="00952AF1" w:rsidRDefault="004F6F33">
            <w:pPr>
              <w:pStyle w:val="Normal1"/>
              <w:widowControl w:val="0"/>
              <w:rPr>
                <w:rFonts w:ascii="Arial" w:hAnsi="Arial" w:cs="Arial"/>
                <w:sz w:val="20"/>
                <w:szCs w:val="20"/>
              </w:rPr>
            </w:pPr>
            <w:r w:rsidRPr="00952AF1">
              <w:rPr>
                <w:rFonts w:ascii="Arial" w:eastAsia="Arial" w:hAnsi="Arial" w:cs="Arial"/>
                <w:b/>
                <w:sz w:val="20"/>
                <w:szCs w:val="20"/>
              </w:rPr>
              <w:t>Point of contact in the organisation</w:t>
            </w:r>
          </w:p>
        </w:tc>
        <w:tc>
          <w:tcPr>
            <w:tcW w:w="3402" w:type="dxa"/>
            <w:gridSpan w:val="2"/>
          </w:tcPr>
          <w:p w14:paraId="4699EFD7" w14:textId="77777777" w:rsidR="004F6F33" w:rsidRPr="00952AF1" w:rsidRDefault="004F6F33">
            <w:pPr>
              <w:pStyle w:val="Normal1"/>
              <w:widowControl w:val="0"/>
              <w:rPr>
                <w:rFonts w:ascii="Arial" w:hAnsi="Arial" w:cs="Arial"/>
                <w:sz w:val="20"/>
                <w:szCs w:val="20"/>
              </w:rPr>
            </w:pPr>
          </w:p>
        </w:tc>
        <w:tc>
          <w:tcPr>
            <w:tcW w:w="3543" w:type="dxa"/>
            <w:gridSpan w:val="2"/>
          </w:tcPr>
          <w:p w14:paraId="1A92E0FA" w14:textId="77777777" w:rsidR="004F6F33" w:rsidRPr="00952AF1" w:rsidRDefault="004F6F33">
            <w:pPr>
              <w:pStyle w:val="Normal1"/>
              <w:widowControl w:val="0"/>
              <w:rPr>
                <w:rFonts w:ascii="Arial" w:hAnsi="Arial" w:cs="Arial"/>
                <w:sz w:val="20"/>
                <w:szCs w:val="20"/>
              </w:rPr>
            </w:pPr>
          </w:p>
        </w:tc>
        <w:tc>
          <w:tcPr>
            <w:tcW w:w="3544" w:type="dxa"/>
            <w:gridSpan w:val="2"/>
          </w:tcPr>
          <w:p w14:paraId="0FCD9BE8" w14:textId="77777777" w:rsidR="004F6F33" w:rsidRPr="00952AF1" w:rsidRDefault="004F6F33">
            <w:pPr>
              <w:pStyle w:val="Normal1"/>
              <w:widowControl w:val="0"/>
              <w:rPr>
                <w:rFonts w:ascii="Arial" w:hAnsi="Arial" w:cs="Arial"/>
                <w:sz w:val="20"/>
                <w:szCs w:val="20"/>
              </w:rPr>
            </w:pPr>
          </w:p>
        </w:tc>
      </w:tr>
      <w:tr w:rsidR="004F6F33" w:rsidRPr="00952AF1" w14:paraId="1CCBADF8" w14:textId="77777777" w:rsidTr="004F6F33">
        <w:tblPrEx>
          <w:tblLook w:val="0600" w:firstRow="0" w:lastRow="0" w:firstColumn="0" w:lastColumn="0" w:noHBand="1" w:noVBand="1"/>
        </w:tblPrEx>
        <w:trPr>
          <w:trHeight w:val="420"/>
        </w:trPr>
        <w:tc>
          <w:tcPr>
            <w:tcW w:w="3826" w:type="dxa"/>
            <w:gridSpan w:val="2"/>
          </w:tcPr>
          <w:p w14:paraId="62A772DA" w14:textId="77777777" w:rsidR="004F6F33" w:rsidRPr="00952AF1" w:rsidRDefault="004F6F33">
            <w:pPr>
              <w:pStyle w:val="Normal1"/>
              <w:widowControl w:val="0"/>
              <w:rPr>
                <w:rFonts w:ascii="Arial" w:hAnsi="Arial" w:cs="Arial"/>
                <w:sz w:val="20"/>
                <w:szCs w:val="20"/>
              </w:rPr>
            </w:pPr>
            <w:r w:rsidRPr="00952AF1">
              <w:rPr>
                <w:rFonts w:ascii="Arial" w:eastAsia="Arial" w:hAnsi="Arial" w:cs="Arial"/>
                <w:b/>
                <w:sz w:val="20"/>
                <w:szCs w:val="20"/>
              </w:rPr>
              <w:t>Position in the organisation</w:t>
            </w:r>
          </w:p>
        </w:tc>
        <w:tc>
          <w:tcPr>
            <w:tcW w:w="3402" w:type="dxa"/>
            <w:gridSpan w:val="2"/>
          </w:tcPr>
          <w:p w14:paraId="4CEDEEBC" w14:textId="77777777" w:rsidR="004F6F33" w:rsidRPr="00952AF1" w:rsidRDefault="004F6F33">
            <w:pPr>
              <w:pStyle w:val="Normal1"/>
              <w:widowControl w:val="0"/>
              <w:rPr>
                <w:rFonts w:ascii="Arial" w:hAnsi="Arial" w:cs="Arial"/>
                <w:sz w:val="20"/>
                <w:szCs w:val="20"/>
              </w:rPr>
            </w:pPr>
          </w:p>
        </w:tc>
        <w:tc>
          <w:tcPr>
            <w:tcW w:w="3543" w:type="dxa"/>
            <w:gridSpan w:val="2"/>
          </w:tcPr>
          <w:p w14:paraId="5EEC7E75" w14:textId="77777777" w:rsidR="004F6F33" w:rsidRPr="00952AF1" w:rsidRDefault="004F6F33">
            <w:pPr>
              <w:pStyle w:val="Normal1"/>
              <w:widowControl w:val="0"/>
              <w:rPr>
                <w:rFonts w:ascii="Arial" w:hAnsi="Arial" w:cs="Arial"/>
                <w:sz w:val="20"/>
                <w:szCs w:val="20"/>
              </w:rPr>
            </w:pPr>
          </w:p>
        </w:tc>
        <w:tc>
          <w:tcPr>
            <w:tcW w:w="3544" w:type="dxa"/>
            <w:gridSpan w:val="2"/>
          </w:tcPr>
          <w:p w14:paraId="31BC3861" w14:textId="77777777" w:rsidR="004F6F33" w:rsidRPr="00952AF1" w:rsidRDefault="004F6F33">
            <w:pPr>
              <w:pStyle w:val="Normal1"/>
              <w:widowControl w:val="0"/>
              <w:rPr>
                <w:rFonts w:ascii="Arial" w:hAnsi="Arial" w:cs="Arial"/>
                <w:sz w:val="20"/>
                <w:szCs w:val="20"/>
              </w:rPr>
            </w:pPr>
          </w:p>
        </w:tc>
      </w:tr>
      <w:tr w:rsidR="004F6F33" w:rsidRPr="00952AF1" w14:paraId="610DF9D6" w14:textId="77777777" w:rsidTr="004F6F33">
        <w:tblPrEx>
          <w:tblLook w:val="0600" w:firstRow="0" w:lastRow="0" w:firstColumn="0" w:lastColumn="0" w:noHBand="1" w:noVBand="1"/>
        </w:tblPrEx>
        <w:trPr>
          <w:trHeight w:val="420"/>
        </w:trPr>
        <w:tc>
          <w:tcPr>
            <w:tcW w:w="3826" w:type="dxa"/>
            <w:gridSpan w:val="2"/>
          </w:tcPr>
          <w:p w14:paraId="4CDDB692" w14:textId="77777777" w:rsidR="004F6F33" w:rsidRPr="00952AF1" w:rsidRDefault="004F6F33">
            <w:pPr>
              <w:pStyle w:val="Normal1"/>
              <w:widowControl w:val="0"/>
              <w:rPr>
                <w:rFonts w:ascii="Arial" w:hAnsi="Arial" w:cs="Arial"/>
                <w:sz w:val="20"/>
                <w:szCs w:val="20"/>
              </w:rPr>
            </w:pPr>
            <w:r w:rsidRPr="00952AF1">
              <w:rPr>
                <w:rFonts w:ascii="Arial" w:eastAsia="Arial" w:hAnsi="Arial" w:cs="Arial"/>
                <w:b/>
                <w:sz w:val="20"/>
                <w:szCs w:val="20"/>
              </w:rPr>
              <w:t>E-mail address</w:t>
            </w:r>
          </w:p>
        </w:tc>
        <w:tc>
          <w:tcPr>
            <w:tcW w:w="3402" w:type="dxa"/>
            <w:gridSpan w:val="2"/>
          </w:tcPr>
          <w:p w14:paraId="70B1D0B5" w14:textId="77777777" w:rsidR="004F6F33" w:rsidRPr="00952AF1" w:rsidRDefault="004F6F33">
            <w:pPr>
              <w:pStyle w:val="Normal1"/>
              <w:widowControl w:val="0"/>
              <w:rPr>
                <w:rFonts w:ascii="Arial" w:hAnsi="Arial" w:cs="Arial"/>
                <w:sz w:val="20"/>
                <w:szCs w:val="20"/>
              </w:rPr>
            </w:pPr>
          </w:p>
        </w:tc>
        <w:tc>
          <w:tcPr>
            <w:tcW w:w="3543" w:type="dxa"/>
            <w:gridSpan w:val="2"/>
          </w:tcPr>
          <w:p w14:paraId="70A0AF81" w14:textId="77777777" w:rsidR="004F6F33" w:rsidRPr="00952AF1" w:rsidRDefault="004F6F33">
            <w:pPr>
              <w:pStyle w:val="Normal1"/>
              <w:widowControl w:val="0"/>
              <w:rPr>
                <w:rFonts w:ascii="Arial" w:hAnsi="Arial" w:cs="Arial"/>
                <w:sz w:val="20"/>
                <w:szCs w:val="20"/>
              </w:rPr>
            </w:pPr>
          </w:p>
        </w:tc>
        <w:tc>
          <w:tcPr>
            <w:tcW w:w="3544" w:type="dxa"/>
            <w:gridSpan w:val="2"/>
          </w:tcPr>
          <w:p w14:paraId="5F79DC86" w14:textId="77777777" w:rsidR="004F6F33" w:rsidRPr="00952AF1" w:rsidRDefault="004F6F33">
            <w:pPr>
              <w:pStyle w:val="Normal1"/>
              <w:widowControl w:val="0"/>
              <w:rPr>
                <w:rFonts w:ascii="Arial" w:hAnsi="Arial" w:cs="Arial"/>
                <w:sz w:val="20"/>
                <w:szCs w:val="20"/>
              </w:rPr>
            </w:pPr>
          </w:p>
        </w:tc>
      </w:tr>
      <w:tr w:rsidR="004F6F33" w:rsidRPr="00952AF1" w14:paraId="545176C9" w14:textId="77777777" w:rsidTr="004F6F33">
        <w:tblPrEx>
          <w:tblLook w:val="0600" w:firstRow="0" w:lastRow="0" w:firstColumn="0" w:lastColumn="0" w:noHBand="1" w:noVBand="1"/>
        </w:tblPrEx>
        <w:trPr>
          <w:trHeight w:val="420"/>
        </w:trPr>
        <w:tc>
          <w:tcPr>
            <w:tcW w:w="3826" w:type="dxa"/>
            <w:gridSpan w:val="2"/>
          </w:tcPr>
          <w:p w14:paraId="70367BED" w14:textId="77777777" w:rsidR="004F6F33" w:rsidRPr="00952AF1" w:rsidRDefault="004F6F33">
            <w:pPr>
              <w:pStyle w:val="Normal1"/>
              <w:widowControl w:val="0"/>
              <w:rPr>
                <w:rFonts w:ascii="Arial" w:hAnsi="Arial" w:cs="Arial"/>
                <w:sz w:val="20"/>
                <w:szCs w:val="20"/>
              </w:rPr>
            </w:pPr>
            <w:r w:rsidRPr="00952AF1">
              <w:rPr>
                <w:rFonts w:ascii="Arial" w:eastAsia="Arial" w:hAnsi="Arial" w:cs="Arial"/>
                <w:b/>
                <w:sz w:val="20"/>
                <w:szCs w:val="20"/>
              </w:rPr>
              <w:t xml:space="preserve">Description of contract </w:t>
            </w:r>
          </w:p>
        </w:tc>
        <w:tc>
          <w:tcPr>
            <w:tcW w:w="3402" w:type="dxa"/>
            <w:gridSpan w:val="2"/>
          </w:tcPr>
          <w:p w14:paraId="753D3698" w14:textId="77777777" w:rsidR="004F6F33" w:rsidRPr="00952AF1" w:rsidRDefault="004F6F33">
            <w:pPr>
              <w:pStyle w:val="Normal1"/>
              <w:widowControl w:val="0"/>
              <w:rPr>
                <w:rFonts w:ascii="Arial" w:hAnsi="Arial" w:cs="Arial"/>
                <w:sz w:val="20"/>
                <w:szCs w:val="20"/>
              </w:rPr>
            </w:pPr>
          </w:p>
        </w:tc>
        <w:tc>
          <w:tcPr>
            <w:tcW w:w="3543" w:type="dxa"/>
            <w:gridSpan w:val="2"/>
          </w:tcPr>
          <w:p w14:paraId="48645D07" w14:textId="77777777" w:rsidR="004F6F33" w:rsidRPr="00952AF1" w:rsidRDefault="004F6F33">
            <w:pPr>
              <w:pStyle w:val="Normal1"/>
              <w:widowControl w:val="0"/>
              <w:rPr>
                <w:rFonts w:ascii="Arial" w:hAnsi="Arial" w:cs="Arial"/>
                <w:sz w:val="20"/>
                <w:szCs w:val="20"/>
              </w:rPr>
            </w:pPr>
          </w:p>
        </w:tc>
        <w:tc>
          <w:tcPr>
            <w:tcW w:w="3544" w:type="dxa"/>
            <w:gridSpan w:val="2"/>
          </w:tcPr>
          <w:p w14:paraId="4D51C077" w14:textId="77777777" w:rsidR="004F6F33" w:rsidRPr="00952AF1" w:rsidRDefault="004F6F33">
            <w:pPr>
              <w:pStyle w:val="Normal1"/>
              <w:widowControl w:val="0"/>
              <w:rPr>
                <w:rFonts w:ascii="Arial" w:hAnsi="Arial" w:cs="Arial"/>
                <w:sz w:val="20"/>
                <w:szCs w:val="20"/>
              </w:rPr>
            </w:pPr>
          </w:p>
        </w:tc>
      </w:tr>
      <w:tr w:rsidR="004F6F33" w:rsidRPr="00952AF1" w14:paraId="6BB1EC08" w14:textId="77777777" w:rsidTr="004F6F33">
        <w:tblPrEx>
          <w:tblLook w:val="0600" w:firstRow="0" w:lastRow="0" w:firstColumn="0" w:lastColumn="0" w:noHBand="1" w:noVBand="1"/>
        </w:tblPrEx>
        <w:trPr>
          <w:trHeight w:val="420"/>
        </w:trPr>
        <w:tc>
          <w:tcPr>
            <w:tcW w:w="3826" w:type="dxa"/>
            <w:gridSpan w:val="2"/>
          </w:tcPr>
          <w:p w14:paraId="5446E9E4" w14:textId="77777777" w:rsidR="004F6F33" w:rsidRPr="00952AF1" w:rsidRDefault="004F6F33">
            <w:pPr>
              <w:pStyle w:val="Normal1"/>
              <w:widowControl w:val="0"/>
              <w:rPr>
                <w:rFonts w:ascii="Arial" w:hAnsi="Arial" w:cs="Arial"/>
                <w:sz w:val="20"/>
                <w:szCs w:val="20"/>
              </w:rPr>
            </w:pPr>
            <w:r w:rsidRPr="00952AF1">
              <w:rPr>
                <w:rFonts w:ascii="Arial" w:eastAsia="Arial" w:hAnsi="Arial" w:cs="Arial"/>
                <w:b/>
                <w:sz w:val="20"/>
                <w:szCs w:val="20"/>
              </w:rPr>
              <w:t>Contract Start date</w:t>
            </w:r>
          </w:p>
        </w:tc>
        <w:tc>
          <w:tcPr>
            <w:tcW w:w="3402" w:type="dxa"/>
            <w:gridSpan w:val="2"/>
          </w:tcPr>
          <w:p w14:paraId="3F87A6BF" w14:textId="77777777" w:rsidR="004F6F33" w:rsidRPr="00952AF1" w:rsidRDefault="004F6F33">
            <w:pPr>
              <w:pStyle w:val="Normal1"/>
              <w:widowControl w:val="0"/>
              <w:rPr>
                <w:rFonts w:ascii="Arial" w:hAnsi="Arial" w:cs="Arial"/>
                <w:sz w:val="20"/>
                <w:szCs w:val="20"/>
              </w:rPr>
            </w:pPr>
          </w:p>
        </w:tc>
        <w:tc>
          <w:tcPr>
            <w:tcW w:w="3543" w:type="dxa"/>
            <w:gridSpan w:val="2"/>
          </w:tcPr>
          <w:p w14:paraId="5214BBD6" w14:textId="77777777" w:rsidR="004F6F33" w:rsidRPr="00952AF1" w:rsidRDefault="004F6F33">
            <w:pPr>
              <w:pStyle w:val="Normal1"/>
              <w:widowControl w:val="0"/>
              <w:rPr>
                <w:rFonts w:ascii="Arial" w:hAnsi="Arial" w:cs="Arial"/>
                <w:sz w:val="20"/>
                <w:szCs w:val="20"/>
              </w:rPr>
            </w:pPr>
          </w:p>
        </w:tc>
        <w:tc>
          <w:tcPr>
            <w:tcW w:w="3544" w:type="dxa"/>
            <w:gridSpan w:val="2"/>
          </w:tcPr>
          <w:p w14:paraId="0076E167" w14:textId="77777777" w:rsidR="004F6F33" w:rsidRPr="00952AF1" w:rsidRDefault="004F6F33">
            <w:pPr>
              <w:pStyle w:val="Normal1"/>
              <w:widowControl w:val="0"/>
              <w:rPr>
                <w:rFonts w:ascii="Arial" w:hAnsi="Arial" w:cs="Arial"/>
                <w:sz w:val="20"/>
                <w:szCs w:val="20"/>
              </w:rPr>
            </w:pPr>
          </w:p>
        </w:tc>
      </w:tr>
      <w:tr w:rsidR="004F6F33" w:rsidRPr="00952AF1" w14:paraId="50B8FE14" w14:textId="77777777" w:rsidTr="004F6F33">
        <w:tblPrEx>
          <w:tblLook w:val="0600" w:firstRow="0" w:lastRow="0" w:firstColumn="0" w:lastColumn="0" w:noHBand="1" w:noVBand="1"/>
        </w:tblPrEx>
        <w:trPr>
          <w:trHeight w:val="420"/>
        </w:trPr>
        <w:tc>
          <w:tcPr>
            <w:tcW w:w="3826" w:type="dxa"/>
            <w:gridSpan w:val="2"/>
          </w:tcPr>
          <w:p w14:paraId="23B8D0EA" w14:textId="77777777" w:rsidR="004F6F33" w:rsidRPr="00952AF1" w:rsidRDefault="004F6F33">
            <w:pPr>
              <w:pStyle w:val="Normal1"/>
              <w:widowControl w:val="0"/>
              <w:rPr>
                <w:rFonts w:ascii="Arial" w:hAnsi="Arial" w:cs="Arial"/>
                <w:sz w:val="20"/>
                <w:szCs w:val="20"/>
              </w:rPr>
            </w:pPr>
            <w:r w:rsidRPr="00952AF1">
              <w:rPr>
                <w:rFonts w:ascii="Arial" w:eastAsia="Arial" w:hAnsi="Arial" w:cs="Arial"/>
                <w:b/>
                <w:sz w:val="20"/>
                <w:szCs w:val="20"/>
              </w:rPr>
              <w:t>Contract completion date</w:t>
            </w:r>
          </w:p>
        </w:tc>
        <w:tc>
          <w:tcPr>
            <w:tcW w:w="3402" w:type="dxa"/>
            <w:gridSpan w:val="2"/>
          </w:tcPr>
          <w:p w14:paraId="04337681" w14:textId="77777777" w:rsidR="004F6F33" w:rsidRPr="00952AF1" w:rsidRDefault="004F6F33">
            <w:pPr>
              <w:pStyle w:val="Normal1"/>
              <w:widowControl w:val="0"/>
              <w:rPr>
                <w:rFonts w:ascii="Arial" w:hAnsi="Arial" w:cs="Arial"/>
                <w:sz w:val="20"/>
                <w:szCs w:val="20"/>
              </w:rPr>
            </w:pPr>
          </w:p>
        </w:tc>
        <w:tc>
          <w:tcPr>
            <w:tcW w:w="3543" w:type="dxa"/>
            <w:gridSpan w:val="2"/>
          </w:tcPr>
          <w:p w14:paraId="4555F001" w14:textId="77777777" w:rsidR="004F6F33" w:rsidRPr="00952AF1" w:rsidRDefault="004F6F33">
            <w:pPr>
              <w:pStyle w:val="Normal1"/>
              <w:widowControl w:val="0"/>
              <w:rPr>
                <w:rFonts w:ascii="Arial" w:hAnsi="Arial" w:cs="Arial"/>
                <w:sz w:val="20"/>
                <w:szCs w:val="20"/>
              </w:rPr>
            </w:pPr>
          </w:p>
        </w:tc>
        <w:tc>
          <w:tcPr>
            <w:tcW w:w="3544" w:type="dxa"/>
            <w:gridSpan w:val="2"/>
          </w:tcPr>
          <w:p w14:paraId="0CE53899" w14:textId="77777777" w:rsidR="004F6F33" w:rsidRPr="00952AF1" w:rsidRDefault="004F6F33">
            <w:pPr>
              <w:pStyle w:val="Normal1"/>
              <w:widowControl w:val="0"/>
              <w:rPr>
                <w:rFonts w:ascii="Arial" w:hAnsi="Arial" w:cs="Arial"/>
                <w:sz w:val="20"/>
                <w:szCs w:val="20"/>
              </w:rPr>
            </w:pPr>
          </w:p>
        </w:tc>
      </w:tr>
      <w:tr w:rsidR="004F6F33" w:rsidRPr="00952AF1" w14:paraId="79770E9F" w14:textId="77777777" w:rsidTr="004F6F33">
        <w:tblPrEx>
          <w:tblLook w:val="0600" w:firstRow="0" w:lastRow="0" w:firstColumn="0" w:lastColumn="0" w:noHBand="1" w:noVBand="1"/>
        </w:tblPrEx>
        <w:trPr>
          <w:trHeight w:val="420"/>
        </w:trPr>
        <w:tc>
          <w:tcPr>
            <w:tcW w:w="3826" w:type="dxa"/>
            <w:gridSpan w:val="2"/>
          </w:tcPr>
          <w:p w14:paraId="63F81D74" w14:textId="77777777" w:rsidR="004F6F33" w:rsidRPr="00952AF1" w:rsidRDefault="004F6F33">
            <w:pPr>
              <w:pStyle w:val="Normal1"/>
              <w:widowControl w:val="0"/>
              <w:rPr>
                <w:rFonts w:ascii="Arial" w:hAnsi="Arial" w:cs="Arial"/>
                <w:sz w:val="20"/>
                <w:szCs w:val="20"/>
              </w:rPr>
            </w:pPr>
            <w:r w:rsidRPr="00952AF1">
              <w:rPr>
                <w:rFonts w:ascii="Arial" w:eastAsia="Arial" w:hAnsi="Arial" w:cs="Arial"/>
                <w:b/>
                <w:sz w:val="20"/>
                <w:szCs w:val="20"/>
              </w:rPr>
              <w:t>Estimated contract value</w:t>
            </w:r>
          </w:p>
        </w:tc>
        <w:tc>
          <w:tcPr>
            <w:tcW w:w="3402" w:type="dxa"/>
            <w:gridSpan w:val="2"/>
            <w:tcBorders>
              <w:bottom w:val="single" w:sz="4" w:space="0" w:color="auto"/>
            </w:tcBorders>
          </w:tcPr>
          <w:p w14:paraId="408EE353" w14:textId="77777777" w:rsidR="004F6F33" w:rsidRPr="00952AF1" w:rsidRDefault="004F6F33">
            <w:pPr>
              <w:pStyle w:val="Normal1"/>
              <w:widowControl w:val="0"/>
              <w:rPr>
                <w:rFonts w:ascii="Arial" w:hAnsi="Arial" w:cs="Arial"/>
                <w:sz w:val="20"/>
                <w:szCs w:val="20"/>
              </w:rPr>
            </w:pPr>
          </w:p>
        </w:tc>
        <w:tc>
          <w:tcPr>
            <w:tcW w:w="3543" w:type="dxa"/>
            <w:gridSpan w:val="2"/>
          </w:tcPr>
          <w:p w14:paraId="44B3CE7A" w14:textId="77777777" w:rsidR="004F6F33" w:rsidRPr="00952AF1" w:rsidRDefault="004F6F33">
            <w:pPr>
              <w:pStyle w:val="Normal1"/>
              <w:widowControl w:val="0"/>
              <w:rPr>
                <w:rFonts w:ascii="Arial" w:hAnsi="Arial" w:cs="Arial"/>
                <w:sz w:val="20"/>
                <w:szCs w:val="20"/>
              </w:rPr>
            </w:pPr>
          </w:p>
        </w:tc>
        <w:tc>
          <w:tcPr>
            <w:tcW w:w="3544" w:type="dxa"/>
            <w:gridSpan w:val="2"/>
            <w:tcBorders>
              <w:bottom w:val="single" w:sz="6" w:space="0" w:color="000000"/>
            </w:tcBorders>
          </w:tcPr>
          <w:p w14:paraId="41050AAB" w14:textId="77777777" w:rsidR="004F6F33" w:rsidRPr="00952AF1" w:rsidRDefault="004F6F33">
            <w:pPr>
              <w:pStyle w:val="Normal1"/>
              <w:widowControl w:val="0"/>
              <w:rPr>
                <w:rFonts w:ascii="Arial" w:hAnsi="Arial" w:cs="Arial"/>
                <w:sz w:val="20"/>
                <w:szCs w:val="20"/>
              </w:rPr>
            </w:pPr>
          </w:p>
        </w:tc>
      </w:tr>
      <w:tr w:rsidR="004F6F33" w:rsidRPr="00952AF1" w14:paraId="40F729AF" w14:textId="77777777" w:rsidTr="004F6F33">
        <w:tblPrEx>
          <w:tblLook w:val="0600" w:firstRow="0" w:lastRow="0" w:firstColumn="0" w:lastColumn="0" w:noHBand="1" w:noVBand="1"/>
        </w:tblPrEx>
        <w:trPr>
          <w:trHeight w:val="420"/>
        </w:trPr>
        <w:tc>
          <w:tcPr>
            <w:tcW w:w="14315" w:type="dxa"/>
            <w:gridSpan w:val="8"/>
          </w:tcPr>
          <w:p w14:paraId="6778D50F" w14:textId="77777777" w:rsidR="004F6F33" w:rsidRPr="00952AF1" w:rsidRDefault="004F6F33">
            <w:pPr>
              <w:pStyle w:val="Normal1"/>
              <w:widowControl w:val="0"/>
              <w:rPr>
                <w:rFonts w:ascii="Arial" w:eastAsia="Arial" w:hAnsi="Arial" w:cs="Arial"/>
                <w:b/>
                <w:sz w:val="20"/>
                <w:szCs w:val="20"/>
              </w:rPr>
            </w:pPr>
            <w:r w:rsidRPr="006A7051">
              <w:rPr>
                <w:rFonts w:ascii="Arial" w:eastAsia="Arial" w:hAnsi="Arial" w:cs="Arial"/>
                <w:b/>
                <w:sz w:val="20"/>
                <w:szCs w:val="20"/>
              </w:rPr>
              <w:t>With reference to the above contracts, in no more than 3 pages of A4, please detail your experience in relation to the following:</w:t>
            </w:r>
          </w:p>
          <w:p w14:paraId="21927E7D" w14:textId="77777777" w:rsidR="004F6F33" w:rsidRPr="00952AF1" w:rsidRDefault="004F6F33">
            <w:pPr>
              <w:pStyle w:val="Normal1"/>
              <w:widowControl w:val="0"/>
              <w:rPr>
                <w:rFonts w:ascii="Arial" w:eastAsia="Arial" w:hAnsi="Arial" w:cs="Arial"/>
                <w:b/>
                <w:sz w:val="20"/>
                <w:szCs w:val="20"/>
              </w:rPr>
            </w:pPr>
          </w:p>
          <w:p w14:paraId="0C0B3351" w14:textId="77777777" w:rsidR="004F6F33" w:rsidRPr="00952AF1" w:rsidRDefault="004F6F33" w:rsidP="004F6F33">
            <w:pPr>
              <w:pStyle w:val="Normal1"/>
              <w:widowControl w:val="0"/>
              <w:numPr>
                <w:ilvl w:val="0"/>
                <w:numId w:val="43"/>
              </w:numPr>
              <w:rPr>
                <w:rFonts w:ascii="Arial" w:eastAsia="Arial" w:hAnsi="Arial" w:cs="Arial"/>
                <w:sz w:val="20"/>
                <w:szCs w:val="20"/>
              </w:rPr>
            </w:pPr>
            <w:r w:rsidRPr="00952AF1">
              <w:rPr>
                <w:rFonts w:ascii="Arial" w:eastAsia="Arial" w:hAnsi="Arial" w:cs="Arial"/>
                <w:sz w:val="20"/>
                <w:szCs w:val="20"/>
              </w:rPr>
              <w:t>Delivery of supplies to a customer where the integrity of supply and provenance of the products supplied is paramount.</w:t>
            </w:r>
          </w:p>
          <w:p w14:paraId="24BC5CDB" w14:textId="77777777" w:rsidR="004F6F33" w:rsidRPr="00952AF1" w:rsidRDefault="004F6F33" w:rsidP="004F6F33">
            <w:pPr>
              <w:pStyle w:val="Normal1"/>
              <w:widowControl w:val="0"/>
              <w:numPr>
                <w:ilvl w:val="0"/>
                <w:numId w:val="43"/>
              </w:numPr>
              <w:rPr>
                <w:rFonts w:ascii="Arial" w:eastAsia="Arial" w:hAnsi="Arial" w:cs="Arial"/>
                <w:sz w:val="20"/>
                <w:szCs w:val="20"/>
              </w:rPr>
            </w:pPr>
            <w:r w:rsidRPr="00952AF1">
              <w:rPr>
                <w:rFonts w:ascii="Arial" w:eastAsia="Arial" w:hAnsi="Arial" w:cs="Arial"/>
                <w:sz w:val="20"/>
                <w:szCs w:val="20"/>
              </w:rPr>
              <w:t>Establishing and working with extended supply chains to meet customer requirements.</w:t>
            </w:r>
          </w:p>
          <w:p w14:paraId="6942FA66" w14:textId="77777777" w:rsidR="004F6F33" w:rsidRPr="00952AF1" w:rsidRDefault="004F6F33" w:rsidP="004F6F33">
            <w:pPr>
              <w:pStyle w:val="Normal1"/>
              <w:widowControl w:val="0"/>
              <w:numPr>
                <w:ilvl w:val="0"/>
                <w:numId w:val="43"/>
              </w:numPr>
              <w:rPr>
                <w:rFonts w:ascii="Arial" w:eastAsia="Arial" w:hAnsi="Arial" w:cs="Arial"/>
                <w:sz w:val="20"/>
                <w:szCs w:val="20"/>
              </w:rPr>
            </w:pPr>
            <w:r w:rsidRPr="00952AF1">
              <w:rPr>
                <w:rFonts w:ascii="Arial" w:eastAsia="Arial" w:hAnsi="Arial" w:cs="Arial"/>
                <w:sz w:val="20"/>
                <w:szCs w:val="20"/>
              </w:rPr>
              <w:t>Where you intend to sub-contract a proportion of the contract, how you have previously maintained healthy supply chains with your sub-contractor(s) including prompt payment or membership of the UK Prompt Payment Code (or equivalent schemes in other countries).</w:t>
            </w:r>
          </w:p>
          <w:p w14:paraId="498D07C6" w14:textId="77777777" w:rsidR="004F6F33" w:rsidRPr="00952AF1" w:rsidRDefault="004F6F33" w:rsidP="004F6F33">
            <w:pPr>
              <w:pStyle w:val="Normal1"/>
              <w:widowControl w:val="0"/>
              <w:numPr>
                <w:ilvl w:val="0"/>
                <w:numId w:val="43"/>
              </w:numPr>
              <w:rPr>
                <w:rFonts w:ascii="Arial" w:eastAsia="Arial" w:hAnsi="Arial" w:cs="Arial"/>
                <w:sz w:val="20"/>
                <w:szCs w:val="20"/>
              </w:rPr>
            </w:pPr>
            <w:r w:rsidRPr="00952AF1">
              <w:rPr>
                <w:rFonts w:ascii="Arial" w:eastAsia="Arial" w:hAnsi="Arial" w:cs="Arial"/>
                <w:sz w:val="20"/>
                <w:szCs w:val="20"/>
              </w:rPr>
              <w:t xml:space="preserve">How you dealt with sustainability issues/ risks/ opportunities/ considerations in the development of products, </w:t>
            </w:r>
            <w:proofErr w:type="gramStart"/>
            <w:r w:rsidRPr="00952AF1">
              <w:rPr>
                <w:rFonts w:ascii="Arial" w:eastAsia="Arial" w:hAnsi="Arial" w:cs="Arial"/>
                <w:sz w:val="20"/>
                <w:szCs w:val="20"/>
              </w:rPr>
              <w:t>activities</w:t>
            </w:r>
            <w:proofErr w:type="gramEnd"/>
            <w:r w:rsidRPr="00952AF1">
              <w:rPr>
                <w:rFonts w:ascii="Arial" w:eastAsia="Arial" w:hAnsi="Arial" w:cs="Arial"/>
                <w:sz w:val="20"/>
                <w:szCs w:val="20"/>
              </w:rPr>
              <w:t xml:space="preserve"> or services. This could include carbon impact, resource usage, waste generation and/or biodiversity enhancement.</w:t>
            </w:r>
          </w:p>
          <w:p w14:paraId="42702646" w14:textId="77777777" w:rsidR="004F6F33" w:rsidRPr="00952AF1" w:rsidRDefault="004F6F33" w:rsidP="004F6F33">
            <w:pPr>
              <w:pStyle w:val="Normal1"/>
              <w:widowControl w:val="0"/>
              <w:numPr>
                <w:ilvl w:val="0"/>
                <w:numId w:val="43"/>
              </w:numPr>
              <w:rPr>
                <w:rFonts w:ascii="Arial" w:eastAsia="Arial" w:hAnsi="Arial" w:cs="Arial"/>
                <w:sz w:val="20"/>
                <w:szCs w:val="20"/>
              </w:rPr>
            </w:pPr>
            <w:r w:rsidRPr="00952AF1">
              <w:rPr>
                <w:rFonts w:ascii="Arial" w:eastAsia="Arial" w:hAnsi="Arial" w:cs="Arial"/>
                <w:sz w:val="20"/>
                <w:szCs w:val="20"/>
              </w:rPr>
              <w:t>How you mitigated the risk of Counterfeit, Fraudulent and Suspect Items or Services (CFSI) being deployed to the customer including approach taken by staff and supply chain to ensure such items are not supplied.</w:t>
            </w:r>
          </w:p>
          <w:p w14:paraId="6379221F" w14:textId="77777777" w:rsidR="004F6F33" w:rsidRPr="00952AF1" w:rsidRDefault="004F6F33" w:rsidP="004F6F33">
            <w:pPr>
              <w:pStyle w:val="ListParagraph"/>
              <w:numPr>
                <w:ilvl w:val="0"/>
                <w:numId w:val="43"/>
              </w:numPr>
            </w:pPr>
            <w:r w:rsidRPr="00952AF1">
              <w:t>How you have previously supplied the range of products for the lot you are tendering for.</w:t>
            </w:r>
          </w:p>
          <w:p w14:paraId="391EDF2C" w14:textId="77777777" w:rsidR="004F6F33" w:rsidRPr="00952AF1" w:rsidRDefault="004F6F33" w:rsidP="004F6F33">
            <w:pPr>
              <w:pStyle w:val="ListParagraph"/>
              <w:numPr>
                <w:ilvl w:val="0"/>
                <w:numId w:val="43"/>
              </w:numPr>
            </w:pPr>
            <w:r w:rsidRPr="00952AF1">
              <w:t>How you have provided technical support on the products supplied.</w:t>
            </w:r>
          </w:p>
          <w:p w14:paraId="706461A4" w14:textId="77777777" w:rsidR="004F6F33" w:rsidRPr="00952AF1" w:rsidRDefault="004F6F33">
            <w:pPr>
              <w:pStyle w:val="Normal1"/>
              <w:widowControl w:val="0"/>
              <w:rPr>
                <w:rFonts w:ascii="Arial" w:eastAsia="Arial" w:hAnsi="Arial" w:cs="Arial"/>
                <w:b/>
                <w:sz w:val="20"/>
                <w:szCs w:val="20"/>
              </w:rPr>
            </w:pPr>
          </w:p>
          <w:p w14:paraId="5602B56E" w14:textId="77777777" w:rsidR="004F6F33" w:rsidRPr="00952AF1" w:rsidRDefault="004F6F33">
            <w:pPr>
              <w:pStyle w:val="Normal1"/>
              <w:widowControl w:val="0"/>
              <w:rPr>
                <w:rFonts w:ascii="Arial" w:hAnsi="Arial" w:cs="Arial"/>
                <w:sz w:val="20"/>
                <w:szCs w:val="20"/>
              </w:rPr>
            </w:pPr>
          </w:p>
        </w:tc>
      </w:tr>
    </w:tbl>
    <w:p w14:paraId="6884F75E" w14:textId="77777777" w:rsidR="006A3850" w:rsidRPr="006A7051" w:rsidRDefault="006A3850" w:rsidP="00E844AA">
      <w:pPr>
        <w:pStyle w:val="Normal1"/>
        <w:spacing w:line="276" w:lineRule="auto"/>
        <w:ind w:left="-525"/>
        <w:jc w:val="both"/>
        <w:rPr>
          <w:rFonts w:ascii="Arial" w:eastAsia="Arial" w:hAnsi="Arial" w:cs="Arial"/>
          <w:b/>
          <w:sz w:val="20"/>
          <w:szCs w:val="20"/>
        </w:rPr>
      </w:pPr>
    </w:p>
    <w:p w14:paraId="376BD6B1" w14:textId="77777777" w:rsidR="00DF0E9D" w:rsidRPr="006A7051" w:rsidRDefault="00DF0E9D" w:rsidP="00E844AA">
      <w:pPr>
        <w:pStyle w:val="Normal1"/>
        <w:spacing w:line="276" w:lineRule="auto"/>
        <w:ind w:left="-525"/>
        <w:jc w:val="both"/>
        <w:rPr>
          <w:rFonts w:ascii="Arial" w:eastAsia="Arial" w:hAnsi="Arial" w:cs="Arial"/>
          <w:b/>
          <w:sz w:val="20"/>
          <w:szCs w:val="20"/>
        </w:rPr>
      </w:pPr>
    </w:p>
    <w:tbl>
      <w:tblPr>
        <w:tblW w:w="14315"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132"/>
        <w:gridCol w:w="4962"/>
        <w:gridCol w:w="2551"/>
        <w:gridCol w:w="3686"/>
        <w:gridCol w:w="1984"/>
      </w:tblGrid>
      <w:tr w:rsidR="003D74F9" w:rsidRPr="00952AF1" w14:paraId="63EAEAFE" w14:textId="77777777">
        <w:trPr>
          <w:trHeight w:val="1225"/>
        </w:trPr>
        <w:tc>
          <w:tcPr>
            <w:tcW w:w="1132" w:type="dxa"/>
          </w:tcPr>
          <w:p w14:paraId="6A889E90" w14:textId="77777777" w:rsidR="003D74F9" w:rsidRPr="00952AF1" w:rsidRDefault="003D74F9">
            <w:pPr>
              <w:pStyle w:val="Normal1"/>
              <w:widowControl w:val="0"/>
              <w:rPr>
                <w:rFonts w:ascii="Arial" w:hAnsi="Arial" w:cs="Arial"/>
                <w:sz w:val="20"/>
                <w:szCs w:val="20"/>
              </w:rPr>
            </w:pPr>
            <w:r w:rsidRPr="00952AF1">
              <w:rPr>
                <w:rFonts w:ascii="Arial" w:eastAsia="Arial" w:hAnsi="Arial" w:cs="Arial"/>
                <w:b/>
                <w:sz w:val="20"/>
                <w:szCs w:val="20"/>
              </w:rPr>
              <w:t>5.2</w:t>
            </w:r>
          </w:p>
        </w:tc>
        <w:tc>
          <w:tcPr>
            <w:tcW w:w="4962" w:type="dxa"/>
          </w:tcPr>
          <w:p w14:paraId="1637EC82" w14:textId="77777777" w:rsidR="003D74F9" w:rsidRPr="00952AF1" w:rsidRDefault="003D74F9">
            <w:pPr>
              <w:pStyle w:val="Normal1"/>
              <w:widowControl w:val="0"/>
              <w:rPr>
                <w:rFonts w:ascii="Arial" w:eastAsia="Arial" w:hAnsi="Arial" w:cs="Arial"/>
                <w:sz w:val="20"/>
                <w:szCs w:val="20"/>
              </w:rPr>
            </w:pPr>
            <w:r w:rsidRPr="00952AF1">
              <w:rPr>
                <w:rFonts w:ascii="Arial" w:eastAsia="Arial" w:hAnsi="Arial" w:cs="Arial"/>
                <w:sz w:val="20"/>
                <w:szCs w:val="20"/>
              </w:rPr>
              <w:t xml:space="preserve">If you cannot provide at least one example for question 5.1, please provide an explanation for this </w:t>
            </w:r>
            <w:proofErr w:type="gramStart"/>
            <w:r w:rsidRPr="00952AF1">
              <w:rPr>
                <w:rFonts w:ascii="Arial" w:eastAsia="Arial" w:hAnsi="Arial" w:cs="Arial"/>
                <w:sz w:val="20"/>
                <w:szCs w:val="20"/>
              </w:rPr>
              <w:t>e.g.</w:t>
            </w:r>
            <w:proofErr w:type="gramEnd"/>
            <w:r w:rsidRPr="00952AF1">
              <w:rPr>
                <w:rFonts w:ascii="Arial" w:eastAsia="Arial" w:hAnsi="Arial" w:cs="Arial"/>
                <w:sz w:val="20"/>
                <w:szCs w:val="20"/>
              </w:rPr>
              <w:t xml:space="preserve"> your organisation is a new start-up or you have provided services in the past but not under a contract.</w:t>
            </w:r>
          </w:p>
          <w:p w14:paraId="7A78E3CE" w14:textId="77777777" w:rsidR="003D74F9" w:rsidRPr="00952AF1" w:rsidRDefault="003D74F9">
            <w:pPr>
              <w:pStyle w:val="Normal1"/>
              <w:widowControl w:val="0"/>
              <w:rPr>
                <w:rFonts w:ascii="Arial" w:eastAsia="Arial" w:hAnsi="Arial" w:cs="Arial"/>
                <w:sz w:val="20"/>
                <w:szCs w:val="20"/>
              </w:rPr>
            </w:pPr>
          </w:p>
          <w:p w14:paraId="0AC858F7" w14:textId="77777777" w:rsidR="003D74F9" w:rsidRPr="00952AF1" w:rsidRDefault="003D74F9">
            <w:pPr>
              <w:pStyle w:val="Normal1"/>
              <w:widowControl w:val="0"/>
              <w:rPr>
                <w:rFonts w:ascii="Arial" w:eastAsia="Arial" w:hAnsi="Arial" w:cs="Arial"/>
                <w:sz w:val="20"/>
                <w:szCs w:val="20"/>
              </w:rPr>
            </w:pPr>
            <w:r w:rsidRPr="00952AF1">
              <w:rPr>
                <w:rFonts w:ascii="Arial" w:eastAsia="Arial" w:hAnsi="Arial" w:cs="Arial"/>
                <w:sz w:val="20"/>
                <w:szCs w:val="20"/>
              </w:rPr>
              <w:t>Please also detail your experience of the following:</w:t>
            </w:r>
          </w:p>
          <w:p w14:paraId="4309AA69" w14:textId="77777777" w:rsidR="003D74F9" w:rsidRPr="00952AF1" w:rsidRDefault="003D74F9">
            <w:pPr>
              <w:pStyle w:val="Normal1"/>
              <w:widowControl w:val="0"/>
              <w:rPr>
                <w:rFonts w:ascii="Arial" w:eastAsia="Arial" w:hAnsi="Arial" w:cs="Arial"/>
                <w:sz w:val="20"/>
                <w:szCs w:val="20"/>
              </w:rPr>
            </w:pPr>
          </w:p>
          <w:p w14:paraId="64DB5E33" w14:textId="77777777" w:rsidR="003D74F9" w:rsidRPr="00952AF1" w:rsidRDefault="003D74F9" w:rsidP="003D74F9">
            <w:pPr>
              <w:pStyle w:val="Normal1"/>
              <w:widowControl w:val="0"/>
              <w:numPr>
                <w:ilvl w:val="0"/>
                <w:numId w:val="43"/>
              </w:numPr>
              <w:rPr>
                <w:rFonts w:ascii="Arial" w:eastAsia="Arial" w:hAnsi="Arial" w:cs="Arial"/>
                <w:sz w:val="20"/>
                <w:szCs w:val="20"/>
              </w:rPr>
            </w:pPr>
            <w:r w:rsidRPr="00952AF1">
              <w:rPr>
                <w:rFonts w:ascii="Arial" w:eastAsia="Arial" w:hAnsi="Arial" w:cs="Arial"/>
                <w:sz w:val="20"/>
                <w:szCs w:val="20"/>
              </w:rPr>
              <w:t>Delivery of supplies to a customer where the integrity of supply and provenance of the products supplied is paramount.</w:t>
            </w:r>
          </w:p>
          <w:p w14:paraId="4EB9C57C" w14:textId="77777777" w:rsidR="003D74F9" w:rsidRPr="00952AF1" w:rsidRDefault="003D74F9" w:rsidP="003D74F9">
            <w:pPr>
              <w:pStyle w:val="Normal1"/>
              <w:widowControl w:val="0"/>
              <w:numPr>
                <w:ilvl w:val="0"/>
                <w:numId w:val="43"/>
              </w:numPr>
              <w:rPr>
                <w:rFonts w:ascii="Arial" w:eastAsia="Arial" w:hAnsi="Arial" w:cs="Arial"/>
                <w:sz w:val="20"/>
                <w:szCs w:val="20"/>
              </w:rPr>
            </w:pPr>
            <w:r w:rsidRPr="00952AF1">
              <w:rPr>
                <w:rFonts w:ascii="Arial" w:eastAsia="Arial" w:hAnsi="Arial" w:cs="Arial"/>
                <w:sz w:val="20"/>
                <w:szCs w:val="20"/>
              </w:rPr>
              <w:t>Establishing and working with extended supply chains to meet customer requirements.</w:t>
            </w:r>
          </w:p>
          <w:p w14:paraId="47DA02A8" w14:textId="77777777" w:rsidR="003D74F9" w:rsidRPr="00952AF1" w:rsidRDefault="003D74F9" w:rsidP="003D74F9">
            <w:pPr>
              <w:pStyle w:val="Normal1"/>
              <w:widowControl w:val="0"/>
              <w:numPr>
                <w:ilvl w:val="0"/>
                <w:numId w:val="43"/>
              </w:numPr>
              <w:rPr>
                <w:rFonts w:ascii="Arial" w:eastAsia="Arial" w:hAnsi="Arial" w:cs="Arial"/>
                <w:sz w:val="20"/>
                <w:szCs w:val="20"/>
              </w:rPr>
            </w:pPr>
            <w:r w:rsidRPr="00952AF1">
              <w:rPr>
                <w:rFonts w:ascii="Arial" w:eastAsia="Arial" w:hAnsi="Arial" w:cs="Arial"/>
                <w:sz w:val="20"/>
                <w:szCs w:val="20"/>
              </w:rPr>
              <w:t>Where you intend to sub-contract a proportion of the contract, how you have previously maintained healthy supply chains with your sub-contractor(s) including prompt payment or membership of the UK Prompt Payment Code (or equivalent schemes in other countries).</w:t>
            </w:r>
          </w:p>
          <w:p w14:paraId="11A4D45B" w14:textId="77777777" w:rsidR="003D74F9" w:rsidRPr="00952AF1" w:rsidRDefault="003D74F9" w:rsidP="003D74F9">
            <w:pPr>
              <w:pStyle w:val="Normal1"/>
              <w:widowControl w:val="0"/>
              <w:numPr>
                <w:ilvl w:val="0"/>
                <w:numId w:val="43"/>
              </w:numPr>
              <w:rPr>
                <w:rFonts w:ascii="Arial" w:eastAsia="Arial" w:hAnsi="Arial" w:cs="Arial"/>
                <w:sz w:val="20"/>
                <w:szCs w:val="20"/>
              </w:rPr>
            </w:pPr>
            <w:r w:rsidRPr="00952AF1">
              <w:rPr>
                <w:rFonts w:ascii="Arial" w:eastAsia="Arial" w:hAnsi="Arial" w:cs="Arial"/>
                <w:sz w:val="20"/>
                <w:szCs w:val="20"/>
              </w:rPr>
              <w:t xml:space="preserve">How you dealt with sustainability issues/ risks/ opportunities/ considerations in the development of products, </w:t>
            </w:r>
            <w:proofErr w:type="gramStart"/>
            <w:r w:rsidRPr="00952AF1">
              <w:rPr>
                <w:rFonts w:ascii="Arial" w:eastAsia="Arial" w:hAnsi="Arial" w:cs="Arial"/>
                <w:sz w:val="20"/>
                <w:szCs w:val="20"/>
              </w:rPr>
              <w:t>activities</w:t>
            </w:r>
            <w:proofErr w:type="gramEnd"/>
            <w:r w:rsidRPr="00952AF1">
              <w:rPr>
                <w:rFonts w:ascii="Arial" w:eastAsia="Arial" w:hAnsi="Arial" w:cs="Arial"/>
                <w:sz w:val="20"/>
                <w:szCs w:val="20"/>
              </w:rPr>
              <w:t xml:space="preserve"> or services. This could include carbon impact, resource usage, waste generation and/or biodiversity enhancement.</w:t>
            </w:r>
          </w:p>
          <w:p w14:paraId="7B735B0E" w14:textId="77777777" w:rsidR="003D74F9" w:rsidRPr="00952AF1" w:rsidRDefault="003D74F9" w:rsidP="003D74F9">
            <w:pPr>
              <w:pStyle w:val="Normal1"/>
              <w:widowControl w:val="0"/>
              <w:numPr>
                <w:ilvl w:val="0"/>
                <w:numId w:val="43"/>
              </w:numPr>
              <w:rPr>
                <w:rFonts w:ascii="Arial" w:eastAsia="Arial" w:hAnsi="Arial" w:cs="Arial"/>
                <w:sz w:val="20"/>
                <w:szCs w:val="20"/>
              </w:rPr>
            </w:pPr>
            <w:r w:rsidRPr="00952AF1">
              <w:rPr>
                <w:rFonts w:ascii="Arial" w:eastAsia="Arial" w:hAnsi="Arial" w:cs="Arial"/>
                <w:sz w:val="20"/>
                <w:szCs w:val="20"/>
              </w:rPr>
              <w:t>How you mitigated the risk of Counterfeit, Fraudulent and Suspect Items or Services (CFSI) being deployed to the customer including approach taken by staff and supply chain to ensure such items are not supplied.</w:t>
            </w:r>
          </w:p>
          <w:p w14:paraId="13792A8A" w14:textId="77777777" w:rsidR="003D74F9" w:rsidRPr="00952AF1" w:rsidRDefault="003D74F9" w:rsidP="003D74F9">
            <w:pPr>
              <w:pStyle w:val="ListParagraph"/>
              <w:numPr>
                <w:ilvl w:val="0"/>
                <w:numId w:val="43"/>
              </w:numPr>
            </w:pPr>
            <w:r w:rsidRPr="00952AF1">
              <w:t>How you have previously supplied the range of products for the lot you are tendering for.</w:t>
            </w:r>
          </w:p>
          <w:p w14:paraId="2A61ACC0" w14:textId="77777777" w:rsidR="003D74F9" w:rsidRPr="00952AF1" w:rsidRDefault="003D74F9" w:rsidP="003D74F9">
            <w:pPr>
              <w:pStyle w:val="ListParagraph"/>
              <w:numPr>
                <w:ilvl w:val="0"/>
                <w:numId w:val="43"/>
              </w:numPr>
            </w:pPr>
            <w:r w:rsidRPr="00952AF1">
              <w:t>How you have provided technical support on the products supplied.</w:t>
            </w:r>
          </w:p>
          <w:p w14:paraId="002D1992" w14:textId="77777777" w:rsidR="003D74F9" w:rsidRPr="00952AF1" w:rsidRDefault="003D74F9">
            <w:pPr>
              <w:pStyle w:val="Normal1"/>
              <w:widowControl w:val="0"/>
              <w:rPr>
                <w:rFonts w:ascii="Arial" w:eastAsia="Arial" w:hAnsi="Arial" w:cs="Arial"/>
                <w:sz w:val="20"/>
                <w:szCs w:val="20"/>
              </w:rPr>
            </w:pPr>
          </w:p>
          <w:p w14:paraId="5D3AA505" w14:textId="77777777" w:rsidR="003D74F9" w:rsidRPr="00952AF1" w:rsidRDefault="003D74F9">
            <w:pPr>
              <w:pStyle w:val="Normal1"/>
              <w:widowControl w:val="0"/>
              <w:rPr>
                <w:rFonts w:ascii="Arial" w:hAnsi="Arial" w:cs="Arial"/>
                <w:sz w:val="20"/>
                <w:szCs w:val="20"/>
              </w:rPr>
            </w:pPr>
          </w:p>
          <w:p w14:paraId="2DD98663" w14:textId="77777777" w:rsidR="003D74F9" w:rsidRPr="00952AF1" w:rsidRDefault="003D74F9">
            <w:pPr>
              <w:pStyle w:val="Normal1"/>
              <w:widowControl w:val="0"/>
              <w:rPr>
                <w:rFonts w:ascii="Arial" w:hAnsi="Arial" w:cs="Arial"/>
                <w:sz w:val="20"/>
                <w:szCs w:val="20"/>
              </w:rPr>
            </w:pPr>
          </w:p>
          <w:p w14:paraId="0D055677" w14:textId="77777777" w:rsidR="003D74F9" w:rsidRPr="00952AF1" w:rsidRDefault="003D74F9">
            <w:pPr>
              <w:pStyle w:val="Normal1"/>
              <w:widowControl w:val="0"/>
              <w:rPr>
                <w:rFonts w:ascii="Arial" w:hAnsi="Arial" w:cs="Arial"/>
                <w:sz w:val="20"/>
                <w:szCs w:val="20"/>
              </w:rPr>
            </w:pPr>
          </w:p>
        </w:tc>
        <w:tc>
          <w:tcPr>
            <w:tcW w:w="2551" w:type="dxa"/>
            <w:vAlign w:val="center"/>
          </w:tcPr>
          <w:p w14:paraId="20D2C62F" w14:textId="77777777" w:rsidR="003D74F9" w:rsidRPr="00952AF1" w:rsidRDefault="003D74F9">
            <w:pPr>
              <w:jc w:val="left"/>
              <w:rPr>
                <w:color w:val="000000"/>
                <w:lang w:eastAsia="en-US"/>
              </w:rPr>
            </w:pPr>
            <w:r w:rsidRPr="00952AF1">
              <w:rPr>
                <w:color w:val="000000"/>
                <w:lang w:eastAsia="en-US"/>
              </w:rPr>
              <w:t>Written response</w:t>
            </w:r>
          </w:p>
          <w:p w14:paraId="5109C055" w14:textId="77777777" w:rsidR="003D74F9" w:rsidRPr="00952AF1" w:rsidRDefault="003D74F9">
            <w:pPr>
              <w:jc w:val="left"/>
              <w:rPr>
                <w:color w:val="000000"/>
                <w:lang w:eastAsia="en-US"/>
              </w:rPr>
            </w:pPr>
          </w:p>
          <w:p w14:paraId="7E244CC0" w14:textId="77777777" w:rsidR="003D74F9" w:rsidRPr="00952AF1" w:rsidRDefault="003D74F9">
            <w:pPr>
              <w:jc w:val="left"/>
              <w:rPr>
                <w:color w:val="000000"/>
                <w:lang w:eastAsia="en-US"/>
              </w:rPr>
            </w:pPr>
            <w:r w:rsidRPr="00952AF1">
              <w:rPr>
                <w:color w:val="000000"/>
                <w:lang w:eastAsia="en-US"/>
              </w:rPr>
              <w:t>Page limit: 3 A4 pages</w:t>
            </w:r>
          </w:p>
          <w:p w14:paraId="51A153B7" w14:textId="77777777" w:rsidR="003D74F9" w:rsidRPr="00952AF1" w:rsidRDefault="003D74F9">
            <w:pPr>
              <w:jc w:val="left"/>
              <w:rPr>
                <w:color w:val="000000"/>
                <w:lang w:eastAsia="en-US"/>
              </w:rPr>
            </w:pPr>
            <w:r w:rsidRPr="00952AF1">
              <w:rPr>
                <w:color w:val="000000"/>
                <w:lang w:eastAsia="en-US"/>
              </w:rPr>
              <w:t>(</w:t>
            </w:r>
            <w:proofErr w:type="gramStart"/>
            <w:r w:rsidRPr="00952AF1">
              <w:rPr>
                <w:color w:val="000000"/>
                <w:lang w:eastAsia="en-US"/>
              </w:rPr>
              <w:t>documentary</w:t>
            </w:r>
            <w:proofErr w:type="gramEnd"/>
            <w:r w:rsidRPr="00952AF1">
              <w:rPr>
                <w:color w:val="000000"/>
                <w:lang w:eastAsia="en-US"/>
              </w:rPr>
              <w:t xml:space="preserve"> evidence is not included in page limit)</w:t>
            </w:r>
          </w:p>
          <w:p w14:paraId="351577F6" w14:textId="77777777" w:rsidR="003D74F9" w:rsidRPr="00952AF1" w:rsidRDefault="003D74F9">
            <w:pPr>
              <w:adjustRightInd/>
              <w:jc w:val="left"/>
            </w:pPr>
          </w:p>
        </w:tc>
        <w:tc>
          <w:tcPr>
            <w:tcW w:w="3686" w:type="dxa"/>
            <w:vAlign w:val="center"/>
          </w:tcPr>
          <w:p w14:paraId="13A7E21A" w14:textId="77777777" w:rsidR="003D74F9" w:rsidRPr="00952AF1" w:rsidRDefault="003D74F9">
            <w:pPr>
              <w:adjustRightInd/>
              <w:jc w:val="left"/>
            </w:pPr>
            <w:r w:rsidRPr="00952AF1">
              <w:t>The Candidate’s response to the question, will be assessed in accordance with the scoring matrix below</w:t>
            </w:r>
          </w:p>
        </w:tc>
        <w:tc>
          <w:tcPr>
            <w:tcW w:w="1984" w:type="dxa"/>
            <w:vAlign w:val="center"/>
          </w:tcPr>
          <w:p w14:paraId="2A99A8BC" w14:textId="77777777" w:rsidR="003D74F9" w:rsidRPr="00952AF1" w:rsidRDefault="003D74F9">
            <w:pPr>
              <w:adjustRightInd/>
              <w:jc w:val="left"/>
            </w:pPr>
            <w:r w:rsidRPr="00952AF1">
              <w:t>25% for question 5.1 or 5.2</w:t>
            </w:r>
          </w:p>
        </w:tc>
      </w:tr>
      <w:tr w:rsidR="003D74F9" w:rsidRPr="00952AF1" w14:paraId="2EA4B6D0" w14:textId="77777777">
        <w:trPr>
          <w:trHeight w:val="2560"/>
        </w:trPr>
        <w:tc>
          <w:tcPr>
            <w:tcW w:w="1132" w:type="dxa"/>
          </w:tcPr>
          <w:p w14:paraId="4646030A" w14:textId="77777777" w:rsidR="003D74F9" w:rsidRPr="00952AF1" w:rsidRDefault="003D74F9">
            <w:pPr>
              <w:pStyle w:val="Normal1"/>
              <w:widowControl w:val="0"/>
              <w:jc w:val="both"/>
              <w:rPr>
                <w:rFonts w:ascii="Arial" w:hAnsi="Arial" w:cs="Arial"/>
                <w:sz w:val="20"/>
                <w:szCs w:val="20"/>
              </w:rPr>
            </w:pPr>
          </w:p>
        </w:tc>
        <w:tc>
          <w:tcPr>
            <w:tcW w:w="13183" w:type="dxa"/>
            <w:gridSpan w:val="4"/>
          </w:tcPr>
          <w:p w14:paraId="06EF7EA3" w14:textId="77777777" w:rsidR="003D74F9" w:rsidRPr="00952AF1" w:rsidRDefault="003D74F9">
            <w:pPr>
              <w:pStyle w:val="Normal1"/>
              <w:widowControl w:val="0"/>
              <w:rPr>
                <w:rFonts w:ascii="Arial" w:eastAsia="Arial" w:hAnsi="Arial" w:cs="Arial"/>
                <w:sz w:val="20"/>
                <w:szCs w:val="20"/>
              </w:rPr>
            </w:pPr>
          </w:p>
          <w:p w14:paraId="2CD9EB30" w14:textId="77777777" w:rsidR="003D74F9" w:rsidRPr="00952AF1" w:rsidRDefault="003D74F9">
            <w:pPr>
              <w:pStyle w:val="Normal1"/>
              <w:widowControl w:val="0"/>
              <w:rPr>
                <w:rFonts w:ascii="Arial" w:eastAsia="Arial" w:hAnsi="Arial" w:cs="Arial"/>
                <w:sz w:val="20"/>
                <w:szCs w:val="20"/>
              </w:rPr>
            </w:pPr>
            <w:r w:rsidRPr="00952AF1">
              <w:rPr>
                <w:rFonts w:ascii="Arial" w:eastAsia="Arial" w:hAnsi="Arial" w:cs="Arial"/>
                <w:sz w:val="20"/>
                <w:szCs w:val="20"/>
              </w:rPr>
              <w:t>Responses to questions 5.1 and 5.2 will be scored on the basis of the following scoring matrix:</w:t>
            </w:r>
          </w:p>
          <w:tbl>
            <w:tblPr>
              <w:tblStyle w:val="TableGrid"/>
              <w:tblW w:w="11653" w:type="dxa"/>
              <w:tblLayout w:type="fixed"/>
              <w:tblLook w:val="04A0" w:firstRow="1" w:lastRow="0" w:firstColumn="1" w:lastColumn="0" w:noHBand="0" w:noVBand="1"/>
            </w:tblPr>
            <w:tblGrid>
              <w:gridCol w:w="885"/>
              <w:gridCol w:w="1979"/>
              <w:gridCol w:w="8789"/>
            </w:tblGrid>
            <w:tr w:rsidR="003D74F9" w:rsidRPr="00952AF1" w14:paraId="3E5D5658" w14:textId="77777777">
              <w:tc>
                <w:tcPr>
                  <w:tcW w:w="885" w:type="dxa"/>
                  <w:shd w:val="clear" w:color="auto" w:fill="F2F2F2" w:themeFill="background1" w:themeFillShade="F2"/>
                </w:tcPr>
                <w:p w14:paraId="3F205E37" w14:textId="77777777" w:rsidR="003D74F9" w:rsidRPr="00952AF1" w:rsidRDefault="003D74F9">
                  <w:pPr>
                    <w:pStyle w:val="Body"/>
                    <w:rPr>
                      <w:b/>
                      <w:highlight w:val="yellow"/>
                    </w:rPr>
                  </w:pPr>
                  <w:r w:rsidRPr="00952AF1">
                    <w:rPr>
                      <w:b/>
                    </w:rPr>
                    <w:t>Score</w:t>
                  </w:r>
                </w:p>
              </w:tc>
              <w:tc>
                <w:tcPr>
                  <w:tcW w:w="1979" w:type="dxa"/>
                  <w:shd w:val="clear" w:color="auto" w:fill="F2F2F2" w:themeFill="background1" w:themeFillShade="F2"/>
                </w:tcPr>
                <w:p w14:paraId="57CB2C49" w14:textId="77777777" w:rsidR="003D74F9" w:rsidRPr="00952AF1" w:rsidRDefault="003D74F9">
                  <w:pPr>
                    <w:pStyle w:val="Body"/>
                    <w:rPr>
                      <w:b/>
                      <w:highlight w:val="yellow"/>
                    </w:rPr>
                  </w:pPr>
                  <w:r w:rsidRPr="00952AF1">
                    <w:rPr>
                      <w:b/>
                    </w:rPr>
                    <w:t>Summary</w:t>
                  </w:r>
                </w:p>
              </w:tc>
              <w:tc>
                <w:tcPr>
                  <w:tcW w:w="8789" w:type="dxa"/>
                  <w:shd w:val="clear" w:color="auto" w:fill="F2F2F2" w:themeFill="background1" w:themeFillShade="F2"/>
                </w:tcPr>
                <w:p w14:paraId="286ED13A" w14:textId="77777777" w:rsidR="003D74F9" w:rsidRPr="00952AF1" w:rsidRDefault="003D74F9">
                  <w:pPr>
                    <w:pStyle w:val="Body"/>
                    <w:rPr>
                      <w:b/>
                    </w:rPr>
                  </w:pPr>
                  <w:r w:rsidRPr="00952AF1">
                    <w:rPr>
                      <w:b/>
                    </w:rPr>
                    <w:t>Description</w:t>
                  </w:r>
                </w:p>
              </w:tc>
            </w:tr>
            <w:tr w:rsidR="003D74F9" w:rsidRPr="00952AF1" w14:paraId="56090D9C" w14:textId="77777777">
              <w:tc>
                <w:tcPr>
                  <w:tcW w:w="885" w:type="dxa"/>
                </w:tcPr>
                <w:p w14:paraId="1DC63142" w14:textId="77777777" w:rsidR="003D74F9" w:rsidRPr="00952AF1" w:rsidRDefault="003D74F9">
                  <w:pPr>
                    <w:pStyle w:val="Body"/>
                  </w:pPr>
                  <w:r w:rsidRPr="00952AF1">
                    <w:t>10</w:t>
                  </w:r>
                </w:p>
              </w:tc>
              <w:tc>
                <w:tcPr>
                  <w:tcW w:w="1979" w:type="dxa"/>
                </w:tcPr>
                <w:p w14:paraId="575C68CC" w14:textId="77777777" w:rsidR="003D74F9" w:rsidRPr="00952AF1" w:rsidRDefault="003D74F9">
                  <w:pPr>
                    <w:pStyle w:val="Body"/>
                    <w:jc w:val="left"/>
                  </w:pPr>
                  <w:r w:rsidRPr="00952AF1">
                    <w:t>Excellent</w:t>
                  </w:r>
                </w:p>
              </w:tc>
              <w:tc>
                <w:tcPr>
                  <w:tcW w:w="8789" w:type="dxa"/>
                </w:tcPr>
                <w:p w14:paraId="0F2D4051" w14:textId="77777777" w:rsidR="003D74F9" w:rsidRPr="00952AF1" w:rsidRDefault="003D74F9">
                  <w:pPr>
                    <w:pStyle w:val="Body"/>
                    <w:jc w:val="left"/>
                  </w:pPr>
                  <w:r w:rsidRPr="00952AF1">
                    <w:t>The response provided demonstrates experience of all of the listed requirements on a similar scale and scope as required by AWE under the Procurement.</w:t>
                  </w:r>
                </w:p>
              </w:tc>
            </w:tr>
            <w:tr w:rsidR="003D74F9" w:rsidRPr="00952AF1" w14:paraId="486EA088" w14:textId="77777777">
              <w:tc>
                <w:tcPr>
                  <w:tcW w:w="885" w:type="dxa"/>
                </w:tcPr>
                <w:p w14:paraId="345BFDA1" w14:textId="77777777" w:rsidR="003D74F9" w:rsidRPr="00952AF1" w:rsidRDefault="003D74F9">
                  <w:pPr>
                    <w:pStyle w:val="Body"/>
                  </w:pPr>
                  <w:r w:rsidRPr="00952AF1">
                    <w:t>7</w:t>
                  </w:r>
                </w:p>
              </w:tc>
              <w:tc>
                <w:tcPr>
                  <w:tcW w:w="1979" w:type="dxa"/>
                </w:tcPr>
                <w:p w14:paraId="481DC8CD" w14:textId="77777777" w:rsidR="003D74F9" w:rsidRPr="00952AF1" w:rsidRDefault="003D74F9">
                  <w:pPr>
                    <w:pStyle w:val="Body"/>
                    <w:spacing w:after="100"/>
                    <w:jc w:val="left"/>
                  </w:pPr>
                  <w:r w:rsidRPr="00952AF1">
                    <w:t>Good</w:t>
                  </w:r>
                </w:p>
              </w:tc>
              <w:tc>
                <w:tcPr>
                  <w:tcW w:w="8789" w:type="dxa"/>
                </w:tcPr>
                <w:p w14:paraId="39AD4CF8" w14:textId="77777777" w:rsidR="003D74F9" w:rsidRPr="00952AF1" w:rsidRDefault="003D74F9">
                  <w:pPr>
                    <w:pStyle w:val="Body"/>
                    <w:spacing w:after="100"/>
                    <w:jc w:val="left"/>
                    <w:rPr>
                      <w:rStyle w:val="CommentReference"/>
                      <w:sz w:val="20"/>
                      <w:szCs w:val="20"/>
                    </w:rPr>
                  </w:pPr>
                  <w:r w:rsidRPr="006A7051">
                    <w:t>The response provided demonstrates experience of most of the listed requirements on a similar scale and scope as required by AWE under the Procurement.</w:t>
                  </w:r>
                </w:p>
              </w:tc>
            </w:tr>
            <w:tr w:rsidR="003D74F9" w:rsidRPr="00952AF1" w14:paraId="5764C4C5" w14:textId="77777777">
              <w:tc>
                <w:tcPr>
                  <w:tcW w:w="885" w:type="dxa"/>
                </w:tcPr>
                <w:p w14:paraId="57116476" w14:textId="77777777" w:rsidR="003D74F9" w:rsidRPr="00952AF1" w:rsidRDefault="003D74F9">
                  <w:pPr>
                    <w:pStyle w:val="Body"/>
                  </w:pPr>
                  <w:r w:rsidRPr="00952AF1">
                    <w:t>5</w:t>
                  </w:r>
                </w:p>
              </w:tc>
              <w:tc>
                <w:tcPr>
                  <w:tcW w:w="1979" w:type="dxa"/>
                </w:tcPr>
                <w:p w14:paraId="5147E1A7" w14:textId="77777777" w:rsidR="003D74F9" w:rsidRPr="00952AF1" w:rsidRDefault="003D74F9">
                  <w:pPr>
                    <w:pStyle w:val="Body"/>
                    <w:spacing w:after="100"/>
                    <w:jc w:val="left"/>
                  </w:pPr>
                  <w:r w:rsidRPr="00952AF1">
                    <w:t>Satisfactory</w:t>
                  </w:r>
                </w:p>
              </w:tc>
              <w:tc>
                <w:tcPr>
                  <w:tcW w:w="8789" w:type="dxa"/>
                </w:tcPr>
                <w:p w14:paraId="4DA894E4" w14:textId="77777777" w:rsidR="003D74F9" w:rsidRPr="00952AF1" w:rsidRDefault="003D74F9">
                  <w:pPr>
                    <w:pStyle w:val="Body"/>
                    <w:spacing w:after="100"/>
                    <w:jc w:val="left"/>
                  </w:pPr>
                  <w:r w:rsidRPr="00952AF1">
                    <w:t>The response provided demonstrates experience of some of the listed requirements on a similar scale and scope as required by AWE under the Procurement.</w:t>
                  </w:r>
                </w:p>
              </w:tc>
            </w:tr>
            <w:tr w:rsidR="003D74F9" w:rsidRPr="00952AF1" w14:paraId="208D301E" w14:textId="77777777">
              <w:tc>
                <w:tcPr>
                  <w:tcW w:w="885" w:type="dxa"/>
                </w:tcPr>
                <w:p w14:paraId="4FDDA084" w14:textId="77777777" w:rsidR="003D74F9" w:rsidRPr="00952AF1" w:rsidRDefault="003D74F9">
                  <w:pPr>
                    <w:pStyle w:val="Body"/>
                  </w:pPr>
                  <w:r w:rsidRPr="00952AF1">
                    <w:t>3</w:t>
                  </w:r>
                </w:p>
              </w:tc>
              <w:tc>
                <w:tcPr>
                  <w:tcW w:w="1979" w:type="dxa"/>
                </w:tcPr>
                <w:p w14:paraId="0463D7D3" w14:textId="77777777" w:rsidR="003D74F9" w:rsidRPr="00952AF1" w:rsidRDefault="003D74F9">
                  <w:pPr>
                    <w:pStyle w:val="Body"/>
                    <w:spacing w:after="100"/>
                    <w:jc w:val="left"/>
                  </w:pPr>
                  <w:r w:rsidRPr="00952AF1">
                    <w:t>Poor</w:t>
                  </w:r>
                </w:p>
              </w:tc>
              <w:tc>
                <w:tcPr>
                  <w:tcW w:w="8789" w:type="dxa"/>
                </w:tcPr>
                <w:p w14:paraId="055B7466" w14:textId="77777777" w:rsidR="003D74F9" w:rsidRPr="00952AF1" w:rsidRDefault="003D74F9">
                  <w:pPr>
                    <w:pStyle w:val="Body"/>
                    <w:spacing w:after="100"/>
                    <w:jc w:val="left"/>
                  </w:pPr>
                  <w:r w:rsidRPr="00952AF1">
                    <w:t>The response provided demonstrates experience of some of the listed requirements but the scale and/or scope of the experience offered is not as required by AWE under the Procurement.</w:t>
                  </w:r>
                </w:p>
              </w:tc>
            </w:tr>
            <w:tr w:rsidR="003D74F9" w:rsidRPr="00952AF1" w14:paraId="7351927A" w14:textId="77777777">
              <w:tc>
                <w:tcPr>
                  <w:tcW w:w="885" w:type="dxa"/>
                </w:tcPr>
                <w:p w14:paraId="637BB82D" w14:textId="77777777" w:rsidR="003D74F9" w:rsidRPr="00952AF1" w:rsidRDefault="003D74F9">
                  <w:pPr>
                    <w:pStyle w:val="Body"/>
                  </w:pPr>
                  <w:r w:rsidRPr="00952AF1">
                    <w:t>1</w:t>
                  </w:r>
                </w:p>
              </w:tc>
              <w:tc>
                <w:tcPr>
                  <w:tcW w:w="1979" w:type="dxa"/>
                </w:tcPr>
                <w:p w14:paraId="1C5588EA" w14:textId="77777777" w:rsidR="003D74F9" w:rsidRPr="00952AF1" w:rsidRDefault="003D74F9">
                  <w:pPr>
                    <w:pStyle w:val="Body"/>
                    <w:spacing w:after="100"/>
                    <w:jc w:val="left"/>
                  </w:pPr>
                  <w:r w:rsidRPr="00952AF1">
                    <w:t xml:space="preserve"> Unsatisfactory </w:t>
                  </w:r>
                </w:p>
              </w:tc>
              <w:tc>
                <w:tcPr>
                  <w:tcW w:w="8789" w:type="dxa"/>
                </w:tcPr>
                <w:p w14:paraId="1872486F" w14:textId="77777777" w:rsidR="003D74F9" w:rsidRPr="00952AF1" w:rsidRDefault="003D74F9">
                  <w:pPr>
                    <w:pStyle w:val="Body"/>
                    <w:spacing w:after="100"/>
                    <w:jc w:val="left"/>
                  </w:pPr>
                  <w:r w:rsidRPr="00952AF1">
                    <w:t>The response provided lacks experience of most of the listed requirements and the scale and/or scope of the experience offered is not as required by AWE under the Procurement.</w:t>
                  </w:r>
                </w:p>
              </w:tc>
            </w:tr>
            <w:tr w:rsidR="003D74F9" w:rsidRPr="00952AF1" w14:paraId="698E83AF" w14:textId="77777777">
              <w:tc>
                <w:tcPr>
                  <w:tcW w:w="885" w:type="dxa"/>
                </w:tcPr>
                <w:p w14:paraId="1B6D4F74" w14:textId="77777777" w:rsidR="003D74F9" w:rsidRPr="00952AF1" w:rsidDel="001E6F26" w:rsidRDefault="003D74F9">
                  <w:pPr>
                    <w:pStyle w:val="Body"/>
                  </w:pPr>
                  <w:r w:rsidRPr="00952AF1">
                    <w:t>0</w:t>
                  </w:r>
                </w:p>
              </w:tc>
              <w:tc>
                <w:tcPr>
                  <w:tcW w:w="1979" w:type="dxa"/>
                </w:tcPr>
                <w:p w14:paraId="4B8DD5CE" w14:textId="77777777" w:rsidR="003D74F9" w:rsidRPr="00952AF1" w:rsidDel="001E6F26" w:rsidRDefault="003D74F9">
                  <w:pPr>
                    <w:pStyle w:val="Body"/>
                    <w:spacing w:after="100"/>
                    <w:jc w:val="left"/>
                  </w:pPr>
                  <w:r w:rsidRPr="00952AF1">
                    <w:t xml:space="preserve">No response submitted </w:t>
                  </w:r>
                </w:p>
              </w:tc>
              <w:tc>
                <w:tcPr>
                  <w:tcW w:w="8789" w:type="dxa"/>
                </w:tcPr>
                <w:p w14:paraId="1B501050" w14:textId="77777777" w:rsidR="003D74F9" w:rsidRPr="00952AF1" w:rsidRDefault="003D74F9">
                  <w:pPr>
                    <w:pStyle w:val="Body"/>
                    <w:spacing w:after="100"/>
                    <w:jc w:val="left"/>
                  </w:pPr>
                  <w:r w:rsidRPr="00952AF1">
                    <w:t xml:space="preserve">No response received or response is not relevant to the question. </w:t>
                  </w:r>
                </w:p>
              </w:tc>
            </w:tr>
          </w:tbl>
          <w:p w14:paraId="1B5EBA60" w14:textId="77777777" w:rsidR="003D74F9" w:rsidRPr="006A7051" w:rsidRDefault="003D74F9">
            <w:pPr>
              <w:pStyle w:val="Normal1"/>
              <w:widowControl w:val="0"/>
              <w:rPr>
                <w:rFonts w:ascii="Arial" w:eastAsia="Arial" w:hAnsi="Arial" w:cs="Arial"/>
                <w:sz w:val="20"/>
                <w:szCs w:val="20"/>
              </w:rPr>
            </w:pPr>
          </w:p>
          <w:p w14:paraId="1C20BAA3" w14:textId="77777777" w:rsidR="003D74F9" w:rsidRPr="006A7051" w:rsidRDefault="003D74F9">
            <w:pPr>
              <w:pStyle w:val="Normal1"/>
              <w:widowControl w:val="0"/>
              <w:jc w:val="both"/>
              <w:rPr>
                <w:rFonts w:ascii="Arial" w:hAnsi="Arial" w:cs="Arial"/>
                <w:sz w:val="20"/>
                <w:szCs w:val="20"/>
              </w:rPr>
            </w:pPr>
          </w:p>
        </w:tc>
      </w:tr>
    </w:tbl>
    <w:p w14:paraId="2C66CE9E" w14:textId="77777777" w:rsidR="00DF0E9D" w:rsidRPr="006A7051" w:rsidRDefault="00DF0E9D" w:rsidP="00E844AA">
      <w:pPr>
        <w:pStyle w:val="Normal1"/>
        <w:spacing w:line="276" w:lineRule="auto"/>
        <w:ind w:left="-525"/>
        <w:jc w:val="both"/>
        <w:rPr>
          <w:rFonts w:ascii="Arial" w:eastAsia="Arial" w:hAnsi="Arial" w:cs="Arial"/>
          <w:b/>
          <w:sz w:val="20"/>
          <w:szCs w:val="20"/>
        </w:rPr>
      </w:pPr>
    </w:p>
    <w:p w14:paraId="02B92A0B" w14:textId="77777777" w:rsidR="00DF0E9D" w:rsidRPr="006A7051" w:rsidRDefault="00DF0E9D" w:rsidP="006A7051">
      <w:pPr>
        <w:pStyle w:val="Normal1"/>
        <w:spacing w:line="276" w:lineRule="auto"/>
        <w:jc w:val="both"/>
        <w:rPr>
          <w:rFonts w:ascii="Arial" w:eastAsia="Arial" w:hAnsi="Arial" w:cs="Arial"/>
          <w:b/>
          <w:sz w:val="20"/>
          <w:szCs w:val="20"/>
        </w:rPr>
      </w:pPr>
    </w:p>
    <w:p w14:paraId="3C06989E" w14:textId="77777777" w:rsidR="00DF0E9D" w:rsidRPr="006A7051" w:rsidRDefault="00DF0E9D" w:rsidP="00E844AA">
      <w:pPr>
        <w:pStyle w:val="Normal1"/>
        <w:spacing w:line="276" w:lineRule="auto"/>
        <w:ind w:left="-525"/>
        <w:jc w:val="both"/>
        <w:rPr>
          <w:rFonts w:ascii="Arial" w:eastAsia="Arial" w:hAnsi="Arial" w:cs="Arial"/>
          <w:b/>
          <w:sz w:val="20"/>
          <w:szCs w:val="20"/>
        </w:rPr>
      </w:pPr>
    </w:p>
    <w:p w14:paraId="49ED02CA" w14:textId="77777777" w:rsidR="00DF0E9D" w:rsidRPr="006A7051" w:rsidRDefault="00DF0E9D" w:rsidP="00E844AA">
      <w:pPr>
        <w:pStyle w:val="Normal1"/>
        <w:spacing w:line="276" w:lineRule="auto"/>
        <w:ind w:left="-525"/>
        <w:jc w:val="both"/>
        <w:rPr>
          <w:rFonts w:ascii="Arial" w:eastAsia="Arial" w:hAnsi="Arial" w:cs="Arial"/>
          <w:b/>
          <w:sz w:val="20"/>
          <w:szCs w:val="20"/>
        </w:rPr>
      </w:pPr>
    </w:p>
    <w:tbl>
      <w:tblPr>
        <w:tblW w:w="14606"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71"/>
        <w:gridCol w:w="5917"/>
        <w:gridCol w:w="1559"/>
        <w:gridCol w:w="4116"/>
        <w:gridCol w:w="1843"/>
      </w:tblGrid>
      <w:tr w:rsidR="00602FB1" w:rsidRPr="00952AF1" w14:paraId="7050135A" w14:textId="77777777">
        <w:trPr>
          <w:trHeight w:val="424"/>
        </w:trPr>
        <w:tc>
          <w:tcPr>
            <w:tcW w:w="1171" w:type="dxa"/>
            <w:shd w:val="clear" w:color="auto" w:fill="CCFFFF"/>
          </w:tcPr>
          <w:p w14:paraId="29C8FAE3" w14:textId="77777777" w:rsidR="00602FB1" w:rsidRPr="006A7051" w:rsidRDefault="00602FB1">
            <w:pPr>
              <w:rPr>
                <w:b/>
                <w:bCs/>
              </w:rPr>
            </w:pPr>
            <w:r w:rsidRPr="006A7051">
              <w:rPr>
                <w:b/>
                <w:bCs/>
              </w:rPr>
              <w:t>Section 6</w:t>
            </w:r>
          </w:p>
        </w:tc>
        <w:tc>
          <w:tcPr>
            <w:tcW w:w="11592" w:type="dxa"/>
            <w:gridSpan w:val="3"/>
            <w:shd w:val="clear" w:color="auto" w:fill="CCFFFF"/>
          </w:tcPr>
          <w:p w14:paraId="1E4DA0DF" w14:textId="60403FAD" w:rsidR="00602FB1" w:rsidRPr="006A7051" w:rsidRDefault="00602FB1">
            <w:pPr>
              <w:rPr>
                <w:b/>
                <w:bCs/>
              </w:rPr>
            </w:pPr>
            <w:r w:rsidRPr="006A7051">
              <w:rPr>
                <w:b/>
                <w:bCs/>
              </w:rPr>
              <w:t xml:space="preserve">Technical and Professional Ability - Cyber </w:t>
            </w:r>
            <w:r w:rsidR="009108B6">
              <w:rPr>
                <w:b/>
                <w:bCs/>
              </w:rPr>
              <w:t>Security</w:t>
            </w:r>
          </w:p>
          <w:p w14:paraId="23214CA7" w14:textId="77777777" w:rsidR="00602FB1" w:rsidRPr="006A7051" w:rsidRDefault="00602FB1">
            <w:pPr>
              <w:rPr>
                <w:b/>
                <w:bCs/>
              </w:rPr>
            </w:pPr>
          </w:p>
        </w:tc>
        <w:tc>
          <w:tcPr>
            <w:tcW w:w="1843" w:type="dxa"/>
            <w:shd w:val="clear" w:color="auto" w:fill="CCFFFF"/>
          </w:tcPr>
          <w:p w14:paraId="4F865AA4" w14:textId="77777777" w:rsidR="00602FB1" w:rsidRPr="006A7051" w:rsidRDefault="00602FB1">
            <w:pPr>
              <w:rPr>
                <w:b/>
                <w:bCs/>
              </w:rPr>
            </w:pPr>
          </w:p>
        </w:tc>
      </w:tr>
      <w:tr w:rsidR="00602FB1" w:rsidRPr="00952AF1" w14:paraId="265EC3AB" w14:textId="77777777">
        <w:trPr>
          <w:trHeight w:val="920"/>
        </w:trPr>
        <w:tc>
          <w:tcPr>
            <w:tcW w:w="1171" w:type="dxa"/>
            <w:shd w:val="clear" w:color="auto" w:fill="CCFFFF"/>
            <w:vAlign w:val="center"/>
          </w:tcPr>
          <w:p w14:paraId="4B03525D" w14:textId="77777777" w:rsidR="00602FB1" w:rsidRPr="006A7051" w:rsidRDefault="00602FB1">
            <w:pPr>
              <w:rPr>
                <w:b/>
                <w:bCs/>
              </w:rPr>
            </w:pPr>
            <w:r w:rsidRPr="006A7051">
              <w:rPr>
                <w:b/>
                <w:bCs/>
              </w:rPr>
              <w:t xml:space="preserve">Question </w:t>
            </w:r>
            <w:r w:rsidRPr="006A7051">
              <w:rPr>
                <w:b/>
                <w:bCs/>
              </w:rPr>
              <w:br/>
              <w:t>number</w:t>
            </w:r>
          </w:p>
        </w:tc>
        <w:tc>
          <w:tcPr>
            <w:tcW w:w="5917" w:type="dxa"/>
            <w:shd w:val="clear" w:color="auto" w:fill="CCFFFF"/>
            <w:vAlign w:val="center"/>
          </w:tcPr>
          <w:p w14:paraId="597B9E90" w14:textId="77777777" w:rsidR="00602FB1" w:rsidRPr="006A7051" w:rsidDel="0072309A" w:rsidRDefault="00602FB1">
            <w:pPr>
              <w:rPr>
                <w:b/>
                <w:bCs/>
              </w:rPr>
            </w:pPr>
            <w:r w:rsidRPr="006A7051">
              <w:rPr>
                <w:b/>
                <w:bCs/>
              </w:rPr>
              <w:t>Question</w:t>
            </w:r>
          </w:p>
        </w:tc>
        <w:tc>
          <w:tcPr>
            <w:tcW w:w="1559" w:type="dxa"/>
            <w:shd w:val="clear" w:color="auto" w:fill="CCFFFF"/>
            <w:vAlign w:val="center"/>
          </w:tcPr>
          <w:p w14:paraId="767EDFEA" w14:textId="77777777" w:rsidR="00602FB1" w:rsidRPr="006A7051" w:rsidRDefault="00602FB1">
            <w:pPr>
              <w:rPr>
                <w:b/>
                <w:bCs/>
              </w:rPr>
            </w:pPr>
            <w:r w:rsidRPr="006A7051">
              <w:rPr>
                <w:b/>
                <w:bCs/>
              </w:rPr>
              <w:t>Response Type</w:t>
            </w:r>
          </w:p>
        </w:tc>
        <w:tc>
          <w:tcPr>
            <w:tcW w:w="4116" w:type="dxa"/>
            <w:shd w:val="clear" w:color="auto" w:fill="CCFFFF"/>
            <w:vAlign w:val="center"/>
          </w:tcPr>
          <w:p w14:paraId="7C60F988" w14:textId="77777777" w:rsidR="00602FB1" w:rsidRPr="006A7051" w:rsidRDefault="00602FB1">
            <w:pPr>
              <w:rPr>
                <w:b/>
                <w:bCs/>
              </w:rPr>
            </w:pPr>
            <w:r w:rsidRPr="006A7051">
              <w:rPr>
                <w:b/>
                <w:bCs/>
              </w:rPr>
              <w:t>Criteria and scoring mechanism</w:t>
            </w:r>
          </w:p>
          <w:p w14:paraId="2F51DB68" w14:textId="77777777" w:rsidR="00602FB1" w:rsidRPr="006A7051" w:rsidRDefault="00602FB1">
            <w:pPr>
              <w:rPr>
                <w:b/>
                <w:bCs/>
              </w:rPr>
            </w:pPr>
          </w:p>
          <w:p w14:paraId="725AE824" w14:textId="77777777" w:rsidR="00602FB1" w:rsidRPr="006A7051" w:rsidRDefault="00602FB1">
            <w:pPr>
              <w:rPr>
                <w:b/>
                <w:bCs/>
              </w:rPr>
            </w:pPr>
          </w:p>
        </w:tc>
        <w:tc>
          <w:tcPr>
            <w:tcW w:w="1843" w:type="dxa"/>
            <w:shd w:val="clear" w:color="auto" w:fill="CCFFFF"/>
            <w:vAlign w:val="center"/>
          </w:tcPr>
          <w:p w14:paraId="2488923C" w14:textId="77777777" w:rsidR="00602FB1" w:rsidRPr="006A7051" w:rsidRDefault="00602FB1">
            <w:pPr>
              <w:jc w:val="left"/>
              <w:rPr>
                <w:b/>
                <w:bCs/>
              </w:rPr>
            </w:pPr>
            <w:r w:rsidRPr="006A7051">
              <w:rPr>
                <w:b/>
                <w:bCs/>
              </w:rPr>
              <w:t>Weighting</w:t>
            </w:r>
          </w:p>
        </w:tc>
      </w:tr>
      <w:tr w:rsidR="00602FB1" w:rsidRPr="00952AF1" w14:paraId="6B5BCB89" w14:textId="77777777">
        <w:tblPrEx>
          <w:tblCellMar>
            <w:left w:w="10" w:type="dxa"/>
            <w:right w:w="10" w:type="dxa"/>
          </w:tblCellMar>
          <w:tblLook w:val="0000" w:firstRow="0" w:lastRow="0" w:firstColumn="0" w:lastColumn="0" w:noHBand="0" w:noVBand="0"/>
        </w:tblPrEx>
        <w:trPr>
          <w:trHeight w:val="700"/>
        </w:trPr>
        <w:tc>
          <w:tcPr>
            <w:tcW w:w="12763" w:type="dxa"/>
            <w:gridSpan w:val="4"/>
          </w:tcPr>
          <w:p w14:paraId="1C852F9F" w14:textId="77777777" w:rsidR="00602FB1" w:rsidRPr="00952AF1" w:rsidRDefault="00602FB1">
            <w:pPr>
              <w:pStyle w:val="Normal1"/>
              <w:widowControl w:val="0"/>
              <w:rPr>
                <w:rFonts w:ascii="Arial" w:eastAsia="Arial" w:hAnsi="Arial" w:cs="Arial"/>
                <w:b/>
                <w:color w:val="auto"/>
                <w:sz w:val="20"/>
                <w:szCs w:val="20"/>
              </w:rPr>
            </w:pPr>
            <w:r w:rsidRPr="00952AF1">
              <w:rPr>
                <w:rFonts w:ascii="Arial" w:eastAsia="Arial" w:hAnsi="Arial" w:cs="Arial"/>
                <w:b/>
                <w:color w:val="auto"/>
                <w:sz w:val="20"/>
                <w:szCs w:val="20"/>
              </w:rPr>
              <w:t>Mandatory selection criterion for Cyber Security</w:t>
            </w:r>
          </w:p>
          <w:p w14:paraId="3C809897" w14:textId="77777777" w:rsidR="00602FB1" w:rsidRPr="00952AF1" w:rsidRDefault="00602FB1">
            <w:pPr>
              <w:pStyle w:val="Normal1"/>
              <w:widowControl w:val="0"/>
              <w:rPr>
                <w:rFonts w:ascii="Arial" w:eastAsia="Arial" w:hAnsi="Arial" w:cs="Arial"/>
                <w:bCs/>
                <w:color w:val="auto"/>
                <w:sz w:val="20"/>
                <w:szCs w:val="20"/>
              </w:rPr>
            </w:pPr>
          </w:p>
          <w:p w14:paraId="2C6AAAAE" w14:textId="0A5E20F8" w:rsidR="00602FB1" w:rsidRPr="00952AF1" w:rsidRDefault="00602FB1">
            <w:pPr>
              <w:pStyle w:val="Normal1"/>
              <w:widowControl w:val="0"/>
              <w:rPr>
                <w:rFonts w:ascii="Arial" w:eastAsia="Arial" w:hAnsi="Arial" w:cs="Arial"/>
                <w:bCs/>
                <w:color w:val="auto"/>
                <w:sz w:val="20"/>
                <w:szCs w:val="20"/>
              </w:rPr>
            </w:pPr>
            <w:r w:rsidRPr="00952AF1">
              <w:rPr>
                <w:rFonts w:ascii="Arial" w:eastAsia="Arial" w:hAnsi="Arial" w:cs="Arial"/>
                <w:bCs/>
                <w:color w:val="auto"/>
                <w:sz w:val="20"/>
                <w:szCs w:val="20"/>
              </w:rPr>
              <w:t xml:space="preserve">Candidates must meet the expected LOW Cyber Profile at or before release of Official Assets (meaning materials, information or assets issued by AWE under the </w:t>
            </w:r>
            <w:r w:rsidR="00EC5058" w:rsidRPr="00952AF1">
              <w:rPr>
                <w:rFonts w:ascii="Arial" w:eastAsia="Arial" w:hAnsi="Arial" w:cs="Arial"/>
                <w:bCs/>
                <w:color w:val="auto"/>
                <w:sz w:val="20"/>
                <w:szCs w:val="20"/>
              </w:rPr>
              <w:t>Contract</w:t>
            </w:r>
            <w:r w:rsidRPr="00952AF1">
              <w:rPr>
                <w:rFonts w:ascii="Arial" w:eastAsia="Arial" w:hAnsi="Arial" w:cs="Arial"/>
                <w:bCs/>
                <w:color w:val="auto"/>
                <w:sz w:val="20"/>
                <w:szCs w:val="20"/>
              </w:rPr>
              <w:t xml:space="preserve">) and/or the </w:t>
            </w:r>
            <w:r w:rsidR="00EC5058" w:rsidRPr="00952AF1">
              <w:rPr>
                <w:rFonts w:ascii="Arial" w:eastAsia="Arial" w:hAnsi="Arial" w:cs="Arial"/>
                <w:bCs/>
                <w:color w:val="auto"/>
                <w:sz w:val="20"/>
                <w:szCs w:val="20"/>
              </w:rPr>
              <w:t>Contract</w:t>
            </w:r>
            <w:r w:rsidRPr="00952AF1">
              <w:rPr>
                <w:rFonts w:ascii="Arial" w:eastAsia="Arial" w:hAnsi="Arial" w:cs="Arial"/>
                <w:bCs/>
                <w:color w:val="auto"/>
                <w:sz w:val="20"/>
                <w:szCs w:val="20"/>
              </w:rPr>
              <w:t xml:space="preserve"> start date and flow down this mandatory selection criterion to any associated third parties or sub-contractors who form part of the supply chain that falls within scope.</w:t>
            </w:r>
          </w:p>
          <w:p w14:paraId="1322962D" w14:textId="77777777" w:rsidR="00602FB1" w:rsidRPr="00952AF1" w:rsidRDefault="00602FB1">
            <w:pPr>
              <w:pStyle w:val="Normal1"/>
              <w:widowControl w:val="0"/>
              <w:rPr>
                <w:rFonts w:ascii="Arial" w:eastAsia="Arial" w:hAnsi="Arial" w:cs="Arial"/>
                <w:bCs/>
                <w:color w:val="auto"/>
                <w:sz w:val="20"/>
                <w:szCs w:val="20"/>
              </w:rPr>
            </w:pPr>
          </w:p>
          <w:p w14:paraId="30E80255" w14:textId="77777777" w:rsidR="00602FB1" w:rsidRPr="00952AF1" w:rsidRDefault="00F4627F">
            <w:pPr>
              <w:pStyle w:val="Normal1"/>
              <w:widowControl w:val="0"/>
              <w:rPr>
                <w:rFonts w:ascii="Arial" w:eastAsia="Arial" w:hAnsi="Arial" w:cs="Arial"/>
                <w:bCs/>
                <w:color w:val="auto"/>
                <w:sz w:val="20"/>
                <w:szCs w:val="20"/>
              </w:rPr>
            </w:pPr>
            <w:hyperlink r:id="rId20" w:history="1">
              <w:r w:rsidR="00602FB1" w:rsidRPr="00952AF1">
                <w:rPr>
                  <w:rStyle w:val="Hyperlink"/>
                  <w:rFonts w:ascii="Arial" w:hAnsi="Arial" w:cs="Arial"/>
                  <w:bCs/>
                  <w:sz w:val="20"/>
                  <w:szCs w:val="20"/>
                </w:rPr>
                <w:t>Cyber Security for the AWE Supply Chain V2 August 2020</w:t>
              </w:r>
            </w:hyperlink>
            <w:r w:rsidR="00602FB1" w:rsidRPr="00952AF1">
              <w:rPr>
                <w:rFonts w:ascii="Arial" w:hAnsi="Arial" w:cs="Arial"/>
                <w:bCs/>
                <w:sz w:val="20"/>
                <w:szCs w:val="20"/>
              </w:rPr>
              <w:t xml:space="preserve"> </w:t>
            </w:r>
          </w:p>
        </w:tc>
        <w:tc>
          <w:tcPr>
            <w:tcW w:w="1843" w:type="dxa"/>
          </w:tcPr>
          <w:p w14:paraId="4FAE4361" w14:textId="77777777" w:rsidR="00602FB1" w:rsidRPr="00952AF1" w:rsidRDefault="00602FB1">
            <w:pPr>
              <w:pStyle w:val="Normal1"/>
              <w:widowControl w:val="0"/>
              <w:rPr>
                <w:rFonts w:ascii="Arial" w:eastAsia="Arial" w:hAnsi="Arial" w:cs="Arial"/>
                <w:b/>
                <w:color w:val="auto"/>
                <w:sz w:val="20"/>
                <w:szCs w:val="20"/>
              </w:rPr>
            </w:pPr>
          </w:p>
        </w:tc>
      </w:tr>
      <w:tr w:rsidR="00602FB1" w:rsidRPr="00952AF1" w14:paraId="5E44C09E" w14:textId="77777777">
        <w:tblPrEx>
          <w:tblCellMar>
            <w:left w:w="10" w:type="dxa"/>
            <w:right w:w="10" w:type="dxa"/>
          </w:tblCellMar>
          <w:tblLook w:val="0000" w:firstRow="0" w:lastRow="0" w:firstColumn="0" w:lastColumn="0" w:noHBand="0" w:noVBand="0"/>
        </w:tblPrEx>
        <w:tc>
          <w:tcPr>
            <w:tcW w:w="1171" w:type="dxa"/>
            <w:shd w:val="clear" w:color="auto" w:fill="auto"/>
            <w:tcMar>
              <w:top w:w="0" w:type="dxa"/>
              <w:left w:w="108" w:type="dxa"/>
              <w:bottom w:w="0" w:type="dxa"/>
              <w:right w:w="108" w:type="dxa"/>
            </w:tcMar>
          </w:tcPr>
          <w:p w14:paraId="3B9C24CE" w14:textId="77777777" w:rsidR="00602FB1" w:rsidRPr="00952AF1" w:rsidRDefault="00602FB1">
            <w:pPr>
              <w:pStyle w:val="Normal1"/>
              <w:widowControl w:val="0"/>
              <w:rPr>
                <w:rFonts w:ascii="Arial" w:hAnsi="Arial" w:cs="Arial"/>
                <w:b/>
                <w:sz w:val="20"/>
                <w:szCs w:val="20"/>
              </w:rPr>
            </w:pPr>
            <w:r w:rsidRPr="00952AF1">
              <w:rPr>
                <w:rFonts w:ascii="Arial" w:eastAsia="Arial" w:hAnsi="Arial" w:cs="Arial"/>
                <w:b/>
                <w:color w:val="auto"/>
                <w:sz w:val="20"/>
                <w:szCs w:val="20"/>
              </w:rPr>
              <w:t>6.1</w:t>
            </w:r>
          </w:p>
        </w:tc>
        <w:tc>
          <w:tcPr>
            <w:tcW w:w="5917" w:type="dxa"/>
            <w:shd w:val="clear" w:color="auto" w:fill="auto"/>
            <w:tcMar>
              <w:top w:w="0" w:type="dxa"/>
              <w:left w:w="108" w:type="dxa"/>
              <w:bottom w:w="0" w:type="dxa"/>
              <w:right w:w="108" w:type="dxa"/>
            </w:tcMar>
          </w:tcPr>
          <w:p w14:paraId="703CCB2C" w14:textId="77777777" w:rsidR="00602FB1" w:rsidRPr="00952AF1" w:rsidRDefault="00602FB1">
            <w:pPr>
              <w:pStyle w:val="ListParagraph"/>
              <w:ind w:left="0"/>
              <w:jc w:val="left"/>
            </w:pPr>
            <w:r w:rsidRPr="00952AF1">
              <w:t>Please self-certify in respect of the above that you:</w:t>
            </w:r>
          </w:p>
          <w:p w14:paraId="674B5D1B" w14:textId="77777777" w:rsidR="00602FB1" w:rsidRPr="00952AF1" w:rsidRDefault="00602FB1">
            <w:pPr>
              <w:pStyle w:val="ListParagraph"/>
              <w:ind w:left="0"/>
              <w:jc w:val="left"/>
            </w:pPr>
          </w:p>
          <w:p w14:paraId="513FB40B" w14:textId="0BA9EF97" w:rsidR="00602FB1" w:rsidRPr="00952AF1" w:rsidRDefault="00602FB1" w:rsidP="00602FB1">
            <w:pPr>
              <w:pStyle w:val="ListParagraph"/>
              <w:numPr>
                <w:ilvl w:val="0"/>
                <w:numId w:val="48"/>
              </w:numPr>
              <w:adjustRightInd/>
              <w:ind w:left="427" w:hanging="218"/>
              <w:jc w:val="left"/>
            </w:pPr>
            <w:r w:rsidRPr="00952AF1">
              <w:t xml:space="preserve">meet (or will meet by the </w:t>
            </w:r>
            <w:r w:rsidR="00302007" w:rsidRPr="00952AF1">
              <w:t>Contract</w:t>
            </w:r>
            <w:r w:rsidRPr="00952AF1">
              <w:t xml:space="preserve"> start date) and will maintain a minimum of the LOW</w:t>
            </w:r>
            <w:r w:rsidR="00464C7D">
              <w:t xml:space="preserve"> Cyber Profile</w:t>
            </w:r>
            <w:r w:rsidRPr="00952AF1">
              <w:t xml:space="preserve">; and </w:t>
            </w:r>
          </w:p>
          <w:p w14:paraId="13EADEAB" w14:textId="41A04251" w:rsidR="00602FB1" w:rsidRPr="00952AF1" w:rsidRDefault="00602FB1" w:rsidP="00602FB1">
            <w:pPr>
              <w:pStyle w:val="ListParagraph"/>
              <w:numPr>
                <w:ilvl w:val="0"/>
                <w:numId w:val="48"/>
              </w:numPr>
              <w:adjustRightInd/>
              <w:ind w:left="427" w:hanging="218"/>
              <w:jc w:val="left"/>
            </w:pPr>
            <w:r w:rsidRPr="00952AF1">
              <w:t xml:space="preserve">implement (or will implement by the </w:t>
            </w:r>
            <w:r w:rsidR="00302007" w:rsidRPr="00952AF1">
              <w:t>Contract</w:t>
            </w:r>
            <w:r w:rsidRPr="00952AF1">
              <w:t xml:space="preserve"> start date) the OFFICIAL Control Framework,  </w:t>
            </w:r>
          </w:p>
          <w:p w14:paraId="346D0357" w14:textId="77777777" w:rsidR="00602FB1" w:rsidRPr="00952AF1" w:rsidRDefault="00602FB1">
            <w:pPr>
              <w:pStyle w:val="ListParagraph"/>
              <w:adjustRightInd/>
              <w:ind w:left="427"/>
              <w:jc w:val="left"/>
            </w:pPr>
          </w:p>
          <w:p w14:paraId="5525E371" w14:textId="77777777" w:rsidR="00602FB1" w:rsidRPr="00952AF1" w:rsidRDefault="00602FB1">
            <w:pPr>
              <w:pStyle w:val="ListParagraph"/>
              <w:adjustRightInd/>
              <w:ind w:left="2"/>
              <w:jc w:val="left"/>
            </w:pPr>
            <w:r w:rsidRPr="00952AF1">
              <w:t>as described in Cyber Security for the AWE Supply Chain, both in respect of yourselves or any associated third parties or sub-contractors who have access to any Official Assets and/or deliver or support of the requirement and please explain any variances from the expected control measures described.</w:t>
            </w:r>
          </w:p>
          <w:p w14:paraId="299340CA" w14:textId="77777777" w:rsidR="00602FB1" w:rsidRPr="00952AF1" w:rsidRDefault="00602FB1">
            <w:pPr>
              <w:pStyle w:val="ListParagraph"/>
              <w:adjustRightInd/>
              <w:ind w:left="2"/>
              <w:jc w:val="left"/>
            </w:pPr>
          </w:p>
          <w:p w14:paraId="11295DF4" w14:textId="77777777" w:rsidR="00602FB1" w:rsidRPr="00952AF1" w:rsidRDefault="00602FB1">
            <w:pPr>
              <w:pStyle w:val="ListParagraph"/>
              <w:adjustRightInd/>
              <w:ind w:left="2"/>
              <w:jc w:val="left"/>
            </w:pPr>
            <w:r w:rsidRPr="00952AF1">
              <w:t xml:space="preserve">If you answer ‘Yes’ to this question, please provide details to evidence your response. </w:t>
            </w:r>
          </w:p>
          <w:p w14:paraId="7B060193" w14:textId="77777777" w:rsidR="00602FB1" w:rsidRPr="00952AF1" w:rsidRDefault="00602FB1">
            <w:pPr>
              <w:pStyle w:val="ListParagraph"/>
              <w:adjustRightInd/>
              <w:ind w:left="2"/>
              <w:jc w:val="left"/>
            </w:pPr>
          </w:p>
          <w:p w14:paraId="30775D7D" w14:textId="77777777" w:rsidR="00602FB1" w:rsidRPr="00952AF1" w:rsidRDefault="00602FB1">
            <w:pPr>
              <w:pStyle w:val="ListParagraph"/>
              <w:adjustRightInd/>
              <w:ind w:left="2"/>
              <w:jc w:val="left"/>
            </w:pPr>
            <w:r w:rsidRPr="00952AF1">
              <w:t>If you answer ‘No’ to this question, please detail the reasons for the non-compliance and set out the date by which you or any associated third parties or sub-contractors will be in a position to meet the requirements.</w:t>
            </w:r>
          </w:p>
          <w:p w14:paraId="6E4A4C44" w14:textId="77777777" w:rsidR="00602FB1" w:rsidRPr="00952AF1" w:rsidRDefault="00602FB1">
            <w:pPr>
              <w:pStyle w:val="Normal1"/>
              <w:widowControl w:val="0"/>
              <w:rPr>
                <w:rFonts w:ascii="Arial" w:hAnsi="Arial" w:cs="Arial"/>
                <w:sz w:val="20"/>
                <w:szCs w:val="20"/>
              </w:rPr>
            </w:pPr>
          </w:p>
        </w:tc>
        <w:tc>
          <w:tcPr>
            <w:tcW w:w="1559" w:type="dxa"/>
            <w:shd w:val="clear" w:color="auto" w:fill="auto"/>
            <w:tcMar>
              <w:top w:w="0" w:type="dxa"/>
              <w:left w:w="108" w:type="dxa"/>
              <w:bottom w:w="0" w:type="dxa"/>
              <w:right w:w="108" w:type="dxa"/>
            </w:tcMar>
          </w:tcPr>
          <w:p w14:paraId="335CADF6" w14:textId="77777777" w:rsidR="00602FB1" w:rsidRPr="00952AF1" w:rsidRDefault="00602FB1">
            <w:pPr>
              <w:pStyle w:val="Normal1"/>
              <w:rPr>
                <w:rFonts w:ascii="Arial" w:hAnsi="Arial" w:cs="Arial"/>
                <w:sz w:val="20"/>
                <w:szCs w:val="20"/>
              </w:rPr>
            </w:pPr>
            <w:r w:rsidRPr="00952AF1">
              <w:rPr>
                <w:rFonts w:ascii="Arial" w:eastAsia="Arial" w:hAnsi="Arial" w:cs="Arial"/>
                <w:color w:val="auto"/>
                <w:sz w:val="20"/>
                <w:szCs w:val="20"/>
              </w:rPr>
              <w:t xml:space="preserve">Yes </w:t>
            </w:r>
            <w:sdt>
              <w:sdtPr>
                <w:rPr>
                  <w:rFonts w:ascii="Arial" w:eastAsia="Arial" w:hAnsi="Arial" w:cs="Arial"/>
                  <w:color w:val="auto"/>
                  <w:sz w:val="20"/>
                  <w:szCs w:val="20"/>
                </w:rPr>
                <w:id w:val="262818285"/>
                <w14:checkbox>
                  <w14:checked w14:val="0"/>
                  <w14:checkedState w14:val="2612" w14:font="MS Gothic"/>
                  <w14:uncheckedState w14:val="2610" w14:font="MS Gothic"/>
                </w14:checkbox>
              </w:sdtPr>
              <w:sdtEndPr/>
              <w:sdtContent>
                <w:r w:rsidRPr="00952AF1">
                  <w:rPr>
                    <w:rFonts w:ascii="Segoe UI Symbol" w:eastAsia="MS Gothic" w:hAnsi="Segoe UI Symbol" w:cs="Segoe UI Symbol"/>
                    <w:color w:val="auto"/>
                    <w:sz w:val="20"/>
                    <w:szCs w:val="20"/>
                  </w:rPr>
                  <w:t>☐</w:t>
                </w:r>
              </w:sdtContent>
            </w:sdt>
          </w:p>
          <w:p w14:paraId="058A8785" w14:textId="77777777" w:rsidR="00602FB1" w:rsidRPr="00952AF1" w:rsidRDefault="00602FB1">
            <w:pPr>
              <w:pStyle w:val="Normal1"/>
              <w:rPr>
                <w:rFonts w:ascii="Arial" w:hAnsi="Arial" w:cs="Arial"/>
                <w:sz w:val="20"/>
                <w:szCs w:val="20"/>
              </w:rPr>
            </w:pPr>
            <w:r w:rsidRPr="00952AF1">
              <w:rPr>
                <w:rFonts w:ascii="Arial" w:eastAsia="Arial" w:hAnsi="Arial" w:cs="Arial"/>
                <w:color w:val="auto"/>
                <w:sz w:val="20"/>
                <w:szCs w:val="20"/>
              </w:rPr>
              <w:t xml:space="preserve">No   </w:t>
            </w:r>
            <w:sdt>
              <w:sdtPr>
                <w:rPr>
                  <w:rFonts w:ascii="Arial" w:eastAsia="Arial" w:hAnsi="Arial" w:cs="Arial"/>
                  <w:color w:val="auto"/>
                  <w:sz w:val="20"/>
                  <w:szCs w:val="20"/>
                </w:rPr>
                <w:id w:val="1389772405"/>
                <w14:checkbox>
                  <w14:checked w14:val="0"/>
                  <w14:checkedState w14:val="2612" w14:font="MS Gothic"/>
                  <w14:uncheckedState w14:val="2610" w14:font="MS Gothic"/>
                </w14:checkbox>
              </w:sdtPr>
              <w:sdtEndPr/>
              <w:sdtContent>
                <w:r w:rsidRPr="00952AF1">
                  <w:rPr>
                    <w:rFonts w:ascii="Segoe UI Symbol" w:eastAsia="MS Gothic" w:hAnsi="Segoe UI Symbol" w:cs="Segoe UI Symbol"/>
                    <w:color w:val="auto"/>
                    <w:sz w:val="20"/>
                    <w:szCs w:val="20"/>
                  </w:rPr>
                  <w:t>☐</w:t>
                </w:r>
              </w:sdtContent>
            </w:sdt>
          </w:p>
          <w:p w14:paraId="2E7DA1EE" w14:textId="77777777" w:rsidR="00602FB1" w:rsidRPr="00952AF1" w:rsidRDefault="00602FB1">
            <w:pPr>
              <w:pStyle w:val="Normal1"/>
              <w:widowControl w:val="0"/>
              <w:rPr>
                <w:rFonts w:ascii="Arial" w:hAnsi="Arial" w:cs="Arial"/>
                <w:color w:val="auto"/>
                <w:sz w:val="20"/>
                <w:szCs w:val="20"/>
              </w:rPr>
            </w:pPr>
          </w:p>
        </w:tc>
        <w:tc>
          <w:tcPr>
            <w:tcW w:w="4116" w:type="dxa"/>
          </w:tcPr>
          <w:p w14:paraId="24B9EC2C" w14:textId="77777777" w:rsidR="00602FB1" w:rsidRPr="00952AF1" w:rsidRDefault="00602FB1">
            <w:pPr>
              <w:pStyle w:val="Normal1"/>
              <w:ind w:right="276"/>
              <w:rPr>
                <w:rFonts w:ascii="Arial" w:hAnsi="Arial" w:cs="Arial"/>
                <w:sz w:val="20"/>
                <w:szCs w:val="20"/>
              </w:rPr>
            </w:pPr>
            <w:r w:rsidRPr="00952AF1">
              <w:rPr>
                <w:rFonts w:ascii="Arial" w:hAnsi="Arial" w:cs="Arial"/>
                <w:sz w:val="20"/>
                <w:szCs w:val="20"/>
              </w:rPr>
              <w:t>Pass/ Fail</w:t>
            </w:r>
          </w:p>
          <w:p w14:paraId="0BA61D1E" w14:textId="77777777" w:rsidR="00602FB1" w:rsidRPr="00952AF1" w:rsidRDefault="00602FB1">
            <w:pPr>
              <w:pStyle w:val="Normal1"/>
              <w:ind w:right="276"/>
              <w:rPr>
                <w:rFonts w:ascii="Arial" w:hAnsi="Arial" w:cs="Arial"/>
                <w:sz w:val="20"/>
                <w:szCs w:val="20"/>
              </w:rPr>
            </w:pPr>
          </w:p>
          <w:p w14:paraId="7EB7C629" w14:textId="77777777" w:rsidR="00602FB1" w:rsidRPr="00952AF1" w:rsidRDefault="00602FB1">
            <w:pPr>
              <w:pStyle w:val="Normal1"/>
              <w:ind w:right="276"/>
              <w:rPr>
                <w:rFonts w:ascii="Arial" w:hAnsi="Arial" w:cs="Arial"/>
                <w:sz w:val="20"/>
                <w:szCs w:val="20"/>
              </w:rPr>
            </w:pPr>
            <w:r w:rsidRPr="00952AF1">
              <w:rPr>
                <w:rFonts w:ascii="Arial" w:hAnsi="Arial" w:cs="Arial"/>
                <w:sz w:val="20"/>
                <w:szCs w:val="20"/>
              </w:rPr>
              <w:t>Pass – Candidate responds:</w:t>
            </w:r>
          </w:p>
          <w:p w14:paraId="6B3A10EC" w14:textId="77777777" w:rsidR="00602FB1" w:rsidRPr="00952AF1" w:rsidRDefault="00602FB1" w:rsidP="00602FB1">
            <w:pPr>
              <w:pStyle w:val="Normal1"/>
              <w:numPr>
                <w:ilvl w:val="4"/>
                <w:numId w:val="47"/>
              </w:numPr>
              <w:tabs>
                <w:tab w:val="clear" w:pos="3404"/>
                <w:tab w:val="num" w:pos="3258"/>
              </w:tabs>
              <w:ind w:left="706" w:right="276" w:hanging="283"/>
              <w:rPr>
                <w:rFonts w:ascii="Arial" w:hAnsi="Arial" w:cs="Arial"/>
                <w:sz w:val="20"/>
                <w:szCs w:val="20"/>
              </w:rPr>
            </w:pPr>
            <w:r w:rsidRPr="00952AF1">
              <w:rPr>
                <w:rFonts w:ascii="Arial" w:hAnsi="Arial" w:cs="Arial"/>
                <w:sz w:val="20"/>
                <w:szCs w:val="20"/>
              </w:rPr>
              <w:t xml:space="preserve"> ‘</w:t>
            </w:r>
            <w:proofErr w:type="gramStart"/>
            <w:r w:rsidRPr="00952AF1">
              <w:rPr>
                <w:rFonts w:ascii="Arial" w:hAnsi="Arial" w:cs="Arial"/>
                <w:sz w:val="20"/>
                <w:szCs w:val="20"/>
              </w:rPr>
              <w:t>Yes’</w:t>
            </w:r>
            <w:proofErr w:type="gramEnd"/>
            <w:r w:rsidRPr="00952AF1">
              <w:rPr>
                <w:rFonts w:ascii="Arial" w:hAnsi="Arial" w:cs="Arial"/>
                <w:sz w:val="20"/>
                <w:szCs w:val="20"/>
              </w:rPr>
              <w:t xml:space="preserve"> and details provided to evidence the response; or </w:t>
            </w:r>
          </w:p>
          <w:p w14:paraId="2DA81BA8" w14:textId="77777777" w:rsidR="00602FB1" w:rsidRPr="00952AF1" w:rsidRDefault="00602FB1" w:rsidP="00602FB1">
            <w:pPr>
              <w:pStyle w:val="Normal1"/>
              <w:numPr>
                <w:ilvl w:val="4"/>
                <w:numId w:val="47"/>
              </w:numPr>
              <w:tabs>
                <w:tab w:val="clear" w:pos="3404"/>
                <w:tab w:val="num" w:pos="3258"/>
              </w:tabs>
              <w:ind w:left="706" w:right="276" w:hanging="283"/>
              <w:rPr>
                <w:rFonts w:ascii="Arial" w:hAnsi="Arial" w:cs="Arial"/>
                <w:sz w:val="20"/>
                <w:szCs w:val="20"/>
              </w:rPr>
            </w:pPr>
            <w:r w:rsidRPr="00952AF1">
              <w:rPr>
                <w:rFonts w:ascii="Arial" w:hAnsi="Arial" w:cs="Arial"/>
                <w:sz w:val="20"/>
                <w:szCs w:val="20"/>
              </w:rPr>
              <w:t>‘No’ but details provided to evidence that the requirement can be met within a timescale that is acceptable to AWE.</w:t>
            </w:r>
          </w:p>
          <w:p w14:paraId="2539C17E" w14:textId="77777777" w:rsidR="00602FB1" w:rsidRPr="00952AF1" w:rsidRDefault="00602FB1">
            <w:pPr>
              <w:pStyle w:val="Normal1"/>
              <w:ind w:right="276"/>
              <w:rPr>
                <w:rFonts w:ascii="Arial" w:hAnsi="Arial" w:cs="Arial"/>
                <w:sz w:val="20"/>
                <w:szCs w:val="20"/>
              </w:rPr>
            </w:pPr>
          </w:p>
          <w:p w14:paraId="33C0C0DC" w14:textId="77777777" w:rsidR="00602FB1" w:rsidRPr="00952AF1" w:rsidRDefault="00602FB1">
            <w:pPr>
              <w:pStyle w:val="Normal1"/>
              <w:ind w:right="276"/>
              <w:rPr>
                <w:rFonts w:ascii="Arial" w:hAnsi="Arial" w:cs="Arial"/>
                <w:sz w:val="20"/>
                <w:szCs w:val="20"/>
              </w:rPr>
            </w:pPr>
            <w:r w:rsidRPr="00952AF1">
              <w:rPr>
                <w:rFonts w:ascii="Arial" w:hAnsi="Arial" w:cs="Arial"/>
                <w:sz w:val="20"/>
                <w:szCs w:val="20"/>
              </w:rPr>
              <w:t>Fail – Candidate responds:</w:t>
            </w:r>
          </w:p>
          <w:p w14:paraId="04B399B5" w14:textId="77777777" w:rsidR="00602FB1" w:rsidRPr="00952AF1" w:rsidRDefault="00602FB1" w:rsidP="00602FB1">
            <w:pPr>
              <w:pStyle w:val="Normal1"/>
              <w:numPr>
                <w:ilvl w:val="4"/>
                <w:numId w:val="49"/>
              </w:numPr>
              <w:tabs>
                <w:tab w:val="clear" w:pos="3404"/>
                <w:tab w:val="left" w:pos="4786"/>
              </w:tabs>
              <w:ind w:left="706" w:right="276" w:hanging="283"/>
              <w:rPr>
                <w:rFonts w:ascii="Arial" w:hAnsi="Arial" w:cs="Arial"/>
                <w:sz w:val="20"/>
                <w:szCs w:val="20"/>
              </w:rPr>
            </w:pPr>
            <w:r w:rsidRPr="00952AF1">
              <w:rPr>
                <w:rFonts w:ascii="Arial" w:hAnsi="Arial" w:cs="Arial"/>
                <w:sz w:val="20"/>
                <w:szCs w:val="20"/>
              </w:rPr>
              <w:t>‘Yes’ and no details provided, or details provided fail to evidence the response; or</w:t>
            </w:r>
          </w:p>
          <w:p w14:paraId="791C69CD" w14:textId="77777777" w:rsidR="00602FB1" w:rsidRPr="00952AF1" w:rsidRDefault="00602FB1" w:rsidP="00602FB1">
            <w:pPr>
              <w:pStyle w:val="Normal1"/>
              <w:numPr>
                <w:ilvl w:val="4"/>
                <w:numId w:val="49"/>
              </w:numPr>
              <w:tabs>
                <w:tab w:val="clear" w:pos="3404"/>
                <w:tab w:val="left" w:pos="4786"/>
              </w:tabs>
              <w:ind w:left="706" w:right="276" w:hanging="283"/>
              <w:rPr>
                <w:rFonts w:ascii="Arial" w:hAnsi="Arial" w:cs="Arial"/>
                <w:sz w:val="20"/>
                <w:szCs w:val="20"/>
              </w:rPr>
            </w:pPr>
            <w:r w:rsidRPr="00952AF1">
              <w:rPr>
                <w:rFonts w:ascii="Arial" w:hAnsi="Arial" w:cs="Arial"/>
                <w:sz w:val="20"/>
                <w:szCs w:val="20"/>
              </w:rPr>
              <w:t>‘No’ and no details provided/ details fail to evidence that the requirement can be met within a timescale that is acceptable to AWE.</w:t>
            </w:r>
          </w:p>
          <w:p w14:paraId="5213CE64" w14:textId="77777777" w:rsidR="00602FB1" w:rsidRPr="00952AF1" w:rsidRDefault="00602FB1">
            <w:pPr>
              <w:pStyle w:val="Normal1"/>
              <w:ind w:right="276"/>
              <w:rPr>
                <w:rFonts w:ascii="Arial" w:eastAsia="Arial" w:hAnsi="Arial" w:cs="Arial"/>
                <w:strike/>
                <w:color w:val="auto"/>
                <w:sz w:val="20"/>
                <w:szCs w:val="20"/>
                <w:highlight w:val="yellow"/>
              </w:rPr>
            </w:pPr>
          </w:p>
          <w:p w14:paraId="5CE1A1FA" w14:textId="77777777" w:rsidR="00602FB1" w:rsidRPr="00952AF1" w:rsidRDefault="00602FB1">
            <w:pPr>
              <w:pStyle w:val="Normal1"/>
              <w:ind w:right="276"/>
              <w:rPr>
                <w:rFonts w:ascii="Arial" w:eastAsia="Arial" w:hAnsi="Arial" w:cs="Arial"/>
                <w:strike/>
                <w:color w:val="auto"/>
                <w:sz w:val="20"/>
                <w:szCs w:val="20"/>
                <w:highlight w:val="yellow"/>
              </w:rPr>
            </w:pPr>
          </w:p>
          <w:p w14:paraId="570FD0E1" w14:textId="77777777" w:rsidR="00602FB1" w:rsidRPr="00952AF1" w:rsidRDefault="00602FB1">
            <w:pPr>
              <w:pStyle w:val="Normal1"/>
              <w:ind w:right="276"/>
              <w:rPr>
                <w:rFonts w:ascii="Arial" w:eastAsia="Arial" w:hAnsi="Arial" w:cs="Arial"/>
                <w:strike/>
                <w:color w:val="auto"/>
                <w:sz w:val="20"/>
                <w:szCs w:val="20"/>
                <w:highlight w:val="yellow"/>
              </w:rPr>
            </w:pPr>
          </w:p>
          <w:p w14:paraId="14CD3882" w14:textId="77777777" w:rsidR="00602FB1" w:rsidRPr="00952AF1" w:rsidRDefault="00602FB1">
            <w:pPr>
              <w:pStyle w:val="Normal1"/>
              <w:ind w:right="276"/>
              <w:rPr>
                <w:rFonts w:ascii="Arial" w:eastAsia="Arial" w:hAnsi="Arial" w:cs="Arial"/>
                <w:strike/>
                <w:color w:val="auto"/>
                <w:sz w:val="20"/>
                <w:szCs w:val="20"/>
                <w:highlight w:val="yellow"/>
              </w:rPr>
            </w:pPr>
          </w:p>
        </w:tc>
        <w:tc>
          <w:tcPr>
            <w:tcW w:w="1843" w:type="dxa"/>
          </w:tcPr>
          <w:p w14:paraId="1FFD94DE" w14:textId="77777777" w:rsidR="00602FB1" w:rsidRPr="00952AF1" w:rsidRDefault="00602FB1">
            <w:pPr>
              <w:pStyle w:val="Normal1"/>
              <w:spacing w:before="100"/>
              <w:jc w:val="center"/>
              <w:rPr>
                <w:rFonts w:ascii="Arial" w:hAnsi="Arial" w:cs="Arial"/>
                <w:sz w:val="20"/>
                <w:szCs w:val="20"/>
              </w:rPr>
            </w:pPr>
            <w:r w:rsidRPr="00952AF1">
              <w:rPr>
                <w:rFonts w:ascii="Arial" w:hAnsi="Arial" w:cs="Arial"/>
                <w:sz w:val="20"/>
                <w:szCs w:val="20"/>
              </w:rPr>
              <w:t>N/A</w:t>
            </w:r>
          </w:p>
        </w:tc>
      </w:tr>
      <w:tr w:rsidR="00602FB1" w:rsidRPr="00952AF1" w14:paraId="5F720222" w14:textId="77777777">
        <w:tblPrEx>
          <w:tblCellMar>
            <w:left w:w="10" w:type="dxa"/>
            <w:right w:w="10" w:type="dxa"/>
          </w:tblCellMar>
          <w:tblLook w:val="0000" w:firstRow="0" w:lastRow="0" w:firstColumn="0" w:lastColumn="0" w:noHBand="0" w:noVBand="0"/>
        </w:tblPrEx>
        <w:tc>
          <w:tcPr>
            <w:tcW w:w="1171" w:type="dxa"/>
            <w:shd w:val="clear" w:color="auto" w:fill="auto"/>
            <w:tcMar>
              <w:top w:w="0" w:type="dxa"/>
              <w:left w:w="108" w:type="dxa"/>
              <w:bottom w:w="0" w:type="dxa"/>
              <w:right w:w="108" w:type="dxa"/>
            </w:tcMar>
          </w:tcPr>
          <w:p w14:paraId="0E9E618A" w14:textId="77777777" w:rsidR="00602FB1" w:rsidRPr="00952AF1" w:rsidRDefault="00602FB1">
            <w:pPr>
              <w:pStyle w:val="Normal1"/>
              <w:widowControl w:val="0"/>
              <w:jc w:val="both"/>
              <w:rPr>
                <w:rFonts w:ascii="Arial" w:eastAsia="Arial" w:hAnsi="Arial" w:cs="Arial"/>
                <w:b/>
                <w:color w:val="auto"/>
                <w:sz w:val="20"/>
                <w:szCs w:val="20"/>
              </w:rPr>
            </w:pPr>
            <w:r w:rsidRPr="00952AF1">
              <w:rPr>
                <w:rFonts w:ascii="Arial" w:hAnsi="Arial" w:cs="Arial"/>
                <w:b/>
                <w:sz w:val="20"/>
                <w:szCs w:val="20"/>
              </w:rPr>
              <w:t>6.2</w:t>
            </w:r>
          </w:p>
        </w:tc>
        <w:tc>
          <w:tcPr>
            <w:tcW w:w="5917" w:type="dxa"/>
            <w:shd w:val="clear" w:color="auto" w:fill="auto"/>
            <w:tcMar>
              <w:top w:w="0" w:type="dxa"/>
              <w:left w:w="108" w:type="dxa"/>
              <w:bottom w:w="0" w:type="dxa"/>
              <w:right w:w="108" w:type="dxa"/>
            </w:tcMar>
          </w:tcPr>
          <w:p w14:paraId="6D10B370" w14:textId="77777777" w:rsidR="00602FB1" w:rsidRPr="00952AF1" w:rsidRDefault="00602FB1">
            <w:pPr>
              <w:jc w:val="left"/>
            </w:pPr>
            <w:r w:rsidRPr="00952AF1">
              <w:t xml:space="preserve">Please identify any offshore component* or any entity which is subject to FOCI (Foreign Ownership, Control or </w:t>
            </w:r>
            <w:proofErr w:type="gramStart"/>
            <w:r w:rsidRPr="00952AF1">
              <w:t>Influence)*</w:t>
            </w:r>
            <w:proofErr w:type="gramEnd"/>
            <w:r w:rsidRPr="00952AF1">
              <w:t xml:space="preserve">* </w:t>
            </w:r>
          </w:p>
          <w:p w14:paraId="34C0B464" w14:textId="77777777" w:rsidR="00602FB1" w:rsidRPr="00952AF1" w:rsidRDefault="00602FB1">
            <w:pPr>
              <w:jc w:val="left"/>
            </w:pPr>
          </w:p>
          <w:p w14:paraId="5FD53EF6" w14:textId="77777777" w:rsidR="00602FB1" w:rsidRPr="00952AF1" w:rsidRDefault="00602FB1">
            <w:pPr>
              <w:jc w:val="left"/>
            </w:pPr>
            <w:r w:rsidRPr="00952AF1">
              <w:t>* Offshore component means the delivery of any part of this Requirement (including access to Official Assets) by individuals or entities based outside the UK.</w:t>
            </w:r>
          </w:p>
          <w:p w14:paraId="12DD4D05" w14:textId="77777777" w:rsidR="00602FB1" w:rsidRPr="00952AF1" w:rsidRDefault="00602FB1">
            <w:pPr>
              <w:jc w:val="left"/>
            </w:pPr>
          </w:p>
          <w:p w14:paraId="4EE070A3" w14:textId="77777777" w:rsidR="00602FB1" w:rsidRPr="00952AF1" w:rsidRDefault="00602FB1">
            <w:pPr>
              <w:jc w:val="left"/>
            </w:pPr>
            <w:r w:rsidRPr="00952AF1">
              <w:t>** An entity is considered to be subject to FOCI if it is or may be owned by a Foreign Person; Foreign Company; or Foreign Entity; or if any Foreign Person, Foreign Company or Foreign Entity has any ability to direct or decide matters affecting the management or operations of the entity including but not limited to acting in a manner which may result in unauthorised access to Official Information or may otherwise adversely affect the performance of MoD contracts or the interests of the United Kingdom.</w:t>
            </w:r>
          </w:p>
          <w:p w14:paraId="134E036C" w14:textId="77777777" w:rsidR="00602FB1" w:rsidRPr="00952AF1" w:rsidRDefault="00602FB1">
            <w:pPr>
              <w:jc w:val="left"/>
            </w:pPr>
            <w:r w:rsidRPr="00952AF1">
              <w:t xml:space="preserve">  </w:t>
            </w:r>
          </w:p>
          <w:p w14:paraId="32E5F06C" w14:textId="77777777" w:rsidR="00602FB1" w:rsidRPr="00952AF1" w:rsidRDefault="00602FB1">
            <w:pPr>
              <w:ind w:left="147" w:hanging="147"/>
              <w:jc w:val="left"/>
            </w:pPr>
            <w:r w:rsidRPr="00952AF1">
              <w:t>•</w:t>
            </w:r>
            <w:r w:rsidRPr="00952AF1">
              <w:tab/>
              <w:t xml:space="preserve">“Foreign Person” is any individual other than a sole British </w:t>
            </w:r>
            <w:proofErr w:type="gramStart"/>
            <w:r w:rsidRPr="00952AF1">
              <w:t>Citizen;</w:t>
            </w:r>
            <w:proofErr w:type="gramEnd"/>
            <w:r w:rsidRPr="00952AF1">
              <w:t xml:space="preserve"> </w:t>
            </w:r>
          </w:p>
          <w:p w14:paraId="3A451CD3" w14:textId="77777777" w:rsidR="00602FB1" w:rsidRPr="00952AF1" w:rsidRDefault="00602FB1">
            <w:pPr>
              <w:ind w:left="147" w:hanging="142"/>
              <w:jc w:val="left"/>
            </w:pPr>
            <w:r w:rsidRPr="00952AF1">
              <w:t>•</w:t>
            </w:r>
            <w:r w:rsidRPr="00952AF1">
              <w:tab/>
              <w:t xml:space="preserve">“Foreign Company” means a company that is not incorporated and registered in the </w:t>
            </w:r>
            <w:proofErr w:type="gramStart"/>
            <w:r w:rsidRPr="00952AF1">
              <w:t>UK;</w:t>
            </w:r>
            <w:proofErr w:type="gramEnd"/>
            <w:r w:rsidRPr="00952AF1">
              <w:t xml:space="preserve"> </w:t>
            </w:r>
          </w:p>
          <w:p w14:paraId="086FB055" w14:textId="77777777" w:rsidR="00602FB1" w:rsidRPr="00952AF1" w:rsidRDefault="00602FB1">
            <w:pPr>
              <w:ind w:left="147" w:hanging="147"/>
              <w:jc w:val="left"/>
            </w:pPr>
            <w:r w:rsidRPr="00952AF1">
              <w:t>•</w:t>
            </w:r>
            <w:r w:rsidRPr="00952AF1">
              <w:tab/>
              <w:t>“Foreign Entity” means any legal entity (other than a Foreign Person or Foreign Company) that is not established or registered in the UK;</w:t>
            </w:r>
          </w:p>
        </w:tc>
        <w:tc>
          <w:tcPr>
            <w:tcW w:w="1559" w:type="dxa"/>
            <w:shd w:val="clear" w:color="auto" w:fill="auto"/>
            <w:tcMar>
              <w:top w:w="0" w:type="dxa"/>
              <w:left w:w="108" w:type="dxa"/>
              <w:bottom w:w="0" w:type="dxa"/>
              <w:right w:w="108" w:type="dxa"/>
            </w:tcMar>
          </w:tcPr>
          <w:p w14:paraId="3FCC7303" w14:textId="77777777" w:rsidR="00602FB1" w:rsidRPr="00952AF1" w:rsidRDefault="00602FB1">
            <w:pPr>
              <w:jc w:val="left"/>
            </w:pPr>
            <w:r w:rsidRPr="00952AF1">
              <w:t>Written response</w:t>
            </w:r>
          </w:p>
          <w:p w14:paraId="21651488" w14:textId="77777777" w:rsidR="00602FB1" w:rsidRPr="00952AF1" w:rsidRDefault="00602FB1">
            <w:pPr>
              <w:jc w:val="left"/>
            </w:pPr>
          </w:p>
          <w:p w14:paraId="3DD16219" w14:textId="77777777" w:rsidR="00602FB1" w:rsidRPr="00952AF1" w:rsidRDefault="00602FB1">
            <w:pPr>
              <w:pStyle w:val="Normal1"/>
              <w:rPr>
                <w:rFonts w:ascii="Arial" w:hAnsi="Arial" w:cs="Arial"/>
                <w:sz w:val="20"/>
                <w:szCs w:val="20"/>
              </w:rPr>
            </w:pPr>
            <w:r w:rsidRPr="00952AF1">
              <w:rPr>
                <w:rFonts w:ascii="Arial" w:hAnsi="Arial" w:cs="Arial"/>
                <w:sz w:val="20"/>
                <w:szCs w:val="20"/>
              </w:rPr>
              <w:t>Page limit: 2 A4 pages</w:t>
            </w:r>
          </w:p>
          <w:p w14:paraId="24AD37DE" w14:textId="77777777" w:rsidR="00602FB1" w:rsidRPr="00952AF1" w:rsidRDefault="00602FB1">
            <w:pPr>
              <w:pStyle w:val="Normal1"/>
              <w:widowControl w:val="0"/>
              <w:rPr>
                <w:rFonts w:ascii="Arial" w:hAnsi="Arial" w:cs="Arial"/>
                <w:color w:val="auto"/>
                <w:sz w:val="20"/>
                <w:szCs w:val="20"/>
              </w:rPr>
            </w:pPr>
            <w:r w:rsidRPr="00952AF1">
              <w:rPr>
                <w:rFonts w:ascii="Arial" w:hAnsi="Arial" w:cs="Arial"/>
                <w:sz w:val="20"/>
                <w:szCs w:val="20"/>
              </w:rPr>
              <w:t>(</w:t>
            </w:r>
            <w:proofErr w:type="gramStart"/>
            <w:r w:rsidRPr="00952AF1">
              <w:rPr>
                <w:rFonts w:ascii="Arial" w:hAnsi="Arial" w:cs="Arial"/>
                <w:sz w:val="20"/>
                <w:szCs w:val="20"/>
              </w:rPr>
              <w:t>documentary</w:t>
            </w:r>
            <w:proofErr w:type="gramEnd"/>
            <w:r w:rsidRPr="00952AF1">
              <w:rPr>
                <w:rFonts w:ascii="Arial" w:hAnsi="Arial" w:cs="Arial"/>
                <w:sz w:val="20"/>
                <w:szCs w:val="20"/>
              </w:rPr>
              <w:t xml:space="preserve"> evidence is not included in page limit)</w:t>
            </w:r>
          </w:p>
        </w:tc>
        <w:tc>
          <w:tcPr>
            <w:tcW w:w="4116" w:type="dxa"/>
          </w:tcPr>
          <w:p w14:paraId="244510DF" w14:textId="77777777" w:rsidR="00602FB1" w:rsidRPr="00952AF1" w:rsidRDefault="00602FB1">
            <w:pPr>
              <w:pStyle w:val="Normal1"/>
              <w:ind w:left="126" w:right="276"/>
              <w:rPr>
                <w:rFonts w:ascii="Arial" w:hAnsi="Arial" w:cs="Arial"/>
                <w:sz w:val="20"/>
                <w:szCs w:val="20"/>
              </w:rPr>
            </w:pPr>
          </w:p>
          <w:p w14:paraId="08A510F5" w14:textId="77777777" w:rsidR="00602FB1" w:rsidRPr="00952AF1" w:rsidRDefault="00602FB1">
            <w:pPr>
              <w:jc w:val="left"/>
            </w:pPr>
            <w:r w:rsidRPr="00952AF1">
              <w:t>Pass/ Fail.</w:t>
            </w:r>
          </w:p>
          <w:p w14:paraId="3F884798" w14:textId="77777777" w:rsidR="00602FB1" w:rsidRPr="00952AF1" w:rsidRDefault="00602FB1">
            <w:pPr>
              <w:jc w:val="left"/>
            </w:pPr>
          </w:p>
          <w:p w14:paraId="6A2F5BB9" w14:textId="77777777" w:rsidR="00602FB1" w:rsidRPr="00952AF1" w:rsidRDefault="00602FB1">
            <w:pPr>
              <w:jc w:val="left"/>
            </w:pPr>
            <w:r w:rsidRPr="00952AF1">
              <w:t xml:space="preserve">The information provided will be taken into account by AWE in considering whether or not a Candidate will be able to proceed any further in respect of this Procurement. </w:t>
            </w:r>
          </w:p>
          <w:p w14:paraId="35DEA951" w14:textId="77777777" w:rsidR="00602FB1" w:rsidRPr="00952AF1" w:rsidRDefault="00602FB1">
            <w:pPr>
              <w:jc w:val="left"/>
            </w:pPr>
          </w:p>
          <w:p w14:paraId="3A124B7D" w14:textId="77777777" w:rsidR="00602FB1" w:rsidRPr="00952AF1" w:rsidRDefault="00602FB1">
            <w:pPr>
              <w:jc w:val="left"/>
            </w:pPr>
            <w:r w:rsidRPr="00952AF1">
              <w:t xml:space="preserve">Due to the classified nature of the information applicable to the evaluation of this question, AWE is unable to specify as part of the PQQ, the offshore components or entities that currently pose an unacceptable risk to AWE.  </w:t>
            </w:r>
          </w:p>
          <w:p w14:paraId="6AE6C3B0" w14:textId="77777777" w:rsidR="00602FB1" w:rsidRPr="00952AF1" w:rsidRDefault="00602FB1">
            <w:pPr>
              <w:jc w:val="left"/>
            </w:pPr>
          </w:p>
          <w:p w14:paraId="31EE2981" w14:textId="77777777" w:rsidR="00602FB1" w:rsidRPr="00952AF1" w:rsidRDefault="00602FB1">
            <w:pPr>
              <w:jc w:val="left"/>
            </w:pPr>
            <w:r w:rsidRPr="00952AF1">
              <w:t xml:space="preserve">If, when responding to this question, a Candidate includes information that does not pose an unacceptable risk to AWE, the Candidate will be scored as a ‘Pass’. </w:t>
            </w:r>
          </w:p>
          <w:p w14:paraId="18BB095D" w14:textId="77777777" w:rsidR="00602FB1" w:rsidRPr="00952AF1" w:rsidRDefault="00602FB1">
            <w:pPr>
              <w:jc w:val="left"/>
            </w:pPr>
          </w:p>
          <w:p w14:paraId="5A6303E8" w14:textId="77777777" w:rsidR="00602FB1" w:rsidRPr="00952AF1" w:rsidRDefault="00602FB1">
            <w:pPr>
              <w:jc w:val="left"/>
              <w:rPr>
                <w:color w:val="000000"/>
                <w:lang w:eastAsia="en-US"/>
              </w:rPr>
            </w:pPr>
            <w:r w:rsidRPr="00952AF1">
              <w:t xml:space="preserve">If, when responding to this question, a Candidate includes information that does pose an unacceptable risk to AWE, AWE will contact the Candidate to determine if an alternative delivery method can be identified. If no alternative delivery method can be identified, the Candidate will be scored as a ‘Fail’. </w:t>
            </w:r>
          </w:p>
        </w:tc>
        <w:tc>
          <w:tcPr>
            <w:tcW w:w="1843" w:type="dxa"/>
          </w:tcPr>
          <w:p w14:paraId="2399D44B" w14:textId="77777777" w:rsidR="00602FB1" w:rsidRPr="00952AF1" w:rsidRDefault="00602FB1">
            <w:pPr>
              <w:pStyle w:val="Normal1"/>
              <w:ind w:left="126" w:right="276"/>
              <w:jc w:val="center"/>
              <w:rPr>
                <w:rFonts w:ascii="Arial" w:hAnsi="Arial" w:cs="Arial"/>
                <w:sz w:val="20"/>
                <w:szCs w:val="20"/>
              </w:rPr>
            </w:pPr>
            <w:r w:rsidRPr="00952AF1">
              <w:rPr>
                <w:rFonts w:ascii="Arial" w:hAnsi="Arial" w:cs="Arial"/>
                <w:sz w:val="20"/>
                <w:szCs w:val="20"/>
              </w:rPr>
              <w:t>N/A</w:t>
            </w:r>
          </w:p>
        </w:tc>
      </w:tr>
    </w:tbl>
    <w:p w14:paraId="78D88280" w14:textId="77777777" w:rsidR="006F08AA" w:rsidRPr="006A7051" w:rsidRDefault="006F08AA" w:rsidP="00E844AA">
      <w:pPr>
        <w:pStyle w:val="Normal1"/>
        <w:spacing w:line="276" w:lineRule="auto"/>
        <w:ind w:left="-525"/>
        <w:jc w:val="both"/>
        <w:rPr>
          <w:rFonts w:ascii="Arial" w:eastAsia="Arial" w:hAnsi="Arial" w:cs="Arial"/>
          <w:b/>
          <w:sz w:val="20"/>
          <w:szCs w:val="20"/>
        </w:rPr>
      </w:pPr>
    </w:p>
    <w:p w14:paraId="74205915" w14:textId="77777777" w:rsidR="006F08AA" w:rsidRPr="006A7051" w:rsidRDefault="006F08AA" w:rsidP="00E844AA">
      <w:pPr>
        <w:pStyle w:val="Normal1"/>
        <w:spacing w:line="276" w:lineRule="auto"/>
        <w:ind w:left="-525"/>
        <w:jc w:val="both"/>
        <w:rPr>
          <w:rFonts w:ascii="Arial" w:eastAsia="Arial" w:hAnsi="Arial" w:cs="Arial"/>
          <w:b/>
          <w:sz w:val="20"/>
          <w:szCs w:val="20"/>
        </w:rPr>
      </w:pPr>
    </w:p>
    <w:p w14:paraId="5B53E3BA" w14:textId="77777777" w:rsidR="0084206D" w:rsidRPr="006A7051" w:rsidRDefault="0084206D" w:rsidP="00E844AA">
      <w:pPr>
        <w:pStyle w:val="Normal1"/>
        <w:spacing w:line="276" w:lineRule="auto"/>
        <w:ind w:left="-525"/>
        <w:jc w:val="both"/>
        <w:rPr>
          <w:rFonts w:ascii="Arial" w:eastAsia="Arial" w:hAnsi="Arial" w:cs="Arial"/>
          <w:b/>
          <w:sz w:val="20"/>
          <w:szCs w:val="20"/>
        </w:rPr>
      </w:pPr>
    </w:p>
    <w:p w14:paraId="048D00ED" w14:textId="77777777" w:rsidR="0084206D" w:rsidRPr="006A7051" w:rsidRDefault="0084206D" w:rsidP="00E844AA">
      <w:pPr>
        <w:pStyle w:val="Normal1"/>
        <w:spacing w:line="276" w:lineRule="auto"/>
        <w:ind w:left="-525"/>
        <w:jc w:val="both"/>
        <w:rPr>
          <w:rFonts w:ascii="Arial" w:eastAsia="Arial" w:hAnsi="Arial" w:cs="Arial"/>
          <w:b/>
          <w:sz w:val="20"/>
          <w:szCs w:val="20"/>
        </w:rPr>
      </w:pPr>
    </w:p>
    <w:p w14:paraId="4D07B0C9" w14:textId="77777777" w:rsidR="0084206D" w:rsidRDefault="0084206D" w:rsidP="00E844AA">
      <w:pPr>
        <w:pStyle w:val="Normal1"/>
        <w:spacing w:line="276" w:lineRule="auto"/>
        <w:ind w:left="-525"/>
        <w:jc w:val="both"/>
        <w:rPr>
          <w:rFonts w:ascii="Arial" w:eastAsia="Arial" w:hAnsi="Arial" w:cs="Arial"/>
          <w:b/>
          <w:sz w:val="20"/>
          <w:szCs w:val="20"/>
        </w:rPr>
      </w:pPr>
    </w:p>
    <w:p w14:paraId="3DB838D8" w14:textId="77777777" w:rsidR="00C93DE4" w:rsidRPr="006A7051" w:rsidRDefault="00C93DE4" w:rsidP="00E844AA">
      <w:pPr>
        <w:pStyle w:val="Normal1"/>
        <w:spacing w:line="276" w:lineRule="auto"/>
        <w:ind w:left="-525"/>
        <w:jc w:val="both"/>
        <w:rPr>
          <w:rFonts w:ascii="Arial" w:eastAsia="Arial" w:hAnsi="Arial" w:cs="Arial"/>
          <w:b/>
          <w:sz w:val="20"/>
          <w:szCs w:val="20"/>
        </w:rPr>
      </w:pPr>
    </w:p>
    <w:p w14:paraId="51A19C75" w14:textId="77777777" w:rsidR="0084206D" w:rsidRPr="006A7051" w:rsidRDefault="0084206D" w:rsidP="00E844AA">
      <w:pPr>
        <w:pStyle w:val="Normal1"/>
        <w:spacing w:line="276" w:lineRule="auto"/>
        <w:ind w:left="-525"/>
        <w:jc w:val="both"/>
        <w:rPr>
          <w:rFonts w:ascii="Arial" w:eastAsia="Arial" w:hAnsi="Arial" w:cs="Arial"/>
          <w:b/>
          <w:sz w:val="20"/>
          <w:szCs w:val="20"/>
        </w:rPr>
      </w:pPr>
    </w:p>
    <w:tbl>
      <w:tblPr>
        <w:tblW w:w="14632" w:type="dxa"/>
        <w:tblInd w:w="-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4"/>
        <w:gridCol w:w="1568"/>
        <w:gridCol w:w="12"/>
        <w:gridCol w:w="5235"/>
        <w:gridCol w:w="1559"/>
        <w:gridCol w:w="3831"/>
        <w:gridCol w:w="570"/>
        <w:gridCol w:w="1843"/>
      </w:tblGrid>
      <w:tr w:rsidR="0084206D" w:rsidRPr="00952AF1" w14:paraId="36A34D60" w14:textId="77777777">
        <w:trPr>
          <w:gridBefore w:val="1"/>
          <w:wBefore w:w="14" w:type="dxa"/>
        </w:trPr>
        <w:tc>
          <w:tcPr>
            <w:tcW w:w="1580" w:type="dxa"/>
            <w:gridSpan w:val="2"/>
            <w:tcBorders>
              <w:top w:val="single" w:sz="4" w:space="0" w:color="auto"/>
            </w:tcBorders>
            <w:shd w:val="clear" w:color="auto" w:fill="CCFFFF"/>
            <w:tcMar>
              <w:left w:w="120" w:type="dxa"/>
              <w:right w:w="120" w:type="dxa"/>
            </w:tcMar>
          </w:tcPr>
          <w:p w14:paraId="14828777" w14:textId="77777777" w:rsidR="0084206D" w:rsidRPr="006A7051" w:rsidRDefault="0084206D">
            <w:pPr>
              <w:rPr>
                <w:b/>
                <w:bCs/>
              </w:rPr>
            </w:pPr>
            <w:r w:rsidRPr="006A7051">
              <w:rPr>
                <w:b/>
                <w:bCs/>
              </w:rPr>
              <w:t>Section 7</w:t>
            </w:r>
          </w:p>
        </w:tc>
        <w:tc>
          <w:tcPr>
            <w:tcW w:w="13038" w:type="dxa"/>
            <w:gridSpan w:val="5"/>
            <w:tcBorders>
              <w:top w:val="single" w:sz="4" w:space="0" w:color="auto"/>
            </w:tcBorders>
            <w:shd w:val="clear" w:color="auto" w:fill="CCFFFF"/>
          </w:tcPr>
          <w:p w14:paraId="6E93AEE7" w14:textId="77777777" w:rsidR="0084206D" w:rsidRPr="006A7051" w:rsidRDefault="0084206D">
            <w:pPr>
              <w:rPr>
                <w:b/>
                <w:bCs/>
              </w:rPr>
            </w:pPr>
            <w:r w:rsidRPr="006A7051">
              <w:rPr>
                <w:b/>
                <w:bCs/>
              </w:rPr>
              <w:t>Project Specific Questions to assess Quality</w:t>
            </w:r>
          </w:p>
          <w:p w14:paraId="32A9C97B" w14:textId="77777777" w:rsidR="0084206D" w:rsidRPr="006A7051" w:rsidRDefault="0084206D">
            <w:pPr>
              <w:jc w:val="right"/>
              <w:rPr>
                <w:b/>
                <w:bCs/>
              </w:rPr>
            </w:pPr>
          </w:p>
        </w:tc>
      </w:tr>
      <w:tr w:rsidR="0084206D" w:rsidRPr="00952AF1" w14:paraId="4936FA06" w14:textId="77777777">
        <w:trPr>
          <w:gridBefore w:val="1"/>
          <w:wBefore w:w="14" w:type="dxa"/>
        </w:trPr>
        <w:tc>
          <w:tcPr>
            <w:tcW w:w="1580" w:type="dxa"/>
            <w:gridSpan w:val="2"/>
            <w:shd w:val="clear" w:color="auto" w:fill="CCFFFF"/>
            <w:tcMar>
              <w:left w:w="120" w:type="dxa"/>
              <w:right w:w="120" w:type="dxa"/>
            </w:tcMar>
          </w:tcPr>
          <w:p w14:paraId="31DC1F9D" w14:textId="77777777" w:rsidR="0084206D" w:rsidRPr="006A7051" w:rsidRDefault="0084206D">
            <w:pPr>
              <w:rPr>
                <w:b/>
                <w:bCs/>
              </w:rPr>
            </w:pPr>
            <w:r w:rsidRPr="006A7051">
              <w:rPr>
                <w:b/>
                <w:bCs/>
              </w:rPr>
              <w:t>Question Number</w:t>
            </w:r>
          </w:p>
        </w:tc>
        <w:tc>
          <w:tcPr>
            <w:tcW w:w="5235" w:type="dxa"/>
            <w:shd w:val="clear" w:color="auto" w:fill="CCFFFF"/>
            <w:tcMar>
              <w:left w:w="120" w:type="dxa"/>
              <w:right w:w="120" w:type="dxa"/>
            </w:tcMar>
          </w:tcPr>
          <w:p w14:paraId="64B5854D" w14:textId="77777777" w:rsidR="0084206D" w:rsidRPr="006A7051" w:rsidRDefault="0084206D">
            <w:pPr>
              <w:rPr>
                <w:b/>
                <w:bCs/>
              </w:rPr>
            </w:pPr>
            <w:r w:rsidRPr="006A7051">
              <w:rPr>
                <w:b/>
                <w:bCs/>
              </w:rPr>
              <w:t>Question</w:t>
            </w:r>
          </w:p>
        </w:tc>
        <w:tc>
          <w:tcPr>
            <w:tcW w:w="1559" w:type="dxa"/>
            <w:shd w:val="clear" w:color="auto" w:fill="CCFFFF"/>
            <w:vAlign w:val="center"/>
          </w:tcPr>
          <w:p w14:paraId="22C7CED0" w14:textId="77777777" w:rsidR="0084206D" w:rsidRPr="006A7051" w:rsidRDefault="0084206D">
            <w:pPr>
              <w:rPr>
                <w:b/>
                <w:bCs/>
              </w:rPr>
            </w:pPr>
            <w:r w:rsidRPr="006A7051">
              <w:rPr>
                <w:b/>
              </w:rPr>
              <w:t>Response type</w:t>
            </w:r>
          </w:p>
        </w:tc>
        <w:tc>
          <w:tcPr>
            <w:tcW w:w="4401" w:type="dxa"/>
            <w:gridSpan w:val="2"/>
            <w:shd w:val="clear" w:color="auto" w:fill="CCFFFF"/>
            <w:vAlign w:val="center"/>
          </w:tcPr>
          <w:p w14:paraId="6655D45B" w14:textId="77777777" w:rsidR="0084206D" w:rsidRPr="006A7051" w:rsidRDefault="0084206D">
            <w:pPr>
              <w:rPr>
                <w:b/>
              </w:rPr>
            </w:pPr>
            <w:r w:rsidRPr="006A7051">
              <w:rPr>
                <w:b/>
              </w:rPr>
              <w:t>Criteria and scoring mechanism</w:t>
            </w:r>
          </w:p>
        </w:tc>
        <w:tc>
          <w:tcPr>
            <w:tcW w:w="1843" w:type="dxa"/>
            <w:shd w:val="clear" w:color="auto" w:fill="CCFFFF"/>
          </w:tcPr>
          <w:p w14:paraId="05C09C40" w14:textId="77777777" w:rsidR="0084206D" w:rsidRPr="006A7051" w:rsidRDefault="0084206D">
            <w:pPr>
              <w:rPr>
                <w:b/>
                <w:bCs/>
              </w:rPr>
            </w:pPr>
            <w:r w:rsidRPr="006A7051">
              <w:rPr>
                <w:b/>
              </w:rPr>
              <w:t>Weighting (%)</w:t>
            </w:r>
          </w:p>
        </w:tc>
      </w:tr>
      <w:tr w:rsidR="0084206D" w:rsidRPr="00952AF1" w:rsidDel="00AC14A8" w14:paraId="49B8626A" w14:textId="77777777">
        <w:trPr>
          <w:gridBefore w:val="1"/>
          <w:wBefore w:w="14" w:type="dxa"/>
        </w:trPr>
        <w:tc>
          <w:tcPr>
            <w:tcW w:w="1580" w:type="dxa"/>
            <w:gridSpan w:val="2"/>
            <w:tcMar>
              <w:left w:w="120" w:type="dxa"/>
              <w:right w:w="120" w:type="dxa"/>
            </w:tcMar>
          </w:tcPr>
          <w:p w14:paraId="5D22898D" w14:textId="77777777" w:rsidR="0084206D" w:rsidRPr="00952AF1" w:rsidRDefault="0084206D">
            <w:pPr>
              <w:rPr>
                <w:b/>
                <w:bCs/>
              </w:rPr>
            </w:pPr>
            <w:r w:rsidRPr="00952AF1">
              <w:rPr>
                <w:b/>
                <w:bCs/>
              </w:rPr>
              <w:t>7.1a</w:t>
            </w:r>
          </w:p>
        </w:tc>
        <w:tc>
          <w:tcPr>
            <w:tcW w:w="5235" w:type="dxa"/>
            <w:tcMar>
              <w:left w:w="120" w:type="dxa"/>
              <w:right w:w="120" w:type="dxa"/>
            </w:tcMar>
          </w:tcPr>
          <w:p w14:paraId="1103CA1B" w14:textId="0846C566" w:rsidR="0084206D" w:rsidRPr="00952AF1" w:rsidRDefault="0084206D">
            <w:r w:rsidRPr="00952AF1">
              <w:t xml:space="preserve">All Suppliers appointed to the </w:t>
            </w:r>
            <w:r w:rsidR="00154E4A">
              <w:t xml:space="preserve">Contract </w:t>
            </w:r>
            <w:r w:rsidRPr="00952AF1">
              <w:t xml:space="preserve">shall maintain a Quality Management System that is compliant to the latest edition of BS EN ISO 9001 or equivalent, and which has been certificated by a United Kingdom Accreditation Service (UKAS), accredited certification body or internationally accepted equivalent, as defined by the  </w:t>
            </w:r>
            <w:hyperlink r:id="rId21" w:history="1">
              <w:r w:rsidRPr="00952AF1">
                <w:rPr>
                  <w:rStyle w:val="Hyperlink"/>
                </w:rPr>
                <w:t>International Accreditation Forum (IAF)</w:t>
              </w:r>
            </w:hyperlink>
            <w:r w:rsidRPr="00952AF1">
              <w:t>. Please confirm that you currently hold the relevant standard and have attached the appropriate certificate. If your answer to this question is “No”, please answer Question 7.1b.</w:t>
            </w:r>
          </w:p>
        </w:tc>
        <w:tc>
          <w:tcPr>
            <w:tcW w:w="1559" w:type="dxa"/>
            <w:tcMar>
              <w:left w:w="120" w:type="dxa"/>
              <w:right w:w="120" w:type="dxa"/>
            </w:tcMar>
          </w:tcPr>
          <w:p w14:paraId="596D2627" w14:textId="77777777" w:rsidR="0084206D" w:rsidRPr="006A7051" w:rsidRDefault="0084206D">
            <w:pPr>
              <w:pStyle w:val="Normal1"/>
              <w:jc w:val="both"/>
              <w:rPr>
                <w:rFonts w:ascii="Arial" w:hAnsi="Arial" w:cs="Arial"/>
                <w:sz w:val="20"/>
                <w:szCs w:val="20"/>
              </w:rPr>
            </w:pPr>
            <w:r w:rsidRPr="00952AF1">
              <w:rPr>
                <w:rFonts w:ascii="Arial" w:eastAsia="Arial" w:hAnsi="Arial" w:cs="Arial"/>
                <w:color w:val="auto"/>
                <w:sz w:val="20"/>
                <w:szCs w:val="20"/>
              </w:rPr>
              <w:t xml:space="preserve">Yes </w:t>
            </w:r>
            <w:sdt>
              <w:sdtPr>
                <w:rPr>
                  <w:rFonts w:ascii="Arial" w:eastAsia="Arial" w:hAnsi="Arial" w:cs="Arial"/>
                  <w:color w:val="auto"/>
                  <w:sz w:val="20"/>
                  <w:szCs w:val="20"/>
                </w:rPr>
                <w:id w:val="442117517"/>
                <w14:checkbox>
                  <w14:checked w14:val="0"/>
                  <w14:checkedState w14:val="2612" w14:font="MS Gothic"/>
                  <w14:uncheckedState w14:val="2610" w14:font="MS Gothic"/>
                </w14:checkbox>
              </w:sdtPr>
              <w:sdtEndPr/>
              <w:sdtContent>
                <w:r w:rsidRPr="006A7051">
                  <w:rPr>
                    <w:rFonts w:ascii="Segoe UI Symbol" w:eastAsia="MS Gothic" w:hAnsi="Segoe UI Symbol" w:cs="Segoe UI Symbol"/>
                    <w:color w:val="auto"/>
                    <w:sz w:val="20"/>
                    <w:szCs w:val="20"/>
                  </w:rPr>
                  <w:t>☐</w:t>
                </w:r>
              </w:sdtContent>
            </w:sdt>
          </w:p>
          <w:p w14:paraId="4B5D96C9" w14:textId="77777777" w:rsidR="0084206D" w:rsidRPr="006A7051" w:rsidRDefault="0084206D">
            <w:pPr>
              <w:pStyle w:val="Normal1"/>
              <w:jc w:val="both"/>
              <w:rPr>
                <w:rFonts w:ascii="Arial" w:hAnsi="Arial" w:cs="Arial"/>
                <w:sz w:val="20"/>
                <w:szCs w:val="20"/>
              </w:rPr>
            </w:pPr>
            <w:r w:rsidRPr="00952AF1">
              <w:rPr>
                <w:rFonts w:ascii="Arial" w:eastAsia="Arial" w:hAnsi="Arial" w:cs="Arial"/>
                <w:color w:val="auto"/>
                <w:sz w:val="20"/>
                <w:szCs w:val="20"/>
              </w:rPr>
              <w:t xml:space="preserve">No   </w:t>
            </w:r>
            <w:sdt>
              <w:sdtPr>
                <w:rPr>
                  <w:rFonts w:ascii="Arial" w:eastAsia="Arial" w:hAnsi="Arial" w:cs="Arial"/>
                  <w:color w:val="auto"/>
                  <w:sz w:val="20"/>
                  <w:szCs w:val="20"/>
                </w:rPr>
                <w:id w:val="-741105880"/>
                <w14:checkbox>
                  <w14:checked w14:val="0"/>
                  <w14:checkedState w14:val="2612" w14:font="MS Gothic"/>
                  <w14:uncheckedState w14:val="2610" w14:font="MS Gothic"/>
                </w14:checkbox>
              </w:sdtPr>
              <w:sdtEndPr/>
              <w:sdtContent>
                <w:r w:rsidRPr="006A7051">
                  <w:rPr>
                    <w:rFonts w:ascii="Segoe UI Symbol" w:eastAsia="MS Gothic" w:hAnsi="Segoe UI Symbol" w:cs="Segoe UI Symbol"/>
                    <w:color w:val="auto"/>
                    <w:sz w:val="20"/>
                    <w:szCs w:val="20"/>
                  </w:rPr>
                  <w:t>☐</w:t>
                </w:r>
              </w:sdtContent>
            </w:sdt>
          </w:p>
          <w:p w14:paraId="606E7715" w14:textId="77777777" w:rsidR="0084206D" w:rsidRPr="00952AF1" w:rsidRDefault="0084206D">
            <w:pPr>
              <w:rPr>
                <w:color w:val="000000"/>
                <w:lang w:eastAsia="en-US"/>
              </w:rPr>
            </w:pPr>
            <w:r w:rsidRPr="00952AF1">
              <w:t xml:space="preserve">Evidence attached </w:t>
            </w:r>
          </w:p>
        </w:tc>
        <w:tc>
          <w:tcPr>
            <w:tcW w:w="4401" w:type="dxa"/>
            <w:gridSpan w:val="2"/>
          </w:tcPr>
          <w:p w14:paraId="08DB4736" w14:textId="77777777" w:rsidR="0084206D" w:rsidRPr="00952AF1" w:rsidRDefault="0084206D">
            <w:pPr>
              <w:pStyle w:val="Normal1"/>
              <w:jc w:val="both"/>
              <w:rPr>
                <w:rFonts w:ascii="Arial" w:hAnsi="Arial" w:cs="Arial"/>
                <w:sz w:val="20"/>
                <w:szCs w:val="20"/>
              </w:rPr>
            </w:pPr>
            <w:r w:rsidRPr="00952AF1">
              <w:rPr>
                <w:rFonts w:ascii="Arial" w:hAnsi="Arial" w:cs="Arial"/>
                <w:sz w:val="20"/>
                <w:szCs w:val="20"/>
              </w:rPr>
              <w:t xml:space="preserve">The Candidate confirms “yes” to the question and provides evidence to support the response, which equates to an automatic PASS (10 Marks); </w:t>
            </w:r>
          </w:p>
        </w:tc>
        <w:tc>
          <w:tcPr>
            <w:tcW w:w="1843" w:type="dxa"/>
            <w:vMerge w:val="restart"/>
            <w:vAlign w:val="center"/>
          </w:tcPr>
          <w:p w14:paraId="5F478947" w14:textId="77777777" w:rsidR="0084206D" w:rsidRPr="00952AF1" w:rsidRDefault="0084206D">
            <w:pPr>
              <w:pStyle w:val="Normal1"/>
              <w:jc w:val="both"/>
              <w:rPr>
                <w:rFonts w:ascii="Arial" w:hAnsi="Arial" w:cs="Arial"/>
                <w:sz w:val="20"/>
                <w:szCs w:val="20"/>
              </w:rPr>
            </w:pPr>
          </w:p>
          <w:p w14:paraId="566A5E81" w14:textId="77777777" w:rsidR="0084206D" w:rsidRPr="00952AF1" w:rsidDel="00AC14A8" w:rsidRDefault="0084206D">
            <w:pPr>
              <w:pStyle w:val="Normal1"/>
              <w:jc w:val="both"/>
              <w:rPr>
                <w:rFonts w:ascii="Arial" w:eastAsia="Arial" w:hAnsi="Arial" w:cs="Arial"/>
                <w:color w:val="auto"/>
                <w:sz w:val="20"/>
                <w:szCs w:val="20"/>
              </w:rPr>
            </w:pPr>
            <w:r w:rsidRPr="00952AF1">
              <w:rPr>
                <w:rFonts w:ascii="Arial" w:eastAsia="Arial" w:hAnsi="Arial" w:cs="Arial"/>
                <w:color w:val="auto"/>
                <w:sz w:val="20"/>
                <w:szCs w:val="20"/>
              </w:rPr>
              <w:t>25% for question 7.1a or 7.1b</w:t>
            </w:r>
          </w:p>
        </w:tc>
      </w:tr>
      <w:tr w:rsidR="0084206D" w:rsidRPr="00952AF1" w14:paraId="584DBC56" w14:textId="77777777">
        <w:trPr>
          <w:gridBefore w:val="1"/>
          <w:wBefore w:w="14" w:type="dxa"/>
          <w:trHeight w:val="3250"/>
        </w:trPr>
        <w:tc>
          <w:tcPr>
            <w:tcW w:w="1580" w:type="dxa"/>
            <w:gridSpan w:val="2"/>
            <w:tcBorders>
              <w:bottom w:val="single" w:sz="6" w:space="0" w:color="000000"/>
            </w:tcBorders>
            <w:tcMar>
              <w:left w:w="120" w:type="dxa"/>
              <w:right w:w="120" w:type="dxa"/>
            </w:tcMar>
          </w:tcPr>
          <w:p w14:paraId="41A45765" w14:textId="77777777" w:rsidR="0084206D" w:rsidRPr="00952AF1" w:rsidRDefault="0084206D">
            <w:pPr>
              <w:rPr>
                <w:b/>
                <w:bCs/>
              </w:rPr>
            </w:pPr>
            <w:r w:rsidRPr="00952AF1">
              <w:rPr>
                <w:b/>
                <w:bCs/>
              </w:rPr>
              <w:t>7.1b</w:t>
            </w:r>
          </w:p>
        </w:tc>
        <w:tc>
          <w:tcPr>
            <w:tcW w:w="5235" w:type="dxa"/>
            <w:tcBorders>
              <w:bottom w:val="single" w:sz="6" w:space="0" w:color="000000"/>
            </w:tcBorders>
            <w:tcMar>
              <w:left w:w="120" w:type="dxa"/>
              <w:right w:w="120" w:type="dxa"/>
            </w:tcMar>
          </w:tcPr>
          <w:p w14:paraId="58B9A431" w14:textId="77777777" w:rsidR="0084206D" w:rsidRPr="00952AF1" w:rsidRDefault="0084206D">
            <w:pPr>
              <w:jc w:val="left"/>
            </w:pPr>
            <w:r w:rsidRPr="00952AF1">
              <w:t>If you have answered “No” to 7.1a please provide a detailed response, including documentary evidence, which clearly demonstrates how you will (if successful) be able to meet and maintain a Quality Management System that meets an equivalent standard to BS EN ISO 9001 (or UKAS/ IAF equivalent) by contract commencement, with reference to the following (as applicable to the Candidate):</w:t>
            </w:r>
          </w:p>
          <w:p w14:paraId="64DCD838" w14:textId="77777777" w:rsidR="0084206D" w:rsidRPr="00952AF1" w:rsidRDefault="0084206D">
            <w:pPr>
              <w:pStyle w:val="ListParagraph"/>
              <w:jc w:val="left"/>
            </w:pPr>
          </w:p>
          <w:p w14:paraId="075FD62E" w14:textId="77777777" w:rsidR="0084206D" w:rsidRPr="00952AF1" w:rsidRDefault="0084206D" w:rsidP="0084206D">
            <w:pPr>
              <w:pStyle w:val="ListParagraph"/>
              <w:numPr>
                <w:ilvl w:val="0"/>
                <w:numId w:val="50"/>
              </w:numPr>
              <w:jc w:val="left"/>
            </w:pPr>
            <w:r w:rsidRPr="00952AF1">
              <w:t>Quality policy</w:t>
            </w:r>
          </w:p>
          <w:p w14:paraId="02A86387" w14:textId="77777777" w:rsidR="0084206D" w:rsidRPr="00952AF1" w:rsidRDefault="0084206D" w:rsidP="0084206D">
            <w:pPr>
              <w:pStyle w:val="ListParagraph"/>
              <w:numPr>
                <w:ilvl w:val="0"/>
                <w:numId w:val="50"/>
              </w:numPr>
              <w:jc w:val="left"/>
            </w:pPr>
            <w:r w:rsidRPr="00952AF1">
              <w:t xml:space="preserve">Organisational roles, </w:t>
            </w:r>
            <w:proofErr w:type="gramStart"/>
            <w:r w:rsidRPr="00952AF1">
              <w:t>responsibilities</w:t>
            </w:r>
            <w:proofErr w:type="gramEnd"/>
            <w:r w:rsidRPr="00952AF1">
              <w:t xml:space="preserve"> and authorities</w:t>
            </w:r>
          </w:p>
          <w:p w14:paraId="10FEEA18" w14:textId="77777777" w:rsidR="0084206D" w:rsidRPr="00952AF1" w:rsidRDefault="0084206D" w:rsidP="0084206D">
            <w:pPr>
              <w:pStyle w:val="ListParagraph"/>
              <w:numPr>
                <w:ilvl w:val="0"/>
                <w:numId w:val="50"/>
              </w:numPr>
              <w:jc w:val="left"/>
            </w:pPr>
            <w:r w:rsidRPr="00952AF1">
              <w:t>Actions to address risks and opportunities</w:t>
            </w:r>
          </w:p>
          <w:p w14:paraId="1E67491B" w14:textId="77777777" w:rsidR="0084206D" w:rsidRPr="00952AF1" w:rsidRDefault="0084206D" w:rsidP="0084206D">
            <w:pPr>
              <w:pStyle w:val="ListParagraph"/>
              <w:numPr>
                <w:ilvl w:val="0"/>
                <w:numId w:val="50"/>
              </w:numPr>
              <w:jc w:val="left"/>
            </w:pPr>
            <w:r w:rsidRPr="00952AF1">
              <w:t>Quality objectives &amp; planning to achieve them</w:t>
            </w:r>
          </w:p>
          <w:p w14:paraId="7B6C45A1" w14:textId="77777777" w:rsidR="0084206D" w:rsidRPr="00952AF1" w:rsidRDefault="0084206D" w:rsidP="0084206D">
            <w:pPr>
              <w:pStyle w:val="ListParagraph"/>
              <w:numPr>
                <w:ilvl w:val="0"/>
                <w:numId w:val="50"/>
              </w:numPr>
              <w:jc w:val="left"/>
            </w:pPr>
            <w:r w:rsidRPr="00952AF1">
              <w:t>Resources</w:t>
            </w:r>
          </w:p>
          <w:p w14:paraId="03B833DE" w14:textId="77777777" w:rsidR="0084206D" w:rsidRPr="00952AF1" w:rsidRDefault="0084206D" w:rsidP="0084206D">
            <w:pPr>
              <w:pStyle w:val="ListParagraph"/>
              <w:numPr>
                <w:ilvl w:val="0"/>
                <w:numId w:val="50"/>
              </w:numPr>
              <w:jc w:val="left"/>
            </w:pPr>
            <w:r w:rsidRPr="00952AF1">
              <w:t>Measurement traceability</w:t>
            </w:r>
          </w:p>
          <w:p w14:paraId="4CAA8139" w14:textId="77777777" w:rsidR="0084206D" w:rsidRPr="00952AF1" w:rsidRDefault="0084206D" w:rsidP="0084206D">
            <w:pPr>
              <w:pStyle w:val="ListParagraph"/>
              <w:numPr>
                <w:ilvl w:val="0"/>
                <w:numId w:val="50"/>
              </w:numPr>
              <w:jc w:val="left"/>
            </w:pPr>
            <w:r w:rsidRPr="00952AF1">
              <w:t>Competence</w:t>
            </w:r>
          </w:p>
          <w:p w14:paraId="442C3CAD" w14:textId="77777777" w:rsidR="0084206D" w:rsidRPr="00952AF1" w:rsidRDefault="0084206D" w:rsidP="0084206D">
            <w:pPr>
              <w:pStyle w:val="ListParagraph"/>
              <w:numPr>
                <w:ilvl w:val="0"/>
                <w:numId w:val="50"/>
              </w:numPr>
              <w:jc w:val="left"/>
            </w:pPr>
            <w:r w:rsidRPr="00952AF1">
              <w:t>Control of documented information</w:t>
            </w:r>
          </w:p>
          <w:p w14:paraId="702091EF" w14:textId="77777777" w:rsidR="0084206D" w:rsidRPr="00952AF1" w:rsidRDefault="0084206D" w:rsidP="0084206D">
            <w:pPr>
              <w:pStyle w:val="ListParagraph"/>
              <w:numPr>
                <w:ilvl w:val="0"/>
                <w:numId w:val="50"/>
              </w:numPr>
              <w:jc w:val="left"/>
            </w:pPr>
            <w:r w:rsidRPr="00952AF1">
              <w:t>Operational planning and control (</w:t>
            </w:r>
            <w:proofErr w:type="gramStart"/>
            <w:r w:rsidRPr="00952AF1">
              <w:t>e.g.</w:t>
            </w:r>
            <w:proofErr w:type="gramEnd"/>
            <w:r w:rsidRPr="00952AF1">
              <w:t xml:space="preserve"> router, works traveller, job card)</w:t>
            </w:r>
          </w:p>
          <w:p w14:paraId="2C8B7CE7" w14:textId="77777777" w:rsidR="0084206D" w:rsidRPr="00952AF1" w:rsidRDefault="0084206D" w:rsidP="0084206D">
            <w:pPr>
              <w:pStyle w:val="ListParagraph"/>
              <w:numPr>
                <w:ilvl w:val="0"/>
                <w:numId w:val="50"/>
              </w:numPr>
              <w:jc w:val="left"/>
            </w:pPr>
            <w:r w:rsidRPr="00952AF1">
              <w:t>Review of the requirements for products and services</w:t>
            </w:r>
          </w:p>
          <w:p w14:paraId="7E438627" w14:textId="77777777" w:rsidR="0084206D" w:rsidRPr="00952AF1" w:rsidRDefault="0084206D" w:rsidP="0084206D">
            <w:pPr>
              <w:pStyle w:val="ListParagraph"/>
              <w:numPr>
                <w:ilvl w:val="0"/>
                <w:numId w:val="50"/>
              </w:numPr>
              <w:jc w:val="left"/>
            </w:pPr>
            <w:r w:rsidRPr="00952AF1">
              <w:t>Design and development of products and services</w:t>
            </w:r>
          </w:p>
          <w:p w14:paraId="7F7E7702" w14:textId="77777777" w:rsidR="0084206D" w:rsidRPr="00952AF1" w:rsidRDefault="0084206D" w:rsidP="0084206D">
            <w:pPr>
              <w:pStyle w:val="ListParagraph"/>
              <w:numPr>
                <w:ilvl w:val="0"/>
                <w:numId w:val="50"/>
              </w:numPr>
              <w:jc w:val="left"/>
            </w:pPr>
            <w:r w:rsidRPr="00952AF1">
              <w:t xml:space="preserve">Control of externally provided processes, </w:t>
            </w:r>
            <w:proofErr w:type="gramStart"/>
            <w:r w:rsidRPr="00952AF1">
              <w:t>products</w:t>
            </w:r>
            <w:proofErr w:type="gramEnd"/>
            <w:r w:rsidRPr="00952AF1">
              <w:t xml:space="preserve"> and services</w:t>
            </w:r>
          </w:p>
          <w:p w14:paraId="31A876D9" w14:textId="77777777" w:rsidR="0084206D" w:rsidRPr="00952AF1" w:rsidRDefault="0084206D" w:rsidP="0084206D">
            <w:pPr>
              <w:pStyle w:val="ListParagraph"/>
              <w:numPr>
                <w:ilvl w:val="0"/>
                <w:numId w:val="50"/>
              </w:numPr>
              <w:jc w:val="left"/>
            </w:pPr>
            <w:r w:rsidRPr="00952AF1">
              <w:t>Control of production &amp; service provision (</w:t>
            </w:r>
            <w:proofErr w:type="gramStart"/>
            <w:r w:rsidRPr="00952AF1">
              <w:t>e.g.</w:t>
            </w:r>
            <w:proofErr w:type="gramEnd"/>
            <w:r w:rsidRPr="00952AF1">
              <w:t xml:space="preserve"> inspection &amp; test plan/quality management plan/quality control plan)</w:t>
            </w:r>
          </w:p>
          <w:p w14:paraId="26E424B2" w14:textId="77777777" w:rsidR="0084206D" w:rsidRPr="00952AF1" w:rsidRDefault="0084206D" w:rsidP="0084206D">
            <w:pPr>
              <w:pStyle w:val="ListParagraph"/>
              <w:numPr>
                <w:ilvl w:val="0"/>
                <w:numId w:val="50"/>
              </w:numPr>
              <w:jc w:val="left"/>
            </w:pPr>
            <w:r w:rsidRPr="00952AF1">
              <w:t>Control of changes (</w:t>
            </w:r>
            <w:proofErr w:type="gramStart"/>
            <w:r w:rsidRPr="00952AF1">
              <w:t>e.g.</w:t>
            </w:r>
            <w:proofErr w:type="gramEnd"/>
            <w:r w:rsidRPr="00952AF1">
              <w:t xml:space="preserve"> design, project controls, part version control)</w:t>
            </w:r>
          </w:p>
          <w:p w14:paraId="19608D8B" w14:textId="77777777" w:rsidR="0084206D" w:rsidRPr="00952AF1" w:rsidRDefault="0084206D" w:rsidP="0084206D">
            <w:pPr>
              <w:pStyle w:val="ListParagraph"/>
              <w:numPr>
                <w:ilvl w:val="0"/>
                <w:numId w:val="50"/>
              </w:numPr>
              <w:jc w:val="left"/>
            </w:pPr>
            <w:r w:rsidRPr="00952AF1">
              <w:t>Release of products and services</w:t>
            </w:r>
          </w:p>
          <w:p w14:paraId="2822CEE9" w14:textId="77777777" w:rsidR="0084206D" w:rsidRPr="00952AF1" w:rsidRDefault="0084206D" w:rsidP="0084206D">
            <w:pPr>
              <w:pStyle w:val="ListParagraph"/>
              <w:numPr>
                <w:ilvl w:val="0"/>
                <w:numId w:val="50"/>
              </w:numPr>
              <w:jc w:val="left"/>
            </w:pPr>
            <w:r w:rsidRPr="00952AF1">
              <w:t>Control of non-conforming output</w:t>
            </w:r>
          </w:p>
          <w:p w14:paraId="5A688A13" w14:textId="77777777" w:rsidR="0084206D" w:rsidRPr="00952AF1" w:rsidRDefault="0084206D" w:rsidP="0084206D">
            <w:pPr>
              <w:pStyle w:val="ListParagraph"/>
              <w:numPr>
                <w:ilvl w:val="0"/>
                <w:numId w:val="50"/>
              </w:numPr>
              <w:jc w:val="left"/>
            </w:pPr>
            <w:r w:rsidRPr="00952AF1">
              <w:t>Performance evaluation</w:t>
            </w:r>
          </w:p>
          <w:p w14:paraId="7785D50A" w14:textId="77777777" w:rsidR="0084206D" w:rsidRPr="00952AF1" w:rsidRDefault="0084206D" w:rsidP="0084206D">
            <w:pPr>
              <w:pStyle w:val="ListParagraph"/>
              <w:numPr>
                <w:ilvl w:val="0"/>
                <w:numId w:val="50"/>
              </w:numPr>
              <w:jc w:val="left"/>
            </w:pPr>
            <w:r w:rsidRPr="00952AF1">
              <w:t>Internal audit</w:t>
            </w:r>
          </w:p>
          <w:p w14:paraId="644ACE2D" w14:textId="77777777" w:rsidR="0084206D" w:rsidRPr="00952AF1" w:rsidRDefault="0084206D" w:rsidP="0084206D">
            <w:pPr>
              <w:pStyle w:val="ListParagraph"/>
              <w:numPr>
                <w:ilvl w:val="0"/>
                <w:numId w:val="50"/>
              </w:numPr>
              <w:jc w:val="left"/>
            </w:pPr>
            <w:r w:rsidRPr="00952AF1">
              <w:t>Management review</w:t>
            </w:r>
          </w:p>
          <w:p w14:paraId="24D483C5" w14:textId="77777777" w:rsidR="0084206D" w:rsidRPr="00952AF1" w:rsidRDefault="0084206D" w:rsidP="0084206D">
            <w:pPr>
              <w:pStyle w:val="ListParagraph"/>
              <w:numPr>
                <w:ilvl w:val="0"/>
                <w:numId w:val="50"/>
              </w:numPr>
              <w:jc w:val="left"/>
            </w:pPr>
            <w:r w:rsidRPr="00952AF1">
              <w:t>Nonconformity and corrective action</w:t>
            </w:r>
          </w:p>
          <w:p w14:paraId="07CFD3DE" w14:textId="77777777" w:rsidR="0084206D" w:rsidRPr="00952AF1" w:rsidRDefault="0084206D" w:rsidP="0084206D">
            <w:pPr>
              <w:pStyle w:val="ListParagraph"/>
              <w:numPr>
                <w:ilvl w:val="0"/>
                <w:numId w:val="50"/>
              </w:numPr>
              <w:jc w:val="left"/>
            </w:pPr>
            <w:r w:rsidRPr="00952AF1">
              <w:t>Where the equivalent standard is not currently in place, please provide a timeline to demonstrate how the equivalent standard will be in place by contract commencement.</w:t>
            </w:r>
          </w:p>
        </w:tc>
        <w:tc>
          <w:tcPr>
            <w:tcW w:w="1559" w:type="dxa"/>
            <w:tcBorders>
              <w:bottom w:val="single" w:sz="6" w:space="0" w:color="000000"/>
            </w:tcBorders>
            <w:tcMar>
              <w:left w:w="120" w:type="dxa"/>
              <w:right w:w="120" w:type="dxa"/>
            </w:tcMar>
          </w:tcPr>
          <w:p w14:paraId="4AFFA112" w14:textId="77777777" w:rsidR="0084206D" w:rsidRPr="00952AF1" w:rsidRDefault="0084206D">
            <w:pPr>
              <w:rPr>
                <w:color w:val="000000"/>
                <w:lang w:eastAsia="en-US"/>
              </w:rPr>
            </w:pPr>
            <w:r w:rsidRPr="00952AF1">
              <w:rPr>
                <w:color w:val="000000"/>
                <w:lang w:eastAsia="en-US"/>
              </w:rPr>
              <w:t xml:space="preserve">Written response </w:t>
            </w:r>
          </w:p>
          <w:p w14:paraId="4BD31CEF" w14:textId="77777777" w:rsidR="0084206D" w:rsidRPr="00952AF1" w:rsidRDefault="0084206D">
            <w:pPr>
              <w:rPr>
                <w:color w:val="000000"/>
                <w:lang w:eastAsia="en-US"/>
              </w:rPr>
            </w:pPr>
          </w:p>
          <w:p w14:paraId="7D09DE27" w14:textId="77777777" w:rsidR="0084206D" w:rsidRPr="00952AF1" w:rsidRDefault="0084206D">
            <w:pPr>
              <w:rPr>
                <w:color w:val="000000"/>
                <w:lang w:eastAsia="en-US"/>
              </w:rPr>
            </w:pPr>
            <w:r w:rsidRPr="00952AF1">
              <w:rPr>
                <w:color w:val="000000"/>
                <w:lang w:eastAsia="en-US"/>
              </w:rPr>
              <w:t>Page limit: 4 A4 pages</w:t>
            </w:r>
          </w:p>
          <w:p w14:paraId="7E9C7C7E" w14:textId="77777777" w:rsidR="0084206D" w:rsidRPr="00952AF1" w:rsidRDefault="0084206D">
            <w:pPr>
              <w:rPr>
                <w:color w:val="000000"/>
                <w:lang w:eastAsia="en-US"/>
              </w:rPr>
            </w:pPr>
            <w:r w:rsidRPr="00952AF1">
              <w:rPr>
                <w:color w:val="000000"/>
                <w:lang w:eastAsia="en-US"/>
              </w:rPr>
              <w:t>(</w:t>
            </w:r>
            <w:proofErr w:type="gramStart"/>
            <w:r w:rsidRPr="00952AF1">
              <w:rPr>
                <w:color w:val="000000"/>
                <w:lang w:eastAsia="en-US"/>
              </w:rPr>
              <w:t>documentary</w:t>
            </w:r>
            <w:proofErr w:type="gramEnd"/>
            <w:r w:rsidRPr="00952AF1">
              <w:rPr>
                <w:color w:val="000000"/>
                <w:lang w:eastAsia="en-US"/>
              </w:rPr>
              <w:t xml:space="preserve"> evidence is not included in page limit)</w:t>
            </w:r>
          </w:p>
          <w:p w14:paraId="5460F791" w14:textId="77777777" w:rsidR="0084206D" w:rsidRPr="00952AF1" w:rsidRDefault="0084206D">
            <w:pPr>
              <w:rPr>
                <w:color w:val="000000"/>
                <w:lang w:eastAsia="en-US"/>
              </w:rPr>
            </w:pPr>
          </w:p>
        </w:tc>
        <w:tc>
          <w:tcPr>
            <w:tcW w:w="4401" w:type="dxa"/>
            <w:gridSpan w:val="2"/>
            <w:tcBorders>
              <w:bottom w:val="single" w:sz="6" w:space="0" w:color="000000"/>
            </w:tcBorders>
          </w:tcPr>
          <w:p w14:paraId="27065104" w14:textId="77777777" w:rsidR="0084206D" w:rsidRPr="00952AF1" w:rsidRDefault="0084206D">
            <w:r w:rsidRPr="00952AF1">
              <w:t>The Candidate responds “no” to question 7.1a. and provides an answer to 7.1b, which will be assessed in accordance with the scoring matrix below.</w:t>
            </w:r>
          </w:p>
          <w:p w14:paraId="385ECA0A" w14:textId="77777777" w:rsidR="0084206D" w:rsidRPr="00952AF1" w:rsidRDefault="0084206D"/>
          <w:p w14:paraId="2779B554" w14:textId="77777777" w:rsidR="0084206D" w:rsidRPr="00952AF1" w:rsidRDefault="0084206D">
            <w:pPr>
              <w:pStyle w:val="Body"/>
              <w:spacing w:before="300" w:after="100"/>
              <w:jc w:val="left"/>
            </w:pPr>
            <w:r w:rsidRPr="00952AF1">
              <w:rPr>
                <w:b/>
                <w:bCs/>
              </w:rPr>
              <w:t>A failure to score 3 marks or higher for Question 7.1b will result in disqualification of the Candidate from the Procurement and its PQQ Submission will not be evaluated further</w:t>
            </w:r>
            <w:r w:rsidRPr="00952AF1">
              <w:t xml:space="preserve">. </w:t>
            </w:r>
          </w:p>
          <w:p w14:paraId="032E2D3D" w14:textId="77777777" w:rsidR="0084206D" w:rsidRPr="00952AF1" w:rsidRDefault="0084206D">
            <w:r w:rsidRPr="00952AF1">
              <w:t>Candidates should note that the successful supplier will be required to meet and maintain a Quality Management System that meets BS EN ISO 9001 (or UKAS/ IAF equivalent) or an equivalent standard by contract commencement and maintain it during the term of the contract.</w:t>
            </w:r>
          </w:p>
        </w:tc>
        <w:tc>
          <w:tcPr>
            <w:tcW w:w="1843" w:type="dxa"/>
            <w:vMerge/>
            <w:tcBorders>
              <w:bottom w:val="single" w:sz="6" w:space="0" w:color="000000"/>
            </w:tcBorders>
          </w:tcPr>
          <w:p w14:paraId="1D8A28D9" w14:textId="77777777" w:rsidR="0084206D" w:rsidRPr="00952AF1" w:rsidRDefault="0084206D">
            <w:pPr>
              <w:rPr>
                <w:color w:val="000000"/>
                <w:lang w:eastAsia="en-US"/>
              </w:rPr>
            </w:pPr>
          </w:p>
        </w:tc>
      </w:tr>
      <w:tr w:rsidR="0084206D" w:rsidRPr="00952AF1" w14:paraId="39E2D09B" w14:textId="77777777">
        <w:tc>
          <w:tcPr>
            <w:tcW w:w="1582" w:type="dxa"/>
            <w:gridSpan w:val="2"/>
            <w:tcBorders>
              <w:bottom w:val="single" w:sz="6" w:space="0" w:color="000000"/>
            </w:tcBorders>
            <w:tcMar>
              <w:left w:w="120" w:type="dxa"/>
              <w:right w:w="120" w:type="dxa"/>
            </w:tcMar>
          </w:tcPr>
          <w:p w14:paraId="393F263B" w14:textId="77777777" w:rsidR="0084206D" w:rsidRPr="00952AF1" w:rsidRDefault="0084206D">
            <w:pPr>
              <w:rPr>
                <w:b/>
                <w:bCs/>
              </w:rPr>
            </w:pPr>
          </w:p>
        </w:tc>
        <w:tc>
          <w:tcPr>
            <w:tcW w:w="10637" w:type="dxa"/>
            <w:gridSpan w:val="4"/>
            <w:tcBorders>
              <w:bottom w:val="single" w:sz="6" w:space="0" w:color="000000"/>
            </w:tcBorders>
            <w:tcMar>
              <w:left w:w="120" w:type="dxa"/>
              <w:right w:w="120" w:type="dxa"/>
            </w:tcMar>
          </w:tcPr>
          <w:tbl>
            <w:tblPr>
              <w:tblStyle w:val="TableGrid"/>
              <w:tblW w:w="10546" w:type="dxa"/>
              <w:tblLayout w:type="fixed"/>
              <w:tblLook w:val="04A0" w:firstRow="1" w:lastRow="0" w:firstColumn="1" w:lastColumn="0" w:noHBand="0" w:noVBand="1"/>
            </w:tblPr>
            <w:tblGrid>
              <w:gridCol w:w="889"/>
              <w:gridCol w:w="1551"/>
              <w:gridCol w:w="8106"/>
            </w:tblGrid>
            <w:tr w:rsidR="0084206D" w:rsidRPr="00952AF1" w14:paraId="70F96E61" w14:textId="77777777" w:rsidTr="006A7051">
              <w:trPr>
                <w:trHeight w:val="464"/>
              </w:trPr>
              <w:tc>
                <w:tcPr>
                  <w:tcW w:w="889" w:type="dxa"/>
                  <w:shd w:val="clear" w:color="auto" w:fill="F2F2F2" w:themeFill="background1" w:themeFillShade="F2"/>
                </w:tcPr>
                <w:p w14:paraId="46AA69FE" w14:textId="77777777" w:rsidR="0084206D" w:rsidRPr="00952AF1" w:rsidRDefault="0084206D">
                  <w:pPr>
                    <w:pStyle w:val="Body"/>
                    <w:rPr>
                      <w:b/>
                      <w:highlight w:val="yellow"/>
                    </w:rPr>
                  </w:pPr>
                  <w:r w:rsidRPr="00952AF1">
                    <w:rPr>
                      <w:b/>
                    </w:rPr>
                    <w:t>Score</w:t>
                  </w:r>
                </w:p>
              </w:tc>
              <w:tc>
                <w:tcPr>
                  <w:tcW w:w="1551" w:type="dxa"/>
                  <w:shd w:val="clear" w:color="auto" w:fill="F2F2F2" w:themeFill="background1" w:themeFillShade="F2"/>
                </w:tcPr>
                <w:p w14:paraId="12B116D5" w14:textId="77777777" w:rsidR="0084206D" w:rsidRPr="00952AF1" w:rsidRDefault="0084206D">
                  <w:pPr>
                    <w:pStyle w:val="Body"/>
                    <w:rPr>
                      <w:b/>
                      <w:highlight w:val="yellow"/>
                    </w:rPr>
                  </w:pPr>
                  <w:r w:rsidRPr="00952AF1">
                    <w:rPr>
                      <w:b/>
                    </w:rPr>
                    <w:t>Summary</w:t>
                  </w:r>
                </w:p>
              </w:tc>
              <w:tc>
                <w:tcPr>
                  <w:tcW w:w="8106" w:type="dxa"/>
                  <w:shd w:val="clear" w:color="auto" w:fill="F2F2F2" w:themeFill="background1" w:themeFillShade="F2"/>
                </w:tcPr>
                <w:p w14:paraId="2EC5AFE3" w14:textId="77777777" w:rsidR="0084206D" w:rsidRPr="00952AF1" w:rsidRDefault="0084206D">
                  <w:pPr>
                    <w:pStyle w:val="Body"/>
                    <w:rPr>
                      <w:b/>
                    </w:rPr>
                  </w:pPr>
                  <w:r w:rsidRPr="00952AF1">
                    <w:rPr>
                      <w:b/>
                    </w:rPr>
                    <w:t>Description</w:t>
                  </w:r>
                </w:p>
              </w:tc>
            </w:tr>
            <w:tr w:rsidR="0084206D" w:rsidRPr="00952AF1" w14:paraId="704100E1" w14:textId="77777777" w:rsidTr="006A7051">
              <w:trPr>
                <w:trHeight w:val="930"/>
              </w:trPr>
              <w:tc>
                <w:tcPr>
                  <w:tcW w:w="889" w:type="dxa"/>
                </w:tcPr>
                <w:p w14:paraId="2C0C740E" w14:textId="77777777" w:rsidR="0084206D" w:rsidRPr="00952AF1" w:rsidRDefault="0084206D">
                  <w:pPr>
                    <w:pStyle w:val="Body"/>
                  </w:pPr>
                  <w:r w:rsidRPr="00952AF1">
                    <w:t>10</w:t>
                  </w:r>
                </w:p>
              </w:tc>
              <w:tc>
                <w:tcPr>
                  <w:tcW w:w="1551" w:type="dxa"/>
                </w:tcPr>
                <w:p w14:paraId="74CCF774" w14:textId="77777777" w:rsidR="0084206D" w:rsidRPr="00952AF1" w:rsidRDefault="0084206D">
                  <w:pPr>
                    <w:pStyle w:val="Body"/>
                    <w:jc w:val="left"/>
                  </w:pPr>
                  <w:r w:rsidRPr="00952AF1">
                    <w:t>Excellent</w:t>
                  </w:r>
                </w:p>
              </w:tc>
              <w:tc>
                <w:tcPr>
                  <w:tcW w:w="8106" w:type="dxa"/>
                </w:tcPr>
                <w:p w14:paraId="763E0A15" w14:textId="77777777" w:rsidR="0084206D" w:rsidRPr="00952AF1" w:rsidRDefault="0084206D">
                  <w:pPr>
                    <w:jc w:val="left"/>
                  </w:pPr>
                  <w:r w:rsidRPr="00952AF1">
                    <w:t xml:space="preserve">Response clearly demonstrates, with excellent detail relevant to all sub-criteria, how the Candidate is able to meet and maintain a Quality Management System that fully meets an equivalent standard to BS EN ISO 9001 (or UKAS/ IAF equivalent). </w:t>
                  </w:r>
                </w:p>
                <w:p w14:paraId="4515CC07" w14:textId="77777777" w:rsidR="0084206D" w:rsidRPr="00952AF1" w:rsidRDefault="0084206D">
                  <w:pPr>
                    <w:jc w:val="left"/>
                  </w:pPr>
                </w:p>
              </w:tc>
            </w:tr>
            <w:tr w:rsidR="0084206D" w:rsidRPr="00952AF1" w14:paraId="66828802" w14:textId="77777777" w:rsidTr="006A7051">
              <w:trPr>
                <w:trHeight w:val="1609"/>
              </w:trPr>
              <w:tc>
                <w:tcPr>
                  <w:tcW w:w="889" w:type="dxa"/>
                </w:tcPr>
                <w:p w14:paraId="08CBBDDD" w14:textId="77777777" w:rsidR="0084206D" w:rsidRPr="00952AF1" w:rsidRDefault="0084206D">
                  <w:pPr>
                    <w:pStyle w:val="Body"/>
                  </w:pPr>
                  <w:r w:rsidRPr="00952AF1">
                    <w:t>7</w:t>
                  </w:r>
                </w:p>
              </w:tc>
              <w:tc>
                <w:tcPr>
                  <w:tcW w:w="1551" w:type="dxa"/>
                </w:tcPr>
                <w:p w14:paraId="0B3F8029" w14:textId="77777777" w:rsidR="0084206D" w:rsidRPr="00952AF1" w:rsidRDefault="0084206D">
                  <w:pPr>
                    <w:pStyle w:val="Body"/>
                    <w:jc w:val="left"/>
                  </w:pPr>
                  <w:r w:rsidRPr="00952AF1">
                    <w:t>Good</w:t>
                  </w:r>
                </w:p>
              </w:tc>
              <w:tc>
                <w:tcPr>
                  <w:tcW w:w="8106" w:type="dxa"/>
                </w:tcPr>
                <w:p w14:paraId="1E245334" w14:textId="77777777" w:rsidR="0084206D" w:rsidRPr="00952AF1" w:rsidRDefault="0084206D">
                  <w:pPr>
                    <w:jc w:val="left"/>
                  </w:pPr>
                  <w:r w:rsidRPr="00952AF1">
                    <w:t xml:space="preserve">Response demonstrates, with good detail relevant to all sub-criteria, how the Candidate is able to meet and maintain a Quality Management System that meets the majority of equivalent standards to BS EN ISO 9001 (or UKAS/ IAF equivalent) but demonstrates how it will meet and maintain a Quality Management System that fully meets an equivalent standard to BS EN ISO 9001 (or UKAS/ IAF equivalent) by contract commencement. </w:t>
                  </w:r>
                </w:p>
                <w:p w14:paraId="7298AF1B" w14:textId="77777777" w:rsidR="0084206D" w:rsidRPr="00952AF1" w:rsidRDefault="0084206D">
                  <w:pPr>
                    <w:jc w:val="left"/>
                  </w:pPr>
                </w:p>
              </w:tc>
            </w:tr>
            <w:tr w:rsidR="0084206D" w:rsidRPr="00952AF1" w14:paraId="35772281" w14:textId="77777777" w:rsidTr="006A7051">
              <w:trPr>
                <w:trHeight w:val="917"/>
              </w:trPr>
              <w:tc>
                <w:tcPr>
                  <w:tcW w:w="889" w:type="dxa"/>
                </w:tcPr>
                <w:p w14:paraId="38A88F77" w14:textId="77777777" w:rsidR="0084206D" w:rsidRPr="00952AF1" w:rsidRDefault="0084206D">
                  <w:pPr>
                    <w:pStyle w:val="Body"/>
                  </w:pPr>
                  <w:r w:rsidRPr="00952AF1">
                    <w:t>5</w:t>
                  </w:r>
                </w:p>
              </w:tc>
              <w:tc>
                <w:tcPr>
                  <w:tcW w:w="1551" w:type="dxa"/>
                </w:tcPr>
                <w:p w14:paraId="3594A0CC" w14:textId="77777777" w:rsidR="0084206D" w:rsidRPr="00952AF1" w:rsidRDefault="0084206D">
                  <w:pPr>
                    <w:pStyle w:val="Body"/>
                    <w:spacing w:after="100"/>
                    <w:jc w:val="left"/>
                  </w:pPr>
                  <w:r w:rsidRPr="00952AF1">
                    <w:t>Satisfactory</w:t>
                  </w:r>
                </w:p>
              </w:tc>
              <w:tc>
                <w:tcPr>
                  <w:tcW w:w="8106" w:type="dxa"/>
                </w:tcPr>
                <w:p w14:paraId="21E98069" w14:textId="77777777" w:rsidR="0084206D" w:rsidRPr="00952AF1" w:rsidRDefault="0084206D">
                  <w:pPr>
                    <w:jc w:val="left"/>
                  </w:pPr>
                  <w:r w:rsidRPr="00952AF1">
                    <w:t xml:space="preserve">Response demonstrates, with good detail relevant to most sub-criteria, how the Candidate is able to meet and maintain a Quality Management System that meets the majority of equivalent standards to BS EN ISO 9001 (or UKAS/ IAF equivalent) but demonstrates how it will meet and maintain a Quality Management System that fully meets an equivalent standard to BS EN ISO 9001 (or UKAS/ IAF equivalent) by contract commencement, </w:t>
                  </w:r>
                </w:p>
                <w:p w14:paraId="15F00EDE" w14:textId="77777777" w:rsidR="0084206D" w:rsidRPr="00952AF1" w:rsidRDefault="0084206D">
                  <w:pPr>
                    <w:jc w:val="left"/>
                  </w:pPr>
                </w:p>
              </w:tc>
            </w:tr>
            <w:tr w:rsidR="0084206D" w:rsidRPr="00952AF1" w14:paraId="0C1A8B31" w14:textId="77777777" w:rsidTr="006A7051">
              <w:trPr>
                <w:trHeight w:val="1715"/>
              </w:trPr>
              <w:tc>
                <w:tcPr>
                  <w:tcW w:w="889" w:type="dxa"/>
                </w:tcPr>
                <w:p w14:paraId="3673901F" w14:textId="77777777" w:rsidR="0084206D" w:rsidRPr="00952AF1" w:rsidRDefault="0084206D">
                  <w:pPr>
                    <w:pStyle w:val="Body"/>
                  </w:pPr>
                  <w:r w:rsidRPr="00952AF1">
                    <w:t>3</w:t>
                  </w:r>
                </w:p>
              </w:tc>
              <w:tc>
                <w:tcPr>
                  <w:tcW w:w="1551" w:type="dxa"/>
                </w:tcPr>
                <w:p w14:paraId="0A6CC643" w14:textId="77777777" w:rsidR="0084206D" w:rsidRPr="00952AF1" w:rsidRDefault="0084206D">
                  <w:pPr>
                    <w:pStyle w:val="Body"/>
                    <w:spacing w:after="100"/>
                    <w:jc w:val="left"/>
                  </w:pPr>
                  <w:r w:rsidRPr="00952AF1">
                    <w:t>Poor</w:t>
                  </w:r>
                </w:p>
              </w:tc>
              <w:tc>
                <w:tcPr>
                  <w:tcW w:w="8106" w:type="dxa"/>
                </w:tcPr>
                <w:p w14:paraId="09FEB962" w14:textId="77777777" w:rsidR="0084206D" w:rsidRPr="00952AF1" w:rsidRDefault="0084206D">
                  <w:pPr>
                    <w:pStyle w:val="Body"/>
                    <w:spacing w:after="100"/>
                    <w:jc w:val="left"/>
                  </w:pPr>
                  <w:r w:rsidRPr="00952AF1">
                    <w:t xml:space="preserve">Response fails to demonstrate how the Candidate is able to meet and maintain a Quality Management System that meets the majority of equivalent standards to BS EN ISO 9001 (or UKAS/ IAF equivalent). Poor detail provided for most sub-criteria referenced, and/or majority of sub-criteria not included in the response. However, the response demonstrates how the Candidate will meet and maintain a Quality Management System that fully meets an equivalent standard to BS EN ISO 9001 (or UKAS/ IAF equivalent) by contract commencement. </w:t>
                  </w:r>
                </w:p>
              </w:tc>
            </w:tr>
            <w:tr w:rsidR="0084206D" w:rsidRPr="00952AF1" w14:paraId="2DACAF6E" w14:textId="77777777" w:rsidTr="006A7051">
              <w:trPr>
                <w:trHeight w:val="1489"/>
              </w:trPr>
              <w:tc>
                <w:tcPr>
                  <w:tcW w:w="889" w:type="dxa"/>
                  <w:shd w:val="clear" w:color="auto" w:fill="auto"/>
                </w:tcPr>
                <w:p w14:paraId="715A9F2E" w14:textId="77777777" w:rsidR="0084206D" w:rsidRPr="00952AF1" w:rsidRDefault="0084206D">
                  <w:pPr>
                    <w:pStyle w:val="Body"/>
                  </w:pPr>
                  <w:r w:rsidRPr="00952AF1">
                    <w:t>1</w:t>
                  </w:r>
                </w:p>
              </w:tc>
              <w:tc>
                <w:tcPr>
                  <w:tcW w:w="1551" w:type="dxa"/>
                  <w:shd w:val="clear" w:color="auto" w:fill="auto"/>
                </w:tcPr>
                <w:p w14:paraId="3C999362" w14:textId="77777777" w:rsidR="0084206D" w:rsidRPr="00952AF1" w:rsidRDefault="0084206D">
                  <w:pPr>
                    <w:pStyle w:val="Body"/>
                    <w:spacing w:after="100"/>
                    <w:jc w:val="left"/>
                  </w:pPr>
                  <w:r w:rsidRPr="00952AF1">
                    <w:t xml:space="preserve"> Unsatisfactory </w:t>
                  </w:r>
                </w:p>
              </w:tc>
              <w:tc>
                <w:tcPr>
                  <w:tcW w:w="8106" w:type="dxa"/>
                  <w:shd w:val="clear" w:color="auto" w:fill="auto"/>
                </w:tcPr>
                <w:p w14:paraId="6AB7F130" w14:textId="77777777" w:rsidR="0084206D" w:rsidRPr="00952AF1" w:rsidRDefault="0084206D">
                  <w:pPr>
                    <w:pStyle w:val="Body"/>
                    <w:spacing w:after="100"/>
                    <w:jc w:val="left"/>
                  </w:pPr>
                  <w:r w:rsidRPr="00952AF1">
                    <w:t xml:space="preserve">Response fails to demonstrate how the Candidate is able to meet and maintain a Quality Management System that meets the equivalent standards to BS EN ISO 9001 (or UKAS/ IAF equivalent). Poor detail provided for </w:t>
                  </w:r>
                  <w:proofErr w:type="gramStart"/>
                  <w:r w:rsidRPr="00952AF1">
                    <w:t>some</w:t>
                  </w:r>
                  <w:proofErr w:type="gramEnd"/>
                  <w:r w:rsidRPr="00952AF1">
                    <w:t xml:space="preserve"> or all sub-criteria referenced and does not demonstrate how it will meet and maintain a Quality Management System that fully meets an equivalent standard to BS EN ISO 9001 (or UKAS/ IAF equivalent) by contract commencement.</w:t>
                  </w:r>
                </w:p>
              </w:tc>
            </w:tr>
            <w:tr w:rsidR="0084206D" w:rsidRPr="00952AF1" w14:paraId="300526AF" w14:textId="77777777" w:rsidTr="006A7051">
              <w:trPr>
                <w:trHeight w:val="558"/>
              </w:trPr>
              <w:tc>
                <w:tcPr>
                  <w:tcW w:w="889" w:type="dxa"/>
                  <w:shd w:val="clear" w:color="auto" w:fill="auto"/>
                </w:tcPr>
                <w:p w14:paraId="54D2E581" w14:textId="77777777" w:rsidR="0084206D" w:rsidRPr="00952AF1" w:rsidDel="001E6F26" w:rsidRDefault="0084206D">
                  <w:pPr>
                    <w:pStyle w:val="Body"/>
                  </w:pPr>
                  <w:r w:rsidRPr="00952AF1">
                    <w:t>0</w:t>
                  </w:r>
                </w:p>
              </w:tc>
              <w:tc>
                <w:tcPr>
                  <w:tcW w:w="1551" w:type="dxa"/>
                  <w:shd w:val="clear" w:color="auto" w:fill="auto"/>
                </w:tcPr>
                <w:p w14:paraId="39BB57D6" w14:textId="77777777" w:rsidR="0084206D" w:rsidRPr="00952AF1" w:rsidDel="001E6F26" w:rsidRDefault="0084206D">
                  <w:pPr>
                    <w:pStyle w:val="Body"/>
                    <w:spacing w:after="100"/>
                    <w:jc w:val="left"/>
                  </w:pPr>
                  <w:r w:rsidRPr="00952AF1">
                    <w:t xml:space="preserve">No response submitted </w:t>
                  </w:r>
                </w:p>
              </w:tc>
              <w:tc>
                <w:tcPr>
                  <w:tcW w:w="8106" w:type="dxa"/>
                  <w:shd w:val="clear" w:color="auto" w:fill="auto"/>
                </w:tcPr>
                <w:p w14:paraId="63257BA4" w14:textId="77777777" w:rsidR="0084206D" w:rsidRPr="00952AF1" w:rsidRDefault="0084206D">
                  <w:pPr>
                    <w:pStyle w:val="Body"/>
                    <w:spacing w:after="100"/>
                    <w:jc w:val="left"/>
                  </w:pPr>
                  <w:r w:rsidRPr="00952AF1">
                    <w:t xml:space="preserve">No response received or response is not relevant to the question. </w:t>
                  </w:r>
                </w:p>
              </w:tc>
            </w:tr>
          </w:tbl>
          <w:p w14:paraId="50A9D4D3" w14:textId="77777777" w:rsidR="0084206D" w:rsidRPr="00952AF1" w:rsidRDefault="0084206D"/>
          <w:p w14:paraId="1E5686E9" w14:textId="77777777" w:rsidR="0084206D" w:rsidRPr="00952AF1" w:rsidRDefault="0084206D"/>
        </w:tc>
        <w:tc>
          <w:tcPr>
            <w:tcW w:w="2413" w:type="dxa"/>
            <w:gridSpan w:val="2"/>
          </w:tcPr>
          <w:p w14:paraId="78824D77" w14:textId="77777777" w:rsidR="0084206D" w:rsidRPr="00952AF1" w:rsidRDefault="0084206D">
            <w:pPr>
              <w:rPr>
                <w:color w:val="000000"/>
                <w:lang w:eastAsia="en-US"/>
              </w:rPr>
            </w:pPr>
          </w:p>
        </w:tc>
      </w:tr>
    </w:tbl>
    <w:p w14:paraId="4C46E7AE" w14:textId="77777777" w:rsidR="006F08AA" w:rsidRPr="006A7051" w:rsidRDefault="006F08AA" w:rsidP="00E844AA">
      <w:pPr>
        <w:pStyle w:val="Normal1"/>
        <w:spacing w:line="276" w:lineRule="auto"/>
        <w:ind w:left="-525"/>
        <w:jc w:val="both"/>
        <w:rPr>
          <w:rFonts w:ascii="Arial" w:eastAsia="Arial" w:hAnsi="Arial" w:cs="Arial"/>
          <w:b/>
          <w:sz w:val="20"/>
          <w:szCs w:val="20"/>
        </w:rPr>
      </w:pPr>
    </w:p>
    <w:p w14:paraId="53D0E551" w14:textId="77777777" w:rsidR="006F08AA" w:rsidRPr="006A7051" w:rsidRDefault="006F08AA" w:rsidP="00E844AA">
      <w:pPr>
        <w:pStyle w:val="Normal1"/>
        <w:spacing w:line="276" w:lineRule="auto"/>
        <w:ind w:left="-525"/>
        <w:jc w:val="both"/>
        <w:rPr>
          <w:rFonts w:ascii="Arial" w:eastAsia="Arial" w:hAnsi="Arial" w:cs="Arial"/>
          <w:b/>
          <w:sz w:val="20"/>
          <w:szCs w:val="20"/>
        </w:rPr>
      </w:pPr>
    </w:p>
    <w:p w14:paraId="0E1AFDDE" w14:textId="77777777" w:rsidR="006F08AA" w:rsidRPr="006A7051" w:rsidRDefault="006F08AA" w:rsidP="00E844AA">
      <w:pPr>
        <w:pStyle w:val="Normal1"/>
        <w:spacing w:line="276" w:lineRule="auto"/>
        <w:ind w:left="-525"/>
        <w:jc w:val="both"/>
        <w:rPr>
          <w:rFonts w:ascii="Arial" w:eastAsia="Arial" w:hAnsi="Arial" w:cs="Arial"/>
          <w:b/>
          <w:sz w:val="20"/>
          <w:szCs w:val="20"/>
        </w:rPr>
      </w:pPr>
    </w:p>
    <w:p w14:paraId="125C3181" w14:textId="77777777" w:rsidR="00DE61BF" w:rsidRPr="006A7051" w:rsidRDefault="00DE61BF" w:rsidP="00E844AA">
      <w:pPr>
        <w:pStyle w:val="Normal1"/>
        <w:spacing w:line="276" w:lineRule="auto"/>
        <w:ind w:left="-525"/>
        <w:jc w:val="both"/>
        <w:rPr>
          <w:rFonts w:ascii="Arial" w:eastAsia="Arial" w:hAnsi="Arial" w:cs="Arial"/>
          <w:b/>
          <w:sz w:val="20"/>
          <w:szCs w:val="20"/>
        </w:rPr>
      </w:pPr>
    </w:p>
    <w:p w14:paraId="3F3A4AC3" w14:textId="77777777" w:rsidR="00DE61BF" w:rsidRPr="006A7051" w:rsidRDefault="00DE61BF" w:rsidP="00E844AA">
      <w:pPr>
        <w:pStyle w:val="Normal1"/>
        <w:spacing w:line="276" w:lineRule="auto"/>
        <w:ind w:left="-525"/>
        <w:jc w:val="both"/>
        <w:rPr>
          <w:rFonts w:ascii="Arial" w:eastAsia="Arial" w:hAnsi="Arial" w:cs="Arial"/>
          <w:b/>
          <w:sz w:val="20"/>
          <w:szCs w:val="20"/>
        </w:rPr>
      </w:pPr>
    </w:p>
    <w:p w14:paraId="7D2FB8C7" w14:textId="77777777" w:rsidR="006A3850" w:rsidRPr="006A7051" w:rsidRDefault="006A3850" w:rsidP="00E844AA">
      <w:pPr>
        <w:pStyle w:val="Normal1"/>
        <w:spacing w:line="276" w:lineRule="auto"/>
        <w:ind w:left="-525"/>
        <w:jc w:val="both"/>
        <w:rPr>
          <w:rFonts w:ascii="Arial" w:eastAsia="Arial" w:hAnsi="Arial" w:cs="Arial"/>
          <w:b/>
          <w:sz w:val="20"/>
          <w:szCs w:val="20"/>
        </w:rPr>
      </w:pPr>
    </w:p>
    <w:p w14:paraId="43D056DD" w14:textId="77777777" w:rsidR="0084206D" w:rsidRPr="006A7051" w:rsidRDefault="0084206D" w:rsidP="00E844AA">
      <w:pPr>
        <w:pStyle w:val="Normal1"/>
        <w:spacing w:line="276" w:lineRule="auto"/>
        <w:ind w:left="-525"/>
        <w:jc w:val="both"/>
        <w:rPr>
          <w:rFonts w:ascii="Arial" w:eastAsia="Arial" w:hAnsi="Arial" w:cs="Arial"/>
          <w:b/>
          <w:sz w:val="20"/>
          <w:szCs w:val="20"/>
        </w:rPr>
      </w:pPr>
    </w:p>
    <w:p w14:paraId="213DE67E" w14:textId="77777777" w:rsidR="006A3850" w:rsidRPr="006A7051" w:rsidRDefault="006A3850" w:rsidP="00E844AA">
      <w:pPr>
        <w:pStyle w:val="Normal1"/>
        <w:spacing w:line="276" w:lineRule="auto"/>
        <w:ind w:left="-525"/>
        <w:jc w:val="both"/>
        <w:rPr>
          <w:rFonts w:ascii="Arial" w:eastAsia="Arial" w:hAnsi="Arial" w:cs="Arial"/>
          <w:b/>
          <w:sz w:val="20"/>
          <w:szCs w:val="20"/>
        </w:rPr>
      </w:pPr>
    </w:p>
    <w:p w14:paraId="000792BC" w14:textId="77777777" w:rsidR="00874524" w:rsidRPr="00952AF1" w:rsidRDefault="00874524" w:rsidP="00D7460A">
      <w:pPr>
        <w:pStyle w:val="Normal1"/>
        <w:spacing w:line="276" w:lineRule="auto"/>
        <w:ind w:left="-525"/>
        <w:jc w:val="both"/>
        <w:rPr>
          <w:rFonts w:ascii="Arial" w:eastAsia="Arial" w:hAnsi="Arial" w:cs="Arial"/>
          <w:b/>
          <w:sz w:val="20"/>
          <w:szCs w:val="20"/>
        </w:rPr>
      </w:pPr>
    </w:p>
    <w:p w14:paraId="13ED6D36" w14:textId="77777777" w:rsidR="00874524" w:rsidRDefault="00874524" w:rsidP="00D7460A">
      <w:pPr>
        <w:pStyle w:val="Normal1"/>
        <w:spacing w:line="276" w:lineRule="auto"/>
        <w:ind w:left="-525"/>
        <w:jc w:val="both"/>
        <w:rPr>
          <w:rFonts w:ascii="Arial" w:eastAsia="Arial" w:hAnsi="Arial" w:cs="Arial"/>
          <w:b/>
          <w:sz w:val="20"/>
          <w:szCs w:val="20"/>
        </w:rPr>
      </w:pPr>
    </w:p>
    <w:p w14:paraId="05EFB781" w14:textId="77777777" w:rsidR="00FC3A6F" w:rsidRPr="006A7051" w:rsidRDefault="00FC3A6F" w:rsidP="00D7460A">
      <w:pPr>
        <w:pStyle w:val="Normal1"/>
        <w:spacing w:line="276" w:lineRule="auto"/>
        <w:ind w:left="-525"/>
        <w:jc w:val="both"/>
        <w:rPr>
          <w:rFonts w:ascii="Arial" w:eastAsia="Arial" w:hAnsi="Arial" w:cs="Arial"/>
          <w:b/>
          <w:sz w:val="20"/>
          <w:szCs w:val="20"/>
        </w:rPr>
      </w:pPr>
    </w:p>
    <w:p w14:paraId="482710E9" w14:textId="77777777" w:rsidR="006A3850" w:rsidRPr="006A7051" w:rsidRDefault="006A3850" w:rsidP="006A7051">
      <w:pPr>
        <w:pStyle w:val="Normal1"/>
        <w:spacing w:line="276" w:lineRule="auto"/>
        <w:jc w:val="both"/>
        <w:rPr>
          <w:rFonts w:ascii="Arial" w:eastAsia="Arial" w:hAnsi="Arial" w:cs="Arial"/>
          <w:b/>
          <w:sz w:val="20"/>
          <w:szCs w:val="20"/>
        </w:rPr>
      </w:pPr>
    </w:p>
    <w:tbl>
      <w:tblPr>
        <w:tblW w:w="14643" w:type="dxa"/>
        <w:tblInd w:w="-6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0"/>
        <w:gridCol w:w="14"/>
        <w:gridCol w:w="1557"/>
        <w:gridCol w:w="11"/>
        <w:gridCol w:w="12"/>
        <w:gridCol w:w="5234"/>
        <w:gridCol w:w="1559"/>
        <w:gridCol w:w="4400"/>
        <w:gridCol w:w="1846"/>
      </w:tblGrid>
      <w:tr w:rsidR="002B2005" w:rsidRPr="00952AF1" w14:paraId="04599524" w14:textId="77777777" w:rsidTr="006A7051">
        <w:tc>
          <w:tcPr>
            <w:tcW w:w="1581" w:type="dxa"/>
            <w:gridSpan w:val="3"/>
            <w:tcBorders>
              <w:top w:val="single" w:sz="6" w:space="0" w:color="000000"/>
              <w:left w:val="single" w:sz="6" w:space="0" w:color="000000"/>
              <w:bottom w:val="single" w:sz="4" w:space="0" w:color="auto"/>
              <w:right w:val="single" w:sz="6" w:space="0" w:color="000000"/>
            </w:tcBorders>
            <w:shd w:val="clear" w:color="auto" w:fill="CCFFFF"/>
            <w:tcMar>
              <w:left w:w="120" w:type="dxa"/>
              <w:right w:w="120" w:type="dxa"/>
            </w:tcMar>
          </w:tcPr>
          <w:p w14:paraId="30769EF9" w14:textId="77777777" w:rsidR="002B2005" w:rsidRPr="00952AF1" w:rsidRDefault="002B2005">
            <w:pPr>
              <w:rPr>
                <w:b/>
                <w:bCs/>
              </w:rPr>
            </w:pPr>
            <w:r w:rsidRPr="00952AF1">
              <w:rPr>
                <w:b/>
                <w:bCs/>
              </w:rPr>
              <w:t>Section 8</w:t>
            </w:r>
          </w:p>
        </w:tc>
        <w:tc>
          <w:tcPr>
            <w:tcW w:w="13062" w:type="dxa"/>
            <w:gridSpan w:val="6"/>
            <w:tcBorders>
              <w:top w:val="single" w:sz="6" w:space="0" w:color="000000"/>
              <w:left w:val="single" w:sz="6" w:space="0" w:color="000000"/>
              <w:bottom w:val="single" w:sz="4" w:space="0" w:color="auto"/>
              <w:right w:val="single" w:sz="6" w:space="0" w:color="000000"/>
            </w:tcBorders>
            <w:shd w:val="clear" w:color="auto" w:fill="CCFFFF"/>
            <w:tcMar>
              <w:left w:w="120" w:type="dxa"/>
              <w:right w:w="120" w:type="dxa"/>
            </w:tcMar>
          </w:tcPr>
          <w:p w14:paraId="51BD8D26" w14:textId="77777777" w:rsidR="002B2005" w:rsidRPr="006A7051" w:rsidRDefault="002B2005">
            <w:pPr>
              <w:pStyle w:val="Normal1"/>
              <w:jc w:val="both"/>
              <w:rPr>
                <w:rFonts w:ascii="Arial" w:hAnsi="Arial" w:cs="Arial"/>
                <w:b/>
                <w:bCs/>
                <w:sz w:val="20"/>
                <w:szCs w:val="20"/>
              </w:rPr>
            </w:pPr>
            <w:r w:rsidRPr="006A7051">
              <w:rPr>
                <w:rFonts w:ascii="Arial" w:hAnsi="Arial" w:cs="Arial"/>
                <w:b/>
                <w:bCs/>
                <w:sz w:val="20"/>
                <w:szCs w:val="20"/>
              </w:rPr>
              <w:t>Project Specific Questions to assess Environmental Management</w:t>
            </w:r>
          </w:p>
          <w:p w14:paraId="6FDCCAB6" w14:textId="77777777" w:rsidR="002B2005" w:rsidRPr="006A7051" w:rsidRDefault="002B2005">
            <w:pPr>
              <w:pStyle w:val="Normal1"/>
              <w:jc w:val="both"/>
              <w:rPr>
                <w:rFonts w:ascii="Arial" w:hAnsi="Arial" w:cs="Arial"/>
                <w:b/>
                <w:bCs/>
                <w:sz w:val="20"/>
                <w:szCs w:val="20"/>
              </w:rPr>
            </w:pPr>
          </w:p>
        </w:tc>
      </w:tr>
      <w:tr w:rsidR="002B2005" w:rsidRPr="00952AF1" w14:paraId="23E5CCB6" w14:textId="77777777" w:rsidTr="006A7051">
        <w:trPr>
          <w:gridBefore w:val="2"/>
          <w:wBefore w:w="24" w:type="dxa"/>
        </w:trPr>
        <w:tc>
          <w:tcPr>
            <w:tcW w:w="1580" w:type="dxa"/>
            <w:gridSpan w:val="3"/>
            <w:shd w:val="clear" w:color="auto" w:fill="CCFFFF"/>
            <w:tcMar>
              <w:left w:w="120" w:type="dxa"/>
              <w:right w:w="120" w:type="dxa"/>
            </w:tcMar>
          </w:tcPr>
          <w:p w14:paraId="7BBB44A4" w14:textId="77777777" w:rsidR="002B2005" w:rsidRPr="006A7051" w:rsidRDefault="002B2005">
            <w:pPr>
              <w:rPr>
                <w:b/>
                <w:bCs/>
              </w:rPr>
            </w:pPr>
            <w:r w:rsidRPr="006A7051">
              <w:rPr>
                <w:b/>
                <w:bCs/>
              </w:rPr>
              <w:t>Question Number</w:t>
            </w:r>
          </w:p>
        </w:tc>
        <w:tc>
          <w:tcPr>
            <w:tcW w:w="5234" w:type="dxa"/>
            <w:shd w:val="clear" w:color="auto" w:fill="CCFFFF"/>
            <w:tcMar>
              <w:left w:w="120" w:type="dxa"/>
              <w:right w:w="120" w:type="dxa"/>
            </w:tcMar>
          </w:tcPr>
          <w:p w14:paraId="5A453B1E" w14:textId="77777777" w:rsidR="002B2005" w:rsidRPr="006A7051" w:rsidRDefault="002B2005">
            <w:pPr>
              <w:rPr>
                <w:b/>
                <w:bCs/>
              </w:rPr>
            </w:pPr>
            <w:r w:rsidRPr="006A7051">
              <w:rPr>
                <w:b/>
                <w:bCs/>
              </w:rPr>
              <w:t>Question</w:t>
            </w:r>
          </w:p>
        </w:tc>
        <w:tc>
          <w:tcPr>
            <w:tcW w:w="1559" w:type="dxa"/>
            <w:shd w:val="clear" w:color="auto" w:fill="CCFFFF"/>
            <w:vAlign w:val="center"/>
          </w:tcPr>
          <w:p w14:paraId="2CF9CB56" w14:textId="77777777" w:rsidR="002B2005" w:rsidRPr="006A7051" w:rsidRDefault="002B2005">
            <w:pPr>
              <w:rPr>
                <w:b/>
                <w:bCs/>
              </w:rPr>
            </w:pPr>
            <w:r w:rsidRPr="006A7051">
              <w:rPr>
                <w:b/>
              </w:rPr>
              <w:t>Response type</w:t>
            </w:r>
          </w:p>
        </w:tc>
        <w:tc>
          <w:tcPr>
            <w:tcW w:w="4400" w:type="dxa"/>
            <w:shd w:val="clear" w:color="auto" w:fill="CCFFFF"/>
            <w:vAlign w:val="center"/>
          </w:tcPr>
          <w:p w14:paraId="05FA6921" w14:textId="77777777" w:rsidR="002B2005" w:rsidRPr="006A7051" w:rsidRDefault="002B2005">
            <w:pPr>
              <w:rPr>
                <w:b/>
              </w:rPr>
            </w:pPr>
            <w:r w:rsidRPr="006A7051">
              <w:rPr>
                <w:b/>
              </w:rPr>
              <w:t>Criteria and scoring mechanism</w:t>
            </w:r>
          </w:p>
        </w:tc>
        <w:tc>
          <w:tcPr>
            <w:tcW w:w="1846" w:type="dxa"/>
            <w:shd w:val="clear" w:color="auto" w:fill="CCFFFF"/>
          </w:tcPr>
          <w:p w14:paraId="729FC404" w14:textId="77777777" w:rsidR="002B2005" w:rsidRPr="006A7051" w:rsidRDefault="002B2005">
            <w:pPr>
              <w:rPr>
                <w:b/>
              </w:rPr>
            </w:pPr>
          </w:p>
          <w:p w14:paraId="762FD405" w14:textId="77777777" w:rsidR="002B2005" w:rsidRPr="006A7051" w:rsidRDefault="002B2005">
            <w:pPr>
              <w:rPr>
                <w:b/>
                <w:bCs/>
              </w:rPr>
            </w:pPr>
            <w:r w:rsidRPr="006A7051">
              <w:rPr>
                <w:b/>
              </w:rPr>
              <w:t>Weighting (%)</w:t>
            </w:r>
          </w:p>
        </w:tc>
      </w:tr>
      <w:tr w:rsidR="002B2005" w:rsidRPr="00952AF1" w:rsidDel="00303E8C" w14:paraId="60DA42F7" w14:textId="77777777" w:rsidTr="006A7051">
        <w:trPr>
          <w:gridBefore w:val="2"/>
          <w:wBefore w:w="24" w:type="dxa"/>
        </w:trPr>
        <w:tc>
          <w:tcPr>
            <w:tcW w:w="1580" w:type="dxa"/>
            <w:gridSpan w:val="3"/>
            <w:tcMar>
              <w:left w:w="120" w:type="dxa"/>
              <w:right w:w="120" w:type="dxa"/>
            </w:tcMar>
          </w:tcPr>
          <w:p w14:paraId="41EB3690" w14:textId="77777777" w:rsidR="002B2005" w:rsidRPr="00952AF1" w:rsidRDefault="002B2005">
            <w:pPr>
              <w:rPr>
                <w:b/>
                <w:bCs/>
              </w:rPr>
            </w:pPr>
            <w:r w:rsidRPr="00952AF1">
              <w:rPr>
                <w:b/>
                <w:bCs/>
              </w:rPr>
              <w:t>8.1a</w:t>
            </w:r>
          </w:p>
          <w:p w14:paraId="779900FC" w14:textId="77777777" w:rsidR="002B2005" w:rsidRPr="00952AF1" w:rsidRDefault="002B2005">
            <w:pPr>
              <w:rPr>
                <w:b/>
                <w:bCs/>
              </w:rPr>
            </w:pPr>
          </w:p>
        </w:tc>
        <w:tc>
          <w:tcPr>
            <w:tcW w:w="5234" w:type="dxa"/>
            <w:tcMar>
              <w:left w:w="120" w:type="dxa"/>
              <w:right w:w="120" w:type="dxa"/>
            </w:tcMar>
          </w:tcPr>
          <w:p w14:paraId="43C7B91C" w14:textId="77777777" w:rsidR="002B2005" w:rsidRPr="00952AF1" w:rsidRDefault="002B2005">
            <w:r w:rsidRPr="00952AF1">
              <w:t xml:space="preserve">Do you have a certified Environmental Management System (EMS) that meets the requirements of BS EN ISO 14001 or equivalent, and which has been certificated by a United Kingdom Accreditation Service (UKAS), accredited certification body or internationally accepted equivalent, as defined by the International Accreditation Forum (IAF)? </w:t>
            </w:r>
          </w:p>
          <w:p w14:paraId="601540DC" w14:textId="77777777" w:rsidR="002B2005" w:rsidRPr="00952AF1" w:rsidRDefault="002B2005"/>
          <w:p w14:paraId="2A662206" w14:textId="77777777" w:rsidR="002B2005" w:rsidRPr="00952AF1" w:rsidRDefault="002B2005">
            <w:pPr>
              <w:rPr>
                <w:b/>
                <w:bCs/>
              </w:rPr>
            </w:pPr>
            <w:r w:rsidRPr="00952AF1">
              <w:t>If yes, please confirm that you currently hold the relevant standard and provide a copy of your certificate and environmental policy and confirm the date of the last third-party audit.</w:t>
            </w:r>
            <w:r w:rsidRPr="00952AF1">
              <w:rPr>
                <w:b/>
                <w:bCs/>
              </w:rPr>
              <w:t xml:space="preserve">  </w:t>
            </w:r>
            <w:r w:rsidRPr="00952AF1">
              <w:t>Then progress to Question 9.1.</w:t>
            </w:r>
          </w:p>
          <w:p w14:paraId="2B33FB73" w14:textId="77777777" w:rsidR="002B2005" w:rsidRPr="00952AF1" w:rsidRDefault="002B2005">
            <w:r w:rsidRPr="00952AF1">
              <w:t>If your answer to this question is “No”, please answer Question 8.1b and if relevant, Question 8.1c.</w:t>
            </w:r>
          </w:p>
        </w:tc>
        <w:tc>
          <w:tcPr>
            <w:tcW w:w="1559" w:type="dxa"/>
            <w:tcMar>
              <w:left w:w="120" w:type="dxa"/>
              <w:right w:w="120" w:type="dxa"/>
            </w:tcMar>
          </w:tcPr>
          <w:p w14:paraId="04423842" w14:textId="77777777" w:rsidR="002B2005" w:rsidRPr="006A7051" w:rsidRDefault="002B2005">
            <w:pPr>
              <w:pStyle w:val="Normal1"/>
              <w:jc w:val="both"/>
              <w:rPr>
                <w:rFonts w:ascii="Arial" w:hAnsi="Arial" w:cs="Arial"/>
                <w:sz w:val="20"/>
                <w:szCs w:val="20"/>
              </w:rPr>
            </w:pPr>
            <w:proofErr w:type="gramStart"/>
            <w:r w:rsidRPr="00952AF1">
              <w:rPr>
                <w:rFonts w:ascii="Arial" w:eastAsia="Arial" w:hAnsi="Arial" w:cs="Arial"/>
                <w:color w:val="auto"/>
                <w:sz w:val="20"/>
                <w:szCs w:val="20"/>
              </w:rPr>
              <w:t>Yes</w:t>
            </w:r>
            <w:proofErr w:type="gramEnd"/>
            <w:r w:rsidRPr="00952AF1">
              <w:rPr>
                <w:rFonts w:ascii="Arial" w:eastAsia="Arial" w:hAnsi="Arial" w:cs="Arial"/>
                <w:color w:val="auto"/>
                <w:sz w:val="20"/>
                <w:szCs w:val="20"/>
              </w:rPr>
              <w:t xml:space="preserve"> and evidence attached </w:t>
            </w:r>
            <w:sdt>
              <w:sdtPr>
                <w:rPr>
                  <w:rFonts w:ascii="Arial" w:eastAsia="Arial" w:hAnsi="Arial" w:cs="Arial"/>
                  <w:color w:val="auto"/>
                  <w:sz w:val="20"/>
                  <w:szCs w:val="20"/>
                </w:rPr>
                <w:id w:val="-1994171507"/>
                <w14:checkbox>
                  <w14:checked w14:val="0"/>
                  <w14:checkedState w14:val="2612" w14:font="MS Gothic"/>
                  <w14:uncheckedState w14:val="2610" w14:font="MS Gothic"/>
                </w14:checkbox>
              </w:sdtPr>
              <w:sdtEndPr/>
              <w:sdtContent>
                <w:r w:rsidRPr="006A7051">
                  <w:rPr>
                    <w:rFonts w:ascii="Segoe UI Symbol" w:eastAsia="MS Gothic" w:hAnsi="Segoe UI Symbol" w:cs="Segoe UI Symbol"/>
                    <w:color w:val="auto"/>
                    <w:sz w:val="20"/>
                    <w:szCs w:val="20"/>
                  </w:rPr>
                  <w:t>☐</w:t>
                </w:r>
              </w:sdtContent>
            </w:sdt>
          </w:p>
          <w:p w14:paraId="7B74E868" w14:textId="77777777" w:rsidR="002B2005" w:rsidRPr="00952AF1" w:rsidRDefault="002B2005">
            <w:pPr>
              <w:pStyle w:val="Normal1"/>
              <w:jc w:val="both"/>
              <w:rPr>
                <w:rFonts w:ascii="Arial" w:eastAsia="Arial" w:hAnsi="Arial" w:cs="Arial"/>
                <w:color w:val="auto"/>
                <w:sz w:val="20"/>
                <w:szCs w:val="20"/>
              </w:rPr>
            </w:pPr>
            <w:r w:rsidRPr="00952AF1">
              <w:rPr>
                <w:rFonts w:ascii="Arial" w:eastAsia="Arial" w:hAnsi="Arial" w:cs="Arial"/>
                <w:color w:val="auto"/>
                <w:sz w:val="20"/>
                <w:szCs w:val="20"/>
              </w:rPr>
              <w:t xml:space="preserve">No   </w:t>
            </w:r>
            <w:sdt>
              <w:sdtPr>
                <w:rPr>
                  <w:rFonts w:ascii="Arial" w:eastAsia="Arial" w:hAnsi="Arial" w:cs="Arial"/>
                  <w:color w:val="auto"/>
                  <w:sz w:val="20"/>
                  <w:szCs w:val="20"/>
                </w:rPr>
                <w:id w:val="-1853254521"/>
                <w14:checkbox>
                  <w14:checked w14:val="0"/>
                  <w14:checkedState w14:val="2612" w14:font="MS Gothic"/>
                  <w14:uncheckedState w14:val="2610" w14:font="MS Gothic"/>
                </w14:checkbox>
              </w:sdtPr>
              <w:sdtEndPr/>
              <w:sdtContent>
                <w:r w:rsidRPr="006A7051">
                  <w:rPr>
                    <w:rFonts w:ascii="Segoe UI Symbol" w:eastAsia="MS Gothic" w:hAnsi="Segoe UI Symbol" w:cs="Segoe UI Symbol"/>
                    <w:color w:val="auto"/>
                    <w:sz w:val="20"/>
                    <w:szCs w:val="20"/>
                  </w:rPr>
                  <w:t>☐</w:t>
                </w:r>
              </w:sdtContent>
            </w:sdt>
          </w:p>
          <w:p w14:paraId="4F04D2F8" w14:textId="77777777" w:rsidR="002B2005" w:rsidRPr="00952AF1" w:rsidRDefault="002B2005">
            <w:pPr>
              <w:pStyle w:val="Normal1"/>
              <w:jc w:val="both"/>
              <w:rPr>
                <w:rFonts w:ascii="Arial" w:hAnsi="Arial" w:cs="Arial"/>
                <w:sz w:val="20"/>
                <w:szCs w:val="20"/>
              </w:rPr>
            </w:pPr>
          </w:p>
          <w:p w14:paraId="071E513C" w14:textId="77777777" w:rsidR="002B2005" w:rsidRPr="00952AF1" w:rsidRDefault="002B2005">
            <w:pPr>
              <w:pStyle w:val="Normal1"/>
              <w:spacing w:line="259" w:lineRule="auto"/>
              <w:jc w:val="both"/>
              <w:rPr>
                <w:rFonts w:ascii="Arial" w:eastAsia="Arial" w:hAnsi="Arial" w:cs="Arial"/>
                <w:sz w:val="20"/>
                <w:szCs w:val="20"/>
              </w:rPr>
            </w:pPr>
          </w:p>
          <w:p w14:paraId="311F15CF" w14:textId="77777777" w:rsidR="002B2005" w:rsidRPr="00952AF1" w:rsidRDefault="002B2005">
            <w:pPr>
              <w:rPr>
                <w:color w:val="000000"/>
                <w:lang w:eastAsia="en-US"/>
              </w:rPr>
            </w:pPr>
          </w:p>
        </w:tc>
        <w:tc>
          <w:tcPr>
            <w:tcW w:w="4400" w:type="dxa"/>
            <w:vAlign w:val="center"/>
          </w:tcPr>
          <w:p w14:paraId="109463B8" w14:textId="77777777" w:rsidR="002B2005" w:rsidRPr="00952AF1" w:rsidRDefault="002B2005">
            <w:pPr>
              <w:pStyle w:val="Normal1"/>
              <w:jc w:val="both"/>
              <w:rPr>
                <w:rFonts w:ascii="Arial" w:hAnsi="Arial" w:cs="Arial"/>
                <w:sz w:val="20"/>
                <w:szCs w:val="20"/>
              </w:rPr>
            </w:pPr>
            <w:r w:rsidRPr="00952AF1">
              <w:rPr>
                <w:rFonts w:ascii="Arial" w:hAnsi="Arial" w:cs="Arial"/>
                <w:sz w:val="20"/>
                <w:szCs w:val="20"/>
              </w:rPr>
              <w:t>The Candidate confirms “yes” to the question and provides evidence to support the response, which equates to an automatic PASS (10 Marks); OR if “no” the Tenderer/Candidate answers 8.1b if relevant, and 8.1c if not relevant.</w:t>
            </w:r>
          </w:p>
        </w:tc>
        <w:tc>
          <w:tcPr>
            <w:tcW w:w="1846" w:type="dxa"/>
            <w:vMerge w:val="restart"/>
            <w:vAlign w:val="center"/>
          </w:tcPr>
          <w:p w14:paraId="27C24231" w14:textId="77777777" w:rsidR="002B2005" w:rsidRPr="00952AF1" w:rsidRDefault="002B2005">
            <w:pPr>
              <w:pStyle w:val="Normal1"/>
              <w:jc w:val="both"/>
              <w:rPr>
                <w:rFonts w:ascii="Arial" w:hAnsi="Arial" w:cs="Arial"/>
                <w:sz w:val="20"/>
                <w:szCs w:val="20"/>
              </w:rPr>
            </w:pPr>
          </w:p>
          <w:p w14:paraId="62721C0E" w14:textId="77777777" w:rsidR="002B2005" w:rsidRPr="00952AF1" w:rsidRDefault="002B2005">
            <w:pPr>
              <w:pStyle w:val="Normal1"/>
              <w:jc w:val="both"/>
              <w:rPr>
                <w:rFonts w:ascii="Arial" w:hAnsi="Arial" w:cs="Arial"/>
                <w:sz w:val="20"/>
                <w:szCs w:val="20"/>
              </w:rPr>
            </w:pPr>
          </w:p>
          <w:p w14:paraId="4EAB1F26" w14:textId="77777777" w:rsidR="002B2005" w:rsidRPr="00952AF1" w:rsidRDefault="002B2005">
            <w:pPr>
              <w:pStyle w:val="Normal1"/>
              <w:jc w:val="both"/>
              <w:rPr>
                <w:rFonts w:ascii="Arial" w:hAnsi="Arial" w:cs="Arial"/>
                <w:sz w:val="20"/>
                <w:szCs w:val="20"/>
              </w:rPr>
            </w:pPr>
          </w:p>
          <w:p w14:paraId="15D6DB62" w14:textId="77777777" w:rsidR="002B2005" w:rsidRPr="00952AF1" w:rsidRDefault="002B2005">
            <w:pPr>
              <w:pStyle w:val="Normal1"/>
              <w:jc w:val="both"/>
              <w:rPr>
                <w:rFonts w:ascii="Arial" w:hAnsi="Arial" w:cs="Arial"/>
                <w:sz w:val="20"/>
                <w:szCs w:val="20"/>
              </w:rPr>
            </w:pPr>
          </w:p>
          <w:p w14:paraId="6EAB0BA0" w14:textId="77777777" w:rsidR="002B2005" w:rsidRPr="00952AF1" w:rsidRDefault="002B2005">
            <w:pPr>
              <w:pStyle w:val="Normal1"/>
              <w:jc w:val="both"/>
              <w:rPr>
                <w:rFonts w:ascii="Arial" w:hAnsi="Arial" w:cs="Arial"/>
                <w:sz w:val="20"/>
                <w:szCs w:val="20"/>
              </w:rPr>
            </w:pPr>
          </w:p>
          <w:p w14:paraId="32E9EED7" w14:textId="77777777" w:rsidR="002B2005" w:rsidRPr="00952AF1" w:rsidRDefault="002B2005">
            <w:pPr>
              <w:pStyle w:val="Normal1"/>
              <w:jc w:val="both"/>
              <w:rPr>
                <w:rFonts w:ascii="Arial" w:hAnsi="Arial" w:cs="Arial"/>
                <w:sz w:val="20"/>
                <w:szCs w:val="20"/>
              </w:rPr>
            </w:pPr>
          </w:p>
          <w:p w14:paraId="537C6F5E" w14:textId="77777777" w:rsidR="002B2005" w:rsidRPr="00952AF1" w:rsidRDefault="002B2005">
            <w:pPr>
              <w:pStyle w:val="Normal1"/>
              <w:jc w:val="both"/>
              <w:rPr>
                <w:rFonts w:ascii="Arial" w:hAnsi="Arial" w:cs="Arial"/>
                <w:sz w:val="20"/>
                <w:szCs w:val="20"/>
              </w:rPr>
            </w:pPr>
          </w:p>
          <w:p w14:paraId="67C94B01" w14:textId="77777777" w:rsidR="002B2005" w:rsidRPr="00952AF1" w:rsidRDefault="002B2005">
            <w:pPr>
              <w:pStyle w:val="Normal1"/>
              <w:jc w:val="both"/>
              <w:rPr>
                <w:rFonts w:ascii="Arial" w:hAnsi="Arial" w:cs="Arial"/>
                <w:sz w:val="20"/>
                <w:szCs w:val="20"/>
              </w:rPr>
            </w:pPr>
          </w:p>
          <w:p w14:paraId="304F47BF" w14:textId="77777777" w:rsidR="002B2005" w:rsidRPr="00952AF1" w:rsidRDefault="002B2005">
            <w:pPr>
              <w:pStyle w:val="Normal1"/>
              <w:jc w:val="both"/>
              <w:rPr>
                <w:rFonts w:ascii="Arial" w:hAnsi="Arial" w:cs="Arial"/>
                <w:sz w:val="20"/>
                <w:szCs w:val="20"/>
              </w:rPr>
            </w:pPr>
          </w:p>
          <w:p w14:paraId="6C8030D1" w14:textId="77777777" w:rsidR="002B2005" w:rsidRPr="00952AF1" w:rsidRDefault="002B2005">
            <w:pPr>
              <w:pStyle w:val="Normal1"/>
              <w:jc w:val="both"/>
              <w:rPr>
                <w:rFonts w:ascii="Arial" w:hAnsi="Arial" w:cs="Arial"/>
                <w:sz w:val="20"/>
                <w:szCs w:val="20"/>
              </w:rPr>
            </w:pPr>
          </w:p>
          <w:p w14:paraId="0CDDB83E" w14:textId="77777777" w:rsidR="002B2005" w:rsidRPr="00952AF1" w:rsidRDefault="002B2005">
            <w:pPr>
              <w:pStyle w:val="Normal1"/>
              <w:rPr>
                <w:rFonts w:ascii="Arial" w:hAnsi="Arial" w:cs="Arial"/>
                <w:sz w:val="20"/>
                <w:szCs w:val="20"/>
              </w:rPr>
            </w:pPr>
          </w:p>
          <w:p w14:paraId="30F1CECF" w14:textId="77777777" w:rsidR="002B2005" w:rsidRPr="00952AF1" w:rsidRDefault="002B2005">
            <w:pPr>
              <w:pStyle w:val="Normal1"/>
              <w:rPr>
                <w:rFonts w:ascii="Arial" w:hAnsi="Arial" w:cs="Arial"/>
                <w:sz w:val="20"/>
                <w:szCs w:val="20"/>
              </w:rPr>
            </w:pPr>
          </w:p>
          <w:p w14:paraId="47979C16" w14:textId="77777777" w:rsidR="002B2005" w:rsidRPr="00952AF1" w:rsidRDefault="002B2005">
            <w:pPr>
              <w:pStyle w:val="Normal1"/>
              <w:rPr>
                <w:rFonts w:ascii="Arial" w:hAnsi="Arial" w:cs="Arial"/>
                <w:sz w:val="20"/>
                <w:szCs w:val="20"/>
              </w:rPr>
            </w:pPr>
          </w:p>
          <w:p w14:paraId="1E4BDD5F" w14:textId="77777777" w:rsidR="002B2005" w:rsidRPr="00952AF1" w:rsidRDefault="002B2005">
            <w:pPr>
              <w:pStyle w:val="Normal1"/>
              <w:rPr>
                <w:rFonts w:ascii="Arial" w:hAnsi="Arial" w:cs="Arial"/>
                <w:sz w:val="20"/>
                <w:szCs w:val="20"/>
              </w:rPr>
            </w:pPr>
          </w:p>
          <w:p w14:paraId="5F785622" w14:textId="77777777" w:rsidR="002B2005" w:rsidRPr="00952AF1" w:rsidRDefault="002B2005">
            <w:pPr>
              <w:pStyle w:val="Normal1"/>
              <w:rPr>
                <w:rFonts w:ascii="Arial" w:hAnsi="Arial" w:cs="Arial"/>
                <w:sz w:val="20"/>
                <w:szCs w:val="20"/>
              </w:rPr>
            </w:pPr>
          </w:p>
          <w:p w14:paraId="268D4147" w14:textId="77777777" w:rsidR="002B2005" w:rsidRPr="00952AF1" w:rsidRDefault="002B2005">
            <w:pPr>
              <w:pStyle w:val="Normal1"/>
              <w:rPr>
                <w:rFonts w:ascii="Arial" w:hAnsi="Arial" w:cs="Arial"/>
                <w:sz w:val="20"/>
                <w:szCs w:val="20"/>
              </w:rPr>
            </w:pPr>
          </w:p>
          <w:p w14:paraId="140DFBFD" w14:textId="77777777" w:rsidR="002B2005" w:rsidRPr="00952AF1" w:rsidRDefault="002B2005">
            <w:pPr>
              <w:pStyle w:val="Normal1"/>
              <w:rPr>
                <w:rFonts w:ascii="Arial" w:hAnsi="Arial" w:cs="Arial"/>
                <w:sz w:val="20"/>
                <w:szCs w:val="20"/>
              </w:rPr>
            </w:pPr>
          </w:p>
          <w:p w14:paraId="7788DF6A" w14:textId="77777777" w:rsidR="002B2005" w:rsidRPr="00952AF1" w:rsidRDefault="002B2005">
            <w:pPr>
              <w:pStyle w:val="Normal1"/>
              <w:rPr>
                <w:rFonts w:ascii="Arial" w:hAnsi="Arial" w:cs="Arial"/>
                <w:sz w:val="20"/>
                <w:szCs w:val="20"/>
              </w:rPr>
            </w:pPr>
          </w:p>
          <w:p w14:paraId="58EFE2C9" w14:textId="77777777" w:rsidR="002B2005" w:rsidRPr="00952AF1" w:rsidRDefault="002B2005">
            <w:pPr>
              <w:pStyle w:val="Normal1"/>
              <w:rPr>
                <w:rFonts w:ascii="Arial" w:hAnsi="Arial" w:cs="Arial"/>
                <w:sz w:val="20"/>
                <w:szCs w:val="20"/>
              </w:rPr>
            </w:pPr>
          </w:p>
          <w:p w14:paraId="05DC2DD6" w14:textId="77777777" w:rsidR="002B2005" w:rsidRPr="00952AF1" w:rsidRDefault="002B2005">
            <w:pPr>
              <w:pStyle w:val="Normal1"/>
              <w:rPr>
                <w:rFonts w:ascii="Arial" w:hAnsi="Arial" w:cs="Arial"/>
                <w:sz w:val="20"/>
                <w:szCs w:val="20"/>
              </w:rPr>
            </w:pPr>
          </w:p>
          <w:p w14:paraId="6AD72509" w14:textId="77777777" w:rsidR="002B2005" w:rsidRPr="00952AF1" w:rsidRDefault="002B2005">
            <w:pPr>
              <w:pStyle w:val="Normal1"/>
              <w:rPr>
                <w:rFonts w:ascii="Arial" w:hAnsi="Arial" w:cs="Arial"/>
                <w:sz w:val="20"/>
                <w:szCs w:val="20"/>
              </w:rPr>
            </w:pPr>
            <w:r w:rsidRPr="00952AF1">
              <w:rPr>
                <w:rFonts w:ascii="Arial" w:hAnsi="Arial" w:cs="Arial"/>
                <w:sz w:val="20"/>
                <w:szCs w:val="20"/>
              </w:rPr>
              <w:t>10% for question 8.1a, b or c</w:t>
            </w:r>
          </w:p>
          <w:p w14:paraId="5AB4B03F" w14:textId="77777777" w:rsidR="002B2005" w:rsidRPr="00952AF1" w:rsidDel="00303E8C" w:rsidRDefault="002B2005">
            <w:pPr>
              <w:pStyle w:val="Normal1"/>
              <w:rPr>
                <w:rFonts w:ascii="Arial" w:hAnsi="Arial" w:cs="Arial"/>
                <w:sz w:val="20"/>
                <w:szCs w:val="20"/>
              </w:rPr>
            </w:pPr>
          </w:p>
        </w:tc>
      </w:tr>
      <w:tr w:rsidR="002B2005" w:rsidRPr="00952AF1" w14:paraId="6184B729" w14:textId="77777777" w:rsidTr="006A7051">
        <w:trPr>
          <w:gridBefore w:val="2"/>
          <w:wBefore w:w="24" w:type="dxa"/>
        </w:trPr>
        <w:tc>
          <w:tcPr>
            <w:tcW w:w="1580" w:type="dxa"/>
            <w:gridSpan w:val="3"/>
            <w:tcBorders>
              <w:bottom w:val="single" w:sz="6" w:space="0" w:color="000000"/>
            </w:tcBorders>
            <w:tcMar>
              <w:left w:w="120" w:type="dxa"/>
              <w:right w:w="120" w:type="dxa"/>
            </w:tcMar>
          </w:tcPr>
          <w:p w14:paraId="3047F505" w14:textId="77777777" w:rsidR="002B2005" w:rsidRPr="00952AF1" w:rsidRDefault="002B2005">
            <w:pPr>
              <w:rPr>
                <w:b/>
                <w:bCs/>
              </w:rPr>
            </w:pPr>
            <w:r w:rsidRPr="00952AF1">
              <w:rPr>
                <w:b/>
                <w:bCs/>
              </w:rPr>
              <w:t>8.1b</w:t>
            </w:r>
          </w:p>
          <w:p w14:paraId="538F7AE3" w14:textId="77777777" w:rsidR="002B2005" w:rsidRPr="00952AF1" w:rsidRDefault="002B2005">
            <w:pPr>
              <w:rPr>
                <w:b/>
                <w:bCs/>
              </w:rPr>
            </w:pPr>
          </w:p>
        </w:tc>
        <w:tc>
          <w:tcPr>
            <w:tcW w:w="5234" w:type="dxa"/>
            <w:tcBorders>
              <w:bottom w:val="single" w:sz="6" w:space="0" w:color="000000"/>
            </w:tcBorders>
            <w:tcMar>
              <w:left w:w="120" w:type="dxa"/>
              <w:right w:w="120" w:type="dxa"/>
            </w:tcMar>
          </w:tcPr>
          <w:p w14:paraId="426A278A" w14:textId="77777777" w:rsidR="002B2005" w:rsidRPr="00952AF1" w:rsidRDefault="002B2005">
            <w:r w:rsidRPr="00952AF1">
              <w:t xml:space="preserve">If you have answered “No” to question 8.1a please provide a detailed response, including documentary evidence (which must include your environmental policy), which clearly demonstrates how you are able to meet and maintain an Environmental Management System, with reference to the following:   </w:t>
            </w:r>
          </w:p>
          <w:p w14:paraId="7D7BA123" w14:textId="77777777" w:rsidR="002B2005" w:rsidRPr="00952AF1" w:rsidRDefault="002B2005">
            <w:r w:rsidRPr="00952AF1">
              <w:t xml:space="preserve"> </w:t>
            </w:r>
          </w:p>
          <w:p w14:paraId="0AE1AAE9" w14:textId="77777777" w:rsidR="002B2005" w:rsidRPr="00952AF1" w:rsidRDefault="002B2005" w:rsidP="00C954F0">
            <w:pPr>
              <w:pStyle w:val="ListParagraph"/>
              <w:numPr>
                <w:ilvl w:val="0"/>
                <w:numId w:val="51"/>
              </w:numPr>
            </w:pPr>
            <w:r w:rsidRPr="00952AF1">
              <w:t>Scope of EMS</w:t>
            </w:r>
          </w:p>
          <w:p w14:paraId="0E667567" w14:textId="77777777" w:rsidR="002B2005" w:rsidRPr="00952AF1" w:rsidRDefault="002B2005" w:rsidP="00C954F0">
            <w:pPr>
              <w:pStyle w:val="ListParagraph"/>
              <w:numPr>
                <w:ilvl w:val="0"/>
                <w:numId w:val="51"/>
              </w:numPr>
            </w:pPr>
            <w:r w:rsidRPr="00952AF1">
              <w:t xml:space="preserve">Policy </w:t>
            </w:r>
          </w:p>
          <w:p w14:paraId="0BB2B235" w14:textId="77777777" w:rsidR="002B2005" w:rsidRPr="00952AF1" w:rsidRDefault="002B2005" w:rsidP="00C954F0">
            <w:pPr>
              <w:pStyle w:val="ListParagraph"/>
              <w:numPr>
                <w:ilvl w:val="0"/>
                <w:numId w:val="51"/>
              </w:numPr>
            </w:pPr>
            <w:r w:rsidRPr="00952AF1">
              <w:t>Risk and opportunities, criteria for assessment</w:t>
            </w:r>
          </w:p>
          <w:p w14:paraId="616B6129" w14:textId="77777777" w:rsidR="002B2005" w:rsidRPr="00952AF1" w:rsidRDefault="002B2005" w:rsidP="00C954F0">
            <w:pPr>
              <w:pStyle w:val="ListParagraph"/>
              <w:numPr>
                <w:ilvl w:val="0"/>
                <w:numId w:val="51"/>
              </w:numPr>
            </w:pPr>
            <w:r w:rsidRPr="00952AF1">
              <w:t>Environmental aspects</w:t>
            </w:r>
          </w:p>
          <w:p w14:paraId="6F7B4DCA" w14:textId="77777777" w:rsidR="002B2005" w:rsidRPr="00952AF1" w:rsidRDefault="002B2005" w:rsidP="00C954F0">
            <w:pPr>
              <w:pStyle w:val="ListParagraph"/>
              <w:numPr>
                <w:ilvl w:val="0"/>
                <w:numId w:val="51"/>
              </w:numPr>
            </w:pPr>
            <w:r w:rsidRPr="00952AF1">
              <w:t>Compliance obligations</w:t>
            </w:r>
          </w:p>
          <w:p w14:paraId="68642DCD" w14:textId="77777777" w:rsidR="002B2005" w:rsidRPr="00952AF1" w:rsidRDefault="002B2005" w:rsidP="00C954F0">
            <w:pPr>
              <w:pStyle w:val="ListParagraph"/>
              <w:numPr>
                <w:ilvl w:val="0"/>
                <w:numId w:val="51"/>
              </w:numPr>
            </w:pPr>
            <w:r w:rsidRPr="00952AF1">
              <w:t xml:space="preserve">Plans to </w:t>
            </w:r>
            <w:proofErr w:type="gramStart"/>
            <w:r w:rsidRPr="00952AF1">
              <w:t>address:</w:t>
            </w:r>
            <w:proofErr w:type="gramEnd"/>
            <w:r w:rsidRPr="00952AF1">
              <w:t xml:space="preserve"> risk and opportunities, environmental aspects and compliance obligations</w:t>
            </w:r>
          </w:p>
          <w:p w14:paraId="663DEF35" w14:textId="77777777" w:rsidR="002B2005" w:rsidRPr="00952AF1" w:rsidRDefault="002B2005" w:rsidP="00C954F0">
            <w:pPr>
              <w:pStyle w:val="ListParagraph"/>
              <w:numPr>
                <w:ilvl w:val="0"/>
                <w:numId w:val="51"/>
              </w:numPr>
            </w:pPr>
            <w:r w:rsidRPr="00952AF1">
              <w:t>Environmental objectives</w:t>
            </w:r>
          </w:p>
          <w:p w14:paraId="710EA702" w14:textId="77777777" w:rsidR="002B2005" w:rsidRPr="00952AF1" w:rsidRDefault="002B2005" w:rsidP="00C954F0">
            <w:pPr>
              <w:pStyle w:val="ListParagraph"/>
              <w:numPr>
                <w:ilvl w:val="0"/>
                <w:numId w:val="51"/>
              </w:numPr>
            </w:pPr>
            <w:r w:rsidRPr="00952AF1">
              <w:t>Competence training and awareness</w:t>
            </w:r>
          </w:p>
          <w:p w14:paraId="5A29E100" w14:textId="77777777" w:rsidR="002B2005" w:rsidRPr="00952AF1" w:rsidRDefault="002B2005" w:rsidP="00C954F0">
            <w:pPr>
              <w:pStyle w:val="ListParagraph"/>
              <w:numPr>
                <w:ilvl w:val="0"/>
                <w:numId w:val="51"/>
              </w:numPr>
            </w:pPr>
            <w:r w:rsidRPr="00952AF1">
              <w:t>Internal and external communications</w:t>
            </w:r>
          </w:p>
          <w:p w14:paraId="13A99EC9" w14:textId="77777777" w:rsidR="002B2005" w:rsidRPr="00952AF1" w:rsidRDefault="002B2005" w:rsidP="00C954F0">
            <w:pPr>
              <w:pStyle w:val="ListParagraph"/>
              <w:numPr>
                <w:ilvl w:val="0"/>
                <w:numId w:val="51"/>
              </w:numPr>
            </w:pPr>
            <w:r w:rsidRPr="00952AF1">
              <w:t>Operational planning and control including life cycle, emergency preparedness and control</w:t>
            </w:r>
          </w:p>
          <w:p w14:paraId="6D3D3A11" w14:textId="77777777" w:rsidR="002B2005" w:rsidRPr="00952AF1" w:rsidRDefault="002B2005" w:rsidP="00C954F0">
            <w:pPr>
              <w:pStyle w:val="ListParagraph"/>
              <w:numPr>
                <w:ilvl w:val="0"/>
                <w:numId w:val="51"/>
              </w:numPr>
            </w:pPr>
            <w:r w:rsidRPr="00952AF1">
              <w:t>Evaluation of compliance</w:t>
            </w:r>
          </w:p>
          <w:p w14:paraId="60E98F17" w14:textId="77777777" w:rsidR="002B2005" w:rsidRPr="00952AF1" w:rsidRDefault="002B2005" w:rsidP="00C954F0">
            <w:pPr>
              <w:pStyle w:val="ListParagraph"/>
              <w:numPr>
                <w:ilvl w:val="0"/>
                <w:numId w:val="51"/>
              </w:numPr>
            </w:pPr>
            <w:r w:rsidRPr="00952AF1">
              <w:t>Internal audit</w:t>
            </w:r>
          </w:p>
          <w:p w14:paraId="7B235B5D" w14:textId="77777777" w:rsidR="002B2005" w:rsidRPr="00952AF1" w:rsidRDefault="002B2005" w:rsidP="00C954F0">
            <w:pPr>
              <w:pStyle w:val="ListParagraph"/>
              <w:numPr>
                <w:ilvl w:val="0"/>
                <w:numId w:val="51"/>
              </w:numPr>
            </w:pPr>
            <w:r w:rsidRPr="00952AF1">
              <w:t>Management review</w:t>
            </w:r>
          </w:p>
          <w:p w14:paraId="16750236" w14:textId="77777777" w:rsidR="002B2005" w:rsidRPr="00952AF1" w:rsidRDefault="002B2005" w:rsidP="00C954F0">
            <w:pPr>
              <w:pStyle w:val="ListParagraph"/>
              <w:numPr>
                <w:ilvl w:val="0"/>
                <w:numId w:val="51"/>
              </w:numPr>
              <w:rPr>
                <w:b/>
                <w:bCs/>
              </w:rPr>
            </w:pPr>
            <w:r w:rsidRPr="00952AF1">
              <w:t xml:space="preserve">Non-conformity and corrective action  </w:t>
            </w:r>
          </w:p>
        </w:tc>
        <w:tc>
          <w:tcPr>
            <w:tcW w:w="1559" w:type="dxa"/>
            <w:tcBorders>
              <w:bottom w:val="single" w:sz="6" w:space="0" w:color="000000"/>
            </w:tcBorders>
            <w:tcMar>
              <w:left w:w="120" w:type="dxa"/>
              <w:right w:w="120" w:type="dxa"/>
            </w:tcMar>
          </w:tcPr>
          <w:p w14:paraId="21E29C2C" w14:textId="77777777" w:rsidR="002B2005" w:rsidRPr="00952AF1" w:rsidRDefault="002B2005">
            <w:r w:rsidRPr="00952AF1">
              <w:t xml:space="preserve">Written response </w:t>
            </w:r>
          </w:p>
          <w:p w14:paraId="0D8E1390" w14:textId="77777777" w:rsidR="002B2005" w:rsidRPr="00952AF1" w:rsidRDefault="002B2005"/>
          <w:p w14:paraId="1E912B0B" w14:textId="77777777" w:rsidR="002B2005" w:rsidRPr="00952AF1" w:rsidRDefault="002B2005">
            <w:pPr>
              <w:pStyle w:val="Normal1"/>
              <w:jc w:val="both"/>
              <w:rPr>
                <w:rFonts w:ascii="Arial" w:hAnsi="Arial" w:cs="Arial"/>
                <w:sz w:val="20"/>
                <w:szCs w:val="20"/>
              </w:rPr>
            </w:pPr>
            <w:r w:rsidRPr="00952AF1">
              <w:rPr>
                <w:rFonts w:ascii="Arial" w:hAnsi="Arial" w:cs="Arial"/>
                <w:sz w:val="20"/>
                <w:szCs w:val="20"/>
              </w:rPr>
              <w:t>Page limit: 2 A4 pages</w:t>
            </w:r>
          </w:p>
          <w:p w14:paraId="422D1385" w14:textId="77777777" w:rsidR="002B2005" w:rsidRPr="00952AF1" w:rsidRDefault="002B2005">
            <w:pPr>
              <w:rPr>
                <w:color w:val="000000"/>
                <w:lang w:eastAsia="en-US"/>
              </w:rPr>
            </w:pPr>
            <w:r w:rsidRPr="00952AF1">
              <w:t>(</w:t>
            </w:r>
            <w:proofErr w:type="gramStart"/>
            <w:r w:rsidRPr="00952AF1">
              <w:t>documentary</w:t>
            </w:r>
            <w:proofErr w:type="gramEnd"/>
            <w:r w:rsidRPr="00952AF1">
              <w:t xml:space="preserve"> evidence is not included in page limit)</w:t>
            </w:r>
          </w:p>
        </w:tc>
        <w:tc>
          <w:tcPr>
            <w:tcW w:w="4400" w:type="dxa"/>
          </w:tcPr>
          <w:p w14:paraId="5652BCF1" w14:textId="77777777" w:rsidR="002B2005" w:rsidRPr="00952AF1" w:rsidRDefault="002B2005">
            <w:r w:rsidRPr="00952AF1">
              <w:t>The Candidate’s response to the question, will be assessed in accordance with the scoring matrix below (maximum of 9 marks available).</w:t>
            </w:r>
          </w:p>
        </w:tc>
        <w:tc>
          <w:tcPr>
            <w:tcW w:w="1846" w:type="dxa"/>
            <w:vMerge/>
          </w:tcPr>
          <w:p w14:paraId="3F274B68" w14:textId="77777777" w:rsidR="002B2005" w:rsidRPr="00952AF1" w:rsidRDefault="002B2005"/>
        </w:tc>
      </w:tr>
      <w:tr w:rsidR="002B2005" w:rsidRPr="00952AF1" w14:paraId="680FB5CE" w14:textId="77777777" w:rsidTr="006A7051">
        <w:trPr>
          <w:gridBefore w:val="2"/>
          <w:wBefore w:w="24" w:type="dxa"/>
        </w:trPr>
        <w:tc>
          <w:tcPr>
            <w:tcW w:w="1580" w:type="dxa"/>
            <w:gridSpan w:val="3"/>
            <w:tcBorders>
              <w:bottom w:val="single" w:sz="4" w:space="0" w:color="auto"/>
            </w:tcBorders>
            <w:tcMar>
              <w:left w:w="120" w:type="dxa"/>
              <w:right w:w="120" w:type="dxa"/>
            </w:tcMar>
          </w:tcPr>
          <w:p w14:paraId="3B738CB1" w14:textId="77777777" w:rsidR="002B2005" w:rsidRPr="00952AF1" w:rsidRDefault="002B2005">
            <w:pPr>
              <w:rPr>
                <w:b/>
                <w:bCs/>
              </w:rPr>
            </w:pPr>
            <w:r w:rsidRPr="00952AF1">
              <w:rPr>
                <w:b/>
                <w:bCs/>
              </w:rPr>
              <w:t>8.1c</w:t>
            </w:r>
          </w:p>
          <w:p w14:paraId="5AE9323F" w14:textId="77777777" w:rsidR="002B2005" w:rsidRPr="00952AF1" w:rsidRDefault="002B2005">
            <w:pPr>
              <w:rPr>
                <w:b/>
                <w:bCs/>
              </w:rPr>
            </w:pPr>
          </w:p>
        </w:tc>
        <w:tc>
          <w:tcPr>
            <w:tcW w:w="5234" w:type="dxa"/>
            <w:tcBorders>
              <w:bottom w:val="single" w:sz="4" w:space="0" w:color="auto"/>
            </w:tcBorders>
            <w:tcMar>
              <w:left w:w="120" w:type="dxa"/>
              <w:right w:w="120" w:type="dxa"/>
            </w:tcMar>
          </w:tcPr>
          <w:p w14:paraId="3F3993D2" w14:textId="77777777" w:rsidR="002B2005" w:rsidRPr="00952AF1" w:rsidRDefault="002B2005">
            <w:pPr>
              <w:rPr>
                <w:b/>
                <w:bCs/>
              </w:rPr>
            </w:pPr>
            <w:r w:rsidRPr="00952AF1">
              <w:t xml:space="preserve">If you believe an EMS as set out in 8.1a or b above is not relevant to your business, please state why it is not relevant.   </w:t>
            </w:r>
          </w:p>
        </w:tc>
        <w:tc>
          <w:tcPr>
            <w:tcW w:w="1559" w:type="dxa"/>
            <w:tcBorders>
              <w:bottom w:val="single" w:sz="4" w:space="0" w:color="auto"/>
            </w:tcBorders>
            <w:tcMar>
              <w:left w:w="120" w:type="dxa"/>
              <w:right w:w="120" w:type="dxa"/>
            </w:tcMar>
          </w:tcPr>
          <w:p w14:paraId="1EE8BF93" w14:textId="77777777" w:rsidR="002B2005" w:rsidRPr="00952AF1" w:rsidRDefault="002B2005">
            <w:r w:rsidRPr="00952AF1">
              <w:t xml:space="preserve">Written response </w:t>
            </w:r>
          </w:p>
          <w:p w14:paraId="620A2D89" w14:textId="77777777" w:rsidR="002B2005" w:rsidRPr="00952AF1" w:rsidRDefault="002B2005"/>
          <w:p w14:paraId="3B81D762" w14:textId="77777777" w:rsidR="002B2005" w:rsidRPr="00952AF1" w:rsidRDefault="002B2005">
            <w:pPr>
              <w:rPr>
                <w:color w:val="000000"/>
              </w:rPr>
            </w:pPr>
            <w:r w:rsidRPr="00952AF1">
              <w:rPr>
                <w:color w:val="000000"/>
                <w:lang w:eastAsia="en-US"/>
              </w:rPr>
              <w:t>Page limit: 2 A4 pages</w:t>
            </w:r>
          </w:p>
        </w:tc>
        <w:tc>
          <w:tcPr>
            <w:tcW w:w="4400" w:type="dxa"/>
            <w:tcBorders>
              <w:bottom w:val="single" w:sz="4" w:space="0" w:color="auto"/>
            </w:tcBorders>
          </w:tcPr>
          <w:p w14:paraId="7F3092AE" w14:textId="77777777" w:rsidR="002B2005" w:rsidRPr="00952AF1" w:rsidRDefault="002B2005">
            <w:r w:rsidRPr="00952AF1">
              <w:t xml:space="preserve">The Candidate’s response to the </w:t>
            </w:r>
            <w:proofErr w:type="gramStart"/>
            <w:r w:rsidRPr="00952AF1">
              <w:t>question,  will</w:t>
            </w:r>
            <w:proofErr w:type="gramEnd"/>
            <w:r w:rsidRPr="00952AF1">
              <w:t xml:space="preserve"> be assessed as follows:</w:t>
            </w:r>
          </w:p>
          <w:p w14:paraId="05781360" w14:textId="77777777" w:rsidR="002B2005" w:rsidRPr="00952AF1" w:rsidRDefault="002B2005"/>
          <w:p w14:paraId="6A8C0E95" w14:textId="77777777" w:rsidR="002B2005" w:rsidRPr="00952AF1" w:rsidRDefault="002B2005">
            <w:pPr>
              <w:jc w:val="left"/>
            </w:pPr>
            <w:r w:rsidRPr="00952AF1">
              <w:t>10 marks: Response clearly demonstrates that an EMS is not relevant to the Candidate’s business.</w:t>
            </w:r>
          </w:p>
          <w:p w14:paraId="1A1859A0" w14:textId="77777777" w:rsidR="002B2005" w:rsidRPr="00952AF1" w:rsidRDefault="002B2005">
            <w:pPr>
              <w:jc w:val="left"/>
            </w:pPr>
          </w:p>
          <w:p w14:paraId="33330D64" w14:textId="77777777" w:rsidR="002B2005" w:rsidRPr="00952AF1" w:rsidRDefault="002B2005">
            <w:pPr>
              <w:jc w:val="left"/>
            </w:pPr>
            <w:r w:rsidRPr="00952AF1">
              <w:t>0 marks: Response does not clearly demonstrate that an EMS is not relevant to the Candidate’s business.</w:t>
            </w:r>
          </w:p>
          <w:p w14:paraId="48958CFE" w14:textId="77777777" w:rsidR="002B2005" w:rsidRPr="00952AF1" w:rsidRDefault="002B2005"/>
        </w:tc>
        <w:tc>
          <w:tcPr>
            <w:tcW w:w="1846" w:type="dxa"/>
            <w:vMerge/>
            <w:tcBorders>
              <w:bottom w:val="single" w:sz="4" w:space="0" w:color="auto"/>
            </w:tcBorders>
          </w:tcPr>
          <w:p w14:paraId="2C4EDA0B" w14:textId="77777777" w:rsidR="002B2005" w:rsidRPr="00952AF1" w:rsidRDefault="002B2005"/>
        </w:tc>
      </w:tr>
      <w:tr w:rsidR="002B2005" w:rsidRPr="00952AF1" w14:paraId="76E35CF3" w14:textId="77777777" w:rsidTr="006A7051">
        <w:trPr>
          <w:gridBefore w:val="1"/>
          <w:wBefore w:w="10" w:type="dxa"/>
        </w:trPr>
        <w:tc>
          <w:tcPr>
            <w:tcW w:w="1582" w:type="dxa"/>
            <w:gridSpan w:val="3"/>
            <w:tcBorders>
              <w:bottom w:val="single" w:sz="4" w:space="0" w:color="auto"/>
            </w:tcBorders>
            <w:tcMar>
              <w:left w:w="120" w:type="dxa"/>
              <w:right w:w="120" w:type="dxa"/>
            </w:tcMar>
          </w:tcPr>
          <w:p w14:paraId="3DBE898F" w14:textId="77777777" w:rsidR="002B2005" w:rsidRPr="00952AF1" w:rsidRDefault="002B2005">
            <w:pPr>
              <w:rPr>
                <w:b/>
                <w:bCs/>
              </w:rPr>
            </w:pPr>
          </w:p>
        </w:tc>
        <w:tc>
          <w:tcPr>
            <w:tcW w:w="13051" w:type="dxa"/>
            <w:gridSpan w:val="5"/>
            <w:tcBorders>
              <w:bottom w:val="single" w:sz="4" w:space="0" w:color="auto"/>
            </w:tcBorders>
            <w:tcMar>
              <w:left w:w="120" w:type="dxa"/>
              <w:right w:w="120" w:type="dxa"/>
            </w:tcMar>
          </w:tcPr>
          <w:tbl>
            <w:tblPr>
              <w:tblStyle w:val="TableGrid"/>
              <w:tblW w:w="10495" w:type="dxa"/>
              <w:tblLayout w:type="fixed"/>
              <w:tblLook w:val="04A0" w:firstRow="1" w:lastRow="0" w:firstColumn="1" w:lastColumn="0" w:noHBand="0" w:noVBand="1"/>
            </w:tblPr>
            <w:tblGrid>
              <w:gridCol w:w="885"/>
              <w:gridCol w:w="1544"/>
              <w:gridCol w:w="8066"/>
            </w:tblGrid>
            <w:tr w:rsidR="002B2005" w:rsidRPr="00952AF1" w14:paraId="6D1C9A29" w14:textId="77777777">
              <w:tc>
                <w:tcPr>
                  <w:tcW w:w="885" w:type="dxa"/>
                  <w:shd w:val="clear" w:color="auto" w:fill="F2F2F2" w:themeFill="background1" w:themeFillShade="F2"/>
                </w:tcPr>
                <w:p w14:paraId="51B0181A" w14:textId="77777777" w:rsidR="002B2005" w:rsidRPr="00952AF1" w:rsidRDefault="002B2005">
                  <w:pPr>
                    <w:pStyle w:val="Body"/>
                    <w:rPr>
                      <w:b/>
                      <w:highlight w:val="yellow"/>
                    </w:rPr>
                  </w:pPr>
                  <w:r w:rsidRPr="00952AF1">
                    <w:rPr>
                      <w:b/>
                    </w:rPr>
                    <w:t>Score</w:t>
                  </w:r>
                </w:p>
              </w:tc>
              <w:tc>
                <w:tcPr>
                  <w:tcW w:w="1544" w:type="dxa"/>
                  <w:shd w:val="clear" w:color="auto" w:fill="F2F2F2" w:themeFill="background1" w:themeFillShade="F2"/>
                </w:tcPr>
                <w:p w14:paraId="6B997F86" w14:textId="77777777" w:rsidR="002B2005" w:rsidRPr="00952AF1" w:rsidRDefault="002B2005">
                  <w:pPr>
                    <w:pStyle w:val="Body"/>
                    <w:rPr>
                      <w:b/>
                      <w:highlight w:val="yellow"/>
                    </w:rPr>
                  </w:pPr>
                  <w:r w:rsidRPr="00952AF1">
                    <w:rPr>
                      <w:b/>
                    </w:rPr>
                    <w:t>Summary</w:t>
                  </w:r>
                </w:p>
              </w:tc>
              <w:tc>
                <w:tcPr>
                  <w:tcW w:w="8066" w:type="dxa"/>
                  <w:shd w:val="clear" w:color="auto" w:fill="F2F2F2" w:themeFill="background1" w:themeFillShade="F2"/>
                </w:tcPr>
                <w:p w14:paraId="7ABE2EF6" w14:textId="77777777" w:rsidR="002B2005" w:rsidRPr="00952AF1" w:rsidRDefault="002B2005">
                  <w:pPr>
                    <w:pStyle w:val="Body"/>
                    <w:rPr>
                      <w:b/>
                    </w:rPr>
                  </w:pPr>
                  <w:r w:rsidRPr="00952AF1">
                    <w:rPr>
                      <w:b/>
                    </w:rPr>
                    <w:t>Description</w:t>
                  </w:r>
                </w:p>
              </w:tc>
            </w:tr>
            <w:tr w:rsidR="002B2005" w:rsidRPr="00952AF1" w14:paraId="1E19F378" w14:textId="77777777">
              <w:tc>
                <w:tcPr>
                  <w:tcW w:w="885" w:type="dxa"/>
                </w:tcPr>
                <w:p w14:paraId="7D530E67" w14:textId="77777777" w:rsidR="002B2005" w:rsidRPr="00952AF1" w:rsidRDefault="002B2005">
                  <w:pPr>
                    <w:pStyle w:val="Body"/>
                  </w:pPr>
                  <w:r w:rsidRPr="00952AF1">
                    <w:t>9</w:t>
                  </w:r>
                </w:p>
              </w:tc>
              <w:tc>
                <w:tcPr>
                  <w:tcW w:w="1544" w:type="dxa"/>
                </w:tcPr>
                <w:p w14:paraId="765C7AD4" w14:textId="77777777" w:rsidR="002B2005" w:rsidRPr="00952AF1" w:rsidRDefault="002B2005">
                  <w:pPr>
                    <w:pStyle w:val="Body"/>
                    <w:jc w:val="left"/>
                  </w:pPr>
                  <w:r w:rsidRPr="00952AF1">
                    <w:t>Excellent</w:t>
                  </w:r>
                </w:p>
              </w:tc>
              <w:tc>
                <w:tcPr>
                  <w:tcW w:w="8066" w:type="dxa"/>
                </w:tcPr>
                <w:p w14:paraId="54E10921" w14:textId="77777777" w:rsidR="002B2005" w:rsidRPr="00952AF1" w:rsidRDefault="002B2005">
                  <w:pPr>
                    <w:jc w:val="left"/>
                  </w:pPr>
                  <w:r w:rsidRPr="00952AF1">
                    <w:t>Response clearly demonstrates, with documentary evidence and excellent detail relevant to all sub-criteria, how the Candidate is able to meet and maintain an Environmental Management System (EMS) relative to the business of the Candidate and the subject matter of the Project.</w:t>
                  </w:r>
                </w:p>
                <w:p w14:paraId="58282967" w14:textId="77777777" w:rsidR="002B2005" w:rsidRPr="00952AF1" w:rsidRDefault="002B2005">
                  <w:pPr>
                    <w:jc w:val="left"/>
                  </w:pPr>
                </w:p>
                <w:p w14:paraId="17C93C45" w14:textId="77777777" w:rsidR="002B2005" w:rsidRPr="00952AF1" w:rsidRDefault="002B2005">
                  <w:pPr>
                    <w:jc w:val="left"/>
                  </w:pPr>
                </w:p>
              </w:tc>
            </w:tr>
            <w:tr w:rsidR="002B2005" w:rsidRPr="00952AF1" w14:paraId="7C8089A5" w14:textId="77777777">
              <w:tc>
                <w:tcPr>
                  <w:tcW w:w="885" w:type="dxa"/>
                </w:tcPr>
                <w:p w14:paraId="649DF23F" w14:textId="77777777" w:rsidR="002B2005" w:rsidRPr="00952AF1" w:rsidRDefault="002B2005">
                  <w:pPr>
                    <w:pStyle w:val="Body"/>
                  </w:pPr>
                  <w:r w:rsidRPr="00952AF1">
                    <w:t>7</w:t>
                  </w:r>
                </w:p>
              </w:tc>
              <w:tc>
                <w:tcPr>
                  <w:tcW w:w="1544" w:type="dxa"/>
                </w:tcPr>
                <w:p w14:paraId="1A6348CF" w14:textId="77777777" w:rsidR="002B2005" w:rsidRPr="00952AF1" w:rsidRDefault="002B2005">
                  <w:pPr>
                    <w:pStyle w:val="Body"/>
                    <w:jc w:val="left"/>
                  </w:pPr>
                  <w:r w:rsidRPr="00952AF1">
                    <w:t>Good</w:t>
                  </w:r>
                </w:p>
              </w:tc>
              <w:tc>
                <w:tcPr>
                  <w:tcW w:w="8066" w:type="dxa"/>
                </w:tcPr>
                <w:p w14:paraId="6DECF295" w14:textId="77777777" w:rsidR="002B2005" w:rsidRPr="00952AF1" w:rsidRDefault="002B2005">
                  <w:pPr>
                    <w:jc w:val="left"/>
                  </w:pPr>
                  <w:r w:rsidRPr="00952AF1">
                    <w:t>Response demonstrates, with documentary evidence and good detail relevant to all sub-criteria, how the Candidate is able to meet and maintain an Environmental Management System (EMS) relative to the business of the Candidate and the subject matter of the Project. The response lacks detail in respect of some sub-criteria.</w:t>
                  </w:r>
                </w:p>
                <w:p w14:paraId="36231F9D" w14:textId="77777777" w:rsidR="002B2005" w:rsidRPr="00952AF1" w:rsidRDefault="002B2005">
                  <w:pPr>
                    <w:jc w:val="left"/>
                  </w:pPr>
                </w:p>
              </w:tc>
            </w:tr>
            <w:tr w:rsidR="002B2005" w:rsidRPr="00952AF1" w14:paraId="131726D8" w14:textId="77777777">
              <w:tc>
                <w:tcPr>
                  <w:tcW w:w="885" w:type="dxa"/>
                </w:tcPr>
                <w:p w14:paraId="6A2D874F" w14:textId="77777777" w:rsidR="002B2005" w:rsidRPr="00952AF1" w:rsidRDefault="002B2005">
                  <w:pPr>
                    <w:pStyle w:val="Body"/>
                  </w:pPr>
                  <w:r w:rsidRPr="00952AF1">
                    <w:t>5</w:t>
                  </w:r>
                </w:p>
              </w:tc>
              <w:tc>
                <w:tcPr>
                  <w:tcW w:w="1544" w:type="dxa"/>
                </w:tcPr>
                <w:p w14:paraId="6FACD204" w14:textId="77777777" w:rsidR="002B2005" w:rsidRPr="00952AF1" w:rsidRDefault="002B2005">
                  <w:pPr>
                    <w:pStyle w:val="Body"/>
                    <w:spacing w:after="100"/>
                    <w:jc w:val="left"/>
                  </w:pPr>
                  <w:r w:rsidRPr="00952AF1">
                    <w:t>Satisfactory</w:t>
                  </w:r>
                </w:p>
              </w:tc>
              <w:tc>
                <w:tcPr>
                  <w:tcW w:w="8066" w:type="dxa"/>
                </w:tcPr>
                <w:p w14:paraId="5401C802" w14:textId="77777777" w:rsidR="002B2005" w:rsidRPr="00952AF1" w:rsidRDefault="002B2005">
                  <w:pPr>
                    <w:jc w:val="left"/>
                  </w:pPr>
                  <w:r w:rsidRPr="00952AF1">
                    <w:t>Response demonstrates, with documentary evidence and good detail relevant to most, but not all, sub-criteria, how the Candidate is able to meet and maintain an Environmental Management System relative to the business of the Candidate and the subject matter of the Project. The response may lack detail in respect of some of the sub-criteria referenced.</w:t>
                  </w:r>
                </w:p>
                <w:p w14:paraId="6362C593" w14:textId="77777777" w:rsidR="002B2005" w:rsidRPr="00952AF1" w:rsidRDefault="002B2005">
                  <w:pPr>
                    <w:jc w:val="left"/>
                  </w:pPr>
                </w:p>
                <w:p w14:paraId="5F4271DD" w14:textId="77777777" w:rsidR="002B2005" w:rsidRPr="00952AF1" w:rsidRDefault="002B2005">
                  <w:pPr>
                    <w:jc w:val="left"/>
                  </w:pPr>
                </w:p>
              </w:tc>
            </w:tr>
            <w:tr w:rsidR="002B2005" w:rsidRPr="00952AF1" w14:paraId="53ECD1BE" w14:textId="77777777">
              <w:tc>
                <w:tcPr>
                  <w:tcW w:w="885" w:type="dxa"/>
                </w:tcPr>
                <w:p w14:paraId="7A39F419" w14:textId="77777777" w:rsidR="002B2005" w:rsidRPr="00952AF1" w:rsidRDefault="002B2005">
                  <w:pPr>
                    <w:pStyle w:val="Body"/>
                  </w:pPr>
                  <w:r w:rsidRPr="00952AF1">
                    <w:t>3</w:t>
                  </w:r>
                </w:p>
              </w:tc>
              <w:tc>
                <w:tcPr>
                  <w:tcW w:w="1544" w:type="dxa"/>
                </w:tcPr>
                <w:p w14:paraId="1C5655CD" w14:textId="77777777" w:rsidR="002B2005" w:rsidRPr="00952AF1" w:rsidRDefault="002B2005">
                  <w:pPr>
                    <w:pStyle w:val="Body"/>
                    <w:spacing w:after="100"/>
                    <w:jc w:val="left"/>
                  </w:pPr>
                  <w:r w:rsidRPr="00952AF1">
                    <w:t>Poor</w:t>
                  </w:r>
                </w:p>
              </w:tc>
              <w:tc>
                <w:tcPr>
                  <w:tcW w:w="8066" w:type="dxa"/>
                </w:tcPr>
                <w:p w14:paraId="3726508C" w14:textId="77777777" w:rsidR="002B2005" w:rsidRPr="00952AF1" w:rsidRDefault="002B2005">
                  <w:pPr>
                    <w:pStyle w:val="Body"/>
                    <w:spacing w:after="100"/>
                    <w:jc w:val="left"/>
                  </w:pPr>
                  <w:r w:rsidRPr="00952AF1">
                    <w:t xml:space="preserve">Response fails to demonstrate how the Candidate is able to meet and maintain an Environmental Management System relative to the business of the Candidate and the subject matter of the Project. Poor detail provided for most sub-criteria referenced, and/or majority of sub-criteria not included in the response. </w:t>
                  </w:r>
                </w:p>
              </w:tc>
            </w:tr>
            <w:tr w:rsidR="002B2005" w:rsidRPr="00952AF1" w14:paraId="1FAA317B" w14:textId="77777777">
              <w:tc>
                <w:tcPr>
                  <w:tcW w:w="885" w:type="dxa"/>
                </w:tcPr>
                <w:p w14:paraId="3F37396B" w14:textId="77777777" w:rsidR="002B2005" w:rsidRPr="00952AF1" w:rsidRDefault="002B2005">
                  <w:pPr>
                    <w:pStyle w:val="Body"/>
                  </w:pPr>
                  <w:r w:rsidRPr="00952AF1">
                    <w:t>1</w:t>
                  </w:r>
                </w:p>
              </w:tc>
              <w:tc>
                <w:tcPr>
                  <w:tcW w:w="1544" w:type="dxa"/>
                </w:tcPr>
                <w:p w14:paraId="44A29E14" w14:textId="77777777" w:rsidR="002B2005" w:rsidRPr="00952AF1" w:rsidRDefault="002B2005">
                  <w:pPr>
                    <w:pStyle w:val="Body"/>
                    <w:spacing w:after="100"/>
                    <w:jc w:val="left"/>
                  </w:pPr>
                  <w:r w:rsidRPr="00952AF1">
                    <w:t xml:space="preserve"> Unsatisfactory </w:t>
                  </w:r>
                </w:p>
              </w:tc>
              <w:tc>
                <w:tcPr>
                  <w:tcW w:w="8066" w:type="dxa"/>
                </w:tcPr>
                <w:p w14:paraId="2D9747CC" w14:textId="77777777" w:rsidR="002B2005" w:rsidRPr="00952AF1" w:rsidRDefault="002B2005">
                  <w:pPr>
                    <w:pStyle w:val="Body"/>
                    <w:spacing w:after="100"/>
                    <w:jc w:val="left"/>
                  </w:pPr>
                  <w:r w:rsidRPr="00952AF1">
                    <w:t>Response fails to demonstrate how the Candidate is able to meet and maintain an Environmental Management System relative to the business of the Candidate and the subject matter of the Project. Poor detail provided for all sub-criteria referenced.</w:t>
                  </w:r>
                </w:p>
              </w:tc>
            </w:tr>
            <w:tr w:rsidR="002B2005" w:rsidRPr="00952AF1" w14:paraId="32698626" w14:textId="77777777">
              <w:tc>
                <w:tcPr>
                  <w:tcW w:w="885" w:type="dxa"/>
                </w:tcPr>
                <w:p w14:paraId="5F390363" w14:textId="77777777" w:rsidR="002B2005" w:rsidRPr="00952AF1" w:rsidDel="001E6F26" w:rsidRDefault="002B2005">
                  <w:pPr>
                    <w:pStyle w:val="Body"/>
                  </w:pPr>
                  <w:r w:rsidRPr="00952AF1">
                    <w:t>0</w:t>
                  </w:r>
                </w:p>
              </w:tc>
              <w:tc>
                <w:tcPr>
                  <w:tcW w:w="1544" w:type="dxa"/>
                </w:tcPr>
                <w:p w14:paraId="2943E6A6" w14:textId="77777777" w:rsidR="002B2005" w:rsidRPr="00952AF1" w:rsidDel="001E6F26" w:rsidRDefault="002B2005">
                  <w:pPr>
                    <w:pStyle w:val="Body"/>
                    <w:spacing w:after="100"/>
                    <w:jc w:val="left"/>
                  </w:pPr>
                  <w:r w:rsidRPr="00952AF1">
                    <w:t xml:space="preserve">No response submitted </w:t>
                  </w:r>
                </w:p>
              </w:tc>
              <w:tc>
                <w:tcPr>
                  <w:tcW w:w="8066" w:type="dxa"/>
                </w:tcPr>
                <w:p w14:paraId="2CF4478C" w14:textId="77777777" w:rsidR="002B2005" w:rsidRPr="00952AF1" w:rsidRDefault="002B2005">
                  <w:pPr>
                    <w:pStyle w:val="Body"/>
                    <w:spacing w:after="100"/>
                    <w:jc w:val="left"/>
                  </w:pPr>
                  <w:r w:rsidRPr="00952AF1">
                    <w:t xml:space="preserve">No response received or response is not relevant to the question. </w:t>
                  </w:r>
                </w:p>
              </w:tc>
            </w:tr>
          </w:tbl>
          <w:p w14:paraId="154C33CD" w14:textId="77777777" w:rsidR="002B2005" w:rsidRPr="00952AF1" w:rsidRDefault="002B2005"/>
        </w:tc>
      </w:tr>
    </w:tbl>
    <w:p w14:paraId="7DEDE328" w14:textId="77777777" w:rsidR="006A3850" w:rsidRPr="006A7051" w:rsidRDefault="006A3850" w:rsidP="00E844AA">
      <w:pPr>
        <w:pStyle w:val="Normal1"/>
        <w:spacing w:line="276" w:lineRule="auto"/>
        <w:ind w:left="-525"/>
        <w:jc w:val="both"/>
        <w:rPr>
          <w:rFonts w:ascii="Arial" w:eastAsia="Arial" w:hAnsi="Arial" w:cs="Arial"/>
          <w:b/>
          <w:sz w:val="20"/>
          <w:szCs w:val="20"/>
        </w:rPr>
      </w:pPr>
    </w:p>
    <w:p w14:paraId="21CDCBB4" w14:textId="77777777" w:rsidR="006A3850" w:rsidRPr="006A7051" w:rsidRDefault="006A3850" w:rsidP="00E844AA">
      <w:pPr>
        <w:pStyle w:val="Normal1"/>
        <w:spacing w:line="276" w:lineRule="auto"/>
        <w:ind w:left="-525"/>
        <w:jc w:val="both"/>
        <w:rPr>
          <w:rFonts w:ascii="Arial" w:eastAsia="Arial" w:hAnsi="Arial" w:cs="Arial"/>
          <w:b/>
          <w:sz w:val="20"/>
          <w:szCs w:val="20"/>
        </w:rPr>
      </w:pPr>
    </w:p>
    <w:p w14:paraId="4A79167C" w14:textId="77777777" w:rsidR="006A3850" w:rsidRPr="006A7051" w:rsidRDefault="006A3850" w:rsidP="00E844AA">
      <w:pPr>
        <w:pStyle w:val="Normal1"/>
        <w:spacing w:line="276" w:lineRule="auto"/>
        <w:ind w:left="-525"/>
        <w:jc w:val="both"/>
        <w:rPr>
          <w:rFonts w:ascii="Arial" w:eastAsia="Arial" w:hAnsi="Arial" w:cs="Arial"/>
          <w:b/>
          <w:sz w:val="20"/>
          <w:szCs w:val="20"/>
        </w:rPr>
      </w:pPr>
    </w:p>
    <w:p w14:paraId="67FED4FB" w14:textId="77777777" w:rsidR="006A3850" w:rsidRPr="006A7051" w:rsidRDefault="006A3850" w:rsidP="00E844AA">
      <w:pPr>
        <w:pStyle w:val="Normal1"/>
        <w:spacing w:line="276" w:lineRule="auto"/>
        <w:ind w:left="-525"/>
        <w:jc w:val="both"/>
        <w:rPr>
          <w:rFonts w:ascii="Arial" w:eastAsia="Arial" w:hAnsi="Arial" w:cs="Arial"/>
          <w:b/>
          <w:sz w:val="20"/>
          <w:szCs w:val="20"/>
        </w:rPr>
      </w:pPr>
    </w:p>
    <w:p w14:paraId="71AACF92" w14:textId="77777777" w:rsidR="006A3850" w:rsidRPr="006A7051" w:rsidRDefault="006A3850" w:rsidP="00E844AA">
      <w:pPr>
        <w:pStyle w:val="Normal1"/>
        <w:spacing w:line="276" w:lineRule="auto"/>
        <w:ind w:left="-525"/>
        <w:jc w:val="both"/>
        <w:rPr>
          <w:rFonts w:ascii="Arial" w:eastAsia="Arial" w:hAnsi="Arial" w:cs="Arial"/>
          <w:b/>
          <w:sz w:val="20"/>
          <w:szCs w:val="20"/>
        </w:rPr>
      </w:pPr>
    </w:p>
    <w:p w14:paraId="6D17B74A" w14:textId="77777777" w:rsidR="006A3850" w:rsidRPr="006A7051" w:rsidRDefault="006A3850" w:rsidP="00E844AA">
      <w:pPr>
        <w:pStyle w:val="Normal1"/>
        <w:spacing w:line="276" w:lineRule="auto"/>
        <w:ind w:left="-525"/>
        <w:jc w:val="both"/>
        <w:rPr>
          <w:rFonts w:ascii="Arial" w:eastAsia="Arial" w:hAnsi="Arial" w:cs="Arial"/>
          <w:b/>
          <w:sz w:val="20"/>
          <w:szCs w:val="20"/>
        </w:rPr>
      </w:pPr>
    </w:p>
    <w:p w14:paraId="5CAB9949" w14:textId="77777777" w:rsidR="007C6B06" w:rsidRPr="006A7051" w:rsidRDefault="007C6B06" w:rsidP="00E844AA">
      <w:pPr>
        <w:pStyle w:val="Normal1"/>
        <w:spacing w:line="276" w:lineRule="auto"/>
        <w:ind w:left="-525"/>
        <w:jc w:val="both"/>
        <w:rPr>
          <w:rFonts w:ascii="Arial" w:eastAsia="Arial" w:hAnsi="Arial" w:cs="Arial"/>
          <w:b/>
          <w:sz w:val="20"/>
          <w:szCs w:val="20"/>
        </w:rPr>
      </w:pPr>
    </w:p>
    <w:p w14:paraId="7CA55A67" w14:textId="77777777" w:rsidR="007C6B06" w:rsidRPr="006A7051" w:rsidRDefault="007C6B06" w:rsidP="00E844AA">
      <w:pPr>
        <w:pStyle w:val="Normal1"/>
        <w:spacing w:line="276" w:lineRule="auto"/>
        <w:ind w:left="-525"/>
        <w:jc w:val="both"/>
        <w:rPr>
          <w:rFonts w:ascii="Arial" w:eastAsia="Arial" w:hAnsi="Arial" w:cs="Arial"/>
          <w:b/>
          <w:sz w:val="20"/>
          <w:szCs w:val="20"/>
        </w:rPr>
      </w:pPr>
    </w:p>
    <w:p w14:paraId="4407C4C8" w14:textId="77777777" w:rsidR="007C6B06" w:rsidRPr="006A7051" w:rsidRDefault="007C6B06" w:rsidP="00E844AA">
      <w:pPr>
        <w:pStyle w:val="Normal1"/>
        <w:spacing w:line="276" w:lineRule="auto"/>
        <w:ind w:left="-525"/>
        <w:jc w:val="both"/>
        <w:rPr>
          <w:rFonts w:ascii="Arial" w:eastAsia="Arial" w:hAnsi="Arial" w:cs="Arial"/>
          <w:b/>
          <w:sz w:val="20"/>
          <w:szCs w:val="20"/>
        </w:rPr>
      </w:pPr>
    </w:p>
    <w:p w14:paraId="37AF7BE9" w14:textId="77777777" w:rsidR="007C6B06" w:rsidRPr="006A7051" w:rsidRDefault="007C6B06" w:rsidP="00E844AA">
      <w:pPr>
        <w:pStyle w:val="Normal1"/>
        <w:spacing w:line="276" w:lineRule="auto"/>
        <w:ind w:left="-525"/>
        <w:jc w:val="both"/>
        <w:rPr>
          <w:rFonts w:ascii="Arial" w:eastAsia="Arial" w:hAnsi="Arial" w:cs="Arial"/>
          <w:b/>
          <w:sz w:val="20"/>
          <w:szCs w:val="20"/>
        </w:rPr>
      </w:pPr>
    </w:p>
    <w:p w14:paraId="1EC9267B" w14:textId="77777777" w:rsidR="007C6B06" w:rsidRPr="006A7051" w:rsidRDefault="007C6B06" w:rsidP="00E844AA">
      <w:pPr>
        <w:pStyle w:val="Normal1"/>
        <w:spacing w:line="276" w:lineRule="auto"/>
        <w:ind w:left="-525"/>
        <w:jc w:val="both"/>
        <w:rPr>
          <w:rFonts w:ascii="Arial" w:eastAsia="Arial" w:hAnsi="Arial" w:cs="Arial"/>
          <w:b/>
          <w:sz w:val="20"/>
          <w:szCs w:val="20"/>
        </w:rPr>
      </w:pPr>
    </w:p>
    <w:p w14:paraId="1B42E861" w14:textId="77777777" w:rsidR="007C6B06" w:rsidRPr="006A7051" w:rsidRDefault="007C6B06" w:rsidP="00E844AA">
      <w:pPr>
        <w:pStyle w:val="Normal1"/>
        <w:spacing w:line="276" w:lineRule="auto"/>
        <w:ind w:left="-525"/>
        <w:jc w:val="both"/>
        <w:rPr>
          <w:rFonts w:ascii="Arial" w:eastAsia="Arial" w:hAnsi="Arial" w:cs="Arial"/>
          <w:b/>
          <w:sz w:val="20"/>
          <w:szCs w:val="20"/>
        </w:rPr>
      </w:pPr>
    </w:p>
    <w:p w14:paraId="6699918F" w14:textId="77777777" w:rsidR="007C6B06" w:rsidRPr="006A7051" w:rsidRDefault="007C6B06" w:rsidP="00E844AA">
      <w:pPr>
        <w:pStyle w:val="Normal1"/>
        <w:spacing w:line="276" w:lineRule="auto"/>
        <w:ind w:left="-525"/>
        <w:jc w:val="both"/>
        <w:rPr>
          <w:rFonts w:ascii="Arial" w:eastAsia="Arial" w:hAnsi="Arial" w:cs="Arial"/>
          <w:b/>
          <w:sz w:val="20"/>
          <w:szCs w:val="20"/>
        </w:rPr>
      </w:pPr>
    </w:p>
    <w:p w14:paraId="30157E04" w14:textId="77777777" w:rsidR="007C6B06" w:rsidRDefault="007C6B06" w:rsidP="00E844AA">
      <w:pPr>
        <w:pStyle w:val="Normal1"/>
        <w:spacing w:line="276" w:lineRule="auto"/>
        <w:ind w:left="-525"/>
        <w:jc w:val="both"/>
        <w:rPr>
          <w:rFonts w:ascii="Arial" w:eastAsia="Arial" w:hAnsi="Arial" w:cs="Arial"/>
          <w:b/>
          <w:sz w:val="20"/>
          <w:szCs w:val="20"/>
        </w:rPr>
      </w:pPr>
    </w:p>
    <w:p w14:paraId="0F4B2098" w14:textId="77777777" w:rsidR="00162ACD" w:rsidRDefault="00162ACD" w:rsidP="00E844AA">
      <w:pPr>
        <w:pStyle w:val="Normal1"/>
        <w:spacing w:line="276" w:lineRule="auto"/>
        <w:ind w:left="-525"/>
        <w:jc w:val="both"/>
        <w:rPr>
          <w:rFonts w:ascii="Arial" w:eastAsia="Arial" w:hAnsi="Arial" w:cs="Arial"/>
          <w:b/>
          <w:sz w:val="20"/>
          <w:szCs w:val="20"/>
        </w:rPr>
      </w:pPr>
    </w:p>
    <w:p w14:paraId="15413F23" w14:textId="77777777" w:rsidR="00162ACD" w:rsidRDefault="00162ACD" w:rsidP="00E844AA">
      <w:pPr>
        <w:pStyle w:val="Normal1"/>
        <w:spacing w:line="276" w:lineRule="auto"/>
        <w:ind w:left="-525"/>
        <w:jc w:val="both"/>
        <w:rPr>
          <w:rFonts w:ascii="Arial" w:eastAsia="Arial" w:hAnsi="Arial" w:cs="Arial"/>
          <w:b/>
          <w:sz w:val="20"/>
          <w:szCs w:val="20"/>
        </w:rPr>
      </w:pPr>
    </w:p>
    <w:p w14:paraId="7B4A7C0B" w14:textId="77777777" w:rsidR="00162ACD" w:rsidRDefault="00162ACD" w:rsidP="00E844AA">
      <w:pPr>
        <w:pStyle w:val="Normal1"/>
        <w:spacing w:line="276" w:lineRule="auto"/>
        <w:ind w:left="-525"/>
        <w:jc w:val="both"/>
        <w:rPr>
          <w:rFonts w:ascii="Arial" w:eastAsia="Arial" w:hAnsi="Arial" w:cs="Arial"/>
          <w:b/>
          <w:sz w:val="20"/>
          <w:szCs w:val="20"/>
        </w:rPr>
      </w:pPr>
    </w:p>
    <w:p w14:paraId="67C23D6D" w14:textId="77777777" w:rsidR="00162ACD" w:rsidRPr="006A7051" w:rsidRDefault="00162ACD" w:rsidP="00E844AA">
      <w:pPr>
        <w:pStyle w:val="Normal1"/>
        <w:spacing w:line="276" w:lineRule="auto"/>
        <w:ind w:left="-525"/>
        <w:jc w:val="both"/>
        <w:rPr>
          <w:rFonts w:ascii="Arial" w:eastAsia="Arial" w:hAnsi="Arial" w:cs="Arial"/>
          <w:b/>
          <w:sz w:val="20"/>
          <w:szCs w:val="20"/>
        </w:rPr>
      </w:pPr>
    </w:p>
    <w:p w14:paraId="0AD6B341" w14:textId="77777777" w:rsidR="007C6B06" w:rsidRPr="006A7051" w:rsidRDefault="007C6B06" w:rsidP="00E844AA">
      <w:pPr>
        <w:pStyle w:val="Normal1"/>
        <w:spacing w:line="276" w:lineRule="auto"/>
        <w:ind w:left="-525"/>
        <w:jc w:val="both"/>
        <w:rPr>
          <w:rFonts w:ascii="Arial" w:eastAsia="Arial" w:hAnsi="Arial" w:cs="Arial"/>
          <w:b/>
          <w:sz w:val="20"/>
          <w:szCs w:val="20"/>
        </w:rPr>
      </w:pPr>
    </w:p>
    <w:p w14:paraId="5A7747DA" w14:textId="77777777" w:rsidR="007C6B06" w:rsidRPr="006A7051" w:rsidRDefault="007C6B06" w:rsidP="00E844AA">
      <w:pPr>
        <w:pStyle w:val="Normal1"/>
        <w:spacing w:line="276" w:lineRule="auto"/>
        <w:ind w:left="-525"/>
        <w:jc w:val="both"/>
        <w:rPr>
          <w:rFonts w:ascii="Arial" w:eastAsia="Arial" w:hAnsi="Arial" w:cs="Arial"/>
          <w:b/>
          <w:sz w:val="20"/>
          <w:szCs w:val="20"/>
        </w:rPr>
      </w:pPr>
    </w:p>
    <w:p w14:paraId="34E0B69C" w14:textId="77777777" w:rsidR="006A3850" w:rsidRPr="006A7051" w:rsidRDefault="006A3850" w:rsidP="00E844AA">
      <w:pPr>
        <w:pStyle w:val="Normal1"/>
        <w:spacing w:line="276" w:lineRule="auto"/>
        <w:ind w:left="-525"/>
        <w:jc w:val="both"/>
        <w:rPr>
          <w:rFonts w:ascii="Arial" w:eastAsia="Arial" w:hAnsi="Arial" w:cs="Arial"/>
          <w:b/>
          <w:sz w:val="20"/>
          <w:szCs w:val="20"/>
        </w:rPr>
      </w:pPr>
    </w:p>
    <w:p w14:paraId="0C988C6E" w14:textId="77777777" w:rsidR="006A3850" w:rsidRPr="006A7051" w:rsidRDefault="006A3850" w:rsidP="00E844AA">
      <w:pPr>
        <w:pStyle w:val="Normal1"/>
        <w:spacing w:line="276" w:lineRule="auto"/>
        <w:ind w:left="-525"/>
        <w:jc w:val="both"/>
        <w:rPr>
          <w:rFonts w:ascii="Arial" w:eastAsia="Arial" w:hAnsi="Arial" w:cs="Arial"/>
          <w:b/>
          <w:sz w:val="20"/>
          <w:szCs w:val="20"/>
        </w:rPr>
      </w:pPr>
    </w:p>
    <w:tbl>
      <w:tblPr>
        <w:tblW w:w="15025" w:type="dxa"/>
        <w:tblInd w:w="-5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538"/>
        <w:gridCol w:w="21"/>
        <w:gridCol w:w="8"/>
        <w:gridCol w:w="5229"/>
        <w:gridCol w:w="1559"/>
        <w:gridCol w:w="4398"/>
        <w:gridCol w:w="2272"/>
      </w:tblGrid>
      <w:tr w:rsidR="00162ACD" w:rsidRPr="00952AF1" w14:paraId="72043407" w14:textId="77777777" w:rsidTr="006A7051">
        <w:tc>
          <w:tcPr>
            <w:tcW w:w="1538" w:type="dxa"/>
            <w:tcBorders>
              <w:top w:val="single" w:sz="6" w:space="0" w:color="000000"/>
              <w:left w:val="single" w:sz="6" w:space="0" w:color="000000"/>
              <w:bottom w:val="single" w:sz="4" w:space="0" w:color="auto"/>
              <w:right w:val="single" w:sz="6" w:space="0" w:color="000000"/>
            </w:tcBorders>
            <w:shd w:val="clear" w:color="auto" w:fill="CCFFFF"/>
            <w:tcMar>
              <w:left w:w="120" w:type="dxa"/>
              <w:right w:w="120" w:type="dxa"/>
            </w:tcMar>
          </w:tcPr>
          <w:p w14:paraId="1D14F543" w14:textId="77777777" w:rsidR="00162ACD" w:rsidRPr="00952AF1" w:rsidRDefault="00162ACD">
            <w:pPr>
              <w:rPr>
                <w:b/>
                <w:bCs/>
              </w:rPr>
            </w:pPr>
            <w:r w:rsidRPr="00952AF1">
              <w:rPr>
                <w:b/>
                <w:bCs/>
              </w:rPr>
              <w:t xml:space="preserve">Section 9 </w:t>
            </w:r>
          </w:p>
        </w:tc>
        <w:tc>
          <w:tcPr>
            <w:tcW w:w="13487" w:type="dxa"/>
            <w:gridSpan w:val="6"/>
            <w:tcBorders>
              <w:top w:val="single" w:sz="6" w:space="0" w:color="000000"/>
              <w:left w:val="single" w:sz="6" w:space="0" w:color="000000"/>
              <w:bottom w:val="single" w:sz="4" w:space="0" w:color="auto"/>
              <w:right w:val="single" w:sz="6" w:space="0" w:color="000000"/>
            </w:tcBorders>
            <w:shd w:val="clear" w:color="auto" w:fill="CCFFFF"/>
            <w:tcMar>
              <w:left w:w="120" w:type="dxa"/>
              <w:right w:w="120" w:type="dxa"/>
            </w:tcMar>
          </w:tcPr>
          <w:p w14:paraId="4811D8D1" w14:textId="77777777" w:rsidR="00162ACD" w:rsidRPr="006A7051" w:rsidRDefault="00162ACD">
            <w:pPr>
              <w:pStyle w:val="Normal1"/>
              <w:jc w:val="both"/>
              <w:rPr>
                <w:rFonts w:ascii="Arial" w:hAnsi="Arial" w:cs="Arial"/>
                <w:b/>
                <w:bCs/>
                <w:sz w:val="20"/>
                <w:szCs w:val="20"/>
              </w:rPr>
            </w:pPr>
            <w:r w:rsidRPr="006A7051">
              <w:rPr>
                <w:rFonts w:ascii="Arial" w:hAnsi="Arial" w:cs="Arial"/>
                <w:b/>
                <w:bCs/>
                <w:sz w:val="20"/>
                <w:szCs w:val="20"/>
              </w:rPr>
              <w:t>Project Specific Question to assess Environmental Performance</w:t>
            </w:r>
          </w:p>
          <w:p w14:paraId="6FB79CB8" w14:textId="77777777" w:rsidR="00162ACD" w:rsidRPr="006A7051" w:rsidRDefault="00162ACD">
            <w:pPr>
              <w:pStyle w:val="Normal1"/>
              <w:jc w:val="both"/>
              <w:rPr>
                <w:rFonts w:ascii="Arial" w:hAnsi="Arial" w:cs="Arial"/>
                <w:b/>
                <w:bCs/>
                <w:sz w:val="20"/>
                <w:szCs w:val="20"/>
              </w:rPr>
            </w:pPr>
          </w:p>
        </w:tc>
      </w:tr>
      <w:tr w:rsidR="00162ACD" w:rsidRPr="00952AF1" w14:paraId="2ABCA502" w14:textId="77777777" w:rsidTr="006A7051">
        <w:tc>
          <w:tcPr>
            <w:tcW w:w="1567" w:type="dxa"/>
            <w:gridSpan w:val="3"/>
            <w:shd w:val="clear" w:color="auto" w:fill="CCFFFF"/>
            <w:tcMar>
              <w:left w:w="120" w:type="dxa"/>
              <w:right w:w="120" w:type="dxa"/>
            </w:tcMar>
          </w:tcPr>
          <w:p w14:paraId="264CF40B" w14:textId="77777777" w:rsidR="00162ACD" w:rsidRPr="006A7051" w:rsidRDefault="00162ACD">
            <w:pPr>
              <w:rPr>
                <w:b/>
                <w:bCs/>
              </w:rPr>
            </w:pPr>
            <w:r w:rsidRPr="006A7051">
              <w:rPr>
                <w:b/>
                <w:bCs/>
              </w:rPr>
              <w:t>Question Number</w:t>
            </w:r>
          </w:p>
        </w:tc>
        <w:tc>
          <w:tcPr>
            <w:tcW w:w="5229" w:type="dxa"/>
            <w:shd w:val="clear" w:color="auto" w:fill="CCFFFF"/>
            <w:tcMar>
              <w:left w:w="120" w:type="dxa"/>
              <w:right w:w="120" w:type="dxa"/>
            </w:tcMar>
          </w:tcPr>
          <w:p w14:paraId="713B1B71" w14:textId="77777777" w:rsidR="00162ACD" w:rsidRPr="006A7051" w:rsidRDefault="00162ACD">
            <w:pPr>
              <w:rPr>
                <w:b/>
                <w:bCs/>
              </w:rPr>
            </w:pPr>
            <w:r w:rsidRPr="006A7051">
              <w:rPr>
                <w:b/>
                <w:bCs/>
              </w:rPr>
              <w:t>Question</w:t>
            </w:r>
          </w:p>
        </w:tc>
        <w:tc>
          <w:tcPr>
            <w:tcW w:w="1559" w:type="dxa"/>
            <w:shd w:val="clear" w:color="auto" w:fill="CCFFFF"/>
            <w:vAlign w:val="center"/>
          </w:tcPr>
          <w:p w14:paraId="0398A8E7" w14:textId="77777777" w:rsidR="00162ACD" w:rsidRPr="006A7051" w:rsidRDefault="00162ACD">
            <w:pPr>
              <w:rPr>
                <w:b/>
                <w:bCs/>
              </w:rPr>
            </w:pPr>
            <w:r w:rsidRPr="006A7051">
              <w:rPr>
                <w:b/>
              </w:rPr>
              <w:t>Response type</w:t>
            </w:r>
          </w:p>
        </w:tc>
        <w:tc>
          <w:tcPr>
            <w:tcW w:w="4398" w:type="dxa"/>
            <w:shd w:val="clear" w:color="auto" w:fill="CCFFFF"/>
            <w:vAlign w:val="center"/>
          </w:tcPr>
          <w:p w14:paraId="12945A4C" w14:textId="77777777" w:rsidR="00162ACD" w:rsidRPr="006A7051" w:rsidRDefault="00162ACD">
            <w:pPr>
              <w:rPr>
                <w:b/>
              </w:rPr>
            </w:pPr>
            <w:r w:rsidRPr="006A7051">
              <w:rPr>
                <w:b/>
              </w:rPr>
              <w:t>Criteria and scoring mechanism</w:t>
            </w:r>
          </w:p>
        </w:tc>
        <w:tc>
          <w:tcPr>
            <w:tcW w:w="2272" w:type="dxa"/>
            <w:shd w:val="clear" w:color="auto" w:fill="CCFFFF"/>
          </w:tcPr>
          <w:p w14:paraId="6058C7CF" w14:textId="77777777" w:rsidR="00162ACD" w:rsidRPr="006A7051" w:rsidRDefault="00162ACD">
            <w:pPr>
              <w:rPr>
                <w:b/>
              </w:rPr>
            </w:pPr>
          </w:p>
          <w:p w14:paraId="48F644DD" w14:textId="77777777" w:rsidR="00162ACD" w:rsidRPr="006A7051" w:rsidRDefault="00162ACD">
            <w:pPr>
              <w:rPr>
                <w:b/>
                <w:bCs/>
              </w:rPr>
            </w:pPr>
            <w:r w:rsidRPr="006A7051">
              <w:rPr>
                <w:b/>
              </w:rPr>
              <w:t>Weighting (%)</w:t>
            </w:r>
          </w:p>
        </w:tc>
      </w:tr>
      <w:tr w:rsidR="00162ACD" w:rsidRPr="00952AF1" w:rsidDel="00303E8C" w14:paraId="5ACB26D5" w14:textId="77777777" w:rsidTr="006A7051">
        <w:trPr>
          <w:trHeight w:val="1641"/>
        </w:trPr>
        <w:tc>
          <w:tcPr>
            <w:tcW w:w="1567" w:type="dxa"/>
            <w:gridSpan w:val="3"/>
            <w:tcBorders>
              <w:top w:val="single" w:sz="4" w:space="0" w:color="auto"/>
            </w:tcBorders>
            <w:tcMar>
              <w:left w:w="120" w:type="dxa"/>
              <w:right w:w="120" w:type="dxa"/>
            </w:tcMar>
          </w:tcPr>
          <w:p w14:paraId="22130596" w14:textId="77777777" w:rsidR="00162ACD" w:rsidRPr="00952AF1" w:rsidRDefault="00162ACD">
            <w:pPr>
              <w:rPr>
                <w:b/>
                <w:bCs/>
              </w:rPr>
            </w:pPr>
            <w:r w:rsidRPr="00952AF1">
              <w:rPr>
                <w:b/>
                <w:bCs/>
              </w:rPr>
              <w:t>9.1</w:t>
            </w:r>
          </w:p>
          <w:p w14:paraId="4ECA0663" w14:textId="77777777" w:rsidR="00162ACD" w:rsidRPr="00952AF1" w:rsidRDefault="00162ACD">
            <w:pPr>
              <w:rPr>
                <w:b/>
                <w:bCs/>
              </w:rPr>
            </w:pPr>
          </w:p>
        </w:tc>
        <w:tc>
          <w:tcPr>
            <w:tcW w:w="5229" w:type="dxa"/>
            <w:tcBorders>
              <w:top w:val="single" w:sz="4" w:space="0" w:color="auto"/>
            </w:tcBorders>
            <w:tcMar>
              <w:left w:w="120" w:type="dxa"/>
              <w:right w:w="120" w:type="dxa"/>
            </w:tcMar>
          </w:tcPr>
          <w:p w14:paraId="3763D4F7" w14:textId="77777777" w:rsidR="00162ACD" w:rsidRPr="00952AF1" w:rsidRDefault="00162ACD">
            <w:r w:rsidRPr="00952AF1">
              <w:t>Has your organisation received any enforcement notices, warning letters non-compliances or prosecutions under environmental legislation within the last 3 years? If so, please provide details including date, location, summary of incident, follow up preventative measures taken and current status with the regulator.</w:t>
            </w:r>
          </w:p>
        </w:tc>
        <w:tc>
          <w:tcPr>
            <w:tcW w:w="1559" w:type="dxa"/>
            <w:tcBorders>
              <w:top w:val="single" w:sz="4" w:space="0" w:color="auto"/>
            </w:tcBorders>
            <w:tcMar>
              <w:left w:w="120" w:type="dxa"/>
              <w:right w:w="120" w:type="dxa"/>
            </w:tcMar>
          </w:tcPr>
          <w:p w14:paraId="0BEDC8C6" w14:textId="77777777" w:rsidR="00162ACD" w:rsidRPr="006A7051" w:rsidRDefault="00162ACD">
            <w:pPr>
              <w:pStyle w:val="Normal1"/>
              <w:jc w:val="both"/>
              <w:rPr>
                <w:rFonts w:ascii="Arial" w:hAnsi="Arial" w:cs="Arial"/>
                <w:sz w:val="20"/>
                <w:szCs w:val="20"/>
              </w:rPr>
            </w:pPr>
            <w:r w:rsidRPr="00952AF1">
              <w:rPr>
                <w:rFonts w:ascii="Arial" w:eastAsia="Arial" w:hAnsi="Arial" w:cs="Arial"/>
                <w:color w:val="auto"/>
                <w:sz w:val="20"/>
                <w:szCs w:val="20"/>
              </w:rPr>
              <w:t xml:space="preserve">Yes </w:t>
            </w:r>
            <w:sdt>
              <w:sdtPr>
                <w:rPr>
                  <w:rFonts w:ascii="Arial" w:eastAsia="Arial" w:hAnsi="Arial" w:cs="Arial"/>
                  <w:color w:val="auto"/>
                  <w:sz w:val="20"/>
                  <w:szCs w:val="20"/>
                </w:rPr>
                <w:id w:val="-1499806715"/>
                <w14:checkbox>
                  <w14:checked w14:val="0"/>
                  <w14:checkedState w14:val="2612" w14:font="MS Gothic"/>
                  <w14:uncheckedState w14:val="2610" w14:font="MS Gothic"/>
                </w14:checkbox>
              </w:sdtPr>
              <w:sdtEndPr/>
              <w:sdtContent>
                <w:r w:rsidRPr="006A7051">
                  <w:rPr>
                    <w:rFonts w:ascii="Segoe UI Symbol" w:eastAsia="MS Gothic" w:hAnsi="Segoe UI Symbol" w:cs="Segoe UI Symbol"/>
                    <w:color w:val="auto"/>
                    <w:sz w:val="20"/>
                    <w:szCs w:val="20"/>
                  </w:rPr>
                  <w:t>☐</w:t>
                </w:r>
              </w:sdtContent>
            </w:sdt>
          </w:p>
          <w:p w14:paraId="3C3BFA85" w14:textId="77777777" w:rsidR="00162ACD" w:rsidRPr="006A7051" w:rsidRDefault="00162ACD">
            <w:pPr>
              <w:pStyle w:val="Normal1"/>
              <w:jc w:val="both"/>
              <w:rPr>
                <w:rFonts w:ascii="Arial" w:hAnsi="Arial" w:cs="Arial"/>
                <w:sz w:val="20"/>
                <w:szCs w:val="20"/>
              </w:rPr>
            </w:pPr>
            <w:r w:rsidRPr="00952AF1">
              <w:rPr>
                <w:rFonts w:ascii="Arial" w:eastAsia="Arial" w:hAnsi="Arial" w:cs="Arial"/>
                <w:color w:val="auto"/>
                <w:sz w:val="20"/>
                <w:szCs w:val="20"/>
              </w:rPr>
              <w:t xml:space="preserve">No   </w:t>
            </w:r>
            <w:sdt>
              <w:sdtPr>
                <w:rPr>
                  <w:rFonts w:ascii="Arial" w:eastAsia="Arial" w:hAnsi="Arial" w:cs="Arial"/>
                  <w:color w:val="auto"/>
                  <w:sz w:val="20"/>
                  <w:szCs w:val="20"/>
                </w:rPr>
                <w:id w:val="1370340442"/>
                <w14:checkbox>
                  <w14:checked w14:val="0"/>
                  <w14:checkedState w14:val="2612" w14:font="MS Gothic"/>
                  <w14:uncheckedState w14:val="2610" w14:font="MS Gothic"/>
                </w14:checkbox>
              </w:sdtPr>
              <w:sdtEndPr/>
              <w:sdtContent>
                <w:r w:rsidRPr="006A7051">
                  <w:rPr>
                    <w:rFonts w:ascii="Segoe UI Symbol" w:eastAsia="MS Gothic" w:hAnsi="Segoe UI Symbol" w:cs="Segoe UI Symbol"/>
                    <w:color w:val="auto"/>
                    <w:sz w:val="20"/>
                    <w:szCs w:val="20"/>
                  </w:rPr>
                  <w:t>☐</w:t>
                </w:r>
              </w:sdtContent>
            </w:sdt>
          </w:p>
          <w:p w14:paraId="640688B2" w14:textId="77777777" w:rsidR="00162ACD" w:rsidRPr="00952AF1" w:rsidRDefault="00162ACD">
            <w:pPr>
              <w:pStyle w:val="Normal1"/>
              <w:spacing w:line="259" w:lineRule="auto"/>
              <w:jc w:val="both"/>
              <w:rPr>
                <w:rFonts w:ascii="Arial" w:eastAsia="Arial" w:hAnsi="Arial" w:cs="Arial"/>
                <w:sz w:val="20"/>
                <w:szCs w:val="20"/>
              </w:rPr>
            </w:pPr>
          </w:p>
          <w:p w14:paraId="69B70055" w14:textId="77777777" w:rsidR="00162ACD" w:rsidRPr="00952AF1" w:rsidRDefault="00162ACD">
            <w:pPr>
              <w:rPr>
                <w:color w:val="000000"/>
                <w:lang w:eastAsia="en-US"/>
              </w:rPr>
            </w:pPr>
          </w:p>
        </w:tc>
        <w:tc>
          <w:tcPr>
            <w:tcW w:w="4398" w:type="dxa"/>
            <w:tcBorders>
              <w:top w:val="single" w:sz="4" w:space="0" w:color="auto"/>
            </w:tcBorders>
          </w:tcPr>
          <w:p w14:paraId="2C94BDC2" w14:textId="77777777" w:rsidR="00162ACD" w:rsidRPr="00952AF1" w:rsidRDefault="00162ACD">
            <w:pPr>
              <w:pStyle w:val="Normal1"/>
              <w:jc w:val="both"/>
              <w:rPr>
                <w:rFonts w:ascii="Arial" w:hAnsi="Arial" w:cs="Arial"/>
                <w:sz w:val="20"/>
                <w:szCs w:val="20"/>
              </w:rPr>
            </w:pPr>
            <w:r w:rsidRPr="00952AF1">
              <w:rPr>
                <w:rFonts w:ascii="Arial" w:hAnsi="Arial" w:cs="Arial"/>
                <w:sz w:val="20"/>
                <w:szCs w:val="20"/>
              </w:rPr>
              <w:t xml:space="preserve">The Candidate’s response to the </w:t>
            </w:r>
            <w:proofErr w:type="gramStart"/>
            <w:r w:rsidRPr="00952AF1">
              <w:rPr>
                <w:rFonts w:ascii="Arial" w:hAnsi="Arial" w:cs="Arial"/>
                <w:sz w:val="20"/>
                <w:szCs w:val="20"/>
              </w:rPr>
              <w:t>question,  will</w:t>
            </w:r>
            <w:proofErr w:type="gramEnd"/>
            <w:r w:rsidRPr="00952AF1">
              <w:rPr>
                <w:rFonts w:ascii="Arial" w:hAnsi="Arial" w:cs="Arial"/>
                <w:sz w:val="20"/>
                <w:szCs w:val="20"/>
              </w:rPr>
              <w:t xml:space="preserve"> be assessed in accordance with the scoring matrix below.</w:t>
            </w:r>
          </w:p>
        </w:tc>
        <w:tc>
          <w:tcPr>
            <w:tcW w:w="2272" w:type="dxa"/>
            <w:tcBorders>
              <w:top w:val="single" w:sz="4" w:space="0" w:color="auto"/>
            </w:tcBorders>
            <w:vAlign w:val="center"/>
          </w:tcPr>
          <w:p w14:paraId="61407F23" w14:textId="77777777" w:rsidR="00162ACD" w:rsidRPr="00952AF1" w:rsidRDefault="00162ACD">
            <w:pPr>
              <w:pStyle w:val="Normal1"/>
              <w:jc w:val="both"/>
              <w:rPr>
                <w:rFonts w:ascii="Arial" w:hAnsi="Arial" w:cs="Arial"/>
                <w:sz w:val="20"/>
                <w:szCs w:val="20"/>
              </w:rPr>
            </w:pPr>
          </w:p>
          <w:p w14:paraId="025A3C62" w14:textId="77777777" w:rsidR="00162ACD" w:rsidRPr="00952AF1" w:rsidDel="00303E8C" w:rsidRDefault="00162ACD">
            <w:pPr>
              <w:pStyle w:val="Normal1"/>
              <w:jc w:val="both"/>
              <w:rPr>
                <w:rFonts w:ascii="Arial" w:eastAsia="Arial" w:hAnsi="Arial" w:cs="Arial"/>
                <w:color w:val="auto"/>
                <w:sz w:val="20"/>
                <w:szCs w:val="20"/>
              </w:rPr>
            </w:pPr>
            <w:r w:rsidRPr="00952AF1">
              <w:rPr>
                <w:rFonts w:ascii="Arial" w:eastAsia="Arial" w:hAnsi="Arial" w:cs="Arial"/>
                <w:color w:val="auto"/>
                <w:sz w:val="20"/>
                <w:szCs w:val="20"/>
              </w:rPr>
              <w:t>5% for question 9.1</w:t>
            </w:r>
          </w:p>
        </w:tc>
      </w:tr>
      <w:tr w:rsidR="00162ACD" w:rsidRPr="00952AF1" w14:paraId="1208A025" w14:textId="77777777" w:rsidTr="006A7051">
        <w:tc>
          <w:tcPr>
            <w:tcW w:w="1559" w:type="dxa"/>
            <w:gridSpan w:val="2"/>
            <w:tcBorders>
              <w:bottom w:val="single" w:sz="4" w:space="0" w:color="auto"/>
            </w:tcBorders>
            <w:tcMar>
              <w:left w:w="120" w:type="dxa"/>
              <w:right w:w="120" w:type="dxa"/>
            </w:tcMar>
          </w:tcPr>
          <w:p w14:paraId="3E9DB22B" w14:textId="77777777" w:rsidR="00162ACD" w:rsidRPr="00952AF1" w:rsidRDefault="00162ACD">
            <w:pPr>
              <w:rPr>
                <w:b/>
                <w:bCs/>
              </w:rPr>
            </w:pPr>
          </w:p>
        </w:tc>
        <w:tc>
          <w:tcPr>
            <w:tcW w:w="13466" w:type="dxa"/>
            <w:gridSpan w:val="5"/>
            <w:tcBorders>
              <w:bottom w:val="single" w:sz="4" w:space="0" w:color="auto"/>
            </w:tcBorders>
            <w:tcMar>
              <w:left w:w="120" w:type="dxa"/>
              <w:right w:w="120" w:type="dxa"/>
            </w:tcMar>
          </w:tcPr>
          <w:tbl>
            <w:tblPr>
              <w:tblStyle w:val="TableGrid"/>
              <w:tblW w:w="10495" w:type="dxa"/>
              <w:tblLayout w:type="fixed"/>
              <w:tblLook w:val="04A0" w:firstRow="1" w:lastRow="0" w:firstColumn="1" w:lastColumn="0" w:noHBand="0" w:noVBand="1"/>
            </w:tblPr>
            <w:tblGrid>
              <w:gridCol w:w="885"/>
              <w:gridCol w:w="1276"/>
              <w:gridCol w:w="8334"/>
            </w:tblGrid>
            <w:tr w:rsidR="00162ACD" w:rsidRPr="00952AF1" w14:paraId="0E34A910" w14:textId="77777777">
              <w:tc>
                <w:tcPr>
                  <w:tcW w:w="885" w:type="dxa"/>
                  <w:shd w:val="clear" w:color="auto" w:fill="F2F2F2" w:themeFill="background1" w:themeFillShade="F2"/>
                </w:tcPr>
                <w:p w14:paraId="42C8DE9B" w14:textId="77777777" w:rsidR="00162ACD" w:rsidRPr="00952AF1" w:rsidRDefault="00162ACD">
                  <w:pPr>
                    <w:pStyle w:val="Body"/>
                    <w:rPr>
                      <w:b/>
                      <w:highlight w:val="yellow"/>
                    </w:rPr>
                  </w:pPr>
                  <w:r w:rsidRPr="00952AF1">
                    <w:rPr>
                      <w:b/>
                    </w:rPr>
                    <w:t>Score</w:t>
                  </w:r>
                </w:p>
              </w:tc>
              <w:tc>
                <w:tcPr>
                  <w:tcW w:w="1276" w:type="dxa"/>
                  <w:shd w:val="clear" w:color="auto" w:fill="F2F2F2" w:themeFill="background1" w:themeFillShade="F2"/>
                </w:tcPr>
                <w:p w14:paraId="2F10C8FC" w14:textId="77777777" w:rsidR="00162ACD" w:rsidRPr="00952AF1" w:rsidRDefault="00162ACD">
                  <w:pPr>
                    <w:pStyle w:val="Body"/>
                    <w:rPr>
                      <w:b/>
                      <w:highlight w:val="yellow"/>
                    </w:rPr>
                  </w:pPr>
                  <w:r w:rsidRPr="00952AF1">
                    <w:rPr>
                      <w:b/>
                    </w:rPr>
                    <w:t>Summary</w:t>
                  </w:r>
                </w:p>
              </w:tc>
              <w:tc>
                <w:tcPr>
                  <w:tcW w:w="8334" w:type="dxa"/>
                  <w:shd w:val="clear" w:color="auto" w:fill="F2F2F2" w:themeFill="background1" w:themeFillShade="F2"/>
                </w:tcPr>
                <w:p w14:paraId="31FB3BDF" w14:textId="77777777" w:rsidR="00162ACD" w:rsidRPr="00952AF1" w:rsidRDefault="00162ACD">
                  <w:pPr>
                    <w:pStyle w:val="Body"/>
                    <w:rPr>
                      <w:b/>
                    </w:rPr>
                  </w:pPr>
                  <w:r w:rsidRPr="00952AF1">
                    <w:rPr>
                      <w:b/>
                    </w:rPr>
                    <w:t>Description</w:t>
                  </w:r>
                </w:p>
              </w:tc>
            </w:tr>
            <w:tr w:rsidR="00162ACD" w:rsidRPr="00952AF1" w14:paraId="16E0EB4D" w14:textId="77777777">
              <w:tc>
                <w:tcPr>
                  <w:tcW w:w="885" w:type="dxa"/>
                </w:tcPr>
                <w:p w14:paraId="1546967E" w14:textId="77777777" w:rsidR="00162ACD" w:rsidRPr="00952AF1" w:rsidRDefault="00162ACD">
                  <w:pPr>
                    <w:pStyle w:val="Body"/>
                  </w:pPr>
                  <w:r w:rsidRPr="00952AF1">
                    <w:t>10</w:t>
                  </w:r>
                </w:p>
              </w:tc>
              <w:tc>
                <w:tcPr>
                  <w:tcW w:w="1276" w:type="dxa"/>
                </w:tcPr>
                <w:p w14:paraId="500824C8" w14:textId="77777777" w:rsidR="00162ACD" w:rsidRPr="00952AF1" w:rsidRDefault="00162ACD">
                  <w:pPr>
                    <w:pStyle w:val="Body"/>
                    <w:jc w:val="left"/>
                  </w:pPr>
                  <w:r w:rsidRPr="00952AF1">
                    <w:t>Excellent</w:t>
                  </w:r>
                </w:p>
              </w:tc>
              <w:tc>
                <w:tcPr>
                  <w:tcW w:w="8334" w:type="dxa"/>
                </w:tcPr>
                <w:p w14:paraId="6377F1A8" w14:textId="77777777" w:rsidR="00162ACD" w:rsidRPr="00952AF1" w:rsidRDefault="00162ACD">
                  <w:pPr>
                    <w:jc w:val="left"/>
                  </w:pPr>
                  <w:r w:rsidRPr="00952AF1">
                    <w:t>No prosecutions, enforcement notices or warning letters.</w:t>
                  </w:r>
                </w:p>
                <w:p w14:paraId="0B7EB48B" w14:textId="77777777" w:rsidR="00162ACD" w:rsidRPr="00952AF1" w:rsidRDefault="00162ACD">
                  <w:pPr>
                    <w:jc w:val="left"/>
                  </w:pPr>
                </w:p>
              </w:tc>
            </w:tr>
            <w:tr w:rsidR="00162ACD" w:rsidRPr="00952AF1" w14:paraId="4986EC5E" w14:textId="77777777">
              <w:tc>
                <w:tcPr>
                  <w:tcW w:w="885" w:type="dxa"/>
                </w:tcPr>
                <w:p w14:paraId="4DAFA24B" w14:textId="77777777" w:rsidR="00162ACD" w:rsidRPr="00952AF1" w:rsidRDefault="00162ACD">
                  <w:pPr>
                    <w:pStyle w:val="Body"/>
                  </w:pPr>
                  <w:r w:rsidRPr="00952AF1">
                    <w:t>7</w:t>
                  </w:r>
                </w:p>
              </w:tc>
              <w:tc>
                <w:tcPr>
                  <w:tcW w:w="1276" w:type="dxa"/>
                </w:tcPr>
                <w:p w14:paraId="65F1EF5C" w14:textId="77777777" w:rsidR="00162ACD" w:rsidRPr="00952AF1" w:rsidRDefault="00162ACD">
                  <w:pPr>
                    <w:pStyle w:val="Body"/>
                    <w:jc w:val="left"/>
                  </w:pPr>
                  <w:r w:rsidRPr="00952AF1">
                    <w:t>Good</w:t>
                  </w:r>
                </w:p>
              </w:tc>
              <w:tc>
                <w:tcPr>
                  <w:tcW w:w="8334" w:type="dxa"/>
                </w:tcPr>
                <w:p w14:paraId="0D788DA4" w14:textId="77777777" w:rsidR="00162ACD" w:rsidRPr="00952AF1" w:rsidRDefault="00162ACD">
                  <w:pPr>
                    <w:jc w:val="left"/>
                  </w:pPr>
                  <w:r w:rsidRPr="00952AF1">
                    <w:t>Number and/or type of incident(s) relative to the Candidate and the subject matter of the Project are considered acceptable by AWE. Any remedial actions required have been successfully addressed and implemented to reduce the risk of reoccurrence.</w:t>
                  </w:r>
                </w:p>
                <w:p w14:paraId="64DE91A9" w14:textId="77777777" w:rsidR="00162ACD" w:rsidRPr="00952AF1" w:rsidRDefault="00162ACD">
                  <w:pPr>
                    <w:jc w:val="left"/>
                  </w:pPr>
                </w:p>
              </w:tc>
            </w:tr>
            <w:tr w:rsidR="00162ACD" w:rsidRPr="00952AF1" w14:paraId="78EB4DFB" w14:textId="77777777">
              <w:tc>
                <w:tcPr>
                  <w:tcW w:w="885" w:type="dxa"/>
                </w:tcPr>
                <w:p w14:paraId="5826A22C" w14:textId="77777777" w:rsidR="00162ACD" w:rsidRPr="00952AF1" w:rsidRDefault="00162ACD">
                  <w:pPr>
                    <w:pStyle w:val="Body"/>
                  </w:pPr>
                  <w:r w:rsidRPr="00952AF1">
                    <w:t>5</w:t>
                  </w:r>
                </w:p>
              </w:tc>
              <w:tc>
                <w:tcPr>
                  <w:tcW w:w="1276" w:type="dxa"/>
                </w:tcPr>
                <w:p w14:paraId="5D284B86" w14:textId="77777777" w:rsidR="00162ACD" w:rsidRPr="00952AF1" w:rsidRDefault="00162ACD">
                  <w:pPr>
                    <w:pStyle w:val="Body"/>
                    <w:spacing w:after="100"/>
                    <w:jc w:val="left"/>
                  </w:pPr>
                  <w:r w:rsidRPr="00952AF1">
                    <w:t>Satisfactory</w:t>
                  </w:r>
                </w:p>
              </w:tc>
              <w:tc>
                <w:tcPr>
                  <w:tcW w:w="8334" w:type="dxa"/>
                </w:tcPr>
                <w:p w14:paraId="6DE62FD7" w14:textId="77777777" w:rsidR="00162ACD" w:rsidRPr="00952AF1" w:rsidRDefault="00162ACD">
                  <w:pPr>
                    <w:jc w:val="left"/>
                  </w:pPr>
                  <w:r w:rsidRPr="00952AF1">
                    <w:t>Number and/or type of incident(s) relative to the Candidate and the subject matter of the Project are considered acceptable by AWE. Remedial actions are in the process of being addressed/ implemented.</w:t>
                  </w:r>
                </w:p>
                <w:p w14:paraId="32C634FB" w14:textId="77777777" w:rsidR="00162ACD" w:rsidRPr="00952AF1" w:rsidRDefault="00162ACD">
                  <w:pPr>
                    <w:jc w:val="left"/>
                  </w:pPr>
                </w:p>
              </w:tc>
            </w:tr>
            <w:tr w:rsidR="00162ACD" w:rsidRPr="00952AF1" w14:paraId="7C898642" w14:textId="77777777">
              <w:tc>
                <w:tcPr>
                  <w:tcW w:w="885" w:type="dxa"/>
                </w:tcPr>
                <w:p w14:paraId="761B9D5A" w14:textId="77777777" w:rsidR="00162ACD" w:rsidRPr="00952AF1" w:rsidRDefault="00162ACD">
                  <w:pPr>
                    <w:pStyle w:val="Body"/>
                  </w:pPr>
                  <w:r w:rsidRPr="00952AF1">
                    <w:t>3</w:t>
                  </w:r>
                </w:p>
              </w:tc>
              <w:tc>
                <w:tcPr>
                  <w:tcW w:w="1276" w:type="dxa"/>
                </w:tcPr>
                <w:p w14:paraId="1C70799D" w14:textId="77777777" w:rsidR="00162ACD" w:rsidRPr="00952AF1" w:rsidRDefault="00162ACD">
                  <w:pPr>
                    <w:pStyle w:val="Body"/>
                    <w:spacing w:after="100"/>
                    <w:jc w:val="left"/>
                  </w:pPr>
                  <w:r w:rsidRPr="00952AF1">
                    <w:t>Poor</w:t>
                  </w:r>
                </w:p>
              </w:tc>
              <w:tc>
                <w:tcPr>
                  <w:tcW w:w="8334" w:type="dxa"/>
                </w:tcPr>
                <w:p w14:paraId="21F62F83" w14:textId="77777777" w:rsidR="00162ACD" w:rsidRPr="00952AF1" w:rsidRDefault="00162ACD">
                  <w:pPr>
                    <w:pStyle w:val="Body"/>
                    <w:spacing w:after="100"/>
                    <w:jc w:val="left"/>
                  </w:pPr>
                  <w:r w:rsidRPr="00952AF1">
                    <w:t xml:space="preserve">Number and/or type of incidents relative to the Candidate and the subject matter of the Project indicate poor environmental practices. AWE does not have confidence that remedial actions have/ will improve performance. </w:t>
                  </w:r>
                </w:p>
              </w:tc>
            </w:tr>
            <w:tr w:rsidR="00162ACD" w:rsidRPr="00952AF1" w14:paraId="157A8F2D" w14:textId="77777777">
              <w:tc>
                <w:tcPr>
                  <w:tcW w:w="885" w:type="dxa"/>
                </w:tcPr>
                <w:p w14:paraId="42F091BB" w14:textId="77777777" w:rsidR="00162ACD" w:rsidRPr="00952AF1" w:rsidRDefault="00162ACD">
                  <w:pPr>
                    <w:pStyle w:val="Body"/>
                  </w:pPr>
                  <w:r w:rsidRPr="00952AF1">
                    <w:t>1</w:t>
                  </w:r>
                </w:p>
              </w:tc>
              <w:tc>
                <w:tcPr>
                  <w:tcW w:w="1276" w:type="dxa"/>
                </w:tcPr>
                <w:p w14:paraId="2213813C" w14:textId="77777777" w:rsidR="00162ACD" w:rsidRPr="00952AF1" w:rsidRDefault="00162ACD">
                  <w:pPr>
                    <w:pStyle w:val="Body"/>
                    <w:spacing w:after="100"/>
                    <w:jc w:val="left"/>
                  </w:pPr>
                  <w:r w:rsidRPr="00952AF1">
                    <w:t xml:space="preserve"> Unsatisfactory </w:t>
                  </w:r>
                </w:p>
              </w:tc>
              <w:tc>
                <w:tcPr>
                  <w:tcW w:w="8334" w:type="dxa"/>
                </w:tcPr>
                <w:p w14:paraId="6151AD84" w14:textId="77777777" w:rsidR="00162ACD" w:rsidRPr="00952AF1" w:rsidRDefault="00162ACD">
                  <w:pPr>
                    <w:pStyle w:val="Body"/>
                    <w:spacing w:after="100"/>
                    <w:jc w:val="left"/>
                  </w:pPr>
                  <w:r w:rsidRPr="00952AF1">
                    <w:t xml:space="preserve">Number and/or type of incidents relative to the Candidate and the subject matter of the Project indicate unsatisfactory environmental practices and is of significant concern to AWE for this Procurement. </w:t>
                  </w:r>
                </w:p>
              </w:tc>
            </w:tr>
            <w:tr w:rsidR="00162ACD" w:rsidRPr="00952AF1" w14:paraId="427F0FCC" w14:textId="77777777">
              <w:trPr>
                <w:trHeight w:val="499"/>
              </w:trPr>
              <w:tc>
                <w:tcPr>
                  <w:tcW w:w="885" w:type="dxa"/>
                </w:tcPr>
                <w:p w14:paraId="19D36C3E" w14:textId="77777777" w:rsidR="00162ACD" w:rsidRPr="00952AF1" w:rsidDel="001E6F26" w:rsidRDefault="00162ACD">
                  <w:pPr>
                    <w:pStyle w:val="Body"/>
                  </w:pPr>
                  <w:r w:rsidRPr="00952AF1">
                    <w:t>0</w:t>
                  </w:r>
                </w:p>
              </w:tc>
              <w:tc>
                <w:tcPr>
                  <w:tcW w:w="1276" w:type="dxa"/>
                </w:tcPr>
                <w:p w14:paraId="5EEC5785" w14:textId="77777777" w:rsidR="00162ACD" w:rsidRPr="00952AF1" w:rsidDel="001E6F26" w:rsidRDefault="00162ACD">
                  <w:pPr>
                    <w:pStyle w:val="Body"/>
                    <w:spacing w:after="100"/>
                    <w:jc w:val="left"/>
                  </w:pPr>
                  <w:r w:rsidRPr="00952AF1">
                    <w:t xml:space="preserve">No response submitted </w:t>
                  </w:r>
                </w:p>
              </w:tc>
              <w:tc>
                <w:tcPr>
                  <w:tcW w:w="8334" w:type="dxa"/>
                </w:tcPr>
                <w:p w14:paraId="2BE670B8" w14:textId="77777777" w:rsidR="00162ACD" w:rsidRPr="00952AF1" w:rsidRDefault="00162ACD">
                  <w:pPr>
                    <w:pStyle w:val="Body"/>
                    <w:spacing w:after="100"/>
                    <w:jc w:val="left"/>
                  </w:pPr>
                  <w:r w:rsidRPr="00952AF1">
                    <w:t xml:space="preserve">No response received or response is not relevant to the question. </w:t>
                  </w:r>
                </w:p>
              </w:tc>
            </w:tr>
          </w:tbl>
          <w:p w14:paraId="1F8DCD7E" w14:textId="77777777" w:rsidR="00162ACD" w:rsidRPr="00952AF1" w:rsidRDefault="00162ACD">
            <w:pPr>
              <w:pStyle w:val="Normal1"/>
              <w:jc w:val="both"/>
              <w:rPr>
                <w:rFonts w:ascii="Arial" w:hAnsi="Arial" w:cs="Arial"/>
                <w:sz w:val="20"/>
                <w:szCs w:val="20"/>
              </w:rPr>
            </w:pPr>
          </w:p>
        </w:tc>
      </w:tr>
    </w:tbl>
    <w:p w14:paraId="40917C56" w14:textId="77777777" w:rsidR="006A3850" w:rsidRPr="006A7051" w:rsidRDefault="006A3850" w:rsidP="00E844AA">
      <w:pPr>
        <w:pStyle w:val="Normal1"/>
        <w:spacing w:line="276" w:lineRule="auto"/>
        <w:ind w:left="-525"/>
        <w:jc w:val="both"/>
        <w:rPr>
          <w:rFonts w:ascii="Arial" w:eastAsia="Arial" w:hAnsi="Arial" w:cs="Arial"/>
          <w:b/>
          <w:sz w:val="20"/>
          <w:szCs w:val="20"/>
        </w:rPr>
      </w:pPr>
    </w:p>
    <w:p w14:paraId="7FAB0AAD" w14:textId="77777777" w:rsidR="00D7460A" w:rsidRPr="006A7051" w:rsidRDefault="00D7460A" w:rsidP="00E844AA">
      <w:pPr>
        <w:pStyle w:val="Normal1"/>
        <w:spacing w:line="276" w:lineRule="auto"/>
        <w:ind w:left="-525"/>
        <w:jc w:val="both"/>
        <w:rPr>
          <w:rFonts w:ascii="Arial" w:eastAsia="Arial" w:hAnsi="Arial" w:cs="Arial"/>
          <w:b/>
          <w:sz w:val="20"/>
          <w:szCs w:val="20"/>
        </w:rPr>
      </w:pPr>
    </w:p>
    <w:tbl>
      <w:tblPr>
        <w:tblpPr w:leftFromText="180" w:rightFromText="180" w:vertAnchor="text" w:tblpX="-598" w:tblpY="1"/>
        <w:tblOverlap w:val="never"/>
        <w:tblW w:w="15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5"/>
        <w:gridCol w:w="1567"/>
        <w:gridCol w:w="12"/>
        <w:gridCol w:w="5232"/>
        <w:gridCol w:w="1558"/>
        <w:gridCol w:w="3829"/>
        <w:gridCol w:w="146"/>
        <w:gridCol w:w="2976"/>
      </w:tblGrid>
      <w:tr w:rsidR="007A4AEB" w:rsidRPr="00952AF1" w14:paraId="0DF7A0D2" w14:textId="77777777">
        <w:trPr>
          <w:gridBefore w:val="1"/>
          <w:wBefore w:w="15" w:type="dxa"/>
        </w:trPr>
        <w:tc>
          <w:tcPr>
            <w:tcW w:w="1579" w:type="dxa"/>
            <w:gridSpan w:val="2"/>
            <w:tcBorders>
              <w:top w:val="single" w:sz="4" w:space="0" w:color="auto"/>
              <w:left w:val="single" w:sz="4" w:space="0" w:color="auto"/>
              <w:bottom w:val="single" w:sz="4" w:space="0" w:color="auto"/>
              <w:right w:val="single" w:sz="4" w:space="0" w:color="auto"/>
            </w:tcBorders>
            <w:shd w:val="clear" w:color="auto" w:fill="CCFFFF"/>
            <w:tcMar>
              <w:left w:w="120" w:type="dxa"/>
              <w:right w:w="120" w:type="dxa"/>
            </w:tcMar>
          </w:tcPr>
          <w:p w14:paraId="7B9D99FA" w14:textId="77777777" w:rsidR="007A4AEB" w:rsidRPr="006A7051" w:rsidRDefault="007A4AEB">
            <w:pPr>
              <w:rPr>
                <w:b/>
                <w:bCs/>
              </w:rPr>
            </w:pPr>
            <w:r w:rsidRPr="00952AF1">
              <w:br w:type="page"/>
            </w:r>
            <w:r w:rsidRPr="00952AF1">
              <w:br w:type="page"/>
            </w:r>
            <w:r w:rsidRPr="006A7051">
              <w:rPr>
                <w:b/>
                <w:bCs/>
              </w:rPr>
              <w:t xml:space="preserve">Section 10 </w:t>
            </w:r>
          </w:p>
        </w:tc>
        <w:tc>
          <w:tcPr>
            <w:tcW w:w="13741" w:type="dxa"/>
            <w:gridSpan w:val="5"/>
            <w:tcBorders>
              <w:top w:val="single" w:sz="4" w:space="0" w:color="auto"/>
              <w:left w:val="single" w:sz="4" w:space="0" w:color="auto"/>
              <w:bottom w:val="single" w:sz="4" w:space="0" w:color="auto"/>
              <w:right w:val="single" w:sz="4" w:space="0" w:color="auto"/>
            </w:tcBorders>
            <w:shd w:val="clear" w:color="auto" w:fill="CCFFFF"/>
          </w:tcPr>
          <w:p w14:paraId="68291756" w14:textId="77777777" w:rsidR="007A4AEB" w:rsidRPr="006A7051" w:rsidRDefault="007A4AEB">
            <w:pPr>
              <w:pStyle w:val="Normal1"/>
              <w:jc w:val="both"/>
              <w:rPr>
                <w:rFonts w:ascii="Arial" w:hAnsi="Arial" w:cs="Arial"/>
                <w:b/>
                <w:bCs/>
                <w:sz w:val="20"/>
                <w:szCs w:val="20"/>
              </w:rPr>
            </w:pPr>
            <w:r w:rsidRPr="006A7051">
              <w:rPr>
                <w:rFonts w:ascii="Arial" w:hAnsi="Arial" w:cs="Arial"/>
                <w:b/>
                <w:bCs/>
                <w:sz w:val="20"/>
                <w:szCs w:val="20"/>
              </w:rPr>
              <w:t>Project Specific Questions to assess Sustainability Policy and Supply Chain Performance</w:t>
            </w:r>
          </w:p>
          <w:p w14:paraId="0B71207A" w14:textId="77777777" w:rsidR="007A4AEB" w:rsidRPr="006A7051" w:rsidRDefault="007A4AEB">
            <w:pPr>
              <w:pStyle w:val="Normal1"/>
              <w:jc w:val="both"/>
              <w:rPr>
                <w:rFonts w:ascii="Arial" w:hAnsi="Arial" w:cs="Arial"/>
                <w:b/>
                <w:bCs/>
                <w:sz w:val="20"/>
                <w:szCs w:val="20"/>
              </w:rPr>
            </w:pPr>
          </w:p>
        </w:tc>
      </w:tr>
      <w:tr w:rsidR="007A4AEB" w:rsidRPr="00952AF1" w14:paraId="1F6E2AFE" w14:textId="77777777">
        <w:trPr>
          <w:gridBefore w:val="1"/>
          <w:wBefore w:w="15" w:type="dxa"/>
        </w:trPr>
        <w:tc>
          <w:tcPr>
            <w:tcW w:w="1579" w:type="dxa"/>
            <w:gridSpan w:val="2"/>
            <w:tcBorders>
              <w:bottom w:val="single" w:sz="6" w:space="0" w:color="000000"/>
            </w:tcBorders>
            <w:shd w:val="clear" w:color="auto" w:fill="CCFFFF"/>
            <w:tcMar>
              <w:left w:w="120" w:type="dxa"/>
              <w:right w:w="120" w:type="dxa"/>
            </w:tcMar>
          </w:tcPr>
          <w:p w14:paraId="6FE14A1D" w14:textId="77777777" w:rsidR="007A4AEB" w:rsidRPr="006A7051" w:rsidRDefault="007A4AEB">
            <w:pPr>
              <w:rPr>
                <w:b/>
                <w:bCs/>
              </w:rPr>
            </w:pPr>
            <w:r w:rsidRPr="006A7051">
              <w:rPr>
                <w:b/>
                <w:bCs/>
              </w:rPr>
              <w:t>Question Number</w:t>
            </w:r>
          </w:p>
        </w:tc>
        <w:tc>
          <w:tcPr>
            <w:tcW w:w="5232" w:type="dxa"/>
            <w:tcBorders>
              <w:bottom w:val="single" w:sz="6" w:space="0" w:color="000000"/>
            </w:tcBorders>
            <w:shd w:val="clear" w:color="auto" w:fill="CCFFFF"/>
            <w:tcMar>
              <w:left w:w="120" w:type="dxa"/>
              <w:right w:w="120" w:type="dxa"/>
            </w:tcMar>
          </w:tcPr>
          <w:p w14:paraId="30E532B9" w14:textId="77777777" w:rsidR="007A4AEB" w:rsidRPr="006A7051" w:rsidRDefault="007A4AEB">
            <w:pPr>
              <w:rPr>
                <w:b/>
                <w:bCs/>
              </w:rPr>
            </w:pPr>
            <w:r w:rsidRPr="006A7051">
              <w:rPr>
                <w:b/>
                <w:bCs/>
              </w:rPr>
              <w:t>Question</w:t>
            </w:r>
          </w:p>
        </w:tc>
        <w:tc>
          <w:tcPr>
            <w:tcW w:w="1558" w:type="dxa"/>
            <w:tcBorders>
              <w:bottom w:val="single" w:sz="6" w:space="0" w:color="000000"/>
            </w:tcBorders>
            <w:shd w:val="clear" w:color="auto" w:fill="CCFFFF"/>
            <w:vAlign w:val="center"/>
          </w:tcPr>
          <w:p w14:paraId="63D7A42B" w14:textId="77777777" w:rsidR="007A4AEB" w:rsidRPr="006A7051" w:rsidRDefault="007A4AEB">
            <w:pPr>
              <w:rPr>
                <w:b/>
                <w:bCs/>
              </w:rPr>
            </w:pPr>
            <w:r w:rsidRPr="006A7051">
              <w:rPr>
                <w:b/>
              </w:rPr>
              <w:t>Response type</w:t>
            </w:r>
          </w:p>
        </w:tc>
        <w:tc>
          <w:tcPr>
            <w:tcW w:w="3975" w:type="dxa"/>
            <w:gridSpan w:val="2"/>
            <w:tcBorders>
              <w:bottom w:val="single" w:sz="6" w:space="0" w:color="000000"/>
            </w:tcBorders>
            <w:shd w:val="clear" w:color="auto" w:fill="CCFFFF"/>
            <w:vAlign w:val="center"/>
          </w:tcPr>
          <w:p w14:paraId="62C1F1F7" w14:textId="77777777" w:rsidR="007A4AEB" w:rsidRPr="006A7051" w:rsidRDefault="007A4AEB">
            <w:pPr>
              <w:rPr>
                <w:b/>
              </w:rPr>
            </w:pPr>
            <w:r w:rsidRPr="006A7051">
              <w:rPr>
                <w:b/>
              </w:rPr>
              <w:t>Criteria and scoring mechanism</w:t>
            </w:r>
          </w:p>
        </w:tc>
        <w:tc>
          <w:tcPr>
            <w:tcW w:w="2976" w:type="dxa"/>
            <w:tcBorders>
              <w:bottom w:val="single" w:sz="6" w:space="0" w:color="000000"/>
            </w:tcBorders>
            <w:shd w:val="clear" w:color="auto" w:fill="CCFFFF"/>
          </w:tcPr>
          <w:p w14:paraId="456C8398" w14:textId="77777777" w:rsidR="007A4AEB" w:rsidRPr="006A7051" w:rsidRDefault="007A4AEB">
            <w:pPr>
              <w:rPr>
                <w:b/>
              </w:rPr>
            </w:pPr>
          </w:p>
          <w:p w14:paraId="6F014983" w14:textId="77777777" w:rsidR="007A4AEB" w:rsidRPr="006A7051" w:rsidRDefault="007A4AEB">
            <w:pPr>
              <w:rPr>
                <w:b/>
                <w:bCs/>
              </w:rPr>
            </w:pPr>
            <w:r w:rsidRPr="006A7051">
              <w:rPr>
                <w:b/>
              </w:rPr>
              <w:t>Weighting (%)</w:t>
            </w:r>
          </w:p>
        </w:tc>
      </w:tr>
      <w:tr w:rsidR="007A4AEB" w:rsidRPr="00952AF1" w:rsidDel="00F27D55" w14:paraId="5CD47231" w14:textId="77777777">
        <w:trPr>
          <w:gridBefore w:val="1"/>
          <w:wBefore w:w="15" w:type="dxa"/>
        </w:trPr>
        <w:tc>
          <w:tcPr>
            <w:tcW w:w="1579" w:type="dxa"/>
            <w:gridSpan w:val="2"/>
            <w:tcBorders>
              <w:top w:val="single" w:sz="6" w:space="0" w:color="000000"/>
              <w:bottom w:val="single" w:sz="4" w:space="0" w:color="auto"/>
            </w:tcBorders>
            <w:tcMar>
              <w:left w:w="120" w:type="dxa"/>
              <w:right w:w="120" w:type="dxa"/>
            </w:tcMar>
          </w:tcPr>
          <w:p w14:paraId="60740440" w14:textId="77777777" w:rsidR="007A4AEB" w:rsidRPr="00952AF1" w:rsidRDefault="007A4AEB">
            <w:pPr>
              <w:rPr>
                <w:b/>
                <w:bCs/>
              </w:rPr>
            </w:pPr>
            <w:r w:rsidRPr="00952AF1">
              <w:rPr>
                <w:b/>
                <w:bCs/>
              </w:rPr>
              <w:t>10.1</w:t>
            </w:r>
          </w:p>
        </w:tc>
        <w:tc>
          <w:tcPr>
            <w:tcW w:w="5232" w:type="dxa"/>
            <w:tcBorders>
              <w:top w:val="single" w:sz="6" w:space="0" w:color="000000"/>
              <w:bottom w:val="single" w:sz="4" w:space="0" w:color="auto"/>
            </w:tcBorders>
            <w:tcMar>
              <w:left w:w="120" w:type="dxa"/>
              <w:right w:w="120" w:type="dxa"/>
            </w:tcMar>
          </w:tcPr>
          <w:p w14:paraId="5DD3EB02" w14:textId="77777777" w:rsidR="007A4AEB" w:rsidRPr="00952AF1" w:rsidRDefault="007A4AEB">
            <w:pPr>
              <w:keepLines/>
              <w:contextualSpacing/>
            </w:pPr>
            <w:r w:rsidRPr="00952AF1">
              <w:t xml:space="preserve">Do you have a Sustainability Policy in place? If yes, please provide details. </w:t>
            </w:r>
          </w:p>
          <w:p w14:paraId="25EB8AD0" w14:textId="77777777" w:rsidR="007A4AEB" w:rsidRPr="00952AF1" w:rsidRDefault="007A4AEB"/>
          <w:p w14:paraId="5839144B" w14:textId="77777777" w:rsidR="007A4AEB" w:rsidRPr="00952AF1" w:rsidRDefault="007A4AEB">
            <w:pPr>
              <w:keepNext/>
              <w:keepLines/>
            </w:pPr>
          </w:p>
          <w:p w14:paraId="20CC6D12" w14:textId="77777777" w:rsidR="007A4AEB" w:rsidRPr="00952AF1" w:rsidRDefault="007A4AEB"/>
          <w:p w14:paraId="5D810DA0" w14:textId="77777777" w:rsidR="007A4AEB" w:rsidRPr="00952AF1" w:rsidRDefault="007A4AEB"/>
          <w:p w14:paraId="3AF494E8" w14:textId="77777777" w:rsidR="007A4AEB" w:rsidRPr="00952AF1" w:rsidRDefault="007A4AEB"/>
          <w:p w14:paraId="540163B1" w14:textId="77777777" w:rsidR="007A4AEB" w:rsidRPr="00952AF1" w:rsidRDefault="007A4AEB">
            <w:pPr>
              <w:keepNext/>
              <w:widowControl w:val="0"/>
            </w:pPr>
          </w:p>
          <w:p w14:paraId="545A6E38" w14:textId="77777777" w:rsidR="007A4AEB" w:rsidRPr="00952AF1" w:rsidRDefault="007A4AEB"/>
          <w:p w14:paraId="2C4329EB" w14:textId="77777777" w:rsidR="007A4AEB" w:rsidRPr="00952AF1" w:rsidRDefault="007A4AEB">
            <w:pPr>
              <w:keepNext/>
            </w:pPr>
          </w:p>
          <w:p w14:paraId="27ABF277" w14:textId="77777777" w:rsidR="007A4AEB" w:rsidRPr="00952AF1" w:rsidRDefault="007A4AEB"/>
          <w:p w14:paraId="0A818DC2" w14:textId="77777777" w:rsidR="007A4AEB" w:rsidRPr="00952AF1" w:rsidRDefault="007A4AEB">
            <w:pPr>
              <w:keepNext/>
              <w:jc w:val="center"/>
            </w:pPr>
          </w:p>
        </w:tc>
        <w:tc>
          <w:tcPr>
            <w:tcW w:w="1558" w:type="dxa"/>
            <w:tcBorders>
              <w:top w:val="single" w:sz="6" w:space="0" w:color="000000"/>
              <w:bottom w:val="single" w:sz="4" w:space="0" w:color="auto"/>
            </w:tcBorders>
            <w:tcMar>
              <w:left w:w="120" w:type="dxa"/>
              <w:right w:w="120" w:type="dxa"/>
            </w:tcMar>
          </w:tcPr>
          <w:p w14:paraId="27280CBE" w14:textId="77777777" w:rsidR="007A4AEB" w:rsidRPr="00952AF1" w:rsidRDefault="007A4AEB">
            <w:pPr>
              <w:rPr>
                <w:color w:val="000000"/>
                <w:lang w:eastAsia="en-US"/>
              </w:rPr>
            </w:pPr>
            <w:r w:rsidRPr="00952AF1">
              <w:rPr>
                <w:color w:val="000000"/>
                <w:lang w:eastAsia="en-US"/>
              </w:rPr>
              <w:t>Written response</w:t>
            </w:r>
          </w:p>
          <w:p w14:paraId="467D9084" w14:textId="77777777" w:rsidR="007A4AEB" w:rsidRPr="00952AF1" w:rsidRDefault="007A4AEB">
            <w:pPr>
              <w:rPr>
                <w:color w:val="000000"/>
                <w:lang w:eastAsia="en-US"/>
              </w:rPr>
            </w:pPr>
          </w:p>
          <w:p w14:paraId="5A1DFA55" w14:textId="77777777" w:rsidR="007A4AEB" w:rsidRPr="006A7051" w:rsidRDefault="007A4AEB" w:rsidP="006A7051">
            <w:pPr>
              <w:pStyle w:val="Normal1"/>
              <w:rPr>
                <w:rFonts w:ascii="Arial" w:hAnsi="Arial" w:cs="Arial"/>
                <w:sz w:val="20"/>
                <w:szCs w:val="20"/>
              </w:rPr>
            </w:pPr>
            <w:proofErr w:type="gramStart"/>
            <w:r w:rsidRPr="00952AF1">
              <w:rPr>
                <w:rFonts w:ascii="Arial" w:hAnsi="Arial" w:cs="Arial"/>
                <w:sz w:val="20"/>
                <w:szCs w:val="20"/>
              </w:rPr>
              <w:t>Yes</w:t>
            </w:r>
            <w:proofErr w:type="gramEnd"/>
            <w:r w:rsidRPr="00952AF1">
              <w:rPr>
                <w:rFonts w:ascii="Arial" w:hAnsi="Arial" w:cs="Arial"/>
                <w:sz w:val="20"/>
                <w:szCs w:val="20"/>
              </w:rPr>
              <w:t xml:space="preserve"> and evidence attached</w:t>
            </w:r>
            <w:r w:rsidRPr="00952AF1">
              <w:rPr>
                <w:rFonts w:ascii="Arial" w:eastAsia="Arial" w:hAnsi="Arial" w:cs="Arial"/>
                <w:color w:val="auto"/>
                <w:sz w:val="20"/>
                <w:szCs w:val="20"/>
              </w:rPr>
              <w:t xml:space="preserve">   </w:t>
            </w:r>
            <w:sdt>
              <w:sdtPr>
                <w:rPr>
                  <w:rFonts w:ascii="Arial" w:eastAsia="Arial" w:hAnsi="Arial" w:cs="Arial"/>
                  <w:color w:val="auto"/>
                  <w:sz w:val="20"/>
                  <w:szCs w:val="20"/>
                </w:rPr>
                <w:id w:val="2025205864"/>
                <w14:checkbox>
                  <w14:checked w14:val="0"/>
                  <w14:checkedState w14:val="2612" w14:font="MS Gothic"/>
                  <w14:uncheckedState w14:val="2610" w14:font="MS Gothic"/>
                </w14:checkbox>
              </w:sdtPr>
              <w:sdtEndPr/>
              <w:sdtContent>
                <w:r w:rsidRPr="00952AF1">
                  <w:rPr>
                    <w:rFonts w:ascii="Segoe UI Symbol" w:eastAsia="MS Gothic" w:hAnsi="Segoe UI Symbol" w:cs="Segoe UI Symbol"/>
                    <w:color w:val="auto"/>
                    <w:sz w:val="20"/>
                    <w:szCs w:val="20"/>
                  </w:rPr>
                  <w:t>☐</w:t>
                </w:r>
              </w:sdtContent>
            </w:sdt>
          </w:p>
          <w:p w14:paraId="4B197BAD" w14:textId="77777777" w:rsidR="007A4AEB" w:rsidRPr="00952AF1" w:rsidRDefault="007A4AEB" w:rsidP="006A7051">
            <w:pPr>
              <w:jc w:val="left"/>
              <w:rPr>
                <w:rFonts w:eastAsia="Times New Roman"/>
                <w:color w:val="000000"/>
                <w:lang w:eastAsia="en-US"/>
              </w:rPr>
            </w:pPr>
          </w:p>
          <w:p w14:paraId="2BAA6BCC" w14:textId="77777777" w:rsidR="007A4AEB" w:rsidRPr="00952AF1" w:rsidRDefault="007A4AEB" w:rsidP="006A7051">
            <w:pPr>
              <w:jc w:val="left"/>
              <w:rPr>
                <w:rFonts w:eastAsia="Times New Roman"/>
                <w:color w:val="000000"/>
                <w:lang w:eastAsia="en-US"/>
              </w:rPr>
            </w:pPr>
          </w:p>
          <w:p w14:paraId="43F643AE" w14:textId="77777777" w:rsidR="007A4AEB" w:rsidRPr="006A7051" w:rsidRDefault="007A4AEB" w:rsidP="006A7051">
            <w:pPr>
              <w:pStyle w:val="Normal1"/>
              <w:rPr>
                <w:rFonts w:ascii="Arial" w:hAnsi="Arial" w:cs="Arial"/>
                <w:sz w:val="20"/>
                <w:szCs w:val="20"/>
              </w:rPr>
            </w:pPr>
            <w:r w:rsidRPr="00952AF1">
              <w:rPr>
                <w:rFonts w:ascii="Arial" w:eastAsia="Arial" w:hAnsi="Arial" w:cs="Arial"/>
                <w:color w:val="auto"/>
                <w:sz w:val="20"/>
                <w:szCs w:val="20"/>
              </w:rPr>
              <w:t xml:space="preserve">No   </w:t>
            </w:r>
            <w:sdt>
              <w:sdtPr>
                <w:rPr>
                  <w:rFonts w:ascii="Arial" w:eastAsia="Arial" w:hAnsi="Arial" w:cs="Arial"/>
                  <w:color w:val="auto"/>
                  <w:sz w:val="20"/>
                  <w:szCs w:val="20"/>
                </w:rPr>
                <w:id w:val="1504855367"/>
                <w14:checkbox>
                  <w14:checked w14:val="0"/>
                  <w14:checkedState w14:val="2612" w14:font="MS Gothic"/>
                  <w14:uncheckedState w14:val="2610" w14:font="MS Gothic"/>
                </w14:checkbox>
              </w:sdtPr>
              <w:sdtEndPr/>
              <w:sdtContent>
                <w:r w:rsidRPr="00952AF1">
                  <w:rPr>
                    <w:rFonts w:ascii="Segoe UI Symbol" w:eastAsia="MS Gothic" w:hAnsi="Segoe UI Symbol" w:cs="Segoe UI Symbol"/>
                    <w:color w:val="auto"/>
                    <w:sz w:val="20"/>
                    <w:szCs w:val="20"/>
                  </w:rPr>
                  <w:t>☐</w:t>
                </w:r>
              </w:sdtContent>
            </w:sdt>
          </w:p>
          <w:p w14:paraId="598F4A7E" w14:textId="77777777" w:rsidR="007A4AEB" w:rsidRPr="00952AF1" w:rsidRDefault="007A4AEB" w:rsidP="006A7051">
            <w:pPr>
              <w:jc w:val="left"/>
              <w:rPr>
                <w:color w:val="000000"/>
                <w:lang w:eastAsia="en-US"/>
              </w:rPr>
            </w:pPr>
            <w:r w:rsidRPr="00952AF1" w:rsidDel="00DB0E41">
              <w:rPr>
                <w:color w:val="000000"/>
                <w:lang w:eastAsia="en-US"/>
              </w:rPr>
              <w:t xml:space="preserve"> </w:t>
            </w:r>
          </w:p>
        </w:tc>
        <w:tc>
          <w:tcPr>
            <w:tcW w:w="3975" w:type="dxa"/>
            <w:gridSpan w:val="2"/>
            <w:tcBorders>
              <w:top w:val="single" w:sz="6" w:space="0" w:color="000000"/>
              <w:bottom w:val="single" w:sz="4" w:space="0" w:color="auto"/>
            </w:tcBorders>
          </w:tcPr>
          <w:p w14:paraId="6929AD45" w14:textId="4382FE74" w:rsidR="007A4AEB" w:rsidRPr="00952AF1" w:rsidRDefault="007A4AEB">
            <w:r w:rsidRPr="00952AF1">
              <w:t xml:space="preserve">The Candidate’s response to the </w:t>
            </w:r>
            <w:r w:rsidR="00196251" w:rsidRPr="00952AF1">
              <w:t>question, will</w:t>
            </w:r>
            <w:r w:rsidRPr="00952AF1">
              <w:t xml:space="preserve"> be assessed in accordance with the scoring matrix </w:t>
            </w:r>
            <w:proofErr w:type="gramStart"/>
            <w:r w:rsidRPr="00952AF1">
              <w:t>below..</w:t>
            </w:r>
            <w:proofErr w:type="gramEnd"/>
          </w:p>
        </w:tc>
        <w:tc>
          <w:tcPr>
            <w:tcW w:w="2976" w:type="dxa"/>
            <w:tcBorders>
              <w:top w:val="single" w:sz="6" w:space="0" w:color="000000"/>
              <w:bottom w:val="single" w:sz="4" w:space="0" w:color="auto"/>
            </w:tcBorders>
            <w:vAlign w:val="center"/>
          </w:tcPr>
          <w:p w14:paraId="7EE926AD" w14:textId="77777777" w:rsidR="007A4AEB" w:rsidRPr="00952AF1" w:rsidRDefault="007A4AEB"/>
          <w:p w14:paraId="517DA94B" w14:textId="2862E764" w:rsidR="007A4AEB" w:rsidRPr="00952AF1" w:rsidDel="00F27D55" w:rsidRDefault="007A4AEB">
            <w:pPr>
              <w:rPr>
                <w:color w:val="000000"/>
                <w:lang w:eastAsia="en-US"/>
              </w:rPr>
            </w:pPr>
            <w:r w:rsidRPr="00952AF1">
              <w:rPr>
                <w:color w:val="000000"/>
                <w:lang w:eastAsia="en-US"/>
              </w:rPr>
              <w:t>2.5</w:t>
            </w:r>
            <w:r w:rsidR="00196251" w:rsidRPr="00952AF1">
              <w:rPr>
                <w:color w:val="000000"/>
                <w:lang w:eastAsia="en-US"/>
              </w:rPr>
              <w:t xml:space="preserve">% </w:t>
            </w:r>
            <w:r w:rsidRPr="00952AF1">
              <w:rPr>
                <w:color w:val="000000"/>
                <w:lang w:eastAsia="en-US"/>
              </w:rPr>
              <w:t>for question 10.1</w:t>
            </w:r>
          </w:p>
        </w:tc>
      </w:tr>
      <w:tr w:rsidR="007A4AEB" w:rsidRPr="00952AF1" w14:paraId="7419B0A1" w14:textId="77777777">
        <w:trPr>
          <w:gridBefore w:val="1"/>
          <w:wBefore w:w="15" w:type="dxa"/>
          <w:trHeight w:val="5806"/>
        </w:trPr>
        <w:tc>
          <w:tcPr>
            <w:tcW w:w="1579" w:type="dxa"/>
            <w:gridSpan w:val="2"/>
            <w:tcBorders>
              <w:top w:val="single" w:sz="4" w:space="0" w:color="auto"/>
              <w:left w:val="single" w:sz="4" w:space="0" w:color="auto"/>
              <w:bottom w:val="single" w:sz="4" w:space="0" w:color="auto"/>
              <w:right w:val="single" w:sz="4" w:space="0" w:color="auto"/>
            </w:tcBorders>
            <w:tcMar>
              <w:left w:w="120" w:type="dxa"/>
              <w:right w:w="120" w:type="dxa"/>
            </w:tcMar>
          </w:tcPr>
          <w:p w14:paraId="5D2DBABC" w14:textId="77777777" w:rsidR="007A4AEB" w:rsidRPr="00952AF1" w:rsidRDefault="007A4AEB">
            <w:pPr>
              <w:rPr>
                <w:b/>
                <w:bCs/>
              </w:rPr>
            </w:pPr>
          </w:p>
        </w:tc>
        <w:tc>
          <w:tcPr>
            <w:tcW w:w="10619" w:type="dxa"/>
            <w:gridSpan w:val="3"/>
            <w:tcBorders>
              <w:top w:val="single" w:sz="4" w:space="0" w:color="auto"/>
              <w:left w:val="single" w:sz="4" w:space="0" w:color="auto"/>
              <w:bottom w:val="single" w:sz="4" w:space="0" w:color="auto"/>
              <w:right w:val="single" w:sz="4" w:space="0" w:color="auto"/>
            </w:tcBorders>
            <w:tcMar>
              <w:left w:w="120" w:type="dxa"/>
              <w:right w:w="120" w:type="dxa"/>
            </w:tcMar>
          </w:tcPr>
          <w:tbl>
            <w:tblPr>
              <w:tblStyle w:val="TableGrid"/>
              <w:tblW w:w="10495" w:type="dxa"/>
              <w:tblLayout w:type="fixed"/>
              <w:tblLook w:val="04A0" w:firstRow="1" w:lastRow="0" w:firstColumn="1" w:lastColumn="0" w:noHBand="0" w:noVBand="1"/>
            </w:tblPr>
            <w:tblGrid>
              <w:gridCol w:w="885"/>
              <w:gridCol w:w="1544"/>
              <w:gridCol w:w="8066"/>
            </w:tblGrid>
            <w:tr w:rsidR="007A4AEB" w:rsidRPr="00952AF1" w14:paraId="716C7DB8" w14:textId="77777777">
              <w:tc>
                <w:tcPr>
                  <w:tcW w:w="885" w:type="dxa"/>
                  <w:shd w:val="clear" w:color="auto" w:fill="F2F2F2" w:themeFill="background1" w:themeFillShade="F2"/>
                </w:tcPr>
                <w:p w14:paraId="3E619E95" w14:textId="77777777" w:rsidR="007A4AEB" w:rsidRPr="00952AF1" w:rsidRDefault="007A4AEB" w:rsidP="002D5E1A">
                  <w:pPr>
                    <w:pStyle w:val="Body"/>
                    <w:framePr w:hSpace="180" w:wrap="around" w:vAnchor="text" w:hAnchor="text" w:x="-598" w:y="1"/>
                    <w:suppressOverlap/>
                    <w:rPr>
                      <w:b/>
                      <w:highlight w:val="yellow"/>
                    </w:rPr>
                  </w:pPr>
                  <w:r w:rsidRPr="00952AF1">
                    <w:rPr>
                      <w:b/>
                    </w:rPr>
                    <w:t>Score</w:t>
                  </w:r>
                </w:p>
              </w:tc>
              <w:tc>
                <w:tcPr>
                  <w:tcW w:w="1544" w:type="dxa"/>
                  <w:shd w:val="clear" w:color="auto" w:fill="F2F2F2" w:themeFill="background1" w:themeFillShade="F2"/>
                </w:tcPr>
                <w:p w14:paraId="420D7D44" w14:textId="77777777" w:rsidR="007A4AEB" w:rsidRPr="00952AF1" w:rsidRDefault="007A4AEB" w:rsidP="002D5E1A">
                  <w:pPr>
                    <w:pStyle w:val="Body"/>
                    <w:framePr w:hSpace="180" w:wrap="around" w:vAnchor="text" w:hAnchor="text" w:x="-598" w:y="1"/>
                    <w:suppressOverlap/>
                    <w:rPr>
                      <w:b/>
                      <w:highlight w:val="yellow"/>
                    </w:rPr>
                  </w:pPr>
                  <w:r w:rsidRPr="00952AF1">
                    <w:rPr>
                      <w:b/>
                    </w:rPr>
                    <w:t>Summary</w:t>
                  </w:r>
                </w:p>
              </w:tc>
              <w:tc>
                <w:tcPr>
                  <w:tcW w:w="8066" w:type="dxa"/>
                  <w:shd w:val="clear" w:color="auto" w:fill="F2F2F2" w:themeFill="background1" w:themeFillShade="F2"/>
                </w:tcPr>
                <w:p w14:paraId="1A8B69F4" w14:textId="77777777" w:rsidR="007A4AEB" w:rsidRPr="00952AF1" w:rsidRDefault="007A4AEB" w:rsidP="002D5E1A">
                  <w:pPr>
                    <w:pStyle w:val="Body"/>
                    <w:framePr w:hSpace="180" w:wrap="around" w:vAnchor="text" w:hAnchor="text" w:x="-598" w:y="1"/>
                    <w:suppressOverlap/>
                    <w:rPr>
                      <w:b/>
                    </w:rPr>
                  </w:pPr>
                  <w:r w:rsidRPr="00952AF1">
                    <w:rPr>
                      <w:b/>
                    </w:rPr>
                    <w:t>Description</w:t>
                  </w:r>
                </w:p>
              </w:tc>
            </w:tr>
            <w:tr w:rsidR="007A4AEB" w:rsidRPr="00952AF1" w14:paraId="638213A0" w14:textId="77777777">
              <w:tc>
                <w:tcPr>
                  <w:tcW w:w="885" w:type="dxa"/>
                </w:tcPr>
                <w:p w14:paraId="6A1FF201" w14:textId="77777777" w:rsidR="007A4AEB" w:rsidRPr="00952AF1" w:rsidRDefault="007A4AEB" w:rsidP="002D5E1A">
                  <w:pPr>
                    <w:pStyle w:val="Body"/>
                    <w:framePr w:hSpace="180" w:wrap="around" w:vAnchor="text" w:hAnchor="text" w:x="-598" w:y="1"/>
                    <w:suppressOverlap/>
                  </w:pPr>
                  <w:r w:rsidRPr="00952AF1">
                    <w:t>10</w:t>
                  </w:r>
                </w:p>
              </w:tc>
              <w:tc>
                <w:tcPr>
                  <w:tcW w:w="1544" w:type="dxa"/>
                </w:tcPr>
                <w:p w14:paraId="6693FB6F" w14:textId="77777777" w:rsidR="007A4AEB" w:rsidRPr="00952AF1" w:rsidRDefault="007A4AEB" w:rsidP="002D5E1A">
                  <w:pPr>
                    <w:pStyle w:val="Body"/>
                    <w:framePr w:hSpace="180" w:wrap="around" w:vAnchor="text" w:hAnchor="text" w:x="-598" w:y="1"/>
                    <w:suppressOverlap/>
                    <w:jc w:val="left"/>
                  </w:pPr>
                  <w:r w:rsidRPr="00952AF1">
                    <w:t>Excellent</w:t>
                  </w:r>
                </w:p>
              </w:tc>
              <w:tc>
                <w:tcPr>
                  <w:tcW w:w="8066" w:type="dxa"/>
                </w:tcPr>
                <w:p w14:paraId="5621C0D1" w14:textId="77777777" w:rsidR="007A4AEB" w:rsidRPr="00952AF1" w:rsidRDefault="007A4AEB" w:rsidP="002D5E1A">
                  <w:pPr>
                    <w:pStyle w:val="Default"/>
                    <w:framePr w:hSpace="180" w:wrap="around" w:vAnchor="text" w:hAnchor="text" w:x="-598" w:y="1"/>
                    <w:spacing w:line="256" w:lineRule="auto"/>
                    <w:suppressOverlap/>
                    <w:rPr>
                      <w:rFonts w:eastAsia="Arial"/>
                      <w:color w:val="auto"/>
                      <w:sz w:val="20"/>
                      <w:szCs w:val="20"/>
                      <w:lang w:eastAsia="en-GB"/>
                    </w:rPr>
                  </w:pPr>
                  <w:r w:rsidRPr="00952AF1">
                    <w:rPr>
                      <w:rFonts w:eastAsia="Arial"/>
                      <w:color w:val="auto"/>
                      <w:sz w:val="20"/>
                      <w:szCs w:val="20"/>
                      <w:lang w:eastAsia="en-GB"/>
                    </w:rPr>
                    <w:t>The response describes the sustainability policy and may include details on carbon footprint, resource usage, waste generation and biodiversity enhancement. The policy is suitable, relative to the business of the Candidate and the subject matter of the Project. The policy has been endorsed at Executive level; or</w:t>
                  </w:r>
                </w:p>
                <w:p w14:paraId="67EEF68D" w14:textId="77777777" w:rsidR="007A4AEB" w:rsidRPr="00952AF1" w:rsidRDefault="007A4AEB" w:rsidP="002D5E1A">
                  <w:pPr>
                    <w:pStyle w:val="Default"/>
                    <w:framePr w:hSpace="180" w:wrap="around" w:vAnchor="text" w:hAnchor="text" w:x="-598" w:y="1"/>
                    <w:spacing w:line="256" w:lineRule="auto"/>
                    <w:suppressOverlap/>
                    <w:rPr>
                      <w:rFonts w:eastAsia="Arial"/>
                      <w:color w:val="auto"/>
                      <w:sz w:val="20"/>
                      <w:szCs w:val="20"/>
                      <w:lang w:eastAsia="en-GB"/>
                    </w:rPr>
                  </w:pPr>
                </w:p>
                <w:p w14:paraId="55757D40" w14:textId="77777777" w:rsidR="007A4AEB" w:rsidRPr="00952AF1" w:rsidRDefault="007A4AEB" w:rsidP="002D5E1A">
                  <w:pPr>
                    <w:framePr w:hSpace="180" w:wrap="around" w:vAnchor="text" w:hAnchor="text" w:x="-598" w:y="1"/>
                    <w:suppressOverlap/>
                    <w:jc w:val="left"/>
                  </w:pPr>
                  <w:r w:rsidRPr="00952AF1">
                    <w:t>Response clearly demonstrates that a sustainability policy is not relevant to the Candidate’s business.</w:t>
                  </w:r>
                </w:p>
                <w:p w14:paraId="1752EE06" w14:textId="77777777" w:rsidR="007A4AEB" w:rsidRPr="00952AF1" w:rsidRDefault="007A4AEB" w:rsidP="002D5E1A">
                  <w:pPr>
                    <w:framePr w:hSpace="180" w:wrap="around" w:vAnchor="text" w:hAnchor="text" w:x="-598" w:y="1"/>
                    <w:suppressOverlap/>
                    <w:jc w:val="left"/>
                  </w:pPr>
                </w:p>
              </w:tc>
            </w:tr>
            <w:tr w:rsidR="007A4AEB" w:rsidRPr="00952AF1" w14:paraId="1A1C456A" w14:textId="77777777">
              <w:tc>
                <w:tcPr>
                  <w:tcW w:w="885" w:type="dxa"/>
                </w:tcPr>
                <w:p w14:paraId="1037CADA" w14:textId="77777777" w:rsidR="007A4AEB" w:rsidRPr="00952AF1" w:rsidRDefault="007A4AEB" w:rsidP="002D5E1A">
                  <w:pPr>
                    <w:pStyle w:val="Body"/>
                    <w:framePr w:hSpace="180" w:wrap="around" w:vAnchor="text" w:hAnchor="text" w:x="-598" w:y="1"/>
                    <w:suppressOverlap/>
                  </w:pPr>
                  <w:r w:rsidRPr="00952AF1">
                    <w:t>5</w:t>
                  </w:r>
                </w:p>
              </w:tc>
              <w:tc>
                <w:tcPr>
                  <w:tcW w:w="1544" w:type="dxa"/>
                </w:tcPr>
                <w:p w14:paraId="476DCBFC" w14:textId="77777777" w:rsidR="007A4AEB" w:rsidRPr="00952AF1" w:rsidRDefault="007A4AEB" w:rsidP="002D5E1A">
                  <w:pPr>
                    <w:pStyle w:val="Body"/>
                    <w:framePr w:hSpace="180" w:wrap="around" w:vAnchor="text" w:hAnchor="text" w:x="-598" w:y="1"/>
                    <w:spacing w:after="100"/>
                    <w:suppressOverlap/>
                    <w:jc w:val="left"/>
                  </w:pPr>
                  <w:r w:rsidRPr="00952AF1">
                    <w:t>Satisfactory</w:t>
                  </w:r>
                </w:p>
              </w:tc>
              <w:tc>
                <w:tcPr>
                  <w:tcW w:w="8066" w:type="dxa"/>
                </w:tcPr>
                <w:p w14:paraId="5A3764A0" w14:textId="77777777" w:rsidR="007A4AEB" w:rsidRPr="00952AF1" w:rsidRDefault="007A4AEB" w:rsidP="002D5E1A">
                  <w:pPr>
                    <w:framePr w:hSpace="180" w:wrap="around" w:vAnchor="text" w:hAnchor="text" w:x="-598" w:y="1"/>
                    <w:suppressOverlap/>
                    <w:jc w:val="left"/>
                  </w:pPr>
                  <w:r w:rsidRPr="00952AF1">
                    <w:t>The response describes the sustainability policy and may include carbon impact, resource usage, waste generation and/or biodiversity enhancement. The strategy is suitable, relative to the business of the Candidate and the subject matter of the Project but lacks some detail.</w:t>
                  </w:r>
                </w:p>
              </w:tc>
            </w:tr>
            <w:tr w:rsidR="007A4AEB" w:rsidRPr="00952AF1" w14:paraId="23399C12" w14:textId="77777777">
              <w:tc>
                <w:tcPr>
                  <w:tcW w:w="885" w:type="dxa"/>
                </w:tcPr>
                <w:p w14:paraId="499FAD94" w14:textId="77777777" w:rsidR="007A4AEB" w:rsidRPr="00952AF1" w:rsidRDefault="007A4AEB" w:rsidP="002D5E1A">
                  <w:pPr>
                    <w:pStyle w:val="Body"/>
                    <w:framePr w:hSpace="180" w:wrap="around" w:vAnchor="text" w:hAnchor="text" w:x="-598" w:y="1"/>
                    <w:suppressOverlap/>
                  </w:pPr>
                  <w:r w:rsidRPr="00952AF1">
                    <w:t>1</w:t>
                  </w:r>
                </w:p>
              </w:tc>
              <w:tc>
                <w:tcPr>
                  <w:tcW w:w="1544" w:type="dxa"/>
                </w:tcPr>
                <w:p w14:paraId="0DD2D7D7" w14:textId="77777777" w:rsidR="007A4AEB" w:rsidRPr="00952AF1" w:rsidRDefault="007A4AEB" w:rsidP="002D5E1A">
                  <w:pPr>
                    <w:pStyle w:val="Body"/>
                    <w:framePr w:hSpace="180" w:wrap="around" w:vAnchor="text" w:hAnchor="text" w:x="-598" w:y="1"/>
                    <w:spacing w:after="100"/>
                    <w:suppressOverlap/>
                    <w:jc w:val="left"/>
                  </w:pPr>
                  <w:r w:rsidRPr="00952AF1">
                    <w:t xml:space="preserve"> Unsatisfactory </w:t>
                  </w:r>
                </w:p>
              </w:tc>
              <w:tc>
                <w:tcPr>
                  <w:tcW w:w="8066" w:type="dxa"/>
                </w:tcPr>
                <w:p w14:paraId="6CAF1B1C" w14:textId="77777777" w:rsidR="007A4AEB" w:rsidRPr="00952AF1" w:rsidRDefault="007A4AEB" w:rsidP="002D5E1A">
                  <w:pPr>
                    <w:pStyle w:val="Default"/>
                    <w:framePr w:hSpace="180" w:wrap="around" w:vAnchor="text" w:hAnchor="text" w:x="-598" w:y="1"/>
                    <w:spacing w:line="256" w:lineRule="auto"/>
                    <w:suppressOverlap/>
                    <w:rPr>
                      <w:rFonts w:eastAsia="Arial"/>
                      <w:color w:val="auto"/>
                      <w:sz w:val="20"/>
                      <w:szCs w:val="20"/>
                      <w:lang w:eastAsia="en-GB"/>
                    </w:rPr>
                  </w:pPr>
                  <w:r w:rsidRPr="00952AF1">
                    <w:rPr>
                      <w:rFonts w:eastAsia="Arial"/>
                      <w:color w:val="auto"/>
                      <w:sz w:val="20"/>
                      <w:szCs w:val="20"/>
                      <w:lang w:eastAsia="en-GB"/>
                    </w:rPr>
                    <w:t>The response confirms there is no sustainability policy (despite a policy being relevant to the Candidate’s business); or</w:t>
                  </w:r>
                </w:p>
                <w:p w14:paraId="14AFF05E" w14:textId="77777777" w:rsidR="007A4AEB" w:rsidRPr="00952AF1" w:rsidRDefault="007A4AEB" w:rsidP="002D5E1A">
                  <w:pPr>
                    <w:pStyle w:val="Default"/>
                    <w:framePr w:hSpace="180" w:wrap="around" w:vAnchor="text" w:hAnchor="text" w:x="-598" w:y="1"/>
                    <w:spacing w:line="256" w:lineRule="auto"/>
                    <w:suppressOverlap/>
                    <w:rPr>
                      <w:rFonts w:eastAsia="Arial"/>
                      <w:color w:val="auto"/>
                      <w:sz w:val="20"/>
                      <w:szCs w:val="20"/>
                      <w:lang w:eastAsia="en-GB"/>
                    </w:rPr>
                  </w:pPr>
                </w:p>
                <w:p w14:paraId="3CA50EE8" w14:textId="77777777" w:rsidR="007A4AEB" w:rsidRPr="00952AF1" w:rsidRDefault="007A4AEB" w:rsidP="002D5E1A">
                  <w:pPr>
                    <w:pStyle w:val="Body"/>
                    <w:framePr w:hSpace="180" w:wrap="around" w:vAnchor="text" w:hAnchor="text" w:x="-598" w:y="1"/>
                    <w:spacing w:after="100"/>
                    <w:suppressOverlap/>
                    <w:jc w:val="left"/>
                  </w:pPr>
                  <w:r w:rsidRPr="00952AF1">
                    <w:t>The response describes the sustainability policy, but it is not suitable relative to the business of the Candidate and/or the subject matter of the Project. The response lacks significant detail.</w:t>
                  </w:r>
                </w:p>
              </w:tc>
            </w:tr>
            <w:tr w:rsidR="007A4AEB" w:rsidRPr="00952AF1" w14:paraId="459AC78F" w14:textId="77777777">
              <w:tc>
                <w:tcPr>
                  <w:tcW w:w="885" w:type="dxa"/>
                </w:tcPr>
                <w:p w14:paraId="74252472" w14:textId="77777777" w:rsidR="007A4AEB" w:rsidRPr="00952AF1" w:rsidDel="001E6F26" w:rsidRDefault="007A4AEB" w:rsidP="002D5E1A">
                  <w:pPr>
                    <w:pStyle w:val="Body"/>
                    <w:framePr w:hSpace="180" w:wrap="around" w:vAnchor="text" w:hAnchor="text" w:x="-598" w:y="1"/>
                    <w:suppressOverlap/>
                  </w:pPr>
                  <w:r w:rsidRPr="00952AF1">
                    <w:t>0</w:t>
                  </w:r>
                </w:p>
              </w:tc>
              <w:tc>
                <w:tcPr>
                  <w:tcW w:w="1544" w:type="dxa"/>
                </w:tcPr>
                <w:p w14:paraId="4FF4154F" w14:textId="77777777" w:rsidR="007A4AEB" w:rsidRPr="00952AF1" w:rsidDel="001E6F26" w:rsidRDefault="007A4AEB" w:rsidP="002D5E1A">
                  <w:pPr>
                    <w:pStyle w:val="Body"/>
                    <w:framePr w:hSpace="180" w:wrap="around" w:vAnchor="text" w:hAnchor="text" w:x="-598" w:y="1"/>
                    <w:spacing w:after="100"/>
                    <w:suppressOverlap/>
                    <w:jc w:val="left"/>
                  </w:pPr>
                  <w:r w:rsidRPr="00952AF1">
                    <w:t xml:space="preserve">No response submitted </w:t>
                  </w:r>
                </w:p>
              </w:tc>
              <w:tc>
                <w:tcPr>
                  <w:tcW w:w="8066" w:type="dxa"/>
                </w:tcPr>
                <w:p w14:paraId="61E2671E" w14:textId="77777777" w:rsidR="007A4AEB" w:rsidRPr="00952AF1" w:rsidRDefault="007A4AEB" w:rsidP="002D5E1A">
                  <w:pPr>
                    <w:pStyle w:val="Body"/>
                    <w:framePr w:hSpace="180" w:wrap="around" w:vAnchor="text" w:hAnchor="text" w:x="-598" w:y="1"/>
                    <w:spacing w:after="100"/>
                    <w:suppressOverlap/>
                    <w:jc w:val="left"/>
                  </w:pPr>
                  <w:r w:rsidRPr="00952AF1">
                    <w:t>No response received.</w:t>
                  </w:r>
                </w:p>
              </w:tc>
            </w:tr>
          </w:tbl>
          <w:p w14:paraId="5DE694BC" w14:textId="77777777" w:rsidR="007A4AEB" w:rsidRPr="00952AF1" w:rsidRDefault="007A4AEB"/>
        </w:tc>
        <w:tc>
          <w:tcPr>
            <w:tcW w:w="3122" w:type="dxa"/>
            <w:gridSpan w:val="2"/>
            <w:tcBorders>
              <w:top w:val="single" w:sz="4" w:space="0" w:color="auto"/>
              <w:left w:val="single" w:sz="4" w:space="0" w:color="auto"/>
              <w:bottom w:val="single" w:sz="4" w:space="0" w:color="auto"/>
              <w:right w:val="single" w:sz="4" w:space="0" w:color="auto"/>
            </w:tcBorders>
          </w:tcPr>
          <w:p w14:paraId="71E4DDB1" w14:textId="77777777" w:rsidR="007A4AEB" w:rsidRPr="00952AF1" w:rsidRDefault="007A4AEB"/>
        </w:tc>
      </w:tr>
      <w:tr w:rsidR="007A4AEB" w:rsidRPr="00952AF1" w14:paraId="02C12131" w14:textId="77777777">
        <w:trPr>
          <w:gridBefore w:val="1"/>
          <w:wBefore w:w="15" w:type="dxa"/>
        </w:trPr>
        <w:tc>
          <w:tcPr>
            <w:tcW w:w="1579" w:type="dxa"/>
            <w:gridSpan w:val="2"/>
            <w:tcMar>
              <w:left w:w="120" w:type="dxa"/>
              <w:right w:w="120" w:type="dxa"/>
            </w:tcMar>
          </w:tcPr>
          <w:p w14:paraId="189A0EE5" w14:textId="77777777" w:rsidR="007A4AEB" w:rsidRPr="00952AF1" w:rsidRDefault="007A4AEB">
            <w:pPr>
              <w:rPr>
                <w:b/>
                <w:bCs/>
              </w:rPr>
            </w:pPr>
            <w:r w:rsidRPr="00952AF1">
              <w:rPr>
                <w:b/>
                <w:bCs/>
              </w:rPr>
              <w:t>10.2</w:t>
            </w:r>
          </w:p>
          <w:p w14:paraId="693A2B26" w14:textId="77777777" w:rsidR="007A4AEB" w:rsidRPr="00952AF1" w:rsidRDefault="007A4AEB">
            <w:pPr>
              <w:rPr>
                <w:b/>
                <w:bCs/>
              </w:rPr>
            </w:pPr>
          </w:p>
        </w:tc>
        <w:tc>
          <w:tcPr>
            <w:tcW w:w="5232" w:type="dxa"/>
            <w:tcMar>
              <w:left w:w="120" w:type="dxa"/>
              <w:right w:w="120" w:type="dxa"/>
            </w:tcMar>
          </w:tcPr>
          <w:p w14:paraId="77964757" w14:textId="77777777" w:rsidR="007A4AEB" w:rsidRPr="00952AF1" w:rsidRDefault="007A4AEB"/>
          <w:p w14:paraId="5B3BBC15" w14:textId="77777777" w:rsidR="007A4AEB" w:rsidRPr="00952AF1" w:rsidRDefault="007A4AEB">
            <w:pPr>
              <w:rPr>
                <w:b/>
                <w:bCs/>
              </w:rPr>
            </w:pPr>
            <w:r w:rsidRPr="00952AF1">
              <w:t xml:space="preserve">What arrangements does your organisation have in place for assessing the environmental and sustainability performance of your subcontractors and suppliers? </w:t>
            </w:r>
          </w:p>
        </w:tc>
        <w:tc>
          <w:tcPr>
            <w:tcW w:w="1558" w:type="dxa"/>
            <w:tcMar>
              <w:left w:w="120" w:type="dxa"/>
              <w:right w:w="120" w:type="dxa"/>
            </w:tcMar>
          </w:tcPr>
          <w:p w14:paraId="1DAB45A0" w14:textId="77777777" w:rsidR="007A4AEB" w:rsidRPr="00952AF1" w:rsidRDefault="007A4AEB">
            <w:pPr>
              <w:rPr>
                <w:color w:val="000000"/>
                <w:lang w:eastAsia="en-US"/>
              </w:rPr>
            </w:pPr>
            <w:r w:rsidRPr="00952AF1">
              <w:rPr>
                <w:color w:val="000000"/>
                <w:lang w:eastAsia="en-US"/>
              </w:rPr>
              <w:t>Written response</w:t>
            </w:r>
          </w:p>
          <w:p w14:paraId="4E9AD65A" w14:textId="77777777" w:rsidR="007A4AEB" w:rsidRPr="00952AF1" w:rsidRDefault="007A4AEB">
            <w:pPr>
              <w:rPr>
                <w:color w:val="000000"/>
                <w:lang w:eastAsia="en-US"/>
              </w:rPr>
            </w:pPr>
          </w:p>
          <w:p w14:paraId="251E229F" w14:textId="77777777" w:rsidR="007A4AEB" w:rsidRPr="00952AF1" w:rsidRDefault="007A4AEB">
            <w:pPr>
              <w:rPr>
                <w:color w:val="000000"/>
                <w:lang w:eastAsia="en-US"/>
              </w:rPr>
            </w:pPr>
            <w:r w:rsidRPr="00952AF1">
              <w:rPr>
                <w:rFonts w:eastAsia="Times New Roman"/>
                <w:color w:val="000000"/>
                <w:lang w:eastAsia="en-US"/>
              </w:rPr>
              <w:t>Page limit: 2 A4 pages</w:t>
            </w:r>
            <w:r w:rsidRPr="00952AF1" w:rsidDel="0001029C">
              <w:rPr>
                <w:color w:val="000000"/>
                <w:lang w:eastAsia="en-US"/>
              </w:rPr>
              <w:t xml:space="preserve"> </w:t>
            </w:r>
            <w:r w:rsidRPr="00952AF1">
              <w:rPr>
                <w:color w:val="000000"/>
                <w:lang w:eastAsia="en-US"/>
              </w:rPr>
              <w:t>(documentary evidence is not included in page limit)</w:t>
            </w:r>
          </w:p>
          <w:p w14:paraId="10230522" w14:textId="77777777" w:rsidR="007A4AEB" w:rsidRPr="00952AF1" w:rsidRDefault="007A4AEB">
            <w:pPr>
              <w:rPr>
                <w:color w:val="000000"/>
                <w:lang w:eastAsia="en-US"/>
              </w:rPr>
            </w:pPr>
          </w:p>
        </w:tc>
        <w:tc>
          <w:tcPr>
            <w:tcW w:w="3975" w:type="dxa"/>
            <w:gridSpan w:val="2"/>
          </w:tcPr>
          <w:p w14:paraId="2A8894E3" w14:textId="1368886D" w:rsidR="007A4AEB" w:rsidRPr="00952AF1" w:rsidRDefault="007A4AEB">
            <w:r w:rsidRPr="00952AF1">
              <w:t xml:space="preserve">The Candidate’s </w:t>
            </w:r>
            <w:r w:rsidR="00A07447" w:rsidRPr="00952AF1">
              <w:t>response to</w:t>
            </w:r>
            <w:r w:rsidRPr="00952AF1">
              <w:t xml:space="preserve"> the question will be assessed in accordance with the scoring matrix below.</w:t>
            </w:r>
          </w:p>
        </w:tc>
        <w:tc>
          <w:tcPr>
            <w:tcW w:w="2976" w:type="dxa"/>
          </w:tcPr>
          <w:p w14:paraId="54C49065" w14:textId="77777777" w:rsidR="007A4AEB" w:rsidRPr="00952AF1" w:rsidRDefault="007A4AEB"/>
          <w:p w14:paraId="13E45AEB" w14:textId="77777777" w:rsidR="007A4AEB" w:rsidRPr="00952AF1" w:rsidRDefault="007A4AEB"/>
          <w:p w14:paraId="3A80B640" w14:textId="77777777" w:rsidR="007A4AEB" w:rsidRPr="00952AF1" w:rsidRDefault="007A4AEB">
            <w:pPr>
              <w:rPr>
                <w:color w:val="000000"/>
                <w:lang w:eastAsia="en-US"/>
              </w:rPr>
            </w:pPr>
          </w:p>
          <w:p w14:paraId="76DC76A9" w14:textId="77777777" w:rsidR="007A4AEB" w:rsidRPr="00952AF1" w:rsidRDefault="007A4AEB">
            <w:pPr>
              <w:rPr>
                <w:color w:val="000000"/>
                <w:lang w:eastAsia="en-US"/>
              </w:rPr>
            </w:pPr>
            <w:r w:rsidRPr="00952AF1">
              <w:rPr>
                <w:color w:val="000000"/>
                <w:lang w:eastAsia="en-US"/>
              </w:rPr>
              <w:t>5% for question 10.2</w:t>
            </w:r>
          </w:p>
        </w:tc>
      </w:tr>
      <w:tr w:rsidR="007A4AEB" w:rsidRPr="00952AF1" w14:paraId="3005AF1E" w14:textId="77777777">
        <w:tc>
          <w:tcPr>
            <w:tcW w:w="1582" w:type="dxa"/>
            <w:gridSpan w:val="2"/>
            <w:tcMar>
              <w:left w:w="120" w:type="dxa"/>
              <w:right w:w="120" w:type="dxa"/>
            </w:tcMar>
          </w:tcPr>
          <w:p w14:paraId="46230894" w14:textId="77777777" w:rsidR="007A4AEB" w:rsidRPr="00952AF1" w:rsidRDefault="007A4AEB">
            <w:pPr>
              <w:rPr>
                <w:b/>
                <w:bCs/>
              </w:rPr>
            </w:pPr>
          </w:p>
        </w:tc>
        <w:tc>
          <w:tcPr>
            <w:tcW w:w="10631" w:type="dxa"/>
            <w:gridSpan w:val="4"/>
            <w:shd w:val="clear" w:color="auto" w:fill="auto"/>
            <w:tcMar>
              <w:left w:w="120" w:type="dxa"/>
              <w:right w:w="120" w:type="dxa"/>
            </w:tcMar>
          </w:tcPr>
          <w:tbl>
            <w:tblPr>
              <w:tblStyle w:val="TableGrid"/>
              <w:tblW w:w="10495" w:type="dxa"/>
              <w:tblLayout w:type="fixed"/>
              <w:tblLook w:val="04A0" w:firstRow="1" w:lastRow="0" w:firstColumn="1" w:lastColumn="0" w:noHBand="0" w:noVBand="1"/>
            </w:tblPr>
            <w:tblGrid>
              <w:gridCol w:w="885"/>
              <w:gridCol w:w="1559"/>
              <w:gridCol w:w="8051"/>
            </w:tblGrid>
            <w:tr w:rsidR="007A4AEB" w:rsidRPr="00952AF1" w14:paraId="2896FB93" w14:textId="77777777">
              <w:tc>
                <w:tcPr>
                  <w:tcW w:w="885" w:type="dxa"/>
                  <w:shd w:val="clear" w:color="auto" w:fill="F2F2F2" w:themeFill="background1" w:themeFillShade="F2"/>
                </w:tcPr>
                <w:p w14:paraId="490CDCF3" w14:textId="77777777" w:rsidR="007A4AEB" w:rsidRPr="00952AF1" w:rsidRDefault="007A4AEB" w:rsidP="002D5E1A">
                  <w:pPr>
                    <w:pStyle w:val="Body"/>
                    <w:framePr w:hSpace="180" w:wrap="around" w:vAnchor="text" w:hAnchor="text" w:x="-598" w:y="1"/>
                    <w:suppressOverlap/>
                    <w:rPr>
                      <w:b/>
                      <w:highlight w:val="yellow"/>
                    </w:rPr>
                  </w:pPr>
                  <w:r w:rsidRPr="00952AF1">
                    <w:rPr>
                      <w:b/>
                    </w:rPr>
                    <w:t>Score</w:t>
                  </w:r>
                </w:p>
              </w:tc>
              <w:tc>
                <w:tcPr>
                  <w:tcW w:w="1559" w:type="dxa"/>
                  <w:shd w:val="clear" w:color="auto" w:fill="F2F2F2" w:themeFill="background1" w:themeFillShade="F2"/>
                </w:tcPr>
                <w:p w14:paraId="0D853630" w14:textId="77777777" w:rsidR="007A4AEB" w:rsidRPr="00952AF1" w:rsidRDefault="007A4AEB" w:rsidP="002D5E1A">
                  <w:pPr>
                    <w:pStyle w:val="Body"/>
                    <w:framePr w:hSpace="180" w:wrap="around" w:vAnchor="text" w:hAnchor="text" w:x="-598" w:y="1"/>
                    <w:suppressOverlap/>
                    <w:rPr>
                      <w:b/>
                      <w:highlight w:val="yellow"/>
                    </w:rPr>
                  </w:pPr>
                  <w:r w:rsidRPr="00952AF1">
                    <w:rPr>
                      <w:b/>
                    </w:rPr>
                    <w:t>Summary</w:t>
                  </w:r>
                </w:p>
              </w:tc>
              <w:tc>
                <w:tcPr>
                  <w:tcW w:w="8051" w:type="dxa"/>
                  <w:shd w:val="clear" w:color="auto" w:fill="F2F2F2" w:themeFill="background1" w:themeFillShade="F2"/>
                </w:tcPr>
                <w:p w14:paraId="4A7C9618" w14:textId="77777777" w:rsidR="007A4AEB" w:rsidRPr="00952AF1" w:rsidRDefault="007A4AEB" w:rsidP="002D5E1A">
                  <w:pPr>
                    <w:pStyle w:val="Body"/>
                    <w:framePr w:hSpace="180" w:wrap="around" w:vAnchor="text" w:hAnchor="text" w:x="-598" w:y="1"/>
                    <w:suppressOverlap/>
                    <w:rPr>
                      <w:b/>
                    </w:rPr>
                  </w:pPr>
                  <w:r w:rsidRPr="00952AF1">
                    <w:rPr>
                      <w:b/>
                    </w:rPr>
                    <w:t>Description</w:t>
                  </w:r>
                </w:p>
              </w:tc>
            </w:tr>
            <w:tr w:rsidR="007A4AEB" w:rsidRPr="00952AF1" w14:paraId="0E13E7B1" w14:textId="77777777">
              <w:tc>
                <w:tcPr>
                  <w:tcW w:w="885" w:type="dxa"/>
                  <w:shd w:val="clear" w:color="auto" w:fill="auto"/>
                </w:tcPr>
                <w:p w14:paraId="433DFC9C" w14:textId="77777777" w:rsidR="007A4AEB" w:rsidRPr="00952AF1" w:rsidRDefault="007A4AEB" w:rsidP="002D5E1A">
                  <w:pPr>
                    <w:pStyle w:val="Body"/>
                    <w:framePr w:hSpace="180" w:wrap="around" w:vAnchor="text" w:hAnchor="text" w:x="-598" w:y="1"/>
                    <w:suppressOverlap/>
                    <w:rPr>
                      <w:b/>
                    </w:rPr>
                  </w:pPr>
                  <w:r w:rsidRPr="00952AF1">
                    <w:t xml:space="preserve"> 10 </w:t>
                  </w:r>
                </w:p>
              </w:tc>
              <w:tc>
                <w:tcPr>
                  <w:tcW w:w="1559" w:type="dxa"/>
                  <w:shd w:val="clear" w:color="auto" w:fill="auto"/>
                </w:tcPr>
                <w:p w14:paraId="3C10CE14" w14:textId="77777777" w:rsidR="007A4AEB" w:rsidRPr="00952AF1" w:rsidRDefault="007A4AEB" w:rsidP="002D5E1A">
                  <w:pPr>
                    <w:pStyle w:val="Body"/>
                    <w:framePr w:hSpace="180" w:wrap="around" w:vAnchor="text" w:hAnchor="text" w:x="-598" w:y="1"/>
                    <w:suppressOverlap/>
                    <w:rPr>
                      <w:b/>
                    </w:rPr>
                  </w:pPr>
                  <w:r w:rsidRPr="00952AF1">
                    <w:t xml:space="preserve"> Excellent </w:t>
                  </w:r>
                </w:p>
              </w:tc>
              <w:tc>
                <w:tcPr>
                  <w:tcW w:w="8051" w:type="dxa"/>
                  <w:shd w:val="clear" w:color="auto" w:fill="auto"/>
                </w:tcPr>
                <w:p w14:paraId="6BBEB433" w14:textId="77777777" w:rsidR="007A4AEB" w:rsidRPr="00952AF1" w:rsidRDefault="007A4AEB" w:rsidP="002D5E1A">
                  <w:pPr>
                    <w:pStyle w:val="Body"/>
                    <w:framePr w:hSpace="180" w:wrap="around" w:vAnchor="text" w:hAnchor="text" w:x="-598" w:y="1"/>
                    <w:suppressOverlap/>
                    <w:rPr>
                      <w:b/>
                    </w:rPr>
                  </w:pPr>
                  <w:r w:rsidRPr="00952AF1">
                    <w:t>Implements ISO 20400 to an “Established” level or above. Response clearly demonstrates, with evidence and excellent detail, that the Candidate is able to align its procurement activities and sub-contractor performance with its Environmental Management System (EMS) relative to the business of the Candidate and the subject matter of the Project.</w:t>
                  </w:r>
                </w:p>
              </w:tc>
            </w:tr>
            <w:tr w:rsidR="007A4AEB" w:rsidRPr="00952AF1" w14:paraId="46984B0B" w14:textId="77777777">
              <w:tc>
                <w:tcPr>
                  <w:tcW w:w="885" w:type="dxa"/>
                  <w:shd w:val="clear" w:color="auto" w:fill="auto"/>
                </w:tcPr>
                <w:p w14:paraId="2CAC18CA" w14:textId="77777777" w:rsidR="007A4AEB" w:rsidRPr="00952AF1" w:rsidRDefault="007A4AEB" w:rsidP="002D5E1A">
                  <w:pPr>
                    <w:pStyle w:val="Body"/>
                    <w:framePr w:hSpace="180" w:wrap="around" w:vAnchor="text" w:hAnchor="text" w:x="-598" w:y="1"/>
                    <w:suppressOverlap/>
                    <w:rPr>
                      <w:b/>
                    </w:rPr>
                  </w:pPr>
                  <w:r w:rsidRPr="00952AF1">
                    <w:t xml:space="preserve"> 7 </w:t>
                  </w:r>
                </w:p>
              </w:tc>
              <w:tc>
                <w:tcPr>
                  <w:tcW w:w="1559" w:type="dxa"/>
                  <w:shd w:val="clear" w:color="auto" w:fill="auto"/>
                </w:tcPr>
                <w:p w14:paraId="613FCCA8" w14:textId="77777777" w:rsidR="007A4AEB" w:rsidRPr="00952AF1" w:rsidRDefault="007A4AEB" w:rsidP="002D5E1A">
                  <w:pPr>
                    <w:pStyle w:val="Body"/>
                    <w:framePr w:hSpace="180" w:wrap="around" w:vAnchor="text" w:hAnchor="text" w:x="-598" w:y="1"/>
                    <w:suppressOverlap/>
                    <w:rPr>
                      <w:b/>
                    </w:rPr>
                  </w:pPr>
                  <w:r w:rsidRPr="00952AF1">
                    <w:t xml:space="preserve"> Good </w:t>
                  </w:r>
                </w:p>
              </w:tc>
              <w:tc>
                <w:tcPr>
                  <w:tcW w:w="8051" w:type="dxa"/>
                  <w:shd w:val="clear" w:color="auto" w:fill="auto"/>
                </w:tcPr>
                <w:p w14:paraId="679B299D" w14:textId="2C4680BC" w:rsidR="007A4AEB" w:rsidRPr="00952AF1" w:rsidRDefault="007A4AEB" w:rsidP="002D5E1A">
                  <w:pPr>
                    <w:pStyle w:val="Body"/>
                    <w:framePr w:hSpace="180" w:wrap="around" w:vAnchor="text" w:hAnchor="text" w:x="-598" w:y="1"/>
                    <w:suppressOverlap/>
                    <w:rPr>
                      <w:b/>
                    </w:rPr>
                  </w:pPr>
                  <w:r w:rsidRPr="00952AF1">
                    <w:t xml:space="preserve">Response demonstrates, with evidence and good detail, that the Candidate is able to align its procurement activities and sub-contractor performance relative to the business of the Candidate and the subject matter of the Project. </w:t>
                  </w:r>
                  <w:r w:rsidR="00D10582" w:rsidRPr="00952AF1">
                    <w:t>i.e.,</w:t>
                  </w:r>
                  <w:r w:rsidRPr="00952AF1">
                    <w:t xml:space="preserve"> Documented procedures in place, environmental criteria </w:t>
                  </w:r>
                  <w:proofErr w:type="gramStart"/>
                  <w:r w:rsidRPr="00952AF1">
                    <w:t>is</w:t>
                  </w:r>
                  <w:proofErr w:type="gramEnd"/>
                  <w:r w:rsidRPr="00952AF1">
                    <w:t xml:space="preserve"> specified, evidence of supplier assessment and audit. Working towards ISO 20400 (“Improving” level).</w:t>
                  </w:r>
                </w:p>
              </w:tc>
            </w:tr>
            <w:tr w:rsidR="007A4AEB" w:rsidRPr="00952AF1" w14:paraId="7C1C8708" w14:textId="77777777">
              <w:tc>
                <w:tcPr>
                  <w:tcW w:w="885" w:type="dxa"/>
                  <w:shd w:val="clear" w:color="auto" w:fill="auto"/>
                </w:tcPr>
                <w:p w14:paraId="5B83CB1F" w14:textId="77777777" w:rsidR="007A4AEB" w:rsidRPr="00952AF1" w:rsidRDefault="007A4AEB" w:rsidP="002D5E1A">
                  <w:pPr>
                    <w:pStyle w:val="Body"/>
                    <w:framePr w:hSpace="180" w:wrap="around" w:vAnchor="text" w:hAnchor="text" w:x="-598" w:y="1"/>
                    <w:suppressOverlap/>
                    <w:rPr>
                      <w:b/>
                    </w:rPr>
                  </w:pPr>
                  <w:r w:rsidRPr="00952AF1">
                    <w:t xml:space="preserve"> 5 </w:t>
                  </w:r>
                </w:p>
              </w:tc>
              <w:tc>
                <w:tcPr>
                  <w:tcW w:w="1559" w:type="dxa"/>
                  <w:shd w:val="clear" w:color="auto" w:fill="auto"/>
                </w:tcPr>
                <w:p w14:paraId="6A145434" w14:textId="77777777" w:rsidR="007A4AEB" w:rsidRPr="00952AF1" w:rsidRDefault="007A4AEB" w:rsidP="002D5E1A">
                  <w:pPr>
                    <w:pStyle w:val="Body"/>
                    <w:framePr w:hSpace="180" w:wrap="around" w:vAnchor="text" w:hAnchor="text" w:x="-598" w:y="1"/>
                    <w:suppressOverlap/>
                    <w:rPr>
                      <w:b/>
                    </w:rPr>
                  </w:pPr>
                  <w:r w:rsidRPr="00952AF1">
                    <w:t xml:space="preserve"> Satisfactory </w:t>
                  </w:r>
                </w:p>
              </w:tc>
              <w:tc>
                <w:tcPr>
                  <w:tcW w:w="8051" w:type="dxa"/>
                  <w:shd w:val="clear" w:color="auto" w:fill="auto"/>
                </w:tcPr>
                <w:p w14:paraId="28EF36F8" w14:textId="27C57C8C" w:rsidR="007A4AEB" w:rsidRPr="00952AF1" w:rsidRDefault="007A4AEB" w:rsidP="002D5E1A">
                  <w:pPr>
                    <w:pStyle w:val="Body"/>
                    <w:framePr w:hSpace="180" w:wrap="around" w:vAnchor="text" w:hAnchor="text" w:x="-598" w:y="1"/>
                    <w:suppressOverlap/>
                    <w:rPr>
                      <w:b/>
                    </w:rPr>
                  </w:pPr>
                  <w:r w:rsidRPr="00952AF1">
                    <w:t xml:space="preserve">Response demonstrates, with some evidence and satisfactory detail, that the Candidate is able to align its procurement activities and sub-contractor performance relative to the business of the Candidate and the subject matter of the Project. </w:t>
                  </w:r>
                  <w:r w:rsidR="00D10582" w:rsidRPr="00952AF1">
                    <w:t>i.e.,</w:t>
                  </w:r>
                  <w:r w:rsidRPr="00952AF1">
                    <w:t xml:space="preserve"> Documented procedures in place, environmental criteria </w:t>
                  </w:r>
                  <w:proofErr w:type="gramStart"/>
                  <w:r w:rsidRPr="00952AF1">
                    <w:t>is</w:t>
                  </w:r>
                  <w:proofErr w:type="gramEnd"/>
                  <w:r w:rsidRPr="00952AF1">
                    <w:t xml:space="preserve"> specified, evidence of supplier assessment and audit.</w:t>
                  </w:r>
                </w:p>
              </w:tc>
            </w:tr>
            <w:tr w:rsidR="007A4AEB" w:rsidRPr="00952AF1" w14:paraId="38F6F01D" w14:textId="77777777">
              <w:tc>
                <w:tcPr>
                  <w:tcW w:w="885" w:type="dxa"/>
                  <w:shd w:val="clear" w:color="auto" w:fill="auto"/>
                </w:tcPr>
                <w:p w14:paraId="6D752DEC" w14:textId="77777777" w:rsidR="007A4AEB" w:rsidRPr="00952AF1" w:rsidRDefault="007A4AEB" w:rsidP="002D5E1A">
                  <w:pPr>
                    <w:pStyle w:val="Body"/>
                    <w:framePr w:hSpace="180" w:wrap="around" w:vAnchor="text" w:hAnchor="text" w:x="-598" w:y="1"/>
                    <w:suppressOverlap/>
                    <w:rPr>
                      <w:b/>
                    </w:rPr>
                  </w:pPr>
                  <w:r w:rsidRPr="00952AF1">
                    <w:t xml:space="preserve"> 3 </w:t>
                  </w:r>
                </w:p>
              </w:tc>
              <w:tc>
                <w:tcPr>
                  <w:tcW w:w="1559" w:type="dxa"/>
                  <w:shd w:val="clear" w:color="auto" w:fill="auto"/>
                </w:tcPr>
                <w:p w14:paraId="436FA5DA" w14:textId="77777777" w:rsidR="007A4AEB" w:rsidRPr="00952AF1" w:rsidRDefault="007A4AEB" w:rsidP="002D5E1A">
                  <w:pPr>
                    <w:pStyle w:val="Body"/>
                    <w:framePr w:hSpace="180" w:wrap="around" w:vAnchor="text" w:hAnchor="text" w:x="-598" w:y="1"/>
                    <w:suppressOverlap/>
                    <w:rPr>
                      <w:b/>
                    </w:rPr>
                  </w:pPr>
                  <w:r w:rsidRPr="00952AF1">
                    <w:t xml:space="preserve"> Poor </w:t>
                  </w:r>
                </w:p>
              </w:tc>
              <w:tc>
                <w:tcPr>
                  <w:tcW w:w="8051" w:type="dxa"/>
                  <w:shd w:val="clear" w:color="auto" w:fill="auto"/>
                </w:tcPr>
                <w:p w14:paraId="2D3A846C" w14:textId="5E47CEF0" w:rsidR="007A4AEB" w:rsidRPr="00952AF1" w:rsidRDefault="007A4AEB" w:rsidP="002D5E1A">
                  <w:pPr>
                    <w:pStyle w:val="Body"/>
                    <w:framePr w:hSpace="180" w:wrap="around" w:vAnchor="text" w:hAnchor="text" w:x="-598" w:y="1"/>
                    <w:suppressOverlap/>
                    <w:rPr>
                      <w:b/>
                    </w:rPr>
                  </w:pPr>
                  <w:r w:rsidRPr="00952AF1">
                    <w:t xml:space="preserve">Response fails to demonstrate that the Candidate is able to align its procurement activities and sub-contractor performance with its business of the Candidate and/or the subject matter of the Project. </w:t>
                  </w:r>
                  <w:r w:rsidR="00D10582" w:rsidRPr="00952AF1">
                    <w:t>i.e.,</w:t>
                  </w:r>
                  <w:r w:rsidRPr="00952AF1">
                    <w:t xml:space="preserve"> Documented procedures in place, environmental criteria </w:t>
                  </w:r>
                  <w:proofErr w:type="gramStart"/>
                  <w:r w:rsidRPr="00952AF1">
                    <w:t>is</w:t>
                  </w:r>
                  <w:proofErr w:type="gramEnd"/>
                  <w:r w:rsidRPr="00952AF1">
                    <w:t xml:space="preserve"> specified, evidence of supplier assessment and audit.</w:t>
                  </w:r>
                </w:p>
              </w:tc>
            </w:tr>
            <w:tr w:rsidR="007A4AEB" w:rsidRPr="00952AF1" w14:paraId="7AFA055F" w14:textId="77777777">
              <w:tc>
                <w:tcPr>
                  <w:tcW w:w="885" w:type="dxa"/>
                  <w:shd w:val="clear" w:color="auto" w:fill="auto"/>
                </w:tcPr>
                <w:p w14:paraId="746649F2" w14:textId="77777777" w:rsidR="007A4AEB" w:rsidRPr="00952AF1" w:rsidRDefault="007A4AEB" w:rsidP="002D5E1A">
                  <w:pPr>
                    <w:pStyle w:val="Body"/>
                    <w:framePr w:hSpace="180" w:wrap="around" w:vAnchor="text" w:hAnchor="text" w:x="-598" w:y="1"/>
                    <w:suppressOverlap/>
                    <w:rPr>
                      <w:b/>
                    </w:rPr>
                  </w:pPr>
                  <w:r w:rsidRPr="00952AF1">
                    <w:t xml:space="preserve"> 1 </w:t>
                  </w:r>
                </w:p>
              </w:tc>
              <w:tc>
                <w:tcPr>
                  <w:tcW w:w="1559" w:type="dxa"/>
                  <w:shd w:val="clear" w:color="auto" w:fill="auto"/>
                </w:tcPr>
                <w:p w14:paraId="132FB8B6" w14:textId="77777777" w:rsidR="007A4AEB" w:rsidRPr="00952AF1" w:rsidRDefault="007A4AEB" w:rsidP="002D5E1A">
                  <w:pPr>
                    <w:pStyle w:val="Body"/>
                    <w:framePr w:hSpace="180" w:wrap="around" w:vAnchor="text" w:hAnchor="text" w:x="-598" w:y="1"/>
                    <w:suppressOverlap/>
                    <w:rPr>
                      <w:b/>
                    </w:rPr>
                  </w:pPr>
                  <w:r w:rsidRPr="00952AF1">
                    <w:t xml:space="preserve"> Unsatisfactory </w:t>
                  </w:r>
                </w:p>
              </w:tc>
              <w:tc>
                <w:tcPr>
                  <w:tcW w:w="8051" w:type="dxa"/>
                  <w:shd w:val="clear" w:color="auto" w:fill="auto"/>
                </w:tcPr>
                <w:p w14:paraId="28CDD1E5" w14:textId="03DAC35A" w:rsidR="007A4AEB" w:rsidRPr="00952AF1" w:rsidRDefault="007A4AEB" w:rsidP="002D5E1A">
                  <w:pPr>
                    <w:pStyle w:val="Body"/>
                    <w:framePr w:hSpace="180" w:wrap="around" w:vAnchor="text" w:hAnchor="text" w:x="-598" w:y="1"/>
                    <w:suppressOverlap/>
                    <w:rPr>
                      <w:b/>
                    </w:rPr>
                  </w:pPr>
                  <w:r w:rsidRPr="00952AF1">
                    <w:t xml:space="preserve">Response fails to demonstrate how the Candidate is able to align its procurement activities and sub-contractor performance with business of the Candidate and/or the subject matter of the Project. </w:t>
                  </w:r>
                  <w:r w:rsidR="00D10582" w:rsidRPr="00952AF1">
                    <w:t>i.e.,</w:t>
                  </w:r>
                  <w:r w:rsidRPr="00952AF1">
                    <w:t xml:space="preserve"> Documented procedures in place, environmental criteria </w:t>
                  </w:r>
                  <w:proofErr w:type="gramStart"/>
                  <w:r w:rsidRPr="00952AF1">
                    <w:t>is</w:t>
                  </w:r>
                  <w:proofErr w:type="gramEnd"/>
                  <w:r w:rsidRPr="00952AF1">
                    <w:t xml:space="preserve"> specified, evidence of supplier assessment and audit.</w:t>
                  </w:r>
                </w:p>
              </w:tc>
            </w:tr>
            <w:tr w:rsidR="007A4AEB" w:rsidRPr="00952AF1" w14:paraId="6702143D" w14:textId="77777777">
              <w:tc>
                <w:tcPr>
                  <w:tcW w:w="885" w:type="dxa"/>
                  <w:shd w:val="clear" w:color="auto" w:fill="auto"/>
                </w:tcPr>
                <w:p w14:paraId="64ACFCC7" w14:textId="77777777" w:rsidR="007A4AEB" w:rsidRPr="00952AF1" w:rsidRDefault="007A4AEB" w:rsidP="002D5E1A">
                  <w:pPr>
                    <w:pStyle w:val="Body"/>
                    <w:framePr w:hSpace="180" w:wrap="around" w:vAnchor="text" w:hAnchor="text" w:x="-598" w:y="1"/>
                    <w:suppressOverlap/>
                    <w:rPr>
                      <w:b/>
                    </w:rPr>
                  </w:pPr>
                  <w:r w:rsidRPr="00952AF1">
                    <w:t xml:space="preserve"> 0 </w:t>
                  </w:r>
                </w:p>
              </w:tc>
              <w:tc>
                <w:tcPr>
                  <w:tcW w:w="1559" w:type="dxa"/>
                  <w:shd w:val="clear" w:color="auto" w:fill="auto"/>
                </w:tcPr>
                <w:p w14:paraId="5B6A5474" w14:textId="77777777" w:rsidR="007A4AEB" w:rsidRPr="00952AF1" w:rsidRDefault="007A4AEB" w:rsidP="002D5E1A">
                  <w:pPr>
                    <w:pStyle w:val="Body"/>
                    <w:framePr w:hSpace="180" w:wrap="around" w:vAnchor="text" w:hAnchor="text" w:x="-598" w:y="1"/>
                    <w:suppressOverlap/>
                    <w:rPr>
                      <w:b/>
                    </w:rPr>
                  </w:pPr>
                  <w:r w:rsidRPr="00952AF1">
                    <w:t xml:space="preserve"> No response </w:t>
                  </w:r>
                </w:p>
              </w:tc>
              <w:tc>
                <w:tcPr>
                  <w:tcW w:w="8051" w:type="dxa"/>
                  <w:shd w:val="clear" w:color="auto" w:fill="auto"/>
                </w:tcPr>
                <w:p w14:paraId="1936D124" w14:textId="77777777" w:rsidR="007A4AEB" w:rsidRPr="00952AF1" w:rsidRDefault="007A4AEB" w:rsidP="002D5E1A">
                  <w:pPr>
                    <w:pStyle w:val="Body"/>
                    <w:framePr w:hSpace="180" w:wrap="around" w:vAnchor="text" w:hAnchor="text" w:x="-598" w:y="1"/>
                    <w:suppressOverlap/>
                    <w:rPr>
                      <w:b/>
                    </w:rPr>
                  </w:pPr>
                  <w:r w:rsidRPr="00952AF1">
                    <w:t>No response received.</w:t>
                  </w:r>
                </w:p>
              </w:tc>
            </w:tr>
          </w:tbl>
          <w:p w14:paraId="55CF50E9" w14:textId="77777777" w:rsidR="007A4AEB" w:rsidRPr="00952AF1" w:rsidRDefault="007A4AEB"/>
        </w:tc>
        <w:tc>
          <w:tcPr>
            <w:tcW w:w="3122" w:type="dxa"/>
            <w:gridSpan w:val="2"/>
          </w:tcPr>
          <w:p w14:paraId="0D5FD1F0" w14:textId="77777777" w:rsidR="007A4AEB" w:rsidRPr="00952AF1" w:rsidRDefault="007A4AEB">
            <w:pPr>
              <w:rPr>
                <w:color w:val="000000"/>
                <w:lang w:eastAsia="en-US"/>
              </w:rPr>
            </w:pPr>
          </w:p>
        </w:tc>
      </w:tr>
    </w:tbl>
    <w:p w14:paraId="0E9BA22A" w14:textId="77777777" w:rsidR="00280164" w:rsidRPr="006A7051" w:rsidRDefault="00280164" w:rsidP="00E844AA">
      <w:pPr>
        <w:pStyle w:val="Normal1"/>
        <w:spacing w:line="276" w:lineRule="auto"/>
        <w:ind w:left="-525"/>
        <w:jc w:val="both"/>
        <w:rPr>
          <w:rFonts w:ascii="Arial" w:eastAsia="Arial" w:hAnsi="Arial" w:cs="Arial"/>
          <w:b/>
          <w:sz w:val="20"/>
          <w:szCs w:val="20"/>
        </w:rPr>
      </w:pPr>
    </w:p>
    <w:p w14:paraId="3D9F4CF3" w14:textId="77777777" w:rsidR="00C00109" w:rsidRPr="006A7051" w:rsidRDefault="00C00109" w:rsidP="00E844AA">
      <w:pPr>
        <w:pStyle w:val="Normal1"/>
        <w:spacing w:line="276" w:lineRule="auto"/>
        <w:ind w:left="-525"/>
        <w:jc w:val="both"/>
        <w:rPr>
          <w:rFonts w:ascii="Arial" w:eastAsia="Arial" w:hAnsi="Arial" w:cs="Arial"/>
          <w:b/>
          <w:sz w:val="20"/>
          <w:szCs w:val="20"/>
        </w:rPr>
      </w:pPr>
    </w:p>
    <w:p w14:paraId="7CC21621" w14:textId="77777777" w:rsidR="00C00109" w:rsidRPr="006A7051" w:rsidRDefault="00C00109" w:rsidP="00E844AA">
      <w:pPr>
        <w:pStyle w:val="Normal1"/>
        <w:spacing w:line="276" w:lineRule="auto"/>
        <w:ind w:left="-525"/>
        <w:jc w:val="both"/>
        <w:rPr>
          <w:rFonts w:ascii="Arial" w:eastAsia="Arial" w:hAnsi="Arial" w:cs="Arial"/>
          <w:b/>
          <w:sz w:val="20"/>
          <w:szCs w:val="20"/>
        </w:rPr>
      </w:pPr>
    </w:p>
    <w:tbl>
      <w:tblPr>
        <w:tblW w:w="15351" w:type="dxa"/>
        <w:tblInd w:w="-6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1"/>
        <w:gridCol w:w="1572"/>
        <w:gridCol w:w="175"/>
        <w:gridCol w:w="5073"/>
        <w:gridCol w:w="2567"/>
        <w:gridCol w:w="3118"/>
        <w:gridCol w:w="2835"/>
      </w:tblGrid>
      <w:tr w:rsidR="009029BD" w:rsidRPr="00952AF1" w14:paraId="311D58C3" w14:textId="77777777" w:rsidTr="006A7051">
        <w:tc>
          <w:tcPr>
            <w:tcW w:w="1583" w:type="dxa"/>
            <w:gridSpan w:val="2"/>
            <w:tcBorders>
              <w:top w:val="single" w:sz="4" w:space="0" w:color="auto"/>
              <w:left w:val="single" w:sz="4" w:space="0" w:color="auto"/>
              <w:bottom w:val="single" w:sz="4" w:space="0" w:color="auto"/>
            </w:tcBorders>
            <w:shd w:val="clear" w:color="auto" w:fill="CCFFFF"/>
            <w:tcMar>
              <w:left w:w="120" w:type="dxa"/>
              <w:right w:w="120" w:type="dxa"/>
            </w:tcMar>
          </w:tcPr>
          <w:p w14:paraId="7AFC972F" w14:textId="77777777" w:rsidR="009029BD" w:rsidRPr="00952AF1" w:rsidRDefault="009029BD">
            <w:pPr>
              <w:rPr>
                <w:b/>
                <w:bCs/>
              </w:rPr>
            </w:pPr>
            <w:r w:rsidRPr="00952AF1">
              <w:rPr>
                <w:b/>
                <w:bCs/>
              </w:rPr>
              <w:t>Section 11</w:t>
            </w:r>
          </w:p>
        </w:tc>
        <w:tc>
          <w:tcPr>
            <w:tcW w:w="13768" w:type="dxa"/>
            <w:gridSpan w:val="5"/>
            <w:tcBorders>
              <w:top w:val="single" w:sz="4" w:space="0" w:color="auto"/>
              <w:bottom w:val="single" w:sz="4" w:space="0" w:color="auto"/>
              <w:right w:val="single" w:sz="4" w:space="0" w:color="auto"/>
            </w:tcBorders>
            <w:shd w:val="clear" w:color="auto" w:fill="CCFFFF"/>
          </w:tcPr>
          <w:p w14:paraId="4740D0D9" w14:textId="77777777" w:rsidR="009029BD" w:rsidRPr="00952AF1" w:rsidRDefault="009029BD">
            <w:pPr>
              <w:pStyle w:val="Normal1"/>
              <w:rPr>
                <w:rFonts w:ascii="Arial" w:hAnsi="Arial" w:cs="Arial"/>
                <w:b/>
                <w:bCs/>
                <w:sz w:val="20"/>
                <w:szCs w:val="20"/>
              </w:rPr>
            </w:pPr>
            <w:r w:rsidRPr="00952AF1">
              <w:rPr>
                <w:rFonts w:ascii="Arial" w:hAnsi="Arial" w:cs="Arial"/>
                <w:b/>
                <w:bCs/>
                <w:sz w:val="20"/>
                <w:szCs w:val="20"/>
              </w:rPr>
              <w:t>Project Specific Question to assess Sustainability</w:t>
            </w:r>
          </w:p>
          <w:p w14:paraId="1C98E888" w14:textId="77777777" w:rsidR="009029BD" w:rsidRPr="00952AF1" w:rsidRDefault="009029BD">
            <w:pPr>
              <w:pStyle w:val="Normal1"/>
              <w:rPr>
                <w:rFonts w:ascii="Arial" w:hAnsi="Arial" w:cs="Arial"/>
                <w:b/>
                <w:bCs/>
                <w:sz w:val="20"/>
                <w:szCs w:val="20"/>
              </w:rPr>
            </w:pPr>
          </w:p>
        </w:tc>
      </w:tr>
      <w:tr w:rsidR="00FF0F67" w:rsidRPr="00952AF1" w14:paraId="73A4632C" w14:textId="77777777" w:rsidTr="006A7051">
        <w:tc>
          <w:tcPr>
            <w:tcW w:w="1583" w:type="dxa"/>
            <w:gridSpan w:val="2"/>
            <w:shd w:val="clear" w:color="auto" w:fill="CCFFFF"/>
            <w:tcMar>
              <w:left w:w="120" w:type="dxa"/>
              <w:right w:w="120" w:type="dxa"/>
            </w:tcMar>
          </w:tcPr>
          <w:p w14:paraId="4DE302E3" w14:textId="77777777" w:rsidR="00FF0F67" w:rsidRPr="00952AF1" w:rsidRDefault="00FF0F67">
            <w:pPr>
              <w:rPr>
                <w:b/>
                <w:bCs/>
              </w:rPr>
            </w:pPr>
            <w:r w:rsidRPr="00952AF1">
              <w:rPr>
                <w:b/>
                <w:bCs/>
              </w:rPr>
              <w:t>Question Number</w:t>
            </w:r>
          </w:p>
        </w:tc>
        <w:tc>
          <w:tcPr>
            <w:tcW w:w="5248" w:type="dxa"/>
            <w:gridSpan w:val="2"/>
            <w:shd w:val="clear" w:color="auto" w:fill="CCFFFF"/>
            <w:tcMar>
              <w:left w:w="120" w:type="dxa"/>
              <w:right w:w="120" w:type="dxa"/>
            </w:tcMar>
          </w:tcPr>
          <w:p w14:paraId="18F29456" w14:textId="77777777" w:rsidR="00FF0F67" w:rsidRPr="00952AF1" w:rsidRDefault="00FF0F67">
            <w:pPr>
              <w:rPr>
                <w:b/>
                <w:bCs/>
              </w:rPr>
            </w:pPr>
            <w:r w:rsidRPr="00952AF1">
              <w:rPr>
                <w:b/>
                <w:bCs/>
              </w:rPr>
              <w:t>Question</w:t>
            </w:r>
          </w:p>
        </w:tc>
        <w:tc>
          <w:tcPr>
            <w:tcW w:w="2567" w:type="dxa"/>
            <w:shd w:val="clear" w:color="auto" w:fill="CCFFFF"/>
            <w:vAlign w:val="center"/>
          </w:tcPr>
          <w:p w14:paraId="2D3160DD" w14:textId="77777777" w:rsidR="00FF0F67" w:rsidRPr="00952AF1" w:rsidRDefault="00FF0F67">
            <w:pPr>
              <w:rPr>
                <w:b/>
                <w:bCs/>
              </w:rPr>
            </w:pPr>
            <w:r w:rsidRPr="00952AF1">
              <w:rPr>
                <w:b/>
              </w:rPr>
              <w:t>Response type</w:t>
            </w:r>
          </w:p>
        </w:tc>
        <w:tc>
          <w:tcPr>
            <w:tcW w:w="3118" w:type="dxa"/>
            <w:shd w:val="clear" w:color="auto" w:fill="CCFFFF"/>
            <w:vAlign w:val="center"/>
          </w:tcPr>
          <w:p w14:paraId="5A5DCBE9" w14:textId="77777777" w:rsidR="00FF0F67" w:rsidRPr="00952AF1" w:rsidRDefault="00FF0F67">
            <w:pPr>
              <w:rPr>
                <w:b/>
              </w:rPr>
            </w:pPr>
            <w:r w:rsidRPr="00952AF1">
              <w:rPr>
                <w:b/>
              </w:rPr>
              <w:t>Criteria and scoring mechanism</w:t>
            </w:r>
          </w:p>
        </w:tc>
        <w:tc>
          <w:tcPr>
            <w:tcW w:w="2835" w:type="dxa"/>
            <w:shd w:val="clear" w:color="auto" w:fill="CCFFFF"/>
          </w:tcPr>
          <w:p w14:paraId="6B0B693E" w14:textId="77777777" w:rsidR="00FF0F67" w:rsidRPr="00952AF1" w:rsidRDefault="00FF0F67">
            <w:pPr>
              <w:rPr>
                <w:b/>
              </w:rPr>
            </w:pPr>
            <w:r w:rsidRPr="00952AF1">
              <w:rPr>
                <w:b/>
              </w:rPr>
              <w:t>Question Weighting (%)</w:t>
            </w:r>
          </w:p>
          <w:p w14:paraId="3B1D71D2" w14:textId="4975AC77" w:rsidR="00FF0F67" w:rsidRPr="00952AF1" w:rsidRDefault="00FF0F67">
            <w:pPr>
              <w:rPr>
                <w:b/>
                <w:bCs/>
              </w:rPr>
            </w:pPr>
          </w:p>
        </w:tc>
      </w:tr>
      <w:tr w:rsidR="00FF0F67" w:rsidRPr="00952AF1" w14:paraId="6A285963" w14:textId="77777777" w:rsidTr="006A7051">
        <w:tc>
          <w:tcPr>
            <w:tcW w:w="1583" w:type="dxa"/>
            <w:gridSpan w:val="2"/>
            <w:shd w:val="clear" w:color="auto" w:fill="auto"/>
            <w:tcMar>
              <w:left w:w="120" w:type="dxa"/>
              <w:right w:w="120" w:type="dxa"/>
            </w:tcMar>
          </w:tcPr>
          <w:p w14:paraId="047D7FAE" w14:textId="77777777" w:rsidR="00FF0F67" w:rsidRPr="00952AF1" w:rsidRDefault="00FF0F67">
            <w:pPr>
              <w:rPr>
                <w:b/>
                <w:bCs/>
              </w:rPr>
            </w:pPr>
            <w:r w:rsidRPr="00952AF1">
              <w:rPr>
                <w:b/>
                <w:bCs/>
              </w:rPr>
              <w:t>11.1</w:t>
            </w:r>
          </w:p>
        </w:tc>
        <w:tc>
          <w:tcPr>
            <w:tcW w:w="5248" w:type="dxa"/>
            <w:gridSpan w:val="2"/>
            <w:shd w:val="clear" w:color="auto" w:fill="auto"/>
            <w:tcMar>
              <w:left w:w="120" w:type="dxa"/>
              <w:right w:w="120" w:type="dxa"/>
            </w:tcMar>
          </w:tcPr>
          <w:p w14:paraId="5D97F0E1" w14:textId="77777777" w:rsidR="00FF0F67" w:rsidRPr="00952AF1" w:rsidRDefault="00FF0F67">
            <w:r w:rsidRPr="00952AF1">
              <w:t>Please set out what commitments your organisation has made to reduce your carbon footprint and contribute towards Net Zero Carbon?</w:t>
            </w:r>
          </w:p>
          <w:p w14:paraId="2900CA32" w14:textId="77777777" w:rsidR="00FF0F67" w:rsidRPr="00952AF1" w:rsidRDefault="00FF0F67">
            <w:pPr>
              <w:rPr>
                <w:highlight w:val="green"/>
              </w:rPr>
            </w:pPr>
          </w:p>
          <w:p w14:paraId="1E59AD91" w14:textId="77777777" w:rsidR="00FF0F67" w:rsidRPr="00952AF1" w:rsidRDefault="00FF0F67">
            <w:pPr>
              <w:rPr>
                <w:highlight w:val="green"/>
              </w:rPr>
            </w:pPr>
          </w:p>
          <w:p w14:paraId="71645F80" w14:textId="77777777" w:rsidR="00FF0F67" w:rsidRPr="00952AF1" w:rsidRDefault="00FF0F67">
            <w:pPr>
              <w:rPr>
                <w:highlight w:val="green"/>
              </w:rPr>
            </w:pPr>
          </w:p>
          <w:p w14:paraId="32B0AACF" w14:textId="77777777" w:rsidR="00FF0F67" w:rsidRPr="00952AF1" w:rsidRDefault="00FF0F67"/>
          <w:p w14:paraId="3E95A409" w14:textId="77777777" w:rsidR="00FF0F67" w:rsidRPr="00952AF1" w:rsidRDefault="00FF0F67">
            <w:pPr>
              <w:rPr>
                <w:b/>
                <w:bCs/>
              </w:rPr>
            </w:pPr>
          </w:p>
          <w:p w14:paraId="0DC2C923" w14:textId="77777777" w:rsidR="00FF0F67" w:rsidRPr="00952AF1" w:rsidRDefault="00FF0F67">
            <w:pPr>
              <w:rPr>
                <w:b/>
                <w:bCs/>
              </w:rPr>
            </w:pPr>
          </w:p>
          <w:p w14:paraId="04AAEB5B" w14:textId="77777777" w:rsidR="00FF0F67" w:rsidRPr="00952AF1" w:rsidRDefault="00FF0F67">
            <w:pPr>
              <w:rPr>
                <w:b/>
                <w:bCs/>
              </w:rPr>
            </w:pPr>
          </w:p>
          <w:p w14:paraId="2C13B8E8" w14:textId="77777777" w:rsidR="00FF0F67" w:rsidRPr="00952AF1" w:rsidRDefault="00FF0F67">
            <w:pPr>
              <w:rPr>
                <w:b/>
                <w:bCs/>
              </w:rPr>
            </w:pPr>
          </w:p>
          <w:p w14:paraId="0BA974A0" w14:textId="77777777" w:rsidR="00FF0F67" w:rsidRPr="00952AF1" w:rsidRDefault="00FF0F67">
            <w:pPr>
              <w:rPr>
                <w:b/>
                <w:bCs/>
              </w:rPr>
            </w:pPr>
          </w:p>
          <w:p w14:paraId="7EEBD784" w14:textId="77777777" w:rsidR="00FF0F67" w:rsidRPr="00952AF1" w:rsidRDefault="00FF0F67">
            <w:pPr>
              <w:rPr>
                <w:b/>
                <w:bCs/>
              </w:rPr>
            </w:pPr>
          </w:p>
          <w:p w14:paraId="38B7E867" w14:textId="77777777" w:rsidR="00FF0F67" w:rsidRPr="00952AF1" w:rsidRDefault="00FF0F67">
            <w:pPr>
              <w:rPr>
                <w:b/>
                <w:bCs/>
              </w:rPr>
            </w:pPr>
          </w:p>
          <w:p w14:paraId="025B7E3B" w14:textId="77777777" w:rsidR="00FF0F67" w:rsidRPr="00952AF1" w:rsidRDefault="00FF0F67">
            <w:pPr>
              <w:rPr>
                <w:b/>
                <w:bCs/>
              </w:rPr>
            </w:pPr>
          </w:p>
          <w:p w14:paraId="0B064380" w14:textId="77777777" w:rsidR="00FF0F67" w:rsidRPr="00952AF1" w:rsidRDefault="00FF0F67">
            <w:pPr>
              <w:rPr>
                <w:b/>
                <w:bCs/>
              </w:rPr>
            </w:pPr>
          </w:p>
        </w:tc>
        <w:tc>
          <w:tcPr>
            <w:tcW w:w="2567" w:type="dxa"/>
            <w:shd w:val="clear" w:color="auto" w:fill="auto"/>
          </w:tcPr>
          <w:p w14:paraId="0A584379" w14:textId="77777777" w:rsidR="00FF0F67" w:rsidRPr="00952AF1" w:rsidRDefault="00FF0F67">
            <w:pPr>
              <w:rPr>
                <w:color w:val="000000"/>
              </w:rPr>
            </w:pPr>
            <w:r w:rsidRPr="00952AF1">
              <w:rPr>
                <w:color w:val="000000"/>
              </w:rPr>
              <w:t>Written response</w:t>
            </w:r>
          </w:p>
          <w:p w14:paraId="77212561" w14:textId="77777777" w:rsidR="00FF0F67" w:rsidRPr="00952AF1" w:rsidRDefault="00FF0F67">
            <w:pPr>
              <w:rPr>
                <w:color w:val="000000"/>
              </w:rPr>
            </w:pPr>
          </w:p>
          <w:p w14:paraId="4DA3E02B" w14:textId="77777777" w:rsidR="00FF0F67" w:rsidRPr="00952AF1" w:rsidRDefault="00FF0F67">
            <w:pPr>
              <w:rPr>
                <w:color w:val="000000"/>
              </w:rPr>
            </w:pPr>
            <w:r w:rsidRPr="00952AF1">
              <w:rPr>
                <w:rFonts w:eastAsia="Times New Roman"/>
                <w:color w:val="000000"/>
              </w:rPr>
              <w:t>Page limit: 2 A4 pages</w:t>
            </w:r>
            <w:r w:rsidRPr="00952AF1" w:rsidDel="0001029C">
              <w:rPr>
                <w:color w:val="000000"/>
              </w:rPr>
              <w:t xml:space="preserve"> </w:t>
            </w:r>
            <w:r w:rsidRPr="00952AF1">
              <w:rPr>
                <w:color w:val="000000"/>
              </w:rPr>
              <w:t>(documentary evidence is not included in page limit)</w:t>
            </w:r>
          </w:p>
          <w:p w14:paraId="22DBB427" w14:textId="77777777" w:rsidR="00FF0F67" w:rsidRPr="00952AF1" w:rsidRDefault="00FF0F67">
            <w:pPr>
              <w:rPr>
                <w:color w:val="000000"/>
              </w:rPr>
            </w:pPr>
          </w:p>
          <w:p w14:paraId="619B1089" w14:textId="77777777" w:rsidR="00FF0F67" w:rsidRPr="00952AF1" w:rsidRDefault="00FF0F67">
            <w:pPr>
              <w:rPr>
                <w:color w:val="000000"/>
              </w:rPr>
            </w:pPr>
          </w:p>
          <w:p w14:paraId="14D645D8" w14:textId="77777777" w:rsidR="00FF0F67" w:rsidRPr="00952AF1" w:rsidRDefault="00FF0F67">
            <w:pPr>
              <w:rPr>
                <w:color w:val="000000"/>
              </w:rPr>
            </w:pPr>
          </w:p>
          <w:p w14:paraId="7B421C6C" w14:textId="77777777" w:rsidR="00FF0F67" w:rsidRPr="00952AF1" w:rsidRDefault="00FF0F67">
            <w:pPr>
              <w:rPr>
                <w:b/>
              </w:rPr>
            </w:pPr>
          </w:p>
        </w:tc>
        <w:tc>
          <w:tcPr>
            <w:tcW w:w="3118" w:type="dxa"/>
            <w:shd w:val="clear" w:color="auto" w:fill="auto"/>
          </w:tcPr>
          <w:p w14:paraId="32495AD7" w14:textId="426639AE" w:rsidR="00FF0F67" w:rsidRPr="00952AF1" w:rsidRDefault="00FF0F67">
            <w:pPr>
              <w:rPr>
                <w:color w:val="000000"/>
              </w:rPr>
            </w:pPr>
            <w:r w:rsidRPr="00952AF1">
              <w:t xml:space="preserve">The Candidate’s </w:t>
            </w:r>
            <w:r w:rsidR="00A07447" w:rsidRPr="00952AF1">
              <w:t>response to</w:t>
            </w:r>
            <w:r w:rsidRPr="00952AF1">
              <w:t xml:space="preserve"> the question will be assessed in accordance with the scoring matrix below.</w:t>
            </w:r>
          </w:p>
          <w:p w14:paraId="432EAA78" w14:textId="77777777" w:rsidR="00FF0F67" w:rsidRPr="00952AF1" w:rsidRDefault="00FF0F67">
            <w:pPr>
              <w:rPr>
                <w:color w:val="000000"/>
              </w:rPr>
            </w:pPr>
          </w:p>
          <w:p w14:paraId="704E988E" w14:textId="77777777" w:rsidR="00FF0F67" w:rsidRPr="00952AF1" w:rsidRDefault="00FF0F67">
            <w:pPr>
              <w:rPr>
                <w:color w:val="000000"/>
              </w:rPr>
            </w:pPr>
          </w:p>
          <w:p w14:paraId="123F6D0F" w14:textId="77777777" w:rsidR="00FF0F67" w:rsidRPr="00952AF1" w:rsidRDefault="00FF0F67">
            <w:pPr>
              <w:rPr>
                <w:color w:val="000000"/>
              </w:rPr>
            </w:pPr>
          </w:p>
          <w:p w14:paraId="26479A77" w14:textId="77777777" w:rsidR="00FF0F67" w:rsidRPr="00952AF1" w:rsidRDefault="00FF0F67">
            <w:pPr>
              <w:rPr>
                <w:b/>
              </w:rPr>
            </w:pPr>
          </w:p>
        </w:tc>
        <w:tc>
          <w:tcPr>
            <w:tcW w:w="2835" w:type="dxa"/>
            <w:shd w:val="clear" w:color="auto" w:fill="auto"/>
          </w:tcPr>
          <w:p w14:paraId="6556A158" w14:textId="77777777" w:rsidR="00FF0F67" w:rsidRPr="00952AF1" w:rsidRDefault="00FF0F67">
            <w:pPr>
              <w:rPr>
                <w:b/>
              </w:rPr>
            </w:pPr>
          </w:p>
          <w:p w14:paraId="47789532" w14:textId="66BFA9FE" w:rsidR="00FF0F67" w:rsidRPr="00952AF1" w:rsidRDefault="00FF0F67">
            <w:pPr>
              <w:rPr>
                <w:bCs/>
              </w:rPr>
            </w:pPr>
            <w:r w:rsidRPr="00952AF1">
              <w:rPr>
                <w:bCs/>
              </w:rPr>
              <w:t>2.5%</w:t>
            </w:r>
          </w:p>
          <w:p w14:paraId="78006C0A" w14:textId="77777777" w:rsidR="00FF0F67" w:rsidRPr="00952AF1" w:rsidRDefault="00FF0F67">
            <w:pPr>
              <w:rPr>
                <w:b/>
              </w:rPr>
            </w:pPr>
          </w:p>
          <w:p w14:paraId="433DA369" w14:textId="77777777" w:rsidR="00FF0F67" w:rsidRPr="00952AF1" w:rsidRDefault="00FF0F67">
            <w:pPr>
              <w:rPr>
                <w:bCs/>
              </w:rPr>
            </w:pPr>
          </w:p>
          <w:p w14:paraId="2EB2BCA7" w14:textId="77777777" w:rsidR="00FF0F67" w:rsidRPr="00952AF1" w:rsidRDefault="00FF0F67">
            <w:pPr>
              <w:rPr>
                <w:bCs/>
              </w:rPr>
            </w:pPr>
          </w:p>
          <w:p w14:paraId="19FC0D6A" w14:textId="77777777" w:rsidR="00FF0F67" w:rsidRPr="00952AF1" w:rsidRDefault="00FF0F67">
            <w:pPr>
              <w:rPr>
                <w:bCs/>
              </w:rPr>
            </w:pPr>
          </w:p>
          <w:p w14:paraId="759B5E91" w14:textId="77777777" w:rsidR="00FF0F67" w:rsidRPr="00952AF1" w:rsidRDefault="00FF0F67">
            <w:pPr>
              <w:rPr>
                <w:bCs/>
              </w:rPr>
            </w:pPr>
          </w:p>
          <w:p w14:paraId="6487D051" w14:textId="77777777" w:rsidR="00FF0F67" w:rsidRPr="00952AF1" w:rsidRDefault="00FF0F67">
            <w:pPr>
              <w:rPr>
                <w:bCs/>
              </w:rPr>
            </w:pPr>
          </w:p>
          <w:p w14:paraId="494FA624" w14:textId="77777777" w:rsidR="00FF0F67" w:rsidRPr="00952AF1" w:rsidRDefault="00FF0F67">
            <w:pPr>
              <w:rPr>
                <w:bCs/>
              </w:rPr>
            </w:pPr>
          </w:p>
          <w:p w14:paraId="0FA59071" w14:textId="77777777" w:rsidR="00FF0F67" w:rsidRPr="00952AF1" w:rsidRDefault="00FF0F67">
            <w:pPr>
              <w:rPr>
                <w:bCs/>
              </w:rPr>
            </w:pPr>
          </w:p>
          <w:p w14:paraId="5DA2FEF7" w14:textId="77777777" w:rsidR="00FF0F67" w:rsidRPr="00952AF1" w:rsidRDefault="00FF0F67">
            <w:pPr>
              <w:rPr>
                <w:bCs/>
              </w:rPr>
            </w:pPr>
          </w:p>
          <w:p w14:paraId="2CCC7216" w14:textId="77777777" w:rsidR="00FF0F67" w:rsidRPr="00952AF1" w:rsidRDefault="00FF0F67">
            <w:pPr>
              <w:rPr>
                <w:b/>
              </w:rPr>
            </w:pPr>
          </w:p>
          <w:p w14:paraId="7F7158F8" w14:textId="77777777" w:rsidR="00FF0F67" w:rsidRPr="00952AF1" w:rsidRDefault="00FF0F67">
            <w:pPr>
              <w:rPr>
                <w:b/>
              </w:rPr>
            </w:pPr>
          </w:p>
          <w:p w14:paraId="3A6F31A8" w14:textId="77777777" w:rsidR="00FF0F67" w:rsidRPr="00952AF1" w:rsidRDefault="00FF0F67">
            <w:pPr>
              <w:rPr>
                <w:bCs/>
              </w:rPr>
            </w:pPr>
          </w:p>
          <w:p w14:paraId="56D0D4C5" w14:textId="77777777" w:rsidR="00FF0F67" w:rsidRPr="00952AF1" w:rsidRDefault="00FF0F67">
            <w:pPr>
              <w:rPr>
                <w:bCs/>
              </w:rPr>
            </w:pPr>
          </w:p>
          <w:p w14:paraId="247F6222" w14:textId="77777777" w:rsidR="00FF0F67" w:rsidRPr="00952AF1" w:rsidRDefault="00FF0F67">
            <w:pPr>
              <w:rPr>
                <w:bCs/>
              </w:rPr>
            </w:pPr>
          </w:p>
          <w:p w14:paraId="45E480A7" w14:textId="77777777" w:rsidR="00FF0F67" w:rsidRPr="00952AF1" w:rsidRDefault="00FF0F67">
            <w:pPr>
              <w:rPr>
                <w:bCs/>
              </w:rPr>
            </w:pPr>
          </w:p>
        </w:tc>
      </w:tr>
      <w:tr w:rsidR="009029BD" w:rsidRPr="00952AF1" w14:paraId="020329E6" w14:textId="77777777" w:rsidTr="006A7051">
        <w:trPr>
          <w:gridBefore w:val="1"/>
          <w:wBefore w:w="11" w:type="dxa"/>
        </w:trPr>
        <w:tc>
          <w:tcPr>
            <w:tcW w:w="1747" w:type="dxa"/>
            <w:gridSpan w:val="2"/>
            <w:tcMar>
              <w:left w:w="120" w:type="dxa"/>
              <w:right w:w="120" w:type="dxa"/>
            </w:tcMar>
          </w:tcPr>
          <w:p w14:paraId="28FA1930" w14:textId="77777777" w:rsidR="009029BD" w:rsidRPr="00952AF1" w:rsidRDefault="009029BD">
            <w:pPr>
              <w:rPr>
                <w:b/>
                <w:bCs/>
              </w:rPr>
            </w:pPr>
          </w:p>
        </w:tc>
        <w:tc>
          <w:tcPr>
            <w:tcW w:w="13593" w:type="dxa"/>
            <w:gridSpan w:val="4"/>
            <w:shd w:val="clear" w:color="auto" w:fill="auto"/>
            <w:tcMar>
              <w:left w:w="120" w:type="dxa"/>
              <w:right w:w="120" w:type="dxa"/>
            </w:tcMar>
          </w:tcPr>
          <w:tbl>
            <w:tblPr>
              <w:tblStyle w:val="TableGrid"/>
              <w:tblW w:w="10495" w:type="dxa"/>
              <w:tblLayout w:type="fixed"/>
              <w:tblLook w:val="04A0" w:firstRow="1" w:lastRow="0" w:firstColumn="1" w:lastColumn="0" w:noHBand="0" w:noVBand="1"/>
            </w:tblPr>
            <w:tblGrid>
              <w:gridCol w:w="885"/>
              <w:gridCol w:w="1559"/>
              <w:gridCol w:w="8051"/>
            </w:tblGrid>
            <w:tr w:rsidR="009029BD" w:rsidRPr="00952AF1" w14:paraId="0805F140" w14:textId="77777777">
              <w:tc>
                <w:tcPr>
                  <w:tcW w:w="885" w:type="dxa"/>
                  <w:shd w:val="clear" w:color="auto" w:fill="F2F2F2" w:themeFill="background1" w:themeFillShade="F2"/>
                </w:tcPr>
                <w:p w14:paraId="1DA50155" w14:textId="77777777" w:rsidR="009029BD" w:rsidRPr="00952AF1" w:rsidRDefault="009029BD">
                  <w:pPr>
                    <w:pStyle w:val="Body"/>
                    <w:rPr>
                      <w:b/>
                      <w:highlight w:val="yellow"/>
                    </w:rPr>
                  </w:pPr>
                  <w:r w:rsidRPr="00952AF1">
                    <w:rPr>
                      <w:b/>
                    </w:rPr>
                    <w:t>Score</w:t>
                  </w:r>
                </w:p>
              </w:tc>
              <w:tc>
                <w:tcPr>
                  <w:tcW w:w="1559" w:type="dxa"/>
                  <w:shd w:val="clear" w:color="auto" w:fill="F2F2F2" w:themeFill="background1" w:themeFillShade="F2"/>
                </w:tcPr>
                <w:p w14:paraId="5E30EAE0" w14:textId="77777777" w:rsidR="009029BD" w:rsidRPr="00952AF1" w:rsidRDefault="009029BD">
                  <w:pPr>
                    <w:pStyle w:val="Body"/>
                    <w:rPr>
                      <w:b/>
                      <w:highlight w:val="yellow"/>
                    </w:rPr>
                  </w:pPr>
                  <w:r w:rsidRPr="00952AF1">
                    <w:rPr>
                      <w:b/>
                    </w:rPr>
                    <w:t>Summary</w:t>
                  </w:r>
                </w:p>
              </w:tc>
              <w:tc>
                <w:tcPr>
                  <w:tcW w:w="8051" w:type="dxa"/>
                  <w:shd w:val="clear" w:color="auto" w:fill="F2F2F2" w:themeFill="background1" w:themeFillShade="F2"/>
                </w:tcPr>
                <w:p w14:paraId="15AF7AC7" w14:textId="77777777" w:rsidR="009029BD" w:rsidRPr="00952AF1" w:rsidRDefault="009029BD">
                  <w:pPr>
                    <w:pStyle w:val="Body"/>
                    <w:rPr>
                      <w:b/>
                    </w:rPr>
                  </w:pPr>
                  <w:r w:rsidRPr="00952AF1">
                    <w:rPr>
                      <w:b/>
                    </w:rPr>
                    <w:t>Description</w:t>
                  </w:r>
                </w:p>
              </w:tc>
            </w:tr>
            <w:tr w:rsidR="009029BD" w:rsidRPr="00952AF1" w14:paraId="27A7C2FD" w14:textId="77777777">
              <w:tc>
                <w:tcPr>
                  <w:tcW w:w="885" w:type="dxa"/>
                  <w:shd w:val="clear" w:color="auto" w:fill="auto"/>
                </w:tcPr>
                <w:p w14:paraId="6704C644" w14:textId="77777777" w:rsidR="009029BD" w:rsidRPr="00952AF1" w:rsidRDefault="009029BD">
                  <w:pPr>
                    <w:pStyle w:val="Body"/>
                    <w:rPr>
                      <w:b/>
                    </w:rPr>
                  </w:pPr>
                  <w:r w:rsidRPr="00952AF1">
                    <w:t xml:space="preserve"> 10 </w:t>
                  </w:r>
                </w:p>
              </w:tc>
              <w:tc>
                <w:tcPr>
                  <w:tcW w:w="1559" w:type="dxa"/>
                  <w:shd w:val="clear" w:color="auto" w:fill="auto"/>
                </w:tcPr>
                <w:p w14:paraId="3D370A60" w14:textId="77777777" w:rsidR="009029BD" w:rsidRPr="00952AF1" w:rsidRDefault="009029BD">
                  <w:pPr>
                    <w:pStyle w:val="Body"/>
                    <w:rPr>
                      <w:b/>
                    </w:rPr>
                  </w:pPr>
                  <w:r w:rsidRPr="00952AF1">
                    <w:t xml:space="preserve"> Excellent </w:t>
                  </w:r>
                </w:p>
              </w:tc>
              <w:tc>
                <w:tcPr>
                  <w:tcW w:w="8051" w:type="dxa"/>
                  <w:shd w:val="clear" w:color="auto" w:fill="auto"/>
                </w:tcPr>
                <w:p w14:paraId="0395DF64" w14:textId="77777777" w:rsidR="009029BD" w:rsidRPr="00952AF1" w:rsidRDefault="009029BD">
                  <w:pPr>
                    <w:pStyle w:val="Body"/>
                    <w:rPr>
                      <w:b/>
                    </w:rPr>
                  </w:pPr>
                  <w:r w:rsidRPr="00952AF1">
                    <w:t xml:space="preserve">The organisation has publicly declared their commitment to Net Zero Carbon by 2050. Carbon reduction targets have been verified by Science Based Target Initiative (SBTi). The organisation has signed up to Race to Zero or equivalent. A carbon management plan (or equivalent) relative to the business of the Candidate is in place and progress against targets is reported annually.  </w:t>
                  </w:r>
                </w:p>
              </w:tc>
            </w:tr>
            <w:tr w:rsidR="009029BD" w:rsidRPr="00952AF1" w14:paraId="21A3E295" w14:textId="77777777">
              <w:tc>
                <w:tcPr>
                  <w:tcW w:w="885" w:type="dxa"/>
                  <w:shd w:val="clear" w:color="auto" w:fill="auto"/>
                </w:tcPr>
                <w:p w14:paraId="69F03E92" w14:textId="77777777" w:rsidR="009029BD" w:rsidRPr="00952AF1" w:rsidRDefault="009029BD">
                  <w:pPr>
                    <w:pStyle w:val="Body"/>
                    <w:rPr>
                      <w:b/>
                    </w:rPr>
                  </w:pPr>
                  <w:r w:rsidRPr="00952AF1">
                    <w:t xml:space="preserve"> 7 </w:t>
                  </w:r>
                </w:p>
              </w:tc>
              <w:tc>
                <w:tcPr>
                  <w:tcW w:w="1559" w:type="dxa"/>
                  <w:shd w:val="clear" w:color="auto" w:fill="auto"/>
                </w:tcPr>
                <w:p w14:paraId="409D5F00" w14:textId="77777777" w:rsidR="009029BD" w:rsidRPr="00952AF1" w:rsidRDefault="009029BD">
                  <w:pPr>
                    <w:pStyle w:val="Body"/>
                    <w:rPr>
                      <w:b/>
                    </w:rPr>
                  </w:pPr>
                  <w:r w:rsidRPr="00952AF1">
                    <w:t xml:space="preserve"> Good </w:t>
                  </w:r>
                </w:p>
              </w:tc>
              <w:tc>
                <w:tcPr>
                  <w:tcW w:w="8051" w:type="dxa"/>
                  <w:shd w:val="clear" w:color="auto" w:fill="auto"/>
                </w:tcPr>
                <w:p w14:paraId="7052556B" w14:textId="77777777" w:rsidR="009029BD" w:rsidRPr="00952AF1" w:rsidRDefault="009029BD">
                  <w:pPr>
                    <w:pStyle w:val="Body"/>
                    <w:rPr>
                      <w:b/>
                    </w:rPr>
                  </w:pPr>
                  <w:r w:rsidRPr="00952AF1">
                    <w:t xml:space="preserve">The organisation has publicly declared their commitment to Net Zero Carbon by 2050. Carbon reduction targets have been developed and a carbon management plan (or equivalent) relative to the business of the Candidate is in place. Progress against the targets is reported. </w:t>
                  </w:r>
                </w:p>
              </w:tc>
            </w:tr>
            <w:tr w:rsidR="009029BD" w:rsidRPr="00952AF1" w14:paraId="0AAC3C84" w14:textId="77777777">
              <w:tc>
                <w:tcPr>
                  <w:tcW w:w="885" w:type="dxa"/>
                  <w:shd w:val="clear" w:color="auto" w:fill="auto"/>
                </w:tcPr>
                <w:p w14:paraId="27383995" w14:textId="77777777" w:rsidR="009029BD" w:rsidRPr="00952AF1" w:rsidRDefault="009029BD">
                  <w:pPr>
                    <w:pStyle w:val="Body"/>
                    <w:rPr>
                      <w:b/>
                    </w:rPr>
                  </w:pPr>
                  <w:r w:rsidRPr="00952AF1">
                    <w:t xml:space="preserve"> 5 </w:t>
                  </w:r>
                </w:p>
              </w:tc>
              <w:tc>
                <w:tcPr>
                  <w:tcW w:w="1559" w:type="dxa"/>
                  <w:shd w:val="clear" w:color="auto" w:fill="auto"/>
                </w:tcPr>
                <w:p w14:paraId="3305DF99" w14:textId="77777777" w:rsidR="009029BD" w:rsidRPr="00952AF1" w:rsidRDefault="009029BD">
                  <w:pPr>
                    <w:pStyle w:val="Body"/>
                    <w:rPr>
                      <w:b/>
                    </w:rPr>
                  </w:pPr>
                  <w:r w:rsidRPr="00952AF1">
                    <w:t xml:space="preserve"> Satisfactory </w:t>
                  </w:r>
                </w:p>
              </w:tc>
              <w:tc>
                <w:tcPr>
                  <w:tcW w:w="8051" w:type="dxa"/>
                  <w:shd w:val="clear" w:color="auto" w:fill="auto"/>
                </w:tcPr>
                <w:p w14:paraId="035FBB97" w14:textId="77777777" w:rsidR="009029BD" w:rsidRPr="00952AF1" w:rsidRDefault="009029BD">
                  <w:pPr>
                    <w:pStyle w:val="Body"/>
                    <w:rPr>
                      <w:b/>
                    </w:rPr>
                  </w:pPr>
                  <w:r w:rsidRPr="00952AF1">
                    <w:t>A commitment has been made to reduce carbon emissions, currently developing reduction targets and a carbon management plan (or equivalent).</w:t>
                  </w:r>
                </w:p>
              </w:tc>
            </w:tr>
            <w:tr w:rsidR="009029BD" w:rsidRPr="00952AF1" w14:paraId="5801EB83" w14:textId="77777777">
              <w:tc>
                <w:tcPr>
                  <w:tcW w:w="885" w:type="dxa"/>
                  <w:shd w:val="clear" w:color="auto" w:fill="auto"/>
                </w:tcPr>
                <w:p w14:paraId="0C9A5153" w14:textId="77777777" w:rsidR="009029BD" w:rsidRPr="00952AF1" w:rsidRDefault="009029BD">
                  <w:pPr>
                    <w:pStyle w:val="Body"/>
                    <w:rPr>
                      <w:b/>
                    </w:rPr>
                  </w:pPr>
                  <w:r w:rsidRPr="00952AF1">
                    <w:t xml:space="preserve"> 3 </w:t>
                  </w:r>
                </w:p>
              </w:tc>
              <w:tc>
                <w:tcPr>
                  <w:tcW w:w="1559" w:type="dxa"/>
                  <w:shd w:val="clear" w:color="auto" w:fill="auto"/>
                </w:tcPr>
                <w:p w14:paraId="172E8791" w14:textId="77777777" w:rsidR="009029BD" w:rsidRPr="00952AF1" w:rsidRDefault="009029BD">
                  <w:pPr>
                    <w:pStyle w:val="Body"/>
                    <w:rPr>
                      <w:b/>
                    </w:rPr>
                  </w:pPr>
                  <w:r w:rsidRPr="00952AF1">
                    <w:t xml:space="preserve"> Poor </w:t>
                  </w:r>
                </w:p>
              </w:tc>
              <w:tc>
                <w:tcPr>
                  <w:tcW w:w="8051" w:type="dxa"/>
                  <w:shd w:val="clear" w:color="auto" w:fill="auto"/>
                </w:tcPr>
                <w:p w14:paraId="6F1371CE" w14:textId="77777777" w:rsidR="009029BD" w:rsidRPr="00952AF1" w:rsidRDefault="009029BD">
                  <w:pPr>
                    <w:pStyle w:val="Body"/>
                    <w:rPr>
                      <w:b/>
                    </w:rPr>
                  </w:pPr>
                  <w:r w:rsidRPr="00952AF1">
                    <w:t xml:space="preserve">No commitment to reduce carbon emissions has been made, although intention to make a commitment in the next year. </w:t>
                  </w:r>
                </w:p>
              </w:tc>
            </w:tr>
            <w:tr w:rsidR="009029BD" w:rsidRPr="00952AF1" w14:paraId="07B82548" w14:textId="77777777">
              <w:tc>
                <w:tcPr>
                  <w:tcW w:w="885" w:type="dxa"/>
                  <w:shd w:val="clear" w:color="auto" w:fill="auto"/>
                </w:tcPr>
                <w:p w14:paraId="5CB4EE35" w14:textId="77777777" w:rsidR="009029BD" w:rsidRPr="00952AF1" w:rsidRDefault="009029BD">
                  <w:pPr>
                    <w:pStyle w:val="Body"/>
                    <w:rPr>
                      <w:b/>
                    </w:rPr>
                  </w:pPr>
                  <w:r w:rsidRPr="00952AF1">
                    <w:t xml:space="preserve"> 1 </w:t>
                  </w:r>
                </w:p>
              </w:tc>
              <w:tc>
                <w:tcPr>
                  <w:tcW w:w="1559" w:type="dxa"/>
                  <w:shd w:val="clear" w:color="auto" w:fill="auto"/>
                </w:tcPr>
                <w:p w14:paraId="24235D7E" w14:textId="77777777" w:rsidR="009029BD" w:rsidRPr="00952AF1" w:rsidRDefault="009029BD">
                  <w:pPr>
                    <w:pStyle w:val="Body"/>
                    <w:rPr>
                      <w:b/>
                    </w:rPr>
                  </w:pPr>
                  <w:r w:rsidRPr="00952AF1">
                    <w:t xml:space="preserve"> Unsatisfactory </w:t>
                  </w:r>
                </w:p>
              </w:tc>
              <w:tc>
                <w:tcPr>
                  <w:tcW w:w="8051" w:type="dxa"/>
                  <w:shd w:val="clear" w:color="auto" w:fill="auto"/>
                </w:tcPr>
                <w:p w14:paraId="7BC6765F" w14:textId="77777777" w:rsidR="009029BD" w:rsidRPr="00952AF1" w:rsidRDefault="009029BD">
                  <w:pPr>
                    <w:pStyle w:val="Body"/>
                    <w:rPr>
                      <w:b/>
                    </w:rPr>
                  </w:pPr>
                  <w:r w:rsidRPr="00952AF1">
                    <w:t xml:space="preserve">The response confirms there are no plans to commit to reducing carbon emissions. </w:t>
                  </w:r>
                </w:p>
              </w:tc>
            </w:tr>
            <w:tr w:rsidR="009029BD" w:rsidRPr="00952AF1" w14:paraId="01585E22" w14:textId="77777777">
              <w:tc>
                <w:tcPr>
                  <w:tcW w:w="885" w:type="dxa"/>
                  <w:shd w:val="clear" w:color="auto" w:fill="auto"/>
                </w:tcPr>
                <w:p w14:paraId="3E7AFDEB" w14:textId="77777777" w:rsidR="009029BD" w:rsidRPr="00952AF1" w:rsidRDefault="009029BD">
                  <w:pPr>
                    <w:pStyle w:val="Body"/>
                    <w:rPr>
                      <w:b/>
                    </w:rPr>
                  </w:pPr>
                  <w:r w:rsidRPr="00952AF1">
                    <w:t xml:space="preserve"> 0 </w:t>
                  </w:r>
                </w:p>
              </w:tc>
              <w:tc>
                <w:tcPr>
                  <w:tcW w:w="1559" w:type="dxa"/>
                  <w:shd w:val="clear" w:color="auto" w:fill="auto"/>
                </w:tcPr>
                <w:p w14:paraId="0F6BF425" w14:textId="77777777" w:rsidR="009029BD" w:rsidRPr="00952AF1" w:rsidRDefault="009029BD">
                  <w:pPr>
                    <w:pStyle w:val="Body"/>
                    <w:rPr>
                      <w:b/>
                    </w:rPr>
                  </w:pPr>
                  <w:r w:rsidRPr="00952AF1">
                    <w:t xml:space="preserve"> No response </w:t>
                  </w:r>
                </w:p>
              </w:tc>
              <w:tc>
                <w:tcPr>
                  <w:tcW w:w="8051" w:type="dxa"/>
                  <w:shd w:val="clear" w:color="auto" w:fill="auto"/>
                </w:tcPr>
                <w:p w14:paraId="3B81E5C4" w14:textId="77777777" w:rsidR="009029BD" w:rsidRPr="00952AF1" w:rsidRDefault="009029BD">
                  <w:pPr>
                    <w:pStyle w:val="Body"/>
                    <w:rPr>
                      <w:b/>
                    </w:rPr>
                  </w:pPr>
                  <w:r w:rsidRPr="00952AF1">
                    <w:t>No response received.</w:t>
                  </w:r>
                </w:p>
              </w:tc>
            </w:tr>
          </w:tbl>
          <w:p w14:paraId="361FEE3B" w14:textId="77777777" w:rsidR="009029BD" w:rsidRPr="00952AF1" w:rsidRDefault="009029BD"/>
        </w:tc>
      </w:tr>
    </w:tbl>
    <w:p w14:paraId="40E4939E" w14:textId="77777777" w:rsidR="00C00109" w:rsidRPr="006A7051" w:rsidRDefault="00C00109" w:rsidP="00E844AA">
      <w:pPr>
        <w:pStyle w:val="Normal1"/>
        <w:spacing w:line="276" w:lineRule="auto"/>
        <w:ind w:left="-525"/>
        <w:jc w:val="both"/>
        <w:rPr>
          <w:rFonts w:ascii="Arial" w:eastAsia="Arial" w:hAnsi="Arial" w:cs="Arial"/>
          <w:b/>
          <w:sz w:val="20"/>
          <w:szCs w:val="20"/>
        </w:rPr>
      </w:pPr>
    </w:p>
    <w:p w14:paraId="6121C01F" w14:textId="77777777" w:rsidR="006A3850" w:rsidRPr="006A7051" w:rsidRDefault="006A3850" w:rsidP="00E844AA">
      <w:pPr>
        <w:pStyle w:val="Normal1"/>
        <w:spacing w:line="276" w:lineRule="auto"/>
        <w:ind w:left="-525"/>
        <w:jc w:val="both"/>
        <w:rPr>
          <w:rFonts w:ascii="Arial" w:eastAsia="Arial" w:hAnsi="Arial" w:cs="Arial"/>
          <w:b/>
          <w:sz w:val="20"/>
          <w:szCs w:val="20"/>
        </w:rPr>
      </w:pPr>
    </w:p>
    <w:p w14:paraId="7BCCC8D7" w14:textId="77777777" w:rsidR="006A3850" w:rsidRPr="006A7051" w:rsidRDefault="006A3850" w:rsidP="00E844AA">
      <w:pPr>
        <w:pStyle w:val="Normal1"/>
        <w:spacing w:line="276" w:lineRule="auto"/>
        <w:ind w:left="-525"/>
        <w:jc w:val="both"/>
        <w:rPr>
          <w:rFonts w:ascii="Arial" w:eastAsia="Arial" w:hAnsi="Arial" w:cs="Arial"/>
          <w:b/>
          <w:sz w:val="20"/>
          <w:szCs w:val="20"/>
        </w:rPr>
      </w:pPr>
    </w:p>
    <w:p w14:paraId="4CA02483" w14:textId="77777777" w:rsidR="006A3850" w:rsidRPr="006A7051" w:rsidRDefault="006A3850" w:rsidP="00E844AA">
      <w:pPr>
        <w:pStyle w:val="Normal1"/>
        <w:spacing w:line="276" w:lineRule="auto"/>
        <w:ind w:left="-525"/>
        <w:jc w:val="both"/>
        <w:rPr>
          <w:rFonts w:ascii="Arial" w:eastAsia="Arial" w:hAnsi="Arial" w:cs="Arial"/>
          <w:b/>
          <w:sz w:val="20"/>
          <w:szCs w:val="20"/>
        </w:rPr>
      </w:pPr>
    </w:p>
    <w:p w14:paraId="2009A1F0" w14:textId="77777777" w:rsidR="0077290A" w:rsidRPr="006A7051" w:rsidRDefault="0077290A" w:rsidP="00E844AA">
      <w:pPr>
        <w:pStyle w:val="Normal1"/>
        <w:spacing w:line="276" w:lineRule="auto"/>
        <w:ind w:left="-525"/>
        <w:jc w:val="both"/>
        <w:rPr>
          <w:rFonts w:ascii="Arial" w:eastAsia="Arial" w:hAnsi="Arial" w:cs="Arial"/>
          <w:b/>
          <w:sz w:val="20"/>
          <w:szCs w:val="20"/>
        </w:rPr>
      </w:pPr>
    </w:p>
    <w:p w14:paraId="1BFA42B4" w14:textId="77777777" w:rsidR="0077290A" w:rsidRPr="006A7051" w:rsidRDefault="0077290A" w:rsidP="00E844AA">
      <w:pPr>
        <w:pStyle w:val="Normal1"/>
        <w:spacing w:line="276" w:lineRule="auto"/>
        <w:ind w:left="-525"/>
        <w:jc w:val="both"/>
        <w:rPr>
          <w:rFonts w:ascii="Arial" w:eastAsia="Arial" w:hAnsi="Arial" w:cs="Arial"/>
          <w:b/>
          <w:sz w:val="20"/>
          <w:szCs w:val="20"/>
        </w:rPr>
      </w:pPr>
    </w:p>
    <w:p w14:paraId="54742307" w14:textId="77777777" w:rsidR="0077290A" w:rsidRPr="006A7051" w:rsidRDefault="0077290A" w:rsidP="00E844AA">
      <w:pPr>
        <w:pStyle w:val="Normal1"/>
        <w:spacing w:line="276" w:lineRule="auto"/>
        <w:ind w:left="-525"/>
        <w:jc w:val="both"/>
        <w:rPr>
          <w:rFonts w:ascii="Arial" w:eastAsia="Arial" w:hAnsi="Arial" w:cs="Arial"/>
          <w:b/>
          <w:sz w:val="20"/>
          <w:szCs w:val="20"/>
        </w:rPr>
      </w:pPr>
    </w:p>
    <w:p w14:paraId="28D40FF7" w14:textId="77777777" w:rsidR="0077290A" w:rsidRPr="006A7051" w:rsidRDefault="0077290A" w:rsidP="00E844AA">
      <w:pPr>
        <w:pStyle w:val="Normal1"/>
        <w:spacing w:line="276" w:lineRule="auto"/>
        <w:ind w:left="-525"/>
        <w:jc w:val="both"/>
        <w:rPr>
          <w:rFonts w:ascii="Arial" w:eastAsia="Arial" w:hAnsi="Arial" w:cs="Arial"/>
          <w:b/>
          <w:sz w:val="20"/>
          <w:szCs w:val="20"/>
        </w:rPr>
      </w:pPr>
    </w:p>
    <w:p w14:paraId="2FFD1598" w14:textId="77777777" w:rsidR="0077290A" w:rsidRPr="006A7051" w:rsidRDefault="0077290A" w:rsidP="00E844AA">
      <w:pPr>
        <w:pStyle w:val="Normal1"/>
        <w:spacing w:line="276" w:lineRule="auto"/>
        <w:ind w:left="-525"/>
        <w:jc w:val="both"/>
        <w:rPr>
          <w:rFonts w:ascii="Arial" w:eastAsia="Arial" w:hAnsi="Arial" w:cs="Arial"/>
          <w:b/>
          <w:sz w:val="20"/>
          <w:szCs w:val="20"/>
        </w:rPr>
      </w:pPr>
    </w:p>
    <w:p w14:paraId="703A20D8" w14:textId="77777777" w:rsidR="0077290A" w:rsidRPr="006A7051" w:rsidRDefault="0077290A" w:rsidP="00E844AA">
      <w:pPr>
        <w:pStyle w:val="Normal1"/>
        <w:spacing w:line="276" w:lineRule="auto"/>
        <w:ind w:left="-525"/>
        <w:jc w:val="both"/>
        <w:rPr>
          <w:rFonts w:ascii="Arial" w:eastAsia="Arial" w:hAnsi="Arial" w:cs="Arial"/>
          <w:b/>
          <w:sz w:val="20"/>
          <w:szCs w:val="20"/>
        </w:rPr>
      </w:pPr>
    </w:p>
    <w:p w14:paraId="2ADFD70C" w14:textId="77777777" w:rsidR="00114657" w:rsidRDefault="00114657" w:rsidP="00E844AA">
      <w:pPr>
        <w:pStyle w:val="Normal1"/>
        <w:spacing w:line="276" w:lineRule="auto"/>
        <w:ind w:left="-525"/>
        <w:jc w:val="both"/>
        <w:rPr>
          <w:rFonts w:ascii="Arial" w:eastAsia="Arial" w:hAnsi="Arial" w:cs="Arial"/>
          <w:b/>
          <w:sz w:val="20"/>
          <w:szCs w:val="20"/>
        </w:rPr>
      </w:pPr>
    </w:p>
    <w:p w14:paraId="05E10322" w14:textId="77777777" w:rsidR="00345BC1" w:rsidRPr="006A7051" w:rsidRDefault="00345BC1" w:rsidP="00E844AA">
      <w:pPr>
        <w:pStyle w:val="Normal1"/>
        <w:spacing w:line="276" w:lineRule="auto"/>
        <w:ind w:left="-525"/>
        <w:jc w:val="both"/>
        <w:rPr>
          <w:rFonts w:ascii="Arial" w:eastAsia="Arial" w:hAnsi="Arial" w:cs="Arial"/>
          <w:b/>
          <w:sz w:val="20"/>
          <w:szCs w:val="20"/>
        </w:rPr>
      </w:pPr>
    </w:p>
    <w:p w14:paraId="6B444FB9" w14:textId="77777777" w:rsidR="00114657" w:rsidRPr="006A7051" w:rsidRDefault="00114657" w:rsidP="00E844AA">
      <w:pPr>
        <w:pStyle w:val="Normal1"/>
        <w:spacing w:line="276" w:lineRule="auto"/>
        <w:ind w:left="-525"/>
        <w:jc w:val="both"/>
        <w:rPr>
          <w:rFonts w:ascii="Arial" w:eastAsia="Arial" w:hAnsi="Arial" w:cs="Arial"/>
          <w:b/>
          <w:sz w:val="20"/>
          <w:szCs w:val="20"/>
        </w:rPr>
      </w:pPr>
    </w:p>
    <w:p w14:paraId="18143AC7" w14:textId="77777777" w:rsidR="00114657" w:rsidRPr="006A7051" w:rsidRDefault="00114657" w:rsidP="00E844AA">
      <w:pPr>
        <w:pStyle w:val="Normal1"/>
        <w:spacing w:line="276" w:lineRule="auto"/>
        <w:ind w:left="-525"/>
        <w:jc w:val="both"/>
        <w:rPr>
          <w:rFonts w:ascii="Arial" w:eastAsia="Arial" w:hAnsi="Arial" w:cs="Arial"/>
          <w:b/>
          <w:sz w:val="20"/>
          <w:szCs w:val="20"/>
        </w:rPr>
      </w:pPr>
    </w:p>
    <w:p w14:paraId="6A835EE5" w14:textId="77777777" w:rsidR="00114657" w:rsidRPr="006A7051" w:rsidRDefault="00114657" w:rsidP="00E844AA">
      <w:pPr>
        <w:pStyle w:val="Normal1"/>
        <w:spacing w:line="276" w:lineRule="auto"/>
        <w:ind w:left="-525"/>
        <w:jc w:val="both"/>
        <w:rPr>
          <w:rFonts w:ascii="Arial" w:eastAsia="Arial" w:hAnsi="Arial" w:cs="Arial"/>
          <w:b/>
          <w:sz w:val="20"/>
          <w:szCs w:val="20"/>
        </w:rPr>
      </w:pPr>
    </w:p>
    <w:p w14:paraId="3D147AF2" w14:textId="77777777" w:rsidR="00114657" w:rsidRPr="006A7051" w:rsidRDefault="00114657" w:rsidP="00E844AA">
      <w:pPr>
        <w:pStyle w:val="Normal1"/>
        <w:spacing w:line="276" w:lineRule="auto"/>
        <w:ind w:left="-525"/>
        <w:jc w:val="both"/>
        <w:rPr>
          <w:rFonts w:ascii="Arial" w:eastAsia="Arial" w:hAnsi="Arial" w:cs="Arial"/>
          <w:b/>
          <w:sz w:val="20"/>
          <w:szCs w:val="20"/>
        </w:rPr>
      </w:pPr>
    </w:p>
    <w:p w14:paraId="608BE43D" w14:textId="77777777" w:rsidR="00114657" w:rsidRPr="006A7051" w:rsidRDefault="00114657" w:rsidP="00E844AA">
      <w:pPr>
        <w:pStyle w:val="Normal1"/>
        <w:spacing w:line="276" w:lineRule="auto"/>
        <w:ind w:left="-525"/>
        <w:jc w:val="both"/>
        <w:rPr>
          <w:rFonts w:ascii="Arial" w:eastAsia="Arial" w:hAnsi="Arial" w:cs="Arial"/>
          <w:b/>
          <w:sz w:val="20"/>
          <w:szCs w:val="20"/>
        </w:rPr>
      </w:pPr>
    </w:p>
    <w:p w14:paraId="775D49FD" w14:textId="77777777" w:rsidR="003F5CBB" w:rsidRPr="006A7051" w:rsidRDefault="003F5CBB" w:rsidP="00E844AA">
      <w:pPr>
        <w:pStyle w:val="Normal1"/>
        <w:spacing w:line="276" w:lineRule="auto"/>
        <w:ind w:left="-525"/>
        <w:jc w:val="both"/>
        <w:rPr>
          <w:rFonts w:ascii="Arial" w:eastAsia="Arial" w:hAnsi="Arial" w:cs="Arial"/>
          <w:b/>
          <w:sz w:val="20"/>
          <w:szCs w:val="20"/>
        </w:rPr>
      </w:pPr>
    </w:p>
    <w:p w14:paraId="179252C1" w14:textId="77777777" w:rsidR="003F5CBB" w:rsidRPr="006A7051" w:rsidRDefault="003F5CBB" w:rsidP="00E844AA">
      <w:pPr>
        <w:pStyle w:val="Normal1"/>
        <w:spacing w:line="276" w:lineRule="auto"/>
        <w:ind w:left="-525"/>
        <w:jc w:val="both"/>
        <w:rPr>
          <w:rFonts w:ascii="Arial" w:eastAsia="Arial" w:hAnsi="Arial" w:cs="Arial"/>
          <w:b/>
          <w:sz w:val="20"/>
          <w:szCs w:val="20"/>
        </w:rPr>
      </w:pPr>
    </w:p>
    <w:p w14:paraId="5D4B7766" w14:textId="77777777" w:rsidR="003F5CBB" w:rsidRPr="006A7051" w:rsidRDefault="003F5CBB" w:rsidP="00E844AA">
      <w:pPr>
        <w:pStyle w:val="Normal1"/>
        <w:spacing w:line="276" w:lineRule="auto"/>
        <w:ind w:left="-525"/>
        <w:jc w:val="both"/>
        <w:rPr>
          <w:rFonts w:ascii="Arial" w:eastAsia="Arial" w:hAnsi="Arial" w:cs="Arial"/>
          <w:b/>
          <w:sz w:val="20"/>
          <w:szCs w:val="20"/>
        </w:rPr>
      </w:pPr>
    </w:p>
    <w:p w14:paraId="60DF93C0" w14:textId="77777777" w:rsidR="003F5CBB" w:rsidRPr="006A7051" w:rsidRDefault="003F5CBB" w:rsidP="00E844AA">
      <w:pPr>
        <w:pStyle w:val="Normal1"/>
        <w:spacing w:line="276" w:lineRule="auto"/>
        <w:ind w:left="-525"/>
        <w:jc w:val="both"/>
        <w:rPr>
          <w:rFonts w:ascii="Arial" w:eastAsia="Arial" w:hAnsi="Arial" w:cs="Arial"/>
          <w:b/>
          <w:sz w:val="20"/>
          <w:szCs w:val="20"/>
        </w:rPr>
      </w:pPr>
    </w:p>
    <w:tbl>
      <w:tblPr>
        <w:tblW w:w="15309" w:type="dxa"/>
        <w:tblInd w:w="-57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3"/>
        <w:gridCol w:w="13"/>
        <w:gridCol w:w="5239"/>
        <w:gridCol w:w="1560"/>
        <w:gridCol w:w="2544"/>
        <w:gridCol w:w="7"/>
        <w:gridCol w:w="4110"/>
        <w:gridCol w:w="283"/>
      </w:tblGrid>
      <w:tr w:rsidR="00364875" w:rsidRPr="00952AF1" w14:paraId="68587F88" w14:textId="77777777" w:rsidTr="006C40AA">
        <w:trPr>
          <w:trHeight w:val="600"/>
        </w:trPr>
        <w:tc>
          <w:tcPr>
            <w:tcW w:w="1566" w:type="dxa"/>
            <w:gridSpan w:val="2"/>
            <w:tcBorders>
              <w:top w:val="single" w:sz="8" w:space="0" w:color="000000"/>
              <w:bottom w:val="single" w:sz="6" w:space="0" w:color="000000"/>
            </w:tcBorders>
            <w:shd w:val="clear" w:color="auto" w:fill="CCFFFF"/>
          </w:tcPr>
          <w:p w14:paraId="76AEEDAE" w14:textId="77777777" w:rsidR="00364875" w:rsidRPr="006A7051" w:rsidRDefault="00364875">
            <w:pPr>
              <w:spacing w:before="100"/>
              <w:rPr>
                <w:b/>
                <w:color w:val="000000"/>
              </w:rPr>
            </w:pPr>
            <w:bookmarkStart w:id="163" w:name="_Hlk125717436"/>
            <w:r w:rsidRPr="006A7051">
              <w:rPr>
                <w:b/>
                <w:color w:val="000000"/>
              </w:rPr>
              <w:t>Section 12</w:t>
            </w:r>
          </w:p>
        </w:tc>
        <w:tc>
          <w:tcPr>
            <w:tcW w:w="13743" w:type="dxa"/>
            <w:gridSpan w:val="6"/>
            <w:tcBorders>
              <w:top w:val="single" w:sz="8" w:space="0" w:color="000000"/>
              <w:bottom w:val="single" w:sz="6" w:space="0" w:color="000000"/>
            </w:tcBorders>
            <w:shd w:val="clear" w:color="auto" w:fill="CCFFFF"/>
          </w:tcPr>
          <w:p w14:paraId="2FE11111" w14:textId="77777777" w:rsidR="00364875" w:rsidRPr="006A7051" w:rsidRDefault="00364875">
            <w:pPr>
              <w:spacing w:before="100"/>
              <w:rPr>
                <w:b/>
                <w:color w:val="000000"/>
              </w:rPr>
            </w:pPr>
            <w:r w:rsidRPr="006A7051">
              <w:rPr>
                <w:rFonts w:eastAsia="Times New Roman"/>
                <w:b/>
                <w:color w:val="000000"/>
              </w:rPr>
              <w:t>Project Specific Questions to assess Health &amp; Safety – On Site</w:t>
            </w:r>
          </w:p>
        </w:tc>
      </w:tr>
      <w:tr w:rsidR="00364875" w:rsidRPr="00952AF1" w14:paraId="28AC988C" w14:textId="77777777" w:rsidTr="006C40AA">
        <w:trPr>
          <w:trHeight w:val="485"/>
        </w:trPr>
        <w:tc>
          <w:tcPr>
            <w:tcW w:w="1566" w:type="dxa"/>
            <w:gridSpan w:val="2"/>
            <w:tcBorders>
              <w:top w:val="single" w:sz="8" w:space="0" w:color="000000"/>
              <w:bottom w:val="single" w:sz="6" w:space="0" w:color="000000"/>
            </w:tcBorders>
            <w:shd w:val="clear" w:color="auto" w:fill="CCFFFF"/>
            <w:vAlign w:val="center"/>
          </w:tcPr>
          <w:p w14:paraId="262173C0" w14:textId="77777777" w:rsidR="00364875" w:rsidRPr="006A7051" w:rsidRDefault="00364875">
            <w:pPr>
              <w:spacing w:before="100"/>
              <w:rPr>
                <w:b/>
                <w:color w:val="000000"/>
              </w:rPr>
            </w:pPr>
            <w:r w:rsidRPr="006A7051">
              <w:rPr>
                <w:b/>
                <w:color w:val="000000"/>
              </w:rPr>
              <w:t xml:space="preserve">Question </w:t>
            </w:r>
            <w:r w:rsidRPr="006A7051">
              <w:rPr>
                <w:b/>
                <w:color w:val="000000"/>
              </w:rPr>
              <w:br/>
              <w:t>number</w:t>
            </w:r>
          </w:p>
        </w:tc>
        <w:tc>
          <w:tcPr>
            <w:tcW w:w="5239" w:type="dxa"/>
            <w:tcBorders>
              <w:top w:val="single" w:sz="8" w:space="0" w:color="000000"/>
              <w:bottom w:val="single" w:sz="6" w:space="0" w:color="000000"/>
            </w:tcBorders>
            <w:shd w:val="clear" w:color="auto" w:fill="CCFFFF"/>
            <w:vAlign w:val="center"/>
          </w:tcPr>
          <w:p w14:paraId="6C626371" w14:textId="77777777" w:rsidR="00364875" w:rsidRPr="006A7051" w:rsidRDefault="00364875">
            <w:pPr>
              <w:spacing w:before="100"/>
              <w:rPr>
                <w:b/>
                <w:color w:val="000000"/>
              </w:rPr>
            </w:pPr>
            <w:r w:rsidRPr="006A7051">
              <w:rPr>
                <w:b/>
                <w:color w:val="000000"/>
              </w:rPr>
              <w:t>Question</w:t>
            </w:r>
          </w:p>
        </w:tc>
        <w:tc>
          <w:tcPr>
            <w:tcW w:w="1560" w:type="dxa"/>
            <w:tcBorders>
              <w:top w:val="single" w:sz="8" w:space="0" w:color="000000"/>
              <w:bottom w:val="single" w:sz="6" w:space="0" w:color="000000"/>
            </w:tcBorders>
            <w:shd w:val="clear" w:color="auto" w:fill="CCFFFF"/>
            <w:vAlign w:val="center"/>
          </w:tcPr>
          <w:p w14:paraId="158DC5F6" w14:textId="77777777" w:rsidR="00364875" w:rsidRPr="006A7051" w:rsidRDefault="00364875">
            <w:pPr>
              <w:spacing w:before="100"/>
              <w:rPr>
                <w:b/>
                <w:color w:val="000000"/>
              </w:rPr>
            </w:pPr>
            <w:r w:rsidRPr="006A7051">
              <w:rPr>
                <w:b/>
                <w:color w:val="000000"/>
              </w:rPr>
              <w:t>Response type</w:t>
            </w:r>
          </w:p>
        </w:tc>
        <w:tc>
          <w:tcPr>
            <w:tcW w:w="2551" w:type="dxa"/>
            <w:gridSpan w:val="2"/>
            <w:tcBorders>
              <w:top w:val="single" w:sz="8" w:space="0" w:color="000000"/>
              <w:bottom w:val="single" w:sz="6" w:space="0" w:color="000000"/>
            </w:tcBorders>
            <w:shd w:val="clear" w:color="auto" w:fill="CCFFFF"/>
            <w:vAlign w:val="center"/>
          </w:tcPr>
          <w:p w14:paraId="7AF03505" w14:textId="77777777" w:rsidR="00364875" w:rsidRPr="006A7051" w:rsidRDefault="00364875">
            <w:pPr>
              <w:spacing w:before="100"/>
              <w:rPr>
                <w:b/>
                <w:color w:val="000000"/>
              </w:rPr>
            </w:pPr>
            <w:r w:rsidRPr="006A7051">
              <w:rPr>
                <w:rFonts w:eastAsia="Times New Roman"/>
                <w:b/>
                <w:color w:val="000000"/>
              </w:rPr>
              <w:t>Criteria and scoring mechanism</w:t>
            </w:r>
          </w:p>
        </w:tc>
        <w:tc>
          <w:tcPr>
            <w:tcW w:w="4393" w:type="dxa"/>
            <w:gridSpan w:val="2"/>
            <w:tcBorders>
              <w:top w:val="single" w:sz="8" w:space="0" w:color="000000"/>
              <w:bottom w:val="single" w:sz="6" w:space="0" w:color="000000"/>
            </w:tcBorders>
            <w:shd w:val="clear" w:color="auto" w:fill="CCFFFF"/>
          </w:tcPr>
          <w:p w14:paraId="6C2F0C08" w14:textId="77777777" w:rsidR="00364875" w:rsidRPr="006A7051" w:rsidRDefault="00364875">
            <w:pPr>
              <w:spacing w:before="100"/>
              <w:rPr>
                <w:b/>
                <w:color w:val="000000"/>
              </w:rPr>
            </w:pPr>
          </w:p>
          <w:p w14:paraId="63ED7BA0" w14:textId="77777777" w:rsidR="00364875" w:rsidRPr="006A7051" w:rsidRDefault="00364875">
            <w:pPr>
              <w:spacing w:before="100"/>
              <w:rPr>
                <w:b/>
                <w:color w:val="000000"/>
              </w:rPr>
            </w:pPr>
            <w:r w:rsidRPr="006A7051">
              <w:rPr>
                <w:rFonts w:eastAsia="Times New Roman"/>
                <w:b/>
                <w:color w:val="000000"/>
              </w:rPr>
              <w:t>Weighting (%)</w:t>
            </w:r>
          </w:p>
        </w:tc>
      </w:tr>
      <w:tr w:rsidR="00364875" w:rsidRPr="00952AF1" w14:paraId="3A77DC52" w14:textId="77777777" w:rsidTr="006C40AA">
        <w:tblPrEx>
          <w:tblBorders>
            <w:top w:val="single" w:sz="6" w:space="0" w:color="000000"/>
            <w:left w:val="single" w:sz="6" w:space="0" w:color="000000"/>
            <w:bottom w:val="single" w:sz="6" w:space="0" w:color="000000"/>
            <w:right w:val="single" w:sz="6" w:space="0" w:color="000000"/>
          </w:tblBorders>
        </w:tblPrEx>
        <w:trPr>
          <w:trHeight w:val="399"/>
        </w:trPr>
        <w:tc>
          <w:tcPr>
            <w:tcW w:w="15309" w:type="dxa"/>
            <w:gridSpan w:val="8"/>
            <w:tcMar>
              <w:left w:w="120" w:type="dxa"/>
              <w:right w:w="120" w:type="dxa"/>
            </w:tcMar>
            <w:vAlign w:val="center"/>
          </w:tcPr>
          <w:p w14:paraId="0064EA29" w14:textId="77777777" w:rsidR="00364875" w:rsidRPr="0043730C" w:rsidRDefault="00364875">
            <w:r w:rsidRPr="00513C2E">
              <w:t>If you have less than 5 Employees, please answer question 12.1a and 12.2, 12.3 and 12.4.</w:t>
            </w:r>
          </w:p>
        </w:tc>
      </w:tr>
      <w:tr w:rsidR="00364875" w:rsidRPr="00952AF1" w14:paraId="68B65158" w14:textId="77777777" w:rsidTr="006A7051">
        <w:tblPrEx>
          <w:tblBorders>
            <w:top w:val="single" w:sz="6" w:space="0" w:color="000000"/>
            <w:left w:val="single" w:sz="6" w:space="0" w:color="000000"/>
            <w:bottom w:val="single" w:sz="6" w:space="0" w:color="000000"/>
            <w:right w:val="single" w:sz="6" w:space="0" w:color="000000"/>
          </w:tblBorders>
        </w:tblPrEx>
        <w:trPr>
          <w:trHeight w:val="2070"/>
        </w:trPr>
        <w:tc>
          <w:tcPr>
            <w:tcW w:w="1566" w:type="dxa"/>
            <w:gridSpan w:val="2"/>
            <w:tcMar>
              <w:left w:w="120" w:type="dxa"/>
              <w:right w:w="120" w:type="dxa"/>
            </w:tcMar>
          </w:tcPr>
          <w:p w14:paraId="234BFCD3" w14:textId="77777777" w:rsidR="00364875" w:rsidRPr="0043730C" w:rsidRDefault="00364875">
            <w:pPr>
              <w:rPr>
                <w:b/>
                <w:bCs/>
                <w:color w:val="000000"/>
              </w:rPr>
            </w:pPr>
            <w:r w:rsidRPr="00513C2E">
              <w:rPr>
                <w:b/>
                <w:bCs/>
                <w:color w:val="000000"/>
              </w:rPr>
              <w:t>12.1a</w:t>
            </w:r>
          </w:p>
        </w:tc>
        <w:tc>
          <w:tcPr>
            <w:tcW w:w="5239" w:type="dxa"/>
            <w:tcMar>
              <w:left w:w="120" w:type="dxa"/>
              <w:right w:w="120" w:type="dxa"/>
            </w:tcMar>
          </w:tcPr>
          <w:p w14:paraId="352EF402" w14:textId="77777777" w:rsidR="00364875" w:rsidRPr="006A7051" w:rsidRDefault="00364875">
            <w:r w:rsidRPr="006C40AA">
              <w:t xml:space="preserve">Please </w:t>
            </w:r>
            <w:r w:rsidRPr="006A7051">
              <w:t>provide a detailed response, including documentary evidence, as to any policy and arrangements within your business for health and safety with reference to the following sub criteria:</w:t>
            </w:r>
          </w:p>
          <w:p w14:paraId="6553C3E5" w14:textId="77777777" w:rsidR="00364875" w:rsidRPr="006A7051" w:rsidRDefault="00364875"/>
          <w:p w14:paraId="598F19DB" w14:textId="77777777" w:rsidR="00364875" w:rsidRPr="006A7051" w:rsidRDefault="00364875" w:rsidP="00364875">
            <w:pPr>
              <w:numPr>
                <w:ilvl w:val="0"/>
                <w:numId w:val="59"/>
              </w:numPr>
              <w:contextualSpacing/>
              <w:jc w:val="left"/>
            </w:pPr>
            <w:r w:rsidRPr="006A7051">
              <w:t>Scope</w:t>
            </w:r>
          </w:p>
          <w:p w14:paraId="61DFD573" w14:textId="77777777" w:rsidR="00364875" w:rsidRPr="006A7051" w:rsidRDefault="00364875" w:rsidP="00364875">
            <w:pPr>
              <w:numPr>
                <w:ilvl w:val="0"/>
                <w:numId w:val="59"/>
              </w:numPr>
              <w:contextualSpacing/>
              <w:jc w:val="left"/>
            </w:pPr>
            <w:r w:rsidRPr="006A7051">
              <w:t>Health &amp; Safety policy</w:t>
            </w:r>
          </w:p>
          <w:p w14:paraId="630C9662" w14:textId="77777777" w:rsidR="00364875" w:rsidRPr="006A7051" w:rsidRDefault="00364875" w:rsidP="00364875">
            <w:pPr>
              <w:numPr>
                <w:ilvl w:val="0"/>
                <w:numId w:val="59"/>
              </w:numPr>
              <w:contextualSpacing/>
              <w:jc w:val="left"/>
            </w:pPr>
            <w:r w:rsidRPr="006A7051">
              <w:t>Organisational roles, responsibilities, and authorities</w:t>
            </w:r>
          </w:p>
          <w:p w14:paraId="74F2263C" w14:textId="77777777" w:rsidR="00364875" w:rsidRPr="006A7051" w:rsidRDefault="00364875" w:rsidP="00364875">
            <w:pPr>
              <w:numPr>
                <w:ilvl w:val="0"/>
                <w:numId w:val="59"/>
              </w:numPr>
              <w:contextualSpacing/>
              <w:jc w:val="left"/>
            </w:pPr>
            <w:r w:rsidRPr="006A7051">
              <w:t>Risks and opportunities and criteria for assessment</w:t>
            </w:r>
          </w:p>
          <w:p w14:paraId="08B1B693" w14:textId="77777777" w:rsidR="00364875" w:rsidRPr="006A7051" w:rsidRDefault="00364875" w:rsidP="00364875">
            <w:pPr>
              <w:numPr>
                <w:ilvl w:val="0"/>
                <w:numId w:val="59"/>
              </w:numPr>
              <w:contextualSpacing/>
              <w:jc w:val="left"/>
            </w:pPr>
            <w:r w:rsidRPr="006A7051">
              <w:t>Legal &amp; other requirements</w:t>
            </w:r>
          </w:p>
          <w:p w14:paraId="24B5D2BC" w14:textId="77777777" w:rsidR="00364875" w:rsidRPr="006A7051" w:rsidRDefault="00364875" w:rsidP="00364875">
            <w:pPr>
              <w:numPr>
                <w:ilvl w:val="0"/>
                <w:numId w:val="59"/>
              </w:numPr>
              <w:contextualSpacing/>
              <w:jc w:val="left"/>
            </w:pPr>
            <w:r w:rsidRPr="006A7051">
              <w:t>Health &amp; safety objectives</w:t>
            </w:r>
          </w:p>
          <w:p w14:paraId="6E624C03" w14:textId="77777777" w:rsidR="00364875" w:rsidRPr="006A7051" w:rsidRDefault="00364875" w:rsidP="00364875">
            <w:pPr>
              <w:numPr>
                <w:ilvl w:val="0"/>
                <w:numId w:val="59"/>
              </w:numPr>
              <w:contextualSpacing/>
              <w:jc w:val="left"/>
            </w:pPr>
            <w:r w:rsidRPr="006A7051">
              <w:t>Competence, training &amp; awareness</w:t>
            </w:r>
          </w:p>
          <w:p w14:paraId="4C0B0780" w14:textId="77777777" w:rsidR="00364875" w:rsidRPr="006A7051" w:rsidRDefault="00364875" w:rsidP="00364875">
            <w:pPr>
              <w:numPr>
                <w:ilvl w:val="0"/>
                <w:numId w:val="59"/>
              </w:numPr>
              <w:contextualSpacing/>
              <w:jc w:val="left"/>
            </w:pPr>
            <w:r w:rsidRPr="006A7051">
              <w:t>Internal &amp; external communications</w:t>
            </w:r>
          </w:p>
          <w:p w14:paraId="5E2B8F71" w14:textId="77777777" w:rsidR="00364875" w:rsidRPr="006A7051" w:rsidRDefault="00364875" w:rsidP="00364875">
            <w:pPr>
              <w:numPr>
                <w:ilvl w:val="0"/>
                <w:numId w:val="59"/>
              </w:numPr>
              <w:contextualSpacing/>
              <w:jc w:val="left"/>
            </w:pPr>
            <w:r w:rsidRPr="006A7051">
              <w:t>Operational planning &amp; control</w:t>
            </w:r>
          </w:p>
          <w:p w14:paraId="482AC901" w14:textId="77777777" w:rsidR="00364875" w:rsidRPr="006A7051" w:rsidRDefault="00364875" w:rsidP="00364875">
            <w:pPr>
              <w:numPr>
                <w:ilvl w:val="0"/>
                <w:numId w:val="59"/>
              </w:numPr>
              <w:contextualSpacing/>
              <w:jc w:val="left"/>
            </w:pPr>
            <w:r w:rsidRPr="006A7051">
              <w:t>Emergency preparedness &amp; response</w:t>
            </w:r>
          </w:p>
          <w:p w14:paraId="2C6DF4DF" w14:textId="77777777" w:rsidR="00364875" w:rsidRPr="006A7051" w:rsidRDefault="00364875" w:rsidP="00364875">
            <w:pPr>
              <w:numPr>
                <w:ilvl w:val="0"/>
                <w:numId w:val="59"/>
              </w:numPr>
              <w:contextualSpacing/>
              <w:jc w:val="left"/>
            </w:pPr>
            <w:r w:rsidRPr="006A7051">
              <w:t>Performance evaluation</w:t>
            </w:r>
          </w:p>
          <w:p w14:paraId="1157C9C2" w14:textId="77777777" w:rsidR="00364875" w:rsidRPr="006A7051" w:rsidRDefault="00364875" w:rsidP="00364875">
            <w:pPr>
              <w:numPr>
                <w:ilvl w:val="0"/>
                <w:numId w:val="59"/>
              </w:numPr>
              <w:contextualSpacing/>
              <w:jc w:val="left"/>
            </w:pPr>
            <w:r w:rsidRPr="006A7051">
              <w:t>Evaluation of compliance</w:t>
            </w:r>
          </w:p>
          <w:p w14:paraId="6FE3DA89" w14:textId="77777777" w:rsidR="00364875" w:rsidRPr="006A7051" w:rsidRDefault="00364875" w:rsidP="00364875">
            <w:pPr>
              <w:numPr>
                <w:ilvl w:val="0"/>
                <w:numId w:val="59"/>
              </w:numPr>
              <w:contextualSpacing/>
              <w:jc w:val="left"/>
            </w:pPr>
            <w:r w:rsidRPr="006A7051">
              <w:t>Internal audit</w:t>
            </w:r>
          </w:p>
          <w:p w14:paraId="1343A96A" w14:textId="77777777" w:rsidR="00364875" w:rsidRPr="006A7051" w:rsidRDefault="00364875" w:rsidP="00364875">
            <w:pPr>
              <w:numPr>
                <w:ilvl w:val="0"/>
                <w:numId w:val="59"/>
              </w:numPr>
              <w:contextualSpacing/>
              <w:jc w:val="left"/>
            </w:pPr>
            <w:r w:rsidRPr="006A7051">
              <w:t>Management review</w:t>
            </w:r>
          </w:p>
          <w:p w14:paraId="25C713DD" w14:textId="77777777" w:rsidR="00364875" w:rsidRPr="006A7051" w:rsidRDefault="00364875" w:rsidP="00364875">
            <w:pPr>
              <w:numPr>
                <w:ilvl w:val="0"/>
                <w:numId w:val="59"/>
              </w:numPr>
              <w:contextualSpacing/>
              <w:jc w:val="left"/>
            </w:pPr>
            <w:r w:rsidRPr="006A7051">
              <w:t>Incident, non-conformity &amp; corrective action (Includes accidents, incidents &amp; near misses)</w:t>
            </w:r>
          </w:p>
          <w:p w14:paraId="6151BC48" w14:textId="77777777" w:rsidR="00364875" w:rsidRPr="006A7051" w:rsidRDefault="00364875" w:rsidP="00364875">
            <w:pPr>
              <w:numPr>
                <w:ilvl w:val="0"/>
                <w:numId w:val="59"/>
              </w:numPr>
              <w:contextualSpacing/>
              <w:jc w:val="left"/>
            </w:pPr>
            <w:r w:rsidRPr="006A7051">
              <w:t>(</w:t>
            </w:r>
            <w:proofErr w:type="gramStart"/>
            <w:r w:rsidRPr="006A7051">
              <w:t>where</w:t>
            </w:r>
            <w:proofErr w:type="gramEnd"/>
            <w:r w:rsidRPr="006A7051">
              <w:t xml:space="preserve"> relevant) use of sub-contractors, demonstrable evidence of on-boarding, management &amp; control</w:t>
            </w:r>
          </w:p>
          <w:p w14:paraId="17B0FC70" w14:textId="77777777" w:rsidR="00364875" w:rsidRPr="006A7051" w:rsidRDefault="00364875">
            <w:pPr>
              <w:ind w:left="720"/>
              <w:contextualSpacing/>
            </w:pPr>
          </w:p>
          <w:p w14:paraId="7BD105D6" w14:textId="77777777" w:rsidR="00364875" w:rsidRPr="006A7051" w:rsidRDefault="00364875"/>
        </w:tc>
        <w:tc>
          <w:tcPr>
            <w:tcW w:w="1560" w:type="dxa"/>
            <w:tcMar>
              <w:left w:w="120" w:type="dxa"/>
              <w:right w:w="120" w:type="dxa"/>
            </w:tcMar>
          </w:tcPr>
          <w:p w14:paraId="1CD9E8F1" w14:textId="77777777" w:rsidR="00364875" w:rsidRPr="006A7051" w:rsidRDefault="00364875">
            <w:r w:rsidRPr="006A7051">
              <w:t>Written response</w:t>
            </w:r>
          </w:p>
          <w:p w14:paraId="6ECA2550" w14:textId="77777777" w:rsidR="00364875" w:rsidRPr="006A7051" w:rsidRDefault="00364875"/>
          <w:p w14:paraId="5C065E01" w14:textId="77777777" w:rsidR="00364875" w:rsidRPr="006A7051" w:rsidRDefault="00364875">
            <w:pPr>
              <w:rPr>
                <w:rFonts w:eastAsia="Times New Roman"/>
                <w:color w:val="000000"/>
              </w:rPr>
            </w:pPr>
            <w:r w:rsidRPr="006A7051">
              <w:rPr>
                <w:rFonts w:eastAsia="Times New Roman"/>
                <w:color w:val="000000"/>
              </w:rPr>
              <w:t>Page limit: 2 A4 pages</w:t>
            </w:r>
          </w:p>
          <w:p w14:paraId="7B513496" w14:textId="77777777" w:rsidR="00364875" w:rsidRPr="006A7051" w:rsidRDefault="00364875">
            <w:pPr>
              <w:rPr>
                <w:rFonts w:eastAsia="Times New Roman"/>
                <w:color w:val="000000"/>
              </w:rPr>
            </w:pPr>
            <w:r w:rsidRPr="006A7051">
              <w:rPr>
                <w:rFonts w:eastAsia="Times New Roman"/>
                <w:color w:val="000000"/>
              </w:rPr>
              <w:t>(</w:t>
            </w:r>
            <w:proofErr w:type="gramStart"/>
            <w:r w:rsidRPr="006A7051">
              <w:rPr>
                <w:rFonts w:eastAsia="Times New Roman"/>
                <w:color w:val="000000"/>
              </w:rPr>
              <w:t>documentary</w:t>
            </w:r>
            <w:proofErr w:type="gramEnd"/>
            <w:r w:rsidRPr="006A7051">
              <w:rPr>
                <w:rFonts w:eastAsia="Times New Roman"/>
                <w:color w:val="000000"/>
              </w:rPr>
              <w:t xml:space="preserve"> evidence is not included in page limit)</w:t>
            </w:r>
          </w:p>
        </w:tc>
        <w:tc>
          <w:tcPr>
            <w:tcW w:w="2551" w:type="dxa"/>
            <w:gridSpan w:val="2"/>
          </w:tcPr>
          <w:p w14:paraId="755B51BB" w14:textId="77777777" w:rsidR="00364875" w:rsidRPr="006A7051" w:rsidRDefault="00364875">
            <w:r w:rsidRPr="006A7051">
              <w:t xml:space="preserve">Scored. </w:t>
            </w:r>
          </w:p>
          <w:p w14:paraId="4B5B5ADC" w14:textId="77777777" w:rsidR="00364875" w:rsidRPr="006A7051" w:rsidRDefault="00364875"/>
          <w:p w14:paraId="0AB9815E" w14:textId="77777777" w:rsidR="00364875" w:rsidRPr="006A7051" w:rsidRDefault="00364875">
            <w:r w:rsidRPr="006A7051">
              <w:t xml:space="preserve">The Candidate’s response to the question, will be assessed in accordance with the scoring matrix below. </w:t>
            </w:r>
          </w:p>
          <w:p w14:paraId="09A4A5A7" w14:textId="77777777" w:rsidR="00364875" w:rsidRPr="006A7051" w:rsidRDefault="00364875"/>
          <w:p w14:paraId="0C73BB7B" w14:textId="77777777" w:rsidR="00364875" w:rsidRPr="006A7051" w:rsidRDefault="00364875">
            <w:pPr>
              <w:pStyle w:val="Body"/>
              <w:spacing w:before="300" w:after="100"/>
              <w:jc w:val="left"/>
            </w:pPr>
            <w:r w:rsidRPr="006A7051">
              <w:rPr>
                <w:b/>
                <w:bCs/>
              </w:rPr>
              <w:t>A failure to score 3 marks or above for Question 12.1a will result in disqualification of the Candidate from the Procurement and its PQQ Submission will not be evaluated further</w:t>
            </w:r>
            <w:r w:rsidRPr="006A7051">
              <w:t xml:space="preserve">. </w:t>
            </w:r>
          </w:p>
          <w:p w14:paraId="4EEC1FEB" w14:textId="77777777" w:rsidR="00364875" w:rsidRPr="00513C2E" w:rsidRDefault="00364875"/>
        </w:tc>
        <w:tc>
          <w:tcPr>
            <w:tcW w:w="4110" w:type="dxa"/>
            <w:vAlign w:val="center"/>
          </w:tcPr>
          <w:p w14:paraId="53916A17" w14:textId="7F741D3E" w:rsidR="00364875" w:rsidRPr="0043730C" w:rsidRDefault="00936182">
            <w:r w:rsidRPr="006C40AA">
              <w:t>10% for question 12.1.a or 12.1 b(i) or 12.1 b(ii)</w:t>
            </w:r>
          </w:p>
        </w:tc>
        <w:tc>
          <w:tcPr>
            <w:tcW w:w="283" w:type="dxa"/>
            <w:vMerge w:val="restart"/>
            <w:vAlign w:val="center"/>
          </w:tcPr>
          <w:p w14:paraId="0C9FC788" w14:textId="4D0B76AF" w:rsidR="00364875" w:rsidRPr="006C40AA" w:rsidRDefault="00364875"/>
        </w:tc>
      </w:tr>
      <w:tr w:rsidR="00364875" w:rsidRPr="00952AF1" w14:paraId="2B3A902D" w14:textId="77777777" w:rsidTr="006A7051">
        <w:tblPrEx>
          <w:tblBorders>
            <w:top w:val="single" w:sz="6" w:space="0" w:color="000000"/>
            <w:left w:val="single" w:sz="6" w:space="0" w:color="000000"/>
            <w:bottom w:val="single" w:sz="6" w:space="0" w:color="000000"/>
            <w:right w:val="single" w:sz="6" w:space="0" w:color="000000"/>
          </w:tblBorders>
        </w:tblPrEx>
        <w:trPr>
          <w:trHeight w:val="2070"/>
        </w:trPr>
        <w:tc>
          <w:tcPr>
            <w:tcW w:w="1553" w:type="dxa"/>
            <w:tcMar>
              <w:left w:w="120" w:type="dxa"/>
              <w:right w:w="120" w:type="dxa"/>
            </w:tcMar>
          </w:tcPr>
          <w:p w14:paraId="355B8BDD" w14:textId="77777777" w:rsidR="00364875" w:rsidRPr="00513C2E" w:rsidRDefault="00364875">
            <w:pPr>
              <w:rPr>
                <w:b/>
                <w:bCs/>
                <w:color w:val="000000"/>
              </w:rPr>
            </w:pPr>
          </w:p>
        </w:tc>
        <w:tc>
          <w:tcPr>
            <w:tcW w:w="9356" w:type="dxa"/>
            <w:gridSpan w:val="4"/>
            <w:tcMar>
              <w:left w:w="120" w:type="dxa"/>
              <w:right w:w="120" w:type="dxa"/>
            </w:tcMar>
          </w:tcPr>
          <w:tbl>
            <w:tblPr>
              <w:tblStyle w:val="TableGrid"/>
              <w:tblW w:w="9092" w:type="dxa"/>
              <w:tblLayout w:type="fixed"/>
              <w:tblLook w:val="04A0" w:firstRow="1" w:lastRow="0" w:firstColumn="1" w:lastColumn="0" w:noHBand="0" w:noVBand="1"/>
            </w:tblPr>
            <w:tblGrid>
              <w:gridCol w:w="885"/>
              <w:gridCol w:w="1276"/>
              <w:gridCol w:w="6931"/>
            </w:tblGrid>
            <w:tr w:rsidR="00364875" w:rsidRPr="00952AF1" w14:paraId="6CB9FD74" w14:textId="77777777" w:rsidTr="006A7051">
              <w:tc>
                <w:tcPr>
                  <w:tcW w:w="885" w:type="dxa"/>
                  <w:shd w:val="clear" w:color="auto" w:fill="F2F2F2" w:themeFill="background1" w:themeFillShade="F2"/>
                </w:tcPr>
                <w:p w14:paraId="14117089" w14:textId="77777777" w:rsidR="00364875" w:rsidRPr="006A7051" w:rsidRDefault="00364875">
                  <w:pPr>
                    <w:spacing w:after="240"/>
                    <w:rPr>
                      <w:b/>
                      <w:highlight w:val="yellow"/>
                    </w:rPr>
                  </w:pPr>
                  <w:r w:rsidRPr="006A7051">
                    <w:rPr>
                      <w:b/>
                    </w:rPr>
                    <w:t>Score</w:t>
                  </w:r>
                </w:p>
              </w:tc>
              <w:tc>
                <w:tcPr>
                  <w:tcW w:w="1276" w:type="dxa"/>
                  <w:shd w:val="clear" w:color="auto" w:fill="F2F2F2" w:themeFill="background1" w:themeFillShade="F2"/>
                </w:tcPr>
                <w:p w14:paraId="7C16E3AD" w14:textId="77777777" w:rsidR="00364875" w:rsidRPr="006A7051" w:rsidRDefault="00364875">
                  <w:pPr>
                    <w:spacing w:after="240"/>
                    <w:rPr>
                      <w:b/>
                      <w:highlight w:val="yellow"/>
                    </w:rPr>
                  </w:pPr>
                  <w:r w:rsidRPr="006A7051">
                    <w:rPr>
                      <w:b/>
                    </w:rPr>
                    <w:t>Summary</w:t>
                  </w:r>
                </w:p>
              </w:tc>
              <w:tc>
                <w:tcPr>
                  <w:tcW w:w="6931" w:type="dxa"/>
                  <w:shd w:val="clear" w:color="auto" w:fill="F2F2F2" w:themeFill="background1" w:themeFillShade="F2"/>
                </w:tcPr>
                <w:p w14:paraId="15294EA0" w14:textId="77777777" w:rsidR="00364875" w:rsidRPr="006A7051" w:rsidRDefault="00364875">
                  <w:pPr>
                    <w:spacing w:after="240"/>
                    <w:rPr>
                      <w:b/>
                    </w:rPr>
                  </w:pPr>
                  <w:r w:rsidRPr="006A7051">
                    <w:rPr>
                      <w:b/>
                    </w:rPr>
                    <w:t>Description</w:t>
                  </w:r>
                </w:p>
              </w:tc>
            </w:tr>
            <w:tr w:rsidR="00364875" w:rsidRPr="00952AF1" w14:paraId="7C20F43E" w14:textId="77777777" w:rsidTr="006A7051">
              <w:tc>
                <w:tcPr>
                  <w:tcW w:w="885" w:type="dxa"/>
                </w:tcPr>
                <w:p w14:paraId="363D4739" w14:textId="77777777" w:rsidR="00364875" w:rsidRPr="006A7051" w:rsidRDefault="00364875">
                  <w:pPr>
                    <w:spacing w:after="240"/>
                  </w:pPr>
                  <w:r w:rsidRPr="006A7051">
                    <w:t>10</w:t>
                  </w:r>
                </w:p>
              </w:tc>
              <w:tc>
                <w:tcPr>
                  <w:tcW w:w="1276" w:type="dxa"/>
                </w:tcPr>
                <w:p w14:paraId="67E227C0" w14:textId="77777777" w:rsidR="00364875" w:rsidRPr="006A7051" w:rsidRDefault="00364875">
                  <w:pPr>
                    <w:spacing w:after="240"/>
                  </w:pPr>
                  <w:r w:rsidRPr="006A7051">
                    <w:t>Excellent</w:t>
                  </w:r>
                </w:p>
              </w:tc>
              <w:tc>
                <w:tcPr>
                  <w:tcW w:w="6931" w:type="dxa"/>
                </w:tcPr>
                <w:p w14:paraId="6A1BECFB" w14:textId="77777777" w:rsidR="00364875" w:rsidRPr="006A7051" w:rsidRDefault="00364875">
                  <w:r w:rsidRPr="006A7051">
                    <w:t xml:space="preserve">The response provided demonstrates in excellent detail a process to manage health and safety, with reference to the sub-criteria. </w:t>
                  </w:r>
                </w:p>
                <w:p w14:paraId="4C5F392B" w14:textId="77777777" w:rsidR="00364875" w:rsidRPr="006A7051" w:rsidRDefault="00364875"/>
              </w:tc>
            </w:tr>
            <w:tr w:rsidR="00364875" w:rsidRPr="00952AF1" w14:paraId="4E1271C7" w14:textId="77777777" w:rsidTr="006A7051">
              <w:tc>
                <w:tcPr>
                  <w:tcW w:w="885" w:type="dxa"/>
                </w:tcPr>
                <w:p w14:paraId="1746F59F" w14:textId="77777777" w:rsidR="00364875" w:rsidRPr="006A7051" w:rsidRDefault="00364875">
                  <w:pPr>
                    <w:spacing w:after="240"/>
                  </w:pPr>
                  <w:r w:rsidRPr="006A7051">
                    <w:t>7</w:t>
                  </w:r>
                </w:p>
              </w:tc>
              <w:tc>
                <w:tcPr>
                  <w:tcW w:w="1276" w:type="dxa"/>
                </w:tcPr>
                <w:p w14:paraId="18499B6C" w14:textId="77777777" w:rsidR="00364875" w:rsidRPr="006A7051" w:rsidRDefault="00364875">
                  <w:pPr>
                    <w:spacing w:after="100"/>
                  </w:pPr>
                  <w:r w:rsidRPr="006A7051">
                    <w:t>Good</w:t>
                  </w:r>
                </w:p>
              </w:tc>
              <w:tc>
                <w:tcPr>
                  <w:tcW w:w="6931" w:type="dxa"/>
                </w:tcPr>
                <w:p w14:paraId="5ADC3CB9" w14:textId="4BD4E4FA" w:rsidR="00364875" w:rsidRPr="006A7051" w:rsidRDefault="00364875">
                  <w:pPr>
                    <w:spacing w:after="100"/>
                  </w:pPr>
                  <w:r w:rsidRPr="006A7051">
                    <w:t xml:space="preserve">The response provided </w:t>
                  </w:r>
                  <w:r w:rsidR="00637703" w:rsidRPr="006A7051">
                    <w:t>demonstrates in</w:t>
                  </w:r>
                  <w:r w:rsidRPr="006A7051">
                    <w:t xml:space="preserve"> good detail a process to manage health and safety. The policy lacks detail in respect of one of the sub-criteria but is good overall.</w:t>
                  </w:r>
                </w:p>
              </w:tc>
            </w:tr>
            <w:tr w:rsidR="00364875" w:rsidRPr="00952AF1" w14:paraId="42240DBE" w14:textId="77777777" w:rsidTr="006A7051">
              <w:tc>
                <w:tcPr>
                  <w:tcW w:w="885" w:type="dxa"/>
                </w:tcPr>
                <w:p w14:paraId="34A3C0B3" w14:textId="77777777" w:rsidR="00364875" w:rsidRPr="006A7051" w:rsidRDefault="00364875">
                  <w:pPr>
                    <w:spacing w:after="240"/>
                  </w:pPr>
                  <w:r w:rsidRPr="006A7051">
                    <w:t>5</w:t>
                  </w:r>
                </w:p>
              </w:tc>
              <w:tc>
                <w:tcPr>
                  <w:tcW w:w="1276" w:type="dxa"/>
                </w:tcPr>
                <w:p w14:paraId="092471F7" w14:textId="77777777" w:rsidR="00364875" w:rsidRPr="006A7051" w:rsidRDefault="00364875">
                  <w:pPr>
                    <w:spacing w:after="100"/>
                  </w:pPr>
                  <w:r w:rsidRPr="006A7051">
                    <w:t>Satisfactory</w:t>
                  </w:r>
                </w:p>
              </w:tc>
              <w:tc>
                <w:tcPr>
                  <w:tcW w:w="6931" w:type="dxa"/>
                </w:tcPr>
                <w:p w14:paraId="5634C986" w14:textId="416116A6" w:rsidR="00364875" w:rsidRPr="006A7051" w:rsidRDefault="00364875">
                  <w:pPr>
                    <w:spacing w:after="100"/>
                  </w:pPr>
                  <w:r w:rsidRPr="006A7051">
                    <w:t xml:space="preserve">The response provided </w:t>
                  </w:r>
                  <w:r w:rsidR="00637703" w:rsidRPr="006A7051">
                    <w:t>demonstrates in</w:t>
                  </w:r>
                  <w:r w:rsidRPr="006A7051">
                    <w:t xml:space="preserve"> satisfactory detail a process to manage health and safety. The response lacks detail in respect of more than one of the sub-criteria but is satisfactory overall.</w:t>
                  </w:r>
                </w:p>
              </w:tc>
            </w:tr>
            <w:tr w:rsidR="00364875" w:rsidRPr="00952AF1" w14:paraId="51B1F44C" w14:textId="77777777" w:rsidTr="006A7051">
              <w:tc>
                <w:tcPr>
                  <w:tcW w:w="885" w:type="dxa"/>
                </w:tcPr>
                <w:p w14:paraId="7C3019B9" w14:textId="77777777" w:rsidR="00364875" w:rsidRPr="006A7051" w:rsidRDefault="00364875">
                  <w:pPr>
                    <w:spacing w:after="240"/>
                  </w:pPr>
                  <w:r w:rsidRPr="006A7051">
                    <w:t>3</w:t>
                  </w:r>
                </w:p>
              </w:tc>
              <w:tc>
                <w:tcPr>
                  <w:tcW w:w="1276" w:type="dxa"/>
                </w:tcPr>
                <w:p w14:paraId="5C57B708" w14:textId="77777777" w:rsidR="00364875" w:rsidRPr="006A7051" w:rsidRDefault="00364875">
                  <w:pPr>
                    <w:spacing w:after="100"/>
                  </w:pPr>
                  <w:r w:rsidRPr="006A7051">
                    <w:t>Poor</w:t>
                  </w:r>
                </w:p>
              </w:tc>
              <w:tc>
                <w:tcPr>
                  <w:tcW w:w="6931" w:type="dxa"/>
                </w:tcPr>
                <w:p w14:paraId="2C158C3E" w14:textId="77777777" w:rsidR="00364875" w:rsidRPr="006A7051" w:rsidRDefault="00364875">
                  <w:pPr>
                    <w:spacing w:after="100"/>
                  </w:pPr>
                  <w:r w:rsidRPr="006A7051">
                    <w:t xml:space="preserve">The response adequately addresses health and safety and the management of risk but lacks significant detail with reference to the sub-criteria. </w:t>
                  </w:r>
                </w:p>
              </w:tc>
            </w:tr>
            <w:tr w:rsidR="00364875" w:rsidRPr="00952AF1" w14:paraId="37C49337" w14:textId="77777777" w:rsidTr="006A7051">
              <w:tc>
                <w:tcPr>
                  <w:tcW w:w="885" w:type="dxa"/>
                </w:tcPr>
                <w:p w14:paraId="32F5F648" w14:textId="77777777" w:rsidR="00364875" w:rsidRPr="006A7051" w:rsidRDefault="00364875">
                  <w:pPr>
                    <w:spacing w:after="240"/>
                  </w:pPr>
                  <w:r w:rsidRPr="006A7051">
                    <w:t>1</w:t>
                  </w:r>
                </w:p>
              </w:tc>
              <w:tc>
                <w:tcPr>
                  <w:tcW w:w="1276" w:type="dxa"/>
                </w:tcPr>
                <w:p w14:paraId="20F5E680" w14:textId="77777777" w:rsidR="00364875" w:rsidRPr="006A7051" w:rsidRDefault="00364875">
                  <w:pPr>
                    <w:spacing w:after="100"/>
                  </w:pPr>
                  <w:r w:rsidRPr="006A7051">
                    <w:t xml:space="preserve"> Unsatisfactory </w:t>
                  </w:r>
                </w:p>
              </w:tc>
              <w:tc>
                <w:tcPr>
                  <w:tcW w:w="6931" w:type="dxa"/>
                </w:tcPr>
                <w:p w14:paraId="149874C6" w14:textId="77777777" w:rsidR="00364875" w:rsidRPr="006A7051" w:rsidRDefault="00364875">
                  <w:pPr>
                    <w:spacing w:after="100"/>
                  </w:pPr>
                  <w:r w:rsidRPr="006A7051">
                    <w:t xml:space="preserve">The response provided fails to demonstrate there are arrangements for managing health and safety risk with reference to the sub-criteria. </w:t>
                  </w:r>
                </w:p>
              </w:tc>
            </w:tr>
            <w:tr w:rsidR="00364875" w:rsidRPr="00952AF1" w14:paraId="1033F177" w14:textId="77777777" w:rsidTr="006A7051">
              <w:tc>
                <w:tcPr>
                  <w:tcW w:w="885" w:type="dxa"/>
                </w:tcPr>
                <w:p w14:paraId="0B50832B" w14:textId="77777777" w:rsidR="00364875" w:rsidRPr="006A7051" w:rsidDel="001E6F26" w:rsidRDefault="00364875">
                  <w:pPr>
                    <w:spacing w:after="240"/>
                  </w:pPr>
                  <w:r w:rsidRPr="006A7051">
                    <w:t>0</w:t>
                  </w:r>
                </w:p>
              </w:tc>
              <w:tc>
                <w:tcPr>
                  <w:tcW w:w="1276" w:type="dxa"/>
                </w:tcPr>
                <w:p w14:paraId="2AC4C876" w14:textId="77777777" w:rsidR="00364875" w:rsidRPr="006A7051" w:rsidDel="001E6F26" w:rsidRDefault="00364875">
                  <w:pPr>
                    <w:spacing w:after="100"/>
                  </w:pPr>
                  <w:r w:rsidRPr="006A7051">
                    <w:t xml:space="preserve">No response submitted </w:t>
                  </w:r>
                </w:p>
              </w:tc>
              <w:tc>
                <w:tcPr>
                  <w:tcW w:w="6931" w:type="dxa"/>
                </w:tcPr>
                <w:p w14:paraId="5A4B276A" w14:textId="77777777" w:rsidR="00364875" w:rsidRPr="006A7051" w:rsidRDefault="00364875">
                  <w:pPr>
                    <w:spacing w:after="100"/>
                  </w:pPr>
                  <w:r w:rsidRPr="006A7051">
                    <w:t xml:space="preserve">No response received or response is not relevant to the question. </w:t>
                  </w:r>
                </w:p>
              </w:tc>
            </w:tr>
          </w:tbl>
          <w:p w14:paraId="33C3218C" w14:textId="77777777" w:rsidR="00364875" w:rsidRPr="00513C2E" w:rsidRDefault="00364875"/>
        </w:tc>
        <w:tc>
          <w:tcPr>
            <w:tcW w:w="4117" w:type="dxa"/>
            <w:gridSpan w:val="2"/>
            <w:vAlign w:val="center"/>
          </w:tcPr>
          <w:p w14:paraId="5FEABDFE" w14:textId="77777777" w:rsidR="00364875" w:rsidRPr="0043730C" w:rsidRDefault="00364875"/>
        </w:tc>
        <w:tc>
          <w:tcPr>
            <w:tcW w:w="283" w:type="dxa"/>
            <w:vMerge/>
            <w:vAlign w:val="center"/>
          </w:tcPr>
          <w:p w14:paraId="4B8793B6" w14:textId="77777777" w:rsidR="00364875" w:rsidRPr="006A7051" w:rsidRDefault="00364875"/>
        </w:tc>
      </w:tr>
      <w:tr w:rsidR="00364875" w:rsidRPr="00952AF1" w14:paraId="77D095B7" w14:textId="77777777" w:rsidTr="006A7051">
        <w:tblPrEx>
          <w:tblBorders>
            <w:top w:val="single" w:sz="6" w:space="0" w:color="000000"/>
            <w:left w:val="single" w:sz="6" w:space="0" w:color="000000"/>
            <w:bottom w:val="single" w:sz="6" w:space="0" w:color="000000"/>
            <w:right w:val="single" w:sz="6" w:space="0" w:color="000000"/>
          </w:tblBorders>
        </w:tblPrEx>
        <w:trPr>
          <w:trHeight w:val="450"/>
        </w:trPr>
        <w:tc>
          <w:tcPr>
            <w:tcW w:w="10916" w:type="dxa"/>
            <w:gridSpan w:val="6"/>
            <w:tcMar>
              <w:left w:w="120" w:type="dxa"/>
              <w:right w:w="120" w:type="dxa"/>
            </w:tcMar>
            <w:vAlign w:val="center"/>
          </w:tcPr>
          <w:p w14:paraId="00B9C6C6" w14:textId="77777777" w:rsidR="00364875" w:rsidRPr="0043730C" w:rsidRDefault="00364875">
            <w:r w:rsidRPr="00513C2E">
              <w:t xml:space="preserve">If you have 5 or more employees, please answer the following question 12.1b(i) or 12.1b(ii) and 12.2, 12.3 and 12.4: </w:t>
            </w:r>
          </w:p>
        </w:tc>
        <w:tc>
          <w:tcPr>
            <w:tcW w:w="4110" w:type="dxa"/>
            <w:vMerge w:val="restart"/>
            <w:vAlign w:val="center"/>
          </w:tcPr>
          <w:p w14:paraId="720B44C9" w14:textId="41D99C3B" w:rsidR="00364875" w:rsidRPr="006C40AA" w:rsidRDefault="00D9086C">
            <w:r w:rsidRPr="006C40AA">
              <w:t>10% for question 12.1.a or 12.1 b(i) or 12.1 b(ii)</w:t>
            </w:r>
          </w:p>
        </w:tc>
        <w:tc>
          <w:tcPr>
            <w:tcW w:w="283" w:type="dxa"/>
            <w:vMerge/>
            <w:vAlign w:val="center"/>
          </w:tcPr>
          <w:p w14:paraId="355ACF54" w14:textId="77777777" w:rsidR="00364875" w:rsidRPr="006A7051" w:rsidRDefault="00364875"/>
        </w:tc>
      </w:tr>
      <w:tr w:rsidR="00364875" w:rsidRPr="00952AF1" w14:paraId="79825060" w14:textId="77777777" w:rsidTr="006A7051">
        <w:tblPrEx>
          <w:tblBorders>
            <w:top w:val="single" w:sz="6" w:space="0" w:color="000000"/>
            <w:left w:val="single" w:sz="6" w:space="0" w:color="000000"/>
            <w:bottom w:val="single" w:sz="6" w:space="0" w:color="000000"/>
            <w:right w:val="single" w:sz="6" w:space="0" w:color="000000"/>
          </w:tblBorders>
        </w:tblPrEx>
        <w:tc>
          <w:tcPr>
            <w:tcW w:w="1566" w:type="dxa"/>
            <w:gridSpan w:val="2"/>
            <w:tcMar>
              <w:left w:w="120" w:type="dxa"/>
              <w:right w:w="120" w:type="dxa"/>
            </w:tcMar>
          </w:tcPr>
          <w:p w14:paraId="180C8345" w14:textId="77777777" w:rsidR="00364875" w:rsidRPr="0043730C" w:rsidRDefault="00364875">
            <w:pPr>
              <w:rPr>
                <w:b/>
                <w:bCs/>
                <w:color w:val="000000"/>
                <w:highlight w:val="yellow"/>
              </w:rPr>
            </w:pPr>
            <w:r w:rsidRPr="00513C2E">
              <w:rPr>
                <w:b/>
                <w:bCs/>
                <w:color w:val="000000"/>
              </w:rPr>
              <w:t>12.1b(i)</w:t>
            </w:r>
          </w:p>
        </w:tc>
        <w:tc>
          <w:tcPr>
            <w:tcW w:w="5239" w:type="dxa"/>
            <w:tcMar>
              <w:left w:w="120" w:type="dxa"/>
              <w:right w:w="120" w:type="dxa"/>
            </w:tcMar>
          </w:tcPr>
          <w:p w14:paraId="3314B639" w14:textId="77777777" w:rsidR="00364875" w:rsidRPr="006A7051" w:rsidRDefault="00364875">
            <w:r w:rsidRPr="006C40AA">
              <w:t xml:space="preserve">Do you hold ISO 45001 or equivalent, which has been certified by a United Kingdom Accreditation Service (UKAS), accredited certification body or internationally accepted equivalent, as defined by the International Accreditation Forum (IAF)?  </w:t>
            </w:r>
          </w:p>
          <w:p w14:paraId="3C9F7F79" w14:textId="77777777" w:rsidR="00364875" w:rsidRPr="006A7051" w:rsidRDefault="00364875"/>
          <w:p w14:paraId="4DEA2BD5" w14:textId="77777777" w:rsidR="00364875" w:rsidRPr="006A7051" w:rsidRDefault="00364875">
            <w:r w:rsidRPr="006A7051">
              <w:t xml:space="preserve">If yes, please confirm that you currently hold the relevant standard and have attached the appropriate certificate, including scope, as well as a copy of your last audit report. Then progress to Question 12.2. </w:t>
            </w:r>
          </w:p>
          <w:p w14:paraId="2BA07348" w14:textId="77777777" w:rsidR="00364875" w:rsidRPr="006A7051" w:rsidRDefault="00364875">
            <w:r w:rsidRPr="006A7051">
              <w:t>If your answer to this question is “No”, please answer Question 12.1b(ii).</w:t>
            </w:r>
          </w:p>
        </w:tc>
        <w:tc>
          <w:tcPr>
            <w:tcW w:w="1560" w:type="dxa"/>
            <w:tcMar>
              <w:left w:w="120" w:type="dxa"/>
              <w:right w:w="120" w:type="dxa"/>
            </w:tcMar>
          </w:tcPr>
          <w:p w14:paraId="45735005" w14:textId="77777777" w:rsidR="00364875" w:rsidRPr="00513C2E" w:rsidRDefault="00364875" w:rsidP="006A7051">
            <w:pPr>
              <w:jc w:val="left"/>
              <w:rPr>
                <w:rFonts w:eastAsia="Times New Roman"/>
                <w:color w:val="000000"/>
              </w:rPr>
            </w:pPr>
            <w:proofErr w:type="gramStart"/>
            <w:r w:rsidRPr="006A7051">
              <w:t>Yes</w:t>
            </w:r>
            <w:proofErr w:type="gramEnd"/>
            <w:r w:rsidRPr="006A7051">
              <w:t xml:space="preserve"> and Evidence attached  </w:t>
            </w:r>
            <w:sdt>
              <w:sdtPr>
                <w:id w:val="-1290739597"/>
                <w14:checkbox>
                  <w14:checked w14:val="0"/>
                  <w14:checkedState w14:val="2612" w14:font="MS Gothic"/>
                  <w14:uncheckedState w14:val="2610" w14:font="MS Gothic"/>
                </w14:checkbox>
              </w:sdtPr>
              <w:sdtEndPr/>
              <w:sdtContent>
                <w:r w:rsidRPr="00952AF1">
                  <w:rPr>
                    <w:rFonts w:ascii="Segoe UI Symbol" w:hAnsi="Segoe UI Symbol" w:cs="Segoe UI Symbol"/>
                  </w:rPr>
                  <w:t>☐</w:t>
                </w:r>
              </w:sdtContent>
            </w:sdt>
          </w:p>
          <w:p w14:paraId="73D1B8DD" w14:textId="77777777" w:rsidR="00364875" w:rsidRPr="00513C2E" w:rsidRDefault="00364875">
            <w:pPr>
              <w:rPr>
                <w:rFonts w:eastAsia="Times New Roman"/>
                <w:color w:val="000000"/>
              </w:rPr>
            </w:pPr>
            <w:r w:rsidRPr="0043730C">
              <w:t xml:space="preserve">No   </w:t>
            </w:r>
            <w:sdt>
              <w:sdtPr>
                <w:id w:val="1225956727"/>
                <w14:checkbox>
                  <w14:checked w14:val="0"/>
                  <w14:checkedState w14:val="2612" w14:font="MS Gothic"/>
                  <w14:uncheckedState w14:val="2610" w14:font="MS Gothic"/>
                </w14:checkbox>
              </w:sdtPr>
              <w:sdtEndPr/>
              <w:sdtContent>
                <w:r w:rsidRPr="00952AF1">
                  <w:rPr>
                    <w:rFonts w:ascii="Segoe UI Symbol" w:hAnsi="Segoe UI Symbol" w:cs="Segoe UI Symbol"/>
                  </w:rPr>
                  <w:t>☐</w:t>
                </w:r>
              </w:sdtContent>
            </w:sdt>
          </w:p>
          <w:p w14:paraId="4FADE973" w14:textId="77777777" w:rsidR="00364875" w:rsidRPr="0043730C" w:rsidRDefault="00364875">
            <w:pPr>
              <w:rPr>
                <w:color w:val="000000"/>
              </w:rPr>
            </w:pPr>
          </w:p>
          <w:p w14:paraId="5DE1C1A8" w14:textId="77777777" w:rsidR="00364875" w:rsidRPr="006C40AA" w:rsidRDefault="00364875">
            <w:pPr>
              <w:rPr>
                <w:color w:val="000000"/>
              </w:rPr>
            </w:pPr>
          </w:p>
        </w:tc>
        <w:tc>
          <w:tcPr>
            <w:tcW w:w="2551" w:type="dxa"/>
            <w:gridSpan w:val="2"/>
          </w:tcPr>
          <w:p w14:paraId="38CF44EA" w14:textId="44AEB140" w:rsidR="00364875" w:rsidRPr="006A7051" w:rsidRDefault="00364875" w:rsidP="006A7051">
            <w:pPr>
              <w:jc w:val="left"/>
            </w:pPr>
            <w:r w:rsidRPr="006C40AA">
              <w:t xml:space="preserve">The Candidate confirms “yes” to the </w:t>
            </w:r>
            <w:r w:rsidR="0056306D" w:rsidRPr="006A7051">
              <w:t>question and</w:t>
            </w:r>
            <w:r w:rsidRPr="006A7051">
              <w:t xml:space="preserve"> attaches relevant evidence (10 Marks); OR if “no” the Tenderer/Candidate answers 12.1b(ii)</w:t>
            </w:r>
          </w:p>
        </w:tc>
        <w:tc>
          <w:tcPr>
            <w:tcW w:w="4110" w:type="dxa"/>
            <w:vMerge/>
          </w:tcPr>
          <w:p w14:paraId="02939AA8" w14:textId="77777777" w:rsidR="00364875" w:rsidRPr="006A7051" w:rsidRDefault="00364875"/>
        </w:tc>
        <w:tc>
          <w:tcPr>
            <w:tcW w:w="283" w:type="dxa"/>
            <w:vMerge/>
          </w:tcPr>
          <w:p w14:paraId="73A0C3BE" w14:textId="77777777" w:rsidR="00364875" w:rsidRPr="006A7051" w:rsidDel="000C607D" w:rsidRDefault="00364875"/>
        </w:tc>
      </w:tr>
      <w:tr w:rsidR="00364875" w:rsidRPr="00952AF1" w14:paraId="588C141C" w14:textId="77777777" w:rsidTr="006A7051">
        <w:tblPrEx>
          <w:tblBorders>
            <w:top w:val="single" w:sz="6" w:space="0" w:color="000000"/>
            <w:left w:val="single" w:sz="6" w:space="0" w:color="000000"/>
            <w:bottom w:val="single" w:sz="6" w:space="0" w:color="000000"/>
            <w:right w:val="single" w:sz="6" w:space="0" w:color="000000"/>
          </w:tblBorders>
        </w:tblPrEx>
        <w:tc>
          <w:tcPr>
            <w:tcW w:w="1566" w:type="dxa"/>
            <w:gridSpan w:val="2"/>
            <w:tcMar>
              <w:left w:w="120" w:type="dxa"/>
              <w:right w:w="120" w:type="dxa"/>
            </w:tcMar>
          </w:tcPr>
          <w:p w14:paraId="1752697D" w14:textId="77777777" w:rsidR="00364875" w:rsidRPr="0043730C" w:rsidRDefault="00364875">
            <w:pPr>
              <w:rPr>
                <w:b/>
                <w:bCs/>
              </w:rPr>
            </w:pPr>
            <w:r w:rsidRPr="00513C2E">
              <w:rPr>
                <w:b/>
                <w:bCs/>
              </w:rPr>
              <w:t>12.1b(ii)</w:t>
            </w:r>
          </w:p>
        </w:tc>
        <w:tc>
          <w:tcPr>
            <w:tcW w:w="5239" w:type="dxa"/>
            <w:tcMar>
              <w:left w:w="120" w:type="dxa"/>
              <w:right w:w="120" w:type="dxa"/>
            </w:tcMar>
          </w:tcPr>
          <w:p w14:paraId="4FA5A891" w14:textId="77777777" w:rsidR="00364875" w:rsidRPr="006A7051" w:rsidRDefault="00364875">
            <w:r w:rsidRPr="006C40AA">
              <w:t>If you have answered “no” to question 12.1b(i) please provide a detailed response, including documentary evidence, which clearly demonstrates how you are able to meet and maintain health &amp; safety standards, with reference to the following:</w:t>
            </w:r>
          </w:p>
          <w:p w14:paraId="21409972" w14:textId="77777777" w:rsidR="00364875" w:rsidRPr="006A7051" w:rsidRDefault="00364875"/>
          <w:p w14:paraId="464B6AED" w14:textId="77777777" w:rsidR="00364875" w:rsidRPr="006A7051" w:rsidRDefault="00364875" w:rsidP="00364875">
            <w:pPr>
              <w:numPr>
                <w:ilvl w:val="0"/>
                <w:numId w:val="59"/>
              </w:numPr>
              <w:contextualSpacing/>
              <w:jc w:val="left"/>
            </w:pPr>
            <w:r w:rsidRPr="006A7051">
              <w:t>Scope</w:t>
            </w:r>
          </w:p>
          <w:p w14:paraId="5651EEFF" w14:textId="77777777" w:rsidR="00364875" w:rsidRPr="006A7051" w:rsidRDefault="00364875" w:rsidP="00364875">
            <w:pPr>
              <w:numPr>
                <w:ilvl w:val="0"/>
                <w:numId w:val="59"/>
              </w:numPr>
              <w:contextualSpacing/>
              <w:jc w:val="left"/>
            </w:pPr>
            <w:r w:rsidRPr="006A7051">
              <w:t>Health &amp; Safety policy</w:t>
            </w:r>
          </w:p>
          <w:p w14:paraId="204A91DE" w14:textId="77777777" w:rsidR="00364875" w:rsidRPr="006A7051" w:rsidRDefault="00364875" w:rsidP="00364875">
            <w:pPr>
              <w:numPr>
                <w:ilvl w:val="0"/>
                <w:numId w:val="59"/>
              </w:numPr>
              <w:contextualSpacing/>
              <w:jc w:val="left"/>
            </w:pPr>
            <w:r w:rsidRPr="006A7051">
              <w:t>Organisational roles, responsibilities, and authorities</w:t>
            </w:r>
          </w:p>
          <w:p w14:paraId="67CAB455" w14:textId="77777777" w:rsidR="00364875" w:rsidRPr="006A7051" w:rsidRDefault="00364875" w:rsidP="00364875">
            <w:pPr>
              <w:numPr>
                <w:ilvl w:val="0"/>
                <w:numId w:val="59"/>
              </w:numPr>
              <w:contextualSpacing/>
              <w:jc w:val="left"/>
            </w:pPr>
            <w:r w:rsidRPr="006A7051">
              <w:t>Risks and opportunities and criteria for assessment</w:t>
            </w:r>
          </w:p>
          <w:p w14:paraId="6675140B" w14:textId="77777777" w:rsidR="00364875" w:rsidRPr="006A7051" w:rsidRDefault="00364875" w:rsidP="00364875">
            <w:pPr>
              <w:numPr>
                <w:ilvl w:val="0"/>
                <w:numId w:val="59"/>
              </w:numPr>
              <w:contextualSpacing/>
              <w:jc w:val="left"/>
            </w:pPr>
            <w:r w:rsidRPr="006A7051">
              <w:t>Legal &amp; other requirements</w:t>
            </w:r>
          </w:p>
          <w:p w14:paraId="348ECACE" w14:textId="77777777" w:rsidR="00364875" w:rsidRPr="006A7051" w:rsidRDefault="00364875" w:rsidP="00364875">
            <w:pPr>
              <w:numPr>
                <w:ilvl w:val="0"/>
                <w:numId w:val="59"/>
              </w:numPr>
              <w:contextualSpacing/>
              <w:jc w:val="left"/>
            </w:pPr>
            <w:r w:rsidRPr="006A7051">
              <w:t>Health &amp; safety objectives</w:t>
            </w:r>
          </w:p>
          <w:p w14:paraId="65070E63" w14:textId="77777777" w:rsidR="00364875" w:rsidRPr="006A7051" w:rsidRDefault="00364875" w:rsidP="00364875">
            <w:pPr>
              <w:numPr>
                <w:ilvl w:val="0"/>
                <w:numId w:val="59"/>
              </w:numPr>
              <w:contextualSpacing/>
              <w:jc w:val="left"/>
            </w:pPr>
            <w:r w:rsidRPr="006A7051">
              <w:t>Competence, training &amp; awareness</w:t>
            </w:r>
          </w:p>
          <w:p w14:paraId="5ABFC5BA" w14:textId="77777777" w:rsidR="00364875" w:rsidRPr="006A7051" w:rsidRDefault="00364875" w:rsidP="00364875">
            <w:pPr>
              <w:numPr>
                <w:ilvl w:val="0"/>
                <w:numId w:val="59"/>
              </w:numPr>
              <w:contextualSpacing/>
              <w:jc w:val="left"/>
            </w:pPr>
            <w:r w:rsidRPr="006A7051">
              <w:t>Internal &amp; external communications</w:t>
            </w:r>
          </w:p>
          <w:p w14:paraId="0A1161A4" w14:textId="77777777" w:rsidR="00364875" w:rsidRPr="006A7051" w:rsidRDefault="00364875" w:rsidP="00364875">
            <w:pPr>
              <w:numPr>
                <w:ilvl w:val="0"/>
                <w:numId w:val="59"/>
              </w:numPr>
              <w:contextualSpacing/>
              <w:jc w:val="left"/>
            </w:pPr>
            <w:r w:rsidRPr="006A7051">
              <w:t>Operational planning &amp; control</w:t>
            </w:r>
          </w:p>
          <w:p w14:paraId="57DB87B9" w14:textId="77777777" w:rsidR="00364875" w:rsidRPr="006A7051" w:rsidRDefault="00364875" w:rsidP="00364875">
            <w:pPr>
              <w:numPr>
                <w:ilvl w:val="0"/>
                <w:numId w:val="59"/>
              </w:numPr>
              <w:contextualSpacing/>
              <w:jc w:val="left"/>
            </w:pPr>
            <w:r w:rsidRPr="006A7051">
              <w:t>Emergency preparedness &amp; response</w:t>
            </w:r>
          </w:p>
          <w:p w14:paraId="1BF2B86C" w14:textId="77777777" w:rsidR="00364875" w:rsidRPr="006A7051" w:rsidRDefault="00364875" w:rsidP="00364875">
            <w:pPr>
              <w:numPr>
                <w:ilvl w:val="0"/>
                <w:numId w:val="59"/>
              </w:numPr>
              <w:contextualSpacing/>
              <w:jc w:val="left"/>
            </w:pPr>
            <w:r w:rsidRPr="006A7051">
              <w:t>Performance evaluation</w:t>
            </w:r>
          </w:p>
          <w:p w14:paraId="4999D682" w14:textId="77777777" w:rsidR="00364875" w:rsidRPr="006A7051" w:rsidRDefault="00364875" w:rsidP="00364875">
            <w:pPr>
              <w:numPr>
                <w:ilvl w:val="0"/>
                <w:numId w:val="59"/>
              </w:numPr>
              <w:contextualSpacing/>
              <w:jc w:val="left"/>
            </w:pPr>
            <w:r w:rsidRPr="006A7051">
              <w:t>Evaluation of compliance</w:t>
            </w:r>
          </w:p>
          <w:p w14:paraId="2DC719D0" w14:textId="77777777" w:rsidR="00364875" w:rsidRPr="006A7051" w:rsidRDefault="00364875" w:rsidP="00364875">
            <w:pPr>
              <w:numPr>
                <w:ilvl w:val="0"/>
                <w:numId w:val="59"/>
              </w:numPr>
              <w:contextualSpacing/>
              <w:jc w:val="left"/>
            </w:pPr>
            <w:r w:rsidRPr="006A7051">
              <w:t>Internal audit</w:t>
            </w:r>
          </w:p>
          <w:p w14:paraId="4A35F935" w14:textId="77777777" w:rsidR="00364875" w:rsidRPr="006A7051" w:rsidRDefault="00364875" w:rsidP="00364875">
            <w:pPr>
              <w:numPr>
                <w:ilvl w:val="0"/>
                <w:numId w:val="59"/>
              </w:numPr>
              <w:contextualSpacing/>
              <w:jc w:val="left"/>
            </w:pPr>
            <w:r w:rsidRPr="006A7051">
              <w:t>Management review</w:t>
            </w:r>
          </w:p>
          <w:p w14:paraId="13A64C62" w14:textId="77777777" w:rsidR="00364875" w:rsidRPr="006A7051" w:rsidRDefault="00364875" w:rsidP="00364875">
            <w:pPr>
              <w:numPr>
                <w:ilvl w:val="0"/>
                <w:numId w:val="59"/>
              </w:numPr>
              <w:contextualSpacing/>
              <w:jc w:val="left"/>
            </w:pPr>
            <w:r w:rsidRPr="006A7051">
              <w:t>Incident, non-conformity &amp; corrective action (Includes accidents, incidents &amp; near misses)</w:t>
            </w:r>
          </w:p>
          <w:p w14:paraId="6DCD152E" w14:textId="77777777" w:rsidR="00364875" w:rsidRPr="006A7051" w:rsidRDefault="00364875" w:rsidP="00364875">
            <w:pPr>
              <w:numPr>
                <w:ilvl w:val="0"/>
                <w:numId w:val="59"/>
              </w:numPr>
              <w:contextualSpacing/>
              <w:jc w:val="left"/>
            </w:pPr>
            <w:r w:rsidRPr="006A7051">
              <w:t>(Where relevant) use of sub-contractors, demonstrable evidence of on-boarding, management &amp; control</w:t>
            </w:r>
          </w:p>
          <w:p w14:paraId="6FB26DC9" w14:textId="77777777" w:rsidR="00364875" w:rsidRPr="006A7051" w:rsidRDefault="00364875">
            <w:pPr>
              <w:ind w:left="720"/>
              <w:contextualSpacing/>
            </w:pPr>
          </w:p>
        </w:tc>
        <w:tc>
          <w:tcPr>
            <w:tcW w:w="1560" w:type="dxa"/>
            <w:tcMar>
              <w:left w:w="120" w:type="dxa"/>
              <w:right w:w="120" w:type="dxa"/>
            </w:tcMar>
          </w:tcPr>
          <w:p w14:paraId="2B2A9D66" w14:textId="77777777" w:rsidR="00364875" w:rsidRPr="006A7051" w:rsidRDefault="00364875">
            <w:r w:rsidRPr="006A7051">
              <w:t>Written response</w:t>
            </w:r>
          </w:p>
          <w:p w14:paraId="1CE522C1" w14:textId="77777777" w:rsidR="00364875" w:rsidRPr="006A7051" w:rsidRDefault="00364875"/>
          <w:p w14:paraId="1D7311A5" w14:textId="77777777" w:rsidR="00364875" w:rsidRPr="006A7051" w:rsidRDefault="00364875">
            <w:pPr>
              <w:rPr>
                <w:rFonts w:eastAsia="Times New Roman"/>
                <w:color w:val="000000"/>
              </w:rPr>
            </w:pPr>
            <w:r w:rsidRPr="006A7051">
              <w:rPr>
                <w:rFonts w:eastAsia="Times New Roman"/>
                <w:color w:val="000000"/>
              </w:rPr>
              <w:t>Page limit: 4 A4 pages</w:t>
            </w:r>
          </w:p>
          <w:p w14:paraId="62789E03" w14:textId="77777777" w:rsidR="00364875" w:rsidRPr="006A7051" w:rsidRDefault="00364875">
            <w:pPr>
              <w:rPr>
                <w:color w:val="000000"/>
              </w:rPr>
            </w:pPr>
            <w:r w:rsidRPr="006A7051">
              <w:t>(</w:t>
            </w:r>
            <w:proofErr w:type="gramStart"/>
            <w:r w:rsidRPr="006A7051">
              <w:t>documentary</w:t>
            </w:r>
            <w:proofErr w:type="gramEnd"/>
            <w:r w:rsidRPr="006A7051">
              <w:t xml:space="preserve"> evidence is not included in page limit)</w:t>
            </w:r>
          </w:p>
        </w:tc>
        <w:tc>
          <w:tcPr>
            <w:tcW w:w="2551" w:type="dxa"/>
            <w:gridSpan w:val="2"/>
          </w:tcPr>
          <w:p w14:paraId="4852C656" w14:textId="77777777" w:rsidR="00364875" w:rsidRPr="006A7051" w:rsidRDefault="00364875" w:rsidP="006A7051">
            <w:pPr>
              <w:jc w:val="left"/>
            </w:pPr>
            <w:r w:rsidRPr="006A7051">
              <w:t>The Candidate responds to the question, which will be assessed in accordance with the methodology and scoring matrix below.</w:t>
            </w:r>
          </w:p>
          <w:p w14:paraId="2A8FA4A4" w14:textId="77777777" w:rsidR="00364875" w:rsidRPr="006A7051" w:rsidRDefault="00364875">
            <w:pPr>
              <w:pStyle w:val="Body"/>
              <w:spacing w:before="300" w:after="100"/>
              <w:jc w:val="left"/>
            </w:pPr>
            <w:r w:rsidRPr="006A7051">
              <w:rPr>
                <w:b/>
                <w:bCs/>
              </w:rPr>
              <w:t>A failure to score 3 marks or above for Question 12.1b(ii) will result in disqualification of the Candidate from the Procurement and its PQQ Submission will not be evaluated further</w:t>
            </w:r>
            <w:r w:rsidRPr="006A7051">
              <w:t xml:space="preserve">. </w:t>
            </w:r>
          </w:p>
          <w:p w14:paraId="63ABE16C" w14:textId="77777777" w:rsidR="00364875" w:rsidRPr="00513C2E" w:rsidRDefault="00364875"/>
        </w:tc>
        <w:tc>
          <w:tcPr>
            <w:tcW w:w="4110" w:type="dxa"/>
            <w:vMerge/>
          </w:tcPr>
          <w:p w14:paraId="53F3CEC4" w14:textId="77777777" w:rsidR="00364875" w:rsidRPr="006A7051" w:rsidRDefault="00364875"/>
        </w:tc>
        <w:tc>
          <w:tcPr>
            <w:tcW w:w="283" w:type="dxa"/>
            <w:vMerge/>
          </w:tcPr>
          <w:p w14:paraId="4B500992" w14:textId="77777777" w:rsidR="00364875" w:rsidRPr="006A7051" w:rsidRDefault="00364875"/>
        </w:tc>
      </w:tr>
      <w:tr w:rsidR="00364875" w:rsidRPr="00952AF1" w14:paraId="4E4542E3" w14:textId="77777777" w:rsidTr="006A7051">
        <w:tblPrEx>
          <w:tblBorders>
            <w:top w:val="single" w:sz="6" w:space="0" w:color="000000"/>
            <w:left w:val="single" w:sz="6" w:space="0" w:color="000000"/>
            <w:bottom w:val="single" w:sz="6" w:space="0" w:color="000000"/>
            <w:right w:val="single" w:sz="6" w:space="0" w:color="000000"/>
          </w:tblBorders>
        </w:tblPrEx>
        <w:tc>
          <w:tcPr>
            <w:tcW w:w="1553" w:type="dxa"/>
            <w:tcMar>
              <w:left w:w="120" w:type="dxa"/>
              <w:right w:w="120" w:type="dxa"/>
            </w:tcMar>
          </w:tcPr>
          <w:p w14:paraId="10EC497F" w14:textId="77777777" w:rsidR="00364875" w:rsidRPr="00513C2E" w:rsidRDefault="00364875">
            <w:pPr>
              <w:rPr>
                <w:b/>
                <w:bCs/>
              </w:rPr>
            </w:pPr>
          </w:p>
        </w:tc>
        <w:tc>
          <w:tcPr>
            <w:tcW w:w="9356" w:type="dxa"/>
            <w:gridSpan w:val="4"/>
            <w:tcMar>
              <w:left w:w="120" w:type="dxa"/>
              <w:right w:w="120" w:type="dxa"/>
            </w:tcMar>
          </w:tcPr>
          <w:tbl>
            <w:tblPr>
              <w:tblStyle w:val="TableGrid"/>
              <w:tblW w:w="8951" w:type="dxa"/>
              <w:tblLayout w:type="fixed"/>
              <w:tblLook w:val="04A0" w:firstRow="1" w:lastRow="0" w:firstColumn="1" w:lastColumn="0" w:noHBand="0" w:noVBand="1"/>
            </w:tblPr>
            <w:tblGrid>
              <w:gridCol w:w="885"/>
              <w:gridCol w:w="1276"/>
              <w:gridCol w:w="6790"/>
            </w:tblGrid>
            <w:tr w:rsidR="00364875" w:rsidRPr="00952AF1" w14:paraId="0EA9A50C" w14:textId="77777777" w:rsidTr="006A7051">
              <w:tc>
                <w:tcPr>
                  <w:tcW w:w="885" w:type="dxa"/>
                  <w:shd w:val="clear" w:color="auto" w:fill="F2F2F2" w:themeFill="background1" w:themeFillShade="F2"/>
                </w:tcPr>
                <w:p w14:paraId="53CC4003" w14:textId="77777777" w:rsidR="00364875" w:rsidRPr="006A7051" w:rsidRDefault="00364875">
                  <w:pPr>
                    <w:spacing w:after="240"/>
                    <w:rPr>
                      <w:b/>
                      <w:highlight w:val="yellow"/>
                    </w:rPr>
                  </w:pPr>
                  <w:r w:rsidRPr="006A7051">
                    <w:rPr>
                      <w:b/>
                    </w:rPr>
                    <w:t>Score</w:t>
                  </w:r>
                </w:p>
              </w:tc>
              <w:tc>
                <w:tcPr>
                  <w:tcW w:w="1276" w:type="dxa"/>
                  <w:shd w:val="clear" w:color="auto" w:fill="F2F2F2" w:themeFill="background1" w:themeFillShade="F2"/>
                </w:tcPr>
                <w:p w14:paraId="5DC099BD" w14:textId="77777777" w:rsidR="00364875" w:rsidRPr="006A7051" w:rsidRDefault="00364875">
                  <w:pPr>
                    <w:spacing w:after="240"/>
                    <w:rPr>
                      <w:b/>
                      <w:highlight w:val="yellow"/>
                    </w:rPr>
                  </w:pPr>
                  <w:r w:rsidRPr="006A7051">
                    <w:rPr>
                      <w:b/>
                    </w:rPr>
                    <w:t>Summary</w:t>
                  </w:r>
                </w:p>
              </w:tc>
              <w:tc>
                <w:tcPr>
                  <w:tcW w:w="6790" w:type="dxa"/>
                  <w:shd w:val="clear" w:color="auto" w:fill="F2F2F2" w:themeFill="background1" w:themeFillShade="F2"/>
                </w:tcPr>
                <w:p w14:paraId="40D6E205" w14:textId="77777777" w:rsidR="00364875" w:rsidRPr="006A7051" w:rsidRDefault="00364875">
                  <w:pPr>
                    <w:spacing w:after="240"/>
                    <w:rPr>
                      <w:b/>
                    </w:rPr>
                  </w:pPr>
                  <w:r w:rsidRPr="006A7051">
                    <w:rPr>
                      <w:b/>
                    </w:rPr>
                    <w:t>Description</w:t>
                  </w:r>
                </w:p>
              </w:tc>
            </w:tr>
            <w:tr w:rsidR="00364875" w:rsidRPr="00952AF1" w14:paraId="2EB490A7" w14:textId="77777777" w:rsidTr="006A7051">
              <w:tc>
                <w:tcPr>
                  <w:tcW w:w="885" w:type="dxa"/>
                </w:tcPr>
                <w:p w14:paraId="1D2D7EED" w14:textId="77777777" w:rsidR="00364875" w:rsidRPr="006A7051" w:rsidRDefault="00364875">
                  <w:pPr>
                    <w:spacing w:after="240"/>
                  </w:pPr>
                  <w:r w:rsidRPr="006A7051">
                    <w:t>10</w:t>
                  </w:r>
                </w:p>
              </w:tc>
              <w:tc>
                <w:tcPr>
                  <w:tcW w:w="1276" w:type="dxa"/>
                </w:tcPr>
                <w:p w14:paraId="756AFB19" w14:textId="77777777" w:rsidR="00364875" w:rsidRPr="006A7051" w:rsidRDefault="00364875">
                  <w:pPr>
                    <w:spacing w:after="240"/>
                  </w:pPr>
                  <w:r w:rsidRPr="006A7051">
                    <w:t>Excellent</w:t>
                  </w:r>
                </w:p>
              </w:tc>
              <w:tc>
                <w:tcPr>
                  <w:tcW w:w="6790" w:type="dxa"/>
                </w:tcPr>
                <w:p w14:paraId="242FE658" w14:textId="77777777" w:rsidR="00364875" w:rsidRPr="006A7051" w:rsidRDefault="00364875">
                  <w:r w:rsidRPr="006A7051">
                    <w:t xml:space="preserve">The response provided demonstrates a written health and safety policy setting out in excellent detail a process to manage health and safety, with reference to the sub-criteria. </w:t>
                  </w:r>
                </w:p>
                <w:p w14:paraId="5CA485F9" w14:textId="77777777" w:rsidR="00364875" w:rsidRPr="006A7051" w:rsidRDefault="00364875"/>
              </w:tc>
            </w:tr>
            <w:tr w:rsidR="00364875" w:rsidRPr="00952AF1" w14:paraId="6FD84FFB" w14:textId="77777777" w:rsidTr="006A7051">
              <w:tc>
                <w:tcPr>
                  <w:tcW w:w="885" w:type="dxa"/>
                </w:tcPr>
                <w:p w14:paraId="601E1F6C" w14:textId="77777777" w:rsidR="00364875" w:rsidRPr="006A7051" w:rsidRDefault="00364875">
                  <w:pPr>
                    <w:spacing w:after="240"/>
                  </w:pPr>
                  <w:r w:rsidRPr="006A7051">
                    <w:t>7</w:t>
                  </w:r>
                </w:p>
              </w:tc>
              <w:tc>
                <w:tcPr>
                  <w:tcW w:w="1276" w:type="dxa"/>
                </w:tcPr>
                <w:p w14:paraId="7EA85A62" w14:textId="77777777" w:rsidR="00364875" w:rsidRPr="006A7051" w:rsidRDefault="00364875">
                  <w:pPr>
                    <w:spacing w:after="100"/>
                  </w:pPr>
                  <w:r w:rsidRPr="006A7051">
                    <w:t>Good</w:t>
                  </w:r>
                </w:p>
              </w:tc>
              <w:tc>
                <w:tcPr>
                  <w:tcW w:w="6790" w:type="dxa"/>
                </w:tcPr>
                <w:p w14:paraId="1BA04DE0" w14:textId="77777777" w:rsidR="00364875" w:rsidRPr="006A7051" w:rsidRDefault="00364875">
                  <w:pPr>
                    <w:spacing w:after="100"/>
                  </w:pPr>
                  <w:r w:rsidRPr="006A7051">
                    <w:t>The response provided demonstrates a written health and safety policy setting out in good detail a process to manage health and safety. The policy lacks detail in respect of one of the sub-criteria but is good overall.</w:t>
                  </w:r>
                </w:p>
              </w:tc>
            </w:tr>
            <w:tr w:rsidR="00364875" w:rsidRPr="00952AF1" w14:paraId="4D0D1B1F" w14:textId="77777777" w:rsidTr="006A7051">
              <w:tc>
                <w:tcPr>
                  <w:tcW w:w="885" w:type="dxa"/>
                </w:tcPr>
                <w:p w14:paraId="58814692" w14:textId="77777777" w:rsidR="00364875" w:rsidRPr="006A7051" w:rsidRDefault="00364875">
                  <w:pPr>
                    <w:spacing w:after="240"/>
                  </w:pPr>
                  <w:r w:rsidRPr="006A7051">
                    <w:t>5</w:t>
                  </w:r>
                </w:p>
              </w:tc>
              <w:tc>
                <w:tcPr>
                  <w:tcW w:w="1276" w:type="dxa"/>
                </w:tcPr>
                <w:p w14:paraId="727D2893" w14:textId="77777777" w:rsidR="00364875" w:rsidRPr="006A7051" w:rsidRDefault="00364875">
                  <w:pPr>
                    <w:spacing w:after="100"/>
                  </w:pPr>
                  <w:r w:rsidRPr="006A7051">
                    <w:t>Satisfactory</w:t>
                  </w:r>
                </w:p>
              </w:tc>
              <w:tc>
                <w:tcPr>
                  <w:tcW w:w="6790" w:type="dxa"/>
                </w:tcPr>
                <w:p w14:paraId="468A91ED" w14:textId="77777777" w:rsidR="00364875" w:rsidRPr="006A7051" w:rsidRDefault="00364875">
                  <w:pPr>
                    <w:spacing w:after="100"/>
                  </w:pPr>
                  <w:r w:rsidRPr="006A7051">
                    <w:t>The response provided demonstrates a written health and safety policy setting out in satisfactory detail a process to manage health and safety. The policy lacks detail in respect of more than one of the sub-criteria but is satisfactory overall.</w:t>
                  </w:r>
                </w:p>
              </w:tc>
            </w:tr>
            <w:tr w:rsidR="00364875" w:rsidRPr="00952AF1" w14:paraId="35168457" w14:textId="77777777" w:rsidTr="006A7051">
              <w:tc>
                <w:tcPr>
                  <w:tcW w:w="885" w:type="dxa"/>
                </w:tcPr>
                <w:p w14:paraId="0AD64EEE" w14:textId="77777777" w:rsidR="00364875" w:rsidRPr="006A7051" w:rsidRDefault="00364875">
                  <w:pPr>
                    <w:spacing w:after="240"/>
                  </w:pPr>
                  <w:r w:rsidRPr="006A7051">
                    <w:t>3</w:t>
                  </w:r>
                </w:p>
              </w:tc>
              <w:tc>
                <w:tcPr>
                  <w:tcW w:w="1276" w:type="dxa"/>
                </w:tcPr>
                <w:p w14:paraId="5A9EABB1" w14:textId="77777777" w:rsidR="00364875" w:rsidRPr="006A7051" w:rsidRDefault="00364875">
                  <w:pPr>
                    <w:spacing w:after="100"/>
                  </w:pPr>
                  <w:r w:rsidRPr="006A7051">
                    <w:t>Poor</w:t>
                  </w:r>
                </w:p>
              </w:tc>
              <w:tc>
                <w:tcPr>
                  <w:tcW w:w="6790" w:type="dxa"/>
                </w:tcPr>
                <w:p w14:paraId="142D9E17" w14:textId="77777777" w:rsidR="00364875" w:rsidRPr="006A7051" w:rsidRDefault="00364875">
                  <w:pPr>
                    <w:spacing w:after="100"/>
                  </w:pPr>
                  <w:r w:rsidRPr="006A7051">
                    <w:t xml:space="preserve">The response provided demonstrates a written health and safety policy which adequately addresses health and safety and the management of risk but lacks significant detail with reference to the sub-criteria. </w:t>
                  </w:r>
                </w:p>
              </w:tc>
            </w:tr>
            <w:tr w:rsidR="00364875" w:rsidRPr="00952AF1" w14:paraId="504B09B1" w14:textId="77777777" w:rsidTr="006A7051">
              <w:tc>
                <w:tcPr>
                  <w:tcW w:w="885" w:type="dxa"/>
                </w:tcPr>
                <w:p w14:paraId="3BDFC8FC" w14:textId="77777777" w:rsidR="00364875" w:rsidRPr="006A7051" w:rsidRDefault="00364875">
                  <w:pPr>
                    <w:spacing w:after="240"/>
                  </w:pPr>
                  <w:r w:rsidRPr="006A7051">
                    <w:t>1</w:t>
                  </w:r>
                </w:p>
              </w:tc>
              <w:tc>
                <w:tcPr>
                  <w:tcW w:w="1276" w:type="dxa"/>
                </w:tcPr>
                <w:p w14:paraId="132E3B0D" w14:textId="77777777" w:rsidR="00364875" w:rsidRPr="006A7051" w:rsidRDefault="00364875">
                  <w:pPr>
                    <w:spacing w:after="100"/>
                  </w:pPr>
                  <w:r w:rsidRPr="006A7051">
                    <w:t xml:space="preserve"> Unsatisfactory </w:t>
                  </w:r>
                </w:p>
              </w:tc>
              <w:tc>
                <w:tcPr>
                  <w:tcW w:w="6790" w:type="dxa"/>
                </w:tcPr>
                <w:p w14:paraId="6F9C0A7B" w14:textId="77777777" w:rsidR="00364875" w:rsidRPr="006A7051" w:rsidRDefault="00364875">
                  <w:pPr>
                    <w:spacing w:after="100"/>
                  </w:pPr>
                  <w:r w:rsidRPr="006A7051">
                    <w:t xml:space="preserve">The response provided fails to demonstrate there is a written health and safety policy in place to adequately address health and safety and manage risk with reference to the sub-criteria. </w:t>
                  </w:r>
                </w:p>
              </w:tc>
            </w:tr>
            <w:tr w:rsidR="00364875" w:rsidRPr="00952AF1" w14:paraId="3E43F9E0" w14:textId="77777777" w:rsidTr="006A7051">
              <w:tc>
                <w:tcPr>
                  <w:tcW w:w="885" w:type="dxa"/>
                </w:tcPr>
                <w:p w14:paraId="69BFB2A0" w14:textId="77777777" w:rsidR="00364875" w:rsidRPr="006A7051" w:rsidDel="001E6F26" w:rsidRDefault="00364875">
                  <w:pPr>
                    <w:spacing w:after="240"/>
                  </w:pPr>
                  <w:r w:rsidRPr="006A7051">
                    <w:t>0</w:t>
                  </w:r>
                </w:p>
              </w:tc>
              <w:tc>
                <w:tcPr>
                  <w:tcW w:w="1276" w:type="dxa"/>
                </w:tcPr>
                <w:p w14:paraId="7A349078" w14:textId="77777777" w:rsidR="00364875" w:rsidRPr="006A7051" w:rsidDel="001E6F26" w:rsidRDefault="00364875">
                  <w:pPr>
                    <w:spacing w:after="100"/>
                  </w:pPr>
                  <w:r w:rsidRPr="006A7051">
                    <w:t xml:space="preserve">No response submitted </w:t>
                  </w:r>
                </w:p>
              </w:tc>
              <w:tc>
                <w:tcPr>
                  <w:tcW w:w="6790" w:type="dxa"/>
                </w:tcPr>
                <w:p w14:paraId="4D973E75" w14:textId="77777777" w:rsidR="00364875" w:rsidRPr="006A7051" w:rsidRDefault="00364875">
                  <w:pPr>
                    <w:spacing w:after="100"/>
                  </w:pPr>
                  <w:r w:rsidRPr="006A7051">
                    <w:t xml:space="preserve">No response received or response is not relevant to the question. </w:t>
                  </w:r>
                </w:p>
              </w:tc>
            </w:tr>
          </w:tbl>
          <w:p w14:paraId="50D5EB61" w14:textId="77777777" w:rsidR="00364875" w:rsidRPr="00513C2E" w:rsidRDefault="00364875"/>
        </w:tc>
        <w:tc>
          <w:tcPr>
            <w:tcW w:w="4117" w:type="dxa"/>
            <w:gridSpan w:val="2"/>
          </w:tcPr>
          <w:p w14:paraId="39B3BC62" w14:textId="77777777" w:rsidR="00364875" w:rsidRPr="0043730C" w:rsidRDefault="00364875"/>
        </w:tc>
        <w:tc>
          <w:tcPr>
            <w:tcW w:w="283" w:type="dxa"/>
            <w:vMerge w:val="restart"/>
          </w:tcPr>
          <w:p w14:paraId="3F4ED4C4" w14:textId="77777777" w:rsidR="00364875" w:rsidRPr="006A7051" w:rsidRDefault="00364875"/>
        </w:tc>
      </w:tr>
      <w:tr w:rsidR="00364875" w:rsidRPr="00952AF1" w14:paraId="2A3CE791" w14:textId="77777777" w:rsidTr="006A7051">
        <w:tblPrEx>
          <w:tblBorders>
            <w:top w:val="single" w:sz="6" w:space="0" w:color="000000"/>
            <w:left w:val="single" w:sz="6" w:space="0" w:color="000000"/>
            <w:bottom w:val="single" w:sz="6" w:space="0" w:color="000000"/>
            <w:right w:val="single" w:sz="6" w:space="0" w:color="000000"/>
          </w:tblBorders>
        </w:tblPrEx>
        <w:tc>
          <w:tcPr>
            <w:tcW w:w="1566" w:type="dxa"/>
            <w:gridSpan w:val="2"/>
            <w:tcBorders>
              <w:bottom w:val="single" w:sz="6" w:space="0" w:color="000000"/>
            </w:tcBorders>
            <w:tcMar>
              <w:left w:w="120" w:type="dxa"/>
              <w:right w:w="120" w:type="dxa"/>
            </w:tcMar>
          </w:tcPr>
          <w:p w14:paraId="5223D694" w14:textId="77777777" w:rsidR="00364875" w:rsidRPr="0043730C" w:rsidRDefault="00364875">
            <w:pPr>
              <w:rPr>
                <w:b/>
                <w:bCs/>
              </w:rPr>
            </w:pPr>
            <w:r w:rsidRPr="00513C2E">
              <w:rPr>
                <w:b/>
                <w:bCs/>
              </w:rPr>
              <w:t>12.2</w:t>
            </w:r>
          </w:p>
        </w:tc>
        <w:tc>
          <w:tcPr>
            <w:tcW w:w="5239" w:type="dxa"/>
            <w:tcBorders>
              <w:bottom w:val="single" w:sz="6" w:space="0" w:color="000000"/>
            </w:tcBorders>
            <w:tcMar>
              <w:left w:w="120" w:type="dxa"/>
              <w:right w:w="120" w:type="dxa"/>
            </w:tcMar>
          </w:tcPr>
          <w:p w14:paraId="43EBDCFB" w14:textId="77777777" w:rsidR="00364875" w:rsidRPr="006A7051" w:rsidRDefault="00364875">
            <w:r w:rsidRPr="00936182">
              <w:t xml:space="preserve">Please provide a detailed response, including documentary evidence, </w:t>
            </w:r>
            <w:r w:rsidRPr="006A7051">
              <w:t>which clearly demonstrates your health and safety performance indicators, with reference to the following:</w:t>
            </w:r>
          </w:p>
          <w:p w14:paraId="4A8974A1" w14:textId="77777777" w:rsidR="00364875" w:rsidRPr="006A7051" w:rsidRDefault="00364875"/>
          <w:p w14:paraId="164C3076" w14:textId="77777777" w:rsidR="00364875" w:rsidRPr="006A7051" w:rsidRDefault="00364875" w:rsidP="00364875">
            <w:pPr>
              <w:numPr>
                <w:ilvl w:val="0"/>
                <w:numId w:val="60"/>
              </w:numPr>
              <w:adjustRightInd/>
              <w:spacing w:after="160" w:line="259" w:lineRule="auto"/>
              <w:contextualSpacing/>
            </w:pPr>
            <w:r w:rsidRPr="006A7051">
              <w:t>Statistics for (i) number of fatalities; (ii) number of lost time injuries; and (iii) number of first aid cases, for each year for the last 3 years.</w:t>
            </w:r>
          </w:p>
          <w:p w14:paraId="03EBEEE5" w14:textId="77777777" w:rsidR="00364875" w:rsidRPr="006A7051" w:rsidRDefault="00364875" w:rsidP="00364875">
            <w:pPr>
              <w:numPr>
                <w:ilvl w:val="0"/>
                <w:numId w:val="60"/>
              </w:numPr>
              <w:adjustRightInd/>
              <w:spacing w:after="160" w:line="259" w:lineRule="auto"/>
              <w:contextualSpacing/>
            </w:pPr>
            <w:r w:rsidRPr="006A7051">
              <w:t>Details of any statutory notifiable (RIDDOR) Health and Safety accidents or incidents in the last 3 years.</w:t>
            </w:r>
          </w:p>
          <w:p w14:paraId="0D387A5F" w14:textId="77777777" w:rsidR="00364875" w:rsidRPr="006A7051" w:rsidRDefault="00364875" w:rsidP="00364875">
            <w:pPr>
              <w:numPr>
                <w:ilvl w:val="0"/>
                <w:numId w:val="60"/>
              </w:numPr>
              <w:adjustRightInd/>
              <w:spacing w:after="160" w:line="259" w:lineRule="auto"/>
              <w:contextualSpacing/>
            </w:pPr>
            <w:r w:rsidRPr="006A7051">
              <w:t>Details of your current Accident Incident Rate (AIR) and RIDDOR rate.</w:t>
            </w:r>
          </w:p>
          <w:p w14:paraId="4ABB444F" w14:textId="77777777" w:rsidR="00364875" w:rsidRPr="006A7051" w:rsidRDefault="00364875" w:rsidP="00364875">
            <w:pPr>
              <w:numPr>
                <w:ilvl w:val="0"/>
                <w:numId w:val="60"/>
              </w:numPr>
              <w:adjustRightInd/>
              <w:spacing w:after="160" w:line="259" w:lineRule="auto"/>
              <w:contextualSpacing/>
            </w:pPr>
            <w:r w:rsidRPr="006A7051">
              <w:t>How accident and incident investigations findings are followed up to ensure effective prevention of recurrence, including effective close out of all actions.</w:t>
            </w:r>
          </w:p>
          <w:p w14:paraId="0D387494" w14:textId="77777777" w:rsidR="00364875" w:rsidRPr="006A7051" w:rsidRDefault="00364875" w:rsidP="00364875">
            <w:pPr>
              <w:numPr>
                <w:ilvl w:val="0"/>
                <w:numId w:val="60"/>
              </w:numPr>
              <w:adjustRightInd/>
              <w:spacing w:after="160" w:line="259" w:lineRule="auto"/>
              <w:contextualSpacing/>
            </w:pPr>
            <w:r w:rsidRPr="006A7051">
              <w:t>How incident learning is communicated to all employees and sub-contractors.</w:t>
            </w:r>
          </w:p>
          <w:p w14:paraId="49DCF821" w14:textId="77777777" w:rsidR="00364875" w:rsidRPr="006A7051" w:rsidRDefault="00364875" w:rsidP="00364875">
            <w:pPr>
              <w:numPr>
                <w:ilvl w:val="0"/>
                <w:numId w:val="60"/>
              </w:numPr>
              <w:adjustRightInd/>
              <w:spacing w:after="160" w:line="259" w:lineRule="auto"/>
              <w:contextualSpacing/>
            </w:pPr>
            <w:r w:rsidRPr="006A7051">
              <w:t>Whether your company has an intervention/near miss system and, if so, how information is gathered from this system and how data is trended and follow up actions identified.</w:t>
            </w:r>
          </w:p>
          <w:p w14:paraId="3D27E3D4" w14:textId="77777777" w:rsidR="00364875" w:rsidRPr="006A7051" w:rsidRDefault="00364875" w:rsidP="00364875">
            <w:pPr>
              <w:pStyle w:val="ListParagraph"/>
              <w:numPr>
                <w:ilvl w:val="0"/>
                <w:numId w:val="60"/>
              </w:numPr>
              <w:adjustRightInd/>
              <w:spacing w:after="160" w:line="259" w:lineRule="auto"/>
              <w:jc w:val="left"/>
            </w:pPr>
            <w:r w:rsidRPr="006A7051">
              <w:t>Details, including date, location, summary of incident and follow up prevention measures taken in respect of any prosecutions, enforcement notices or warning letters under health and safety legislation that your organisation has received in the last 3 years?</w:t>
            </w:r>
          </w:p>
          <w:p w14:paraId="3E5C0DB0" w14:textId="77777777" w:rsidR="00364875" w:rsidRPr="006A7051" w:rsidRDefault="00364875">
            <w:pPr>
              <w:contextualSpacing/>
            </w:pPr>
          </w:p>
        </w:tc>
        <w:tc>
          <w:tcPr>
            <w:tcW w:w="1560" w:type="dxa"/>
            <w:tcBorders>
              <w:bottom w:val="single" w:sz="6" w:space="0" w:color="000000"/>
            </w:tcBorders>
            <w:tcMar>
              <w:left w:w="120" w:type="dxa"/>
              <w:right w:w="120" w:type="dxa"/>
            </w:tcMar>
          </w:tcPr>
          <w:p w14:paraId="6C85F253" w14:textId="77777777" w:rsidR="00364875" w:rsidRPr="006A7051" w:rsidRDefault="00364875">
            <w:r w:rsidRPr="006A7051">
              <w:t>Written response</w:t>
            </w:r>
          </w:p>
          <w:p w14:paraId="69AE4EBD" w14:textId="77777777" w:rsidR="00364875" w:rsidRPr="006A7051" w:rsidRDefault="00364875"/>
          <w:p w14:paraId="5F0F9AC6" w14:textId="77777777" w:rsidR="00364875" w:rsidRPr="006A7051" w:rsidRDefault="00364875">
            <w:r w:rsidRPr="006A7051">
              <w:t>Page limit: 4 A4 pages</w:t>
            </w:r>
          </w:p>
          <w:p w14:paraId="74B19044" w14:textId="77777777" w:rsidR="00364875" w:rsidRPr="006A7051" w:rsidRDefault="00364875">
            <w:pPr>
              <w:rPr>
                <w:rFonts w:eastAsia="Times New Roman"/>
                <w:color w:val="000000"/>
              </w:rPr>
            </w:pPr>
            <w:r w:rsidRPr="006A7051">
              <w:rPr>
                <w:rFonts w:eastAsia="Times New Roman"/>
                <w:color w:val="000000"/>
              </w:rPr>
              <w:t>(</w:t>
            </w:r>
            <w:proofErr w:type="gramStart"/>
            <w:r w:rsidRPr="006A7051">
              <w:rPr>
                <w:rFonts w:eastAsia="Times New Roman"/>
                <w:color w:val="000000"/>
              </w:rPr>
              <w:t>documentary</w:t>
            </w:r>
            <w:proofErr w:type="gramEnd"/>
            <w:r w:rsidRPr="006A7051">
              <w:rPr>
                <w:rFonts w:eastAsia="Times New Roman"/>
                <w:color w:val="000000"/>
              </w:rPr>
              <w:t xml:space="preserve"> evidence is not included in page limit)</w:t>
            </w:r>
          </w:p>
          <w:p w14:paraId="5AF887F3" w14:textId="77777777" w:rsidR="00364875" w:rsidRPr="006A7051" w:rsidRDefault="00364875"/>
        </w:tc>
        <w:tc>
          <w:tcPr>
            <w:tcW w:w="2551" w:type="dxa"/>
            <w:gridSpan w:val="2"/>
            <w:tcBorders>
              <w:bottom w:val="single" w:sz="6" w:space="0" w:color="000000"/>
            </w:tcBorders>
          </w:tcPr>
          <w:p w14:paraId="0B8449E0" w14:textId="77777777" w:rsidR="00364875" w:rsidRPr="006A7051" w:rsidRDefault="00364875">
            <w:r w:rsidRPr="006A7051">
              <w:t>The Candidate responds to the question, which will be assessed in accordance with the scoring matrix below.</w:t>
            </w:r>
          </w:p>
          <w:p w14:paraId="6D12CC9F" w14:textId="77777777" w:rsidR="00364875" w:rsidRPr="006A7051" w:rsidRDefault="00364875"/>
          <w:p w14:paraId="0540DD16" w14:textId="77777777" w:rsidR="00364875" w:rsidRPr="006A7051" w:rsidRDefault="00364875">
            <w:pPr>
              <w:pStyle w:val="Body"/>
              <w:spacing w:before="300" w:after="100"/>
              <w:jc w:val="left"/>
            </w:pPr>
            <w:r w:rsidRPr="006A7051">
              <w:rPr>
                <w:b/>
                <w:bCs/>
              </w:rPr>
              <w:t>A failure to score 3 marks or above for Question 12.2 will result in disqualification of the Candidate from the Procurement and its PQQ Submission will not be evaluated further</w:t>
            </w:r>
            <w:r w:rsidRPr="006A7051">
              <w:t xml:space="preserve">. </w:t>
            </w:r>
          </w:p>
          <w:p w14:paraId="246E4912" w14:textId="77777777" w:rsidR="00364875" w:rsidRPr="00513C2E" w:rsidRDefault="00364875"/>
        </w:tc>
        <w:tc>
          <w:tcPr>
            <w:tcW w:w="4110" w:type="dxa"/>
            <w:tcBorders>
              <w:bottom w:val="single" w:sz="6" w:space="0" w:color="000000"/>
            </w:tcBorders>
            <w:vAlign w:val="center"/>
          </w:tcPr>
          <w:p w14:paraId="35F5F43B" w14:textId="77777777" w:rsidR="00364875" w:rsidRPr="00936182" w:rsidRDefault="00364875">
            <w:r w:rsidRPr="0043730C">
              <w:t>5% for question 12.2</w:t>
            </w:r>
          </w:p>
        </w:tc>
        <w:tc>
          <w:tcPr>
            <w:tcW w:w="283" w:type="dxa"/>
            <w:vMerge/>
          </w:tcPr>
          <w:p w14:paraId="37A75A38" w14:textId="77777777" w:rsidR="00364875" w:rsidRPr="006A7051" w:rsidRDefault="00364875"/>
        </w:tc>
      </w:tr>
      <w:tr w:rsidR="00364875" w:rsidRPr="00952AF1" w14:paraId="184BBFD8" w14:textId="77777777" w:rsidTr="006A7051">
        <w:tblPrEx>
          <w:tblBorders>
            <w:top w:val="single" w:sz="6" w:space="0" w:color="000000"/>
            <w:left w:val="single" w:sz="6" w:space="0" w:color="000000"/>
            <w:bottom w:val="single" w:sz="6" w:space="0" w:color="000000"/>
            <w:right w:val="single" w:sz="6" w:space="0" w:color="000000"/>
          </w:tblBorders>
        </w:tblPrEx>
        <w:tc>
          <w:tcPr>
            <w:tcW w:w="1553" w:type="dxa"/>
            <w:tcBorders>
              <w:bottom w:val="single" w:sz="6" w:space="0" w:color="000000"/>
            </w:tcBorders>
            <w:tcMar>
              <w:left w:w="120" w:type="dxa"/>
              <w:right w:w="120" w:type="dxa"/>
            </w:tcMar>
          </w:tcPr>
          <w:p w14:paraId="7D8C7B9D" w14:textId="77777777" w:rsidR="00364875" w:rsidRPr="00513C2E" w:rsidRDefault="00364875">
            <w:pPr>
              <w:rPr>
                <w:b/>
                <w:bCs/>
              </w:rPr>
            </w:pPr>
          </w:p>
        </w:tc>
        <w:tc>
          <w:tcPr>
            <w:tcW w:w="9356" w:type="dxa"/>
            <w:gridSpan w:val="4"/>
            <w:tcBorders>
              <w:bottom w:val="single" w:sz="6" w:space="0" w:color="000000"/>
            </w:tcBorders>
            <w:tcMar>
              <w:left w:w="120" w:type="dxa"/>
              <w:right w:w="120" w:type="dxa"/>
            </w:tcMar>
          </w:tcPr>
          <w:tbl>
            <w:tblPr>
              <w:tblStyle w:val="TableGrid"/>
              <w:tblW w:w="8951" w:type="dxa"/>
              <w:tblLayout w:type="fixed"/>
              <w:tblLook w:val="04A0" w:firstRow="1" w:lastRow="0" w:firstColumn="1" w:lastColumn="0" w:noHBand="0" w:noVBand="1"/>
            </w:tblPr>
            <w:tblGrid>
              <w:gridCol w:w="885"/>
              <w:gridCol w:w="1552"/>
              <w:gridCol w:w="6514"/>
            </w:tblGrid>
            <w:tr w:rsidR="00364875" w:rsidRPr="00952AF1" w14:paraId="3DB79A35" w14:textId="77777777" w:rsidTr="006A7051">
              <w:tc>
                <w:tcPr>
                  <w:tcW w:w="885" w:type="dxa"/>
                  <w:shd w:val="clear" w:color="auto" w:fill="F2F2F2" w:themeFill="background1" w:themeFillShade="F2"/>
                </w:tcPr>
                <w:p w14:paraId="116F435A" w14:textId="77777777" w:rsidR="00364875" w:rsidRPr="006A7051" w:rsidRDefault="00364875">
                  <w:pPr>
                    <w:spacing w:after="240"/>
                    <w:rPr>
                      <w:b/>
                    </w:rPr>
                  </w:pPr>
                  <w:r w:rsidRPr="006A7051">
                    <w:rPr>
                      <w:b/>
                    </w:rPr>
                    <w:t>Score</w:t>
                  </w:r>
                </w:p>
              </w:tc>
              <w:tc>
                <w:tcPr>
                  <w:tcW w:w="1552" w:type="dxa"/>
                  <w:shd w:val="clear" w:color="auto" w:fill="F2F2F2" w:themeFill="background1" w:themeFillShade="F2"/>
                </w:tcPr>
                <w:p w14:paraId="74779D59" w14:textId="77777777" w:rsidR="00364875" w:rsidRPr="006A7051" w:rsidRDefault="00364875">
                  <w:pPr>
                    <w:spacing w:after="240"/>
                    <w:rPr>
                      <w:b/>
                    </w:rPr>
                  </w:pPr>
                  <w:r w:rsidRPr="006A7051">
                    <w:rPr>
                      <w:b/>
                    </w:rPr>
                    <w:t>Summary</w:t>
                  </w:r>
                </w:p>
              </w:tc>
              <w:tc>
                <w:tcPr>
                  <w:tcW w:w="6514" w:type="dxa"/>
                  <w:shd w:val="clear" w:color="auto" w:fill="F2F2F2" w:themeFill="background1" w:themeFillShade="F2"/>
                </w:tcPr>
                <w:p w14:paraId="2BDC4E61" w14:textId="77777777" w:rsidR="00364875" w:rsidRPr="006A7051" w:rsidRDefault="00364875">
                  <w:pPr>
                    <w:spacing w:after="240"/>
                    <w:rPr>
                      <w:b/>
                    </w:rPr>
                  </w:pPr>
                  <w:r w:rsidRPr="006A7051">
                    <w:rPr>
                      <w:b/>
                    </w:rPr>
                    <w:t>Description</w:t>
                  </w:r>
                </w:p>
              </w:tc>
            </w:tr>
            <w:tr w:rsidR="00364875" w:rsidRPr="00952AF1" w14:paraId="506ED800" w14:textId="77777777" w:rsidTr="006A7051">
              <w:tc>
                <w:tcPr>
                  <w:tcW w:w="885" w:type="dxa"/>
                </w:tcPr>
                <w:p w14:paraId="47A3BB38" w14:textId="77777777" w:rsidR="00364875" w:rsidRPr="006A7051" w:rsidRDefault="00364875">
                  <w:pPr>
                    <w:spacing w:after="240"/>
                  </w:pPr>
                  <w:r w:rsidRPr="006A7051">
                    <w:t>10</w:t>
                  </w:r>
                </w:p>
              </w:tc>
              <w:tc>
                <w:tcPr>
                  <w:tcW w:w="1552" w:type="dxa"/>
                </w:tcPr>
                <w:p w14:paraId="6F52369F" w14:textId="77777777" w:rsidR="00364875" w:rsidRPr="006A7051" w:rsidRDefault="00364875">
                  <w:pPr>
                    <w:spacing w:after="240"/>
                  </w:pPr>
                  <w:r w:rsidRPr="006A7051">
                    <w:t>Excellent</w:t>
                  </w:r>
                </w:p>
              </w:tc>
              <w:tc>
                <w:tcPr>
                  <w:tcW w:w="6514" w:type="dxa"/>
                </w:tcPr>
                <w:p w14:paraId="40066574" w14:textId="77777777" w:rsidR="00364875" w:rsidRPr="006A7051" w:rsidRDefault="00364875">
                  <w:r w:rsidRPr="006A7051">
                    <w:t xml:space="preserve">Number and/or type of incident(s) relative to the size of the supplier and the subject matter and seriousness of the events are considered acceptable by AWE when assessing the health and safety performance of the supplier. The response demonstrates that all remedial actions required as a result of any incident(s) occurring have been successfully communicated, </w:t>
                  </w:r>
                  <w:proofErr w:type="gramStart"/>
                  <w:r w:rsidRPr="006A7051">
                    <w:t>addressed</w:t>
                  </w:r>
                  <w:proofErr w:type="gramEnd"/>
                  <w:r w:rsidRPr="006A7051">
                    <w:t xml:space="preserve"> and implemented to demonstrate a continuous cycle of learning and improvement.  </w:t>
                  </w:r>
                </w:p>
              </w:tc>
            </w:tr>
            <w:tr w:rsidR="00364875" w:rsidRPr="00952AF1" w14:paraId="67D67F92" w14:textId="77777777" w:rsidTr="006A7051">
              <w:tc>
                <w:tcPr>
                  <w:tcW w:w="885" w:type="dxa"/>
                </w:tcPr>
                <w:p w14:paraId="47614F11" w14:textId="77777777" w:rsidR="00364875" w:rsidRPr="006A7051" w:rsidRDefault="00364875">
                  <w:pPr>
                    <w:spacing w:after="240"/>
                  </w:pPr>
                  <w:r w:rsidRPr="006A7051">
                    <w:t>7</w:t>
                  </w:r>
                </w:p>
              </w:tc>
              <w:tc>
                <w:tcPr>
                  <w:tcW w:w="1552" w:type="dxa"/>
                </w:tcPr>
                <w:p w14:paraId="7B231B8F" w14:textId="77777777" w:rsidR="00364875" w:rsidRPr="006A7051" w:rsidRDefault="00364875">
                  <w:pPr>
                    <w:spacing w:after="240"/>
                  </w:pPr>
                  <w:r w:rsidRPr="006A7051">
                    <w:t>Good</w:t>
                  </w:r>
                </w:p>
              </w:tc>
              <w:tc>
                <w:tcPr>
                  <w:tcW w:w="6514" w:type="dxa"/>
                </w:tcPr>
                <w:p w14:paraId="0CE53BBB" w14:textId="77777777" w:rsidR="00364875" w:rsidRPr="006A7051" w:rsidRDefault="00364875">
                  <w:r w:rsidRPr="006A7051">
                    <w:t xml:space="preserve">Number and/or type of incident(s) relative to the size of the supplier and the subject matter and seriousness of the events are considered acceptable by AWE. The response demonstrates the majority of remedial actions required as a result of any incident(s) occurring have been successfully communicated, </w:t>
                  </w:r>
                  <w:proofErr w:type="gramStart"/>
                  <w:r w:rsidRPr="006A7051">
                    <w:t>addressed</w:t>
                  </w:r>
                  <w:proofErr w:type="gramEnd"/>
                  <w:r w:rsidRPr="006A7051">
                    <w:t xml:space="preserve"> and implemented to reduce the risk of reoccurrence.</w:t>
                  </w:r>
                </w:p>
                <w:p w14:paraId="5131354C" w14:textId="77777777" w:rsidR="00364875" w:rsidRPr="006A7051" w:rsidRDefault="00364875"/>
              </w:tc>
            </w:tr>
            <w:tr w:rsidR="00364875" w:rsidRPr="00952AF1" w14:paraId="227913CC" w14:textId="77777777" w:rsidTr="006A7051">
              <w:tc>
                <w:tcPr>
                  <w:tcW w:w="885" w:type="dxa"/>
                </w:tcPr>
                <w:p w14:paraId="2AE8F183" w14:textId="77777777" w:rsidR="00364875" w:rsidRPr="006A7051" w:rsidRDefault="00364875">
                  <w:pPr>
                    <w:spacing w:after="240"/>
                  </w:pPr>
                  <w:r w:rsidRPr="006A7051">
                    <w:t>5</w:t>
                  </w:r>
                </w:p>
              </w:tc>
              <w:tc>
                <w:tcPr>
                  <w:tcW w:w="1552" w:type="dxa"/>
                </w:tcPr>
                <w:p w14:paraId="4585F087" w14:textId="77777777" w:rsidR="00364875" w:rsidRPr="006A7051" w:rsidRDefault="00364875">
                  <w:pPr>
                    <w:spacing w:after="100"/>
                  </w:pPr>
                  <w:r w:rsidRPr="006A7051">
                    <w:t>Satisfactory</w:t>
                  </w:r>
                </w:p>
              </w:tc>
              <w:tc>
                <w:tcPr>
                  <w:tcW w:w="6514" w:type="dxa"/>
                </w:tcPr>
                <w:p w14:paraId="3E693EE3" w14:textId="77777777" w:rsidR="00364875" w:rsidRPr="006A7051" w:rsidRDefault="00364875">
                  <w:r w:rsidRPr="006A7051">
                    <w:t>Number and/or type of incident(s) relative to the size of the supplier and the subject matter and seriousness of the events are considered acceptable by AWE. The response demonstrates the majority of remedial actions required as a result of any incident(s) occurring are in the process of being addressed/ implemented.</w:t>
                  </w:r>
                </w:p>
                <w:p w14:paraId="669E6E1E" w14:textId="77777777" w:rsidR="00364875" w:rsidRPr="006A7051" w:rsidRDefault="00364875"/>
                <w:p w14:paraId="66F36510" w14:textId="77777777" w:rsidR="00364875" w:rsidRPr="006A7051" w:rsidRDefault="00364875"/>
              </w:tc>
            </w:tr>
            <w:tr w:rsidR="00364875" w:rsidRPr="00952AF1" w14:paraId="33E7F6BB" w14:textId="77777777" w:rsidTr="006A7051">
              <w:tc>
                <w:tcPr>
                  <w:tcW w:w="885" w:type="dxa"/>
                </w:tcPr>
                <w:p w14:paraId="19F92BB0" w14:textId="77777777" w:rsidR="00364875" w:rsidRPr="006A7051" w:rsidRDefault="00364875">
                  <w:pPr>
                    <w:spacing w:after="240"/>
                  </w:pPr>
                  <w:r w:rsidRPr="006A7051">
                    <w:t>3</w:t>
                  </w:r>
                </w:p>
              </w:tc>
              <w:tc>
                <w:tcPr>
                  <w:tcW w:w="1552" w:type="dxa"/>
                </w:tcPr>
                <w:p w14:paraId="070DC9B8" w14:textId="77777777" w:rsidR="00364875" w:rsidRPr="006A7051" w:rsidRDefault="00364875">
                  <w:pPr>
                    <w:spacing w:after="100"/>
                  </w:pPr>
                  <w:r w:rsidRPr="006A7051">
                    <w:t>Poor</w:t>
                  </w:r>
                </w:p>
              </w:tc>
              <w:tc>
                <w:tcPr>
                  <w:tcW w:w="6514" w:type="dxa"/>
                </w:tcPr>
                <w:p w14:paraId="370055F6" w14:textId="77777777" w:rsidR="00364875" w:rsidRPr="006A7051" w:rsidRDefault="00364875">
                  <w:pPr>
                    <w:spacing w:after="100"/>
                  </w:pPr>
                  <w:r w:rsidRPr="006A7051">
                    <w:t>Number and/or type of incident(s) relative to the size of the supplier and the subject matter and seriousness of the events are considered acceptable by AWE. The response demonstrates the majority of remedial actions are not yet in the process of being addressed/ implemented.</w:t>
                  </w:r>
                </w:p>
                <w:p w14:paraId="22EE8819" w14:textId="77777777" w:rsidR="00364875" w:rsidRPr="006A7051" w:rsidRDefault="00364875">
                  <w:pPr>
                    <w:spacing w:after="100"/>
                  </w:pPr>
                </w:p>
              </w:tc>
            </w:tr>
            <w:tr w:rsidR="00364875" w:rsidRPr="00952AF1" w14:paraId="61E69436" w14:textId="77777777" w:rsidTr="006A7051">
              <w:tc>
                <w:tcPr>
                  <w:tcW w:w="885" w:type="dxa"/>
                </w:tcPr>
                <w:p w14:paraId="64F140FE" w14:textId="77777777" w:rsidR="00364875" w:rsidRPr="006A7051" w:rsidRDefault="00364875">
                  <w:pPr>
                    <w:spacing w:after="240"/>
                  </w:pPr>
                  <w:r w:rsidRPr="006A7051">
                    <w:t>1</w:t>
                  </w:r>
                </w:p>
              </w:tc>
              <w:tc>
                <w:tcPr>
                  <w:tcW w:w="1552" w:type="dxa"/>
                </w:tcPr>
                <w:p w14:paraId="1657410B" w14:textId="77777777" w:rsidR="00364875" w:rsidRPr="006A7051" w:rsidRDefault="00364875">
                  <w:pPr>
                    <w:spacing w:after="100"/>
                  </w:pPr>
                  <w:r w:rsidRPr="006A7051">
                    <w:t xml:space="preserve"> Unsatisfactory </w:t>
                  </w:r>
                </w:p>
              </w:tc>
              <w:tc>
                <w:tcPr>
                  <w:tcW w:w="6514" w:type="dxa"/>
                </w:tcPr>
                <w:p w14:paraId="2C6704A3" w14:textId="77777777" w:rsidR="00364875" w:rsidRPr="006A7051" w:rsidRDefault="00364875">
                  <w:pPr>
                    <w:spacing w:after="100"/>
                  </w:pPr>
                  <w:r w:rsidRPr="006A7051">
                    <w:t xml:space="preserve">Number and/or type of incident(s) relative to the size of the supplier and the subject matter and seriousness of the events is unacceptable and of significant concern.to AWE in the context of this Procurement. </w:t>
                  </w:r>
                </w:p>
                <w:p w14:paraId="07299931" w14:textId="77777777" w:rsidR="00364875" w:rsidRPr="006A7051" w:rsidRDefault="00364875">
                  <w:pPr>
                    <w:spacing w:after="100"/>
                  </w:pPr>
                </w:p>
              </w:tc>
            </w:tr>
            <w:tr w:rsidR="00364875" w:rsidRPr="00952AF1" w14:paraId="01524742" w14:textId="77777777" w:rsidTr="006A7051">
              <w:tc>
                <w:tcPr>
                  <w:tcW w:w="885" w:type="dxa"/>
                </w:tcPr>
                <w:p w14:paraId="65D0CA49" w14:textId="77777777" w:rsidR="00364875" w:rsidRPr="006A7051" w:rsidDel="001E6F26" w:rsidRDefault="00364875">
                  <w:pPr>
                    <w:spacing w:after="240"/>
                  </w:pPr>
                  <w:r w:rsidRPr="006A7051">
                    <w:t>0</w:t>
                  </w:r>
                </w:p>
              </w:tc>
              <w:tc>
                <w:tcPr>
                  <w:tcW w:w="1552" w:type="dxa"/>
                </w:tcPr>
                <w:p w14:paraId="15ED373A" w14:textId="77777777" w:rsidR="00364875" w:rsidRPr="006A7051" w:rsidDel="001E6F26" w:rsidRDefault="00364875">
                  <w:pPr>
                    <w:spacing w:after="100"/>
                  </w:pPr>
                  <w:r w:rsidRPr="006A7051">
                    <w:t xml:space="preserve">No response submitted </w:t>
                  </w:r>
                </w:p>
              </w:tc>
              <w:tc>
                <w:tcPr>
                  <w:tcW w:w="6514" w:type="dxa"/>
                </w:tcPr>
                <w:p w14:paraId="486C6457" w14:textId="77777777" w:rsidR="00364875" w:rsidRPr="006A7051" w:rsidRDefault="00364875">
                  <w:pPr>
                    <w:spacing w:after="100"/>
                  </w:pPr>
                  <w:r w:rsidRPr="006A7051">
                    <w:t xml:space="preserve">No response received or response is not relevant to the question. </w:t>
                  </w:r>
                </w:p>
              </w:tc>
            </w:tr>
          </w:tbl>
          <w:p w14:paraId="4C8466CC" w14:textId="77777777" w:rsidR="00364875" w:rsidRPr="00513C2E" w:rsidRDefault="00364875"/>
        </w:tc>
        <w:tc>
          <w:tcPr>
            <w:tcW w:w="4117" w:type="dxa"/>
            <w:gridSpan w:val="2"/>
            <w:tcBorders>
              <w:bottom w:val="single" w:sz="6" w:space="0" w:color="000000"/>
            </w:tcBorders>
            <w:vAlign w:val="center"/>
          </w:tcPr>
          <w:p w14:paraId="0E688651" w14:textId="77777777" w:rsidR="00364875" w:rsidRPr="0043730C" w:rsidRDefault="00364875"/>
        </w:tc>
        <w:tc>
          <w:tcPr>
            <w:tcW w:w="283" w:type="dxa"/>
            <w:vMerge/>
          </w:tcPr>
          <w:p w14:paraId="5AF58713" w14:textId="77777777" w:rsidR="00364875" w:rsidRPr="006A7051" w:rsidRDefault="00364875"/>
        </w:tc>
      </w:tr>
      <w:tr w:rsidR="00364875" w:rsidRPr="00952AF1" w14:paraId="5BCABA08" w14:textId="77777777" w:rsidTr="006A7051">
        <w:tblPrEx>
          <w:tblBorders>
            <w:top w:val="single" w:sz="6" w:space="0" w:color="000000"/>
            <w:left w:val="single" w:sz="6" w:space="0" w:color="000000"/>
            <w:bottom w:val="single" w:sz="6" w:space="0" w:color="000000"/>
            <w:right w:val="single" w:sz="6" w:space="0" w:color="000000"/>
          </w:tblBorders>
        </w:tblPrEx>
        <w:tc>
          <w:tcPr>
            <w:tcW w:w="1566" w:type="dxa"/>
            <w:gridSpan w:val="2"/>
            <w:tcBorders>
              <w:bottom w:val="single" w:sz="4" w:space="0" w:color="auto"/>
            </w:tcBorders>
            <w:tcMar>
              <w:left w:w="120" w:type="dxa"/>
              <w:right w:w="120" w:type="dxa"/>
            </w:tcMar>
          </w:tcPr>
          <w:p w14:paraId="2D0B7013" w14:textId="77777777" w:rsidR="00364875" w:rsidRPr="0043730C" w:rsidRDefault="00364875">
            <w:pPr>
              <w:rPr>
                <w:b/>
                <w:bCs/>
              </w:rPr>
            </w:pPr>
            <w:r w:rsidRPr="00513C2E">
              <w:rPr>
                <w:b/>
                <w:bCs/>
              </w:rPr>
              <w:t>12.3</w:t>
            </w:r>
          </w:p>
        </w:tc>
        <w:tc>
          <w:tcPr>
            <w:tcW w:w="5239" w:type="dxa"/>
            <w:tcBorders>
              <w:bottom w:val="single" w:sz="4" w:space="0" w:color="auto"/>
            </w:tcBorders>
            <w:tcMar>
              <w:left w:w="120" w:type="dxa"/>
              <w:right w:w="120" w:type="dxa"/>
            </w:tcMar>
          </w:tcPr>
          <w:p w14:paraId="2AD761FE" w14:textId="77777777" w:rsidR="00364875" w:rsidRPr="006A7051" w:rsidRDefault="00364875">
            <w:r w:rsidRPr="00936182">
              <w:t xml:space="preserve">Has your organisation had any prosecutions, received any enforcement notices, or warning letters under Health and safety legislation in the last 3 years?  </w:t>
            </w:r>
          </w:p>
          <w:p w14:paraId="23D725FE" w14:textId="77777777" w:rsidR="00364875" w:rsidRPr="006A7051" w:rsidRDefault="00364875"/>
          <w:p w14:paraId="0FD93726" w14:textId="77777777" w:rsidR="00364875" w:rsidRPr="006A7051" w:rsidRDefault="00364875">
            <w:r w:rsidRPr="006A7051">
              <w:t>If so, please provide details, including date, location, summary of incident and follow up preventative measures taken</w:t>
            </w:r>
          </w:p>
        </w:tc>
        <w:tc>
          <w:tcPr>
            <w:tcW w:w="1560" w:type="dxa"/>
            <w:tcBorders>
              <w:bottom w:val="single" w:sz="4" w:space="0" w:color="auto"/>
            </w:tcBorders>
            <w:tcMar>
              <w:left w:w="120" w:type="dxa"/>
              <w:right w:w="120" w:type="dxa"/>
            </w:tcMar>
          </w:tcPr>
          <w:p w14:paraId="1B257749" w14:textId="77777777" w:rsidR="00364875" w:rsidRPr="00513C2E" w:rsidRDefault="00364875">
            <w:pPr>
              <w:rPr>
                <w:rFonts w:eastAsia="Times New Roman"/>
                <w:color w:val="000000"/>
              </w:rPr>
            </w:pPr>
            <w:r w:rsidRPr="006A7051">
              <w:t xml:space="preserve">Yes </w:t>
            </w:r>
            <w:sdt>
              <w:sdtPr>
                <w:id w:val="1723169108"/>
                <w14:checkbox>
                  <w14:checked w14:val="0"/>
                  <w14:checkedState w14:val="2612" w14:font="MS Gothic"/>
                  <w14:uncheckedState w14:val="2610" w14:font="MS Gothic"/>
                </w14:checkbox>
              </w:sdtPr>
              <w:sdtEndPr/>
              <w:sdtContent>
                <w:r w:rsidRPr="00952AF1">
                  <w:rPr>
                    <w:rFonts w:ascii="Segoe UI Symbol" w:hAnsi="Segoe UI Symbol" w:cs="Segoe UI Symbol"/>
                  </w:rPr>
                  <w:t>☐</w:t>
                </w:r>
              </w:sdtContent>
            </w:sdt>
          </w:p>
          <w:p w14:paraId="075DF421" w14:textId="77777777" w:rsidR="00364875" w:rsidRPr="00513C2E" w:rsidRDefault="00364875">
            <w:pPr>
              <w:rPr>
                <w:rFonts w:eastAsia="Times New Roman"/>
                <w:color w:val="000000"/>
              </w:rPr>
            </w:pPr>
            <w:r w:rsidRPr="0043730C">
              <w:t xml:space="preserve">No   </w:t>
            </w:r>
            <w:sdt>
              <w:sdtPr>
                <w:id w:val="-396131962"/>
                <w14:checkbox>
                  <w14:checked w14:val="0"/>
                  <w14:checkedState w14:val="2612" w14:font="MS Gothic"/>
                  <w14:uncheckedState w14:val="2610" w14:font="MS Gothic"/>
                </w14:checkbox>
              </w:sdtPr>
              <w:sdtEndPr/>
              <w:sdtContent>
                <w:r w:rsidRPr="00952AF1">
                  <w:rPr>
                    <w:rFonts w:ascii="Segoe UI Symbol" w:hAnsi="Segoe UI Symbol" w:cs="Segoe UI Symbol"/>
                  </w:rPr>
                  <w:t>☐</w:t>
                </w:r>
              </w:sdtContent>
            </w:sdt>
          </w:p>
          <w:p w14:paraId="3A6B49D7" w14:textId="77777777" w:rsidR="00364875" w:rsidRPr="0043730C" w:rsidRDefault="00364875"/>
        </w:tc>
        <w:tc>
          <w:tcPr>
            <w:tcW w:w="2551" w:type="dxa"/>
            <w:gridSpan w:val="2"/>
            <w:tcBorders>
              <w:bottom w:val="single" w:sz="4" w:space="0" w:color="auto"/>
            </w:tcBorders>
          </w:tcPr>
          <w:p w14:paraId="40FC8B42" w14:textId="77777777" w:rsidR="00364875" w:rsidRPr="006A7051" w:rsidRDefault="00364875">
            <w:pPr>
              <w:rPr>
                <w:rFonts w:eastAsia="Times New Roman"/>
                <w:color w:val="000000"/>
              </w:rPr>
            </w:pPr>
            <w:r w:rsidRPr="00936182">
              <w:t>Candidate confirms “no” to the question, which equates to an automatic PASS (10 Marks); OR if “yes” the Tenderer/Candidate responds t</w:t>
            </w:r>
            <w:r w:rsidRPr="006A7051">
              <w:t xml:space="preserve">o the question, which will be assessed in accordance </w:t>
            </w:r>
            <w:r w:rsidRPr="006A7051">
              <w:rPr>
                <w:rFonts w:eastAsia="Times New Roman"/>
                <w:color w:val="000000"/>
              </w:rPr>
              <w:t>with the scoring matrix below</w:t>
            </w:r>
          </w:p>
          <w:p w14:paraId="337727C3" w14:textId="77777777" w:rsidR="00364875" w:rsidRPr="006A7051" w:rsidRDefault="00364875">
            <w:pPr>
              <w:rPr>
                <w:rFonts w:eastAsia="Times New Roman"/>
                <w:color w:val="000000"/>
              </w:rPr>
            </w:pPr>
          </w:p>
          <w:p w14:paraId="7D3D33EF" w14:textId="77777777" w:rsidR="00364875" w:rsidRPr="006A7051" w:rsidRDefault="00364875">
            <w:pPr>
              <w:pStyle w:val="Body"/>
              <w:spacing w:before="300" w:after="100"/>
              <w:jc w:val="left"/>
            </w:pPr>
            <w:r w:rsidRPr="006A7051">
              <w:rPr>
                <w:b/>
                <w:bCs/>
              </w:rPr>
              <w:t>A failure to score 3 marks or above for Question 12.3 will result in disqualification of the Candidate from the Procurement and its PQQ Submission will not be evaluated further</w:t>
            </w:r>
            <w:r w:rsidRPr="006A7051">
              <w:t xml:space="preserve">. </w:t>
            </w:r>
          </w:p>
          <w:p w14:paraId="2FFE5EB2" w14:textId="77777777" w:rsidR="00364875" w:rsidRPr="00513C2E" w:rsidRDefault="00364875">
            <w:pPr>
              <w:rPr>
                <w:rFonts w:eastAsia="Times New Roman"/>
                <w:color w:val="000000"/>
              </w:rPr>
            </w:pPr>
          </w:p>
          <w:p w14:paraId="4C83AAB4" w14:textId="77777777" w:rsidR="00364875" w:rsidRPr="0043730C" w:rsidRDefault="00364875">
            <w:pPr>
              <w:rPr>
                <w:rFonts w:eastAsia="Times New Roman"/>
                <w:color w:val="000000"/>
              </w:rPr>
            </w:pPr>
          </w:p>
          <w:p w14:paraId="7238A5A3" w14:textId="77777777" w:rsidR="00364875" w:rsidRPr="00936182" w:rsidRDefault="00364875"/>
        </w:tc>
        <w:tc>
          <w:tcPr>
            <w:tcW w:w="4110" w:type="dxa"/>
            <w:tcBorders>
              <w:bottom w:val="single" w:sz="4" w:space="0" w:color="auto"/>
            </w:tcBorders>
            <w:vAlign w:val="center"/>
          </w:tcPr>
          <w:p w14:paraId="02374DCA" w14:textId="77777777" w:rsidR="00364875" w:rsidRPr="006A7051" w:rsidRDefault="00364875">
            <w:r w:rsidRPr="006A7051">
              <w:t>5% for question 12.3</w:t>
            </w:r>
          </w:p>
        </w:tc>
        <w:tc>
          <w:tcPr>
            <w:tcW w:w="283" w:type="dxa"/>
            <w:vMerge/>
          </w:tcPr>
          <w:p w14:paraId="1EAFDD55" w14:textId="77777777" w:rsidR="00364875" w:rsidRPr="006A7051" w:rsidRDefault="00364875"/>
        </w:tc>
      </w:tr>
      <w:tr w:rsidR="00364875" w:rsidRPr="00952AF1" w14:paraId="133DD698" w14:textId="77777777" w:rsidTr="006A7051">
        <w:tblPrEx>
          <w:tblBorders>
            <w:top w:val="single" w:sz="6" w:space="0" w:color="000000"/>
            <w:left w:val="single" w:sz="6" w:space="0" w:color="000000"/>
            <w:bottom w:val="single" w:sz="6" w:space="0" w:color="000000"/>
            <w:right w:val="single" w:sz="6" w:space="0" w:color="000000"/>
          </w:tblBorders>
        </w:tblPrEx>
        <w:tc>
          <w:tcPr>
            <w:tcW w:w="1553" w:type="dxa"/>
            <w:tcBorders>
              <w:bottom w:val="single" w:sz="4" w:space="0" w:color="auto"/>
            </w:tcBorders>
            <w:tcMar>
              <w:left w:w="120" w:type="dxa"/>
              <w:right w:w="120" w:type="dxa"/>
            </w:tcMar>
          </w:tcPr>
          <w:p w14:paraId="0B4F9F93" w14:textId="77777777" w:rsidR="00364875" w:rsidRPr="00513C2E" w:rsidRDefault="00364875">
            <w:pPr>
              <w:rPr>
                <w:b/>
                <w:bCs/>
              </w:rPr>
            </w:pPr>
          </w:p>
        </w:tc>
        <w:tc>
          <w:tcPr>
            <w:tcW w:w="13473" w:type="dxa"/>
            <w:gridSpan w:val="6"/>
            <w:tcBorders>
              <w:bottom w:val="single" w:sz="4" w:space="0" w:color="auto"/>
            </w:tcBorders>
            <w:tcMar>
              <w:left w:w="120" w:type="dxa"/>
              <w:right w:w="120" w:type="dxa"/>
            </w:tcMar>
          </w:tcPr>
          <w:tbl>
            <w:tblPr>
              <w:tblStyle w:val="TableGrid"/>
              <w:tblW w:w="10495" w:type="dxa"/>
              <w:tblLayout w:type="fixed"/>
              <w:tblLook w:val="04A0" w:firstRow="1" w:lastRow="0" w:firstColumn="1" w:lastColumn="0" w:noHBand="0" w:noVBand="1"/>
            </w:tblPr>
            <w:tblGrid>
              <w:gridCol w:w="885"/>
              <w:gridCol w:w="1276"/>
              <w:gridCol w:w="8334"/>
            </w:tblGrid>
            <w:tr w:rsidR="00364875" w:rsidRPr="00952AF1" w14:paraId="4D7D02B1" w14:textId="77777777">
              <w:tc>
                <w:tcPr>
                  <w:tcW w:w="885" w:type="dxa"/>
                  <w:shd w:val="clear" w:color="auto" w:fill="F2F2F2" w:themeFill="background1" w:themeFillShade="F2"/>
                </w:tcPr>
                <w:p w14:paraId="08A975A4" w14:textId="77777777" w:rsidR="00364875" w:rsidRPr="006A7051" w:rsidRDefault="00364875">
                  <w:pPr>
                    <w:spacing w:after="240"/>
                    <w:rPr>
                      <w:b/>
                      <w:highlight w:val="yellow"/>
                    </w:rPr>
                  </w:pPr>
                  <w:r w:rsidRPr="006A7051">
                    <w:rPr>
                      <w:b/>
                    </w:rPr>
                    <w:t>Score</w:t>
                  </w:r>
                </w:p>
              </w:tc>
              <w:tc>
                <w:tcPr>
                  <w:tcW w:w="1276" w:type="dxa"/>
                  <w:shd w:val="clear" w:color="auto" w:fill="F2F2F2" w:themeFill="background1" w:themeFillShade="F2"/>
                </w:tcPr>
                <w:p w14:paraId="6812C0A2" w14:textId="77777777" w:rsidR="00364875" w:rsidRPr="006A7051" w:rsidRDefault="00364875">
                  <w:pPr>
                    <w:spacing w:after="240"/>
                    <w:rPr>
                      <w:b/>
                      <w:highlight w:val="yellow"/>
                    </w:rPr>
                  </w:pPr>
                  <w:r w:rsidRPr="006A7051">
                    <w:rPr>
                      <w:b/>
                    </w:rPr>
                    <w:t>Summary</w:t>
                  </w:r>
                </w:p>
              </w:tc>
              <w:tc>
                <w:tcPr>
                  <w:tcW w:w="8334" w:type="dxa"/>
                  <w:shd w:val="clear" w:color="auto" w:fill="F2F2F2" w:themeFill="background1" w:themeFillShade="F2"/>
                </w:tcPr>
                <w:p w14:paraId="3274FF90" w14:textId="77777777" w:rsidR="00364875" w:rsidRPr="006A7051" w:rsidRDefault="00364875">
                  <w:pPr>
                    <w:spacing w:after="240"/>
                    <w:rPr>
                      <w:b/>
                    </w:rPr>
                  </w:pPr>
                  <w:r w:rsidRPr="006A7051">
                    <w:rPr>
                      <w:b/>
                    </w:rPr>
                    <w:t>Description</w:t>
                  </w:r>
                </w:p>
              </w:tc>
            </w:tr>
            <w:tr w:rsidR="00364875" w:rsidRPr="00952AF1" w14:paraId="6D29E909" w14:textId="77777777">
              <w:tc>
                <w:tcPr>
                  <w:tcW w:w="885" w:type="dxa"/>
                </w:tcPr>
                <w:p w14:paraId="4FDD0FCD" w14:textId="77777777" w:rsidR="00364875" w:rsidRPr="006A7051" w:rsidRDefault="00364875">
                  <w:pPr>
                    <w:spacing w:after="240"/>
                  </w:pPr>
                  <w:r w:rsidRPr="006A7051">
                    <w:t>10</w:t>
                  </w:r>
                </w:p>
              </w:tc>
              <w:tc>
                <w:tcPr>
                  <w:tcW w:w="1276" w:type="dxa"/>
                </w:tcPr>
                <w:p w14:paraId="6EB3FA98" w14:textId="77777777" w:rsidR="00364875" w:rsidRPr="006A7051" w:rsidRDefault="00364875">
                  <w:pPr>
                    <w:spacing w:after="240"/>
                  </w:pPr>
                  <w:r w:rsidRPr="006A7051">
                    <w:t>Excellent</w:t>
                  </w:r>
                </w:p>
              </w:tc>
              <w:tc>
                <w:tcPr>
                  <w:tcW w:w="8334" w:type="dxa"/>
                </w:tcPr>
                <w:p w14:paraId="09A1923B" w14:textId="77777777" w:rsidR="00364875" w:rsidRPr="006A7051" w:rsidRDefault="00364875">
                  <w:r w:rsidRPr="006A7051">
                    <w:t xml:space="preserve">No prosecutions, enforcement notices or warning letters. </w:t>
                  </w:r>
                </w:p>
                <w:p w14:paraId="1673A266" w14:textId="77777777" w:rsidR="00364875" w:rsidRPr="006A7051" w:rsidRDefault="00364875"/>
              </w:tc>
            </w:tr>
            <w:tr w:rsidR="00364875" w:rsidRPr="00952AF1" w14:paraId="4B50B8E5" w14:textId="77777777">
              <w:tc>
                <w:tcPr>
                  <w:tcW w:w="885" w:type="dxa"/>
                </w:tcPr>
                <w:p w14:paraId="7BDDF122" w14:textId="77777777" w:rsidR="00364875" w:rsidRPr="006A7051" w:rsidRDefault="00364875">
                  <w:pPr>
                    <w:spacing w:after="240"/>
                  </w:pPr>
                  <w:r w:rsidRPr="006A7051">
                    <w:t>7</w:t>
                  </w:r>
                </w:p>
              </w:tc>
              <w:tc>
                <w:tcPr>
                  <w:tcW w:w="1276" w:type="dxa"/>
                </w:tcPr>
                <w:p w14:paraId="0C7890BA" w14:textId="77777777" w:rsidR="00364875" w:rsidRPr="006A7051" w:rsidRDefault="00364875">
                  <w:pPr>
                    <w:spacing w:after="240"/>
                  </w:pPr>
                  <w:r w:rsidRPr="006A7051">
                    <w:t>Good</w:t>
                  </w:r>
                </w:p>
              </w:tc>
              <w:tc>
                <w:tcPr>
                  <w:tcW w:w="8334" w:type="dxa"/>
                </w:tcPr>
                <w:p w14:paraId="0854EE4A" w14:textId="77777777" w:rsidR="00364875" w:rsidRPr="006A7051" w:rsidRDefault="00364875">
                  <w:r w:rsidRPr="006A7051">
                    <w:t>Number and/or type of incident(s) relative to the Candidate and the subject matter of the Project are considered acceptable by AWE. Any remedial actions required have been successfully addressed and implemented to reduce the risk of reoccurrence.</w:t>
                  </w:r>
                </w:p>
                <w:p w14:paraId="3D4641A2" w14:textId="77777777" w:rsidR="00364875" w:rsidRPr="006A7051" w:rsidRDefault="00364875"/>
              </w:tc>
            </w:tr>
            <w:tr w:rsidR="00364875" w:rsidRPr="00952AF1" w14:paraId="16701D9F" w14:textId="77777777">
              <w:tc>
                <w:tcPr>
                  <w:tcW w:w="885" w:type="dxa"/>
                </w:tcPr>
                <w:p w14:paraId="72D2093F" w14:textId="77777777" w:rsidR="00364875" w:rsidRPr="006A7051" w:rsidRDefault="00364875">
                  <w:pPr>
                    <w:spacing w:after="240"/>
                  </w:pPr>
                  <w:r w:rsidRPr="006A7051">
                    <w:t>5</w:t>
                  </w:r>
                </w:p>
              </w:tc>
              <w:tc>
                <w:tcPr>
                  <w:tcW w:w="1276" w:type="dxa"/>
                </w:tcPr>
                <w:p w14:paraId="7EB9B0D7" w14:textId="77777777" w:rsidR="00364875" w:rsidRPr="006A7051" w:rsidRDefault="00364875">
                  <w:pPr>
                    <w:spacing w:after="100"/>
                  </w:pPr>
                  <w:r w:rsidRPr="006A7051">
                    <w:t>Satisfactory</w:t>
                  </w:r>
                </w:p>
              </w:tc>
              <w:tc>
                <w:tcPr>
                  <w:tcW w:w="8334" w:type="dxa"/>
                </w:tcPr>
                <w:p w14:paraId="34C22B28" w14:textId="77777777" w:rsidR="00364875" w:rsidRPr="006A7051" w:rsidRDefault="00364875">
                  <w:r w:rsidRPr="006A7051">
                    <w:t>Number and/or type of incident(s) relative to the Candidate and the subject matter of the Project are considered acceptable by AWE. Remedial actions are in the process of being addressed/ implemented.</w:t>
                  </w:r>
                </w:p>
                <w:p w14:paraId="17FE6B89" w14:textId="77777777" w:rsidR="00364875" w:rsidRPr="006A7051" w:rsidRDefault="00364875"/>
              </w:tc>
            </w:tr>
            <w:tr w:rsidR="00364875" w:rsidRPr="00952AF1" w14:paraId="060EF0BD" w14:textId="77777777">
              <w:tc>
                <w:tcPr>
                  <w:tcW w:w="885" w:type="dxa"/>
                </w:tcPr>
                <w:p w14:paraId="662D0EBD" w14:textId="77777777" w:rsidR="00364875" w:rsidRPr="006A7051" w:rsidRDefault="00364875">
                  <w:pPr>
                    <w:spacing w:after="240"/>
                  </w:pPr>
                  <w:r w:rsidRPr="006A7051">
                    <w:t>3</w:t>
                  </w:r>
                </w:p>
              </w:tc>
              <w:tc>
                <w:tcPr>
                  <w:tcW w:w="1276" w:type="dxa"/>
                </w:tcPr>
                <w:p w14:paraId="699B486B" w14:textId="77777777" w:rsidR="00364875" w:rsidRPr="006A7051" w:rsidRDefault="00364875">
                  <w:pPr>
                    <w:spacing w:after="100"/>
                  </w:pPr>
                  <w:r w:rsidRPr="006A7051">
                    <w:t>Poor</w:t>
                  </w:r>
                </w:p>
              </w:tc>
              <w:tc>
                <w:tcPr>
                  <w:tcW w:w="8334" w:type="dxa"/>
                </w:tcPr>
                <w:p w14:paraId="05360FF6" w14:textId="77777777" w:rsidR="00364875" w:rsidRPr="006A7051" w:rsidRDefault="00364875">
                  <w:pPr>
                    <w:spacing w:after="100"/>
                  </w:pPr>
                  <w:r w:rsidRPr="006A7051">
                    <w:t xml:space="preserve">Number and/or type of incidents relative to the Candidate and the subject matter of the Project indicate poor health and safety practices. AWE does not have confidence that remedial actions have/ will improve performance. </w:t>
                  </w:r>
                </w:p>
              </w:tc>
            </w:tr>
            <w:tr w:rsidR="00364875" w:rsidRPr="00952AF1" w14:paraId="29EBD306" w14:textId="77777777">
              <w:tc>
                <w:tcPr>
                  <w:tcW w:w="885" w:type="dxa"/>
                </w:tcPr>
                <w:p w14:paraId="0636481F" w14:textId="77777777" w:rsidR="00364875" w:rsidRPr="006A7051" w:rsidRDefault="00364875">
                  <w:pPr>
                    <w:spacing w:after="240"/>
                  </w:pPr>
                  <w:r w:rsidRPr="006A7051">
                    <w:t>1</w:t>
                  </w:r>
                </w:p>
              </w:tc>
              <w:tc>
                <w:tcPr>
                  <w:tcW w:w="1276" w:type="dxa"/>
                </w:tcPr>
                <w:p w14:paraId="6B798F59" w14:textId="77777777" w:rsidR="00364875" w:rsidRPr="006A7051" w:rsidRDefault="00364875">
                  <w:pPr>
                    <w:spacing w:after="100"/>
                  </w:pPr>
                  <w:r w:rsidRPr="006A7051">
                    <w:t xml:space="preserve"> Unsatisfactory </w:t>
                  </w:r>
                </w:p>
              </w:tc>
              <w:tc>
                <w:tcPr>
                  <w:tcW w:w="8334" w:type="dxa"/>
                </w:tcPr>
                <w:p w14:paraId="317D2B1D" w14:textId="77777777" w:rsidR="00364875" w:rsidRPr="006A7051" w:rsidRDefault="00364875">
                  <w:pPr>
                    <w:spacing w:after="100"/>
                  </w:pPr>
                  <w:r w:rsidRPr="006A7051">
                    <w:t xml:space="preserve">Number and/or type of incidents relative to the Candidate and the subject matter of the Project is of significant concern to AWE for this Procurement. </w:t>
                  </w:r>
                </w:p>
              </w:tc>
            </w:tr>
            <w:tr w:rsidR="00364875" w:rsidRPr="00952AF1" w14:paraId="28EA6031" w14:textId="77777777">
              <w:tc>
                <w:tcPr>
                  <w:tcW w:w="885" w:type="dxa"/>
                </w:tcPr>
                <w:p w14:paraId="570B5EB3" w14:textId="77777777" w:rsidR="00364875" w:rsidRPr="006A7051" w:rsidDel="001E6F26" w:rsidRDefault="00364875">
                  <w:pPr>
                    <w:spacing w:after="240"/>
                  </w:pPr>
                  <w:r w:rsidRPr="006A7051">
                    <w:t>0</w:t>
                  </w:r>
                </w:p>
              </w:tc>
              <w:tc>
                <w:tcPr>
                  <w:tcW w:w="1276" w:type="dxa"/>
                </w:tcPr>
                <w:p w14:paraId="6A3CEAD7" w14:textId="77777777" w:rsidR="00364875" w:rsidRPr="006A7051" w:rsidDel="001E6F26" w:rsidRDefault="00364875">
                  <w:pPr>
                    <w:spacing w:after="100"/>
                  </w:pPr>
                  <w:r w:rsidRPr="006A7051">
                    <w:t xml:space="preserve">No response submitted </w:t>
                  </w:r>
                </w:p>
              </w:tc>
              <w:tc>
                <w:tcPr>
                  <w:tcW w:w="8334" w:type="dxa"/>
                </w:tcPr>
                <w:p w14:paraId="3E0A36F0" w14:textId="77777777" w:rsidR="00364875" w:rsidRPr="006A7051" w:rsidRDefault="00364875">
                  <w:pPr>
                    <w:spacing w:after="100"/>
                  </w:pPr>
                  <w:r w:rsidRPr="006A7051">
                    <w:t xml:space="preserve">No response received or response is not relevant to the question. </w:t>
                  </w:r>
                </w:p>
              </w:tc>
            </w:tr>
          </w:tbl>
          <w:p w14:paraId="42790AD2" w14:textId="77777777" w:rsidR="00364875" w:rsidRPr="00513C2E" w:rsidRDefault="00364875"/>
        </w:tc>
        <w:tc>
          <w:tcPr>
            <w:tcW w:w="283" w:type="dxa"/>
            <w:vMerge/>
          </w:tcPr>
          <w:p w14:paraId="38A0FE05" w14:textId="77777777" w:rsidR="00364875" w:rsidRPr="006A7051" w:rsidRDefault="00364875"/>
        </w:tc>
      </w:tr>
      <w:tr w:rsidR="0073730B" w:rsidRPr="00952AF1" w14:paraId="4C5022D2" w14:textId="77777777">
        <w:tblPrEx>
          <w:tblBorders>
            <w:top w:val="single" w:sz="6" w:space="0" w:color="000000"/>
            <w:left w:val="single" w:sz="6" w:space="0" w:color="000000"/>
            <w:bottom w:val="single" w:sz="6" w:space="0" w:color="000000"/>
            <w:right w:val="single" w:sz="6" w:space="0" w:color="000000"/>
          </w:tblBorders>
        </w:tblPrEx>
        <w:tc>
          <w:tcPr>
            <w:tcW w:w="1566" w:type="dxa"/>
            <w:gridSpan w:val="2"/>
            <w:tcMar>
              <w:left w:w="120" w:type="dxa"/>
              <w:right w:w="120" w:type="dxa"/>
            </w:tcMar>
          </w:tcPr>
          <w:p w14:paraId="52298F8B" w14:textId="77777777" w:rsidR="0073730B" w:rsidRPr="0043730C" w:rsidRDefault="0073730B">
            <w:pPr>
              <w:rPr>
                <w:b/>
                <w:bCs/>
              </w:rPr>
            </w:pPr>
            <w:r w:rsidRPr="00513C2E">
              <w:rPr>
                <w:b/>
                <w:bCs/>
              </w:rPr>
              <w:t>12.4</w:t>
            </w:r>
          </w:p>
        </w:tc>
        <w:tc>
          <w:tcPr>
            <w:tcW w:w="5239" w:type="dxa"/>
            <w:tcMar>
              <w:left w:w="120" w:type="dxa"/>
              <w:right w:w="120" w:type="dxa"/>
            </w:tcMar>
          </w:tcPr>
          <w:p w14:paraId="1F74A42F" w14:textId="77777777" w:rsidR="0073730B" w:rsidRPr="006A7051" w:rsidRDefault="0073730B">
            <w:r w:rsidRPr="00936182">
              <w:t>Please provide a detailed response, including documentary evidence, which clearly demonstrates health and safety leadership and culture, with reference to the following:</w:t>
            </w:r>
          </w:p>
          <w:p w14:paraId="58CB6D00" w14:textId="77777777" w:rsidR="0073730B" w:rsidRPr="006A7051" w:rsidRDefault="0073730B" w:rsidP="00364875">
            <w:pPr>
              <w:numPr>
                <w:ilvl w:val="0"/>
                <w:numId w:val="60"/>
              </w:numPr>
              <w:adjustRightInd/>
              <w:spacing w:after="160" w:line="259" w:lineRule="auto"/>
              <w:contextualSpacing/>
              <w:jc w:val="left"/>
            </w:pPr>
            <w:r w:rsidRPr="006A7051">
              <w:t>Examples and evidence of how your senior managers and all other employees are personally involved in health and safety management.</w:t>
            </w:r>
          </w:p>
          <w:p w14:paraId="0F216F3F" w14:textId="77777777" w:rsidR="0073730B" w:rsidRPr="006A7051" w:rsidRDefault="0073730B" w:rsidP="00364875">
            <w:pPr>
              <w:numPr>
                <w:ilvl w:val="0"/>
                <w:numId w:val="60"/>
              </w:numPr>
              <w:adjustRightInd/>
              <w:spacing w:after="160" w:line="259" w:lineRule="auto"/>
              <w:contextualSpacing/>
              <w:jc w:val="left"/>
            </w:pPr>
            <w:r w:rsidRPr="006A7051">
              <w:t>How your organisation promotes a positive culture towards health and safety matters.</w:t>
            </w:r>
          </w:p>
          <w:p w14:paraId="10B579FD" w14:textId="77777777" w:rsidR="0073730B" w:rsidRPr="006A7051" w:rsidRDefault="0073730B" w:rsidP="00364875">
            <w:pPr>
              <w:numPr>
                <w:ilvl w:val="0"/>
                <w:numId w:val="60"/>
              </w:numPr>
              <w:adjustRightInd/>
              <w:spacing w:after="160" w:line="259" w:lineRule="auto"/>
              <w:contextualSpacing/>
              <w:jc w:val="left"/>
            </w:pPr>
            <w:r w:rsidRPr="006A7051">
              <w:t xml:space="preserve">Details of your organisation’s behavioural safety </w:t>
            </w:r>
            <w:proofErr w:type="gramStart"/>
            <w:r w:rsidRPr="006A7051">
              <w:t>programme, if</w:t>
            </w:r>
            <w:proofErr w:type="gramEnd"/>
            <w:r w:rsidRPr="006A7051">
              <w:t xml:space="preserve"> one is in place.   </w:t>
            </w:r>
          </w:p>
          <w:p w14:paraId="1D1597EF" w14:textId="77777777" w:rsidR="0073730B" w:rsidRPr="006A7051" w:rsidRDefault="0073730B"/>
        </w:tc>
        <w:tc>
          <w:tcPr>
            <w:tcW w:w="1560" w:type="dxa"/>
            <w:tcMar>
              <w:left w:w="120" w:type="dxa"/>
              <w:right w:w="120" w:type="dxa"/>
            </w:tcMar>
          </w:tcPr>
          <w:p w14:paraId="60726811" w14:textId="77777777" w:rsidR="0073730B" w:rsidRPr="006A7051" w:rsidRDefault="0073730B"/>
          <w:p w14:paraId="200F2F84" w14:textId="77777777" w:rsidR="0073730B" w:rsidRPr="006A7051" w:rsidRDefault="0073730B">
            <w:r w:rsidRPr="006A7051">
              <w:t>Written response</w:t>
            </w:r>
          </w:p>
          <w:p w14:paraId="019E9E8B" w14:textId="77777777" w:rsidR="0073730B" w:rsidRPr="006A7051" w:rsidRDefault="0073730B"/>
          <w:p w14:paraId="3D34E7D4" w14:textId="77777777" w:rsidR="0073730B" w:rsidRPr="006A7051" w:rsidRDefault="0073730B">
            <w:r w:rsidRPr="006A7051">
              <w:t>Page limit: 2 A4 pages</w:t>
            </w:r>
          </w:p>
          <w:p w14:paraId="31AE85BC" w14:textId="77777777" w:rsidR="0073730B" w:rsidRPr="006A7051" w:rsidRDefault="0073730B">
            <w:r w:rsidRPr="006A7051">
              <w:rPr>
                <w:rFonts w:eastAsia="Times New Roman"/>
                <w:color w:val="000000"/>
              </w:rPr>
              <w:t>(</w:t>
            </w:r>
            <w:proofErr w:type="gramStart"/>
            <w:r w:rsidRPr="006A7051">
              <w:rPr>
                <w:rFonts w:eastAsia="Times New Roman"/>
                <w:color w:val="000000"/>
              </w:rPr>
              <w:t>documentary</w:t>
            </w:r>
            <w:proofErr w:type="gramEnd"/>
            <w:r w:rsidRPr="006A7051">
              <w:rPr>
                <w:rFonts w:eastAsia="Times New Roman"/>
                <w:color w:val="000000"/>
              </w:rPr>
              <w:t xml:space="preserve"> evidence is not included in page limit</w:t>
            </w:r>
          </w:p>
        </w:tc>
        <w:tc>
          <w:tcPr>
            <w:tcW w:w="2551" w:type="dxa"/>
            <w:gridSpan w:val="2"/>
          </w:tcPr>
          <w:p w14:paraId="0F4D5AD0" w14:textId="77777777" w:rsidR="0073730B" w:rsidRPr="006A7051" w:rsidRDefault="0073730B"/>
          <w:p w14:paraId="25A1850D" w14:textId="77777777" w:rsidR="0073730B" w:rsidRPr="006A7051" w:rsidRDefault="0073730B">
            <w:r w:rsidRPr="006A7051">
              <w:t>The Candidate responds to the question, which will be assessed in accordance with the scoring matrix below.</w:t>
            </w:r>
          </w:p>
        </w:tc>
        <w:tc>
          <w:tcPr>
            <w:tcW w:w="4393" w:type="dxa"/>
            <w:gridSpan w:val="2"/>
            <w:vAlign w:val="center"/>
          </w:tcPr>
          <w:p w14:paraId="66A5AFAA" w14:textId="77777777" w:rsidR="0073730B" w:rsidRPr="006A7051" w:rsidRDefault="0073730B">
            <w:r w:rsidRPr="006A7051">
              <w:t>5% for question 12.4</w:t>
            </w:r>
          </w:p>
          <w:p w14:paraId="3F30C05A" w14:textId="77777777" w:rsidR="0073730B" w:rsidRPr="006A7051" w:rsidRDefault="0073730B"/>
        </w:tc>
      </w:tr>
      <w:tr w:rsidR="00F629E9" w:rsidRPr="00952AF1" w14:paraId="0AE23F2B" w14:textId="77777777" w:rsidTr="006C40AA">
        <w:tblPrEx>
          <w:tblBorders>
            <w:top w:val="single" w:sz="6" w:space="0" w:color="000000"/>
            <w:left w:val="single" w:sz="6" w:space="0" w:color="000000"/>
            <w:bottom w:val="single" w:sz="6" w:space="0" w:color="000000"/>
            <w:right w:val="single" w:sz="6" w:space="0" w:color="000000"/>
          </w:tblBorders>
        </w:tblPrEx>
        <w:tc>
          <w:tcPr>
            <w:tcW w:w="15309" w:type="dxa"/>
            <w:gridSpan w:val="8"/>
            <w:tcBorders>
              <w:bottom w:val="single" w:sz="4" w:space="0" w:color="auto"/>
            </w:tcBorders>
            <w:tcMar>
              <w:left w:w="120" w:type="dxa"/>
              <w:right w:w="120" w:type="dxa"/>
            </w:tcMar>
          </w:tcPr>
          <w:p w14:paraId="4E4ED9CE" w14:textId="77777777" w:rsidR="00F629E9" w:rsidRPr="00513C2E" w:rsidRDefault="00F629E9"/>
          <w:tbl>
            <w:tblPr>
              <w:tblStyle w:val="TableGrid"/>
              <w:tblW w:w="10495" w:type="dxa"/>
              <w:tblLayout w:type="fixed"/>
              <w:tblLook w:val="04A0" w:firstRow="1" w:lastRow="0" w:firstColumn="1" w:lastColumn="0" w:noHBand="0" w:noVBand="1"/>
            </w:tblPr>
            <w:tblGrid>
              <w:gridCol w:w="885"/>
              <w:gridCol w:w="1276"/>
              <w:gridCol w:w="8334"/>
            </w:tblGrid>
            <w:tr w:rsidR="00F629E9" w:rsidRPr="00952AF1" w14:paraId="16EF9E7C" w14:textId="77777777">
              <w:tc>
                <w:tcPr>
                  <w:tcW w:w="885" w:type="dxa"/>
                  <w:shd w:val="clear" w:color="auto" w:fill="F2F2F2" w:themeFill="background1" w:themeFillShade="F2"/>
                </w:tcPr>
                <w:p w14:paraId="144B4B69" w14:textId="77777777" w:rsidR="00F629E9" w:rsidRPr="006A7051" w:rsidRDefault="00F629E9" w:rsidP="00F629E9">
                  <w:pPr>
                    <w:spacing w:after="240"/>
                    <w:rPr>
                      <w:b/>
                      <w:highlight w:val="yellow"/>
                    </w:rPr>
                  </w:pPr>
                  <w:r w:rsidRPr="006A7051">
                    <w:rPr>
                      <w:b/>
                    </w:rPr>
                    <w:t>Score</w:t>
                  </w:r>
                </w:p>
              </w:tc>
              <w:tc>
                <w:tcPr>
                  <w:tcW w:w="1276" w:type="dxa"/>
                  <w:shd w:val="clear" w:color="auto" w:fill="F2F2F2" w:themeFill="background1" w:themeFillShade="F2"/>
                </w:tcPr>
                <w:p w14:paraId="2798B2E5" w14:textId="77777777" w:rsidR="00F629E9" w:rsidRPr="006A7051" w:rsidRDefault="00F629E9" w:rsidP="00F629E9">
                  <w:pPr>
                    <w:spacing w:after="240"/>
                    <w:rPr>
                      <w:b/>
                      <w:highlight w:val="yellow"/>
                    </w:rPr>
                  </w:pPr>
                  <w:r w:rsidRPr="006A7051">
                    <w:rPr>
                      <w:b/>
                    </w:rPr>
                    <w:t>Summary</w:t>
                  </w:r>
                </w:p>
              </w:tc>
              <w:tc>
                <w:tcPr>
                  <w:tcW w:w="8334" w:type="dxa"/>
                  <w:shd w:val="clear" w:color="auto" w:fill="F2F2F2" w:themeFill="background1" w:themeFillShade="F2"/>
                </w:tcPr>
                <w:p w14:paraId="2813B410" w14:textId="77777777" w:rsidR="00F629E9" w:rsidRPr="006A7051" w:rsidRDefault="00F629E9" w:rsidP="00F629E9">
                  <w:pPr>
                    <w:spacing w:after="240"/>
                    <w:rPr>
                      <w:b/>
                    </w:rPr>
                  </w:pPr>
                  <w:r w:rsidRPr="006A7051">
                    <w:rPr>
                      <w:b/>
                    </w:rPr>
                    <w:t>Description</w:t>
                  </w:r>
                </w:p>
              </w:tc>
            </w:tr>
            <w:tr w:rsidR="00F629E9" w:rsidRPr="00952AF1" w14:paraId="6BD71A0A" w14:textId="77777777">
              <w:tc>
                <w:tcPr>
                  <w:tcW w:w="885" w:type="dxa"/>
                </w:tcPr>
                <w:p w14:paraId="019FB844" w14:textId="77777777" w:rsidR="00F629E9" w:rsidRPr="006A7051" w:rsidRDefault="00F629E9" w:rsidP="00F629E9">
                  <w:pPr>
                    <w:spacing w:after="240"/>
                  </w:pPr>
                  <w:r w:rsidRPr="006A7051">
                    <w:t>10</w:t>
                  </w:r>
                </w:p>
              </w:tc>
              <w:tc>
                <w:tcPr>
                  <w:tcW w:w="1276" w:type="dxa"/>
                </w:tcPr>
                <w:p w14:paraId="676CCB89" w14:textId="77777777" w:rsidR="00F629E9" w:rsidRPr="006A7051" w:rsidRDefault="00F629E9" w:rsidP="00F629E9">
                  <w:pPr>
                    <w:spacing w:after="240"/>
                  </w:pPr>
                  <w:r w:rsidRPr="006A7051">
                    <w:t>Excellent</w:t>
                  </w:r>
                </w:p>
              </w:tc>
              <w:tc>
                <w:tcPr>
                  <w:tcW w:w="8334" w:type="dxa"/>
                </w:tcPr>
                <w:p w14:paraId="53C947DF" w14:textId="77777777" w:rsidR="00F629E9" w:rsidRPr="006A7051" w:rsidRDefault="00F629E9" w:rsidP="00F629E9">
                  <w:r w:rsidRPr="006A7051">
                    <w:t xml:space="preserve">The response demonstrates an excellent approach to health and safety leadership with clear examples and evidence of the involvement of all staff in a very well established positive and proactive health and safety culture, which is underpinned by a behavioural safety programme.  </w:t>
                  </w:r>
                </w:p>
              </w:tc>
            </w:tr>
            <w:tr w:rsidR="00F629E9" w:rsidRPr="00952AF1" w14:paraId="4037A553" w14:textId="77777777">
              <w:tc>
                <w:tcPr>
                  <w:tcW w:w="885" w:type="dxa"/>
                </w:tcPr>
                <w:p w14:paraId="360EDE48" w14:textId="77777777" w:rsidR="00F629E9" w:rsidRPr="006A7051" w:rsidRDefault="00F629E9" w:rsidP="00F629E9">
                  <w:pPr>
                    <w:spacing w:after="240"/>
                  </w:pPr>
                  <w:r w:rsidRPr="006A7051">
                    <w:t>7</w:t>
                  </w:r>
                </w:p>
              </w:tc>
              <w:tc>
                <w:tcPr>
                  <w:tcW w:w="1276" w:type="dxa"/>
                </w:tcPr>
                <w:p w14:paraId="73723251" w14:textId="77777777" w:rsidR="00F629E9" w:rsidRPr="006A7051" w:rsidRDefault="00F629E9" w:rsidP="00F629E9">
                  <w:pPr>
                    <w:spacing w:after="240"/>
                  </w:pPr>
                  <w:r w:rsidRPr="006A7051">
                    <w:t>Good</w:t>
                  </w:r>
                </w:p>
              </w:tc>
              <w:tc>
                <w:tcPr>
                  <w:tcW w:w="8334" w:type="dxa"/>
                </w:tcPr>
                <w:p w14:paraId="7F01362C" w14:textId="77777777" w:rsidR="00F629E9" w:rsidRPr="006A7051" w:rsidRDefault="00F629E9" w:rsidP="00F629E9">
                  <w:r w:rsidRPr="006A7051">
                    <w:t xml:space="preserve"> The response demonstrates a good approach to health and safety leadership with examples and evidence of the involvement of most staff in a reasonably well established, </w:t>
                  </w:r>
                  <w:proofErr w:type="gramStart"/>
                  <w:r w:rsidRPr="006A7051">
                    <w:t>positive</w:t>
                  </w:r>
                  <w:proofErr w:type="gramEnd"/>
                  <w:r w:rsidRPr="006A7051">
                    <w:t xml:space="preserve"> and proactive health and safety culture.  </w:t>
                  </w:r>
                </w:p>
                <w:p w14:paraId="6C8833C9" w14:textId="77777777" w:rsidR="00F629E9" w:rsidRPr="006A7051" w:rsidRDefault="00F629E9" w:rsidP="00F629E9"/>
              </w:tc>
            </w:tr>
            <w:tr w:rsidR="00F629E9" w:rsidRPr="00952AF1" w14:paraId="44866844" w14:textId="77777777">
              <w:tc>
                <w:tcPr>
                  <w:tcW w:w="885" w:type="dxa"/>
                </w:tcPr>
                <w:p w14:paraId="31CE2C02" w14:textId="77777777" w:rsidR="00F629E9" w:rsidRPr="006A7051" w:rsidRDefault="00F629E9" w:rsidP="00F629E9">
                  <w:pPr>
                    <w:spacing w:after="240"/>
                  </w:pPr>
                  <w:r w:rsidRPr="006A7051">
                    <w:t>5</w:t>
                  </w:r>
                </w:p>
              </w:tc>
              <w:tc>
                <w:tcPr>
                  <w:tcW w:w="1276" w:type="dxa"/>
                </w:tcPr>
                <w:p w14:paraId="4D7B0DCF" w14:textId="77777777" w:rsidR="00F629E9" w:rsidRPr="006A7051" w:rsidRDefault="00F629E9" w:rsidP="00F629E9">
                  <w:pPr>
                    <w:spacing w:after="100"/>
                  </w:pPr>
                  <w:r w:rsidRPr="006A7051">
                    <w:t>Satisfactory</w:t>
                  </w:r>
                </w:p>
              </w:tc>
              <w:tc>
                <w:tcPr>
                  <w:tcW w:w="8334" w:type="dxa"/>
                </w:tcPr>
                <w:p w14:paraId="04CDAA2D" w14:textId="77777777" w:rsidR="00F629E9" w:rsidRPr="006A7051" w:rsidRDefault="00F629E9" w:rsidP="00F629E9">
                  <w:r w:rsidRPr="006A7051">
                    <w:t xml:space="preserve"> The response demonstrates a satisfactory approach to health and safety leadership with examples and evidence of the involvement of some staff in a positive health and safety culture.  </w:t>
                  </w:r>
                </w:p>
                <w:p w14:paraId="61062A02" w14:textId="77777777" w:rsidR="00F629E9" w:rsidRPr="006A7051" w:rsidRDefault="00F629E9" w:rsidP="00F629E9"/>
              </w:tc>
            </w:tr>
            <w:tr w:rsidR="00F629E9" w:rsidRPr="00952AF1" w14:paraId="32D37D61" w14:textId="77777777">
              <w:tc>
                <w:tcPr>
                  <w:tcW w:w="885" w:type="dxa"/>
                </w:tcPr>
                <w:p w14:paraId="735AD4DD" w14:textId="77777777" w:rsidR="00F629E9" w:rsidRPr="006A7051" w:rsidRDefault="00F629E9" w:rsidP="00F629E9">
                  <w:pPr>
                    <w:spacing w:after="240"/>
                  </w:pPr>
                  <w:r w:rsidRPr="006A7051">
                    <w:t>3</w:t>
                  </w:r>
                </w:p>
              </w:tc>
              <w:tc>
                <w:tcPr>
                  <w:tcW w:w="1276" w:type="dxa"/>
                </w:tcPr>
                <w:p w14:paraId="7EA50C28" w14:textId="77777777" w:rsidR="00F629E9" w:rsidRPr="006A7051" w:rsidRDefault="00F629E9" w:rsidP="00F629E9">
                  <w:pPr>
                    <w:spacing w:after="100"/>
                  </w:pPr>
                  <w:r w:rsidRPr="006A7051">
                    <w:t>Poor</w:t>
                  </w:r>
                </w:p>
              </w:tc>
              <w:tc>
                <w:tcPr>
                  <w:tcW w:w="8334" w:type="dxa"/>
                </w:tcPr>
                <w:p w14:paraId="1CD04DB3" w14:textId="77777777" w:rsidR="00F629E9" w:rsidRPr="006A7051" w:rsidRDefault="00F629E9" w:rsidP="00F629E9">
                  <w:pPr>
                    <w:spacing w:after="100"/>
                  </w:pPr>
                  <w:r w:rsidRPr="006A7051">
                    <w:t xml:space="preserve">The response demonstrates a poor approach to health and safety leadership with limited evidence of the involvement of staff in a positive health and safety culture.  </w:t>
                  </w:r>
                </w:p>
                <w:p w14:paraId="7E41868B" w14:textId="77777777" w:rsidR="00F629E9" w:rsidRPr="006A7051" w:rsidRDefault="00F629E9" w:rsidP="00F629E9">
                  <w:pPr>
                    <w:spacing w:after="100"/>
                  </w:pPr>
                </w:p>
              </w:tc>
            </w:tr>
            <w:tr w:rsidR="00F629E9" w:rsidRPr="00952AF1" w14:paraId="6B82912A" w14:textId="77777777">
              <w:tc>
                <w:tcPr>
                  <w:tcW w:w="885" w:type="dxa"/>
                </w:tcPr>
                <w:p w14:paraId="767DC7E1" w14:textId="77777777" w:rsidR="00F629E9" w:rsidRPr="006A7051" w:rsidRDefault="00F629E9" w:rsidP="00F629E9">
                  <w:pPr>
                    <w:spacing w:after="240"/>
                  </w:pPr>
                  <w:r w:rsidRPr="006A7051">
                    <w:t>1</w:t>
                  </w:r>
                </w:p>
              </w:tc>
              <w:tc>
                <w:tcPr>
                  <w:tcW w:w="1276" w:type="dxa"/>
                </w:tcPr>
                <w:p w14:paraId="5269F42E" w14:textId="77777777" w:rsidR="00F629E9" w:rsidRPr="006A7051" w:rsidRDefault="00F629E9" w:rsidP="00F629E9">
                  <w:pPr>
                    <w:spacing w:after="100"/>
                  </w:pPr>
                  <w:r w:rsidRPr="006A7051">
                    <w:t xml:space="preserve"> Unsatisfactory </w:t>
                  </w:r>
                </w:p>
              </w:tc>
              <w:tc>
                <w:tcPr>
                  <w:tcW w:w="8334" w:type="dxa"/>
                </w:tcPr>
                <w:p w14:paraId="45C962DA" w14:textId="77777777" w:rsidR="00F629E9" w:rsidRPr="006A7051" w:rsidRDefault="00F629E9" w:rsidP="00F629E9">
                  <w:pPr>
                    <w:spacing w:after="100"/>
                  </w:pPr>
                  <w:r w:rsidRPr="006A7051">
                    <w:t xml:space="preserve">The response demonstrates an unsatisfactory approach to health and safety leadership. The evidence indicates a culture and approach that is detrimental to the good management of health and safety.   </w:t>
                  </w:r>
                </w:p>
                <w:p w14:paraId="59E20C60" w14:textId="77777777" w:rsidR="00F629E9" w:rsidRPr="006A7051" w:rsidRDefault="00F629E9" w:rsidP="00F629E9">
                  <w:pPr>
                    <w:spacing w:after="100"/>
                  </w:pPr>
                </w:p>
                <w:p w14:paraId="5001AE25" w14:textId="77777777" w:rsidR="00F629E9" w:rsidRPr="006A7051" w:rsidRDefault="00F629E9" w:rsidP="00F629E9">
                  <w:pPr>
                    <w:spacing w:after="100"/>
                  </w:pPr>
                </w:p>
              </w:tc>
            </w:tr>
            <w:tr w:rsidR="00F629E9" w:rsidRPr="00952AF1" w14:paraId="779D9E7E" w14:textId="77777777">
              <w:tc>
                <w:tcPr>
                  <w:tcW w:w="885" w:type="dxa"/>
                </w:tcPr>
                <w:p w14:paraId="0B07DC4A" w14:textId="77777777" w:rsidR="00F629E9" w:rsidRPr="006A7051" w:rsidDel="001E6F26" w:rsidRDefault="00F629E9" w:rsidP="00F629E9">
                  <w:pPr>
                    <w:spacing w:after="240"/>
                  </w:pPr>
                  <w:r w:rsidRPr="006A7051">
                    <w:t>0</w:t>
                  </w:r>
                </w:p>
              </w:tc>
              <w:tc>
                <w:tcPr>
                  <w:tcW w:w="1276" w:type="dxa"/>
                </w:tcPr>
                <w:p w14:paraId="479AC93E" w14:textId="77777777" w:rsidR="00F629E9" w:rsidRPr="006A7051" w:rsidDel="001E6F26" w:rsidRDefault="00F629E9" w:rsidP="00F629E9">
                  <w:pPr>
                    <w:spacing w:after="100"/>
                  </w:pPr>
                  <w:r w:rsidRPr="006A7051">
                    <w:t xml:space="preserve">No response submitted </w:t>
                  </w:r>
                </w:p>
              </w:tc>
              <w:tc>
                <w:tcPr>
                  <w:tcW w:w="8334" w:type="dxa"/>
                </w:tcPr>
                <w:p w14:paraId="18271882" w14:textId="77777777" w:rsidR="00F629E9" w:rsidRPr="006A7051" w:rsidRDefault="00F629E9" w:rsidP="00F629E9">
                  <w:pPr>
                    <w:spacing w:after="100"/>
                  </w:pPr>
                  <w:r w:rsidRPr="006A7051">
                    <w:t xml:space="preserve">No response received or response is not relevant to the question. </w:t>
                  </w:r>
                </w:p>
                <w:p w14:paraId="2EE3E38F" w14:textId="77777777" w:rsidR="00F629E9" w:rsidRPr="006A7051" w:rsidRDefault="00F629E9" w:rsidP="00F629E9">
                  <w:pPr>
                    <w:spacing w:after="100"/>
                    <w:rPr>
                      <w:highlight w:val="yellow"/>
                    </w:rPr>
                  </w:pPr>
                </w:p>
              </w:tc>
            </w:tr>
          </w:tbl>
          <w:p w14:paraId="117017BC" w14:textId="77777777" w:rsidR="00F629E9" w:rsidRPr="00513C2E" w:rsidRDefault="00F629E9"/>
          <w:p w14:paraId="7E3D25DB" w14:textId="42069432" w:rsidR="00F629E9" w:rsidRPr="0043730C" w:rsidRDefault="00F629E9"/>
        </w:tc>
      </w:tr>
      <w:bookmarkEnd w:id="163"/>
    </w:tbl>
    <w:p w14:paraId="0E7D04B7" w14:textId="77777777" w:rsidR="007711FF" w:rsidRPr="006A7051" w:rsidRDefault="007711FF" w:rsidP="00E844AA">
      <w:pPr>
        <w:pStyle w:val="Normal1"/>
        <w:spacing w:line="276" w:lineRule="auto"/>
        <w:ind w:left="-525"/>
        <w:jc w:val="both"/>
        <w:rPr>
          <w:rFonts w:ascii="Arial" w:eastAsia="Arial" w:hAnsi="Arial" w:cs="Arial"/>
          <w:b/>
          <w:sz w:val="20"/>
          <w:szCs w:val="20"/>
        </w:rPr>
      </w:pPr>
    </w:p>
    <w:p w14:paraId="15C2CC72" w14:textId="77777777" w:rsidR="007711FF" w:rsidRPr="006A7051" w:rsidRDefault="007711FF" w:rsidP="00E844AA">
      <w:pPr>
        <w:pStyle w:val="Normal1"/>
        <w:spacing w:line="276" w:lineRule="auto"/>
        <w:ind w:left="-525"/>
        <w:jc w:val="both"/>
        <w:rPr>
          <w:rFonts w:ascii="Arial" w:eastAsia="Arial" w:hAnsi="Arial" w:cs="Arial"/>
          <w:b/>
          <w:sz w:val="20"/>
          <w:szCs w:val="20"/>
        </w:rPr>
      </w:pPr>
    </w:p>
    <w:p w14:paraId="7CFF3C52" w14:textId="77777777" w:rsidR="007711FF" w:rsidRPr="006A7051" w:rsidRDefault="007711FF" w:rsidP="00E844AA">
      <w:pPr>
        <w:pStyle w:val="Normal1"/>
        <w:spacing w:line="276" w:lineRule="auto"/>
        <w:ind w:left="-525"/>
        <w:jc w:val="both"/>
        <w:rPr>
          <w:rFonts w:ascii="Arial" w:eastAsia="Arial" w:hAnsi="Arial" w:cs="Arial"/>
          <w:b/>
          <w:sz w:val="20"/>
          <w:szCs w:val="20"/>
        </w:rPr>
      </w:pPr>
    </w:p>
    <w:tbl>
      <w:tblPr>
        <w:tblW w:w="15168" w:type="dxa"/>
        <w:tblInd w:w="-57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71"/>
        <w:gridCol w:w="5917"/>
        <w:gridCol w:w="1276"/>
        <w:gridCol w:w="6804"/>
      </w:tblGrid>
      <w:tr w:rsidR="00617F22" w:rsidRPr="00952AF1" w14:paraId="23E87B10" w14:textId="77777777" w:rsidTr="00562BEB">
        <w:trPr>
          <w:trHeight w:val="920"/>
        </w:trPr>
        <w:tc>
          <w:tcPr>
            <w:tcW w:w="1171" w:type="dxa"/>
            <w:tcBorders>
              <w:top w:val="single" w:sz="8" w:space="0" w:color="000000"/>
              <w:bottom w:val="single" w:sz="6" w:space="0" w:color="000000"/>
            </w:tcBorders>
            <w:shd w:val="clear" w:color="auto" w:fill="CCFFFF"/>
          </w:tcPr>
          <w:p w14:paraId="653E1D22" w14:textId="4060F49E" w:rsidR="00617F22" w:rsidRPr="006A7051" w:rsidRDefault="00617F22">
            <w:pPr>
              <w:pStyle w:val="Normal1"/>
              <w:spacing w:before="100"/>
              <w:jc w:val="both"/>
              <w:rPr>
                <w:rFonts w:ascii="Arial" w:eastAsia="Arial" w:hAnsi="Arial" w:cs="Arial"/>
                <w:b/>
                <w:sz w:val="20"/>
                <w:szCs w:val="20"/>
              </w:rPr>
            </w:pPr>
            <w:r w:rsidRPr="006A7051">
              <w:rPr>
                <w:rFonts w:ascii="Arial" w:eastAsia="Arial" w:hAnsi="Arial" w:cs="Arial"/>
                <w:b/>
                <w:sz w:val="20"/>
                <w:szCs w:val="20"/>
              </w:rPr>
              <w:t>Section 1</w:t>
            </w:r>
            <w:r w:rsidR="00364875" w:rsidRPr="006A7051">
              <w:rPr>
                <w:rFonts w:ascii="Arial" w:eastAsia="Arial" w:hAnsi="Arial" w:cs="Arial"/>
                <w:b/>
                <w:sz w:val="20"/>
                <w:szCs w:val="20"/>
              </w:rPr>
              <w:t>3</w:t>
            </w:r>
          </w:p>
        </w:tc>
        <w:tc>
          <w:tcPr>
            <w:tcW w:w="13997" w:type="dxa"/>
            <w:gridSpan w:val="3"/>
            <w:tcBorders>
              <w:top w:val="single" w:sz="8" w:space="0" w:color="000000"/>
              <w:bottom w:val="single" w:sz="6" w:space="0" w:color="000000"/>
            </w:tcBorders>
            <w:shd w:val="clear" w:color="auto" w:fill="CCFFFF"/>
          </w:tcPr>
          <w:p w14:paraId="49B445D9" w14:textId="76659684" w:rsidR="00617F22" w:rsidRPr="006A7051" w:rsidRDefault="004A4327" w:rsidP="006A7051">
            <w:pPr>
              <w:pStyle w:val="Normal1"/>
              <w:spacing w:before="100"/>
              <w:rPr>
                <w:rFonts w:ascii="Arial" w:eastAsia="Arial" w:hAnsi="Arial" w:cs="Arial"/>
                <w:b/>
                <w:sz w:val="20"/>
                <w:szCs w:val="20"/>
              </w:rPr>
            </w:pPr>
            <w:r w:rsidRPr="006A7051">
              <w:rPr>
                <w:rFonts w:ascii="Arial" w:hAnsi="Arial" w:cs="Arial"/>
                <w:b/>
                <w:sz w:val="20"/>
                <w:szCs w:val="20"/>
              </w:rPr>
              <w:t>Questions to assess technical capability</w:t>
            </w:r>
            <w:r w:rsidR="00DB5EDD" w:rsidRPr="00952AF1">
              <w:rPr>
                <w:b/>
              </w:rPr>
              <w:t xml:space="preserve"> – Pass/Fail</w:t>
            </w:r>
          </w:p>
        </w:tc>
      </w:tr>
      <w:tr w:rsidR="000B38A6" w:rsidRPr="00952AF1" w14:paraId="3F6690DE" w14:textId="77777777" w:rsidTr="00562BEB">
        <w:trPr>
          <w:trHeight w:val="920"/>
        </w:trPr>
        <w:tc>
          <w:tcPr>
            <w:tcW w:w="1171" w:type="dxa"/>
            <w:tcBorders>
              <w:top w:val="single" w:sz="8" w:space="0" w:color="000000"/>
              <w:bottom w:val="single" w:sz="6" w:space="0" w:color="000000"/>
            </w:tcBorders>
            <w:shd w:val="clear" w:color="auto" w:fill="CCFFFF"/>
            <w:vAlign w:val="center"/>
          </w:tcPr>
          <w:p w14:paraId="28C5D780" w14:textId="77777777" w:rsidR="000B38A6" w:rsidRPr="006A7051" w:rsidRDefault="000B38A6">
            <w:pPr>
              <w:pStyle w:val="Normal1"/>
              <w:spacing w:before="100"/>
              <w:jc w:val="both"/>
              <w:rPr>
                <w:rFonts w:ascii="Arial" w:eastAsia="Arial" w:hAnsi="Arial" w:cs="Arial"/>
                <w:b/>
                <w:sz w:val="20"/>
                <w:szCs w:val="20"/>
              </w:rPr>
            </w:pPr>
            <w:r w:rsidRPr="006A7051">
              <w:rPr>
                <w:rFonts w:ascii="Arial" w:eastAsia="Arial" w:hAnsi="Arial" w:cs="Arial"/>
                <w:b/>
                <w:sz w:val="20"/>
                <w:szCs w:val="20"/>
              </w:rPr>
              <w:t xml:space="preserve">Question </w:t>
            </w:r>
            <w:r w:rsidRPr="006A7051">
              <w:rPr>
                <w:rFonts w:ascii="Arial" w:eastAsia="Arial" w:hAnsi="Arial" w:cs="Arial"/>
                <w:b/>
                <w:sz w:val="20"/>
                <w:szCs w:val="20"/>
              </w:rPr>
              <w:br/>
              <w:t>number</w:t>
            </w:r>
          </w:p>
        </w:tc>
        <w:tc>
          <w:tcPr>
            <w:tcW w:w="5917" w:type="dxa"/>
            <w:tcBorders>
              <w:top w:val="single" w:sz="8" w:space="0" w:color="000000"/>
              <w:bottom w:val="single" w:sz="6" w:space="0" w:color="000000"/>
            </w:tcBorders>
            <w:shd w:val="clear" w:color="auto" w:fill="CCFFFF"/>
            <w:vAlign w:val="center"/>
          </w:tcPr>
          <w:p w14:paraId="48E9164D" w14:textId="77777777" w:rsidR="000B38A6" w:rsidRPr="006A7051" w:rsidRDefault="000B38A6">
            <w:pPr>
              <w:pStyle w:val="Normal1"/>
              <w:spacing w:before="100"/>
              <w:jc w:val="both"/>
              <w:rPr>
                <w:rFonts w:ascii="Arial" w:eastAsia="Arial" w:hAnsi="Arial" w:cs="Arial"/>
                <w:b/>
                <w:sz w:val="20"/>
                <w:szCs w:val="20"/>
              </w:rPr>
            </w:pPr>
            <w:r w:rsidRPr="006A7051">
              <w:rPr>
                <w:rFonts w:ascii="Arial" w:eastAsia="Arial" w:hAnsi="Arial" w:cs="Arial"/>
                <w:b/>
                <w:sz w:val="20"/>
                <w:szCs w:val="20"/>
              </w:rPr>
              <w:t>Question</w:t>
            </w:r>
          </w:p>
          <w:p w14:paraId="310968C8" w14:textId="77777777" w:rsidR="000B38A6" w:rsidRPr="006A7051" w:rsidDel="0072309A" w:rsidRDefault="000B38A6">
            <w:pPr>
              <w:pStyle w:val="Normal1"/>
              <w:spacing w:before="100"/>
              <w:jc w:val="right"/>
              <w:rPr>
                <w:rFonts w:ascii="Arial" w:hAnsi="Arial" w:cs="Arial"/>
                <w:color w:val="auto"/>
                <w:sz w:val="20"/>
                <w:szCs w:val="20"/>
              </w:rPr>
            </w:pPr>
          </w:p>
        </w:tc>
        <w:tc>
          <w:tcPr>
            <w:tcW w:w="1276" w:type="dxa"/>
            <w:tcBorders>
              <w:top w:val="single" w:sz="8" w:space="0" w:color="000000"/>
              <w:bottom w:val="single" w:sz="6" w:space="0" w:color="000000"/>
            </w:tcBorders>
            <w:shd w:val="clear" w:color="auto" w:fill="CCFFFF"/>
            <w:vAlign w:val="center"/>
          </w:tcPr>
          <w:p w14:paraId="51058E35" w14:textId="77777777" w:rsidR="000B38A6" w:rsidRPr="006A7051" w:rsidRDefault="000B38A6">
            <w:pPr>
              <w:pStyle w:val="Normal1"/>
              <w:spacing w:before="100"/>
              <w:rPr>
                <w:rFonts w:ascii="Arial" w:eastAsia="Arial" w:hAnsi="Arial" w:cs="Arial"/>
                <w:b/>
                <w:sz w:val="20"/>
                <w:szCs w:val="20"/>
              </w:rPr>
            </w:pPr>
            <w:r w:rsidRPr="006A7051">
              <w:rPr>
                <w:rFonts w:ascii="Arial" w:eastAsia="Arial" w:hAnsi="Arial" w:cs="Arial"/>
                <w:b/>
                <w:sz w:val="20"/>
                <w:szCs w:val="20"/>
              </w:rPr>
              <w:t>Response Type</w:t>
            </w:r>
          </w:p>
        </w:tc>
        <w:tc>
          <w:tcPr>
            <w:tcW w:w="6804" w:type="dxa"/>
            <w:tcBorders>
              <w:top w:val="single" w:sz="8" w:space="0" w:color="000000"/>
              <w:bottom w:val="single" w:sz="6" w:space="0" w:color="000000"/>
            </w:tcBorders>
            <w:shd w:val="clear" w:color="auto" w:fill="CCFFFF"/>
            <w:vAlign w:val="center"/>
          </w:tcPr>
          <w:p w14:paraId="79C616D3" w14:textId="65CD4A8E" w:rsidR="000B38A6" w:rsidRPr="006A7051" w:rsidRDefault="000B38A6">
            <w:pPr>
              <w:pStyle w:val="Normal1"/>
              <w:spacing w:before="100"/>
              <w:rPr>
                <w:rFonts w:ascii="Arial" w:eastAsia="Arial" w:hAnsi="Arial" w:cs="Arial"/>
                <w:b/>
                <w:strike/>
                <w:sz w:val="20"/>
                <w:szCs w:val="20"/>
              </w:rPr>
            </w:pPr>
            <w:r w:rsidRPr="006A7051">
              <w:rPr>
                <w:rFonts w:ascii="Arial" w:hAnsi="Arial" w:cs="Arial"/>
                <w:b/>
                <w:sz w:val="20"/>
                <w:szCs w:val="20"/>
              </w:rPr>
              <w:t>Criteria and scoring mechanism</w:t>
            </w:r>
          </w:p>
        </w:tc>
      </w:tr>
      <w:tr w:rsidR="00617F22" w:rsidRPr="00952AF1" w14:paraId="2329BB7C" w14:textId="77777777" w:rsidTr="00562BEB">
        <w:tblPrEx>
          <w:tblCellMar>
            <w:left w:w="10" w:type="dxa"/>
            <w:right w:w="10" w:type="dxa"/>
          </w:tblCellMar>
          <w:tblLook w:val="0000" w:firstRow="0" w:lastRow="0" w:firstColumn="0" w:lastColumn="0" w:noHBand="0" w:noVBand="0"/>
        </w:tblPrEx>
        <w:tc>
          <w:tcPr>
            <w:tcW w:w="1171" w:type="dxa"/>
            <w:tcBorders>
              <w:top w:val="single" w:sz="6" w:space="0" w:color="000000"/>
              <w:left w:val="single" w:sz="8" w:space="0" w:color="000000"/>
              <w:bottom w:val="single" w:sz="4" w:space="0" w:color="auto"/>
              <w:right w:val="single" w:sz="6" w:space="0" w:color="000000"/>
            </w:tcBorders>
            <w:shd w:val="clear" w:color="auto" w:fill="auto"/>
            <w:tcMar>
              <w:top w:w="0" w:type="dxa"/>
              <w:left w:w="108" w:type="dxa"/>
              <w:bottom w:w="0" w:type="dxa"/>
              <w:right w:w="108" w:type="dxa"/>
            </w:tcMar>
          </w:tcPr>
          <w:p w14:paraId="498B4CD4" w14:textId="0FB218A2" w:rsidR="00617F22" w:rsidRPr="006A7051" w:rsidRDefault="00617F22" w:rsidP="00617F22">
            <w:pPr>
              <w:pStyle w:val="Normal1"/>
              <w:widowControl w:val="0"/>
              <w:jc w:val="both"/>
              <w:rPr>
                <w:rFonts w:ascii="Arial" w:hAnsi="Arial" w:cs="Arial"/>
                <w:bCs/>
                <w:sz w:val="20"/>
                <w:szCs w:val="20"/>
              </w:rPr>
            </w:pPr>
            <w:r w:rsidRPr="006A7051">
              <w:rPr>
                <w:rFonts w:ascii="Arial" w:eastAsia="Arial" w:hAnsi="Arial" w:cs="Arial"/>
                <w:sz w:val="20"/>
                <w:szCs w:val="20"/>
              </w:rPr>
              <w:t>1</w:t>
            </w:r>
            <w:r w:rsidR="00364875" w:rsidRPr="006A7051">
              <w:rPr>
                <w:rFonts w:ascii="Arial" w:eastAsia="Arial" w:hAnsi="Arial" w:cs="Arial"/>
                <w:sz w:val="20"/>
                <w:szCs w:val="20"/>
              </w:rPr>
              <w:t>3</w:t>
            </w:r>
            <w:r w:rsidRPr="006A7051">
              <w:rPr>
                <w:rFonts w:ascii="Arial" w:eastAsia="Arial" w:hAnsi="Arial" w:cs="Arial"/>
                <w:sz w:val="20"/>
                <w:szCs w:val="20"/>
              </w:rPr>
              <w:t>.1</w:t>
            </w:r>
          </w:p>
        </w:tc>
        <w:tc>
          <w:tcPr>
            <w:tcW w:w="5917" w:type="dxa"/>
            <w:tcBorders>
              <w:top w:val="single" w:sz="6" w:space="0" w:color="000000"/>
              <w:left w:val="single" w:sz="6" w:space="0" w:color="000000"/>
              <w:bottom w:val="single" w:sz="4" w:space="0" w:color="auto"/>
              <w:right w:val="single" w:sz="6" w:space="0" w:color="000000"/>
            </w:tcBorders>
            <w:shd w:val="clear" w:color="auto" w:fill="auto"/>
            <w:tcMar>
              <w:top w:w="0" w:type="dxa"/>
              <w:left w:w="108" w:type="dxa"/>
              <w:bottom w:w="0" w:type="dxa"/>
              <w:right w:w="108" w:type="dxa"/>
            </w:tcMar>
          </w:tcPr>
          <w:p w14:paraId="79A01D07" w14:textId="3EC83696" w:rsidR="00577EA0" w:rsidRPr="006A7051" w:rsidRDefault="009B5FBD" w:rsidP="00617F22">
            <w:pPr>
              <w:jc w:val="left"/>
            </w:pPr>
            <w:r w:rsidRPr="00952AF1">
              <w:t xml:space="preserve">Please confirm the ability to </w:t>
            </w:r>
            <w:r w:rsidR="00617F22" w:rsidRPr="006A7051">
              <w:t xml:space="preserve">supply a gas reaction chamber which </w:t>
            </w:r>
            <w:r w:rsidR="00440EFE" w:rsidRPr="00952AF1">
              <w:t xml:space="preserve">can handle </w:t>
            </w:r>
            <w:r w:rsidR="00617F22" w:rsidRPr="006A7051">
              <w:t>partial pressures</w:t>
            </w:r>
            <w:r w:rsidR="00F05A50" w:rsidRPr="00952AF1">
              <w:t xml:space="preserve"> </w:t>
            </w:r>
            <w:r w:rsidR="00D93309" w:rsidRPr="00952AF1">
              <w:t>(</w:t>
            </w:r>
            <w:r w:rsidR="00D26B7C" w:rsidRPr="00952AF1">
              <w:t xml:space="preserve">less than 100mbar) </w:t>
            </w:r>
            <w:r w:rsidR="00617F22" w:rsidRPr="006A7051">
              <w:t>of purified hydrogen gas</w:t>
            </w:r>
          </w:p>
          <w:p w14:paraId="65274232" w14:textId="77777777" w:rsidR="00617F22" w:rsidRPr="006A7051" w:rsidRDefault="00617F22" w:rsidP="00617F22">
            <w:pPr>
              <w:jc w:val="left"/>
            </w:pPr>
          </w:p>
          <w:p w14:paraId="0B29750B" w14:textId="77777777" w:rsidR="00617F22" w:rsidRPr="006A7051" w:rsidRDefault="00617F22" w:rsidP="00617F22">
            <w:pPr>
              <w:pStyle w:val="Normal1"/>
              <w:widowControl w:val="0"/>
              <w:jc w:val="both"/>
              <w:rPr>
                <w:rFonts w:ascii="Arial" w:hAnsi="Arial" w:cs="Arial"/>
                <w:sz w:val="20"/>
                <w:szCs w:val="20"/>
              </w:rPr>
            </w:pPr>
          </w:p>
        </w:tc>
        <w:tc>
          <w:tcPr>
            <w:tcW w:w="1276" w:type="dxa"/>
            <w:tcBorders>
              <w:top w:val="single" w:sz="6" w:space="0" w:color="000000"/>
              <w:left w:val="single" w:sz="6" w:space="0" w:color="000000"/>
              <w:bottom w:val="single" w:sz="4" w:space="0" w:color="auto"/>
              <w:right w:val="single" w:sz="8" w:space="0" w:color="000000"/>
            </w:tcBorders>
            <w:shd w:val="clear" w:color="auto" w:fill="auto"/>
            <w:tcMar>
              <w:top w:w="0" w:type="dxa"/>
              <w:left w:w="108" w:type="dxa"/>
              <w:bottom w:w="0" w:type="dxa"/>
              <w:right w:w="108" w:type="dxa"/>
            </w:tcMar>
          </w:tcPr>
          <w:p w14:paraId="2394358F" w14:textId="77777777" w:rsidR="00234653" w:rsidRPr="006A7051" w:rsidRDefault="00234653" w:rsidP="00234653">
            <w:pPr>
              <w:pStyle w:val="Normal1"/>
              <w:jc w:val="both"/>
              <w:rPr>
                <w:rFonts w:ascii="Arial" w:hAnsi="Arial" w:cs="Arial"/>
                <w:sz w:val="20"/>
                <w:szCs w:val="20"/>
              </w:rPr>
            </w:pPr>
            <w:r w:rsidRPr="006A7051">
              <w:rPr>
                <w:rFonts w:ascii="Arial" w:eastAsia="Arial" w:hAnsi="Arial" w:cs="Arial"/>
                <w:color w:val="auto"/>
                <w:sz w:val="20"/>
                <w:szCs w:val="20"/>
              </w:rPr>
              <w:t xml:space="preserve">Yes </w:t>
            </w:r>
            <w:r w:rsidRPr="006A7051">
              <w:rPr>
                <w:rFonts w:ascii="Segoe UI Symbol" w:eastAsia="Menlo Regular" w:hAnsi="Segoe UI Symbol" w:cs="Segoe UI Symbol"/>
                <w:color w:val="auto"/>
                <w:sz w:val="20"/>
                <w:szCs w:val="20"/>
              </w:rPr>
              <w:t>☐</w:t>
            </w:r>
          </w:p>
          <w:p w14:paraId="07D776F6" w14:textId="77777777" w:rsidR="00234653" w:rsidRPr="006A7051" w:rsidRDefault="00234653" w:rsidP="00234653">
            <w:pPr>
              <w:pStyle w:val="Normal1"/>
              <w:jc w:val="both"/>
              <w:rPr>
                <w:rFonts w:ascii="Arial" w:hAnsi="Arial" w:cs="Arial"/>
                <w:sz w:val="20"/>
                <w:szCs w:val="20"/>
              </w:rPr>
            </w:pPr>
            <w:r w:rsidRPr="006A7051">
              <w:rPr>
                <w:rFonts w:ascii="Arial" w:eastAsia="Arial" w:hAnsi="Arial" w:cs="Arial"/>
                <w:color w:val="auto"/>
                <w:sz w:val="20"/>
                <w:szCs w:val="20"/>
              </w:rPr>
              <w:t xml:space="preserve">No   </w:t>
            </w:r>
            <w:r w:rsidRPr="006A7051">
              <w:rPr>
                <w:rFonts w:ascii="Segoe UI Symbol" w:eastAsia="Menlo Regular" w:hAnsi="Segoe UI Symbol" w:cs="Segoe UI Symbol"/>
                <w:color w:val="auto"/>
                <w:sz w:val="20"/>
                <w:szCs w:val="20"/>
              </w:rPr>
              <w:t>☐</w:t>
            </w:r>
          </w:p>
          <w:p w14:paraId="155AA2B3" w14:textId="77777777" w:rsidR="00617F22" w:rsidRPr="00952AF1" w:rsidRDefault="00617F22" w:rsidP="00617F22">
            <w:pPr>
              <w:pStyle w:val="Normal1"/>
              <w:widowControl w:val="0"/>
              <w:jc w:val="both"/>
              <w:rPr>
                <w:rFonts w:ascii="Arial" w:hAnsi="Arial" w:cs="Arial"/>
                <w:color w:val="auto"/>
                <w:sz w:val="20"/>
                <w:szCs w:val="20"/>
              </w:rPr>
            </w:pPr>
          </w:p>
        </w:tc>
        <w:tc>
          <w:tcPr>
            <w:tcW w:w="6804" w:type="dxa"/>
            <w:tcBorders>
              <w:top w:val="single" w:sz="6" w:space="0" w:color="000000"/>
              <w:left w:val="single" w:sz="6" w:space="0" w:color="000000"/>
              <w:bottom w:val="single" w:sz="4" w:space="0" w:color="auto"/>
              <w:right w:val="single" w:sz="8" w:space="0" w:color="000000"/>
            </w:tcBorders>
          </w:tcPr>
          <w:p w14:paraId="7638B0C3" w14:textId="77777777" w:rsidR="00234653" w:rsidRPr="0038765E" w:rsidRDefault="00234653" w:rsidP="006A7051">
            <w:pPr>
              <w:pStyle w:val="Normal1"/>
              <w:ind w:right="276"/>
              <w:rPr>
                <w:rFonts w:ascii="Arial" w:hAnsi="Arial" w:cs="Arial"/>
                <w:sz w:val="20"/>
                <w:szCs w:val="20"/>
              </w:rPr>
            </w:pPr>
            <w:r w:rsidRPr="0038765E">
              <w:rPr>
                <w:rFonts w:ascii="Arial" w:hAnsi="Arial" w:cs="Arial"/>
                <w:sz w:val="20"/>
                <w:szCs w:val="20"/>
              </w:rPr>
              <w:t>Pass/ Fail</w:t>
            </w:r>
          </w:p>
          <w:p w14:paraId="77E21136" w14:textId="77777777" w:rsidR="00234653" w:rsidRPr="0038765E" w:rsidRDefault="00234653" w:rsidP="006A7051">
            <w:pPr>
              <w:pStyle w:val="Normal1"/>
              <w:ind w:right="276"/>
              <w:rPr>
                <w:rFonts w:ascii="Arial" w:hAnsi="Arial" w:cs="Arial"/>
                <w:sz w:val="20"/>
                <w:szCs w:val="20"/>
              </w:rPr>
            </w:pPr>
          </w:p>
          <w:p w14:paraId="36BB45DF" w14:textId="77777777" w:rsidR="00234653" w:rsidRPr="0038765E" w:rsidRDefault="00234653" w:rsidP="006A7051">
            <w:pPr>
              <w:pStyle w:val="Normal1"/>
              <w:ind w:right="276"/>
              <w:rPr>
                <w:rFonts w:ascii="Arial" w:hAnsi="Arial" w:cs="Arial"/>
                <w:sz w:val="20"/>
                <w:szCs w:val="20"/>
              </w:rPr>
            </w:pPr>
            <w:r w:rsidRPr="0038765E">
              <w:rPr>
                <w:rFonts w:ascii="Arial" w:hAnsi="Arial" w:cs="Arial"/>
                <w:sz w:val="20"/>
                <w:szCs w:val="20"/>
              </w:rPr>
              <w:t>Pass – Candidate responds:</w:t>
            </w:r>
          </w:p>
          <w:p w14:paraId="479D81F4" w14:textId="35A3B4ED" w:rsidR="00D4659A" w:rsidRPr="0038765E" w:rsidRDefault="00234653">
            <w:pPr>
              <w:pStyle w:val="Normal1"/>
              <w:numPr>
                <w:ilvl w:val="0"/>
                <w:numId w:val="53"/>
              </w:numPr>
              <w:ind w:right="276"/>
              <w:rPr>
                <w:rFonts w:ascii="Arial" w:hAnsi="Arial" w:cs="Arial"/>
                <w:sz w:val="20"/>
                <w:szCs w:val="20"/>
              </w:rPr>
            </w:pPr>
            <w:r w:rsidRPr="0038765E">
              <w:rPr>
                <w:rFonts w:ascii="Arial" w:hAnsi="Arial" w:cs="Arial"/>
                <w:sz w:val="20"/>
                <w:szCs w:val="20"/>
              </w:rPr>
              <w:t>Yes</w:t>
            </w:r>
          </w:p>
          <w:p w14:paraId="7134FBF8" w14:textId="77777777" w:rsidR="00DB6B43" w:rsidRPr="0038765E" w:rsidRDefault="00DB6B43" w:rsidP="006A7051">
            <w:pPr>
              <w:pStyle w:val="Normal1"/>
              <w:ind w:left="720" w:right="276"/>
              <w:rPr>
                <w:rFonts w:ascii="Arial" w:hAnsi="Arial" w:cs="Arial"/>
                <w:strike/>
                <w:sz w:val="20"/>
                <w:szCs w:val="20"/>
              </w:rPr>
            </w:pPr>
          </w:p>
          <w:p w14:paraId="3B401383" w14:textId="77777777" w:rsidR="00234653" w:rsidRPr="0038765E" w:rsidRDefault="00234653" w:rsidP="006A7051">
            <w:pPr>
              <w:pStyle w:val="Normal1"/>
              <w:ind w:right="276"/>
              <w:rPr>
                <w:rFonts w:ascii="Arial" w:hAnsi="Arial" w:cs="Arial"/>
                <w:sz w:val="20"/>
                <w:szCs w:val="20"/>
              </w:rPr>
            </w:pPr>
            <w:r w:rsidRPr="0038765E">
              <w:rPr>
                <w:rFonts w:ascii="Arial" w:hAnsi="Arial" w:cs="Arial"/>
                <w:sz w:val="20"/>
                <w:szCs w:val="20"/>
              </w:rPr>
              <w:t>Fail – Candidate responds:</w:t>
            </w:r>
          </w:p>
          <w:p w14:paraId="48AA25D2" w14:textId="5ED80631" w:rsidR="00234653" w:rsidRPr="0038765E" w:rsidRDefault="00C75429" w:rsidP="006A7051">
            <w:pPr>
              <w:pStyle w:val="Normal1"/>
              <w:numPr>
                <w:ilvl w:val="0"/>
                <w:numId w:val="52"/>
              </w:numPr>
              <w:tabs>
                <w:tab w:val="left" w:pos="4786"/>
              </w:tabs>
              <w:ind w:right="276"/>
              <w:rPr>
                <w:rFonts w:ascii="Arial" w:hAnsi="Arial" w:cs="Arial"/>
                <w:sz w:val="20"/>
                <w:szCs w:val="20"/>
              </w:rPr>
            </w:pPr>
            <w:r w:rsidRPr="0038765E">
              <w:rPr>
                <w:rFonts w:ascii="Arial" w:hAnsi="Arial" w:cs="Arial"/>
                <w:sz w:val="20"/>
                <w:szCs w:val="20"/>
              </w:rPr>
              <w:t>No</w:t>
            </w:r>
          </w:p>
          <w:p w14:paraId="0CAD2677" w14:textId="77777777" w:rsidR="00617F22" w:rsidRPr="0038765E" w:rsidRDefault="00617F22">
            <w:pPr>
              <w:pStyle w:val="Normal1"/>
              <w:ind w:right="276"/>
              <w:rPr>
                <w:rFonts w:ascii="Arial" w:eastAsia="Arial" w:hAnsi="Arial" w:cs="Arial"/>
                <w:strike/>
                <w:color w:val="auto"/>
                <w:sz w:val="20"/>
                <w:szCs w:val="20"/>
                <w:highlight w:val="yellow"/>
              </w:rPr>
            </w:pPr>
          </w:p>
          <w:p w14:paraId="29B1C044" w14:textId="20727359" w:rsidR="003178CE" w:rsidRPr="0038765E" w:rsidRDefault="003178CE" w:rsidP="006A7051">
            <w:pPr>
              <w:pStyle w:val="Normal1"/>
              <w:ind w:right="276"/>
              <w:rPr>
                <w:rFonts w:ascii="Arial" w:eastAsia="Arial" w:hAnsi="Arial" w:cs="Arial"/>
                <w:color w:val="auto"/>
                <w:sz w:val="20"/>
                <w:szCs w:val="20"/>
                <w:highlight w:val="yellow"/>
              </w:rPr>
            </w:pPr>
            <w:r w:rsidRPr="0038765E">
              <w:rPr>
                <w:rFonts w:ascii="Arial" w:eastAsia="Arial" w:hAnsi="Arial" w:cs="Arial"/>
                <w:color w:val="auto"/>
                <w:sz w:val="20"/>
                <w:szCs w:val="20"/>
              </w:rPr>
              <w:t xml:space="preserve">Any further information shared will </w:t>
            </w:r>
            <w:r w:rsidR="00513C2E" w:rsidRPr="0038765E">
              <w:rPr>
                <w:rFonts w:ascii="Arial" w:eastAsia="Arial" w:hAnsi="Arial" w:cs="Arial"/>
                <w:color w:val="auto"/>
                <w:sz w:val="20"/>
                <w:szCs w:val="20"/>
              </w:rPr>
              <w:t>not be considered at PQQ stage</w:t>
            </w:r>
            <w:r w:rsidR="001B2070" w:rsidRPr="0038765E">
              <w:rPr>
                <w:rFonts w:ascii="Arial" w:eastAsia="Arial" w:hAnsi="Arial" w:cs="Arial"/>
                <w:color w:val="auto"/>
                <w:sz w:val="20"/>
                <w:szCs w:val="20"/>
              </w:rPr>
              <w:t>; please note bidders will be asked to further evidence capability and approach to implementation at ITT stage.</w:t>
            </w:r>
          </w:p>
        </w:tc>
      </w:tr>
      <w:tr w:rsidR="001B7186" w:rsidRPr="00952AF1" w14:paraId="2CCFFFBE" w14:textId="77777777" w:rsidTr="00562BEB">
        <w:tblPrEx>
          <w:tblCellMar>
            <w:left w:w="10" w:type="dxa"/>
            <w:right w:w="10" w:type="dxa"/>
          </w:tblCellMar>
          <w:tblLook w:val="0000" w:firstRow="0" w:lastRow="0" w:firstColumn="0" w:lastColumn="0" w:noHBand="0" w:noVBand="0"/>
        </w:tblPrEx>
        <w:tc>
          <w:tcPr>
            <w:tcW w:w="1171" w:type="dxa"/>
            <w:tcBorders>
              <w:top w:val="single" w:sz="4" w:space="0" w:color="auto"/>
              <w:left w:val="single" w:sz="8" w:space="0" w:color="000000"/>
              <w:bottom w:val="single" w:sz="4" w:space="0" w:color="auto"/>
              <w:right w:val="single" w:sz="6" w:space="0" w:color="000000"/>
            </w:tcBorders>
            <w:shd w:val="clear" w:color="auto" w:fill="auto"/>
            <w:tcMar>
              <w:top w:w="0" w:type="dxa"/>
              <w:left w:w="108" w:type="dxa"/>
              <w:bottom w:w="0" w:type="dxa"/>
              <w:right w:w="108" w:type="dxa"/>
            </w:tcMar>
          </w:tcPr>
          <w:p w14:paraId="1AB2D316" w14:textId="326E812A" w:rsidR="001B7186" w:rsidRPr="00952AF1" w:rsidRDefault="001B7186" w:rsidP="001B7186">
            <w:pPr>
              <w:pStyle w:val="Normal1"/>
              <w:widowControl w:val="0"/>
              <w:jc w:val="both"/>
              <w:rPr>
                <w:rFonts w:ascii="Arial" w:eastAsia="Arial" w:hAnsi="Arial" w:cs="Arial"/>
                <w:bCs/>
                <w:color w:val="auto"/>
                <w:sz w:val="20"/>
                <w:szCs w:val="20"/>
              </w:rPr>
            </w:pPr>
            <w:r w:rsidRPr="006A7051">
              <w:rPr>
                <w:rFonts w:ascii="Arial" w:eastAsia="Arial" w:hAnsi="Arial" w:cs="Arial"/>
                <w:sz w:val="20"/>
                <w:szCs w:val="20"/>
              </w:rPr>
              <w:t>1</w:t>
            </w:r>
            <w:r w:rsidR="00364875" w:rsidRPr="006A7051">
              <w:rPr>
                <w:rFonts w:ascii="Arial" w:eastAsia="Arial" w:hAnsi="Arial" w:cs="Arial"/>
                <w:sz w:val="20"/>
                <w:szCs w:val="20"/>
              </w:rPr>
              <w:t>3</w:t>
            </w:r>
            <w:r w:rsidRPr="006A7051">
              <w:rPr>
                <w:rFonts w:ascii="Arial" w:eastAsia="Arial" w:hAnsi="Arial" w:cs="Arial"/>
                <w:sz w:val="20"/>
                <w:szCs w:val="20"/>
              </w:rPr>
              <w:t>.</w:t>
            </w:r>
            <w:r w:rsidR="006411BB" w:rsidRPr="00952AF1">
              <w:rPr>
                <w:rFonts w:ascii="Arial" w:eastAsia="Arial" w:hAnsi="Arial" w:cs="Arial"/>
                <w:sz w:val="20"/>
                <w:szCs w:val="20"/>
              </w:rPr>
              <w:t>2</w:t>
            </w:r>
          </w:p>
        </w:tc>
        <w:tc>
          <w:tcPr>
            <w:tcW w:w="5917" w:type="dxa"/>
            <w:tcBorders>
              <w:top w:val="single" w:sz="4" w:space="0" w:color="auto"/>
              <w:left w:val="single" w:sz="6" w:space="0" w:color="000000"/>
              <w:bottom w:val="single" w:sz="4" w:space="0" w:color="auto"/>
              <w:right w:val="single" w:sz="6" w:space="0" w:color="000000"/>
            </w:tcBorders>
            <w:shd w:val="clear" w:color="auto" w:fill="auto"/>
            <w:tcMar>
              <w:top w:w="0" w:type="dxa"/>
              <w:left w:w="108" w:type="dxa"/>
              <w:bottom w:w="0" w:type="dxa"/>
              <w:right w:w="108" w:type="dxa"/>
            </w:tcMar>
          </w:tcPr>
          <w:p w14:paraId="1FE55DAC" w14:textId="358BEA5E" w:rsidR="001B7186" w:rsidRPr="006A7051" w:rsidRDefault="00857747" w:rsidP="001B7186">
            <w:pPr>
              <w:jc w:val="left"/>
            </w:pPr>
            <w:r w:rsidRPr="00952AF1">
              <w:t>Please confirm the ability to</w:t>
            </w:r>
            <w:r w:rsidR="001B7186" w:rsidRPr="006A7051">
              <w:t xml:space="preserve"> implement quartz crystal microbalance as a film thickness measurement technique</w:t>
            </w:r>
          </w:p>
          <w:p w14:paraId="7AED69B6" w14:textId="77777777" w:rsidR="001B7186" w:rsidRPr="006A7051" w:rsidRDefault="001B7186" w:rsidP="006A7051"/>
          <w:p w14:paraId="5958AADA" w14:textId="77777777" w:rsidR="001B7186" w:rsidRPr="00952AF1" w:rsidRDefault="001B7186" w:rsidP="001B7186">
            <w:pPr>
              <w:ind w:left="147" w:hanging="147"/>
            </w:pPr>
          </w:p>
        </w:tc>
        <w:tc>
          <w:tcPr>
            <w:tcW w:w="1276" w:type="dxa"/>
            <w:tcBorders>
              <w:top w:val="single" w:sz="4" w:space="0" w:color="auto"/>
              <w:left w:val="single" w:sz="6" w:space="0" w:color="000000"/>
              <w:bottom w:val="single" w:sz="4" w:space="0" w:color="auto"/>
              <w:right w:val="single" w:sz="8" w:space="0" w:color="000000"/>
            </w:tcBorders>
            <w:shd w:val="clear" w:color="auto" w:fill="auto"/>
            <w:tcMar>
              <w:top w:w="0" w:type="dxa"/>
              <w:left w:w="108" w:type="dxa"/>
              <w:bottom w:w="0" w:type="dxa"/>
              <w:right w:w="108" w:type="dxa"/>
            </w:tcMar>
          </w:tcPr>
          <w:p w14:paraId="127EB678" w14:textId="77777777" w:rsidR="001B7186" w:rsidRPr="006A7051" w:rsidRDefault="001B7186" w:rsidP="001B7186">
            <w:pPr>
              <w:pStyle w:val="Normal1"/>
              <w:jc w:val="both"/>
              <w:rPr>
                <w:rFonts w:ascii="Arial" w:hAnsi="Arial" w:cs="Arial"/>
                <w:sz w:val="20"/>
                <w:szCs w:val="20"/>
              </w:rPr>
            </w:pPr>
            <w:r w:rsidRPr="006A7051">
              <w:rPr>
                <w:rFonts w:ascii="Arial" w:eastAsia="Arial" w:hAnsi="Arial" w:cs="Arial"/>
                <w:color w:val="auto"/>
                <w:sz w:val="20"/>
                <w:szCs w:val="20"/>
              </w:rPr>
              <w:t xml:space="preserve">Yes </w:t>
            </w:r>
            <w:r w:rsidRPr="006A7051">
              <w:rPr>
                <w:rFonts w:ascii="Segoe UI Symbol" w:eastAsia="Menlo Regular" w:hAnsi="Segoe UI Symbol" w:cs="Segoe UI Symbol"/>
                <w:color w:val="auto"/>
                <w:sz w:val="20"/>
                <w:szCs w:val="20"/>
              </w:rPr>
              <w:t>☐</w:t>
            </w:r>
          </w:p>
          <w:p w14:paraId="222AD0E5" w14:textId="77777777" w:rsidR="001B7186" w:rsidRPr="006A7051" w:rsidRDefault="001B7186" w:rsidP="001B7186">
            <w:pPr>
              <w:pStyle w:val="Normal1"/>
              <w:jc w:val="both"/>
              <w:rPr>
                <w:rFonts w:ascii="Arial" w:hAnsi="Arial" w:cs="Arial"/>
                <w:sz w:val="20"/>
                <w:szCs w:val="20"/>
              </w:rPr>
            </w:pPr>
            <w:r w:rsidRPr="006A7051">
              <w:rPr>
                <w:rFonts w:ascii="Arial" w:eastAsia="Arial" w:hAnsi="Arial" w:cs="Arial"/>
                <w:color w:val="auto"/>
                <w:sz w:val="20"/>
                <w:szCs w:val="20"/>
              </w:rPr>
              <w:t xml:space="preserve">No   </w:t>
            </w:r>
            <w:r w:rsidRPr="006A7051">
              <w:rPr>
                <w:rFonts w:ascii="Segoe UI Symbol" w:eastAsia="Menlo Regular" w:hAnsi="Segoe UI Symbol" w:cs="Segoe UI Symbol"/>
                <w:color w:val="auto"/>
                <w:sz w:val="20"/>
                <w:szCs w:val="20"/>
              </w:rPr>
              <w:t>☐</w:t>
            </w:r>
          </w:p>
          <w:p w14:paraId="399F43B3" w14:textId="77777777" w:rsidR="001B7186" w:rsidRPr="00952AF1" w:rsidRDefault="001B7186" w:rsidP="001B7186">
            <w:pPr>
              <w:pStyle w:val="Normal1"/>
              <w:widowControl w:val="0"/>
              <w:jc w:val="both"/>
              <w:rPr>
                <w:rFonts w:ascii="Arial" w:hAnsi="Arial" w:cs="Arial"/>
                <w:color w:val="auto"/>
                <w:sz w:val="20"/>
                <w:szCs w:val="20"/>
              </w:rPr>
            </w:pPr>
          </w:p>
        </w:tc>
        <w:tc>
          <w:tcPr>
            <w:tcW w:w="6804" w:type="dxa"/>
            <w:tcBorders>
              <w:top w:val="single" w:sz="4" w:space="0" w:color="auto"/>
              <w:left w:val="single" w:sz="6" w:space="0" w:color="000000"/>
              <w:bottom w:val="single" w:sz="4" w:space="0" w:color="auto"/>
              <w:right w:val="single" w:sz="8" w:space="0" w:color="000000"/>
            </w:tcBorders>
          </w:tcPr>
          <w:p w14:paraId="19C8CE4B" w14:textId="77777777" w:rsidR="001B7186" w:rsidRPr="0038765E" w:rsidRDefault="001B7186" w:rsidP="001B7186">
            <w:pPr>
              <w:pStyle w:val="Normal1"/>
              <w:ind w:right="276"/>
              <w:rPr>
                <w:rFonts w:ascii="Arial" w:hAnsi="Arial" w:cs="Arial"/>
                <w:sz w:val="20"/>
                <w:szCs w:val="20"/>
              </w:rPr>
            </w:pPr>
            <w:r w:rsidRPr="0038765E">
              <w:rPr>
                <w:rFonts w:ascii="Arial" w:hAnsi="Arial" w:cs="Arial"/>
                <w:sz w:val="20"/>
                <w:szCs w:val="20"/>
              </w:rPr>
              <w:t>Pass/ Fail</w:t>
            </w:r>
          </w:p>
          <w:p w14:paraId="479EDAF4" w14:textId="77777777" w:rsidR="001B7186" w:rsidRPr="0038765E" w:rsidRDefault="001B7186" w:rsidP="001B7186">
            <w:pPr>
              <w:pStyle w:val="Normal1"/>
              <w:ind w:right="276"/>
              <w:rPr>
                <w:rFonts w:ascii="Arial" w:hAnsi="Arial" w:cs="Arial"/>
                <w:sz w:val="20"/>
                <w:szCs w:val="20"/>
              </w:rPr>
            </w:pPr>
          </w:p>
          <w:p w14:paraId="607AFCEF" w14:textId="30482EA6" w:rsidR="00574FAC" w:rsidRPr="0038765E" w:rsidRDefault="001B7186" w:rsidP="006A7051">
            <w:pPr>
              <w:pStyle w:val="Normal1"/>
              <w:ind w:right="276"/>
              <w:rPr>
                <w:rFonts w:ascii="Arial" w:hAnsi="Arial" w:cs="Arial"/>
                <w:sz w:val="20"/>
                <w:szCs w:val="20"/>
              </w:rPr>
            </w:pPr>
            <w:r w:rsidRPr="0038765E">
              <w:rPr>
                <w:rFonts w:ascii="Arial" w:hAnsi="Arial" w:cs="Arial"/>
                <w:sz w:val="20"/>
                <w:szCs w:val="20"/>
              </w:rPr>
              <w:t>Pass – Candidate responds:</w:t>
            </w:r>
            <w:r w:rsidR="00574FAC" w:rsidRPr="0038765E">
              <w:rPr>
                <w:rFonts w:ascii="Arial" w:hAnsi="Arial" w:cs="Arial"/>
                <w:sz w:val="20"/>
                <w:szCs w:val="20"/>
              </w:rPr>
              <w:t xml:space="preserve"> </w:t>
            </w:r>
          </w:p>
          <w:p w14:paraId="70069916" w14:textId="5398DA1D" w:rsidR="00816BE6" w:rsidRPr="0038765E" w:rsidRDefault="00574FAC" w:rsidP="006A7051">
            <w:pPr>
              <w:pStyle w:val="Normal1"/>
              <w:numPr>
                <w:ilvl w:val="0"/>
                <w:numId w:val="67"/>
              </w:numPr>
              <w:ind w:right="276"/>
              <w:rPr>
                <w:rFonts w:ascii="Arial" w:hAnsi="Arial" w:cs="Arial"/>
                <w:sz w:val="20"/>
                <w:szCs w:val="20"/>
              </w:rPr>
            </w:pPr>
            <w:r w:rsidRPr="0038765E">
              <w:rPr>
                <w:rFonts w:ascii="Arial" w:hAnsi="Arial" w:cs="Arial"/>
                <w:sz w:val="20"/>
                <w:szCs w:val="20"/>
              </w:rPr>
              <w:t>Yes</w:t>
            </w:r>
          </w:p>
          <w:p w14:paraId="2BE81AC2" w14:textId="77777777" w:rsidR="001B7186" w:rsidRPr="0038765E" w:rsidRDefault="001B7186" w:rsidP="006A7051">
            <w:pPr>
              <w:pStyle w:val="Normal1"/>
              <w:ind w:left="720" w:right="276"/>
              <w:rPr>
                <w:rFonts w:ascii="Arial" w:hAnsi="Arial" w:cs="Arial"/>
                <w:sz w:val="20"/>
                <w:szCs w:val="20"/>
              </w:rPr>
            </w:pPr>
          </w:p>
          <w:p w14:paraId="601F53FF" w14:textId="40257044" w:rsidR="00753380" w:rsidRPr="0038765E" w:rsidRDefault="001B7186" w:rsidP="006A7051">
            <w:pPr>
              <w:pStyle w:val="Normal1"/>
              <w:ind w:right="276"/>
              <w:rPr>
                <w:rFonts w:ascii="Arial" w:hAnsi="Arial" w:cs="Arial"/>
                <w:sz w:val="20"/>
                <w:szCs w:val="20"/>
              </w:rPr>
            </w:pPr>
            <w:r w:rsidRPr="0038765E">
              <w:rPr>
                <w:rFonts w:ascii="Arial" w:hAnsi="Arial" w:cs="Arial"/>
                <w:sz w:val="20"/>
                <w:szCs w:val="20"/>
              </w:rPr>
              <w:t>Fail – Candidate responds:</w:t>
            </w:r>
            <w:r w:rsidR="00753380" w:rsidRPr="0038765E">
              <w:rPr>
                <w:rFonts w:ascii="Arial" w:hAnsi="Arial" w:cs="Arial"/>
                <w:sz w:val="20"/>
                <w:szCs w:val="20"/>
              </w:rPr>
              <w:t xml:space="preserve"> </w:t>
            </w:r>
          </w:p>
          <w:p w14:paraId="02573DCD" w14:textId="05706DC7" w:rsidR="001B7186" w:rsidRPr="0038765E" w:rsidRDefault="00753380">
            <w:pPr>
              <w:pStyle w:val="Normal1"/>
              <w:numPr>
                <w:ilvl w:val="0"/>
                <w:numId w:val="53"/>
              </w:numPr>
              <w:ind w:right="276"/>
              <w:rPr>
                <w:rFonts w:ascii="Arial" w:hAnsi="Arial" w:cs="Arial"/>
                <w:sz w:val="20"/>
                <w:szCs w:val="20"/>
              </w:rPr>
            </w:pPr>
            <w:r w:rsidRPr="0038765E">
              <w:rPr>
                <w:rFonts w:ascii="Arial" w:hAnsi="Arial" w:cs="Arial"/>
                <w:sz w:val="20"/>
                <w:szCs w:val="20"/>
              </w:rPr>
              <w:t>No</w:t>
            </w:r>
          </w:p>
          <w:p w14:paraId="3342E463" w14:textId="77777777" w:rsidR="00440EFE" w:rsidRPr="0038765E" w:rsidRDefault="00440EFE" w:rsidP="006A7051">
            <w:pPr>
              <w:pStyle w:val="Normal1"/>
              <w:ind w:left="720" w:right="276"/>
              <w:rPr>
                <w:rFonts w:ascii="Arial" w:hAnsi="Arial" w:cs="Arial"/>
                <w:sz w:val="20"/>
                <w:szCs w:val="20"/>
              </w:rPr>
            </w:pPr>
          </w:p>
          <w:p w14:paraId="01C05FD0" w14:textId="77777777" w:rsidR="001B2070" w:rsidRPr="0038765E" w:rsidRDefault="001B2070" w:rsidP="001B2070">
            <w:pPr>
              <w:pStyle w:val="Normal1"/>
              <w:ind w:right="276"/>
              <w:rPr>
                <w:rFonts w:ascii="Arial" w:eastAsia="Arial" w:hAnsi="Arial" w:cs="Arial"/>
                <w:strike/>
                <w:color w:val="auto"/>
                <w:sz w:val="20"/>
                <w:szCs w:val="20"/>
                <w:highlight w:val="yellow"/>
              </w:rPr>
            </w:pPr>
          </w:p>
          <w:p w14:paraId="2DF50BBC" w14:textId="6237FBB1" w:rsidR="001B7186" w:rsidRPr="0038765E" w:rsidRDefault="00653015" w:rsidP="006A7051">
            <w:pPr>
              <w:pStyle w:val="Normal1"/>
              <w:rPr>
                <w:rFonts w:ascii="Arial" w:hAnsi="Arial" w:cs="Arial"/>
                <w:sz w:val="20"/>
                <w:szCs w:val="20"/>
              </w:rPr>
            </w:pPr>
            <w:r w:rsidRPr="0038765E">
              <w:rPr>
                <w:rFonts w:ascii="Arial" w:eastAsia="Arial" w:hAnsi="Arial" w:cs="Arial"/>
                <w:color w:val="auto"/>
                <w:sz w:val="20"/>
                <w:szCs w:val="20"/>
              </w:rPr>
              <w:t>Any further information shared will not be considered at PQQ stage; please note bidders will be asked to further evidence capability and approach to implementation at ITT stage.</w:t>
            </w:r>
          </w:p>
        </w:tc>
      </w:tr>
      <w:tr w:rsidR="001B7186" w:rsidRPr="00952AF1" w14:paraId="5EF24EC2" w14:textId="77777777" w:rsidTr="00562BEB">
        <w:tblPrEx>
          <w:tblCellMar>
            <w:left w:w="10" w:type="dxa"/>
            <w:right w:w="10" w:type="dxa"/>
          </w:tblCellMar>
          <w:tblLook w:val="0000" w:firstRow="0" w:lastRow="0" w:firstColumn="0" w:lastColumn="0" w:noHBand="0" w:noVBand="0"/>
        </w:tblPrEx>
        <w:tc>
          <w:tcPr>
            <w:tcW w:w="1171" w:type="dxa"/>
            <w:tcBorders>
              <w:top w:val="single" w:sz="4" w:space="0" w:color="auto"/>
              <w:left w:val="single" w:sz="8" w:space="0" w:color="000000"/>
              <w:bottom w:val="single" w:sz="4" w:space="0" w:color="auto"/>
              <w:right w:val="single" w:sz="6" w:space="0" w:color="000000"/>
            </w:tcBorders>
            <w:shd w:val="clear" w:color="auto" w:fill="auto"/>
            <w:tcMar>
              <w:top w:w="0" w:type="dxa"/>
              <w:left w:w="108" w:type="dxa"/>
              <w:bottom w:w="0" w:type="dxa"/>
              <w:right w:w="108" w:type="dxa"/>
            </w:tcMar>
          </w:tcPr>
          <w:p w14:paraId="3FE462F7" w14:textId="65F94EE0" w:rsidR="001B7186" w:rsidRPr="00952AF1" w:rsidRDefault="001B7186" w:rsidP="001B7186">
            <w:pPr>
              <w:pStyle w:val="Normal1"/>
              <w:widowControl w:val="0"/>
              <w:jc w:val="both"/>
              <w:rPr>
                <w:rFonts w:ascii="Arial" w:eastAsia="Arial" w:hAnsi="Arial" w:cs="Arial"/>
                <w:bCs/>
                <w:color w:val="auto"/>
                <w:sz w:val="20"/>
                <w:szCs w:val="20"/>
              </w:rPr>
            </w:pPr>
            <w:r w:rsidRPr="006A7051">
              <w:rPr>
                <w:rFonts w:ascii="Arial" w:eastAsia="Arial" w:hAnsi="Arial" w:cs="Arial"/>
                <w:sz w:val="20"/>
                <w:szCs w:val="20"/>
              </w:rPr>
              <w:t>1</w:t>
            </w:r>
            <w:r w:rsidR="00364875" w:rsidRPr="006A7051">
              <w:rPr>
                <w:rFonts w:ascii="Arial" w:eastAsia="Arial" w:hAnsi="Arial" w:cs="Arial"/>
                <w:sz w:val="20"/>
                <w:szCs w:val="20"/>
              </w:rPr>
              <w:t>3</w:t>
            </w:r>
            <w:r w:rsidRPr="006A7051">
              <w:rPr>
                <w:rFonts w:ascii="Arial" w:eastAsia="Arial" w:hAnsi="Arial" w:cs="Arial"/>
                <w:sz w:val="20"/>
                <w:szCs w:val="20"/>
              </w:rPr>
              <w:t>.</w:t>
            </w:r>
            <w:r w:rsidR="006411BB" w:rsidRPr="00952AF1">
              <w:rPr>
                <w:rFonts w:ascii="Arial" w:eastAsia="Arial" w:hAnsi="Arial" w:cs="Arial"/>
                <w:sz w:val="20"/>
                <w:szCs w:val="20"/>
              </w:rPr>
              <w:t>3</w:t>
            </w:r>
          </w:p>
        </w:tc>
        <w:tc>
          <w:tcPr>
            <w:tcW w:w="5917" w:type="dxa"/>
            <w:tcBorders>
              <w:top w:val="single" w:sz="4" w:space="0" w:color="auto"/>
              <w:left w:val="single" w:sz="6" w:space="0" w:color="000000"/>
              <w:bottom w:val="single" w:sz="4" w:space="0" w:color="auto"/>
              <w:right w:val="single" w:sz="6" w:space="0" w:color="000000"/>
            </w:tcBorders>
            <w:shd w:val="clear" w:color="auto" w:fill="auto"/>
            <w:tcMar>
              <w:top w:w="0" w:type="dxa"/>
              <w:left w:w="108" w:type="dxa"/>
              <w:bottom w:w="0" w:type="dxa"/>
              <w:right w:w="108" w:type="dxa"/>
            </w:tcMar>
          </w:tcPr>
          <w:p w14:paraId="57816227" w14:textId="48E65E75" w:rsidR="001B7186" w:rsidRPr="006A7051" w:rsidRDefault="004806C5" w:rsidP="001B7186">
            <w:pPr>
              <w:jc w:val="left"/>
            </w:pPr>
            <w:r w:rsidRPr="00952AF1">
              <w:t xml:space="preserve">Please confirm </w:t>
            </w:r>
            <w:r w:rsidR="00857747" w:rsidRPr="00952AF1">
              <w:t>the</w:t>
            </w:r>
            <w:r w:rsidRPr="00952AF1">
              <w:t xml:space="preserve"> ability to </w:t>
            </w:r>
            <w:r w:rsidR="001B7186" w:rsidRPr="006A7051">
              <w:t xml:space="preserve">supply a solution which </w:t>
            </w:r>
            <w:r w:rsidR="00697607" w:rsidRPr="00952AF1">
              <w:t>performs</w:t>
            </w:r>
            <w:r w:rsidR="001B7186" w:rsidRPr="006A7051">
              <w:t xml:space="preserve"> evaporation via Electron Beam Physical Vapour Deposition (PVD)</w:t>
            </w:r>
          </w:p>
          <w:p w14:paraId="4D3B138F" w14:textId="77777777" w:rsidR="00B03D0F" w:rsidRPr="006A7051" w:rsidRDefault="00B03D0F" w:rsidP="001B7186">
            <w:pPr>
              <w:jc w:val="left"/>
            </w:pPr>
          </w:p>
          <w:p w14:paraId="7972CA5F" w14:textId="77777777" w:rsidR="001B7186" w:rsidRPr="006A7051" w:rsidRDefault="001B7186" w:rsidP="006A7051"/>
          <w:p w14:paraId="7E81BBDD" w14:textId="77777777" w:rsidR="001B7186" w:rsidRPr="006A7051" w:rsidRDefault="001B7186" w:rsidP="001B7186">
            <w:pPr>
              <w:ind w:left="147" w:hanging="147"/>
            </w:pPr>
          </w:p>
          <w:p w14:paraId="753C0F30" w14:textId="77777777" w:rsidR="001B7186" w:rsidRPr="006A7051" w:rsidRDefault="001B7186" w:rsidP="001B7186">
            <w:pPr>
              <w:ind w:left="147" w:hanging="147"/>
            </w:pPr>
          </w:p>
          <w:p w14:paraId="04D69B16" w14:textId="77777777" w:rsidR="001B7186" w:rsidRPr="006A7051" w:rsidRDefault="001B7186" w:rsidP="001B7186">
            <w:pPr>
              <w:ind w:left="147" w:hanging="147"/>
            </w:pPr>
          </w:p>
          <w:p w14:paraId="304453F3" w14:textId="77777777" w:rsidR="001B7186" w:rsidRPr="006A7051" w:rsidRDefault="001B7186" w:rsidP="001B7186">
            <w:pPr>
              <w:ind w:left="147" w:hanging="147"/>
            </w:pPr>
          </w:p>
          <w:p w14:paraId="0F1819CA" w14:textId="77777777" w:rsidR="001B7186" w:rsidRPr="006A7051" w:rsidRDefault="001B7186" w:rsidP="001B7186">
            <w:pPr>
              <w:ind w:left="147" w:hanging="147"/>
            </w:pPr>
          </w:p>
          <w:p w14:paraId="28B5032B" w14:textId="77777777" w:rsidR="001B7186" w:rsidRPr="006A7051" w:rsidRDefault="001B7186" w:rsidP="001B7186">
            <w:pPr>
              <w:ind w:left="147" w:hanging="147"/>
            </w:pPr>
          </w:p>
          <w:p w14:paraId="23EF822C" w14:textId="77777777" w:rsidR="001B7186" w:rsidRPr="006A7051" w:rsidRDefault="001B7186" w:rsidP="001B7186">
            <w:pPr>
              <w:ind w:left="147" w:hanging="147"/>
            </w:pPr>
          </w:p>
          <w:p w14:paraId="5829DBF1" w14:textId="77777777" w:rsidR="001B7186" w:rsidRPr="006A7051" w:rsidRDefault="001B7186" w:rsidP="001B7186">
            <w:pPr>
              <w:ind w:left="147" w:hanging="147"/>
            </w:pPr>
          </w:p>
          <w:p w14:paraId="456358C4" w14:textId="77777777" w:rsidR="001B7186" w:rsidRPr="006A7051" w:rsidRDefault="001B7186" w:rsidP="001B7186">
            <w:pPr>
              <w:ind w:left="147" w:hanging="147"/>
            </w:pPr>
          </w:p>
          <w:p w14:paraId="37B564D7" w14:textId="58E78843" w:rsidR="001B7186" w:rsidRPr="00952AF1" w:rsidRDefault="001B7186" w:rsidP="001B7186">
            <w:pPr>
              <w:ind w:left="147" w:hanging="147"/>
            </w:pPr>
          </w:p>
        </w:tc>
        <w:tc>
          <w:tcPr>
            <w:tcW w:w="1276" w:type="dxa"/>
            <w:tcBorders>
              <w:top w:val="single" w:sz="4" w:space="0" w:color="auto"/>
              <w:left w:val="single" w:sz="6" w:space="0" w:color="000000"/>
              <w:bottom w:val="single" w:sz="4" w:space="0" w:color="auto"/>
              <w:right w:val="single" w:sz="8" w:space="0" w:color="000000"/>
            </w:tcBorders>
            <w:shd w:val="clear" w:color="auto" w:fill="auto"/>
            <w:tcMar>
              <w:top w:w="0" w:type="dxa"/>
              <w:left w:w="108" w:type="dxa"/>
              <w:bottom w:w="0" w:type="dxa"/>
              <w:right w:w="108" w:type="dxa"/>
            </w:tcMar>
          </w:tcPr>
          <w:p w14:paraId="1B64E1A7" w14:textId="77777777" w:rsidR="001B7186" w:rsidRPr="006A7051" w:rsidRDefault="001B7186" w:rsidP="001B7186">
            <w:pPr>
              <w:pStyle w:val="Normal1"/>
              <w:jc w:val="both"/>
              <w:rPr>
                <w:rFonts w:ascii="Arial" w:hAnsi="Arial" w:cs="Arial"/>
                <w:sz w:val="20"/>
                <w:szCs w:val="20"/>
              </w:rPr>
            </w:pPr>
            <w:r w:rsidRPr="006A7051">
              <w:rPr>
                <w:rFonts w:ascii="Arial" w:eastAsia="Arial" w:hAnsi="Arial" w:cs="Arial"/>
                <w:color w:val="auto"/>
                <w:sz w:val="20"/>
                <w:szCs w:val="20"/>
              </w:rPr>
              <w:t xml:space="preserve">Yes </w:t>
            </w:r>
            <w:r w:rsidRPr="006A7051">
              <w:rPr>
                <w:rFonts w:ascii="Segoe UI Symbol" w:eastAsia="Menlo Regular" w:hAnsi="Segoe UI Symbol" w:cs="Segoe UI Symbol"/>
                <w:color w:val="auto"/>
                <w:sz w:val="20"/>
                <w:szCs w:val="20"/>
              </w:rPr>
              <w:t>☐</w:t>
            </w:r>
          </w:p>
          <w:p w14:paraId="083195B8" w14:textId="77777777" w:rsidR="001B7186" w:rsidRPr="006A7051" w:rsidRDefault="001B7186" w:rsidP="001B7186">
            <w:pPr>
              <w:pStyle w:val="Normal1"/>
              <w:jc w:val="both"/>
              <w:rPr>
                <w:rFonts w:ascii="Arial" w:hAnsi="Arial" w:cs="Arial"/>
                <w:sz w:val="20"/>
                <w:szCs w:val="20"/>
              </w:rPr>
            </w:pPr>
            <w:r w:rsidRPr="006A7051">
              <w:rPr>
                <w:rFonts w:ascii="Arial" w:eastAsia="Arial" w:hAnsi="Arial" w:cs="Arial"/>
                <w:color w:val="auto"/>
                <w:sz w:val="20"/>
                <w:szCs w:val="20"/>
              </w:rPr>
              <w:t xml:space="preserve">No   </w:t>
            </w:r>
            <w:r w:rsidRPr="006A7051">
              <w:rPr>
                <w:rFonts w:ascii="Segoe UI Symbol" w:eastAsia="Menlo Regular" w:hAnsi="Segoe UI Symbol" w:cs="Segoe UI Symbol"/>
                <w:color w:val="auto"/>
                <w:sz w:val="20"/>
                <w:szCs w:val="20"/>
              </w:rPr>
              <w:t>☐</w:t>
            </w:r>
          </w:p>
          <w:p w14:paraId="44EA4E0B" w14:textId="77777777" w:rsidR="001B7186" w:rsidRPr="00952AF1" w:rsidRDefault="001B7186" w:rsidP="001B7186">
            <w:pPr>
              <w:pStyle w:val="Normal1"/>
              <w:widowControl w:val="0"/>
              <w:jc w:val="both"/>
              <w:rPr>
                <w:rFonts w:ascii="Arial" w:hAnsi="Arial" w:cs="Arial"/>
                <w:color w:val="auto"/>
                <w:sz w:val="20"/>
                <w:szCs w:val="20"/>
              </w:rPr>
            </w:pPr>
          </w:p>
        </w:tc>
        <w:tc>
          <w:tcPr>
            <w:tcW w:w="6804" w:type="dxa"/>
            <w:tcBorders>
              <w:top w:val="single" w:sz="4" w:space="0" w:color="auto"/>
              <w:left w:val="single" w:sz="6" w:space="0" w:color="000000"/>
              <w:bottom w:val="single" w:sz="4" w:space="0" w:color="auto"/>
              <w:right w:val="single" w:sz="8" w:space="0" w:color="000000"/>
            </w:tcBorders>
          </w:tcPr>
          <w:p w14:paraId="7B792047" w14:textId="77777777" w:rsidR="001B7186" w:rsidRPr="0038765E" w:rsidRDefault="001B7186" w:rsidP="001B7186">
            <w:pPr>
              <w:pStyle w:val="Normal1"/>
              <w:ind w:right="276"/>
              <w:rPr>
                <w:rFonts w:ascii="Arial" w:hAnsi="Arial" w:cs="Arial"/>
                <w:sz w:val="20"/>
                <w:szCs w:val="20"/>
              </w:rPr>
            </w:pPr>
            <w:r w:rsidRPr="0038765E">
              <w:rPr>
                <w:rFonts w:ascii="Arial" w:hAnsi="Arial" w:cs="Arial"/>
                <w:sz w:val="20"/>
                <w:szCs w:val="20"/>
              </w:rPr>
              <w:t>Pass/ Fail</w:t>
            </w:r>
          </w:p>
          <w:p w14:paraId="70D8377B" w14:textId="77777777" w:rsidR="001B7186" w:rsidRPr="0038765E" w:rsidRDefault="001B7186" w:rsidP="001B7186">
            <w:pPr>
              <w:pStyle w:val="Normal1"/>
              <w:ind w:right="276"/>
              <w:rPr>
                <w:rFonts w:ascii="Arial" w:hAnsi="Arial" w:cs="Arial"/>
                <w:sz w:val="20"/>
                <w:szCs w:val="20"/>
              </w:rPr>
            </w:pPr>
          </w:p>
          <w:p w14:paraId="31D554E8" w14:textId="77777777" w:rsidR="001B7186" w:rsidRPr="0038765E" w:rsidRDefault="001B7186" w:rsidP="001B7186">
            <w:pPr>
              <w:pStyle w:val="Normal1"/>
              <w:ind w:right="276"/>
              <w:rPr>
                <w:rFonts w:ascii="Arial" w:hAnsi="Arial" w:cs="Arial"/>
                <w:sz w:val="20"/>
                <w:szCs w:val="20"/>
              </w:rPr>
            </w:pPr>
            <w:r w:rsidRPr="0038765E">
              <w:rPr>
                <w:rFonts w:ascii="Arial" w:hAnsi="Arial" w:cs="Arial"/>
                <w:sz w:val="20"/>
                <w:szCs w:val="20"/>
              </w:rPr>
              <w:t>Pass – Candidate responds:</w:t>
            </w:r>
          </w:p>
          <w:p w14:paraId="60271F6C" w14:textId="335DAA16" w:rsidR="001B7186" w:rsidRPr="0038765E" w:rsidRDefault="001B7186" w:rsidP="001B7186">
            <w:pPr>
              <w:pStyle w:val="Normal1"/>
              <w:numPr>
                <w:ilvl w:val="0"/>
                <w:numId w:val="53"/>
              </w:numPr>
              <w:ind w:right="276"/>
              <w:rPr>
                <w:rFonts w:ascii="Arial" w:hAnsi="Arial" w:cs="Arial"/>
                <w:sz w:val="20"/>
                <w:szCs w:val="20"/>
              </w:rPr>
            </w:pPr>
            <w:r w:rsidRPr="0038765E">
              <w:rPr>
                <w:rFonts w:ascii="Arial" w:hAnsi="Arial" w:cs="Arial"/>
                <w:sz w:val="20"/>
                <w:szCs w:val="20"/>
              </w:rPr>
              <w:t>Yes</w:t>
            </w:r>
          </w:p>
          <w:p w14:paraId="666AD6E7" w14:textId="77777777" w:rsidR="001B7186" w:rsidRPr="0038765E" w:rsidRDefault="001B7186" w:rsidP="006A7051">
            <w:pPr>
              <w:pStyle w:val="Normal1"/>
              <w:ind w:right="276"/>
              <w:rPr>
                <w:rFonts w:ascii="Arial" w:hAnsi="Arial" w:cs="Arial"/>
                <w:sz w:val="20"/>
                <w:szCs w:val="20"/>
              </w:rPr>
            </w:pPr>
          </w:p>
          <w:p w14:paraId="3416468B" w14:textId="2FCD790A" w:rsidR="00F5757C" w:rsidRPr="0038765E" w:rsidRDefault="001B7186" w:rsidP="006A7051">
            <w:pPr>
              <w:pStyle w:val="Normal1"/>
              <w:ind w:right="276"/>
              <w:rPr>
                <w:rFonts w:ascii="Arial" w:hAnsi="Arial" w:cs="Arial"/>
                <w:sz w:val="20"/>
                <w:szCs w:val="20"/>
              </w:rPr>
            </w:pPr>
            <w:r w:rsidRPr="0038765E">
              <w:rPr>
                <w:rFonts w:ascii="Arial" w:hAnsi="Arial" w:cs="Arial"/>
                <w:sz w:val="20"/>
                <w:szCs w:val="20"/>
              </w:rPr>
              <w:t>Fail – Candidate responds:</w:t>
            </w:r>
            <w:r w:rsidR="00F5757C" w:rsidRPr="0038765E">
              <w:rPr>
                <w:rFonts w:ascii="Arial" w:hAnsi="Arial" w:cs="Arial"/>
                <w:sz w:val="20"/>
                <w:szCs w:val="20"/>
              </w:rPr>
              <w:t xml:space="preserve"> </w:t>
            </w:r>
          </w:p>
          <w:p w14:paraId="2BC359B9" w14:textId="2218E7D9" w:rsidR="001B7186" w:rsidRPr="0038765E" w:rsidRDefault="00F5757C">
            <w:pPr>
              <w:pStyle w:val="Normal1"/>
              <w:numPr>
                <w:ilvl w:val="0"/>
                <w:numId w:val="53"/>
              </w:numPr>
              <w:ind w:right="276"/>
              <w:rPr>
                <w:rFonts w:ascii="Arial" w:hAnsi="Arial" w:cs="Arial"/>
                <w:sz w:val="20"/>
                <w:szCs w:val="20"/>
              </w:rPr>
            </w:pPr>
            <w:r w:rsidRPr="0038765E">
              <w:rPr>
                <w:rFonts w:ascii="Arial" w:hAnsi="Arial" w:cs="Arial"/>
                <w:sz w:val="20"/>
                <w:szCs w:val="20"/>
              </w:rPr>
              <w:t>No</w:t>
            </w:r>
          </w:p>
          <w:p w14:paraId="2B25E8E0" w14:textId="77777777" w:rsidR="00C50807" w:rsidRPr="0038765E" w:rsidRDefault="00C50807" w:rsidP="006A7051">
            <w:pPr>
              <w:pStyle w:val="Normal1"/>
              <w:ind w:left="720" w:right="276"/>
              <w:rPr>
                <w:rFonts w:ascii="Arial" w:hAnsi="Arial" w:cs="Arial"/>
                <w:sz w:val="20"/>
                <w:szCs w:val="20"/>
              </w:rPr>
            </w:pPr>
          </w:p>
          <w:p w14:paraId="14288946" w14:textId="77777777" w:rsidR="001B2070" w:rsidRPr="0038765E" w:rsidRDefault="001B2070" w:rsidP="001B2070">
            <w:pPr>
              <w:pStyle w:val="Normal1"/>
              <w:ind w:right="276"/>
              <w:rPr>
                <w:rFonts w:ascii="Arial" w:eastAsia="Arial" w:hAnsi="Arial" w:cs="Arial"/>
                <w:strike/>
                <w:color w:val="auto"/>
                <w:sz w:val="20"/>
                <w:szCs w:val="20"/>
                <w:highlight w:val="yellow"/>
              </w:rPr>
            </w:pPr>
          </w:p>
          <w:p w14:paraId="6BC0CFD7" w14:textId="417E0F88" w:rsidR="001B7186" w:rsidRPr="0038765E" w:rsidRDefault="00653015" w:rsidP="006A7051">
            <w:pPr>
              <w:pStyle w:val="Normal1"/>
              <w:ind w:right="276"/>
              <w:rPr>
                <w:sz w:val="20"/>
                <w:szCs w:val="20"/>
              </w:rPr>
            </w:pPr>
            <w:r w:rsidRPr="0038765E">
              <w:rPr>
                <w:rFonts w:ascii="Arial" w:eastAsia="Arial" w:hAnsi="Arial" w:cs="Arial"/>
                <w:color w:val="auto"/>
                <w:sz w:val="20"/>
                <w:szCs w:val="20"/>
              </w:rPr>
              <w:t>Any further information shared will not be considered at PQQ stage; please note bidders will be asked to further evidence capability and approach to implementation at ITT stage.</w:t>
            </w:r>
          </w:p>
        </w:tc>
      </w:tr>
      <w:tr w:rsidR="001B7186" w:rsidRPr="00952AF1" w14:paraId="5AAD2800" w14:textId="77777777" w:rsidTr="00562BEB">
        <w:tblPrEx>
          <w:tblCellMar>
            <w:left w:w="10" w:type="dxa"/>
            <w:right w:w="10" w:type="dxa"/>
          </w:tblCellMar>
          <w:tblLook w:val="0000" w:firstRow="0" w:lastRow="0" w:firstColumn="0" w:lastColumn="0" w:noHBand="0" w:noVBand="0"/>
        </w:tblPrEx>
        <w:tc>
          <w:tcPr>
            <w:tcW w:w="1171" w:type="dxa"/>
            <w:tcBorders>
              <w:top w:val="single" w:sz="4" w:space="0" w:color="auto"/>
              <w:left w:val="single" w:sz="8" w:space="0" w:color="000000"/>
              <w:bottom w:val="single" w:sz="6" w:space="0" w:color="000000"/>
              <w:right w:val="single" w:sz="6" w:space="0" w:color="000000"/>
            </w:tcBorders>
            <w:shd w:val="clear" w:color="auto" w:fill="auto"/>
            <w:tcMar>
              <w:top w:w="0" w:type="dxa"/>
              <w:left w:w="108" w:type="dxa"/>
              <w:bottom w:w="0" w:type="dxa"/>
              <w:right w:w="108" w:type="dxa"/>
            </w:tcMar>
          </w:tcPr>
          <w:p w14:paraId="21BD9925" w14:textId="150860C4" w:rsidR="001B7186" w:rsidRPr="00952AF1" w:rsidRDefault="001B7186" w:rsidP="001B7186">
            <w:pPr>
              <w:pStyle w:val="Normal1"/>
              <w:widowControl w:val="0"/>
              <w:jc w:val="both"/>
              <w:rPr>
                <w:rFonts w:ascii="Arial" w:eastAsia="Arial" w:hAnsi="Arial" w:cs="Arial"/>
                <w:bCs/>
                <w:color w:val="auto"/>
                <w:sz w:val="20"/>
                <w:szCs w:val="20"/>
              </w:rPr>
            </w:pPr>
            <w:r w:rsidRPr="006A7051">
              <w:rPr>
                <w:rFonts w:ascii="Arial" w:eastAsia="Arial" w:hAnsi="Arial" w:cs="Arial"/>
                <w:sz w:val="20"/>
                <w:szCs w:val="20"/>
              </w:rPr>
              <w:t>1</w:t>
            </w:r>
            <w:r w:rsidR="00364875" w:rsidRPr="006A7051">
              <w:rPr>
                <w:rFonts w:ascii="Arial" w:eastAsia="Arial" w:hAnsi="Arial" w:cs="Arial"/>
                <w:sz w:val="20"/>
                <w:szCs w:val="20"/>
              </w:rPr>
              <w:t>3</w:t>
            </w:r>
            <w:r w:rsidRPr="006A7051">
              <w:rPr>
                <w:rFonts w:ascii="Arial" w:eastAsia="Arial" w:hAnsi="Arial" w:cs="Arial"/>
                <w:sz w:val="20"/>
                <w:szCs w:val="20"/>
              </w:rPr>
              <w:t>.</w:t>
            </w:r>
            <w:r w:rsidR="006411BB" w:rsidRPr="00952AF1">
              <w:rPr>
                <w:rFonts w:ascii="Arial" w:eastAsia="Arial" w:hAnsi="Arial" w:cs="Arial"/>
                <w:sz w:val="20"/>
                <w:szCs w:val="20"/>
              </w:rPr>
              <w:t>4</w:t>
            </w:r>
          </w:p>
        </w:tc>
        <w:tc>
          <w:tcPr>
            <w:tcW w:w="5917" w:type="dxa"/>
            <w:tcBorders>
              <w:top w:val="single" w:sz="4" w:space="0" w:color="auto"/>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01957E" w14:textId="0AD258D2" w:rsidR="001B7186" w:rsidRPr="006A7051" w:rsidRDefault="008B7BC5" w:rsidP="001B7186">
            <w:pPr>
              <w:jc w:val="left"/>
            </w:pPr>
            <w:r w:rsidRPr="00952AF1">
              <w:t xml:space="preserve">Please confirm </w:t>
            </w:r>
            <w:r w:rsidR="0092289B" w:rsidRPr="00952AF1">
              <w:t>the</w:t>
            </w:r>
            <w:r w:rsidRPr="00952AF1">
              <w:t xml:space="preserve"> ability to</w:t>
            </w:r>
            <w:r w:rsidR="001B7186" w:rsidRPr="006A7051">
              <w:t xml:space="preserve"> </w:t>
            </w:r>
            <w:r w:rsidR="0092289B" w:rsidRPr="00952AF1">
              <w:t xml:space="preserve">supply </w:t>
            </w:r>
            <w:r w:rsidR="005E08B8" w:rsidRPr="00952AF1">
              <w:t>systems with a base pressure of less than 5x10</w:t>
            </w:r>
            <w:r w:rsidR="005E08B8" w:rsidRPr="006A7051">
              <w:rPr>
                <w:vertAlign w:val="superscript"/>
              </w:rPr>
              <w:t>-9</w:t>
            </w:r>
            <w:r w:rsidR="005E08B8" w:rsidRPr="00952AF1">
              <w:t xml:space="preserve"> mbar </w:t>
            </w:r>
          </w:p>
          <w:p w14:paraId="7FCF5D19" w14:textId="77777777" w:rsidR="00B03D0F" w:rsidRPr="006A7051" w:rsidRDefault="00B03D0F" w:rsidP="001B7186">
            <w:pPr>
              <w:jc w:val="left"/>
            </w:pPr>
          </w:p>
          <w:p w14:paraId="61AD9DC2" w14:textId="77777777" w:rsidR="001B7186" w:rsidRPr="006A7051" w:rsidRDefault="001B7186" w:rsidP="001B7186">
            <w:pPr>
              <w:pStyle w:val="ListParagraph"/>
              <w:jc w:val="left"/>
            </w:pPr>
          </w:p>
          <w:p w14:paraId="01A8ED8C" w14:textId="77777777" w:rsidR="001B7186" w:rsidRPr="00952AF1" w:rsidRDefault="001B7186" w:rsidP="001B7186">
            <w:pPr>
              <w:ind w:left="147" w:hanging="147"/>
            </w:pPr>
          </w:p>
        </w:tc>
        <w:tc>
          <w:tcPr>
            <w:tcW w:w="1276" w:type="dxa"/>
            <w:tcBorders>
              <w:top w:val="single" w:sz="4" w:space="0" w:color="auto"/>
              <w:left w:val="single" w:sz="6" w:space="0" w:color="000000"/>
              <w:bottom w:val="single" w:sz="6" w:space="0" w:color="000000"/>
              <w:right w:val="single" w:sz="8" w:space="0" w:color="000000"/>
            </w:tcBorders>
            <w:shd w:val="clear" w:color="auto" w:fill="auto"/>
            <w:tcMar>
              <w:top w:w="0" w:type="dxa"/>
              <w:left w:w="108" w:type="dxa"/>
              <w:bottom w:w="0" w:type="dxa"/>
              <w:right w:w="108" w:type="dxa"/>
            </w:tcMar>
          </w:tcPr>
          <w:p w14:paraId="37209554" w14:textId="77777777" w:rsidR="001B7186" w:rsidRPr="006A7051" w:rsidRDefault="001B7186" w:rsidP="001B7186">
            <w:pPr>
              <w:pStyle w:val="Normal1"/>
              <w:jc w:val="both"/>
              <w:rPr>
                <w:rFonts w:ascii="Arial" w:hAnsi="Arial" w:cs="Arial"/>
                <w:sz w:val="20"/>
                <w:szCs w:val="20"/>
              </w:rPr>
            </w:pPr>
            <w:r w:rsidRPr="006A7051">
              <w:rPr>
                <w:rFonts w:ascii="Arial" w:eastAsia="Arial" w:hAnsi="Arial" w:cs="Arial"/>
                <w:color w:val="auto"/>
                <w:sz w:val="20"/>
                <w:szCs w:val="20"/>
              </w:rPr>
              <w:t xml:space="preserve">Yes </w:t>
            </w:r>
            <w:r w:rsidRPr="006A7051">
              <w:rPr>
                <w:rFonts w:ascii="Segoe UI Symbol" w:eastAsia="Menlo Regular" w:hAnsi="Segoe UI Symbol" w:cs="Segoe UI Symbol"/>
                <w:color w:val="auto"/>
                <w:sz w:val="20"/>
                <w:szCs w:val="20"/>
              </w:rPr>
              <w:t>☐</w:t>
            </w:r>
          </w:p>
          <w:p w14:paraId="780D79F9" w14:textId="77777777" w:rsidR="001B7186" w:rsidRPr="006A7051" w:rsidRDefault="001B7186" w:rsidP="001B7186">
            <w:pPr>
              <w:pStyle w:val="Normal1"/>
              <w:jc w:val="both"/>
              <w:rPr>
                <w:rFonts w:ascii="Arial" w:hAnsi="Arial" w:cs="Arial"/>
                <w:sz w:val="20"/>
                <w:szCs w:val="20"/>
              </w:rPr>
            </w:pPr>
            <w:r w:rsidRPr="006A7051">
              <w:rPr>
                <w:rFonts w:ascii="Arial" w:eastAsia="Arial" w:hAnsi="Arial" w:cs="Arial"/>
                <w:color w:val="auto"/>
                <w:sz w:val="20"/>
                <w:szCs w:val="20"/>
              </w:rPr>
              <w:t xml:space="preserve">No   </w:t>
            </w:r>
            <w:r w:rsidRPr="006A7051">
              <w:rPr>
                <w:rFonts w:ascii="Segoe UI Symbol" w:eastAsia="Menlo Regular" w:hAnsi="Segoe UI Symbol" w:cs="Segoe UI Symbol"/>
                <w:color w:val="auto"/>
                <w:sz w:val="20"/>
                <w:szCs w:val="20"/>
              </w:rPr>
              <w:t>☐</w:t>
            </w:r>
          </w:p>
          <w:p w14:paraId="48ADC3D0" w14:textId="77777777" w:rsidR="001B7186" w:rsidRPr="00952AF1" w:rsidRDefault="001B7186" w:rsidP="001B7186">
            <w:pPr>
              <w:pStyle w:val="Normal1"/>
              <w:widowControl w:val="0"/>
              <w:jc w:val="both"/>
              <w:rPr>
                <w:rFonts w:ascii="Arial" w:hAnsi="Arial" w:cs="Arial"/>
                <w:color w:val="auto"/>
                <w:sz w:val="20"/>
                <w:szCs w:val="20"/>
              </w:rPr>
            </w:pPr>
          </w:p>
        </w:tc>
        <w:tc>
          <w:tcPr>
            <w:tcW w:w="6804" w:type="dxa"/>
            <w:tcBorders>
              <w:top w:val="single" w:sz="4" w:space="0" w:color="auto"/>
              <w:left w:val="single" w:sz="6" w:space="0" w:color="000000"/>
              <w:bottom w:val="single" w:sz="6" w:space="0" w:color="000000"/>
              <w:right w:val="single" w:sz="8" w:space="0" w:color="000000"/>
            </w:tcBorders>
          </w:tcPr>
          <w:p w14:paraId="7F4178AE" w14:textId="77777777" w:rsidR="001B7186" w:rsidRPr="0038765E" w:rsidRDefault="001B7186" w:rsidP="001B7186">
            <w:pPr>
              <w:pStyle w:val="Normal1"/>
              <w:ind w:right="276"/>
              <w:rPr>
                <w:rFonts w:ascii="Arial" w:hAnsi="Arial" w:cs="Arial"/>
                <w:sz w:val="20"/>
                <w:szCs w:val="20"/>
              </w:rPr>
            </w:pPr>
            <w:r w:rsidRPr="0038765E">
              <w:rPr>
                <w:rFonts w:ascii="Arial" w:hAnsi="Arial" w:cs="Arial"/>
                <w:sz w:val="20"/>
                <w:szCs w:val="20"/>
              </w:rPr>
              <w:t>Pass/ Fail</w:t>
            </w:r>
          </w:p>
          <w:p w14:paraId="0DBFADF7" w14:textId="77777777" w:rsidR="001B7186" w:rsidRPr="0038765E" w:rsidRDefault="001B7186" w:rsidP="001B7186">
            <w:pPr>
              <w:pStyle w:val="Normal1"/>
              <w:ind w:right="276"/>
              <w:rPr>
                <w:rFonts w:ascii="Arial" w:hAnsi="Arial" w:cs="Arial"/>
                <w:sz w:val="20"/>
                <w:szCs w:val="20"/>
              </w:rPr>
            </w:pPr>
          </w:p>
          <w:p w14:paraId="0D818EDC" w14:textId="77777777" w:rsidR="001B7186" w:rsidRPr="0038765E" w:rsidRDefault="001B7186" w:rsidP="001B7186">
            <w:pPr>
              <w:pStyle w:val="Normal1"/>
              <w:ind w:right="276"/>
              <w:rPr>
                <w:rFonts w:ascii="Arial" w:hAnsi="Arial" w:cs="Arial"/>
                <w:sz w:val="20"/>
                <w:szCs w:val="20"/>
              </w:rPr>
            </w:pPr>
            <w:r w:rsidRPr="0038765E">
              <w:rPr>
                <w:rFonts w:ascii="Arial" w:hAnsi="Arial" w:cs="Arial"/>
                <w:sz w:val="20"/>
                <w:szCs w:val="20"/>
              </w:rPr>
              <w:t>Pass – Candidate responds:</w:t>
            </w:r>
          </w:p>
          <w:p w14:paraId="55AFEA64" w14:textId="78C9FC2A" w:rsidR="008817DF" w:rsidRPr="0038765E" w:rsidRDefault="001B7186" w:rsidP="00763E7E">
            <w:pPr>
              <w:pStyle w:val="Normal1"/>
              <w:numPr>
                <w:ilvl w:val="0"/>
                <w:numId w:val="53"/>
              </w:numPr>
              <w:ind w:right="276"/>
              <w:rPr>
                <w:rFonts w:ascii="Arial" w:hAnsi="Arial" w:cs="Arial"/>
                <w:sz w:val="20"/>
                <w:szCs w:val="20"/>
              </w:rPr>
            </w:pPr>
            <w:r w:rsidRPr="0038765E">
              <w:rPr>
                <w:rFonts w:ascii="Arial" w:hAnsi="Arial" w:cs="Arial"/>
                <w:sz w:val="20"/>
                <w:szCs w:val="20"/>
              </w:rPr>
              <w:t>Yes</w:t>
            </w:r>
          </w:p>
          <w:p w14:paraId="69F13879" w14:textId="77777777" w:rsidR="001B7186" w:rsidRPr="0038765E" w:rsidRDefault="001B7186" w:rsidP="006A7051">
            <w:pPr>
              <w:pStyle w:val="Normal1"/>
              <w:ind w:left="720" w:right="276"/>
              <w:rPr>
                <w:rFonts w:ascii="Arial" w:hAnsi="Arial" w:cs="Arial"/>
                <w:sz w:val="20"/>
                <w:szCs w:val="20"/>
              </w:rPr>
            </w:pPr>
          </w:p>
          <w:p w14:paraId="4DC1CE71" w14:textId="31DDA7C0" w:rsidR="00F5757C" w:rsidRPr="0038765E" w:rsidRDefault="001B7186" w:rsidP="00F5757C">
            <w:pPr>
              <w:pStyle w:val="Normal1"/>
              <w:ind w:right="276"/>
              <w:rPr>
                <w:rFonts w:ascii="Arial" w:hAnsi="Arial" w:cs="Arial"/>
                <w:sz w:val="20"/>
                <w:szCs w:val="20"/>
              </w:rPr>
            </w:pPr>
            <w:r w:rsidRPr="0038765E">
              <w:rPr>
                <w:rFonts w:ascii="Arial" w:hAnsi="Arial" w:cs="Arial"/>
                <w:sz w:val="20"/>
                <w:szCs w:val="20"/>
              </w:rPr>
              <w:t>Fail – Candidate responds:</w:t>
            </w:r>
          </w:p>
          <w:p w14:paraId="12E04EF1" w14:textId="0B061884" w:rsidR="00695A68" w:rsidRPr="0038765E" w:rsidRDefault="00F5757C" w:rsidP="006A7051">
            <w:pPr>
              <w:pStyle w:val="Normal1"/>
              <w:numPr>
                <w:ilvl w:val="0"/>
                <w:numId w:val="58"/>
              </w:numPr>
              <w:ind w:right="276"/>
              <w:rPr>
                <w:rFonts w:ascii="Arial" w:hAnsi="Arial" w:cs="Arial"/>
                <w:sz w:val="20"/>
                <w:szCs w:val="20"/>
              </w:rPr>
            </w:pPr>
            <w:r w:rsidRPr="0038765E">
              <w:rPr>
                <w:rFonts w:ascii="Arial" w:hAnsi="Arial" w:cs="Arial"/>
                <w:sz w:val="20"/>
                <w:szCs w:val="20"/>
              </w:rPr>
              <w:t>No</w:t>
            </w:r>
            <w:r w:rsidR="00697607" w:rsidRPr="0038765E">
              <w:rPr>
                <w:sz w:val="20"/>
                <w:szCs w:val="20"/>
              </w:rPr>
              <w:br/>
            </w:r>
          </w:p>
          <w:p w14:paraId="26B7BA76" w14:textId="77777777" w:rsidR="001B2070" w:rsidRPr="0038765E" w:rsidRDefault="001B2070" w:rsidP="001B2070">
            <w:pPr>
              <w:pStyle w:val="Normal1"/>
              <w:ind w:right="276"/>
              <w:rPr>
                <w:rFonts w:ascii="Arial" w:eastAsia="Arial" w:hAnsi="Arial" w:cs="Arial"/>
                <w:strike/>
                <w:color w:val="auto"/>
                <w:sz w:val="20"/>
                <w:szCs w:val="20"/>
                <w:highlight w:val="yellow"/>
              </w:rPr>
            </w:pPr>
          </w:p>
          <w:p w14:paraId="4D3DE5FE" w14:textId="30EBD5C0" w:rsidR="001B7186" w:rsidRPr="0038765E" w:rsidRDefault="00653015" w:rsidP="006A7051">
            <w:pPr>
              <w:pStyle w:val="Normal1"/>
              <w:ind w:right="276"/>
              <w:rPr>
                <w:sz w:val="20"/>
                <w:szCs w:val="20"/>
              </w:rPr>
            </w:pPr>
            <w:r w:rsidRPr="0038765E">
              <w:rPr>
                <w:rFonts w:ascii="Arial" w:eastAsia="Arial" w:hAnsi="Arial" w:cs="Arial"/>
                <w:color w:val="auto"/>
                <w:sz w:val="20"/>
                <w:szCs w:val="20"/>
              </w:rPr>
              <w:t>Any further information shared will not be considered at PQQ stage; please note bidders will be asked to further evidence capability and approach to implementation at ITT stage.</w:t>
            </w:r>
          </w:p>
        </w:tc>
      </w:tr>
    </w:tbl>
    <w:p w14:paraId="6A2C9609" w14:textId="77777777" w:rsidR="00114657" w:rsidRPr="006A7051" w:rsidRDefault="00114657" w:rsidP="00E844AA">
      <w:pPr>
        <w:pStyle w:val="Normal1"/>
        <w:spacing w:line="276" w:lineRule="auto"/>
        <w:ind w:left="-525"/>
        <w:jc w:val="both"/>
        <w:rPr>
          <w:rFonts w:ascii="Arial" w:eastAsia="Arial" w:hAnsi="Arial" w:cs="Arial"/>
          <w:b/>
          <w:sz w:val="20"/>
          <w:szCs w:val="20"/>
        </w:rPr>
      </w:pPr>
    </w:p>
    <w:p w14:paraId="40BE607A" w14:textId="77777777" w:rsidR="00114657" w:rsidRPr="006A7051" w:rsidRDefault="00114657" w:rsidP="00E844AA">
      <w:pPr>
        <w:pStyle w:val="Normal1"/>
        <w:spacing w:line="276" w:lineRule="auto"/>
        <w:ind w:left="-525"/>
        <w:jc w:val="both"/>
        <w:rPr>
          <w:rFonts w:ascii="Arial" w:eastAsia="Arial" w:hAnsi="Arial" w:cs="Arial"/>
          <w:b/>
          <w:sz w:val="20"/>
          <w:szCs w:val="20"/>
        </w:rPr>
      </w:pPr>
    </w:p>
    <w:p w14:paraId="15B3BCFC" w14:textId="77777777" w:rsidR="00114657" w:rsidRPr="006A7051" w:rsidRDefault="00114657" w:rsidP="00E844AA">
      <w:pPr>
        <w:pStyle w:val="Normal1"/>
        <w:spacing w:line="276" w:lineRule="auto"/>
        <w:ind w:left="-525"/>
        <w:jc w:val="both"/>
        <w:rPr>
          <w:rFonts w:ascii="Arial" w:eastAsia="Arial" w:hAnsi="Arial" w:cs="Arial"/>
          <w:b/>
          <w:sz w:val="20"/>
          <w:szCs w:val="20"/>
        </w:rPr>
      </w:pPr>
    </w:p>
    <w:p w14:paraId="59220756" w14:textId="75D606DE" w:rsidR="009029BD" w:rsidRPr="006A7051" w:rsidRDefault="009029BD" w:rsidP="00E844AA">
      <w:pPr>
        <w:pStyle w:val="Normal1"/>
        <w:spacing w:line="276" w:lineRule="auto"/>
        <w:ind w:left="-525"/>
        <w:jc w:val="both"/>
        <w:rPr>
          <w:rFonts w:ascii="Arial" w:eastAsia="Arial" w:hAnsi="Arial" w:cs="Arial"/>
          <w:b/>
          <w:sz w:val="20"/>
          <w:szCs w:val="20"/>
        </w:rPr>
        <w:sectPr w:rsidR="009029BD" w:rsidRPr="006A7051" w:rsidSect="00114657">
          <w:pgSz w:w="16840" w:h="11907" w:orient="landscape" w:code="9"/>
          <w:pgMar w:top="1701" w:right="1418" w:bottom="1701" w:left="1418" w:header="709" w:footer="709" w:gutter="0"/>
          <w:cols w:space="720"/>
          <w:docGrid w:linePitch="272"/>
        </w:sectPr>
      </w:pPr>
    </w:p>
    <w:p w14:paraId="69E9120A" w14:textId="77777777" w:rsidR="00E27415" w:rsidRPr="006A7051" w:rsidRDefault="00E27415" w:rsidP="00E27415">
      <w:pPr>
        <w:pStyle w:val="Normal1"/>
        <w:spacing w:line="276" w:lineRule="auto"/>
        <w:ind w:left="-525"/>
        <w:jc w:val="both"/>
        <w:rPr>
          <w:rFonts w:ascii="Arial" w:eastAsia="Arial" w:hAnsi="Arial" w:cs="Arial"/>
          <w:bCs/>
          <w:sz w:val="20"/>
          <w:szCs w:val="20"/>
        </w:rPr>
      </w:pPr>
    </w:p>
    <w:tbl>
      <w:tblPr>
        <w:tblW w:w="9515"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010"/>
        <w:gridCol w:w="5953"/>
        <w:gridCol w:w="2552"/>
      </w:tblGrid>
      <w:tr w:rsidR="00CB0506" w:rsidRPr="00952AF1" w14:paraId="6D1E8807" w14:textId="45C5CEB2" w:rsidTr="006A7051">
        <w:trPr>
          <w:trHeight w:val="1145"/>
        </w:trPr>
        <w:tc>
          <w:tcPr>
            <w:tcW w:w="1010" w:type="dxa"/>
            <w:tcBorders>
              <w:top w:val="single" w:sz="8" w:space="0" w:color="000000"/>
              <w:bottom w:val="single" w:sz="6" w:space="0" w:color="000000"/>
            </w:tcBorders>
            <w:shd w:val="clear" w:color="auto" w:fill="CCFFFF"/>
          </w:tcPr>
          <w:p w14:paraId="006A74CE" w14:textId="6896D40E" w:rsidR="00CB0506" w:rsidRPr="006A7051" w:rsidRDefault="00CB0506">
            <w:pPr>
              <w:pStyle w:val="Normal1"/>
              <w:spacing w:before="100"/>
              <w:jc w:val="both"/>
              <w:rPr>
                <w:rFonts w:ascii="Arial" w:eastAsia="Arial" w:hAnsi="Arial" w:cs="Arial"/>
                <w:b/>
                <w:sz w:val="20"/>
                <w:szCs w:val="20"/>
              </w:rPr>
            </w:pPr>
            <w:r w:rsidRPr="006A7051">
              <w:rPr>
                <w:rFonts w:ascii="Arial" w:eastAsia="Arial" w:hAnsi="Arial" w:cs="Arial"/>
                <w:b/>
                <w:sz w:val="20"/>
                <w:szCs w:val="20"/>
              </w:rPr>
              <w:t>Section 14</w:t>
            </w:r>
          </w:p>
        </w:tc>
        <w:tc>
          <w:tcPr>
            <w:tcW w:w="8505" w:type="dxa"/>
            <w:gridSpan w:val="2"/>
            <w:tcBorders>
              <w:top w:val="single" w:sz="8" w:space="0" w:color="000000"/>
              <w:bottom w:val="single" w:sz="6" w:space="0" w:color="000000"/>
            </w:tcBorders>
            <w:shd w:val="clear" w:color="auto" w:fill="CCFFFF"/>
          </w:tcPr>
          <w:p w14:paraId="47D4076C" w14:textId="51239E19" w:rsidR="00CB0506" w:rsidRPr="006A7051" w:rsidRDefault="00CB0506">
            <w:pPr>
              <w:pStyle w:val="Normal1"/>
              <w:spacing w:before="100"/>
              <w:jc w:val="both"/>
              <w:rPr>
                <w:rFonts w:ascii="Arial" w:eastAsia="Arial" w:hAnsi="Arial" w:cs="Arial"/>
                <w:b/>
                <w:sz w:val="20"/>
                <w:szCs w:val="20"/>
              </w:rPr>
            </w:pPr>
            <w:r w:rsidRPr="006A7051">
              <w:rPr>
                <w:rFonts w:ascii="Arial" w:eastAsia="Arial" w:hAnsi="Arial" w:cs="Arial"/>
                <w:b/>
                <w:sz w:val="20"/>
                <w:szCs w:val="20"/>
              </w:rPr>
              <w:t>Project Specific Questions – for information only</w:t>
            </w:r>
          </w:p>
          <w:p w14:paraId="2C2D9161" w14:textId="77777777" w:rsidR="00CB0506" w:rsidRPr="006A7051" w:rsidRDefault="00CB0506">
            <w:pPr>
              <w:pStyle w:val="Normal1"/>
              <w:spacing w:before="100"/>
              <w:jc w:val="both"/>
              <w:rPr>
                <w:rFonts w:ascii="Arial" w:eastAsia="Arial" w:hAnsi="Arial" w:cs="Arial"/>
                <w:b/>
                <w:sz w:val="20"/>
                <w:szCs w:val="20"/>
              </w:rPr>
            </w:pPr>
          </w:p>
          <w:p w14:paraId="50975C21" w14:textId="4BC01A3F" w:rsidR="00CB0506" w:rsidRPr="00952AF1" w:rsidRDefault="00CB0506">
            <w:pPr>
              <w:pStyle w:val="Normal1"/>
              <w:spacing w:before="100"/>
              <w:jc w:val="both"/>
              <w:rPr>
                <w:rFonts w:ascii="Arial" w:eastAsia="Arial" w:hAnsi="Arial" w:cs="Arial"/>
                <w:b/>
                <w:sz w:val="20"/>
                <w:szCs w:val="20"/>
              </w:rPr>
            </w:pPr>
          </w:p>
        </w:tc>
      </w:tr>
      <w:tr w:rsidR="00CB0506" w:rsidRPr="00952AF1" w14:paraId="6397CFCE" w14:textId="633C411B" w:rsidTr="006A7051">
        <w:trPr>
          <w:trHeight w:val="1145"/>
        </w:trPr>
        <w:tc>
          <w:tcPr>
            <w:tcW w:w="1010" w:type="dxa"/>
            <w:tcBorders>
              <w:top w:val="single" w:sz="8" w:space="0" w:color="000000"/>
              <w:bottom w:val="single" w:sz="6" w:space="0" w:color="000000"/>
            </w:tcBorders>
            <w:shd w:val="clear" w:color="auto" w:fill="auto"/>
          </w:tcPr>
          <w:p w14:paraId="05EFA632" w14:textId="24CE48C3" w:rsidR="00CB0506" w:rsidRPr="00952AF1" w:rsidRDefault="00CB0506">
            <w:pPr>
              <w:pStyle w:val="Normal1"/>
              <w:spacing w:before="100"/>
              <w:jc w:val="both"/>
              <w:rPr>
                <w:rFonts w:ascii="Arial" w:eastAsia="Arial" w:hAnsi="Arial" w:cs="Arial"/>
                <w:b/>
                <w:sz w:val="20"/>
                <w:szCs w:val="20"/>
              </w:rPr>
            </w:pPr>
            <w:r w:rsidRPr="00952AF1">
              <w:rPr>
                <w:rFonts w:ascii="Arial" w:eastAsia="Arial" w:hAnsi="Arial" w:cs="Arial"/>
                <w:b/>
                <w:sz w:val="20"/>
                <w:szCs w:val="20"/>
              </w:rPr>
              <w:t>14.1</w:t>
            </w:r>
          </w:p>
        </w:tc>
        <w:tc>
          <w:tcPr>
            <w:tcW w:w="5953" w:type="dxa"/>
            <w:tcBorders>
              <w:top w:val="single" w:sz="8" w:space="0" w:color="000000"/>
              <w:bottom w:val="single" w:sz="6" w:space="0" w:color="000000"/>
            </w:tcBorders>
            <w:shd w:val="clear" w:color="auto" w:fill="auto"/>
          </w:tcPr>
          <w:p w14:paraId="39C092D9" w14:textId="77777777" w:rsidR="00CB0506" w:rsidRPr="00952AF1" w:rsidRDefault="00CB0506" w:rsidP="008B7BC5">
            <w:pPr>
              <w:jc w:val="left"/>
            </w:pPr>
            <w:r w:rsidRPr="00952AF1">
              <w:t>Are you able to supply two separate electron beam guns to facilitate co-evaporation of two materials simultaneously?</w:t>
            </w:r>
          </w:p>
          <w:p w14:paraId="55C78DCD" w14:textId="77777777" w:rsidR="00CB0506" w:rsidRPr="00952AF1" w:rsidRDefault="00CB0506" w:rsidP="006A7051">
            <w:pPr>
              <w:rPr>
                <w:b/>
              </w:rPr>
            </w:pPr>
          </w:p>
        </w:tc>
        <w:tc>
          <w:tcPr>
            <w:tcW w:w="2552" w:type="dxa"/>
            <w:tcBorders>
              <w:top w:val="single" w:sz="8" w:space="0" w:color="000000"/>
              <w:bottom w:val="single" w:sz="6" w:space="0" w:color="000000"/>
            </w:tcBorders>
          </w:tcPr>
          <w:p w14:paraId="31306081" w14:textId="77777777" w:rsidR="006411BB" w:rsidRPr="00952AF1" w:rsidRDefault="006411BB" w:rsidP="006411BB">
            <w:pPr>
              <w:pStyle w:val="Normal1"/>
              <w:jc w:val="both"/>
              <w:rPr>
                <w:rFonts w:ascii="Arial" w:hAnsi="Arial" w:cs="Arial"/>
                <w:sz w:val="20"/>
                <w:szCs w:val="20"/>
              </w:rPr>
            </w:pPr>
            <w:r w:rsidRPr="00952AF1">
              <w:rPr>
                <w:rFonts w:ascii="Arial" w:eastAsia="Arial" w:hAnsi="Arial" w:cs="Arial"/>
                <w:color w:val="auto"/>
                <w:sz w:val="20"/>
                <w:szCs w:val="20"/>
              </w:rPr>
              <w:t xml:space="preserve">Yes </w:t>
            </w:r>
            <w:r w:rsidRPr="00952AF1">
              <w:rPr>
                <w:rFonts w:ascii="Segoe UI Symbol" w:eastAsia="Menlo Regular" w:hAnsi="Segoe UI Symbol" w:cs="Segoe UI Symbol"/>
                <w:color w:val="auto"/>
                <w:sz w:val="20"/>
                <w:szCs w:val="20"/>
              </w:rPr>
              <w:t>☐</w:t>
            </w:r>
          </w:p>
          <w:p w14:paraId="199A862C" w14:textId="2A79776B" w:rsidR="00CB0506" w:rsidRPr="00952AF1" w:rsidRDefault="006411BB" w:rsidP="006A7051">
            <w:pPr>
              <w:pStyle w:val="Normal1"/>
              <w:jc w:val="both"/>
            </w:pPr>
            <w:r w:rsidRPr="00952AF1">
              <w:rPr>
                <w:rFonts w:ascii="Arial" w:eastAsia="Arial" w:hAnsi="Arial" w:cs="Arial"/>
                <w:color w:val="auto"/>
                <w:sz w:val="20"/>
                <w:szCs w:val="20"/>
              </w:rPr>
              <w:t xml:space="preserve">No   </w:t>
            </w:r>
            <w:r w:rsidRPr="00952AF1">
              <w:rPr>
                <w:rFonts w:ascii="Segoe UI Symbol" w:eastAsia="Menlo Regular" w:hAnsi="Segoe UI Symbol" w:cs="Segoe UI Symbol"/>
                <w:color w:val="auto"/>
                <w:sz w:val="20"/>
                <w:szCs w:val="20"/>
              </w:rPr>
              <w:t>☐</w:t>
            </w:r>
          </w:p>
        </w:tc>
      </w:tr>
      <w:tr w:rsidR="006411BB" w:rsidRPr="00952AF1" w14:paraId="16E274F5" w14:textId="77777777" w:rsidTr="006411BB">
        <w:trPr>
          <w:trHeight w:val="1145"/>
        </w:trPr>
        <w:tc>
          <w:tcPr>
            <w:tcW w:w="1010" w:type="dxa"/>
            <w:tcBorders>
              <w:top w:val="single" w:sz="8" w:space="0" w:color="000000"/>
              <w:bottom w:val="single" w:sz="6" w:space="0" w:color="000000"/>
            </w:tcBorders>
            <w:shd w:val="clear" w:color="auto" w:fill="auto"/>
          </w:tcPr>
          <w:p w14:paraId="38E68BC7" w14:textId="0371919E" w:rsidR="006411BB" w:rsidRPr="00952AF1" w:rsidRDefault="006411BB">
            <w:pPr>
              <w:pStyle w:val="Normal1"/>
              <w:spacing w:before="100"/>
              <w:jc w:val="both"/>
              <w:rPr>
                <w:rFonts w:ascii="Arial" w:eastAsia="Arial" w:hAnsi="Arial" w:cs="Arial"/>
                <w:b/>
                <w:sz w:val="20"/>
                <w:szCs w:val="20"/>
              </w:rPr>
            </w:pPr>
            <w:r w:rsidRPr="00952AF1">
              <w:rPr>
                <w:rFonts w:ascii="Arial" w:eastAsia="Arial" w:hAnsi="Arial" w:cs="Arial"/>
                <w:b/>
                <w:sz w:val="20"/>
                <w:szCs w:val="20"/>
              </w:rPr>
              <w:t>14.2</w:t>
            </w:r>
          </w:p>
        </w:tc>
        <w:tc>
          <w:tcPr>
            <w:tcW w:w="5953" w:type="dxa"/>
            <w:tcBorders>
              <w:top w:val="single" w:sz="8" w:space="0" w:color="000000"/>
              <w:bottom w:val="single" w:sz="6" w:space="0" w:color="000000"/>
            </w:tcBorders>
            <w:shd w:val="clear" w:color="auto" w:fill="auto"/>
          </w:tcPr>
          <w:p w14:paraId="20E64879" w14:textId="77777777" w:rsidR="006411BB" w:rsidRPr="00952AF1" w:rsidRDefault="006411BB" w:rsidP="006411BB">
            <w:pPr>
              <w:jc w:val="left"/>
            </w:pPr>
            <w:r w:rsidRPr="00952AF1">
              <w:t>Do you have the ability to process hydrogen to facilitate equipment testing?</w:t>
            </w:r>
          </w:p>
          <w:p w14:paraId="7F8D1121" w14:textId="77777777" w:rsidR="006411BB" w:rsidRPr="00952AF1" w:rsidRDefault="006411BB" w:rsidP="006A7051"/>
        </w:tc>
        <w:tc>
          <w:tcPr>
            <w:tcW w:w="2552" w:type="dxa"/>
            <w:tcBorders>
              <w:top w:val="single" w:sz="8" w:space="0" w:color="000000"/>
              <w:bottom w:val="single" w:sz="6" w:space="0" w:color="000000"/>
            </w:tcBorders>
          </w:tcPr>
          <w:p w14:paraId="566C8699" w14:textId="77777777" w:rsidR="006411BB" w:rsidRPr="00952AF1" w:rsidRDefault="006411BB" w:rsidP="006411BB">
            <w:pPr>
              <w:pStyle w:val="Normal1"/>
              <w:jc w:val="both"/>
              <w:rPr>
                <w:rFonts w:ascii="Arial" w:hAnsi="Arial" w:cs="Arial"/>
                <w:sz w:val="20"/>
                <w:szCs w:val="20"/>
              </w:rPr>
            </w:pPr>
            <w:r w:rsidRPr="00952AF1">
              <w:rPr>
                <w:rFonts w:ascii="Arial" w:eastAsia="Arial" w:hAnsi="Arial" w:cs="Arial"/>
                <w:color w:val="auto"/>
                <w:sz w:val="20"/>
                <w:szCs w:val="20"/>
              </w:rPr>
              <w:t xml:space="preserve">Yes </w:t>
            </w:r>
            <w:r w:rsidRPr="00952AF1">
              <w:rPr>
                <w:rFonts w:ascii="Segoe UI Symbol" w:eastAsia="Menlo Regular" w:hAnsi="Segoe UI Symbol" w:cs="Segoe UI Symbol"/>
                <w:color w:val="auto"/>
                <w:sz w:val="20"/>
                <w:szCs w:val="20"/>
              </w:rPr>
              <w:t>☐</w:t>
            </w:r>
          </w:p>
          <w:p w14:paraId="61D72CE7" w14:textId="60560D8F" w:rsidR="006411BB" w:rsidRPr="00952AF1" w:rsidRDefault="006411BB" w:rsidP="006411BB">
            <w:pPr>
              <w:pStyle w:val="Normal1"/>
              <w:jc w:val="both"/>
              <w:rPr>
                <w:rFonts w:ascii="Arial" w:eastAsia="Arial" w:hAnsi="Arial" w:cs="Arial"/>
                <w:color w:val="auto"/>
                <w:sz w:val="20"/>
                <w:szCs w:val="20"/>
              </w:rPr>
            </w:pPr>
            <w:r w:rsidRPr="00952AF1">
              <w:rPr>
                <w:rFonts w:ascii="Arial" w:eastAsia="Arial" w:hAnsi="Arial" w:cs="Arial"/>
                <w:color w:val="auto"/>
                <w:sz w:val="20"/>
                <w:szCs w:val="20"/>
              </w:rPr>
              <w:t xml:space="preserve">No   </w:t>
            </w:r>
            <w:r w:rsidRPr="00952AF1">
              <w:rPr>
                <w:rFonts w:ascii="Segoe UI Symbol" w:eastAsia="Menlo Regular" w:hAnsi="Segoe UI Symbol" w:cs="Segoe UI Symbol"/>
                <w:color w:val="auto"/>
                <w:sz w:val="20"/>
                <w:szCs w:val="20"/>
              </w:rPr>
              <w:t>☐</w:t>
            </w:r>
          </w:p>
        </w:tc>
      </w:tr>
    </w:tbl>
    <w:p w14:paraId="7BFF6E16" w14:textId="112F329D" w:rsidR="00E024F0" w:rsidRPr="006A7051" w:rsidRDefault="00E024F0">
      <w:pPr>
        <w:pStyle w:val="Normal1"/>
        <w:spacing w:line="276" w:lineRule="auto"/>
        <w:ind w:left="-525"/>
        <w:jc w:val="both"/>
        <w:rPr>
          <w:rFonts w:ascii="Arial" w:hAnsi="Arial" w:cs="Arial"/>
          <w:bCs/>
          <w:sz w:val="20"/>
          <w:szCs w:val="20"/>
        </w:rPr>
      </w:pPr>
    </w:p>
    <w:p w14:paraId="5AB564CF" w14:textId="7BE946BE" w:rsidR="00E024F0" w:rsidRPr="006A7051" w:rsidRDefault="00E024F0">
      <w:pPr>
        <w:pStyle w:val="Normal1"/>
        <w:spacing w:line="276" w:lineRule="auto"/>
        <w:ind w:left="-525"/>
        <w:jc w:val="both"/>
        <w:rPr>
          <w:rFonts w:ascii="Arial" w:hAnsi="Arial" w:cs="Arial"/>
          <w:bCs/>
          <w:sz w:val="20"/>
          <w:szCs w:val="20"/>
        </w:rPr>
      </w:pPr>
    </w:p>
    <w:p w14:paraId="3F4BD64B" w14:textId="5B68CB0B" w:rsidR="00E024F0" w:rsidRPr="006A7051" w:rsidRDefault="00E024F0">
      <w:pPr>
        <w:pStyle w:val="Normal1"/>
        <w:spacing w:line="276" w:lineRule="auto"/>
        <w:ind w:left="-525"/>
        <w:jc w:val="both"/>
        <w:rPr>
          <w:rFonts w:ascii="Arial" w:hAnsi="Arial" w:cs="Arial"/>
          <w:bCs/>
          <w:sz w:val="20"/>
          <w:szCs w:val="20"/>
        </w:rPr>
      </w:pPr>
    </w:p>
    <w:p w14:paraId="755574E2" w14:textId="21FA62CB" w:rsidR="00014857" w:rsidRPr="006A7051" w:rsidRDefault="00014857" w:rsidP="00014857">
      <w:pPr>
        <w:pStyle w:val="Normal1"/>
        <w:spacing w:line="276" w:lineRule="auto"/>
        <w:ind w:left="-525"/>
        <w:jc w:val="both"/>
        <w:rPr>
          <w:rFonts w:ascii="Arial" w:hAnsi="Arial" w:cs="Arial"/>
          <w:bCs/>
          <w:sz w:val="20"/>
          <w:szCs w:val="20"/>
        </w:rPr>
      </w:pPr>
    </w:p>
    <w:p w14:paraId="77473698" w14:textId="77777777" w:rsidR="00014857" w:rsidRPr="006A7051" w:rsidRDefault="00014857" w:rsidP="00014857">
      <w:pPr>
        <w:pStyle w:val="Normal1"/>
        <w:spacing w:line="276" w:lineRule="auto"/>
        <w:ind w:left="-525"/>
        <w:jc w:val="both"/>
        <w:rPr>
          <w:rFonts w:ascii="Arial" w:hAnsi="Arial" w:cs="Arial"/>
          <w:bCs/>
          <w:sz w:val="20"/>
          <w:szCs w:val="20"/>
        </w:rPr>
      </w:pPr>
    </w:p>
    <w:p w14:paraId="4A84B0F2" w14:textId="77777777" w:rsidR="00014857" w:rsidRPr="006A7051" w:rsidRDefault="00014857" w:rsidP="00014857">
      <w:pPr>
        <w:pStyle w:val="Normal1"/>
        <w:spacing w:line="276" w:lineRule="auto"/>
        <w:ind w:left="-525"/>
        <w:jc w:val="both"/>
        <w:rPr>
          <w:rFonts w:ascii="Arial" w:hAnsi="Arial" w:cs="Arial"/>
          <w:bCs/>
          <w:sz w:val="20"/>
          <w:szCs w:val="20"/>
        </w:rPr>
      </w:pPr>
    </w:p>
    <w:p w14:paraId="1036993B" w14:textId="77777777" w:rsidR="00014857" w:rsidRPr="006A7051" w:rsidRDefault="00014857" w:rsidP="00014857">
      <w:pPr>
        <w:pStyle w:val="Normal1"/>
        <w:spacing w:line="276" w:lineRule="auto"/>
        <w:ind w:left="-525"/>
        <w:jc w:val="both"/>
        <w:rPr>
          <w:rFonts w:ascii="Arial" w:hAnsi="Arial" w:cs="Arial"/>
          <w:bCs/>
          <w:sz w:val="20"/>
          <w:szCs w:val="20"/>
        </w:rPr>
      </w:pPr>
    </w:p>
    <w:p w14:paraId="536F150B" w14:textId="77777777" w:rsidR="00014857" w:rsidRPr="006A7051" w:rsidRDefault="00014857" w:rsidP="00014857">
      <w:pPr>
        <w:pStyle w:val="Normal1"/>
        <w:spacing w:line="276" w:lineRule="auto"/>
        <w:ind w:left="-525"/>
        <w:jc w:val="both"/>
        <w:rPr>
          <w:rFonts w:ascii="Arial" w:hAnsi="Arial" w:cs="Arial"/>
          <w:bCs/>
          <w:sz w:val="20"/>
          <w:szCs w:val="20"/>
        </w:rPr>
      </w:pPr>
    </w:p>
    <w:p w14:paraId="46374116" w14:textId="77777777" w:rsidR="00014857" w:rsidRPr="006A7051" w:rsidRDefault="00014857" w:rsidP="00014857">
      <w:pPr>
        <w:pStyle w:val="Normal1"/>
        <w:spacing w:line="276" w:lineRule="auto"/>
        <w:ind w:left="-525"/>
        <w:jc w:val="both"/>
        <w:rPr>
          <w:rFonts w:ascii="Arial" w:hAnsi="Arial" w:cs="Arial"/>
          <w:bCs/>
          <w:sz w:val="20"/>
          <w:szCs w:val="20"/>
        </w:rPr>
      </w:pPr>
    </w:p>
    <w:p w14:paraId="4137B36E" w14:textId="77777777" w:rsidR="00014857" w:rsidRPr="006A7051" w:rsidRDefault="00014857" w:rsidP="00014857">
      <w:pPr>
        <w:pStyle w:val="Normal1"/>
        <w:spacing w:line="276" w:lineRule="auto"/>
        <w:ind w:left="-525"/>
        <w:jc w:val="both"/>
        <w:rPr>
          <w:rFonts w:ascii="Arial" w:hAnsi="Arial" w:cs="Arial"/>
          <w:bCs/>
          <w:sz w:val="20"/>
          <w:szCs w:val="20"/>
        </w:rPr>
      </w:pPr>
    </w:p>
    <w:p w14:paraId="30373770" w14:textId="77777777" w:rsidR="00014857" w:rsidRPr="006A7051" w:rsidRDefault="00014857" w:rsidP="00014857">
      <w:pPr>
        <w:pStyle w:val="Normal1"/>
        <w:spacing w:line="276" w:lineRule="auto"/>
        <w:ind w:left="-525"/>
        <w:jc w:val="both"/>
        <w:rPr>
          <w:rFonts w:ascii="Arial" w:hAnsi="Arial" w:cs="Arial"/>
          <w:bCs/>
          <w:sz w:val="20"/>
          <w:szCs w:val="20"/>
        </w:rPr>
      </w:pPr>
    </w:p>
    <w:p w14:paraId="03421195" w14:textId="77777777" w:rsidR="00014857" w:rsidRPr="006A7051" w:rsidRDefault="00014857" w:rsidP="00CA457E">
      <w:pPr>
        <w:pStyle w:val="Normal1"/>
        <w:spacing w:line="276" w:lineRule="auto"/>
        <w:ind w:left="-525"/>
        <w:jc w:val="both"/>
        <w:rPr>
          <w:rFonts w:ascii="Arial" w:hAnsi="Arial" w:cs="Arial"/>
          <w:bCs/>
          <w:sz w:val="20"/>
          <w:szCs w:val="20"/>
        </w:rPr>
      </w:pPr>
    </w:p>
    <w:p w14:paraId="411F3826" w14:textId="77777777" w:rsidR="00264229" w:rsidRPr="006A7051" w:rsidRDefault="00264229">
      <w:pPr>
        <w:pStyle w:val="Normal1"/>
        <w:spacing w:line="276" w:lineRule="auto"/>
        <w:ind w:left="-525"/>
        <w:jc w:val="both"/>
        <w:rPr>
          <w:rFonts w:ascii="Arial" w:hAnsi="Arial" w:cs="Arial"/>
          <w:bCs/>
          <w:sz w:val="20"/>
          <w:szCs w:val="20"/>
        </w:rPr>
      </w:pPr>
    </w:p>
    <w:p w14:paraId="297B6A4D" w14:textId="77777777" w:rsidR="00264229" w:rsidRPr="006A7051" w:rsidRDefault="00264229">
      <w:pPr>
        <w:pStyle w:val="Normal1"/>
        <w:spacing w:line="276" w:lineRule="auto"/>
        <w:ind w:left="-525"/>
        <w:jc w:val="both"/>
        <w:rPr>
          <w:rFonts w:ascii="Arial" w:hAnsi="Arial" w:cs="Arial"/>
          <w:bCs/>
          <w:sz w:val="20"/>
          <w:szCs w:val="20"/>
        </w:rPr>
      </w:pPr>
    </w:p>
    <w:p w14:paraId="55B17BF1" w14:textId="77777777" w:rsidR="00264229" w:rsidRPr="006A7051" w:rsidRDefault="00264229">
      <w:pPr>
        <w:pStyle w:val="Normal1"/>
        <w:spacing w:line="276" w:lineRule="auto"/>
        <w:ind w:left="-525"/>
        <w:jc w:val="both"/>
        <w:rPr>
          <w:rFonts w:ascii="Arial" w:hAnsi="Arial" w:cs="Arial"/>
          <w:bCs/>
          <w:sz w:val="20"/>
          <w:szCs w:val="20"/>
        </w:rPr>
      </w:pPr>
    </w:p>
    <w:p w14:paraId="57E0032B" w14:textId="77777777" w:rsidR="00264229" w:rsidRPr="006A7051" w:rsidRDefault="00264229">
      <w:pPr>
        <w:pStyle w:val="Normal1"/>
        <w:spacing w:line="276" w:lineRule="auto"/>
        <w:ind w:left="-525"/>
        <w:jc w:val="both"/>
        <w:rPr>
          <w:rFonts w:ascii="Arial" w:hAnsi="Arial" w:cs="Arial"/>
          <w:bCs/>
          <w:sz w:val="20"/>
          <w:szCs w:val="20"/>
        </w:rPr>
      </w:pPr>
    </w:p>
    <w:p w14:paraId="6E72C27B" w14:textId="77777777" w:rsidR="00264229" w:rsidRPr="006A7051" w:rsidRDefault="00264229">
      <w:pPr>
        <w:pStyle w:val="Normal1"/>
        <w:spacing w:line="276" w:lineRule="auto"/>
        <w:ind w:left="-525"/>
        <w:jc w:val="both"/>
        <w:rPr>
          <w:rFonts w:ascii="Arial" w:hAnsi="Arial" w:cs="Arial"/>
          <w:bCs/>
          <w:sz w:val="20"/>
          <w:szCs w:val="20"/>
        </w:rPr>
      </w:pPr>
    </w:p>
    <w:p w14:paraId="4F4D9DB2" w14:textId="77777777" w:rsidR="00264229" w:rsidRPr="006A7051" w:rsidRDefault="00264229">
      <w:pPr>
        <w:pStyle w:val="Normal1"/>
        <w:spacing w:line="276" w:lineRule="auto"/>
        <w:ind w:left="-525"/>
        <w:jc w:val="both"/>
        <w:rPr>
          <w:rFonts w:ascii="Arial" w:hAnsi="Arial" w:cs="Arial"/>
          <w:bCs/>
          <w:sz w:val="20"/>
          <w:szCs w:val="20"/>
        </w:rPr>
      </w:pPr>
    </w:p>
    <w:p w14:paraId="08BACABD" w14:textId="77777777" w:rsidR="00264229" w:rsidRPr="006A7051" w:rsidRDefault="00264229">
      <w:pPr>
        <w:pStyle w:val="Normal1"/>
        <w:spacing w:line="276" w:lineRule="auto"/>
        <w:ind w:left="-525"/>
        <w:jc w:val="both"/>
        <w:rPr>
          <w:rFonts w:ascii="Arial" w:hAnsi="Arial" w:cs="Arial"/>
          <w:bCs/>
          <w:sz w:val="20"/>
          <w:szCs w:val="20"/>
        </w:rPr>
      </w:pPr>
    </w:p>
    <w:p w14:paraId="09400607" w14:textId="77777777" w:rsidR="00264229" w:rsidRPr="006A7051" w:rsidRDefault="00264229">
      <w:pPr>
        <w:pStyle w:val="Normal1"/>
        <w:spacing w:line="276" w:lineRule="auto"/>
        <w:ind w:left="-525"/>
        <w:jc w:val="both"/>
        <w:rPr>
          <w:rFonts w:ascii="Arial" w:hAnsi="Arial" w:cs="Arial"/>
          <w:bCs/>
          <w:sz w:val="20"/>
          <w:szCs w:val="20"/>
        </w:rPr>
      </w:pPr>
    </w:p>
    <w:p w14:paraId="79B82493" w14:textId="77777777" w:rsidR="00264229" w:rsidRPr="006A7051" w:rsidRDefault="00264229">
      <w:pPr>
        <w:pStyle w:val="Normal1"/>
        <w:spacing w:line="276" w:lineRule="auto"/>
        <w:ind w:left="-525"/>
        <w:jc w:val="both"/>
        <w:rPr>
          <w:rFonts w:ascii="Arial" w:hAnsi="Arial" w:cs="Arial"/>
          <w:bCs/>
          <w:sz w:val="20"/>
          <w:szCs w:val="20"/>
        </w:rPr>
      </w:pPr>
    </w:p>
    <w:p w14:paraId="09F31C5A" w14:textId="77777777" w:rsidR="00264229" w:rsidRPr="006A7051" w:rsidRDefault="00264229">
      <w:pPr>
        <w:pStyle w:val="Normal1"/>
        <w:spacing w:line="276" w:lineRule="auto"/>
        <w:ind w:left="-525"/>
        <w:jc w:val="both"/>
        <w:rPr>
          <w:rFonts w:ascii="Arial" w:hAnsi="Arial" w:cs="Arial"/>
          <w:bCs/>
          <w:sz w:val="20"/>
          <w:szCs w:val="20"/>
        </w:rPr>
      </w:pPr>
    </w:p>
    <w:p w14:paraId="07AB257F" w14:textId="77777777" w:rsidR="00264229" w:rsidRPr="006A7051" w:rsidRDefault="00264229">
      <w:pPr>
        <w:pStyle w:val="Normal1"/>
        <w:spacing w:line="276" w:lineRule="auto"/>
        <w:ind w:left="-525"/>
        <w:jc w:val="both"/>
        <w:rPr>
          <w:rFonts w:ascii="Arial" w:hAnsi="Arial" w:cs="Arial"/>
          <w:bCs/>
          <w:sz w:val="20"/>
          <w:szCs w:val="20"/>
        </w:rPr>
      </w:pPr>
    </w:p>
    <w:p w14:paraId="239791CF" w14:textId="77777777" w:rsidR="00264229" w:rsidRDefault="00264229">
      <w:pPr>
        <w:pStyle w:val="Normal1"/>
        <w:spacing w:line="276" w:lineRule="auto"/>
        <w:ind w:left="-525"/>
        <w:jc w:val="both"/>
        <w:rPr>
          <w:rFonts w:ascii="Arial" w:hAnsi="Arial" w:cs="Arial"/>
          <w:bCs/>
          <w:sz w:val="20"/>
          <w:szCs w:val="20"/>
        </w:rPr>
      </w:pPr>
    </w:p>
    <w:p w14:paraId="637BDC39" w14:textId="77777777" w:rsidR="002F24DE" w:rsidRDefault="002F24DE">
      <w:pPr>
        <w:pStyle w:val="Normal1"/>
        <w:spacing w:line="276" w:lineRule="auto"/>
        <w:ind w:left="-525"/>
        <w:jc w:val="both"/>
        <w:rPr>
          <w:rFonts w:ascii="Arial" w:hAnsi="Arial" w:cs="Arial"/>
          <w:bCs/>
          <w:sz w:val="20"/>
          <w:szCs w:val="20"/>
        </w:rPr>
      </w:pPr>
    </w:p>
    <w:p w14:paraId="5589A18F" w14:textId="77777777" w:rsidR="002F24DE" w:rsidRDefault="002F24DE">
      <w:pPr>
        <w:pStyle w:val="Normal1"/>
        <w:spacing w:line="276" w:lineRule="auto"/>
        <w:ind w:left="-525"/>
        <w:jc w:val="both"/>
        <w:rPr>
          <w:rFonts w:ascii="Arial" w:hAnsi="Arial" w:cs="Arial"/>
          <w:bCs/>
          <w:sz w:val="20"/>
          <w:szCs w:val="20"/>
        </w:rPr>
      </w:pPr>
    </w:p>
    <w:p w14:paraId="711B0ACB" w14:textId="77777777" w:rsidR="002F24DE" w:rsidRDefault="002F24DE">
      <w:pPr>
        <w:pStyle w:val="Normal1"/>
        <w:spacing w:line="276" w:lineRule="auto"/>
        <w:ind w:left="-525"/>
        <w:jc w:val="both"/>
        <w:rPr>
          <w:rFonts w:ascii="Arial" w:hAnsi="Arial" w:cs="Arial"/>
          <w:bCs/>
          <w:sz w:val="20"/>
          <w:szCs w:val="20"/>
        </w:rPr>
      </w:pPr>
    </w:p>
    <w:p w14:paraId="25288407" w14:textId="77777777" w:rsidR="002F24DE" w:rsidRDefault="002F24DE">
      <w:pPr>
        <w:pStyle w:val="Normal1"/>
        <w:spacing w:line="276" w:lineRule="auto"/>
        <w:ind w:left="-525"/>
        <w:jc w:val="both"/>
        <w:rPr>
          <w:rFonts w:ascii="Arial" w:hAnsi="Arial" w:cs="Arial"/>
          <w:bCs/>
          <w:sz w:val="20"/>
          <w:szCs w:val="20"/>
        </w:rPr>
      </w:pPr>
    </w:p>
    <w:p w14:paraId="0F706BB8" w14:textId="77777777" w:rsidR="002F24DE" w:rsidRDefault="002F24DE">
      <w:pPr>
        <w:pStyle w:val="Normal1"/>
        <w:spacing w:line="276" w:lineRule="auto"/>
        <w:ind w:left="-525"/>
        <w:jc w:val="both"/>
        <w:rPr>
          <w:rFonts w:ascii="Arial" w:hAnsi="Arial" w:cs="Arial"/>
          <w:bCs/>
          <w:sz w:val="20"/>
          <w:szCs w:val="20"/>
        </w:rPr>
      </w:pPr>
    </w:p>
    <w:p w14:paraId="680DD930" w14:textId="77777777" w:rsidR="002F24DE" w:rsidRDefault="002F24DE">
      <w:pPr>
        <w:pStyle w:val="Normal1"/>
        <w:spacing w:line="276" w:lineRule="auto"/>
        <w:ind w:left="-525"/>
        <w:jc w:val="both"/>
        <w:rPr>
          <w:rFonts w:ascii="Arial" w:hAnsi="Arial" w:cs="Arial"/>
          <w:bCs/>
          <w:sz w:val="20"/>
          <w:szCs w:val="20"/>
        </w:rPr>
      </w:pPr>
    </w:p>
    <w:p w14:paraId="43BBB46A" w14:textId="77777777" w:rsidR="002F24DE" w:rsidRDefault="002F24DE">
      <w:pPr>
        <w:pStyle w:val="Normal1"/>
        <w:spacing w:line="276" w:lineRule="auto"/>
        <w:ind w:left="-525"/>
        <w:jc w:val="both"/>
        <w:rPr>
          <w:rFonts w:ascii="Arial" w:hAnsi="Arial" w:cs="Arial"/>
          <w:bCs/>
          <w:sz w:val="20"/>
          <w:szCs w:val="20"/>
        </w:rPr>
      </w:pPr>
    </w:p>
    <w:p w14:paraId="46778AD9" w14:textId="77777777" w:rsidR="002F24DE" w:rsidRDefault="002F24DE">
      <w:pPr>
        <w:pStyle w:val="Normal1"/>
        <w:spacing w:line="276" w:lineRule="auto"/>
        <w:ind w:left="-525"/>
        <w:jc w:val="both"/>
        <w:rPr>
          <w:rFonts w:ascii="Arial" w:hAnsi="Arial" w:cs="Arial"/>
          <w:bCs/>
          <w:sz w:val="20"/>
          <w:szCs w:val="20"/>
        </w:rPr>
      </w:pPr>
    </w:p>
    <w:p w14:paraId="435880E1" w14:textId="77777777" w:rsidR="002F24DE" w:rsidRPr="006A7051" w:rsidRDefault="002F24DE">
      <w:pPr>
        <w:pStyle w:val="Normal1"/>
        <w:spacing w:line="276" w:lineRule="auto"/>
        <w:ind w:left="-525"/>
        <w:jc w:val="both"/>
        <w:rPr>
          <w:rFonts w:ascii="Arial" w:hAnsi="Arial" w:cs="Arial"/>
          <w:bCs/>
          <w:sz w:val="20"/>
          <w:szCs w:val="20"/>
        </w:rPr>
      </w:pPr>
    </w:p>
    <w:p w14:paraId="7F4F450A" w14:textId="77777777" w:rsidR="00264229" w:rsidRPr="006A7051" w:rsidRDefault="00264229">
      <w:pPr>
        <w:pStyle w:val="Normal1"/>
        <w:spacing w:line="276" w:lineRule="auto"/>
        <w:ind w:left="-525"/>
        <w:jc w:val="both"/>
        <w:rPr>
          <w:rFonts w:ascii="Arial" w:hAnsi="Arial" w:cs="Arial"/>
          <w:bCs/>
          <w:sz w:val="20"/>
          <w:szCs w:val="20"/>
        </w:rPr>
      </w:pPr>
    </w:p>
    <w:p w14:paraId="0E1FC08E" w14:textId="77777777" w:rsidR="00264229" w:rsidRPr="006A7051" w:rsidRDefault="00264229">
      <w:pPr>
        <w:pStyle w:val="Normal1"/>
        <w:spacing w:line="276" w:lineRule="auto"/>
        <w:ind w:left="-525"/>
        <w:jc w:val="both"/>
        <w:rPr>
          <w:rFonts w:ascii="Arial" w:hAnsi="Arial" w:cs="Arial"/>
          <w:bCs/>
          <w:sz w:val="20"/>
          <w:szCs w:val="20"/>
        </w:rPr>
      </w:pPr>
    </w:p>
    <w:p w14:paraId="5F19033D" w14:textId="77777777" w:rsidR="0005668C" w:rsidRPr="006A7051" w:rsidRDefault="0005668C">
      <w:pPr>
        <w:pStyle w:val="Normal1"/>
        <w:spacing w:line="276" w:lineRule="auto"/>
        <w:ind w:left="-525"/>
        <w:jc w:val="both"/>
        <w:rPr>
          <w:rFonts w:ascii="Arial" w:hAnsi="Arial" w:cs="Arial"/>
          <w:bCs/>
          <w:sz w:val="20"/>
          <w:szCs w:val="20"/>
        </w:rPr>
      </w:pPr>
    </w:p>
    <w:p w14:paraId="173354AC" w14:textId="77777777" w:rsidR="0005668C" w:rsidRPr="006A7051" w:rsidRDefault="0005668C">
      <w:pPr>
        <w:pStyle w:val="Normal1"/>
        <w:spacing w:line="276" w:lineRule="auto"/>
        <w:ind w:left="-525"/>
        <w:jc w:val="both"/>
        <w:rPr>
          <w:rFonts w:ascii="Arial" w:hAnsi="Arial" w:cs="Arial"/>
          <w:bCs/>
          <w:sz w:val="20"/>
          <w:szCs w:val="20"/>
        </w:rPr>
      </w:pPr>
    </w:p>
    <w:p w14:paraId="76D453A4" w14:textId="77777777" w:rsidR="0005668C" w:rsidRPr="006A7051" w:rsidRDefault="0005668C">
      <w:pPr>
        <w:pStyle w:val="Normal1"/>
        <w:spacing w:line="276" w:lineRule="auto"/>
        <w:ind w:left="-525"/>
        <w:jc w:val="both"/>
        <w:rPr>
          <w:rFonts w:ascii="Arial" w:hAnsi="Arial" w:cs="Arial"/>
          <w:bCs/>
          <w:sz w:val="20"/>
          <w:szCs w:val="20"/>
        </w:rPr>
      </w:pPr>
    </w:p>
    <w:p w14:paraId="7D81C121" w14:textId="258A7ADB" w:rsidR="00E024F0" w:rsidRPr="006A7051" w:rsidRDefault="00E024F0" w:rsidP="00E024F0">
      <w:pPr>
        <w:spacing w:after="240"/>
        <w:ind w:left="851"/>
        <w:jc w:val="center"/>
        <w:outlineLvl w:val="0"/>
        <w:rPr>
          <w:b/>
          <w:bCs/>
        </w:rPr>
      </w:pPr>
      <w:r w:rsidRPr="006A7051">
        <w:rPr>
          <w:b/>
          <w:bCs/>
        </w:rPr>
        <w:t xml:space="preserve">APPENDIX </w:t>
      </w:r>
      <w:r w:rsidR="00226218" w:rsidRPr="006A7051">
        <w:rPr>
          <w:b/>
          <w:bCs/>
        </w:rPr>
        <w:t>5</w:t>
      </w:r>
    </w:p>
    <w:p w14:paraId="75DB163B" w14:textId="77777777" w:rsidR="00E024F0" w:rsidRPr="006A7051" w:rsidRDefault="00E024F0" w:rsidP="00E024F0">
      <w:pPr>
        <w:spacing w:after="240"/>
        <w:jc w:val="center"/>
      </w:pPr>
    </w:p>
    <w:p w14:paraId="70F0D063" w14:textId="77777777" w:rsidR="00E024F0" w:rsidRPr="006A7051" w:rsidRDefault="00E024F0" w:rsidP="00E024F0">
      <w:pPr>
        <w:contextualSpacing/>
        <w:jc w:val="center"/>
        <w:rPr>
          <w:b/>
          <w:bCs/>
          <w:lang w:eastAsia="en-US"/>
        </w:rPr>
      </w:pPr>
      <w:r w:rsidRPr="006A7051">
        <w:rPr>
          <w:b/>
          <w:bCs/>
          <w:lang w:eastAsia="en-US"/>
        </w:rPr>
        <w:t xml:space="preserve">Economic and Financial PQQ Selection Criteria </w:t>
      </w:r>
    </w:p>
    <w:p w14:paraId="61776903" w14:textId="77777777" w:rsidR="00E024F0" w:rsidRPr="006A7051" w:rsidRDefault="00E024F0" w:rsidP="00E024F0">
      <w:pPr>
        <w:contextualSpacing/>
        <w:rPr>
          <w:rFonts w:eastAsia="Batang"/>
          <w:b/>
        </w:rPr>
      </w:pPr>
    </w:p>
    <w:p w14:paraId="3D048C74" w14:textId="77777777" w:rsidR="00E024F0" w:rsidRPr="006A7051" w:rsidRDefault="00E024F0" w:rsidP="00E024F0">
      <w:pPr>
        <w:numPr>
          <w:ilvl w:val="0"/>
          <w:numId w:val="45"/>
        </w:numPr>
        <w:adjustRightInd/>
        <w:ind w:left="567" w:hanging="567"/>
        <w:contextualSpacing/>
        <w:jc w:val="left"/>
        <w:rPr>
          <w:rFonts w:eastAsia="Batang"/>
          <w:b/>
        </w:rPr>
      </w:pPr>
      <w:r w:rsidRPr="006A7051">
        <w:rPr>
          <w:rFonts w:eastAsia="Batang"/>
          <w:b/>
        </w:rPr>
        <w:t>Ref Part 3 Section 4 of the PQQ Questionnaire:  Economic and Financial Standing Evaluation</w:t>
      </w:r>
    </w:p>
    <w:p w14:paraId="728D1B59" w14:textId="77777777" w:rsidR="00E024F0" w:rsidRPr="006A7051" w:rsidRDefault="00E024F0" w:rsidP="00E024F0">
      <w:pPr>
        <w:contextualSpacing/>
        <w:rPr>
          <w:rFonts w:eastAsia="Batang"/>
        </w:rPr>
      </w:pPr>
    </w:p>
    <w:p w14:paraId="2A5F240A" w14:textId="77777777" w:rsidR="00E024F0" w:rsidRPr="006A7051" w:rsidRDefault="00E024F0" w:rsidP="00E024F0">
      <w:pPr>
        <w:contextualSpacing/>
      </w:pPr>
      <w:r w:rsidRPr="006A7051">
        <w:t>Questions relating to economic and financial standing</w:t>
      </w:r>
    </w:p>
    <w:p w14:paraId="1EF64D1B" w14:textId="77777777" w:rsidR="00E024F0" w:rsidRPr="006A7051" w:rsidRDefault="00E024F0" w:rsidP="00E024F0">
      <w:pPr>
        <w:contextualSpacing/>
        <w:jc w:val="right"/>
        <w:rPr>
          <w:rFonts w:eastAsia="Batang"/>
          <w:b/>
        </w:rPr>
      </w:pPr>
    </w:p>
    <w:p w14:paraId="69F8C47F" w14:textId="77777777" w:rsidR="00E024F0" w:rsidRPr="006A7051" w:rsidRDefault="00E024F0" w:rsidP="00E024F0">
      <w:pPr>
        <w:numPr>
          <w:ilvl w:val="1"/>
          <w:numId w:val="45"/>
        </w:numPr>
        <w:adjustRightInd/>
        <w:ind w:left="567" w:hanging="567"/>
        <w:contextualSpacing/>
        <w:jc w:val="left"/>
      </w:pPr>
      <w:r w:rsidRPr="006A7051">
        <w:t xml:space="preserve">Each Candidate must provide responses to </w:t>
      </w:r>
      <w:r w:rsidRPr="006A7051">
        <w:rPr>
          <w:bCs/>
        </w:rPr>
        <w:t>questions PQQ 4</w:t>
      </w:r>
      <w:r w:rsidRPr="006A7051">
        <w:t>.1</w:t>
      </w:r>
      <w:r w:rsidRPr="006A7051">
        <w:rPr>
          <w:bCs/>
        </w:rPr>
        <w:t xml:space="preserve"> – PQQ 4</w:t>
      </w:r>
      <w:r w:rsidRPr="006A7051">
        <w:t>.2</w:t>
      </w:r>
      <w:r w:rsidRPr="006A7051">
        <w:rPr>
          <w:bCs/>
        </w:rPr>
        <w:t xml:space="preserve"> </w:t>
      </w:r>
      <w:r w:rsidRPr="006A7051">
        <w:t xml:space="preserve">in order for AWE to carry out its financial assessment.  If a Candidate fails to provide the requested information, AWE shall exclude the Candidate from further participation in the Procurement.  </w:t>
      </w:r>
    </w:p>
    <w:p w14:paraId="0797251D" w14:textId="77777777" w:rsidR="00E024F0" w:rsidRPr="006A7051" w:rsidRDefault="00E024F0" w:rsidP="00E024F0">
      <w:pPr>
        <w:tabs>
          <w:tab w:val="left" w:pos="1276"/>
        </w:tabs>
      </w:pPr>
    </w:p>
    <w:p w14:paraId="4C778F5E" w14:textId="77777777" w:rsidR="00E024F0" w:rsidRPr="006A7051" w:rsidRDefault="00E024F0" w:rsidP="00E024F0">
      <w:pPr>
        <w:tabs>
          <w:tab w:val="left" w:pos="1276"/>
        </w:tabs>
      </w:pPr>
      <w:r w:rsidRPr="006A7051">
        <w:t>Evaluation of economic and financial standing.</w:t>
      </w:r>
    </w:p>
    <w:p w14:paraId="21C3EE14" w14:textId="77777777" w:rsidR="00E024F0" w:rsidRPr="006A7051" w:rsidRDefault="00E024F0" w:rsidP="00E024F0">
      <w:pPr>
        <w:tabs>
          <w:tab w:val="left" w:pos="1276"/>
        </w:tabs>
        <w:ind w:left="567"/>
        <w:contextualSpacing/>
        <w:rPr>
          <w:rFonts w:eastAsia="Batang"/>
          <w:b/>
        </w:rPr>
      </w:pPr>
    </w:p>
    <w:p w14:paraId="74914270" w14:textId="77777777" w:rsidR="00E024F0" w:rsidRPr="006A7051" w:rsidRDefault="00E024F0" w:rsidP="00E024F0">
      <w:pPr>
        <w:numPr>
          <w:ilvl w:val="1"/>
          <w:numId w:val="45"/>
        </w:numPr>
        <w:adjustRightInd/>
        <w:ind w:left="567" w:hanging="567"/>
        <w:contextualSpacing/>
        <w:jc w:val="left"/>
        <w:rPr>
          <w:rFonts w:eastAsia="Batang"/>
          <w:b/>
        </w:rPr>
      </w:pPr>
      <w:r w:rsidRPr="006A7051">
        <w:rPr>
          <w:bCs/>
        </w:rPr>
        <w:t>AWE will use the information provided in the responses to questions PQQ 4</w:t>
      </w:r>
      <w:r w:rsidRPr="006A7051">
        <w:t>.1</w:t>
      </w:r>
      <w:r w:rsidRPr="006A7051">
        <w:rPr>
          <w:bCs/>
        </w:rPr>
        <w:t xml:space="preserve"> – PQQ 4</w:t>
      </w:r>
      <w:r w:rsidRPr="006A7051">
        <w:t>.2</w:t>
      </w:r>
      <w:r w:rsidRPr="006A7051">
        <w:rPr>
          <w:bCs/>
        </w:rPr>
        <w:t xml:space="preserve"> to assess the financial standing of each Candidate in accordance with the qualification standards set out in Figure 1 below. The resulting assessment will lead to a PASS/FAIL evaluation based on whether the Candidate has demonstrated, through meeting the qualification standards, that it has sufficient economic and financial standing to provide services of the technical scope and scale for this Procurement. Subject to paragraphs 1.3, 1.4 and 2 below, AWE reserves the right to ‘Fail’ and therefore exclude from the Procurement, a Candidate that does not meet the qualification standards set out in Figure 1 below.</w:t>
      </w:r>
    </w:p>
    <w:p w14:paraId="03AEC657" w14:textId="77777777" w:rsidR="00E024F0" w:rsidRPr="006A7051" w:rsidRDefault="00E024F0" w:rsidP="00E024F0">
      <w:pPr>
        <w:adjustRightInd/>
        <w:ind w:left="567"/>
        <w:contextualSpacing/>
        <w:jc w:val="left"/>
        <w:rPr>
          <w:rFonts w:eastAsia="Batang"/>
          <w:b/>
        </w:rPr>
      </w:pPr>
      <w:r w:rsidRPr="006A7051">
        <w:rPr>
          <w:bCs/>
        </w:rPr>
        <w:t xml:space="preserve"> </w:t>
      </w:r>
    </w:p>
    <w:p w14:paraId="62FBB0A0" w14:textId="77777777" w:rsidR="00E024F0" w:rsidRPr="006A7051" w:rsidRDefault="00E024F0" w:rsidP="00E024F0">
      <w:pPr>
        <w:numPr>
          <w:ilvl w:val="1"/>
          <w:numId w:val="45"/>
        </w:numPr>
        <w:adjustRightInd/>
        <w:ind w:left="567" w:hanging="567"/>
        <w:contextualSpacing/>
        <w:jc w:val="left"/>
        <w:rPr>
          <w:rFonts w:eastAsia="Batang"/>
          <w:b/>
        </w:rPr>
      </w:pPr>
      <w:r w:rsidRPr="006A7051">
        <w:rPr>
          <w:bCs/>
        </w:rPr>
        <w:t xml:space="preserve">Where any Candidate that is a Joint Venture or Consortium intends to rely upon the capacities of other entities within its group to satisfy the standards for economic and financial standing, it must submit the financial information of the entity being relied upon as part of the PQQ Submission. In such circumstances, AWE reserves the right to request parent company or other guarantees and/or request that the relevant entities be jointly liable for the execution of the contract. </w:t>
      </w:r>
    </w:p>
    <w:p w14:paraId="6CB3CCBA" w14:textId="77777777" w:rsidR="00E024F0" w:rsidRPr="006A7051" w:rsidRDefault="00E024F0" w:rsidP="00E024F0">
      <w:pPr>
        <w:tabs>
          <w:tab w:val="left" w:pos="1276"/>
        </w:tabs>
        <w:ind w:left="567"/>
        <w:rPr>
          <w:rFonts w:eastAsia="Batang"/>
          <w:b/>
        </w:rPr>
      </w:pPr>
    </w:p>
    <w:p w14:paraId="48C1FD45" w14:textId="77777777" w:rsidR="00E024F0" w:rsidRPr="006A7051" w:rsidRDefault="00E024F0" w:rsidP="00E024F0">
      <w:pPr>
        <w:tabs>
          <w:tab w:val="left" w:pos="709"/>
          <w:tab w:val="left" w:pos="1559"/>
          <w:tab w:val="left" w:pos="2268"/>
          <w:tab w:val="left" w:pos="2977"/>
          <w:tab w:val="left" w:pos="3686"/>
          <w:tab w:val="left" w:pos="4394"/>
          <w:tab w:val="right" w:pos="8789"/>
        </w:tabs>
        <w:contextualSpacing/>
        <w:jc w:val="center"/>
        <w:rPr>
          <w:rFonts w:eastAsia="Batang"/>
          <w:b/>
        </w:rPr>
      </w:pPr>
    </w:p>
    <w:p w14:paraId="551E2A17" w14:textId="77777777" w:rsidR="00E024F0" w:rsidRPr="006A7051" w:rsidRDefault="00E024F0" w:rsidP="00E024F0">
      <w:pPr>
        <w:tabs>
          <w:tab w:val="left" w:pos="709"/>
          <w:tab w:val="left" w:pos="1559"/>
          <w:tab w:val="left" w:pos="2268"/>
          <w:tab w:val="left" w:pos="2977"/>
          <w:tab w:val="left" w:pos="3686"/>
          <w:tab w:val="left" w:pos="4394"/>
          <w:tab w:val="right" w:pos="8789"/>
        </w:tabs>
        <w:contextualSpacing/>
        <w:jc w:val="center"/>
        <w:rPr>
          <w:rFonts w:eastAsia="Batang"/>
          <w:b/>
        </w:rPr>
      </w:pPr>
      <w:r w:rsidRPr="006A7051">
        <w:rPr>
          <w:rFonts w:eastAsia="Batang"/>
          <w:b/>
        </w:rPr>
        <w:t>Figure 1:  Economic and financial standing qualification standards</w:t>
      </w:r>
    </w:p>
    <w:p w14:paraId="01418F06" w14:textId="77777777" w:rsidR="00E024F0" w:rsidRPr="006A7051" w:rsidRDefault="00E024F0" w:rsidP="00E024F0">
      <w:pPr>
        <w:tabs>
          <w:tab w:val="left" w:pos="1276"/>
        </w:tabs>
        <w:ind w:left="567"/>
        <w:rPr>
          <w:rFonts w:eastAsia="Batang"/>
          <w:b/>
        </w:rPr>
      </w:pPr>
    </w:p>
    <w:p w14:paraId="4B18846A" w14:textId="77777777" w:rsidR="00E024F0" w:rsidRPr="006A7051" w:rsidRDefault="00E024F0" w:rsidP="00E024F0">
      <w:pPr>
        <w:adjustRightInd/>
        <w:contextualSpacing/>
        <w:jc w:val="left"/>
        <w:rPr>
          <w:lang w:eastAsia="en-US"/>
        </w:rPr>
      </w:pPr>
    </w:p>
    <w:tbl>
      <w:tblPr>
        <w:tblStyle w:val="TableGrid2"/>
        <w:tblW w:w="5320" w:type="pct"/>
        <w:tblInd w:w="-5" w:type="dxa"/>
        <w:tblLayout w:type="fixed"/>
        <w:tblLook w:val="04A0" w:firstRow="1" w:lastRow="0" w:firstColumn="1" w:lastColumn="0" w:noHBand="0" w:noVBand="1"/>
      </w:tblPr>
      <w:tblGrid>
        <w:gridCol w:w="1736"/>
        <w:gridCol w:w="2943"/>
        <w:gridCol w:w="4360"/>
      </w:tblGrid>
      <w:tr w:rsidR="00E024F0" w:rsidRPr="00952AF1" w14:paraId="07EF7A8A" w14:textId="77777777">
        <w:trPr>
          <w:tblHeader/>
        </w:trPr>
        <w:tc>
          <w:tcPr>
            <w:tcW w:w="1844" w:type="dxa"/>
            <w:shd w:val="clear" w:color="auto" w:fill="E5DFEC" w:themeFill="accent4" w:themeFillTint="33"/>
          </w:tcPr>
          <w:p w14:paraId="069CA8EF" w14:textId="77777777" w:rsidR="00E024F0" w:rsidRPr="006A7051" w:rsidRDefault="00E024F0">
            <w:pPr>
              <w:keepNext/>
              <w:tabs>
                <w:tab w:val="left" w:pos="709"/>
                <w:tab w:val="left" w:pos="1559"/>
                <w:tab w:val="left" w:pos="2268"/>
                <w:tab w:val="left" w:pos="2977"/>
                <w:tab w:val="left" w:pos="3686"/>
                <w:tab w:val="left" w:pos="4394"/>
                <w:tab w:val="right" w:pos="8789"/>
              </w:tabs>
              <w:contextualSpacing/>
              <w:rPr>
                <w:rFonts w:eastAsia="Batang"/>
                <w:b/>
                <w:sz w:val="20"/>
                <w:szCs w:val="20"/>
              </w:rPr>
            </w:pPr>
            <w:r w:rsidRPr="006A7051">
              <w:rPr>
                <w:rFonts w:eastAsia="Batang"/>
                <w:b/>
                <w:sz w:val="20"/>
              </w:rPr>
              <w:t>Assessment</w:t>
            </w:r>
          </w:p>
        </w:tc>
        <w:tc>
          <w:tcPr>
            <w:tcW w:w="3138" w:type="dxa"/>
            <w:shd w:val="clear" w:color="auto" w:fill="E5DFEC" w:themeFill="accent4" w:themeFillTint="33"/>
          </w:tcPr>
          <w:p w14:paraId="43099045" w14:textId="77777777" w:rsidR="00E024F0" w:rsidRPr="006A7051" w:rsidRDefault="00E024F0">
            <w:pPr>
              <w:keepNext/>
              <w:tabs>
                <w:tab w:val="left" w:pos="709"/>
                <w:tab w:val="left" w:pos="1559"/>
                <w:tab w:val="left" w:pos="2268"/>
                <w:tab w:val="left" w:pos="2977"/>
                <w:tab w:val="left" w:pos="3686"/>
                <w:tab w:val="left" w:pos="4394"/>
                <w:tab w:val="right" w:pos="8789"/>
              </w:tabs>
              <w:contextualSpacing/>
              <w:rPr>
                <w:rFonts w:eastAsia="Batang"/>
                <w:b/>
                <w:sz w:val="20"/>
                <w:szCs w:val="20"/>
              </w:rPr>
            </w:pPr>
            <w:r w:rsidRPr="006A7051">
              <w:rPr>
                <w:rFonts w:eastAsia="Batang"/>
                <w:b/>
                <w:sz w:val="20"/>
              </w:rPr>
              <w:t>Methodology</w:t>
            </w:r>
          </w:p>
        </w:tc>
        <w:tc>
          <w:tcPr>
            <w:tcW w:w="4657" w:type="dxa"/>
            <w:shd w:val="clear" w:color="auto" w:fill="E5DFEC" w:themeFill="accent4" w:themeFillTint="33"/>
          </w:tcPr>
          <w:p w14:paraId="60F090CA" w14:textId="77777777" w:rsidR="00E024F0" w:rsidRPr="006A7051" w:rsidRDefault="00E024F0">
            <w:pPr>
              <w:keepNext/>
              <w:tabs>
                <w:tab w:val="left" w:pos="709"/>
                <w:tab w:val="left" w:pos="1559"/>
                <w:tab w:val="left" w:pos="2268"/>
                <w:tab w:val="left" w:pos="2977"/>
                <w:tab w:val="left" w:pos="3686"/>
                <w:tab w:val="left" w:pos="4394"/>
                <w:tab w:val="right" w:pos="8789"/>
              </w:tabs>
              <w:contextualSpacing/>
              <w:rPr>
                <w:rFonts w:eastAsia="Batang"/>
                <w:b/>
                <w:sz w:val="20"/>
                <w:szCs w:val="20"/>
              </w:rPr>
            </w:pPr>
            <w:r w:rsidRPr="006A7051">
              <w:rPr>
                <w:rFonts w:eastAsia="Batang"/>
                <w:b/>
                <w:sz w:val="20"/>
              </w:rPr>
              <w:t>Qualification standard</w:t>
            </w:r>
          </w:p>
        </w:tc>
      </w:tr>
      <w:tr w:rsidR="00E024F0" w:rsidRPr="00952AF1" w14:paraId="350D1407" w14:textId="77777777">
        <w:tc>
          <w:tcPr>
            <w:tcW w:w="1844" w:type="dxa"/>
          </w:tcPr>
          <w:p w14:paraId="093CBBDB" w14:textId="77777777" w:rsidR="00E024F0" w:rsidRPr="006A7051" w:rsidRDefault="00E024F0">
            <w:pPr>
              <w:tabs>
                <w:tab w:val="left" w:pos="709"/>
                <w:tab w:val="left" w:pos="1559"/>
                <w:tab w:val="left" w:pos="2268"/>
                <w:tab w:val="left" w:pos="2977"/>
                <w:tab w:val="left" w:pos="3686"/>
                <w:tab w:val="left" w:pos="4394"/>
                <w:tab w:val="right" w:pos="8789"/>
              </w:tabs>
              <w:contextualSpacing/>
              <w:rPr>
                <w:rFonts w:eastAsia="Batang"/>
                <w:sz w:val="20"/>
                <w:szCs w:val="20"/>
              </w:rPr>
            </w:pPr>
            <w:r w:rsidRPr="006A7051">
              <w:rPr>
                <w:rFonts w:eastAsia="Batang"/>
                <w:sz w:val="20"/>
              </w:rPr>
              <w:t>Provision of all financial information requested</w:t>
            </w:r>
          </w:p>
        </w:tc>
        <w:tc>
          <w:tcPr>
            <w:tcW w:w="3138" w:type="dxa"/>
          </w:tcPr>
          <w:p w14:paraId="79FF6B1D" w14:textId="77777777" w:rsidR="00E024F0" w:rsidRPr="006A7051" w:rsidRDefault="00E024F0">
            <w:pPr>
              <w:tabs>
                <w:tab w:val="left" w:pos="709"/>
                <w:tab w:val="left" w:pos="1559"/>
                <w:tab w:val="left" w:pos="2268"/>
                <w:tab w:val="left" w:pos="2977"/>
                <w:tab w:val="left" w:pos="3686"/>
                <w:tab w:val="left" w:pos="4394"/>
                <w:tab w:val="right" w:pos="8789"/>
              </w:tabs>
              <w:contextualSpacing/>
              <w:rPr>
                <w:rFonts w:eastAsia="Batang"/>
                <w:sz w:val="20"/>
                <w:szCs w:val="20"/>
              </w:rPr>
            </w:pPr>
            <w:r w:rsidRPr="006A7051">
              <w:rPr>
                <w:rFonts w:eastAsia="Batang"/>
                <w:sz w:val="20"/>
              </w:rPr>
              <w:t>AWE will review all financial information obtained from the response provided to questions PQQ 4.1-4.2, the Candidate’s accounts and the Company Watch credit rating check in order to establish a holistic view of the state of the Candidate’s financial health.</w:t>
            </w:r>
          </w:p>
        </w:tc>
        <w:tc>
          <w:tcPr>
            <w:tcW w:w="4657" w:type="dxa"/>
          </w:tcPr>
          <w:p w14:paraId="56BD3E55" w14:textId="77777777" w:rsidR="00E024F0" w:rsidRPr="006A7051" w:rsidRDefault="00E024F0">
            <w:pPr>
              <w:tabs>
                <w:tab w:val="left" w:pos="709"/>
                <w:tab w:val="left" w:pos="1559"/>
                <w:tab w:val="left" w:pos="2268"/>
                <w:tab w:val="left" w:pos="2977"/>
                <w:tab w:val="left" w:pos="3686"/>
                <w:tab w:val="left" w:pos="4394"/>
                <w:tab w:val="right" w:pos="8789"/>
              </w:tabs>
              <w:contextualSpacing/>
              <w:rPr>
                <w:rFonts w:eastAsia="Batang"/>
                <w:sz w:val="20"/>
                <w:szCs w:val="20"/>
              </w:rPr>
            </w:pPr>
            <w:r w:rsidRPr="006A7051">
              <w:rPr>
                <w:rFonts w:eastAsia="Batang"/>
                <w:sz w:val="20"/>
              </w:rPr>
              <w:t>Failure to provide the financial information requested in this PQQ will result in the Candidate failing to meet this qualification standard and the Candidate will be excluded from the Procurement.</w:t>
            </w:r>
          </w:p>
        </w:tc>
      </w:tr>
      <w:tr w:rsidR="00E024F0" w:rsidRPr="00952AF1" w14:paraId="2BA8A880" w14:textId="77777777">
        <w:tc>
          <w:tcPr>
            <w:tcW w:w="1844" w:type="dxa"/>
          </w:tcPr>
          <w:p w14:paraId="51C61F84" w14:textId="77777777" w:rsidR="00E024F0" w:rsidRPr="006A7051" w:rsidRDefault="00E024F0">
            <w:pPr>
              <w:tabs>
                <w:tab w:val="left" w:pos="709"/>
                <w:tab w:val="left" w:pos="1559"/>
                <w:tab w:val="left" w:pos="2268"/>
                <w:tab w:val="left" w:pos="2977"/>
                <w:tab w:val="left" w:pos="3686"/>
                <w:tab w:val="left" w:pos="4394"/>
                <w:tab w:val="right" w:pos="8789"/>
              </w:tabs>
              <w:contextualSpacing/>
              <w:rPr>
                <w:rFonts w:eastAsia="Batang"/>
                <w:sz w:val="20"/>
                <w:szCs w:val="20"/>
              </w:rPr>
            </w:pPr>
            <w:r w:rsidRPr="006A7051">
              <w:rPr>
                <w:rFonts w:eastAsia="Batang"/>
                <w:sz w:val="20"/>
              </w:rPr>
              <w:t>Turnover</w:t>
            </w:r>
          </w:p>
        </w:tc>
        <w:tc>
          <w:tcPr>
            <w:tcW w:w="3138" w:type="dxa"/>
          </w:tcPr>
          <w:p w14:paraId="38B3F607" w14:textId="77777777" w:rsidR="00E024F0" w:rsidRPr="006A7051" w:rsidRDefault="00E024F0">
            <w:pPr>
              <w:tabs>
                <w:tab w:val="left" w:pos="709"/>
                <w:tab w:val="left" w:pos="1559"/>
                <w:tab w:val="left" w:pos="2268"/>
                <w:tab w:val="left" w:pos="2977"/>
                <w:tab w:val="left" w:pos="3686"/>
                <w:tab w:val="left" w:pos="4394"/>
                <w:tab w:val="right" w:pos="8789"/>
              </w:tabs>
              <w:contextualSpacing/>
              <w:rPr>
                <w:rFonts w:eastAsia="Batang"/>
                <w:sz w:val="20"/>
                <w:szCs w:val="20"/>
              </w:rPr>
            </w:pPr>
            <w:r w:rsidRPr="006A7051">
              <w:rPr>
                <w:rFonts w:eastAsia="Batang"/>
                <w:sz w:val="20"/>
              </w:rPr>
              <w:t xml:space="preserve">AWE will review each Candidate’s turnover for the three full financial years prior to the date of this PQQ. </w:t>
            </w:r>
          </w:p>
          <w:p w14:paraId="6AF233AC" w14:textId="77777777" w:rsidR="00E024F0" w:rsidRPr="006A7051" w:rsidRDefault="00E024F0">
            <w:pPr>
              <w:rPr>
                <w:rFonts w:eastAsia="Batang"/>
                <w:sz w:val="20"/>
                <w:szCs w:val="20"/>
              </w:rPr>
            </w:pPr>
          </w:p>
          <w:p w14:paraId="68B5321C" w14:textId="77777777" w:rsidR="00E024F0" w:rsidRPr="006A7051" w:rsidRDefault="00E024F0">
            <w:pPr>
              <w:rPr>
                <w:rFonts w:eastAsia="Batang"/>
                <w:sz w:val="20"/>
                <w:szCs w:val="20"/>
              </w:rPr>
            </w:pPr>
          </w:p>
          <w:p w14:paraId="0A505A48" w14:textId="77777777" w:rsidR="00E024F0" w:rsidRPr="006A7051" w:rsidRDefault="00E024F0">
            <w:pPr>
              <w:rPr>
                <w:rFonts w:eastAsia="Batang"/>
                <w:sz w:val="20"/>
                <w:szCs w:val="20"/>
              </w:rPr>
            </w:pPr>
          </w:p>
          <w:p w14:paraId="47A4242B" w14:textId="77777777" w:rsidR="00E024F0" w:rsidRPr="006A7051" w:rsidRDefault="00E024F0">
            <w:pPr>
              <w:jc w:val="right"/>
              <w:rPr>
                <w:rFonts w:eastAsia="Batang"/>
                <w:sz w:val="20"/>
                <w:szCs w:val="20"/>
              </w:rPr>
            </w:pPr>
          </w:p>
        </w:tc>
        <w:tc>
          <w:tcPr>
            <w:tcW w:w="4657" w:type="dxa"/>
          </w:tcPr>
          <w:p w14:paraId="7F0C5F4F" w14:textId="77777777" w:rsidR="00E024F0" w:rsidRPr="006A7051" w:rsidRDefault="00E024F0">
            <w:pPr>
              <w:tabs>
                <w:tab w:val="left" w:pos="709"/>
                <w:tab w:val="left" w:pos="1559"/>
                <w:tab w:val="left" w:pos="2268"/>
                <w:tab w:val="left" w:pos="2977"/>
                <w:tab w:val="left" w:pos="3686"/>
                <w:tab w:val="left" w:pos="4394"/>
                <w:tab w:val="right" w:pos="8789"/>
              </w:tabs>
              <w:contextualSpacing/>
              <w:rPr>
                <w:rFonts w:eastAsia="Batang"/>
                <w:sz w:val="20"/>
                <w:szCs w:val="20"/>
              </w:rPr>
            </w:pPr>
            <w:r w:rsidRPr="006A7051">
              <w:rPr>
                <w:rFonts w:eastAsia="Batang"/>
                <w:sz w:val="20"/>
              </w:rPr>
              <w:t xml:space="preserve">If the estimated annual contract value for this Procurement exceeds fifty per cent. (50%) of a Candidate’s annual turnover, the Candidate will not meet this qualification </w:t>
            </w:r>
            <w:proofErr w:type="gramStart"/>
            <w:r w:rsidRPr="006A7051">
              <w:rPr>
                <w:rFonts w:eastAsia="Batang"/>
                <w:sz w:val="20"/>
              </w:rPr>
              <w:t>standard</w:t>
            </w:r>
            <w:proofErr w:type="gramEnd"/>
            <w:r w:rsidRPr="006A7051">
              <w:rPr>
                <w:rFonts w:eastAsia="Batang"/>
                <w:sz w:val="20"/>
              </w:rPr>
              <w:t xml:space="preserve"> and the Candidate will be excluded from the Procurement.</w:t>
            </w:r>
          </w:p>
          <w:p w14:paraId="18B143CD" w14:textId="77777777" w:rsidR="00E024F0" w:rsidRPr="006A7051" w:rsidRDefault="00E024F0">
            <w:pPr>
              <w:tabs>
                <w:tab w:val="left" w:pos="709"/>
                <w:tab w:val="left" w:pos="1559"/>
                <w:tab w:val="left" w:pos="2268"/>
                <w:tab w:val="left" w:pos="2977"/>
                <w:tab w:val="left" w:pos="3686"/>
                <w:tab w:val="left" w:pos="4394"/>
                <w:tab w:val="right" w:pos="8789"/>
              </w:tabs>
              <w:contextualSpacing/>
              <w:rPr>
                <w:rFonts w:eastAsia="Batang"/>
                <w:sz w:val="20"/>
                <w:szCs w:val="20"/>
              </w:rPr>
            </w:pPr>
            <w:r w:rsidRPr="006A7051">
              <w:rPr>
                <w:rFonts w:eastAsia="Batang"/>
                <w:sz w:val="20"/>
              </w:rPr>
              <w:t xml:space="preserve">  </w:t>
            </w:r>
          </w:p>
          <w:p w14:paraId="6382CABD" w14:textId="77777777" w:rsidR="00E024F0" w:rsidRPr="006A7051" w:rsidRDefault="00E024F0">
            <w:pPr>
              <w:tabs>
                <w:tab w:val="left" w:pos="709"/>
                <w:tab w:val="left" w:pos="1559"/>
                <w:tab w:val="left" w:pos="2268"/>
                <w:tab w:val="left" w:pos="2977"/>
                <w:tab w:val="left" w:pos="3686"/>
                <w:tab w:val="left" w:pos="4394"/>
                <w:tab w:val="right" w:pos="8789"/>
              </w:tabs>
              <w:contextualSpacing/>
              <w:rPr>
                <w:rFonts w:eastAsia="Batang"/>
                <w:sz w:val="20"/>
                <w:szCs w:val="20"/>
              </w:rPr>
            </w:pPr>
          </w:p>
        </w:tc>
      </w:tr>
      <w:tr w:rsidR="00E024F0" w:rsidRPr="00952AF1" w14:paraId="6A38E927" w14:textId="77777777">
        <w:tc>
          <w:tcPr>
            <w:tcW w:w="1844" w:type="dxa"/>
            <w:tcBorders>
              <w:bottom w:val="single" w:sz="4" w:space="0" w:color="auto"/>
            </w:tcBorders>
          </w:tcPr>
          <w:p w14:paraId="0055094D" w14:textId="77777777" w:rsidR="00E024F0" w:rsidRPr="006A7051" w:rsidRDefault="00E024F0">
            <w:pPr>
              <w:tabs>
                <w:tab w:val="left" w:pos="709"/>
                <w:tab w:val="left" w:pos="1559"/>
                <w:tab w:val="left" w:pos="2268"/>
                <w:tab w:val="left" w:pos="2977"/>
                <w:tab w:val="left" w:pos="3686"/>
                <w:tab w:val="left" w:pos="4394"/>
                <w:tab w:val="right" w:pos="8789"/>
              </w:tabs>
              <w:contextualSpacing/>
              <w:rPr>
                <w:rFonts w:eastAsia="Batang"/>
                <w:sz w:val="20"/>
                <w:szCs w:val="20"/>
              </w:rPr>
            </w:pPr>
            <w:r w:rsidRPr="006A7051">
              <w:rPr>
                <w:rFonts w:eastAsia="Batang"/>
                <w:sz w:val="20"/>
              </w:rPr>
              <w:t>Liquidity ratios</w:t>
            </w:r>
          </w:p>
        </w:tc>
        <w:tc>
          <w:tcPr>
            <w:tcW w:w="3138" w:type="dxa"/>
            <w:tcBorders>
              <w:bottom w:val="single" w:sz="4" w:space="0" w:color="auto"/>
            </w:tcBorders>
          </w:tcPr>
          <w:p w14:paraId="5952776F" w14:textId="77777777" w:rsidR="00E024F0" w:rsidRPr="006A7051" w:rsidRDefault="00E024F0">
            <w:pPr>
              <w:tabs>
                <w:tab w:val="left" w:pos="709"/>
                <w:tab w:val="left" w:pos="1559"/>
                <w:tab w:val="left" w:pos="2268"/>
                <w:tab w:val="left" w:pos="2977"/>
                <w:tab w:val="left" w:pos="3686"/>
                <w:tab w:val="left" w:pos="4394"/>
                <w:tab w:val="right" w:pos="8789"/>
              </w:tabs>
              <w:contextualSpacing/>
              <w:rPr>
                <w:rFonts w:eastAsia="Batang"/>
                <w:sz w:val="20"/>
                <w:szCs w:val="20"/>
              </w:rPr>
            </w:pPr>
            <w:r w:rsidRPr="006A7051">
              <w:rPr>
                <w:rFonts w:eastAsia="Batang"/>
                <w:sz w:val="20"/>
              </w:rPr>
              <w:t xml:space="preserve">A Candidate’s current assets are divided by current liabilities to establish if there are sufficient assets to cover all of the Candidate’s liabilities as they fall due over the course of one year.  </w:t>
            </w:r>
          </w:p>
        </w:tc>
        <w:tc>
          <w:tcPr>
            <w:tcW w:w="4657" w:type="dxa"/>
            <w:tcBorders>
              <w:bottom w:val="single" w:sz="4" w:space="0" w:color="auto"/>
            </w:tcBorders>
          </w:tcPr>
          <w:p w14:paraId="4BBCBA76" w14:textId="77777777" w:rsidR="00E024F0" w:rsidRPr="006A7051" w:rsidRDefault="00E024F0">
            <w:pPr>
              <w:tabs>
                <w:tab w:val="left" w:pos="709"/>
                <w:tab w:val="left" w:pos="1559"/>
                <w:tab w:val="left" w:pos="2268"/>
                <w:tab w:val="left" w:pos="2977"/>
                <w:tab w:val="left" w:pos="3686"/>
                <w:tab w:val="left" w:pos="4394"/>
                <w:tab w:val="right" w:pos="8789"/>
              </w:tabs>
              <w:contextualSpacing/>
              <w:rPr>
                <w:rFonts w:eastAsia="Batang"/>
                <w:sz w:val="20"/>
                <w:szCs w:val="20"/>
              </w:rPr>
            </w:pPr>
            <w:r w:rsidRPr="006A7051">
              <w:rPr>
                <w:rFonts w:eastAsia="Batang"/>
                <w:sz w:val="20"/>
              </w:rPr>
              <w:t>AWE requires a Candidate to have:</w:t>
            </w:r>
          </w:p>
          <w:p w14:paraId="224A20A1" w14:textId="77777777" w:rsidR="00E024F0" w:rsidRPr="006A7051" w:rsidRDefault="00E024F0" w:rsidP="00E024F0">
            <w:pPr>
              <w:numPr>
                <w:ilvl w:val="0"/>
                <w:numId w:val="44"/>
              </w:numPr>
              <w:tabs>
                <w:tab w:val="left" w:pos="709"/>
                <w:tab w:val="left" w:pos="1559"/>
                <w:tab w:val="left" w:pos="2268"/>
                <w:tab w:val="left" w:pos="2977"/>
                <w:tab w:val="left" w:pos="3686"/>
                <w:tab w:val="left" w:pos="4394"/>
                <w:tab w:val="right" w:pos="8789"/>
              </w:tabs>
              <w:adjustRightInd/>
              <w:spacing w:after="200" w:line="276" w:lineRule="auto"/>
              <w:contextualSpacing/>
              <w:jc w:val="left"/>
              <w:rPr>
                <w:rFonts w:eastAsia="Batang"/>
                <w:sz w:val="20"/>
                <w:szCs w:val="20"/>
              </w:rPr>
            </w:pPr>
            <w:r w:rsidRPr="006A7051">
              <w:rPr>
                <w:rFonts w:eastAsia="Batang"/>
                <w:sz w:val="20"/>
              </w:rPr>
              <w:t>a minimum current ratio of 1.0; and</w:t>
            </w:r>
          </w:p>
          <w:p w14:paraId="10D27936" w14:textId="77777777" w:rsidR="00E024F0" w:rsidRPr="006A7051" w:rsidRDefault="00E024F0" w:rsidP="00E024F0">
            <w:pPr>
              <w:numPr>
                <w:ilvl w:val="0"/>
                <w:numId w:val="44"/>
              </w:numPr>
              <w:tabs>
                <w:tab w:val="left" w:pos="709"/>
                <w:tab w:val="left" w:pos="1559"/>
                <w:tab w:val="left" w:pos="2268"/>
                <w:tab w:val="left" w:pos="2977"/>
                <w:tab w:val="left" w:pos="3686"/>
                <w:tab w:val="left" w:pos="4394"/>
                <w:tab w:val="right" w:pos="8789"/>
              </w:tabs>
              <w:adjustRightInd/>
              <w:spacing w:after="200" w:line="276" w:lineRule="auto"/>
              <w:contextualSpacing/>
              <w:jc w:val="left"/>
              <w:rPr>
                <w:rFonts w:eastAsia="Batang"/>
                <w:sz w:val="20"/>
                <w:szCs w:val="20"/>
              </w:rPr>
            </w:pPr>
            <w:r w:rsidRPr="006A7051">
              <w:rPr>
                <w:rFonts w:eastAsia="Batang"/>
                <w:sz w:val="20"/>
              </w:rPr>
              <w:t>a minimum acid test ratio of 0.8.</w:t>
            </w:r>
          </w:p>
          <w:p w14:paraId="7580D359" w14:textId="77777777" w:rsidR="00E024F0" w:rsidRPr="006A7051" w:rsidRDefault="00E024F0">
            <w:pPr>
              <w:tabs>
                <w:tab w:val="left" w:pos="709"/>
                <w:tab w:val="left" w:pos="1559"/>
                <w:tab w:val="left" w:pos="2268"/>
                <w:tab w:val="left" w:pos="2977"/>
                <w:tab w:val="left" w:pos="3686"/>
                <w:tab w:val="left" w:pos="4394"/>
                <w:tab w:val="right" w:pos="8789"/>
              </w:tabs>
              <w:contextualSpacing/>
              <w:rPr>
                <w:rFonts w:eastAsia="Batang"/>
                <w:sz w:val="20"/>
                <w:szCs w:val="20"/>
              </w:rPr>
            </w:pPr>
            <w:r w:rsidRPr="006A7051">
              <w:rPr>
                <w:rFonts w:eastAsia="Batang"/>
                <w:sz w:val="20"/>
              </w:rPr>
              <w:t xml:space="preserve">If these ratios are not met, the Candidate will not meet this qualification standard and the Candidate will be excluded from the Procurement.  </w:t>
            </w:r>
          </w:p>
        </w:tc>
      </w:tr>
      <w:tr w:rsidR="00E024F0" w:rsidRPr="00952AF1" w14:paraId="0CE4E676" w14:textId="77777777">
        <w:tc>
          <w:tcPr>
            <w:tcW w:w="1844" w:type="dxa"/>
            <w:tcBorders>
              <w:bottom w:val="single" w:sz="4" w:space="0" w:color="auto"/>
            </w:tcBorders>
          </w:tcPr>
          <w:p w14:paraId="245565B2" w14:textId="77777777" w:rsidR="00E024F0" w:rsidRPr="006A7051" w:rsidRDefault="00E024F0">
            <w:pPr>
              <w:keepNext/>
              <w:tabs>
                <w:tab w:val="left" w:pos="709"/>
                <w:tab w:val="left" w:pos="1559"/>
                <w:tab w:val="left" w:pos="2268"/>
                <w:tab w:val="left" w:pos="2977"/>
                <w:tab w:val="left" w:pos="3686"/>
                <w:tab w:val="left" w:pos="4394"/>
                <w:tab w:val="right" w:pos="8789"/>
              </w:tabs>
              <w:contextualSpacing/>
              <w:rPr>
                <w:rFonts w:eastAsia="Batang"/>
                <w:sz w:val="20"/>
                <w:szCs w:val="20"/>
              </w:rPr>
            </w:pPr>
            <w:r w:rsidRPr="006A7051">
              <w:rPr>
                <w:rFonts w:eastAsia="Batang"/>
                <w:sz w:val="20"/>
              </w:rPr>
              <w:t>Company Watch</w:t>
            </w:r>
          </w:p>
        </w:tc>
        <w:tc>
          <w:tcPr>
            <w:tcW w:w="3138" w:type="dxa"/>
            <w:tcBorders>
              <w:bottom w:val="single" w:sz="4" w:space="0" w:color="auto"/>
            </w:tcBorders>
          </w:tcPr>
          <w:p w14:paraId="7B2B200C" w14:textId="77777777" w:rsidR="00E024F0" w:rsidRPr="006A7051" w:rsidRDefault="00E024F0">
            <w:pPr>
              <w:keepNext/>
              <w:tabs>
                <w:tab w:val="left" w:pos="709"/>
                <w:tab w:val="left" w:pos="1559"/>
                <w:tab w:val="left" w:pos="2268"/>
                <w:tab w:val="left" w:pos="2977"/>
                <w:tab w:val="left" w:pos="3686"/>
                <w:tab w:val="left" w:pos="4394"/>
                <w:tab w:val="right" w:pos="8789"/>
              </w:tabs>
              <w:contextualSpacing/>
              <w:rPr>
                <w:rFonts w:eastAsia="Batang"/>
                <w:sz w:val="20"/>
                <w:szCs w:val="20"/>
              </w:rPr>
            </w:pPr>
            <w:r w:rsidRPr="006A7051">
              <w:rPr>
                <w:rFonts w:eastAsia="Batang"/>
                <w:sz w:val="20"/>
              </w:rPr>
              <w:t xml:space="preserve">Company Watch "H-Score" (an overall measure of a business' financial health – for more information, see </w:t>
            </w:r>
            <w:hyperlink r:id="rId22" w:history="1">
              <w:r w:rsidRPr="006A7051">
                <w:rPr>
                  <w:rFonts w:eastAsia="Batang"/>
                  <w:color w:val="0000FF"/>
                  <w:sz w:val="20"/>
                  <w:u w:val="single"/>
                </w:rPr>
                <w:t>www.companywatch.net/analytics-insight/h-score</w:t>
              </w:r>
            </w:hyperlink>
            <w:r w:rsidRPr="006A7051">
              <w:rPr>
                <w:rFonts w:eastAsia="Batang"/>
                <w:sz w:val="20"/>
              </w:rPr>
              <w:t>).</w:t>
            </w:r>
          </w:p>
        </w:tc>
        <w:tc>
          <w:tcPr>
            <w:tcW w:w="4657" w:type="dxa"/>
            <w:tcBorders>
              <w:bottom w:val="single" w:sz="4" w:space="0" w:color="auto"/>
            </w:tcBorders>
          </w:tcPr>
          <w:p w14:paraId="40796A04" w14:textId="77777777" w:rsidR="00E024F0" w:rsidRPr="006A7051" w:rsidRDefault="00E024F0">
            <w:pPr>
              <w:keepNext/>
              <w:tabs>
                <w:tab w:val="left" w:pos="709"/>
                <w:tab w:val="left" w:pos="1559"/>
                <w:tab w:val="left" w:pos="2268"/>
                <w:tab w:val="left" w:pos="2977"/>
                <w:tab w:val="left" w:pos="3686"/>
                <w:tab w:val="left" w:pos="4394"/>
                <w:tab w:val="right" w:pos="8789"/>
              </w:tabs>
              <w:contextualSpacing/>
              <w:rPr>
                <w:rFonts w:eastAsia="Batang"/>
                <w:sz w:val="20"/>
                <w:szCs w:val="20"/>
              </w:rPr>
            </w:pPr>
            <w:r w:rsidRPr="006A7051">
              <w:rPr>
                <w:rFonts w:eastAsia="Batang"/>
                <w:sz w:val="20"/>
              </w:rPr>
              <w:t xml:space="preserve">If a Candidate does not have a score of 20 or above, the </w:t>
            </w:r>
            <w:r w:rsidRPr="006A7051">
              <w:rPr>
                <w:sz w:val="20"/>
              </w:rPr>
              <w:t xml:space="preserve">Candidate </w:t>
            </w:r>
            <w:r w:rsidRPr="006A7051">
              <w:rPr>
                <w:rFonts w:eastAsia="Batang"/>
                <w:sz w:val="20"/>
              </w:rPr>
              <w:t>will not meet this qualification standard and the Candidate will be excluded from the Procurement.</w:t>
            </w:r>
          </w:p>
        </w:tc>
      </w:tr>
      <w:tr w:rsidR="00E024F0" w:rsidRPr="00952AF1" w14:paraId="1A1395EB" w14:textId="77777777">
        <w:tc>
          <w:tcPr>
            <w:tcW w:w="9639" w:type="dxa"/>
            <w:gridSpan w:val="3"/>
            <w:tcBorders>
              <w:top w:val="nil"/>
              <w:left w:val="nil"/>
              <w:bottom w:val="nil"/>
              <w:right w:val="nil"/>
            </w:tcBorders>
          </w:tcPr>
          <w:p w14:paraId="4469E986" w14:textId="77777777" w:rsidR="00E024F0" w:rsidRPr="006A7051" w:rsidRDefault="00E024F0">
            <w:pPr>
              <w:tabs>
                <w:tab w:val="left" w:pos="709"/>
                <w:tab w:val="left" w:pos="1559"/>
                <w:tab w:val="left" w:pos="2268"/>
                <w:tab w:val="left" w:pos="2977"/>
                <w:tab w:val="left" w:pos="3686"/>
                <w:tab w:val="left" w:pos="4394"/>
                <w:tab w:val="right" w:pos="8789"/>
              </w:tabs>
              <w:contextualSpacing/>
              <w:jc w:val="center"/>
              <w:rPr>
                <w:rFonts w:eastAsia="Batang"/>
                <w:b/>
                <w:sz w:val="20"/>
                <w:szCs w:val="20"/>
              </w:rPr>
            </w:pPr>
          </w:p>
          <w:p w14:paraId="2E309D69" w14:textId="77777777" w:rsidR="00E024F0" w:rsidRPr="006A7051" w:rsidRDefault="00E024F0">
            <w:pPr>
              <w:tabs>
                <w:tab w:val="left" w:pos="709"/>
                <w:tab w:val="left" w:pos="1559"/>
                <w:tab w:val="left" w:pos="2268"/>
                <w:tab w:val="left" w:pos="2977"/>
                <w:tab w:val="left" w:pos="3686"/>
                <w:tab w:val="left" w:pos="4394"/>
                <w:tab w:val="right" w:pos="8789"/>
              </w:tabs>
              <w:contextualSpacing/>
              <w:jc w:val="center"/>
              <w:rPr>
                <w:rFonts w:eastAsia="Batang"/>
                <w:b/>
                <w:sz w:val="20"/>
                <w:szCs w:val="20"/>
              </w:rPr>
            </w:pPr>
          </w:p>
        </w:tc>
      </w:tr>
    </w:tbl>
    <w:p w14:paraId="7C6B2ADD" w14:textId="77777777" w:rsidR="00E024F0" w:rsidRPr="006A7051" w:rsidRDefault="00E024F0" w:rsidP="00E024F0">
      <w:pPr>
        <w:numPr>
          <w:ilvl w:val="1"/>
          <w:numId w:val="45"/>
        </w:numPr>
        <w:tabs>
          <w:tab w:val="left" w:pos="1276"/>
        </w:tabs>
        <w:adjustRightInd/>
        <w:ind w:left="567" w:hanging="567"/>
        <w:contextualSpacing/>
        <w:jc w:val="left"/>
        <w:rPr>
          <w:rFonts w:eastAsia="Batang"/>
          <w:b/>
        </w:rPr>
      </w:pPr>
      <w:r w:rsidRPr="006A7051">
        <w:t xml:space="preserve">If a Candidate meets all of the qualification standards set out in Figure 1 </w:t>
      </w:r>
      <w:proofErr w:type="gramStart"/>
      <w:r w:rsidRPr="006A7051">
        <w:t>above</w:t>
      </w:r>
      <w:proofErr w:type="gramEnd"/>
      <w:r w:rsidRPr="006A7051">
        <w:t xml:space="preserve"> it will be awarded a PASS. Subject to paragraph 1.5 below, if a Candidate does not meet one or more of the qualification standards set out in Figure 1 above, AWE may award a FAIL for this evaluation </w:t>
      </w:r>
      <w:r w:rsidRPr="006A7051">
        <w:rPr>
          <w:rFonts w:eastAsia="Batang"/>
        </w:rPr>
        <w:t>and the Candidate will be excluded from the Procurement</w:t>
      </w:r>
      <w:r w:rsidRPr="006A7051">
        <w:t xml:space="preserve">. </w:t>
      </w:r>
    </w:p>
    <w:p w14:paraId="36585FF7" w14:textId="77777777" w:rsidR="00E024F0" w:rsidRPr="006A7051" w:rsidRDefault="00E024F0" w:rsidP="00E024F0">
      <w:pPr>
        <w:tabs>
          <w:tab w:val="left" w:pos="1276"/>
        </w:tabs>
        <w:adjustRightInd/>
        <w:ind w:left="567"/>
        <w:contextualSpacing/>
        <w:jc w:val="left"/>
        <w:rPr>
          <w:rFonts w:eastAsia="Batang"/>
          <w:b/>
        </w:rPr>
      </w:pPr>
    </w:p>
    <w:p w14:paraId="77664DFC" w14:textId="77777777" w:rsidR="00E024F0" w:rsidRPr="006A7051" w:rsidRDefault="00E024F0" w:rsidP="00E024F0">
      <w:pPr>
        <w:numPr>
          <w:ilvl w:val="1"/>
          <w:numId w:val="45"/>
        </w:numPr>
        <w:tabs>
          <w:tab w:val="left" w:pos="1276"/>
        </w:tabs>
        <w:adjustRightInd/>
        <w:ind w:left="567" w:hanging="567"/>
        <w:contextualSpacing/>
        <w:jc w:val="left"/>
        <w:rPr>
          <w:rFonts w:eastAsia="Batang"/>
          <w:b/>
        </w:rPr>
      </w:pPr>
      <w:r w:rsidRPr="006A7051">
        <w:t>AWE may choose not to award a FAIL despite a Candidate not meeting a qualification standard if:</w:t>
      </w:r>
    </w:p>
    <w:p w14:paraId="2ACAB2C9" w14:textId="77777777" w:rsidR="00E024F0" w:rsidRPr="006A7051" w:rsidRDefault="00E024F0" w:rsidP="00E024F0">
      <w:pPr>
        <w:spacing w:before="240"/>
        <w:ind w:left="720"/>
        <w:contextualSpacing/>
        <w:jc w:val="left"/>
      </w:pPr>
    </w:p>
    <w:p w14:paraId="3D3994C6" w14:textId="77777777" w:rsidR="00E024F0" w:rsidRPr="006A7051" w:rsidRDefault="00E024F0" w:rsidP="00E024F0">
      <w:pPr>
        <w:numPr>
          <w:ilvl w:val="2"/>
          <w:numId w:val="45"/>
        </w:numPr>
        <w:adjustRightInd/>
        <w:spacing w:before="240"/>
        <w:ind w:left="1418" w:hanging="851"/>
        <w:contextualSpacing/>
        <w:jc w:val="left"/>
      </w:pPr>
      <w:r w:rsidRPr="006A7051">
        <w:t xml:space="preserve">the Candidate can provide a parent company guarantee that: </w:t>
      </w:r>
    </w:p>
    <w:p w14:paraId="650D3BE8" w14:textId="77777777" w:rsidR="00E024F0" w:rsidRPr="006A7051" w:rsidRDefault="00E024F0" w:rsidP="00E024F0">
      <w:pPr>
        <w:tabs>
          <w:tab w:val="left" w:pos="1276"/>
        </w:tabs>
        <w:adjustRightInd/>
        <w:spacing w:before="240"/>
        <w:ind w:left="1134"/>
        <w:contextualSpacing/>
        <w:jc w:val="left"/>
        <w:rPr>
          <w:rFonts w:eastAsia="Batang"/>
          <w:b/>
        </w:rPr>
      </w:pPr>
    </w:p>
    <w:p w14:paraId="47C0142A" w14:textId="77777777" w:rsidR="00E024F0" w:rsidRPr="006A7051" w:rsidRDefault="00E024F0" w:rsidP="00E024F0">
      <w:pPr>
        <w:numPr>
          <w:ilvl w:val="3"/>
          <w:numId w:val="45"/>
        </w:numPr>
        <w:adjustRightInd/>
        <w:spacing w:before="240"/>
        <w:ind w:left="2410" w:hanging="992"/>
        <w:contextualSpacing/>
        <w:jc w:val="left"/>
        <w:rPr>
          <w:rFonts w:eastAsia="Batang"/>
          <w:b/>
        </w:rPr>
      </w:pPr>
      <w:r w:rsidRPr="006A7051">
        <w:t xml:space="preserve">meets the requirements set out in paragraph 2 below; and </w:t>
      </w:r>
    </w:p>
    <w:p w14:paraId="2ED263C7" w14:textId="77777777" w:rsidR="00E024F0" w:rsidRPr="006A7051" w:rsidRDefault="00E024F0" w:rsidP="00E024F0">
      <w:pPr>
        <w:tabs>
          <w:tab w:val="left" w:pos="1276"/>
        </w:tabs>
        <w:spacing w:before="240"/>
        <w:ind w:left="1701"/>
        <w:contextualSpacing/>
        <w:jc w:val="left"/>
        <w:rPr>
          <w:rFonts w:eastAsia="Batang"/>
          <w:b/>
        </w:rPr>
      </w:pPr>
    </w:p>
    <w:p w14:paraId="584A9EEF" w14:textId="77777777" w:rsidR="00E024F0" w:rsidRPr="006A7051" w:rsidRDefault="00E024F0" w:rsidP="00E024F0">
      <w:pPr>
        <w:numPr>
          <w:ilvl w:val="3"/>
          <w:numId w:val="45"/>
        </w:numPr>
        <w:adjustRightInd/>
        <w:spacing w:before="240"/>
        <w:ind w:left="2410" w:hanging="992"/>
        <w:contextualSpacing/>
        <w:jc w:val="left"/>
        <w:rPr>
          <w:rFonts w:eastAsia="Batang"/>
          <w:b/>
        </w:rPr>
      </w:pPr>
      <w:r w:rsidRPr="006A7051">
        <w:t>in AWE’s opinion, gives AWE sufficient comfort that the risks associated with the Candidate not meeting the qualification standard(s) will be effectively managed by the guarantee; and/or</w:t>
      </w:r>
    </w:p>
    <w:p w14:paraId="41C02844" w14:textId="77777777" w:rsidR="00E024F0" w:rsidRPr="006A7051" w:rsidRDefault="00E024F0" w:rsidP="00E024F0">
      <w:pPr>
        <w:spacing w:before="240"/>
        <w:ind w:left="720"/>
        <w:contextualSpacing/>
        <w:jc w:val="left"/>
      </w:pPr>
    </w:p>
    <w:p w14:paraId="03D592B2" w14:textId="77777777" w:rsidR="00E024F0" w:rsidRPr="006A7051" w:rsidRDefault="00E024F0" w:rsidP="00E024F0">
      <w:pPr>
        <w:numPr>
          <w:ilvl w:val="2"/>
          <w:numId w:val="45"/>
        </w:numPr>
        <w:adjustRightInd/>
        <w:spacing w:before="240"/>
        <w:ind w:left="1418" w:hanging="851"/>
        <w:contextualSpacing/>
        <w:jc w:val="left"/>
        <w:rPr>
          <w:rFonts w:eastAsia="Batang"/>
          <w:b/>
        </w:rPr>
      </w:pPr>
      <w:r w:rsidRPr="006A7051">
        <w:t xml:space="preserve">AWE considers that there are appropriate mitigating factors demonstrating that the reason(s) behind not meeting the qualification standard(s)are either: </w:t>
      </w:r>
    </w:p>
    <w:p w14:paraId="33696FE9" w14:textId="77777777" w:rsidR="00E024F0" w:rsidRPr="006A7051" w:rsidRDefault="00E024F0" w:rsidP="00E024F0">
      <w:pPr>
        <w:tabs>
          <w:tab w:val="left" w:pos="1276"/>
        </w:tabs>
        <w:spacing w:before="240"/>
        <w:ind w:left="1134"/>
        <w:contextualSpacing/>
        <w:jc w:val="left"/>
        <w:rPr>
          <w:rFonts w:eastAsia="Batang"/>
          <w:b/>
        </w:rPr>
      </w:pPr>
    </w:p>
    <w:p w14:paraId="6EF70ECA" w14:textId="77777777" w:rsidR="00E024F0" w:rsidRPr="006A7051" w:rsidRDefault="00E024F0" w:rsidP="00E024F0">
      <w:pPr>
        <w:numPr>
          <w:ilvl w:val="3"/>
          <w:numId w:val="45"/>
        </w:numPr>
        <w:adjustRightInd/>
        <w:spacing w:before="240"/>
        <w:ind w:left="2410" w:hanging="992"/>
        <w:contextualSpacing/>
        <w:jc w:val="left"/>
        <w:rPr>
          <w:rFonts w:eastAsia="Batang"/>
          <w:b/>
        </w:rPr>
      </w:pPr>
      <w:r w:rsidRPr="006A7051">
        <w:t xml:space="preserve">unlikely to recur; or </w:t>
      </w:r>
    </w:p>
    <w:p w14:paraId="16FF50B9" w14:textId="77777777" w:rsidR="00E024F0" w:rsidRPr="006A7051" w:rsidRDefault="00E024F0" w:rsidP="00E024F0">
      <w:pPr>
        <w:numPr>
          <w:ilvl w:val="3"/>
          <w:numId w:val="45"/>
        </w:numPr>
        <w:adjustRightInd/>
        <w:spacing w:before="240"/>
        <w:ind w:left="2410" w:hanging="992"/>
        <w:contextualSpacing/>
        <w:jc w:val="left"/>
        <w:rPr>
          <w:rFonts w:eastAsia="Batang"/>
          <w:b/>
        </w:rPr>
      </w:pPr>
      <w:r w:rsidRPr="006A7051">
        <w:t xml:space="preserve">unlikely to expose AWE to a significant degree of risk if a contract were to be awarded to AWE at the end of the Procurement.  </w:t>
      </w:r>
    </w:p>
    <w:p w14:paraId="5BC88E11" w14:textId="77777777" w:rsidR="00E024F0" w:rsidRPr="006A7051" w:rsidRDefault="00E024F0" w:rsidP="00E024F0">
      <w:pPr>
        <w:tabs>
          <w:tab w:val="left" w:pos="1276"/>
        </w:tabs>
        <w:spacing w:before="240"/>
        <w:ind w:left="1701"/>
        <w:contextualSpacing/>
        <w:jc w:val="left"/>
        <w:rPr>
          <w:rFonts w:eastAsia="Batang"/>
          <w:b/>
        </w:rPr>
      </w:pPr>
    </w:p>
    <w:p w14:paraId="37FEF93E" w14:textId="77777777" w:rsidR="00E024F0" w:rsidRPr="006A7051" w:rsidRDefault="00E024F0" w:rsidP="00E024F0">
      <w:pPr>
        <w:keepNext/>
        <w:numPr>
          <w:ilvl w:val="0"/>
          <w:numId w:val="45"/>
        </w:numPr>
        <w:tabs>
          <w:tab w:val="left" w:pos="1559"/>
          <w:tab w:val="left" w:pos="2977"/>
          <w:tab w:val="left" w:pos="3686"/>
          <w:tab w:val="left" w:pos="4394"/>
          <w:tab w:val="right" w:pos="8789"/>
        </w:tabs>
        <w:adjustRightInd/>
        <w:spacing w:before="240" w:after="100"/>
        <w:ind w:left="567" w:hanging="567"/>
        <w:contextualSpacing/>
        <w:jc w:val="left"/>
        <w:rPr>
          <w:rFonts w:eastAsia="Batang"/>
          <w:b/>
        </w:rPr>
      </w:pPr>
      <w:r w:rsidRPr="006A7051">
        <w:rPr>
          <w:rFonts w:eastAsia="Batang"/>
          <w:b/>
        </w:rPr>
        <w:t>Parent company guarantees and bank guarantees</w:t>
      </w:r>
    </w:p>
    <w:p w14:paraId="4BAC9BE9" w14:textId="77777777" w:rsidR="00E024F0" w:rsidRPr="006A7051" w:rsidRDefault="00E024F0" w:rsidP="00E024F0">
      <w:pPr>
        <w:keepNext/>
        <w:tabs>
          <w:tab w:val="left" w:pos="1418"/>
          <w:tab w:val="left" w:pos="2268"/>
          <w:tab w:val="left" w:pos="2977"/>
          <w:tab w:val="left" w:pos="3686"/>
          <w:tab w:val="left" w:pos="4394"/>
          <w:tab w:val="right" w:pos="8789"/>
        </w:tabs>
        <w:adjustRightInd/>
        <w:spacing w:before="240" w:after="100"/>
        <w:ind w:left="567"/>
        <w:contextualSpacing/>
        <w:jc w:val="left"/>
        <w:rPr>
          <w:rFonts w:eastAsia="Batang"/>
        </w:rPr>
      </w:pPr>
    </w:p>
    <w:p w14:paraId="37E61210" w14:textId="77777777" w:rsidR="00E024F0" w:rsidRPr="006A7051" w:rsidRDefault="00E024F0" w:rsidP="00E024F0">
      <w:pPr>
        <w:keepNext/>
        <w:numPr>
          <w:ilvl w:val="1"/>
          <w:numId w:val="45"/>
        </w:numPr>
        <w:tabs>
          <w:tab w:val="left" w:pos="1418"/>
          <w:tab w:val="left" w:pos="2268"/>
          <w:tab w:val="left" w:pos="2977"/>
          <w:tab w:val="left" w:pos="3686"/>
          <w:tab w:val="left" w:pos="4394"/>
          <w:tab w:val="right" w:pos="8789"/>
        </w:tabs>
        <w:adjustRightInd/>
        <w:spacing w:before="240" w:after="100"/>
        <w:ind w:left="567" w:hanging="567"/>
        <w:contextualSpacing/>
        <w:jc w:val="left"/>
        <w:rPr>
          <w:rFonts w:eastAsia="Batang"/>
        </w:rPr>
      </w:pPr>
      <w:r w:rsidRPr="006A7051">
        <w:rPr>
          <w:rFonts w:eastAsia="Batang"/>
        </w:rPr>
        <w:t>AWE may also require a parent company guarantee from a Candidate’s ultimate parent company.  AWE may require this in a number of circumstances, including where:</w:t>
      </w:r>
    </w:p>
    <w:p w14:paraId="104FB02E" w14:textId="77777777" w:rsidR="00E024F0" w:rsidRPr="006A7051" w:rsidRDefault="00E024F0" w:rsidP="00E024F0">
      <w:pPr>
        <w:keepNext/>
        <w:tabs>
          <w:tab w:val="left" w:pos="1418"/>
          <w:tab w:val="left" w:pos="2268"/>
          <w:tab w:val="left" w:pos="2977"/>
          <w:tab w:val="left" w:pos="3686"/>
          <w:tab w:val="left" w:pos="4394"/>
          <w:tab w:val="right" w:pos="8789"/>
        </w:tabs>
        <w:adjustRightInd/>
        <w:spacing w:before="240" w:after="100"/>
        <w:ind w:left="1418"/>
        <w:contextualSpacing/>
        <w:jc w:val="left"/>
        <w:rPr>
          <w:rFonts w:eastAsia="Batang"/>
        </w:rPr>
      </w:pPr>
    </w:p>
    <w:p w14:paraId="5C26894F" w14:textId="77777777" w:rsidR="00E024F0" w:rsidRPr="006A7051" w:rsidRDefault="00E024F0" w:rsidP="00E024F0">
      <w:pPr>
        <w:keepNext/>
        <w:numPr>
          <w:ilvl w:val="2"/>
          <w:numId w:val="45"/>
        </w:numPr>
        <w:tabs>
          <w:tab w:val="left" w:pos="1418"/>
          <w:tab w:val="left" w:pos="2268"/>
          <w:tab w:val="left" w:pos="2977"/>
          <w:tab w:val="left" w:pos="3686"/>
          <w:tab w:val="left" w:pos="4394"/>
          <w:tab w:val="right" w:pos="8789"/>
        </w:tabs>
        <w:adjustRightInd/>
        <w:spacing w:before="240" w:after="100"/>
        <w:ind w:left="1418" w:hanging="851"/>
        <w:contextualSpacing/>
        <w:jc w:val="left"/>
        <w:rPr>
          <w:rFonts w:eastAsia="Batang"/>
        </w:rPr>
      </w:pPr>
      <w:r w:rsidRPr="006A7051">
        <w:rPr>
          <w:rFonts w:eastAsia="Batang"/>
          <w:bCs/>
        </w:rPr>
        <w:t>There</w:t>
      </w:r>
      <w:r w:rsidRPr="006A7051">
        <w:rPr>
          <w:rFonts w:eastAsia="Batang"/>
        </w:rPr>
        <w:t xml:space="preserve"> is a failure to meet one or more of the qualification standards described at paragraph 1.2 above;</w:t>
      </w:r>
      <w:r w:rsidRPr="006A7051">
        <w:rPr>
          <w:rFonts w:eastAsia="Batang"/>
        </w:rPr>
        <w:br/>
      </w:r>
    </w:p>
    <w:p w14:paraId="4D6E892B" w14:textId="77777777" w:rsidR="00E024F0" w:rsidRPr="006A7051" w:rsidRDefault="00E024F0" w:rsidP="00E024F0">
      <w:pPr>
        <w:keepNext/>
        <w:numPr>
          <w:ilvl w:val="2"/>
          <w:numId w:val="45"/>
        </w:numPr>
        <w:tabs>
          <w:tab w:val="left" w:pos="1418"/>
          <w:tab w:val="left" w:pos="2268"/>
          <w:tab w:val="left" w:pos="2977"/>
          <w:tab w:val="left" w:pos="3686"/>
          <w:tab w:val="left" w:pos="4394"/>
          <w:tab w:val="right" w:pos="8789"/>
        </w:tabs>
        <w:adjustRightInd/>
        <w:spacing w:before="240" w:after="100"/>
        <w:ind w:left="1418" w:hanging="851"/>
        <w:contextualSpacing/>
        <w:jc w:val="left"/>
        <w:rPr>
          <w:rFonts w:eastAsia="Batang"/>
        </w:rPr>
      </w:pPr>
      <w:r w:rsidRPr="006A7051">
        <w:rPr>
          <w:rFonts w:eastAsia="Batang"/>
          <w:bCs/>
        </w:rPr>
        <w:t xml:space="preserve">The Candidate </w:t>
      </w:r>
      <w:r w:rsidRPr="006A7051">
        <w:rPr>
          <w:rFonts w:eastAsia="Batang"/>
        </w:rPr>
        <w:t>that would contract with AWE is a dormant or "shell" company for an intermediary company;</w:t>
      </w:r>
      <w:r w:rsidRPr="006A7051">
        <w:rPr>
          <w:rFonts w:eastAsia="Batang"/>
        </w:rPr>
        <w:br/>
      </w:r>
    </w:p>
    <w:p w14:paraId="24911EEC" w14:textId="77777777" w:rsidR="00E024F0" w:rsidRPr="006A7051" w:rsidRDefault="00E024F0" w:rsidP="00E024F0">
      <w:pPr>
        <w:keepNext/>
        <w:numPr>
          <w:ilvl w:val="2"/>
          <w:numId w:val="45"/>
        </w:numPr>
        <w:tabs>
          <w:tab w:val="left" w:pos="1418"/>
          <w:tab w:val="left" w:pos="2268"/>
          <w:tab w:val="left" w:pos="2977"/>
          <w:tab w:val="left" w:pos="3686"/>
          <w:tab w:val="left" w:pos="4394"/>
          <w:tab w:val="right" w:pos="8789"/>
        </w:tabs>
        <w:adjustRightInd/>
        <w:spacing w:before="240" w:after="100"/>
        <w:ind w:left="1418" w:hanging="851"/>
        <w:contextualSpacing/>
        <w:jc w:val="left"/>
        <w:rPr>
          <w:rFonts w:eastAsia="Batang"/>
        </w:rPr>
      </w:pPr>
      <w:r w:rsidRPr="006A7051">
        <w:rPr>
          <w:rFonts w:eastAsia="Batang"/>
          <w:bCs/>
        </w:rPr>
        <w:t>The</w:t>
      </w:r>
      <w:r w:rsidRPr="006A7051">
        <w:rPr>
          <w:rFonts w:eastAsia="Batang"/>
        </w:rPr>
        <w:t xml:space="preserve"> contracting entity would be a Joint Venture company, Consortium, or other special purpose vehicle; or</w:t>
      </w:r>
      <w:r w:rsidRPr="006A7051">
        <w:rPr>
          <w:rFonts w:eastAsia="Batang"/>
        </w:rPr>
        <w:br/>
      </w:r>
    </w:p>
    <w:p w14:paraId="6E5C1794" w14:textId="77777777" w:rsidR="00E024F0" w:rsidRPr="006A7051" w:rsidRDefault="00E024F0" w:rsidP="00E024F0">
      <w:pPr>
        <w:keepNext/>
        <w:numPr>
          <w:ilvl w:val="2"/>
          <w:numId w:val="45"/>
        </w:numPr>
        <w:tabs>
          <w:tab w:val="left" w:pos="1418"/>
          <w:tab w:val="left" w:pos="2268"/>
          <w:tab w:val="left" w:pos="2977"/>
          <w:tab w:val="left" w:pos="3686"/>
          <w:tab w:val="left" w:pos="4394"/>
          <w:tab w:val="right" w:pos="8789"/>
        </w:tabs>
        <w:adjustRightInd/>
        <w:spacing w:before="240" w:after="100"/>
        <w:ind w:left="1418" w:hanging="851"/>
        <w:contextualSpacing/>
        <w:jc w:val="left"/>
        <w:rPr>
          <w:rFonts w:eastAsia="Batang"/>
        </w:rPr>
      </w:pPr>
      <w:r w:rsidRPr="006A7051">
        <w:rPr>
          <w:rFonts w:eastAsia="Batang"/>
          <w:bCs/>
        </w:rPr>
        <w:t>The</w:t>
      </w:r>
      <w:r w:rsidRPr="006A7051">
        <w:rPr>
          <w:rFonts w:eastAsia="Batang"/>
        </w:rPr>
        <w:t xml:space="preserve"> contracting entity otherwise:</w:t>
      </w:r>
      <w:r w:rsidRPr="006A7051">
        <w:rPr>
          <w:rFonts w:eastAsia="Batang"/>
        </w:rPr>
        <w:br/>
        <w:t xml:space="preserve"> </w:t>
      </w:r>
    </w:p>
    <w:p w14:paraId="5E016C6B" w14:textId="77777777" w:rsidR="00E024F0" w:rsidRPr="006A7051" w:rsidRDefault="00E024F0" w:rsidP="00E024F0">
      <w:pPr>
        <w:keepNext/>
        <w:numPr>
          <w:ilvl w:val="3"/>
          <w:numId w:val="45"/>
        </w:numPr>
        <w:tabs>
          <w:tab w:val="left" w:pos="1418"/>
          <w:tab w:val="left" w:pos="2977"/>
          <w:tab w:val="left" w:pos="3686"/>
          <w:tab w:val="left" w:pos="4394"/>
          <w:tab w:val="right" w:pos="8789"/>
        </w:tabs>
        <w:adjustRightInd/>
        <w:spacing w:before="240" w:after="100"/>
        <w:ind w:left="2410" w:hanging="992"/>
        <w:contextualSpacing/>
        <w:jc w:val="left"/>
        <w:rPr>
          <w:rFonts w:eastAsia="Batang"/>
        </w:rPr>
      </w:pPr>
      <w:r w:rsidRPr="006A7051">
        <w:rPr>
          <w:rFonts w:eastAsia="Batang"/>
          <w:bCs/>
        </w:rPr>
        <w:t>Has</w:t>
      </w:r>
      <w:r w:rsidRPr="006A7051">
        <w:rPr>
          <w:rFonts w:eastAsia="Batang"/>
        </w:rPr>
        <w:t xml:space="preserve"> no adequate financial track record that AWE is able to assess; or </w:t>
      </w:r>
      <w:r w:rsidRPr="006A7051">
        <w:rPr>
          <w:rFonts w:eastAsia="Batang"/>
        </w:rPr>
        <w:br/>
      </w:r>
    </w:p>
    <w:p w14:paraId="77A9352F" w14:textId="77777777" w:rsidR="00E024F0" w:rsidRPr="006A7051" w:rsidRDefault="00E024F0" w:rsidP="00E024F0">
      <w:pPr>
        <w:keepNext/>
        <w:numPr>
          <w:ilvl w:val="3"/>
          <w:numId w:val="45"/>
        </w:numPr>
        <w:tabs>
          <w:tab w:val="left" w:pos="1418"/>
          <w:tab w:val="left" w:pos="2977"/>
          <w:tab w:val="left" w:pos="3686"/>
          <w:tab w:val="left" w:pos="4394"/>
          <w:tab w:val="right" w:pos="8789"/>
        </w:tabs>
        <w:adjustRightInd/>
        <w:spacing w:before="240" w:after="100"/>
        <w:ind w:left="2410" w:hanging="992"/>
        <w:contextualSpacing/>
        <w:jc w:val="left"/>
        <w:rPr>
          <w:rFonts w:eastAsia="Batang"/>
        </w:rPr>
      </w:pPr>
      <w:r w:rsidRPr="006A7051">
        <w:rPr>
          <w:rFonts w:eastAsia="Batang"/>
          <w:bCs/>
        </w:rPr>
        <w:t>Lacks</w:t>
      </w:r>
      <w:r w:rsidRPr="006A7051">
        <w:rPr>
          <w:rFonts w:eastAsia="Batang"/>
        </w:rPr>
        <w:t xml:space="preserve"> the financial capacity required to provide the goods/perform the services provided under this Procurement but is otherwise, in AWE’s opinion, financially sound.  </w:t>
      </w:r>
    </w:p>
    <w:p w14:paraId="316A56FE" w14:textId="77777777" w:rsidR="00E024F0" w:rsidRPr="006A7051" w:rsidRDefault="00E024F0" w:rsidP="00E024F0">
      <w:pPr>
        <w:numPr>
          <w:ilvl w:val="1"/>
          <w:numId w:val="45"/>
        </w:numPr>
        <w:adjustRightInd/>
        <w:spacing w:before="240" w:after="100"/>
        <w:ind w:left="567" w:hanging="567"/>
        <w:jc w:val="left"/>
        <w:rPr>
          <w:rFonts w:eastAsia="Batang"/>
        </w:rPr>
      </w:pPr>
      <w:r w:rsidRPr="006A7051">
        <w:t>W</w:t>
      </w:r>
      <w:r w:rsidRPr="006A7051">
        <w:rPr>
          <w:rFonts w:eastAsia="Batang"/>
        </w:rPr>
        <w:t xml:space="preserve">here AWE require a parent company guarantee, evidence of the parent company’s ability to provide this will be requested and used to evaluate their financial capacity as per the same qualification standards set out in figure 1. </w:t>
      </w:r>
    </w:p>
    <w:p w14:paraId="57981F1F" w14:textId="77777777" w:rsidR="00E024F0" w:rsidRPr="006A7051" w:rsidRDefault="00E024F0" w:rsidP="00E024F0">
      <w:pPr>
        <w:keepNext/>
        <w:numPr>
          <w:ilvl w:val="1"/>
          <w:numId w:val="45"/>
        </w:numPr>
        <w:tabs>
          <w:tab w:val="left" w:pos="1418"/>
          <w:tab w:val="left" w:pos="2268"/>
          <w:tab w:val="left" w:pos="2977"/>
          <w:tab w:val="left" w:pos="3686"/>
          <w:tab w:val="left" w:pos="4394"/>
          <w:tab w:val="right" w:pos="8789"/>
        </w:tabs>
        <w:adjustRightInd/>
        <w:spacing w:before="240" w:after="100"/>
        <w:ind w:left="567" w:hanging="567"/>
        <w:contextualSpacing/>
        <w:jc w:val="left"/>
        <w:rPr>
          <w:rFonts w:eastAsia="Batang"/>
        </w:rPr>
      </w:pPr>
      <w:r w:rsidRPr="006A7051">
        <w:rPr>
          <w:rFonts w:eastAsia="Batang"/>
        </w:rPr>
        <w:t xml:space="preserve">The financial standing of any such parent company will be assessed in the same way as if the parent company were a </w:t>
      </w:r>
      <w:r w:rsidRPr="006A7051">
        <w:rPr>
          <w:bCs/>
        </w:rPr>
        <w:t>Candidate</w:t>
      </w:r>
      <w:r w:rsidRPr="006A7051">
        <w:rPr>
          <w:rFonts w:eastAsia="Batang"/>
        </w:rPr>
        <w:t>.</w:t>
      </w:r>
    </w:p>
    <w:p w14:paraId="01EEC1BB" w14:textId="77777777" w:rsidR="00E024F0" w:rsidRPr="006A7051" w:rsidRDefault="00E024F0" w:rsidP="00E024F0">
      <w:pPr>
        <w:keepNext/>
        <w:tabs>
          <w:tab w:val="left" w:pos="1418"/>
          <w:tab w:val="left" w:pos="2268"/>
          <w:tab w:val="left" w:pos="2977"/>
          <w:tab w:val="left" w:pos="3686"/>
          <w:tab w:val="left" w:pos="4394"/>
          <w:tab w:val="right" w:pos="8789"/>
        </w:tabs>
        <w:adjustRightInd/>
        <w:spacing w:before="240" w:after="100"/>
        <w:ind w:left="567"/>
        <w:contextualSpacing/>
        <w:jc w:val="left"/>
        <w:rPr>
          <w:rFonts w:eastAsia="Batang"/>
        </w:rPr>
      </w:pPr>
      <w:r w:rsidRPr="006A7051">
        <w:rPr>
          <w:rFonts w:eastAsia="Batang"/>
        </w:rPr>
        <w:t xml:space="preserve"> </w:t>
      </w:r>
    </w:p>
    <w:p w14:paraId="3F8AD1C4" w14:textId="77777777" w:rsidR="00E024F0" w:rsidRPr="006A7051" w:rsidRDefault="00E024F0" w:rsidP="00E024F0">
      <w:pPr>
        <w:keepNext/>
        <w:numPr>
          <w:ilvl w:val="1"/>
          <w:numId w:val="45"/>
        </w:numPr>
        <w:tabs>
          <w:tab w:val="left" w:pos="1418"/>
          <w:tab w:val="left" w:pos="2268"/>
          <w:tab w:val="left" w:pos="2977"/>
          <w:tab w:val="left" w:pos="3686"/>
          <w:tab w:val="left" w:pos="4394"/>
          <w:tab w:val="right" w:pos="8789"/>
        </w:tabs>
        <w:adjustRightInd/>
        <w:spacing w:before="240" w:after="100"/>
        <w:ind w:left="567" w:hanging="567"/>
        <w:contextualSpacing/>
        <w:jc w:val="left"/>
        <w:rPr>
          <w:rFonts w:eastAsia="Batang"/>
        </w:rPr>
      </w:pPr>
      <w:r w:rsidRPr="006A7051">
        <w:rPr>
          <w:rFonts w:eastAsia="Batang"/>
        </w:rPr>
        <w:t xml:space="preserve">Where a </w:t>
      </w:r>
      <w:r w:rsidRPr="006A7051">
        <w:t>Candidate</w:t>
      </w:r>
      <w:r w:rsidRPr="006A7051">
        <w:rPr>
          <w:b/>
        </w:rPr>
        <w:t xml:space="preserve"> </w:t>
      </w:r>
      <w:r w:rsidRPr="006A7051">
        <w:rPr>
          <w:rFonts w:eastAsia="Batang"/>
        </w:rPr>
        <w:t>does not have an ultimate parent company, AWE may request a bank guarantee be obtained instead.</w:t>
      </w:r>
    </w:p>
    <w:p w14:paraId="02AA75C8" w14:textId="77777777" w:rsidR="00E024F0" w:rsidRPr="00513C2E" w:rsidRDefault="00E024F0" w:rsidP="006A7051">
      <w:pPr>
        <w:pStyle w:val="Normal1"/>
        <w:spacing w:line="276" w:lineRule="auto"/>
        <w:ind w:left="-525"/>
        <w:jc w:val="both"/>
        <w:rPr>
          <w:bCs/>
        </w:rPr>
      </w:pPr>
    </w:p>
    <w:sectPr w:rsidR="00E024F0" w:rsidRPr="00513C2E" w:rsidSect="006A7051">
      <w:pgSz w:w="11907" w:h="16840" w:code="9"/>
      <w:pgMar w:top="1418" w:right="1701" w:bottom="1418"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F3425" w14:textId="77777777" w:rsidR="00F4627F" w:rsidRPr="004D3114" w:rsidRDefault="00F4627F" w:rsidP="004D3114">
      <w:r w:rsidRPr="004D3114">
        <w:separator/>
      </w:r>
    </w:p>
  </w:endnote>
  <w:endnote w:type="continuationSeparator" w:id="0">
    <w:p w14:paraId="57F9304A" w14:textId="77777777" w:rsidR="00F4627F" w:rsidRPr="004D3114" w:rsidRDefault="00F4627F" w:rsidP="004D3114">
      <w:r w:rsidRPr="004D3114">
        <w:continuationSeparator/>
      </w:r>
    </w:p>
  </w:endnote>
  <w:endnote w:type="continuationNotice" w:id="1">
    <w:p w14:paraId="5DEFEF97" w14:textId="77777777" w:rsidR="00F4627F" w:rsidRDefault="00F46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n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auto"/>
    <w:pitch w:val="variable"/>
    <w:sig w:usb0="00000000" w:usb1="D200F9FB" w:usb2="02000028"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F0482" w14:textId="21EC8478" w:rsidR="00D96053" w:rsidRDefault="00827380">
    <w:pPr>
      <w:pStyle w:val="Footer"/>
    </w:pPr>
    <w:r>
      <w:rPr>
        <w:noProof/>
      </w:rPr>
      <mc:AlternateContent>
        <mc:Choice Requires="wps">
          <w:drawing>
            <wp:anchor distT="0" distB="0" distL="0" distR="0" simplePos="0" relativeHeight="251658243" behindDoc="0" locked="0" layoutInCell="1" allowOverlap="1" wp14:anchorId="09A2C730" wp14:editId="71741D92">
              <wp:simplePos x="635" y="635"/>
              <wp:positionH relativeFrom="page">
                <wp:align>left</wp:align>
              </wp:positionH>
              <wp:positionV relativeFrom="page">
                <wp:align>bottom</wp:align>
              </wp:positionV>
              <wp:extent cx="443865" cy="443865"/>
              <wp:effectExtent l="0" t="0" r="5715" b="0"/>
              <wp:wrapNone/>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457CB0" w14:textId="03CD2E41" w:rsidR="00827380" w:rsidRPr="006A7051" w:rsidRDefault="00827380">
                          <w:pPr>
                            <w:rPr>
                              <w:rFonts w:ascii="Calibri" w:eastAsia="Calibri" w:hAnsi="Calibri" w:cs="Calibri"/>
                              <w:noProof/>
                              <w:color w:val="0000FF"/>
                              <w:sz w:val="16"/>
                              <w:szCs w:val="16"/>
                            </w:rPr>
                          </w:pPr>
                          <w:r w:rsidRPr="006A7051">
                            <w:rPr>
                              <w:rFonts w:ascii="Calibri" w:eastAsia="Calibri" w:hAnsi="Calibri" w:cs="Calibri"/>
                              <w:noProof/>
                              <w:color w:val="0000FF"/>
                              <w:sz w:val="16"/>
                              <w:szCs w:val="16"/>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A2C730" id="_x0000_t202" coordsize="21600,21600" o:spt="202" path="m,l,21600r21600,l21600,xe">
              <v:stroke joinstyle="miter"/>
              <v:path gradientshapeok="t" o:connecttype="rect"/>
            </v:shapetype>
            <v:shape id="Text Box 2" o:spid="_x0000_s1027" type="#_x0000_t202" alt="Confidential" style="position:absolute;left:0;text-align:left;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B457CB0" w14:textId="03CD2E41" w:rsidR="00827380" w:rsidRPr="006A7051" w:rsidRDefault="00827380">
                    <w:pPr>
                      <w:rPr>
                        <w:rFonts w:ascii="Calibri" w:eastAsia="Calibri" w:hAnsi="Calibri" w:cs="Calibri"/>
                        <w:noProof/>
                        <w:color w:val="0000FF"/>
                        <w:sz w:val="16"/>
                        <w:szCs w:val="16"/>
                      </w:rPr>
                    </w:pPr>
                    <w:r w:rsidRPr="006A7051">
                      <w:rPr>
                        <w:rFonts w:ascii="Calibri" w:eastAsia="Calibri" w:hAnsi="Calibri" w:cs="Calibri"/>
                        <w:noProof/>
                        <w:color w:val="0000FF"/>
                        <w:sz w:val="16"/>
                        <w:szCs w:val="16"/>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27E3" w14:textId="0DE4374C" w:rsidR="003A4D75" w:rsidRPr="004D3114" w:rsidRDefault="003A4D75" w:rsidP="00CF1A66">
    <w:pPr>
      <w:pStyle w:val="Footer"/>
      <w:tabs>
        <w:tab w:val="clear" w:pos="4320"/>
        <w:tab w:val="clear" w:pos="8640"/>
        <w:tab w:val="center" w:pos="4253"/>
        <w:tab w:val="right" w:pos="8505"/>
      </w:tabs>
    </w:pPr>
    <w:r w:rsidRPr="004D3114">
      <w:tab/>
    </w:r>
    <w:r>
      <w:fldChar w:fldCharType="begin"/>
    </w:r>
    <w:r>
      <w:instrText xml:space="preserve">  PAGE \* MERGEFORMAT </w:instrText>
    </w:r>
    <w:r>
      <w:fldChar w:fldCharType="separate"/>
    </w:r>
    <w:r>
      <w:rPr>
        <w:noProof/>
      </w:rPr>
      <w:t>30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DA16" w14:textId="086E45E2" w:rsidR="003A4D75" w:rsidRDefault="00827380">
    <w:pPr>
      <w:pStyle w:val="Footer"/>
    </w:pPr>
    <w:bookmarkStart w:id="79" w:name="FooterDiffFirstPage"/>
    <w:bookmarkEnd w:id="79"/>
    <w:r>
      <w:rPr>
        <w:noProof/>
      </w:rPr>
      <mc:AlternateContent>
        <mc:Choice Requires="wps">
          <w:drawing>
            <wp:anchor distT="0" distB="0" distL="0" distR="0" simplePos="0" relativeHeight="251658242" behindDoc="0" locked="0" layoutInCell="1" allowOverlap="1" wp14:anchorId="097B9FBC" wp14:editId="45A03993">
              <wp:simplePos x="635" y="635"/>
              <wp:positionH relativeFrom="page">
                <wp:align>left</wp:align>
              </wp:positionH>
              <wp:positionV relativeFrom="page">
                <wp:align>bottom</wp:align>
              </wp:positionV>
              <wp:extent cx="443865" cy="443865"/>
              <wp:effectExtent l="0" t="0" r="5715" b="0"/>
              <wp:wrapNone/>
              <wp:docPr id="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4320CA" w14:textId="1D4D9D82" w:rsidR="00827380" w:rsidRPr="006A7051" w:rsidRDefault="00827380">
                          <w:pPr>
                            <w:rPr>
                              <w:rFonts w:ascii="Calibri" w:eastAsia="Calibri" w:hAnsi="Calibri" w:cs="Calibri"/>
                              <w:noProof/>
                              <w:color w:val="0000FF"/>
                              <w:sz w:val="16"/>
                              <w:szCs w:val="16"/>
                            </w:rPr>
                          </w:pPr>
                          <w:r w:rsidRPr="006A7051">
                            <w:rPr>
                              <w:rFonts w:ascii="Calibri" w:eastAsia="Calibri" w:hAnsi="Calibri" w:cs="Calibri"/>
                              <w:noProof/>
                              <w:color w:val="0000FF"/>
                              <w:sz w:val="16"/>
                              <w:szCs w:val="16"/>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7B9FBC" id="_x0000_t202" coordsize="21600,21600" o:spt="202" path="m,l,21600r21600,l21600,xe">
              <v:stroke joinstyle="miter"/>
              <v:path gradientshapeok="t" o:connecttype="rect"/>
            </v:shapetype>
            <v:shape id="Text Box 1" o:spid="_x0000_s1029" type="#_x0000_t202" alt="Confidential"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0F4320CA" w14:textId="1D4D9D82" w:rsidR="00827380" w:rsidRPr="006A7051" w:rsidRDefault="00827380">
                    <w:pPr>
                      <w:rPr>
                        <w:rFonts w:ascii="Calibri" w:eastAsia="Calibri" w:hAnsi="Calibri" w:cs="Calibri"/>
                        <w:noProof/>
                        <w:color w:val="0000FF"/>
                        <w:sz w:val="16"/>
                        <w:szCs w:val="16"/>
                      </w:rPr>
                    </w:pPr>
                    <w:r w:rsidRPr="006A7051">
                      <w:rPr>
                        <w:rFonts w:ascii="Calibri" w:eastAsia="Calibri" w:hAnsi="Calibri" w:cs="Calibri"/>
                        <w:noProof/>
                        <w:color w:val="0000FF"/>
                        <w:sz w:val="16"/>
                        <w:szCs w:val="16"/>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6AECE" w14:textId="77777777" w:rsidR="00F4627F" w:rsidRPr="004D3114" w:rsidRDefault="00F4627F" w:rsidP="004D3114">
      <w:r w:rsidRPr="004D3114">
        <w:separator/>
      </w:r>
    </w:p>
  </w:footnote>
  <w:footnote w:type="continuationSeparator" w:id="0">
    <w:p w14:paraId="6B58CEF5" w14:textId="77777777" w:rsidR="00F4627F" w:rsidRPr="004D3114" w:rsidRDefault="00F4627F" w:rsidP="004D3114">
      <w:r w:rsidRPr="004D3114">
        <w:continuationSeparator/>
      </w:r>
    </w:p>
  </w:footnote>
  <w:footnote w:type="continuationNotice" w:id="1">
    <w:p w14:paraId="647D85B2" w14:textId="77777777" w:rsidR="00F4627F" w:rsidRDefault="00F4627F"/>
  </w:footnote>
  <w:footnote w:id="2">
    <w:p w14:paraId="1F679855" w14:textId="77777777" w:rsidR="003A4D75" w:rsidRPr="003A3D39" w:rsidRDefault="003A4D75" w:rsidP="00E844A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w:t>
      </w:r>
      <w:r w:rsidRPr="002C067A">
        <w:rPr>
          <w:rFonts w:ascii="Arial" w:eastAsia="Arial" w:hAnsi="Arial" w:cs="Arial"/>
          <w:sz w:val="20"/>
          <w:szCs w:val="20"/>
        </w:rPr>
        <w:t xml:space="preserve">See EU definition of SME </w:t>
      </w:r>
      <w:hyperlink r:id="rId1" w:history="1">
        <w:r w:rsidRPr="002C067A">
          <w:rPr>
            <w:rStyle w:val="Hyperlink"/>
            <w:rFonts w:ascii="Arial" w:eastAsia="Arial" w:hAnsi="Arial" w:cs="Arial"/>
            <w:sz w:val="20"/>
            <w:szCs w:val="20"/>
          </w:rPr>
          <w:t>https://ec.europa.eu/growth/smes/business-friendly-environment/sme-definition_en</w:t>
        </w:r>
      </w:hyperlink>
    </w:p>
  </w:footnote>
  <w:footnote w:id="3">
    <w:p w14:paraId="644BB2D8" w14:textId="77777777" w:rsidR="003A4D75" w:rsidRPr="003A3D39" w:rsidRDefault="003A4D75" w:rsidP="00E844A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6009" w14:textId="748E142E" w:rsidR="003A4D75" w:rsidRDefault="003A4D75">
    <w:pPr>
      <w:pStyle w:val="Header"/>
    </w:pPr>
    <w:r w:rsidRPr="00742173">
      <w:rPr>
        <w:rFonts w:ascii="Times New Roman" w:hAnsi="Times New Roman" w:cs="Times New Roman"/>
        <w:noProof/>
        <w:sz w:val="22"/>
        <w:szCs w:val="22"/>
        <w:lang w:eastAsia="en-US"/>
      </w:rPr>
      <mc:AlternateContent>
        <mc:Choice Requires="wps">
          <w:drawing>
            <wp:anchor distT="0" distB="0" distL="114300" distR="114300" simplePos="0" relativeHeight="251658241" behindDoc="1" locked="0" layoutInCell="1" allowOverlap="1" wp14:anchorId="319E4F0F" wp14:editId="09A91CDA">
              <wp:simplePos x="0" y="0"/>
              <wp:positionH relativeFrom="margin">
                <wp:align>center</wp:align>
              </wp:positionH>
              <wp:positionV relativeFrom="page">
                <wp:posOffset>78105</wp:posOffset>
              </wp:positionV>
              <wp:extent cx="4810125" cy="3429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101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2AC8" w14:textId="77777777" w:rsidR="003A4D75" w:rsidRDefault="003A4D75" w:rsidP="00742173">
                          <w:pPr>
                            <w:pStyle w:val="BodyText"/>
                            <w:spacing w:before="13"/>
                            <w:ind w:left="20"/>
                            <w:jc w:val="center"/>
                          </w:pPr>
                          <w:r>
                            <w:rPr>
                              <w:color w:val="BFBFBF"/>
                            </w:rPr>
                            <w:t xml:space="preserve">OFFICIAL </w:t>
                          </w:r>
                          <w:r>
                            <w:rPr>
                              <w:color w:val="BFBFBF"/>
                              <w:highlight w:val="yellow"/>
                            </w:rPr>
                            <w:t>[PLEASECONSIDER THIS CLASSIFICATION ONCE POPULATED]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E4F0F" id="_x0000_t202" coordsize="21600,21600" o:spt="202" path="m,l,21600r21600,l21600,xe">
              <v:stroke joinstyle="miter"/>
              <v:path gradientshapeok="t" o:connecttype="rect"/>
            </v:shapetype>
            <v:shape id="Text Box 5" o:spid="_x0000_s1026" type="#_x0000_t202" style="position:absolute;left:0;text-align:left;margin-left:0;margin-top:6.15pt;width:378.75pt;height:27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" filled="f" stroked="f">
              <v:path arrowok="t"/>
              <v:textbox inset="0,0,0,0">
                <w:txbxContent>
                  <w:p w14:paraId="5A0A2AC8" w14:textId="77777777" w:rsidR="003A4D75" w:rsidRDefault="003A4D75" w:rsidP="00742173">
                    <w:pPr>
                      <w:pStyle w:val="BodyText"/>
                      <w:spacing w:before="13"/>
                      <w:ind w:left="20"/>
                      <w:jc w:val="center"/>
                    </w:pPr>
                    <w:r>
                      <w:rPr>
                        <w:color w:val="BFBFBF"/>
                      </w:rPr>
                      <w:t xml:space="preserve">OFFICIAL </w:t>
                    </w:r>
                    <w:r>
                      <w:rPr>
                        <w:color w:val="BFBFBF"/>
                        <w:highlight w:val="yellow"/>
                      </w:rPr>
                      <w:t>[PLEASECONSIDER THIS CLASSIFICATION ONCE POPULATED]</w:t>
                    </w:r>
                  </w:p>
                </w:txbxContent>
              </v:textbox>
              <w10:wrap anchorx="margin" anchory="page"/>
            </v:shape>
          </w:pict>
        </mc:Fallback>
      </mc:AlternateContent>
    </w:r>
    <w:r w:rsidRPr="007C23DE">
      <w:rPr>
        <w:noProof/>
      </w:rPr>
      <w:drawing>
        <wp:anchor distT="0" distB="0" distL="0" distR="0" simplePos="0" relativeHeight="251658244" behindDoc="0" locked="0" layoutInCell="1" allowOverlap="1" wp14:anchorId="3BC9116A" wp14:editId="10A2AE6F">
          <wp:simplePos x="0" y="0"/>
          <wp:positionH relativeFrom="page">
            <wp:posOffset>308610</wp:posOffset>
          </wp:positionH>
          <wp:positionV relativeFrom="topMargin">
            <wp:align>bottom</wp:align>
          </wp:positionV>
          <wp:extent cx="866394" cy="589787"/>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66394" cy="589787"/>
                  </a:xfrm>
                  <a:prstGeom prst="rect">
                    <a:avLst/>
                  </a:prstGeom>
                </pic:spPr>
              </pic:pic>
            </a:graphicData>
          </a:graphic>
        </wp:anchor>
      </w:drawing>
    </w:r>
    <w:bookmarkStart w:id="77" w:name="Header"/>
    <w:bookmarkEnd w:id="7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9B71" w14:textId="4C8D735A" w:rsidR="003A4D75" w:rsidRDefault="003A4D75">
    <w:pPr>
      <w:pStyle w:val="Header"/>
    </w:pPr>
    <w:r w:rsidRPr="00742173">
      <w:rPr>
        <w:rFonts w:ascii="Times New Roman" w:hAnsi="Times New Roman" w:cs="Times New Roman"/>
        <w:noProof/>
        <w:sz w:val="22"/>
        <w:szCs w:val="22"/>
        <w:lang w:eastAsia="en-US"/>
      </w:rPr>
      <mc:AlternateContent>
        <mc:Choice Requires="wps">
          <w:drawing>
            <wp:anchor distT="0" distB="0" distL="114300" distR="114300" simplePos="0" relativeHeight="251658240" behindDoc="1" locked="0" layoutInCell="1" allowOverlap="1" wp14:anchorId="467AA5BA" wp14:editId="698F25A0">
              <wp:simplePos x="0" y="0"/>
              <wp:positionH relativeFrom="margin">
                <wp:align>right</wp:align>
              </wp:positionH>
              <wp:positionV relativeFrom="page">
                <wp:posOffset>78105</wp:posOffset>
              </wp:positionV>
              <wp:extent cx="4810125" cy="342900"/>
              <wp:effectExtent l="0" t="0" r="9525"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101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42C1A" w14:textId="492125EB" w:rsidR="003A4D75" w:rsidRDefault="003A4D75" w:rsidP="00742173">
                          <w:pPr>
                            <w:pStyle w:val="BodyText"/>
                            <w:spacing w:before="13"/>
                            <w:ind w:left="20"/>
                          </w:pPr>
                          <w:r>
                            <w:rPr>
                              <w:color w:val="BFBFBF"/>
                            </w:rPr>
                            <w:t xml:space="preserve">OFFICIAL </w:t>
                          </w:r>
                          <w:r>
                            <w:rPr>
                              <w:color w:val="BFBFBF"/>
                              <w:highlight w:val="yellow"/>
                            </w:rPr>
                            <w:t>[PLEASE CONSIDER THIS CLASSIFICATION ONCE POPULATED]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AA5BA" id="_x0000_t202" coordsize="21600,21600" o:spt="202" path="m,l,21600r21600,l21600,xe">
              <v:stroke joinstyle="miter"/>
              <v:path gradientshapeok="t" o:connecttype="rect"/>
            </v:shapetype>
            <v:shape id="Text Box 62" o:spid="_x0000_s1028" type="#_x0000_t202" style="position:absolute;left:0;text-align:left;margin-left:327.55pt;margin-top:6.15pt;width:378.75pt;height:2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" filled="f" stroked="f">
              <v:path arrowok="t"/>
              <v:textbox inset="0,0,0,0">
                <w:txbxContent>
                  <w:p w14:paraId="69042C1A" w14:textId="492125EB" w:rsidR="003A4D75" w:rsidRDefault="003A4D75" w:rsidP="00742173">
                    <w:pPr>
                      <w:pStyle w:val="BodyText"/>
                      <w:spacing w:before="13"/>
                      <w:ind w:left="20"/>
                    </w:pPr>
                    <w:r>
                      <w:rPr>
                        <w:color w:val="BFBFBF"/>
                      </w:rPr>
                      <w:t xml:space="preserve">OFFICIAL </w:t>
                    </w:r>
                    <w:r>
                      <w:rPr>
                        <w:color w:val="BFBFBF"/>
                        <w:highlight w:val="yellow"/>
                      </w:rPr>
                      <w:t>[PLEASE CONSIDER THIS CLASSIFICATION ONCE POPULATED]</w:t>
                    </w:r>
                  </w:p>
                </w:txbxContent>
              </v:textbox>
              <w10:wrap anchorx="margin" anchory="page"/>
            </v:shape>
          </w:pict>
        </mc:Fallback>
      </mc:AlternateContent>
    </w:r>
    <w:r w:rsidRPr="007C23DE">
      <w:rPr>
        <w:noProof/>
      </w:rPr>
      <w:drawing>
        <wp:anchor distT="0" distB="0" distL="0" distR="0" simplePos="0" relativeHeight="251658245" behindDoc="0" locked="0" layoutInCell="1" allowOverlap="1" wp14:anchorId="00EF55B4" wp14:editId="78B2AA87">
          <wp:simplePos x="0" y="0"/>
          <wp:positionH relativeFrom="page">
            <wp:posOffset>480060</wp:posOffset>
          </wp:positionH>
          <wp:positionV relativeFrom="topMargin">
            <wp:align>bottom</wp:align>
          </wp:positionV>
          <wp:extent cx="866394" cy="589787"/>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66394" cy="589787"/>
                  </a:xfrm>
                  <a:prstGeom prst="rect">
                    <a:avLst/>
                  </a:prstGeom>
                </pic:spPr>
              </pic:pic>
            </a:graphicData>
          </a:graphic>
        </wp:anchor>
      </w:drawing>
    </w:r>
    <w:bookmarkStart w:id="78" w:name="HeaderDiffFirstPage"/>
    <w:bookmarkEnd w:id="7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2E12DB08"/>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561"/>
        </w:tabs>
        <w:ind w:left="156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11460D"/>
    <w:multiLevelType w:val="multilevel"/>
    <w:tmpl w:val="54CEBE80"/>
    <w:lvl w:ilvl="0">
      <w:start w:val="1"/>
      <w:numFmt w:val="decimal"/>
      <w:lvlText w:val="%1."/>
      <w:lvlJc w:val="left"/>
      <w:pPr>
        <w:ind w:left="2062" w:hanging="360"/>
      </w:pPr>
      <w:rPr>
        <w:rFonts w:hint="default"/>
      </w:rPr>
    </w:lvl>
    <w:lvl w:ilvl="1">
      <w:start w:val="1"/>
      <w:numFmt w:val="decimal"/>
      <w:lvlText w:val="%1.%2."/>
      <w:lvlJc w:val="left"/>
      <w:pPr>
        <w:ind w:left="2494" w:hanging="432"/>
      </w:pPr>
      <w:rPr>
        <w:rFonts w:hint="default"/>
        <w:b w:val="0"/>
        <w:bCs/>
      </w:rPr>
    </w:lvl>
    <w:lvl w:ilvl="2">
      <w:start w:val="1"/>
      <w:numFmt w:val="decimal"/>
      <w:lvlText w:val="%1.%2.%3."/>
      <w:lvlJc w:val="left"/>
      <w:pPr>
        <w:ind w:left="2926" w:hanging="504"/>
      </w:pPr>
      <w:rPr>
        <w:rFonts w:hint="default"/>
        <w:b w:val="0"/>
        <w:bCs/>
      </w:rPr>
    </w:lvl>
    <w:lvl w:ilvl="3">
      <w:start w:val="1"/>
      <w:numFmt w:val="decimal"/>
      <w:lvlText w:val="%1.%2.%3.%4."/>
      <w:lvlJc w:val="left"/>
      <w:pPr>
        <w:ind w:left="3430" w:hanging="648"/>
      </w:pPr>
      <w:rPr>
        <w:rFonts w:hint="default"/>
        <w:b w:val="0"/>
        <w:bCs/>
      </w:rPr>
    </w:lvl>
    <w:lvl w:ilvl="4">
      <w:start w:val="1"/>
      <w:numFmt w:val="decimal"/>
      <w:lvlText w:val="%1.%2.%3.%4.%5."/>
      <w:lvlJc w:val="left"/>
      <w:pPr>
        <w:ind w:left="3934" w:hanging="792"/>
      </w:pPr>
      <w:rPr>
        <w:rFonts w:hint="default"/>
      </w:rPr>
    </w:lvl>
    <w:lvl w:ilvl="5">
      <w:start w:val="1"/>
      <w:numFmt w:val="decimal"/>
      <w:lvlText w:val="%1.%2.%3.%4.%5.%6."/>
      <w:lvlJc w:val="left"/>
      <w:pPr>
        <w:ind w:left="4438" w:hanging="936"/>
      </w:pPr>
      <w:rPr>
        <w:rFonts w:hint="default"/>
      </w:rPr>
    </w:lvl>
    <w:lvl w:ilvl="6">
      <w:start w:val="1"/>
      <w:numFmt w:val="decimal"/>
      <w:lvlText w:val="%1.%2.%3.%4.%5.%6.%7."/>
      <w:lvlJc w:val="left"/>
      <w:pPr>
        <w:ind w:left="4942" w:hanging="1080"/>
      </w:pPr>
      <w:rPr>
        <w:rFonts w:hint="default"/>
      </w:rPr>
    </w:lvl>
    <w:lvl w:ilvl="7">
      <w:start w:val="1"/>
      <w:numFmt w:val="decimal"/>
      <w:lvlText w:val="%1.%2.%3.%4.%5.%6.%7.%8."/>
      <w:lvlJc w:val="left"/>
      <w:pPr>
        <w:ind w:left="5446" w:hanging="1224"/>
      </w:pPr>
      <w:rPr>
        <w:rFonts w:hint="default"/>
      </w:rPr>
    </w:lvl>
    <w:lvl w:ilvl="8">
      <w:start w:val="1"/>
      <w:numFmt w:val="decimal"/>
      <w:lvlText w:val="%1.%2.%3.%4.%5.%6.%7.%8.%9."/>
      <w:lvlJc w:val="left"/>
      <w:pPr>
        <w:ind w:left="6022" w:hanging="1440"/>
      </w:pPr>
      <w:rPr>
        <w:rFonts w:hint="default"/>
      </w:rPr>
    </w:lvl>
  </w:abstractNum>
  <w:abstractNum w:abstractNumId="4"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A0370D"/>
    <w:multiLevelType w:val="multilevel"/>
    <w:tmpl w:val="717651C4"/>
    <w:lvl w:ilvl="0">
      <w:start w:val="1"/>
      <w:numFmt w:val="decimal"/>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61"/>
        </w:tabs>
        <w:ind w:left="156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4415097"/>
    <w:multiLevelType w:val="hybridMultilevel"/>
    <w:tmpl w:val="3800D7E6"/>
    <w:lvl w:ilvl="0" w:tplc="C00AD99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974035"/>
    <w:multiLevelType w:val="hybridMultilevel"/>
    <w:tmpl w:val="6B1C8424"/>
    <w:name w:val="Schedule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AA0D33"/>
    <w:multiLevelType w:val="hybridMultilevel"/>
    <w:tmpl w:val="17A0D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6D248A"/>
    <w:multiLevelType w:val="hybridMultilevel"/>
    <w:tmpl w:val="EF5AE42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0F2129C9"/>
    <w:multiLevelType w:val="hybridMultilevel"/>
    <w:tmpl w:val="5D3C2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7773A4"/>
    <w:multiLevelType w:val="hybridMultilevel"/>
    <w:tmpl w:val="5838EDF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3" w15:restartNumberingAfterBreak="0">
    <w:nsid w:val="15370B13"/>
    <w:multiLevelType w:val="multilevel"/>
    <w:tmpl w:val="2C5632F2"/>
    <w:lvl w:ilvl="0">
      <w:start w:val="1"/>
      <w:numFmt w:val="decimal"/>
      <w:lvlText w:val="%1."/>
      <w:lvlJc w:val="left"/>
      <w:pPr>
        <w:tabs>
          <w:tab w:val="num" w:pos="851"/>
        </w:tabs>
        <w:ind w:left="851" w:hanging="851"/>
      </w:pPr>
      <w:rPr>
        <w:b/>
        <w:bCs/>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bCs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5410D14"/>
    <w:multiLevelType w:val="hybridMultilevel"/>
    <w:tmpl w:val="D1FC5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C4370D"/>
    <w:multiLevelType w:val="hybridMultilevel"/>
    <w:tmpl w:val="61B8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876034"/>
    <w:multiLevelType w:val="hybridMultilevel"/>
    <w:tmpl w:val="8C52AD42"/>
    <w:lvl w:ilvl="0" w:tplc="C00AD99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6D6A61"/>
    <w:multiLevelType w:val="hybridMultilevel"/>
    <w:tmpl w:val="9BDE1230"/>
    <w:lvl w:ilvl="0" w:tplc="08090003">
      <w:start w:val="1"/>
      <w:numFmt w:val="bullet"/>
      <w:lvlText w:val="o"/>
      <w:lvlJc w:val="left"/>
      <w:pPr>
        <w:ind w:left="2422" w:hanging="360"/>
      </w:pPr>
      <w:rPr>
        <w:rFonts w:ascii="Courier New" w:hAnsi="Courier New" w:cs="Courier New" w:hint="default"/>
      </w:rPr>
    </w:lvl>
    <w:lvl w:ilvl="1" w:tplc="08090003" w:tentative="1">
      <w:start w:val="1"/>
      <w:numFmt w:val="bullet"/>
      <w:lvlText w:val="o"/>
      <w:lvlJc w:val="left"/>
      <w:pPr>
        <w:ind w:left="3142" w:hanging="360"/>
      </w:pPr>
      <w:rPr>
        <w:rFonts w:ascii="Courier New" w:hAnsi="Courier New" w:cs="Courier New" w:hint="default"/>
      </w:rPr>
    </w:lvl>
    <w:lvl w:ilvl="2" w:tplc="08090005" w:tentative="1">
      <w:start w:val="1"/>
      <w:numFmt w:val="bullet"/>
      <w:lvlText w:val=""/>
      <w:lvlJc w:val="left"/>
      <w:pPr>
        <w:ind w:left="3862" w:hanging="360"/>
      </w:pPr>
      <w:rPr>
        <w:rFonts w:ascii="Wingdings" w:hAnsi="Wingdings" w:hint="default"/>
      </w:rPr>
    </w:lvl>
    <w:lvl w:ilvl="3" w:tplc="08090001" w:tentative="1">
      <w:start w:val="1"/>
      <w:numFmt w:val="bullet"/>
      <w:lvlText w:val=""/>
      <w:lvlJc w:val="left"/>
      <w:pPr>
        <w:ind w:left="4582" w:hanging="360"/>
      </w:pPr>
      <w:rPr>
        <w:rFonts w:ascii="Symbol" w:hAnsi="Symbol" w:hint="default"/>
      </w:rPr>
    </w:lvl>
    <w:lvl w:ilvl="4" w:tplc="08090003" w:tentative="1">
      <w:start w:val="1"/>
      <w:numFmt w:val="bullet"/>
      <w:lvlText w:val="o"/>
      <w:lvlJc w:val="left"/>
      <w:pPr>
        <w:ind w:left="5302" w:hanging="360"/>
      </w:pPr>
      <w:rPr>
        <w:rFonts w:ascii="Courier New" w:hAnsi="Courier New" w:cs="Courier New" w:hint="default"/>
      </w:rPr>
    </w:lvl>
    <w:lvl w:ilvl="5" w:tplc="08090005" w:tentative="1">
      <w:start w:val="1"/>
      <w:numFmt w:val="bullet"/>
      <w:lvlText w:val=""/>
      <w:lvlJc w:val="left"/>
      <w:pPr>
        <w:ind w:left="6022" w:hanging="360"/>
      </w:pPr>
      <w:rPr>
        <w:rFonts w:ascii="Wingdings" w:hAnsi="Wingdings" w:hint="default"/>
      </w:rPr>
    </w:lvl>
    <w:lvl w:ilvl="6" w:tplc="08090001" w:tentative="1">
      <w:start w:val="1"/>
      <w:numFmt w:val="bullet"/>
      <w:lvlText w:val=""/>
      <w:lvlJc w:val="left"/>
      <w:pPr>
        <w:ind w:left="6742" w:hanging="360"/>
      </w:pPr>
      <w:rPr>
        <w:rFonts w:ascii="Symbol" w:hAnsi="Symbol" w:hint="default"/>
      </w:rPr>
    </w:lvl>
    <w:lvl w:ilvl="7" w:tplc="08090003" w:tentative="1">
      <w:start w:val="1"/>
      <w:numFmt w:val="bullet"/>
      <w:lvlText w:val="o"/>
      <w:lvlJc w:val="left"/>
      <w:pPr>
        <w:ind w:left="7462" w:hanging="360"/>
      </w:pPr>
      <w:rPr>
        <w:rFonts w:ascii="Courier New" w:hAnsi="Courier New" w:cs="Courier New" w:hint="default"/>
      </w:rPr>
    </w:lvl>
    <w:lvl w:ilvl="8" w:tplc="08090005" w:tentative="1">
      <w:start w:val="1"/>
      <w:numFmt w:val="bullet"/>
      <w:lvlText w:val=""/>
      <w:lvlJc w:val="left"/>
      <w:pPr>
        <w:ind w:left="8182" w:hanging="360"/>
      </w:pPr>
      <w:rPr>
        <w:rFonts w:ascii="Wingdings" w:hAnsi="Wingdings" w:hint="default"/>
      </w:rPr>
    </w:lvl>
  </w:abstractNum>
  <w:abstractNum w:abstractNumId="18" w15:restartNumberingAfterBreak="0">
    <w:nsid w:val="2BD07845"/>
    <w:multiLevelType w:val="hybridMultilevel"/>
    <w:tmpl w:val="8EFCE5C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C101F8E"/>
    <w:multiLevelType w:val="hybridMultilevel"/>
    <w:tmpl w:val="3BDCD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FA2E6F"/>
    <w:multiLevelType w:val="hybridMultilevel"/>
    <w:tmpl w:val="C15A1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1375FB"/>
    <w:multiLevelType w:val="hybridMultilevel"/>
    <w:tmpl w:val="FD06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2C60F4"/>
    <w:multiLevelType w:val="multilevel"/>
    <w:tmpl w:val="2263C1A1"/>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3" w15:restartNumberingAfterBreak="0">
    <w:nsid w:val="31013D22"/>
    <w:multiLevelType w:val="multilevel"/>
    <w:tmpl w:val="D054B506"/>
    <w:lvl w:ilvl="0">
      <w:start w:val="1"/>
      <w:numFmt w:val="decimal"/>
      <w:pStyle w:val="JC-1"/>
      <w:suff w:val="space"/>
      <w:lvlText w:val="Section  %1"/>
      <w:lvlJc w:val="left"/>
      <w:pPr>
        <w:ind w:left="360" w:hanging="360"/>
      </w:pPr>
      <w:rPr>
        <w:rFonts w:hint="default"/>
      </w:rPr>
    </w:lvl>
    <w:lvl w:ilvl="1">
      <w:start w:val="1"/>
      <w:numFmt w:val="decimal"/>
      <w:pStyle w:val="JC-2"/>
      <w:lvlText w:val="%1.%2"/>
      <w:lvlJc w:val="left"/>
      <w:pPr>
        <w:ind w:left="720" w:hanging="360"/>
      </w:pPr>
      <w:rPr>
        <w:rFonts w:hint="default"/>
      </w:rPr>
    </w:lvl>
    <w:lvl w:ilvl="2">
      <w:start w:val="1"/>
      <w:numFmt w:val="decimal"/>
      <w:pStyle w:val="JC-3"/>
      <w:lvlText w:val="%1.%2.%3"/>
      <w:lvlJc w:val="left"/>
      <w:pPr>
        <w:ind w:left="1266" w:hanging="698"/>
      </w:pPr>
      <w:rPr>
        <w:rFonts w:hint="default"/>
        <w:b w:val="0"/>
        <w:i w:val="0"/>
        <w:sz w:val="26"/>
        <w:szCs w:val="2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39F1DFA"/>
    <w:multiLevelType w:val="hybridMultilevel"/>
    <w:tmpl w:val="69B84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2A69A2"/>
    <w:multiLevelType w:val="hybridMultilevel"/>
    <w:tmpl w:val="9850D4B8"/>
    <w:lvl w:ilvl="0" w:tplc="4984BB80">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8C164F"/>
    <w:multiLevelType w:val="hybridMultilevel"/>
    <w:tmpl w:val="025CDEF2"/>
    <w:lvl w:ilvl="0" w:tplc="08090001">
      <w:start w:val="1"/>
      <w:numFmt w:val="bullet"/>
      <w:lvlText w:val=""/>
      <w:lvlJc w:val="left"/>
      <w:pPr>
        <w:ind w:left="142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24E6CD0">
      <w:start w:val="1"/>
      <w:numFmt w:val="bullet"/>
      <w:lvlText w:val="o"/>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2AF60C">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AAEFA0">
      <w:start w:val="1"/>
      <w:numFmt w:val="bullet"/>
      <w:lvlText w:val="•"/>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B8A49E">
      <w:start w:val="1"/>
      <w:numFmt w:val="bullet"/>
      <w:lvlText w:val="o"/>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FAE3F6">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44AC90">
      <w:start w:val="1"/>
      <w:numFmt w:val="bullet"/>
      <w:lvlText w:val="•"/>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F60A08">
      <w:start w:val="1"/>
      <w:numFmt w:val="bullet"/>
      <w:lvlText w:val="o"/>
      <w:lvlJc w:val="left"/>
      <w:pPr>
        <w:ind w:left="6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36A2C2">
      <w:start w:val="1"/>
      <w:numFmt w:val="bullet"/>
      <w:lvlText w:val="▪"/>
      <w:lvlJc w:val="left"/>
      <w:pPr>
        <w:ind w:left="7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2724D51"/>
    <w:multiLevelType w:val="multilevel"/>
    <w:tmpl w:val="A622CF9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0744BE"/>
    <w:multiLevelType w:val="multilevel"/>
    <w:tmpl w:val="25102DB8"/>
    <w:lvl w:ilvl="0">
      <w:start w:val="1"/>
      <w:numFmt w:val="bullet"/>
      <w:pStyle w:val="SymbolBullet1"/>
      <w:lvlText w:val=""/>
      <w:lvlJc w:val="left"/>
      <w:pPr>
        <w:tabs>
          <w:tab w:val="num" w:pos="340"/>
        </w:tabs>
        <w:ind w:left="340" w:hanging="340"/>
      </w:pPr>
      <w:rPr>
        <w:rFonts w:ascii="Symbol" w:hAnsi="Symbol" w:hint="default"/>
        <w:color w:val="auto"/>
      </w:rPr>
    </w:lvl>
    <w:lvl w:ilvl="1">
      <w:start w:val="1"/>
      <w:numFmt w:val="bullet"/>
      <w:pStyle w:val="SymbolBullet2"/>
      <w:lvlText w:val="–"/>
      <w:lvlJc w:val="left"/>
      <w:pPr>
        <w:tabs>
          <w:tab w:val="num" w:pos="680"/>
        </w:tabs>
        <w:ind w:left="680" w:hanging="340"/>
      </w:pPr>
      <w:rPr>
        <w:rFonts w:ascii="(none)" w:hAnsi="(none)" w:hint="default"/>
        <w:color w:val="1F497D" w:themeColor="text2"/>
      </w:rPr>
    </w:lvl>
    <w:lvl w:ilvl="2">
      <w:start w:val="1"/>
      <w:numFmt w:val="bullet"/>
      <w:pStyle w:val="SymbolBullet3"/>
      <w:lvlText w:val="–"/>
      <w:lvlJc w:val="left"/>
      <w:pPr>
        <w:tabs>
          <w:tab w:val="num" w:pos="1021"/>
        </w:tabs>
        <w:ind w:left="1021" w:hanging="341"/>
      </w:pPr>
      <w:rPr>
        <w:rFonts w:ascii="(none)" w:hAnsi="(none)" w:hint="default"/>
        <w:color w:val="1F497D"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4E567466"/>
    <w:multiLevelType w:val="hybridMultilevel"/>
    <w:tmpl w:val="813C833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15:restartNumberingAfterBreak="0">
    <w:nsid w:val="4F720845"/>
    <w:multiLevelType w:val="hybridMultilevel"/>
    <w:tmpl w:val="CD8A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637484"/>
    <w:multiLevelType w:val="hybridMultilevel"/>
    <w:tmpl w:val="59325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D854D2"/>
    <w:multiLevelType w:val="hybridMultilevel"/>
    <w:tmpl w:val="A308F5B0"/>
    <w:lvl w:ilvl="0" w:tplc="A9BE93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9D02B1"/>
    <w:multiLevelType w:val="multilevel"/>
    <w:tmpl w:val="91FCEAEC"/>
    <w:lvl w:ilvl="0">
      <w:start w:val="1"/>
      <w:numFmt w:val="decimal"/>
      <w:lvlText w:val="%1."/>
      <w:lvlJc w:val="left"/>
      <w:pPr>
        <w:tabs>
          <w:tab w:val="num" w:pos="851"/>
        </w:tabs>
        <w:ind w:left="851" w:hanging="851"/>
      </w:pPr>
      <w:rPr>
        <w:rFonts w:hint="default"/>
        <w:b/>
        <w:bCs/>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bCs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rFonts w:hint="default"/>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667372C"/>
    <w:multiLevelType w:val="hybridMultilevel"/>
    <w:tmpl w:val="8BF6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BF3741"/>
    <w:multiLevelType w:val="hybridMultilevel"/>
    <w:tmpl w:val="ECB2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892BC4"/>
    <w:multiLevelType w:val="hybridMultilevel"/>
    <w:tmpl w:val="7750ADA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7" w15:restartNumberingAfterBreak="0">
    <w:nsid w:val="6D2207D1"/>
    <w:multiLevelType w:val="hybridMultilevel"/>
    <w:tmpl w:val="383E2CD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8" w15:restartNumberingAfterBreak="0">
    <w:nsid w:val="6D8252F0"/>
    <w:multiLevelType w:val="hybridMultilevel"/>
    <w:tmpl w:val="B28EA3F8"/>
    <w:lvl w:ilvl="0" w:tplc="C00AD99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A514D7"/>
    <w:multiLevelType w:val="hybridMultilevel"/>
    <w:tmpl w:val="76448B34"/>
    <w:lvl w:ilvl="0" w:tplc="4056B6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F2670F"/>
    <w:multiLevelType w:val="hybridMultilevel"/>
    <w:tmpl w:val="E99815E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1" w15:restartNumberingAfterBreak="0">
    <w:nsid w:val="71675957"/>
    <w:multiLevelType w:val="hybridMultilevel"/>
    <w:tmpl w:val="37BC8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3" w15:restartNumberingAfterBreak="0">
    <w:nsid w:val="794E70C4"/>
    <w:multiLevelType w:val="hybridMultilevel"/>
    <w:tmpl w:val="CF56B54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4" w15:restartNumberingAfterBreak="0">
    <w:nsid w:val="7D7D6936"/>
    <w:multiLevelType w:val="multilevel"/>
    <w:tmpl w:val="2C5632F2"/>
    <w:lvl w:ilvl="0">
      <w:start w:val="1"/>
      <w:numFmt w:val="decimal"/>
      <w:lvlText w:val="%1."/>
      <w:lvlJc w:val="left"/>
      <w:pPr>
        <w:tabs>
          <w:tab w:val="num" w:pos="851"/>
        </w:tabs>
        <w:ind w:left="851" w:hanging="851"/>
      </w:pPr>
      <w:rPr>
        <w:b/>
        <w:bCs/>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bCs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E735C2D"/>
    <w:multiLevelType w:val="hybridMultilevel"/>
    <w:tmpl w:val="05B2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123658">
    <w:abstractNumId w:val="2"/>
  </w:num>
  <w:num w:numId="2" w16cid:durableId="1179467339">
    <w:abstractNumId w:val="2"/>
  </w:num>
  <w:num w:numId="3" w16cid:durableId="1340698913">
    <w:abstractNumId w:val="1"/>
  </w:num>
  <w:num w:numId="4" w16cid:durableId="1174567690">
    <w:abstractNumId w:val="0"/>
  </w:num>
  <w:num w:numId="5" w16cid:durableId="2073040690">
    <w:abstractNumId w:val="22"/>
  </w:num>
  <w:num w:numId="6" w16cid:durableId="719942529">
    <w:abstractNumId w:val="4"/>
  </w:num>
  <w:num w:numId="7" w16cid:durableId="18963148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17225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8052812">
    <w:abstractNumId w:val="40"/>
  </w:num>
  <w:num w:numId="10" w16cid:durableId="500850574">
    <w:abstractNumId w:val="28"/>
  </w:num>
  <w:num w:numId="11" w16cid:durableId="66542237">
    <w:abstractNumId w:val="43"/>
  </w:num>
  <w:num w:numId="12" w16cid:durableId="558369966">
    <w:abstractNumId w:val="17"/>
  </w:num>
  <w:num w:numId="13" w16cid:durableId="1627808611">
    <w:abstractNumId w:val="11"/>
  </w:num>
  <w:num w:numId="14" w16cid:durableId="1772505006">
    <w:abstractNumId w:val="9"/>
  </w:num>
  <w:num w:numId="15" w16cid:durableId="1825119511">
    <w:abstractNumId w:val="18"/>
  </w:num>
  <w:num w:numId="16" w16cid:durableId="880168746">
    <w:abstractNumId w:val="36"/>
  </w:num>
  <w:num w:numId="17" w16cid:durableId="1555701735">
    <w:abstractNumId w:val="29"/>
  </w:num>
  <w:num w:numId="18" w16cid:durableId="1504513746">
    <w:abstractNumId w:val="37"/>
  </w:num>
  <w:num w:numId="19" w16cid:durableId="73472626">
    <w:abstractNumId w:val="12"/>
  </w:num>
  <w:num w:numId="20" w16cid:durableId="308362298">
    <w:abstractNumId w:val="42"/>
  </w:num>
  <w:num w:numId="21" w16cid:durableId="31806974">
    <w:abstractNumId w:val="26"/>
  </w:num>
  <w:num w:numId="22" w16cid:durableId="639266453">
    <w:abstractNumId w:val="2"/>
  </w:num>
  <w:num w:numId="23" w16cid:durableId="974722263">
    <w:abstractNumId w:val="2"/>
  </w:num>
  <w:num w:numId="24" w16cid:durableId="247665230">
    <w:abstractNumId w:val="2"/>
  </w:num>
  <w:num w:numId="25" w16cid:durableId="2049987630">
    <w:abstractNumId w:val="23"/>
  </w:num>
  <w:num w:numId="26" w16cid:durableId="1452286207">
    <w:abstractNumId w:val="2"/>
  </w:num>
  <w:num w:numId="27" w16cid:durableId="2070876860">
    <w:abstractNumId w:val="2"/>
  </w:num>
  <w:num w:numId="28" w16cid:durableId="774054913">
    <w:abstractNumId w:val="2"/>
  </w:num>
  <w:num w:numId="29" w16cid:durableId="271790777">
    <w:abstractNumId w:val="2"/>
  </w:num>
  <w:num w:numId="30" w16cid:durableId="479537102">
    <w:abstractNumId w:val="2"/>
  </w:num>
  <w:num w:numId="31" w16cid:durableId="162820658">
    <w:abstractNumId w:val="2"/>
  </w:num>
  <w:num w:numId="32" w16cid:durableId="557595677">
    <w:abstractNumId w:val="22"/>
  </w:num>
  <w:num w:numId="33" w16cid:durableId="1086422730">
    <w:abstractNumId w:val="2"/>
  </w:num>
  <w:num w:numId="34" w16cid:durableId="624310236">
    <w:abstractNumId w:val="24"/>
  </w:num>
  <w:num w:numId="35" w16cid:durableId="409469603">
    <w:abstractNumId w:val="27"/>
  </w:num>
  <w:num w:numId="36" w16cid:durableId="678777669">
    <w:abstractNumId w:val="2"/>
    <w:lvlOverride w:ilvl="0">
      <w:startOverride w:val="2"/>
    </w:lvlOverride>
    <w:lvlOverride w:ilvl="1">
      <w:startOverride w:val="1"/>
    </w:lvlOverride>
    <w:lvlOverride w:ilvl="2">
      <w:startOverride w:val="7"/>
    </w:lvlOverride>
  </w:num>
  <w:num w:numId="37" w16cid:durableId="2016781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1549108">
    <w:abstractNumId w:val="20"/>
  </w:num>
  <w:num w:numId="39" w16cid:durableId="13342623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1240736">
    <w:abstractNumId w:val="8"/>
  </w:num>
  <w:num w:numId="41" w16cid:durableId="1078601324">
    <w:abstractNumId w:val="39"/>
  </w:num>
  <w:num w:numId="42" w16cid:durableId="278494922">
    <w:abstractNumId w:val="2"/>
  </w:num>
  <w:num w:numId="43" w16cid:durableId="1204366032">
    <w:abstractNumId w:val="21"/>
  </w:num>
  <w:num w:numId="44" w16cid:durableId="729309398">
    <w:abstractNumId w:val="7"/>
  </w:num>
  <w:num w:numId="45" w16cid:durableId="1840072066">
    <w:abstractNumId w:val="3"/>
  </w:num>
  <w:num w:numId="46" w16cid:durableId="419496096">
    <w:abstractNumId w:val="10"/>
  </w:num>
  <w:num w:numId="47" w16cid:durableId="2018457599">
    <w:abstractNumId w:val="13"/>
  </w:num>
  <w:num w:numId="48" w16cid:durableId="791290073">
    <w:abstractNumId w:val="31"/>
  </w:num>
  <w:num w:numId="49" w16cid:durableId="1354914115">
    <w:abstractNumId w:val="44"/>
  </w:num>
  <w:num w:numId="50" w16cid:durableId="518281618">
    <w:abstractNumId w:val="38"/>
  </w:num>
  <w:num w:numId="51" w16cid:durableId="1849295883">
    <w:abstractNumId w:val="16"/>
  </w:num>
  <w:num w:numId="52" w16cid:durableId="2040351545">
    <w:abstractNumId w:val="14"/>
  </w:num>
  <w:num w:numId="53" w16cid:durableId="801845035">
    <w:abstractNumId w:val="19"/>
  </w:num>
  <w:num w:numId="54" w16cid:durableId="1603220590">
    <w:abstractNumId w:val="35"/>
  </w:num>
  <w:num w:numId="55" w16cid:durableId="1510020296">
    <w:abstractNumId w:val="45"/>
  </w:num>
  <w:num w:numId="56" w16cid:durableId="369653057">
    <w:abstractNumId w:val="34"/>
  </w:num>
  <w:num w:numId="57" w16cid:durableId="1833833912">
    <w:abstractNumId w:val="41"/>
  </w:num>
  <w:num w:numId="58" w16cid:durableId="645627528">
    <w:abstractNumId w:val="15"/>
  </w:num>
  <w:num w:numId="59" w16cid:durableId="633875315">
    <w:abstractNumId w:val="6"/>
  </w:num>
  <w:num w:numId="60" w16cid:durableId="979185299">
    <w:abstractNumId w:val="32"/>
  </w:num>
  <w:num w:numId="61" w16cid:durableId="1813250651">
    <w:abstractNumId w:val="2"/>
  </w:num>
  <w:num w:numId="62" w16cid:durableId="1871529694">
    <w:abstractNumId w:val="2"/>
  </w:num>
  <w:num w:numId="63" w16cid:durableId="1742019907">
    <w:abstractNumId w:val="33"/>
  </w:num>
  <w:num w:numId="64" w16cid:durableId="1313172389">
    <w:abstractNumId w:val="2"/>
  </w:num>
  <w:num w:numId="65" w16cid:durableId="341591466">
    <w:abstractNumId w:val="2"/>
  </w:num>
  <w:num w:numId="66" w16cid:durableId="828138962">
    <w:abstractNumId w:val="5"/>
  </w:num>
  <w:num w:numId="67" w16cid:durableId="173962423">
    <w:abstractNumId w:val="30"/>
  </w:num>
  <w:num w:numId="68" w16cid:durableId="1794445949">
    <w:abstractNumId w:val="2"/>
  </w:num>
  <w:num w:numId="69" w16cid:durableId="830486932">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removePersonalInformation/>
  <w:removeDateAndTime/>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78"/>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llet _NumBodies" w:val="0"/>
    <w:docVar w:name="Level _NumBodies" w:val="6"/>
    <w:docVar w:name="PIM_Brand" w:val="9"/>
  </w:docVars>
  <w:rsids>
    <w:rsidRoot w:val="001F3E6E"/>
    <w:rsid w:val="00000CED"/>
    <w:rsid w:val="00000F4A"/>
    <w:rsid w:val="0000202C"/>
    <w:rsid w:val="00002120"/>
    <w:rsid w:val="0000282C"/>
    <w:rsid w:val="00003449"/>
    <w:rsid w:val="0000414F"/>
    <w:rsid w:val="00006847"/>
    <w:rsid w:val="00014002"/>
    <w:rsid w:val="00014857"/>
    <w:rsid w:val="0002045A"/>
    <w:rsid w:val="00020BFD"/>
    <w:rsid w:val="0002137A"/>
    <w:rsid w:val="000219E7"/>
    <w:rsid w:val="000222FC"/>
    <w:rsid w:val="00022361"/>
    <w:rsid w:val="00026C8B"/>
    <w:rsid w:val="00027282"/>
    <w:rsid w:val="00027DFF"/>
    <w:rsid w:val="00030720"/>
    <w:rsid w:val="00031AC2"/>
    <w:rsid w:val="00032446"/>
    <w:rsid w:val="00035ADC"/>
    <w:rsid w:val="00035C60"/>
    <w:rsid w:val="00035E23"/>
    <w:rsid w:val="0003628C"/>
    <w:rsid w:val="00040658"/>
    <w:rsid w:val="00040C1A"/>
    <w:rsid w:val="00041AF8"/>
    <w:rsid w:val="00041BD7"/>
    <w:rsid w:val="000422F7"/>
    <w:rsid w:val="00042EC8"/>
    <w:rsid w:val="0004381A"/>
    <w:rsid w:val="00044368"/>
    <w:rsid w:val="000443FE"/>
    <w:rsid w:val="0004633B"/>
    <w:rsid w:val="00046C87"/>
    <w:rsid w:val="000504B2"/>
    <w:rsid w:val="000505BE"/>
    <w:rsid w:val="00051395"/>
    <w:rsid w:val="00051EAB"/>
    <w:rsid w:val="000522A5"/>
    <w:rsid w:val="000527BB"/>
    <w:rsid w:val="00052D03"/>
    <w:rsid w:val="00053888"/>
    <w:rsid w:val="00053BB5"/>
    <w:rsid w:val="00054A78"/>
    <w:rsid w:val="00055DEE"/>
    <w:rsid w:val="0005668C"/>
    <w:rsid w:val="00056C57"/>
    <w:rsid w:val="000622EF"/>
    <w:rsid w:val="000643AC"/>
    <w:rsid w:val="00064C9F"/>
    <w:rsid w:val="00065758"/>
    <w:rsid w:val="00066AB9"/>
    <w:rsid w:val="00066F12"/>
    <w:rsid w:val="000679DF"/>
    <w:rsid w:val="00067C1B"/>
    <w:rsid w:val="00067CE6"/>
    <w:rsid w:val="0007033E"/>
    <w:rsid w:val="00071939"/>
    <w:rsid w:val="00071EC8"/>
    <w:rsid w:val="0007242D"/>
    <w:rsid w:val="000724A8"/>
    <w:rsid w:val="000738D3"/>
    <w:rsid w:val="00075377"/>
    <w:rsid w:val="0007758D"/>
    <w:rsid w:val="00081A5C"/>
    <w:rsid w:val="00081B16"/>
    <w:rsid w:val="00081CBE"/>
    <w:rsid w:val="00081FBA"/>
    <w:rsid w:val="0008379B"/>
    <w:rsid w:val="00083D6C"/>
    <w:rsid w:val="00092507"/>
    <w:rsid w:val="00094E2D"/>
    <w:rsid w:val="00095D0E"/>
    <w:rsid w:val="000969E2"/>
    <w:rsid w:val="000975B6"/>
    <w:rsid w:val="00097C6A"/>
    <w:rsid w:val="000A0D6A"/>
    <w:rsid w:val="000A23FD"/>
    <w:rsid w:val="000A296A"/>
    <w:rsid w:val="000A5C19"/>
    <w:rsid w:val="000A6A96"/>
    <w:rsid w:val="000B0C98"/>
    <w:rsid w:val="000B10CA"/>
    <w:rsid w:val="000B147C"/>
    <w:rsid w:val="000B18E7"/>
    <w:rsid w:val="000B1FD2"/>
    <w:rsid w:val="000B2196"/>
    <w:rsid w:val="000B2DA4"/>
    <w:rsid w:val="000B38A6"/>
    <w:rsid w:val="000B3980"/>
    <w:rsid w:val="000B4C02"/>
    <w:rsid w:val="000B4C67"/>
    <w:rsid w:val="000B583F"/>
    <w:rsid w:val="000B5A10"/>
    <w:rsid w:val="000B6BE6"/>
    <w:rsid w:val="000B7655"/>
    <w:rsid w:val="000C0762"/>
    <w:rsid w:val="000C12DC"/>
    <w:rsid w:val="000C325F"/>
    <w:rsid w:val="000C45E3"/>
    <w:rsid w:val="000C685A"/>
    <w:rsid w:val="000C773E"/>
    <w:rsid w:val="000D06AF"/>
    <w:rsid w:val="000D0F48"/>
    <w:rsid w:val="000D1207"/>
    <w:rsid w:val="000D34BD"/>
    <w:rsid w:val="000D3824"/>
    <w:rsid w:val="000D3D3E"/>
    <w:rsid w:val="000D4005"/>
    <w:rsid w:val="000D4C1C"/>
    <w:rsid w:val="000E1697"/>
    <w:rsid w:val="000E23C1"/>
    <w:rsid w:val="000E39E8"/>
    <w:rsid w:val="000E70C7"/>
    <w:rsid w:val="000E7C37"/>
    <w:rsid w:val="000F0989"/>
    <w:rsid w:val="000F09E3"/>
    <w:rsid w:val="000F217F"/>
    <w:rsid w:val="000F2A11"/>
    <w:rsid w:val="000F4D73"/>
    <w:rsid w:val="000F5588"/>
    <w:rsid w:val="000F68F1"/>
    <w:rsid w:val="000F7E60"/>
    <w:rsid w:val="001000C1"/>
    <w:rsid w:val="001000F4"/>
    <w:rsid w:val="00100432"/>
    <w:rsid w:val="0010249C"/>
    <w:rsid w:val="0010295F"/>
    <w:rsid w:val="0010299F"/>
    <w:rsid w:val="00102ABB"/>
    <w:rsid w:val="00103F27"/>
    <w:rsid w:val="00104E6A"/>
    <w:rsid w:val="00105A7D"/>
    <w:rsid w:val="00105A80"/>
    <w:rsid w:val="00107210"/>
    <w:rsid w:val="0011038E"/>
    <w:rsid w:val="00110A39"/>
    <w:rsid w:val="00111D57"/>
    <w:rsid w:val="00113179"/>
    <w:rsid w:val="00114657"/>
    <w:rsid w:val="00114CEA"/>
    <w:rsid w:val="0011512B"/>
    <w:rsid w:val="001154D8"/>
    <w:rsid w:val="0011568F"/>
    <w:rsid w:val="00116C39"/>
    <w:rsid w:val="00116E75"/>
    <w:rsid w:val="001175F0"/>
    <w:rsid w:val="001207D1"/>
    <w:rsid w:val="00121621"/>
    <w:rsid w:val="001220F6"/>
    <w:rsid w:val="0012272A"/>
    <w:rsid w:val="0012539F"/>
    <w:rsid w:val="00126DCA"/>
    <w:rsid w:val="00132F3F"/>
    <w:rsid w:val="00135FC7"/>
    <w:rsid w:val="0014146E"/>
    <w:rsid w:val="00142050"/>
    <w:rsid w:val="00142368"/>
    <w:rsid w:val="001438A9"/>
    <w:rsid w:val="00145D22"/>
    <w:rsid w:val="00146A63"/>
    <w:rsid w:val="0015090F"/>
    <w:rsid w:val="00152ECB"/>
    <w:rsid w:val="0015488D"/>
    <w:rsid w:val="00154E4A"/>
    <w:rsid w:val="001550E6"/>
    <w:rsid w:val="001555DD"/>
    <w:rsid w:val="00156EAA"/>
    <w:rsid w:val="00160101"/>
    <w:rsid w:val="00160820"/>
    <w:rsid w:val="00160E9B"/>
    <w:rsid w:val="00161377"/>
    <w:rsid w:val="0016141C"/>
    <w:rsid w:val="00161DDB"/>
    <w:rsid w:val="00162251"/>
    <w:rsid w:val="001622B8"/>
    <w:rsid w:val="00162ACD"/>
    <w:rsid w:val="00164CC2"/>
    <w:rsid w:val="00165070"/>
    <w:rsid w:val="001667F4"/>
    <w:rsid w:val="00167624"/>
    <w:rsid w:val="00171141"/>
    <w:rsid w:val="001715BF"/>
    <w:rsid w:val="00171A7D"/>
    <w:rsid w:val="00173B79"/>
    <w:rsid w:val="00174ADF"/>
    <w:rsid w:val="001767C7"/>
    <w:rsid w:val="001767E4"/>
    <w:rsid w:val="00176B21"/>
    <w:rsid w:val="0017713D"/>
    <w:rsid w:val="00177CF2"/>
    <w:rsid w:val="00185A51"/>
    <w:rsid w:val="00186393"/>
    <w:rsid w:val="00187CBB"/>
    <w:rsid w:val="0019004C"/>
    <w:rsid w:val="0019184E"/>
    <w:rsid w:val="00192A6A"/>
    <w:rsid w:val="00193617"/>
    <w:rsid w:val="00196251"/>
    <w:rsid w:val="00196F03"/>
    <w:rsid w:val="00196F96"/>
    <w:rsid w:val="001A210B"/>
    <w:rsid w:val="001A24E7"/>
    <w:rsid w:val="001A3BCE"/>
    <w:rsid w:val="001A3FD9"/>
    <w:rsid w:val="001A45E3"/>
    <w:rsid w:val="001A5F99"/>
    <w:rsid w:val="001A66C0"/>
    <w:rsid w:val="001B0B1C"/>
    <w:rsid w:val="001B2070"/>
    <w:rsid w:val="001B244C"/>
    <w:rsid w:val="001B2965"/>
    <w:rsid w:val="001B3D53"/>
    <w:rsid w:val="001B60C9"/>
    <w:rsid w:val="001B6F4D"/>
    <w:rsid w:val="001B7186"/>
    <w:rsid w:val="001C0102"/>
    <w:rsid w:val="001C2CF5"/>
    <w:rsid w:val="001C4DEA"/>
    <w:rsid w:val="001C616D"/>
    <w:rsid w:val="001C6CF3"/>
    <w:rsid w:val="001C77E7"/>
    <w:rsid w:val="001D1240"/>
    <w:rsid w:val="001D151B"/>
    <w:rsid w:val="001D28E2"/>
    <w:rsid w:val="001D2DCA"/>
    <w:rsid w:val="001D7296"/>
    <w:rsid w:val="001E4BD0"/>
    <w:rsid w:val="001E5472"/>
    <w:rsid w:val="001E5D81"/>
    <w:rsid w:val="001E5D91"/>
    <w:rsid w:val="001E66AC"/>
    <w:rsid w:val="001E6AED"/>
    <w:rsid w:val="001E7272"/>
    <w:rsid w:val="001E77DA"/>
    <w:rsid w:val="001E7FEB"/>
    <w:rsid w:val="001F21E9"/>
    <w:rsid w:val="001F3816"/>
    <w:rsid w:val="001F3E6E"/>
    <w:rsid w:val="001F4041"/>
    <w:rsid w:val="001F53CD"/>
    <w:rsid w:val="001F6A4E"/>
    <w:rsid w:val="001F720C"/>
    <w:rsid w:val="002015EA"/>
    <w:rsid w:val="00202391"/>
    <w:rsid w:val="0020296E"/>
    <w:rsid w:val="002033C2"/>
    <w:rsid w:val="002068DC"/>
    <w:rsid w:val="00215076"/>
    <w:rsid w:val="0021515D"/>
    <w:rsid w:val="0021527A"/>
    <w:rsid w:val="00215D93"/>
    <w:rsid w:val="00220256"/>
    <w:rsid w:val="00222C89"/>
    <w:rsid w:val="002245B0"/>
    <w:rsid w:val="00226218"/>
    <w:rsid w:val="002263C9"/>
    <w:rsid w:val="002269E7"/>
    <w:rsid w:val="00226DFF"/>
    <w:rsid w:val="002276DC"/>
    <w:rsid w:val="0023019B"/>
    <w:rsid w:val="0023109B"/>
    <w:rsid w:val="00231167"/>
    <w:rsid w:val="00232B89"/>
    <w:rsid w:val="0023302F"/>
    <w:rsid w:val="0023373B"/>
    <w:rsid w:val="00233957"/>
    <w:rsid w:val="00234387"/>
    <w:rsid w:val="00234559"/>
    <w:rsid w:val="00234653"/>
    <w:rsid w:val="00235552"/>
    <w:rsid w:val="0023602B"/>
    <w:rsid w:val="00236082"/>
    <w:rsid w:val="00237B6C"/>
    <w:rsid w:val="00237F46"/>
    <w:rsid w:val="00241BEE"/>
    <w:rsid w:val="002426A1"/>
    <w:rsid w:val="00244752"/>
    <w:rsid w:val="002450C0"/>
    <w:rsid w:val="0024594F"/>
    <w:rsid w:val="00245D23"/>
    <w:rsid w:val="00246906"/>
    <w:rsid w:val="00246992"/>
    <w:rsid w:val="00247CFC"/>
    <w:rsid w:val="0025002A"/>
    <w:rsid w:val="00250CDA"/>
    <w:rsid w:val="00250D82"/>
    <w:rsid w:val="002517A9"/>
    <w:rsid w:val="0025430D"/>
    <w:rsid w:val="00254E14"/>
    <w:rsid w:val="00257AE7"/>
    <w:rsid w:val="00260D6C"/>
    <w:rsid w:val="00261505"/>
    <w:rsid w:val="00261D8D"/>
    <w:rsid w:val="00264229"/>
    <w:rsid w:val="00264446"/>
    <w:rsid w:val="0026449C"/>
    <w:rsid w:val="002672F8"/>
    <w:rsid w:val="002673CB"/>
    <w:rsid w:val="0026767D"/>
    <w:rsid w:val="00270344"/>
    <w:rsid w:val="002719F1"/>
    <w:rsid w:val="002729EA"/>
    <w:rsid w:val="0027302E"/>
    <w:rsid w:val="00274507"/>
    <w:rsid w:val="00274AC2"/>
    <w:rsid w:val="002760DA"/>
    <w:rsid w:val="00277713"/>
    <w:rsid w:val="00277D5C"/>
    <w:rsid w:val="00280164"/>
    <w:rsid w:val="002814ED"/>
    <w:rsid w:val="002829A9"/>
    <w:rsid w:val="00283A3C"/>
    <w:rsid w:val="00283EDE"/>
    <w:rsid w:val="00284771"/>
    <w:rsid w:val="00284F52"/>
    <w:rsid w:val="0028503B"/>
    <w:rsid w:val="00285444"/>
    <w:rsid w:val="00287B9E"/>
    <w:rsid w:val="0029036B"/>
    <w:rsid w:val="00290D6D"/>
    <w:rsid w:val="002955E3"/>
    <w:rsid w:val="00295B6E"/>
    <w:rsid w:val="00295CAE"/>
    <w:rsid w:val="00296108"/>
    <w:rsid w:val="00296528"/>
    <w:rsid w:val="002A116D"/>
    <w:rsid w:val="002A1FB9"/>
    <w:rsid w:val="002A378E"/>
    <w:rsid w:val="002A540D"/>
    <w:rsid w:val="002A5B8E"/>
    <w:rsid w:val="002A72E2"/>
    <w:rsid w:val="002A7A8A"/>
    <w:rsid w:val="002B1677"/>
    <w:rsid w:val="002B2005"/>
    <w:rsid w:val="002B333C"/>
    <w:rsid w:val="002B6116"/>
    <w:rsid w:val="002B61DF"/>
    <w:rsid w:val="002B6B1C"/>
    <w:rsid w:val="002C052A"/>
    <w:rsid w:val="002C067A"/>
    <w:rsid w:val="002C106B"/>
    <w:rsid w:val="002C3316"/>
    <w:rsid w:val="002C3BEC"/>
    <w:rsid w:val="002C561E"/>
    <w:rsid w:val="002C6F33"/>
    <w:rsid w:val="002D1003"/>
    <w:rsid w:val="002D116D"/>
    <w:rsid w:val="002D1902"/>
    <w:rsid w:val="002D35C5"/>
    <w:rsid w:val="002D3B82"/>
    <w:rsid w:val="002D3D3E"/>
    <w:rsid w:val="002D4364"/>
    <w:rsid w:val="002D5A73"/>
    <w:rsid w:val="002D5E1A"/>
    <w:rsid w:val="002D5E4D"/>
    <w:rsid w:val="002D78CA"/>
    <w:rsid w:val="002D7CB2"/>
    <w:rsid w:val="002E1580"/>
    <w:rsid w:val="002E1718"/>
    <w:rsid w:val="002E277D"/>
    <w:rsid w:val="002E40BA"/>
    <w:rsid w:val="002E56B0"/>
    <w:rsid w:val="002E65DE"/>
    <w:rsid w:val="002E6FB9"/>
    <w:rsid w:val="002E7175"/>
    <w:rsid w:val="002F06DF"/>
    <w:rsid w:val="002F1096"/>
    <w:rsid w:val="002F1526"/>
    <w:rsid w:val="002F24DE"/>
    <w:rsid w:val="002F4ABA"/>
    <w:rsid w:val="002F6942"/>
    <w:rsid w:val="002F7A55"/>
    <w:rsid w:val="00300D61"/>
    <w:rsid w:val="00300E9F"/>
    <w:rsid w:val="00302007"/>
    <w:rsid w:val="00302460"/>
    <w:rsid w:val="00302678"/>
    <w:rsid w:val="003033DE"/>
    <w:rsid w:val="00303EDD"/>
    <w:rsid w:val="00304175"/>
    <w:rsid w:val="003068E5"/>
    <w:rsid w:val="00306FDB"/>
    <w:rsid w:val="003106D5"/>
    <w:rsid w:val="00311154"/>
    <w:rsid w:val="003124D9"/>
    <w:rsid w:val="0031435E"/>
    <w:rsid w:val="00315965"/>
    <w:rsid w:val="00315D8A"/>
    <w:rsid w:val="00316ABF"/>
    <w:rsid w:val="00317376"/>
    <w:rsid w:val="0031775A"/>
    <w:rsid w:val="003178CE"/>
    <w:rsid w:val="00321656"/>
    <w:rsid w:val="00321E3B"/>
    <w:rsid w:val="00322BB8"/>
    <w:rsid w:val="00322E22"/>
    <w:rsid w:val="00323935"/>
    <w:rsid w:val="00323EA9"/>
    <w:rsid w:val="00324F38"/>
    <w:rsid w:val="0032765B"/>
    <w:rsid w:val="00327BF6"/>
    <w:rsid w:val="00327CB9"/>
    <w:rsid w:val="003322BB"/>
    <w:rsid w:val="003329FA"/>
    <w:rsid w:val="0033338C"/>
    <w:rsid w:val="0033508B"/>
    <w:rsid w:val="003350D9"/>
    <w:rsid w:val="00335FF0"/>
    <w:rsid w:val="00337974"/>
    <w:rsid w:val="00340624"/>
    <w:rsid w:val="00341F28"/>
    <w:rsid w:val="003439DB"/>
    <w:rsid w:val="00343BC8"/>
    <w:rsid w:val="00343D4A"/>
    <w:rsid w:val="00345281"/>
    <w:rsid w:val="00345806"/>
    <w:rsid w:val="00345BC1"/>
    <w:rsid w:val="0034664E"/>
    <w:rsid w:val="00350003"/>
    <w:rsid w:val="00351748"/>
    <w:rsid w:val="0035210C"/>
    <w:rsid w:val="00352339"/>
    <w:rsid w:val="003526E0"/>
    <w:rsid w:val="003531F8"/>
    <w:rsid w:val="00353730"/>
    <w:rsid w:val="00353AC0"/>
    <w:rsid w:val="00354AAB"/>
    <w:rsid w:val="00354DE1"/>
    <w:rsid w:val="00357734"/>
    <w:rsid w:val="003579ED"/>
    <w:rsid w:val="00360D9C"/>
    <w:rsid w:val="003612B0"/>
    <w:rsid w:val="00361C08"/>
    <w:rsid w:val="00364875"/>
    <w:rsid w:val="00365499"/>
    <w:rsid w:val="00366487"/>
    <w:rsid w:val="00366EEC"/>
    <w:rsid w:val="00367C0D"/>
    <w:rsid w:val="00367C71"/>
    <w:rsid w:val="003708D8"/>
    <w:rsid w:val="00370CB9"/>
    <w:rsid w:val="0037179B"/>
    <w:rsid w:val="00371A5B"/>
    <w:rsid w:val="003730E0"/>
    <w:rsid w:val="003734EE"/>
    <w:rsid w:val="00382243"/>
    <w:rsid w:val="00382741"/>
    <w:rsid w:val="00383714"/>
    <w:rsid w:val="00383F18"/>
    <w:rsid w:val="0038765E"/>
    <w:rsid w:val="00387F9C"/>
    <w:rsid w:val="003905BF"/>
    <w:rsid w:val="0039096E"/>
    <w:rsid w:val="0039152F"/>
    <w:rsid w:val="003955E3"/>
    <w:rsid w:val="00395ACF"/>
    <w:rsid w:val="00396531"/>
    <w:rsid w:val="00397579"/>
    <w:rsid w:val="00397652"/>
    <w:rsid w:val="003A0984"/>
    <w:rsid w:val="003A1D2E"/>
    <w:rsid w:val="003A290A"/>
    <w:rsid w:val="003A2BBE"/>
    <w:rsid w:val="003A385D"/>
    <w:rsid w:val="003A40B7"/>
    <w:rsid w:val="003A47F7"/>
    <w:rsid w:val="003A4D75"/>
    <w:rsid w:val="003A4F7B"/>
    <w:rsid w:val="003A5B77"/>
    <w:rsid w:val="003A6A75"/>
    <w:rsid w:val="003A6DDA"/>
    <w:rsid w:val="003A729E"/>
    <w:rsid w:val="003B162D"/>
    <w:rsid w:val="003B4387"/>
    <w:rsid w:val="003B7792"/>
    <w:rsid w:val="003C0572"/>
    <w:rsid w:val="003C0843"/>
    <w:rsid w:val="003C086A"/>
    <w:rsid w:val="003C1188"/>
    <w:rsid w:val="003C2C1B"/>
    <w:rsid w:val="003C63F5"/>
    <w:rsid w:val="003C6694"/>
    <w:rsid w:val="003C73C3"/>
    <w:rsid w:val="003D6E62"/>
    <w:rsid w:val="003D70BB"/>
    <w:rsid w:val="003D7150"/>
    <w:rsid w:val="003D74F9"/>
    <w:rsid w:val="003D7D6C"/>
    <w:rsid w:val="003E1400"/>
    <w:rsid w:val="003E15CF"/>
    <w:rsid w:val="003E2580"/>
    <w:rsid w:val="003E428A"/>
    <w:rsid w:val="003E4D2C"/>
    <w:rsid w:val="003E5089"/>
    <w:rsid w:val="003E526E"/>
    <w:rsid w:val="003E5A44"/>
    <w:rsid w:val="003E647E"/>
    <w:rsid w:val="003E7530"/>
    <w:rsid w:val="003E75EA"/>
    <w:rsid w:val="003F10BE"/>
    <w:rsid w:val="003F1F54"/>
    <w:rsid w:val="003F281C"/>
    <w:rsid w:val="003F5695"/>
    <w:rsid w:val="003F5CBB"/>
    <w:rsid w:val="003F67B7"/>
    <w:rsid w:val="003F76E6"/>
    <w:rsid w:val="003F7765"/>
    <w:rsid w:val="0040080E"/>
    <w:rsid w:val="004013B2"/>
    <w:rsid w:val="00402620"/>
    <w:rsid w:val="00407540"/>
    <w:rsid w:val="00413BA3"/>
    <w:rsid w:val="00414482"/>
    <w:rsid w:val="004146A8"/>
    <w:rsid w:val="004158B1"/>
    <w:rsid w:val="00417C92"/>
    <w:rsid w:val="0042067D"/>
    <w:rsid w:val="00420D3E"/>
    <w:rsid w:val="00420FC8"/>
    <w:rsid w:val="004213D9"/>
    <w:rsid w:val="004216E8"/>
    <w:rsid w:val="00421F03"/>
    <w:rsid w:val="00423A5B"/>
    <w:rsid w:val="004241DC"/>
    <w:rsid w:val="004241FD"/>
    <w:rsid w:val="00426334"/>
    <w:rsid w:val="004264D2"/>
    <w:rsid w:val="00426A78"/>
    <w:rsid w:val="00427A3F"/>
    <w:rsid w:val="004302B4"/>
    <w:rsid w:val="00430B2D"/>
    <w:rsid w:val="004328B0"/>
    <w:rsid w:val="004329C8"/>
    <w:rsid w:val="00433730"/>
    <w:rsid w:val="00434AC2"/>
    <w:rsid w:val="00434B7E"/>
    <w:rsid w:val="00435A7F"/>
    <w:rsid w:val="0043730C"/>
    <w:rsid w:val="00437BC9"/>
    <w:rsid w:val="00440B74"/>
    <w:rsid w:val="00440D5E"/>
    <w:rsid w:val="00440EFE"/>
    <w:rsid w:val="00441ADB"/>
    <w:rsid w:val="00441C61"/>
    <w:rsid w:val="004438F0"/>
    <w:rsid w:val="00443E62"/>
    <w:rsid w:val="004455EE"/>
    <w:rsid w:val="004473E4"/>
    <w:rsid w:val="0045015A"/>
    <w:rsid w:val="00450325"/>
    <w:rsid w:val="004505C1"/>
    <w:rsid w:val="00451D9E"/>
    <w:rsid w:val="00452623"/>
    <w:rsid w:val="00452BDA"/>
    <w:rsid w:val="00454EFE"/>
    <w:rsid w:val="004551AB"/>
    <w:rsid w:val="004576CE"/>
    <w:rsid w:val="0046139D"/>
    <w:rsid w:val="00461E7F"/>
    <w:rsid w:val="004623E8"/>
    <w:rsid w:val="00464320"/>
    <w:rsid w:val="00464C7D"/>
    <w:rsid w:val="00465A7E"/>
    <w:rsid w:val="00470040"/>
    <w:rsid w:val="004707B3"/>
    <w:rsid w:val="00470C63"/>
    <w:rsid w:val="004719EE"/>
    <w:rsid w:val="00471AA7"/>
    <w:rsid w:val="004727F5"/>
    <w:rsid w:val="00472C0A"/>
    <w:rsid w:val="0047431F"/>
    <w:rsid w:val="004743CB"/>
    <w:rsid w:val="00476534"/>
    <w:rsid w:val="004779B9"/>
    <w:rsid w:val="004806C5"/>
    <w:rsid w:val="00480D4A"/>
    <w:rsid w:val="00481334"/>
    <w:rsid w:val="00482332"/>
    <w:rsid w:val="0048452D"/>
    <w:rsid w:val="004851A9"/>
    <w:rsid w:val="00485591"/>
    <w:rsid w:val="00486A75"/>
    <w:rsid w:val="00486B89"/>
    <w:rsid w:val="00486D9A"/>
    <w:rsid w:val="00490553"/>
    <w:rsid w:val="004916F8"/>
    <w:rsid w:val="00493A57"/>
    <w:rsid w:val="00496C95"/>
    <w:rsid w:val="00497BDB"/>
    <w:rsid w:val="004A0939"/>
    <w:rsid w:val="004A15AA"/>
    <w:rsid w:val="004A1B9F"/>
    <w:rsid w:val="004A2798"/>
    <w:rsid w:val="004A2C62"/>
    <w:rsid w:val="004A2D46"/>
    <w:rsid w:val="004A2FBE"/>
    <w:rsid w:val="004A30EC"/>
    <w:rsid w:val="004A4327"/>
    <w:rsid w:val="004A48AD"/>
    <w:rsid w:val="004A49BC"/>
    <w:rsid w:val="004A5C84"/>
    <w:rsid w:val="004A63C8"/>
    <w:rsid w:val="004B216B"/>
    <w:rsid w:val="004B2562"/>
    <w:rsid w:val="004B37DC"/>
    <w:rsid w:val="004B5230"/>
    <w:rsid w:val="004B58E5"/>
    <w:rsid w:val="004B6E84"/>
    <w:rsid w:val="004B7A04"/>
    <w:rsid w:val="004C23D4"/>
    <w:rsid w:val="004C2C12"/>
    <w:rsid w:val="004C2C68"/>
    <w:rsid w:val="004C33E0"/>
    <w:rsid w:val="004C3F56"/>
    <w:rsid w:val="004C45CD"/>
    <w:rsid w:val="004C54CE"/>
    <w:rsid w:val="004C5870"/>
    <w:rsid w:val="004C5934"/>
    <w:rsid w:val="004C5F0E"/>
    <w:rsid w:val="004C76D9"/>
    <w:rsid w:val="004C7903"/>
    <w:rsid w:val="004D102D"/>
    <w:rsid w:val="004D1AC3"/>
    <w:rsid w:val="004D2A99"/>
    <w:rsid w:val="004D2C89"/>
    <w:rsid w:val="004D3114"/>
    <w:rsid w:val="004D3620"/>
    <w:rsid w:val="004D4D72"/>
    <w:rsid w:val="004D51BB"/>
    <w:rsid w:val="004D5CC9"/>
    <w:rsid w:val="004D6158"/>
    <w:rsid w:val="004D66F2"/>
    <w:rsid w:val="004D6C51"/>
    <w:rsid w:val="004E1046"/>
    <w:rsid w:val="004E2F32"/>
    <w:rsid w:val="004E5829"/>
    <w:rsid w:val="004E6552"/>
    <w:rsid w:val="004E681A"/>
    <w:rsid w:val="004E688C"/>
    <w:rsid w:val="004E6D8B"/>
    <w:rsid w:val="004F0308"/>
    <w:rsid w:val="004F0CA3"/>
    <w:rsid w:val="004F14B9"/>
    <w:rsid w:val="004F1DAF"/>
    <w:rsid w:val="004F2FC8"/>
    <w:rsid w:val="004F4AB8"/>
    <w:rsid w:val="004F5114"/>
    <w:rsid w:val="004F6529"/>
    <w:rsid w:val="004F6F33"/>
    <w:rsid w:val="005011E6"/>
    <w:rsid w:val="005015F4"/>
    <w:rsid w:val="0050272B"/>
    <w:rsid w:val="00502C0C"/>
    <w:rsid w:val="00503E66"/>
    <w:rsid w:val="005048F0"/>
    <w:rsid w:val="00504AE8"/>
    <w:rsid w:val="00505332"/>
    <w:rsid w:val="005071BE"/>
    <w:rsid w:val="00507290"/>
    <w:rsid w:val="005126A7"/>
    <w:rsid w:val="00512864"/>
    <w:rsid w:val="00512CA1"/>
    <w:rsid w:val="00513C2E"/>
    <w:rsid w:val="00513EA9"/>
    <w:rsid w:val="00515F20"/>
    <w:rsid w:val="00521000"/>
    <w:rsid w:val="005242FC"/>
    <w:rsid w:val="0052449C"/>
    <w:rsid w:val="005254BF"/>
    <w:rsid w:val="00525814"/>
    <w:rsid w:val="00525A8E"/>
    <w:rsid w:val="00525AE5"/>
    <w:rsid w:val="00526120"/>
    <w:rsid w:val="00526A4A"/>
    <w:rsid w:val="00530609"/>
    <w:rsid w:val="00531078"/>
    <w:rsid w:val="005331A7"/>
    <w:rsid w:val="005331C2"/>
    <w:rsid w:val="00534E90"/>
    <w:rsid w:val="00536FB1"/>
    <w:rsid w:val="00537EF4"/>
    <w:rsid w:val="005401F1"/>
    <w:rsid w:val="005402B6"/>
    <w:rsid w:val="005418DB"/>
    <w:rsid w:val="0054253C"/>
    <w:rsid w:val="00544A05"/>
    <w:rsid w:val="005458B3"/>
    <w:rsid w:val="0054608F"/>
    <w:rsid w:val="0054649C"/>
    <w:rsid w:val="00551329"/>
    <w:rsid w:val="00552A74"/>
    <w:rsid w:val="00552F81"/>
    <w:rsid w:val="00556960"/>
    <w:rsid w:val="00557A5C"/>
    <w:rsid w:val="005607B8"/>
    <w:rsid w:val="00560E23"/>
    <w:rsid w:val="00562BEB"/>
    <w:rsid w:val="0056306D"/>
    <w:rsid w:val="005641E8"/>
    <w:rsid w:val="00564860"/>
    <w:rsid w:val="00564B56"/>
    <w:rsid w:val="00566434"/>
    <w:rsid w:val="0057072D"/>
    <w:rsid w:val="00571384"/>
    <w:rsid w:val="00572B57"/>
    <w:rsid w:val="00572E86"/>
    <w:rsid w:val="005734AA"/>
    <w:rsid w:val="0057359C"/>
    <w:rsid w:val="00574682"/>
    <w:rsid w:val="00574FAC"/>
    <w:rsid w:val="00577BC7"/>
    <w:rsid w:val="00577EA0"/>
    <w:rsid w:val="00580159"/>
    <w:rsid w:val="0058067E"/>
    <w:rsid w:val="00580972"/>
    <w:rsid w:val="00581F89"/>
    <w:rsid w:val="00582068"/>
    <w:rsid w:val="005832A4"/>
    <w:rsid w:val="005841C1"/>
    <w:rsid w:val="00584E4E"/>
    <w:rsid w:val="00587440"/>
    <w:rsid w:val="00591626"/>
    <w:rsid w:val="0059217D"/>
    <w:rsid w:val="0059321C"/>
    <w:rsid w:val="0059325A"/>
    <w:rsid w:val="00593C75"/>
    <w:rsid w:val="00594BD7"/>
    <w:rsid w:val="005967F0"/>
    <w:rsid w:val="00596954"/>
    <w:rsid w:val="00596B69"/>
    <w:rsid w:val="00597483"/>
    <w:rsid w:val="005A0832"/>
    <w:rsid w:val="005A0DE7"/>
    <w:rsid w:val="005A2687"/>
    <w:rsid w:val="005A3297"/>
    <w:rsid w:val="005A557E"/>
    <w:rsid w:val="005A56F2"/>
    <w:rsid w:val="005A5A56"/>
    <w:rsid w:val="005A5B4B"/>
    <w:rsid w:val="005A5ED7"/>
    <w:rsid w:val="005A6905"/>
    <w:rsid w:val="005A7F6E"/>
    <w:rsid w:val="005B063F"/>
    <w:rsid w:val="005B06F9"/>
    <w:rsid w:val="005B123E"/>
    <w:rsid w:val="005B2F88"/>
    <w:rsid w:val="005B4D04"/>
    <w:rsid w:val="005B5441"/>
    <w:rsid w:val="005B7A87"/>
    <w:rsid w:val="005C4828"/>
    <w:rsid w:val="005C48D3"/>
    <w:rsid w:val="005C4BF9"/>
    <w:rsid w:val="005C5950"/>
    <w:rsid w:val="005C696D"/>
    <w:rsid w:val="005C6A5E"/>
    <w:rsid w:val="005C73A4"/>
    <w:rsid w:val="005D12FD"/>
    <w:rsid w:val="005D1905"/>
    <w:rsid w:val="005D339E"/>
    <w:rsid w:val="005D69B7"/>
    <w:rsid w:val="005D7ACA"/>
    <w:rsid w:val="005D7E65"/>
    <w:rsid w:val="005D7FA2"/>
    <w:rsid w:val="005E08B8"/>
    <w:rsid w:val="005E1085"/>
    <w:rsid w:val="005E14BF"/>
    <w:rsid w:val="005E1CED"/>
    <w:rsid w:val="005E3DA7"/>
    <w:rsid w:val="005E521C"/>
    <w:rsid w:val="005E7419"/>
    <w:rsid w:val="005E7F08"/>
    <w:rsid w:val="005F01C9"/>
    <w:rsid w:val="005F1847"/>
    <w:rsid w:val="005F26D0"/>
    <w:rsid w:val="005F29A5"/>
    <w:rsid w:val="005F2C31"/>
    <w:rsid w:val="005F7C56"/>
    <w:rsid w:val="00602837"/>
    <w:rsid w:val="00602FB1"/>
    <w:rsid w:val="00603C56"/>
    <w:rsid w:val="00604C66"/>
    <w:rsid w:val="0060765D"/>
    <w:rsid w:val="00610358"/>
    <w:rsid w:val="00610CB0"/>
    <w:rsid w:val="00611E87"/>
    <w:rsid w:val="00612FE2"/>
    <w:rsid w:val="006132CB"/>
    <w:rsid w:val="00613978"/>
    <w:rsid w:val="00614C6E"/>
    <w:rsid w:val="00614D5F"/>
    <w:rsid w:val="00615536"/>
    <w:rsid w:val="006170CB"/>
    <w:rsid w:val="006171DC"/>
    <w:rsid w:val="00617F22"/>
    <w:rsid w:val="00620CA9"/>
    <w:rsid w:val="006228A7"/>
    <w:rsid w:val="006230C2"/>
    <w:rsid w:val="00623388"/>
    <w:rsid w:val="006255DC"/>
    <w:rsid w:val="00626DC8"/>
    <w:rsid w:val="006270C0"/>
    <w:rsid w:val="006315F6"/>
    <w:rsid w:val="00631F3E"/>
    <w:rsid w:val="006323C5"/>
    <w:rsid w:val="00632530"/>
    <w:rsid w:val="00633F9B"/>
    <w:rsid w:val="00635ED7"/>
    <w:rsid w:val="00637703"/>
    <w:rsid w:val="00637EFC"/>
    <w:rsid w:val="006411BB"/>
    <w:rsid w:val="00641515"/>
    <w:rsid w:val="00641BA9"/>
    <w:rsid w:val="00641DB6"/>
    <w:rsid w:val="00643E1B"/>
    <w:rsid w:val="0064474F"/>
    <w:rsid w:val="00645027"/>
    <w:rsid w:val="0064585E"/>
    <w:rsid w:val="00647248"/>
    <w:rsid w:val="00650101"/>
    <w:rsid w:val="00650FA8"/>
    <w:rsid w:val="00653015"/>
    <w:rsid w:val="00654277"/>
    <w:rsid w:val="00654F41"/>
    <w:rsid w:val="00655AA0"/>
    <w:rsid w:val="00657F5D"/>
    <w:rsid w:val="00660A37"/>
    <w:rsid w:val="00663291"/>
    <w:rsid w:val="00664E50"/>
    <w:rsid w:val="0066612A"/>
    <w:rsid w:val="00666412"/>
    <w:rsid w:val="00666BFF"/>
    <w:rsid w:val="00667270"/>
    <w:rsid w:val="006678C5"/>
    <w:rsid w:val="00670038"/>
    <w:rsid w:val="0067101F"/>
    <w:rsid w:val="006744B5"/>
    <w:rsid w:val="00674984"/>
    <w:rsid w:val="006755F5"/>
    <w:rsid w:val="006759AE"/>
    <w:rsid w:val="00676654"/>
    <w:rsid w:val="00676837"/>
    <w:rsid w:val="00684F5A"/>
    <w:rsid w:val="00685880"/>
    <w:rsid w:val="00685C01"/>
    <w:rsid w:val="00685CED"/>
    <w:rsid w:val="00686F13"/>
    <w:rsid w:val="0068720F"/>
    <w:rsid w:val="00687F25"/>
    <w:rsid w:val="006913EE"/>
    <w:rsid w:val="00691C29"/>
    <w:rsid w:val="0069456E"/>
    <w:rsid w:val="0069460D"/>
    <w:rsid w:val="00695A68"/>
    <w:rsid w:val="00695CD8"/>
    <w:rsid w:val="00697607"/>
    <w:rsid w:val="0069778A"/>
    <w:rsid w:val="006A08C5"/>
    <w:rsid w:val="006A0C3E"/>
    <w:rsid w:val="006A1DE7"/>
    <w:rsid w:val="006A1E98"/>
    <w:rsid w:val="006A266D"/>
    <w:rsid w:val="006A274B"/>
    <w:rsid w:val="006A2BBC"/>
    <w:rsid w:val="006A3850"/>
    <w:rsid w:val="006A3DE7"/>
    <w:rsid w:val="006A48A7"/>
    <w:rsid w:val="006A59C5"/>
    <w:rsid w:val="006A6629"/>
    <w:rsid w:val="006A6C7C"/>
    <w:rsid w:val="006A6D72"/>
    <w:rsid w:val="006A7051"/>
    <w:rsid w:val="006B172B"/>
    <w:rsid w:val="006B205F"/>
    <w:rsid w:val="006B4888"/>
    <w:rsid w:val="006B527B"/>
    <w:rsid w:val="006B53D5"/>
    <w:rsid w:val="006B5880"/>
    <w:rsid w:val="006B6328"/>
    <w:rsid w:val="006B6BA7"/>
    <w:rsid w:val="006C0EBD"/>
    <w:rsid w:val="006C2153"/>
    <w:rsid w:val="006C2576"/>
    <w:rsid w:val="006C40AA"/>
    <w:rsid w:val="006C574B"/>
    <w:rsid w:val="006C58FF"/>
    <w:rsid w:val="006C6580"/>
    <w:rsid w:val="006C6775"/>
    <w:rsid w:val="006C7155"/>
    <w:rsid w:val="006C7D7B"/>
    <w:rsid w:val="006D018B"/>
    <w:rsid w:val="006D1E33"/>
    <w:rsid w:val="006D33B2"/>
    <w:rsid w:val="006D4AAF"/>
    <w:rsid w:val="006D4F70"/>
    <w:rsid w:val="006D557C"/>
    <w:rsid w:val="006D5813"/>
    <w:rsid w:val="006D6B3A"/>
    <w:rsid w:val="006D7997"/>
    <w:rsid w:val="006E1928"/>
    <w:rsid w:val="006E25E1"/>
    <w:rsid w:val="006E2E1A"/>
    <w:rsid w:val="006E2EAE"/>
    <w:rsid w:val="006E35D3"/>
    <w:rsid w:val="006F07A6"/>
    <w:rsid w:val="006F08AA"/>
    <w:rsid w:val="006F0D65"/>
    <w:rsid w:val="006F3209"/>
    <w:rsid w:val="006F38A6"/>
    <w:rsid w:val="006F4317"/>
    <w:rsid w:val="006F5CB5"/>
    <w:rsid w:val="006F6382"/>
    <w:rsid w:val="006F6A11"/>
    <w:rsid w:val="00700372"/>
    <w:rsid w:val="00701F23"/>
    <w:rsid w:val="0070321D"/>
    <w:rsid w:val="00703A75"/>
    <w:rsid w:val="00704B5B"/>
    <w:rsid w:val="007050A0"/>
    <w:rsid w:val="00711551"/>
    <w:rsid w:val="0071156B"/>
    <w:rsid w:val="00711A3A"/>
    <w:rsid w:val="0071474C"/>
    <w:rsid w:val="00715142"/>
    <w:rsid w:val="00715E67"/>
    <w:rsid w:val="007168F2"/>
    <w:rsid w:val="00717FEC"/>
    <w:rsid w:val="007215E1"/>
    <w:rsid w:val="00721916"/>
    <w:rsid w:val="00721AD6"/>
    <w:rsid w:val="007222CF"/>
    <w:rsid w:val="007251B6"/>
    <w:rsid w:val="00726816"/>
    <w:rsid w:val="00726AEF"/>
    <w:rsid w:val="00726E91"/>
    <w:rsid w:val="007301CA"/>
    <w:rsid w:val="0073103D"/>
    <w:rsid w:val="0073730B"/>
    <w:rsid w:val="0074003A"/>
    <w:rsid w:val="00742173"/>
    <w:rsid w:val="00743C1E"/>
    <w:rsid w:val="00744A7D"/>
    <w:rsid w:val="0074556E"/>
    <w:rsid w:val="00746A97"/>
    <w:rsid w:val="007474BA"/>
    <w:rsid w:val="007475B3"/>
    <w:rsid w:val="007501B8"/>
    <w:rsid w:val="00750377"/>
    <w:rsid w:val="00750B03"/>
    <w:rsid w:val="00750EE5"/>
    <w:rsid w:val="00751839"/>
    <w:rsid w:val="007523B7"/>
    <w:rsid w:val="00752448"/>
    <w:rsid w:val="00753045"/>
    <w:rsid w:val="00753057"/>
    <w:rsid w:val="00753380"/>
    <w:rsid w:val="00754BFA"/>
    <w:rsid w:val="007557A8"/>
    <w:rsid w:val="00756F6B"/>
    <w:rsid w:val="0076116C"/>
    <w:rsid w:val="0076146C"/>
    <w:rsid w:val="0076270A"/>
    <w:rsid w:val="00762804"/>
    <w:rsid w:val="00762E35"/>
    <w:rsid w:val="00763E7E"/>
    <w:rsid w:val="00764279"/>
    <w:rsid w:val="0076465C"/>
    <w:rsid w:val="00765923"/>
    <w:rsid w:val="007711FF"/>
    <w:rsid w:val="007718C9"/>
    <w:rsid w:val="0077290A"/>
    <w:rsid w:val="00772C5F"/>
    <w:rsid w:val="00775E20"/>
    <w:rsid w:val="00775E58"/>
    <w:rsid w:val="00776B98"/>
    <w:rsid w:val="00777220"/>
    <w:rsid w:val="00780FCA"/>
    <w:rsid w:val="00781083"/>
    <w:rsid w:val="0078188A"/>
    <w:rsid w:val="00782F6B"/>
    <w:rsid w:val="00784A98"/>
    <w:rsid w:val="0078500E"/>
    <w:rsid w:val="00785D4A"/>
    <w:rsid w:val="0078700D"/>
    <w:rsid w:val="007874DC"/>
    <w:rsid w:val="00787F75"/>
    <w:rsid w:val="00791B65"/>
    <w:rsid w:val="00792AB8"/>
    <w:rsid w:val="007955D9"/>
    <w:rsid w:val="00797CDF"/>
    <w:rsid w:val="00797D8E"/>
    <w:rsid w:val="007A028A"/>
    <w:rsid w:val="007A10D8"/>
    <w:rsid w:val="007A19A8"/>
    <w:rsid w:val="007A32D5"/>
    <w:rsid w:val="007A3340"/>
    <w:rsid w:val="007A4AEB"/>
    <w:rsid w:val="007A5524"/>
    <w:rsid w:val="007A59F5"/>
    <w:rsid w:val="007A606A"/>
    <w:rsid w:val="007A7F95"/>
    <w:rsid w:val="007B005A"/>
    <w:rsid w:val="007B2FE4"/>
    <w:rsid w:val="007B3D18"/>
    <w:rsid w:val="007B51B4"/>
    <w:rsid w:val="007B66CC"/>
    <w:rsid w:val="007C04CC"/>
    <w:rsid w:val="007C0516"/>
    <w:rsid w:val="007C19F1"/>
    <w:rsid w:val="007C3141"/>
    <w:rsid w:val="007C3457"/>
    <w:rsid w:val="007C6612"/>
    <w:rsid w:val="007C6B06"/>
    <w:rsid w:val="007C7203"/>
    <w:rsid w:val="007C7AA3"/>
    <w:rsid w:val="007C7F44"/>
    <w:rsid w:val="007D00C1"/>
    <w:rsid w:val="007D06AF"/>
    <w:rsid w:val="007D0B37"/>
    <w:rsid w:val="007D2128"/>
    <w:rsid w:val="007D36EF"/>
    <w:rsid w:val="007D55A0"/>
    <w:rsid w:val="007D5B42"/>
    <w:rsid w:val="007D72F1"/>
    <w:rsid w:val="007D73C9"/>
    <w:rsid w:val="007E12BF"/>
    <w:rsid w:val="007E1537"/>
    <w:rsid w:val="007E372D"/>
    <w:rsid w:val="007E4DAC"/>
    <w:rsid w:val="007E710A"/>
    <w:rsid w:val="007E7747"/>
    <w:rsid w:val="007E7825"/>
    <w:rsid w:val="007E7CE2"/>
    <w:rsid w:val="007F0895"/>
    <w:rsid w:val="007F1DF9"/>
    <w:rsid w:val="007F1E28"/>
    <w:rsid w:val="007F3FC4"/>
    <w:rsid w:val="00805886"/>
    <w:rsid w:val="00807308"/>
    <w:rsid w:val="008074C1"/>
    <w:rsid w:val="00812EDB"/>
    <w:rsid w:val="00814039"/>
    <w:rsid w:val="00815B96"/>
    <w:rsid w:val="0081675D"/>
    <w:rsid w:val="008167BD"/>
    <w:rsid w:val="00816BE6"/>
    <w:rsid w:val="0081709A"/>
    <w:rsid w:val="008175B9"/>
    <w:rsid w:val="008179D2"/>
    <w:rsid w:val="00820E60"/>
    <w:rsid w:val="00822700"/>
    <w:rsid w:val="00823FBB"/>
    <w:rsid w:val="00824E5E"/>
    <w:rsid w:val="00825259"/>
    <w:rsid w:val="00825F83"/>
    <w:rsid w:val="0082695C"/>
    <w:rsid w:val="00826BB0"/>
    <w:rsid w:val="00827380"/>
    <w:rsid w:val="0083047E"/>
    <w:rsid w:val="00830B1B"/>
    <w:rsid w:val="008313F0"/>
    <w:rsid w:val="00831437"/>
    <w:rsid w:val="008318DC"/>
    <w:rsid w:val="0083279C"/>
    <w:rsid w:val="00834675"/>
    <w:rsid w:val="00836AF2"/>
    <w:rsid w:val="008371A1"/>
    <w:rsid w:val="00837461"/>
    <w:rsid w:val="008409BD"/>
    <w:rsid w:val="0084206D"/>
    <w:rsid w:val="00842269"/>
    <w:rsid w:val="00843E37"/>
    <w:rsid w:val="00844BE5"/>
    <w:rsid w:val="00846347"/>
    <w:rsid w:val="00846F04"/>
    <w:rsid w:val="00847A4B"/>
    <w:rsid w:val="0085046F"/>
    <w:rsid w:val="00850DA9"/>
    <w:rsid w:val="008515DD"/>
    <w:rsid w:val="008523DB"/>
    <w:rsid w:val="0085480F"/>
    <w:rsid w:val="00855BE8"/>
    <w:rsid w:val="008568FC"/>
    <w:rsid w:val="00857568"/>
    <w:rsid w:val="00857601"/>
    <w:rsid w:val="00857747"/>
    <w:rsid w:val="00860F48"/>
    <w:rsid w:val="00863150"/>
    <w:rsid w:val="00864FB5"/>
    <w:rsid w:val="008655BE"/>
    <w:rsid w:val="0086642A"/>
    <w:rsid w:val="008675C6"/>
    <w:rsid w:val="00871EF8"/>
    <w:rsid w:val="00872CC7"/>
    <w:rsid w:val="008733D1"/>
    <w:rsid w:val="0087390C"/>
    <w:rsid w:val="00874524"/>
    <w:rsid w:val="00874A51"/>
    <w:rsid w:val="008763B4"/>
    <w:rsid w:val="00877256"/>
    <w:rsid w:val="00877465"/>
    <w:rsid w:val="0088029D"/>
    <w:rsid w:val="008817DF"/>
    <w:rsid w:val="00881820"/>
    <w:rsid w:val="00881E0F"/>
    <w:rsid w:val="00881E47"/>
    <w:rsid w:val="0088262F"/>
    <w:rsid w:val="008834FC"/>
    <w:rsid w:val="00884507"/>
    <w:rsid w:val="00884A2E"/>
    <w:rsid w:val="00885465"/>
    <w:rsid w:val="00886304"/>
    <w:rsid w:val="00886C09"/>
    <w:rsid w:val="00887A0D"/>
    <w:rsid w:val="0089208F"/>
    <w:rsid w:val="008924A2"/>
    <w:rsid w:val="008944D2"/>
    <w:rsid w:val="00894C7E"/>
    <w:rsid w:val="0089776A"/>
    <w:rsid w:val="008A091B"/>
    <w:rsid w:val="008A1665"/>
    <w:rsid w:val="008A295A"/>
    <w:rsid w:val="008A3571"/>
    <w:rsid w:val="008A3DB3"/>
    <w:rsid w:val="008A5C45"/>
    <w:rsid w:val="008B01AD"/>
    <w:rsid w:val="008B12E5"/>
    <w:rsid w:val="008B179A"/>
    <w:rsid w:val="008B1A54"/>
    <w:rsid w:val="008B3550"/>
    <w:rsid w:val="008B6B46"/>
    <w:rsid w:val="008B7BC5"/>
    <w:rsid w:val="008C0251"/>
    <w:rsid w:val="008C273A"/>
    <w:rsid w:val="008C368D"/>
    <w:rsid w:val="008C4140"/>
    <w:rsid w:val="008C648A"/>
    <w:rsid w:val="008C6D10"/>
    <w:rsid w:val="008C746B"/>
    <w:rsid w:val="008C7F4E"/>
    <w:rsid w:val="008D08A1"/>
    <w:rsid w:val="008D2EDB"/>
    <w:rsid w:val="008D4F25"/>
    <w:rsid w:val="008D58F0"/>
    <w:rsid w:val="008D5D6D"/>
    <w:rsid w:val="008D6473"/>
    <w:rsid w:val="008D6C05"/>
    <w:rsid w:val="008E1A75"/>
    <w:rsid w:val="008E41D2"/>
    <w:rsid w:val="008E4530"/>
    <w:rsid w:val="008E7AD9"/>
    <w:rsid w:val="008F04C1"/>
    <w:rsid w:val="008F1551"/>
    <w:rsid w:val="008F1AA3"/>
    <w:rsid w:val="008F26D8"/>
    <w:rsid w:val="008F44B0"/>
    <w:rsid w:val="008F4BB2"/>
    <w:rsid w:val="008F4C74"/>
    <w:rsid w:val="008F58D5"/>
    <w:rsid w:val="009029BD"/>
    <w:rsid w:val="009031ED"/>
    <w:rsid w:val="00905A39"/>
    <w:rsid w:val="0090660A"/>
    <w:rsid w:val="009108B6"/>
    <w:rsid w:val="00910D2D"/>
    <w:rsid w:val="009131B6"/>
    <w:rsid w:val="00913381"/>
    <w:rsid w:val="00916FC1"/>
    <w:rsid w:val="00920661"/>
    <w:rsid w:val="009218E0"/>
    <w:rsid w:val="00921CBA"/>
    <w:rsid w:val="0092289B"/>
    <w:rsid w:val="0092344B"/>
    <w:rsid w:val="009250C0"/>
    <w:rsid w:val="00926A0A"/>
    <w:rsid w:val="00930CAC"/>
    <w:rsid w:val="00931442"/>
    <w:rsid w:val="009317D6"/>
    <w:rsid w:val="00932172"/>
    <w:rsid w:val="00932ED4"/>
    <w:rsid w:val="00933145"/>
    <w:rsid w:val="00933ED2"/>
    <w:rsid w:val="00935824"/>
    <w:rsid w:val="00936182"/>
    <w:rsid w:val="009375F8"/>
    <w:rsid w:val="00943E8C"/>
    <w:rsid w:val="00944EC9"/>
    <w:rsid w:val="00945A06"/>
    <w:rsid w:val="00947BA2"/>
    <w:rsid w:val="00947F05"/>
    <w:rsid w:val="00951F75"/>
    <w:rsid w:val="00952002"/>
    <w:rsid w:val="00952AF1"/>
    <w:rsid w:val="00952D61"/>
    <w:rsid w:val="009530C8"/>
    <w:rsid w:val="009546FF"/>
    <w:rsid w:val="0095773A"/>
    <w:rsid w:val="00961019"/>
    <w:rsid w:val="00961B61"/>
    <w:rsid w:val="00961D03"/>
    <w:rsid w:val="00962175"/>
    <w:rsid w:val="00963E9C"/>
    <w:rsid w:val="009647AF"/>
    <w:rsid w:val="009647E1"/>
    <w:rsid w:val="009660C2"/>
    <w:rsid w:val="009660ED"/>
    <w:rsid w:val="009662C5"/>
    <w:rsid w:val="0096631A"/>
    <w:rsid w:val="00966B27"/>
    <w:rsid w:val="00967F26"/>
    <w:rsid w:val="009721F3"/>
    <w:rsid w:val="00972A63"/>
    <w:rsid w:val="00972C78"/>
    <w:rsid w:val="00973859"/>
    <w:rsid w:val="009739A3"/>
    <w:rsid w:val="00974663"/>
    <w:rsid w:val="009770AE"/>
    <w:rsid w:val="00977245"/>
    <w:rsid w:val="009816B6"/>
    <w:rsid w:val="00983087"/>
    <w:rsid w:val="00983A0D"/>
    <w:rsid w:val="00983C3E"/>
    <w:rsid w:val="009850B3"/>
    <w:rsid w:val="009859D8"/>
    <w:rsid w:val="0098609D"/>
    <w:rsid w:val="00990F03"/>
    <w:rsid w:val="00991C2F"/>
    <w:rsid w:val="00992A04"/>
    <w:rsid w:val="00994877"/>
    <w:rsid w:val="009972C9"/>
    <w:rsid w:val="009A012A"/>
    <w:rsid w:val="009A1845"/>
    <w:rsid w:val="009A1FCF"/>
    <w:rsid w:val="009A3331"/>
    <w:rsid w:val="009B3E13"/>
    <w:rsid w:val="009B5FBD"/>
    <w:rsid w:val="009B624D"/>
    <w:rsid w:val="009B6341"/>
    <w:rsid w:val="009B6962"/>
    <w:rsid w:val="009B6ED9"/>
    <w:rsid w:val="009B7E21"/>
    <w:rsid w:val="009C15C3"/>
    <w:rsid w:val="009C2577"/>
    <w:rsid w:val="009C4651"/>
    <w:rsid w:val="009C67F7"/>
    <w:rsid w:val="009D094F"/>
    <w:rsid w:val="009D12FA"/>
    <w:rsid w:val="009D1A62"/>
    <w:rsid w:val="009D2AE9"/>
    <w:rsid w:val="009D3770"/>
    <w:rsid w:val="009D3F5D"/>
    <w:rsid w:val="009D480C"/>
    <w:rsid w:val="009D4B9B"/>
    <w:rsid w:val="009D4E4B"/>
    <w:rsid w:val="009D4FD1"/>
    <w:rsid w:val="009D6C5B"/>
    <w:rsid w:val="009D75F2"/>
    <w:rsid w:val="009E48A9"/>
    <w:rsid w:val="009E4BC7"/>
    <w:rsid w:val="009E6296"/>
    <w:rsid w:val="009E7D2F"/>
    <w:rsid w:val="009F0958"/>
    <w:rsid w:val="009F20BB"/>
    <w:rsid w:val="009F2FCE"/>
    <w:rsid w:val="009F566D"/>
    <w:rsid w:val="009F7306"/>
    <w:rsid w:val="00A07447"/>
    <w:rsid w:val="00A0767B"/>
    <w:rsid w:val="00A077E2"/>
    <w:rsid w:val="00A10F04"/>
    <w:rsid w:val="00A12D15"/>
    <w:rsid w:val="00A152ED"/>
    <w:rsid w:val="00A161F9"/>
    <w:rsid w:val="00A17E61"/>
    <w:rsid w:val="00A20373"/>
    <w:rsid w:val="00A21DAF"/>
    <w:rsid w:val="00A2220A"/>
    <w:rsid w:val="00A223CB"/>
    <w:rsid w:val="00A248E3"/>
    <w:rsid w:val="00A24911"/>
    <w:rsid w:val="00A24FB3"/>
    <w:rsid w:val="00A2506B"/>
    <w:rsid w:val="00A30540"/>
    <w:rsid w:val="00A30775"/>
    <w:rsid w:val="00A31642"/>
    <w:rsid w:val="00A31BD0"/>
    <w:rsid w:val="00A331BD"/>
    <w:rsid w:val="00A332D4"/>
    <w:rsid w:val="00A346AF"/>
    <w:rsid w:val="00A367A6"/>
    <w:rsid w:val="00A40A9D"/>
    <w:rsid w:val="00A43064"/>
    <w:rsid w:val="00A4316C"/>
    <w:rsid w:val="00A43338"/>
    <w:rsid w:val="00A44E48"/>
    <w:rsid w:val="00A45A27"/>
    <w:rsid w:val="00A47311"/>
    <w:rsid w:val="00A5083D"/>
    <w:rsid w:val="00A6170B"/>
    <w:rsid w:val="00A6600D"/>
    <w:rsid w:val="00A67140"/>
    <w:rsid w:val="00A70DD1"/>
    <w:rsid w:val="00A70F4B"/>
    <w:rsid w:val="00A71A9C"/>
    <w:rsid w:val="00A71B90"/>
    <w:rsid w:val="00A71E59"/>
    <w:rsid w:val="00A723A4"/>
    <w:rsid w:val="00A73115"/>
    <w:rsid w:val="00A7576B"/>
    <w:rsid w:val="00A75B9A"/>
    <w:rsid w:val="00A76B33"/>
    <w:rsid w:val="00A76E9F"/>
    <w:rsid w:val="00A7726F"/>
    <w:rsid w:val="00A7740E"/>
    <w:rsid w:val="00A8013B"/>
    <w:rsid w:val="00A8095D"/>
    <w:rsid w:val="00A80C07"/>
    <w:rsid w:val="00A82402"/>
    <w:rsid w:val="00A82D97"/>
    <w:rsid w:val="00A82FCD"/>
    <w:rsid w:val="00A83202"/>
    <w:rsid w:val="00A84847"/>
    <w:rsid w:val="00A87288"/>
    <w:rsid w:val="00A87F8C"/>
    <w:rsid w:val="00A9085D"/>
    <w:rsid w:val="00A90942"/>
    <w:rsid w:val="00A90AC7"/>
    <w:rsid w:val="00A91119"/>
    <w:rsid w:val="00A92422"/>
    <w:rsid w:val="00A930CD"/>
    <w:rsid w:val="00A94288"/>
    <w:rsid w:val="00A9472A"/>
    <w:rsid w:val="00A95361"/>
    <w:rsid w:val="00A9544E"/>
    <w:rsid w:val="00A955C4"/>
    <w:rsid w:val="00A968EE"/>
    <w:rsid w:val="00AA28E6"/>
    <w:rsid w:val="00AA4077"/>
    <w:rsid w:val="00AA510A"/>
    <w:rsid w:val="00AA55F5"/>
    <w:rsid w:val="00AA5E4F"/>
    <w:rsid w:val="00AA667B"/>
    <w:rsid w:val="00AA6F14"/>
    <w:rsid w:val="00AA7933"/>
    <w:rsid w:val="00AB13E4"/>
    <w:rsid w:val="00AB18F1"/>
    <w:rsid w:val="00AB3266"/>
    <w:rsid w:val="00AB35E5"/>
    <w:rsid w:val="00AB4C1A"/>
    <w:rsid w:val="00AB5295"/>
    <w:rsid w:val="00AB6EF9"/>
    <w:rsid w:val="00AC088F"/>
    <w:rsid w:val="00AC1047"/>
    <w:rsid w:val="00AC2374"/>
    <w:rsid w:val="00AC2C92"/>
    <w:rsid w:val="00AC3D39"/>
    <w:rsid w:val="00AC4A10"/>
    <w:rsid w:val="00AC68BE"/>
    <w:rsid w:val="00AD124B"/>
    <w:rsid w:val="00AD1F2E"/>
    <w:rsid w:val="00AD3D7B"/>
    <w:rsid w:val="00AD3DE0"/>
    <w:rsid w:val="00AD6F9D"/>
    <w:rsid w:val="00AD7292"/>
    <w:rsid w:val="00AE1F62"/>
    <w:rsid w:val="00AE29BD"/>
    <w:rsid w:val="00AE2B1A"/>
    <w:rsid w:val="00AE35C1"/>
    <w:rsid w:val="00AE4B0A"/>
    <w:rsid w:val="00AE5380"/>
    <w:rsid w:val="00AE5F93"/>
    <w:rsid w:val="00AF05DF"/>
    <w:rsid w:val="00AF19D6"/>
    <w:rsid w:val="00AF33D5"/>
    <w:rsid w:val="00AF3B13"/>
    <w:rsid w:val="00AF3BB8"/>
    <w:rsid w:val="00AF4348"/>
    <w:rsid w:val="00AF4EC7"/>
    <w:rsid w:val="00AF6CC3"/>
    <w:rsid w:val="00B009E5"/>
    <w:rsid w:val="00B02D7C"/>
    <w:rsid w:val="00B033E8"/>
    <w:rsid w:val="00B03D0F"/>
    <w:rsid w:val="00B04550"/>
    <w:rsid w:val="00B1024D"/>
    <w:rsid w:val="00B118B2"/>
    <w:rsid w:val="00B12766"/>
    <w:rsid w:val="00B1457B"/>
    <w:rsid w:val="00B15E9F"/>
    <w:rsid w:val="00B162F1"/>
    <w:rsid w:val="00B175AF"/>
    <w:rsid w:val="00B1767A"/>
    <w:rsid w:val="00B2021D"/>
    <w:rsid w:val="00B204D6"/>
    <w:rsid w:val="00B20EA6"/>
    <w:rsid w:val="00B212E1"/>
    <w:rsid w:val="00B21B5D"/>
    <w:rsid w:val="00B232D1"/>
    <w:rsid w:val="00B25AEF"/>
    <w:rsid w:val="00B3007C"/>
    <w:rsid w:val="00B31DFD"/>
    <w:rsid w:val="00B31F92"/>
    <w:rsid w:val="00B33CB5"/>
    <w:rsid w:val="00B34322"/>
    <w:rsid w:val="00B34435"/>
    <w:rsid w:val="00B346B1"/>
    <w:rsid w:val="00B34BA0"/>
    <w:rsid w:val="00B37419"/>
    <w:rsid w:val="00B379CF"/>
    <w:rsid w:val="00B40E2F"/>
    <w:rsid w:val="00B41298"/>
    <w:rsid w:val="00B41463"/>
    <w:rsid w:val="00B41DC1"/>
    <w:rsid w:val="00B42373"/>
    <w:rsid w:val="00B42C7A"/>
    <w:rsid w:val="00B43508"/>
    <w:rsid w:val="00B43A71"/>
    <w:rsid w:val="00B456AA"/>
    <w:rsid w:val="00B45C79"/>
    <w:rsid w:val="00B468D5"/>
    <w:rsid w:val="00B50835"/>
    <w:rsid w:val="00B51904"/>
    <w:rsid w:val="00B51C49"/>
    <w:rsid w:val="00B5466F"/>
    <w:rsid w:val="00B54C40"/>
    <w:rsid w:val="00B5571D"/>
    <w:rsid w:val="00B57B32"/>
    <w:rsid w:val="00B57B80"/>
    <w:rsid w:val="00B6094E"/>
    <w:rsid w:val="00B61617"/>
    <w:rsid w:val="00B61C0E"/>
    <w:rsid w:val="00B61E20"/>
    <w:rsid w:val="00B63791"/>
    <w:rsid w:val="00B64276"/>
    <w:rsid w:val="00B65EB9"/>
    <w:rsid w:val="00B67430"/>
    <w:rsid w:val="00B6758B"/>
    <w:rsid w:val="00B70834"/>
    <w:rsid w:val="00B70B86"/>
    <w:rsid w:val="00B7105D"/>
    <w:rsid w:val="00B71474"/>
    <w:rsid w:val="00B714BF"/>
    <w:rsid w:val="00B71BE7"/>
    <w:rsid w:val="00B73D11"/>
    <w:rsid w:val="00B74E96"/>
    <w:rsid w:val="00B75BA4"/>
    <w:rsid w:val="00B77672"/>
    <w:rsid w:val="00B80120"/>
    <w:rsid w:val="00B802D4"/>
    <w:rsid w:val="00B813FA"/>
    <w:rsid w:val="00B82138"/>
    <w:rsid w:val="00B84F2F"/>
    <w:rsid w:val="00B87EE5"/>
    <w:rsid w:val="00B90C9E"/>
    <w:rsid w:val="00B92A17"/>
    <w:rsid w:val="00B9347B"/>
    <w:rsid w:val="00B93C54"/>
    <w:rsid w:val="00B93F95"/>
    <w:rsid w:val="00B952EB"/>
    <w:rsid w:val="00B96529"/>
    <w:rsid w:val="00B96562"/>
    <w:rsid w:val="00B96A9D"/>
    <w:rsid w:val="00BA0049"/>
    <w:rsid w:val="00BA1222"/>
    <w:rsid w:val="00BA2AA7"/>
    <w:rsid w:val="00BA2EA1"/>
    <w:rsid w:val="00BA3CA1"/>
    <w:rsid w:val="00BA41B2"/>
    <w:rsid w:val="00BA4BDE"/>
    <w:rsid w:val="00BA7B0F"/>
    <w:rsid w:val="00BA7B68"/>
    <w:rsid w:val="00BB0A90"/>
    <w:rsid w:val="00BB192B"/>
    <w:rsid w:val="00BB1C9C"/>
    <w:rsid w:val="00BB1E31"/>
    <w:rsid w:val="00BB2047"/>
    <w:rsid w:val="00BB51F0"/>
    <w:rsid w:val="00BB5D7C"/>
    <w:rsid w:val="00BB75B0"/>
    <w:rsid w:val="00BC0378"/>
    <w:rsid w:val="00BC03A0"/>
    <w:rsid w:val="00BC303A"/>
    <w:rsid w:val="00BC3745"/>
    <w:rsid w:val="00BC3BA8"/>
    <w:rsid w:val="00BC4E5F"/>
    <w:rsid w:val="00BC5B22"/>
    <w:rsid w:val="00BC5F75"/>
    <w:rsid w:val="00BC5FB4"/>
    <w:rsid w:val="00BC6182"/>
    <w:rsid w:val="00BC71CF"/>
    <w:rsid w:val="00BC7314"/>
    <w:rsid w:val="00BC7B62"/>
    <w:rsid w:val="00BD09ED"/>
    <w:rsid w:val="00BD1941"/>
    <w:rsid w:val="00BD2B84"/>
    <w:rsid w:val="00BD377C"/>
    <w:rsid w:val="00BD4047"/>
    <w:rsid w:val="00BD41DF"/>
    <w:rsid w:val="00BD5058"/>
    <w:rsid w:val="00BD6A3B"/>
    <w:rsid w:val="00BD78B3"/>
    <w:rsid w:val="00BD7ED8"/>
    <w:rsid w:val="00BE0095"/>
    <w:rsid w:val="00BE12BD"/>
    <w:rsid w:val="00BE1701"/>
    <w:rsid w:val="00BE35DD"/>
    <w:rsid w:val="00BE36F4"/>
    <w:rsid w:val="00BE4E5A"/>
    <w:rsid w:val="00BE4E80"/>
    <w:rsid w:val="00BE4ED6"/>
    <w:rsid w:val="00BE4FDC"/>
    <w:rsid w:val="00BE5825"/>
    <w:rsid w:val="00BE6440"/>
    <w:rsid w:val="00BE6A93"/>
    <w:rsid w:val="00BE6E60"/>
    <w:rsid w:val="00BE7470"/>
    <w:rsid w:val="00BF05FD"/>
    <w:rsid w:val="00BF0AE3"/>
    <w:rsid w:val="00BF359A"/>
    <w:rsid w:val="00BF41D4"/>
    <w:rsid w:val="00BF5B0F"/>
    <w:rsid w:val="00BF74FA"/>
    <w:rsid w:val="00BF7DCA"/>
    <w:rsid w:val="00C00109"/>
    <w:rsid w:val="00C0027B"/>
    <w:rsid w:val="00C00957"/>
    <w:rsid w:val="00C00B86"/>
    <w:rsid w:val="00C01FFF"/>
    <w:rsid w:val="00C03950"/>
    <w:rsid w:val="00C03D2E"/>
    <w:rsid w:val="00C06016"/>
    <w:rsid w:val="00C061CC"/>
    <w:rsid w:val="00C104A6"/>
    <w:rsid w:val="00C11A72"/>
    <w:rsid w:val="00C12E53"/>
    <w:rsid w:val="00C1399E"/>
    <w:rsid w:val="00C140EE"/>
    <w:rsid w:val="00C14FA6"/>
    <w:rsid w:val="00C1517C"/>
    <w:rsid w:val="00C1530B"/>
    <w:rsid w:val="00C1536B"/>
    <w:rsid w:val="00C16873"/>
    <w:rsid w:val="00C17657"/>
    <w:rsid w:val="00C226F2"/>
    <w:rsid w:val="00C22D18"/>
    <w:rsid w:val="00C23BC9"/>
    <w:rsid w:val="00C27ECE"/>
    <w:rsid w:val="00C3039A"/>
    <w:rsid w:val="00C309FC"/>
    <w:rsid w:val="00C31799"/>
    <w:rsid w:val="00C31E99"/>
    <w:rsid w:val="00C33C4A"/>
    <w:rsid w:val="00C33FE2"/>
    <w:rsid w:val="00C34B1E"/>
    <w:rsid w:val="00C34B66"/>
    <w:rsid w:val="00C35673"/>
    <w:rsid w:val="00C35BCA"/>
    <w:rsid w:val="00C40250"/>
    <w:rsid w:val="00C41E58"/>
    <w:rsid w:val="00C43164"/>
    <w:rsid w:val="00C44D27"/>
    <w:rsid w:val="00C4663C"/>
    <w:rsid w:val="00C47702"/>
    <w:rsid w:val="00C50807"/>
    <w:rsid w:val="00C509A5"/>
    <w:rsid w:val="00C51BCC"/>
    <w:rsid w:val="00C51C2E"/>
    <w:rsid w:val="00C51FF0"/>
    <w:rsid w:val="00C5209F"/>
    <w:rsid w:val="00C5225B"/>
    <w:rsid w:val="00C53B46"/>
    <w:rsid w:val="00C53F52"/>
    <w:rsid w:val="00C54059"/>
    <w:rsid w:val="00C545A4"/>
    <w:rsid w:val="00C546E9"/>
    <w:rsid w:val="00C54AEC"/>
    <w:rsid w:val="00C55719"/>
    <w:rsid w:val="00C575FB"/>
    <w:rsid w:val="00C63F7C"/>
    <w:rsid w:val="00C63FC3"/>
    <w:rsid w:val="00C642C2"/>
    <w:rsid w:val="00C643AF"/>
    <w:rsid w:val="00C647CE"/>
    <w:rsid w:val="00C6619A"/>
    <w:rsid w:val="00C676CC"/>
    <w:rsid w:val="00C70A4A"/>
    <w:rsid w:val="00C71123"/>
    <w:rsid w:val="00C75429"/>
    <w:rsid w:val="00C76461"/>
    <w:rsid w:val="00C7671B"/>
    <w:rsid w:val="00C77642"/>
    <w:rsid w:val="00C80D53"/>
    <w:rsid w:val="00C83B9F"/>
    <w:rsid w:val="00C84DE2"/>
    <w:rsid w:val="00C85AEA"/>
    <w:rsid w:val="00C86EEE"/>
    <w:rsid w:val="00C87124"/>
    <w:rsid w:val="00C875E8"/>
    <w:rsid w:val="00C90658"/>
    <w:rsid w:val="00C90E07"/>
    <w:rsid w:val="00C918FB"/>
    <w:rsid w:val="00C91A01"/>
    <w:rsid w:val="00C93DE4"/>
    <w:rsid w:val="00C954F0"/>
    <w:rsid w:val="00C95BE9"/>
    <w:rsid w:val="00C96063"/>
    <w:rsid w:val="00C96B6C"/>
    <w:rsid w:val="00CA17E9"/>
    <w:rsid w:val="00CA3EAE"/>
    <w:rsid w:val="00CA457E"/>
    <w:rsid w:val="00CA465E"/>
    <w:rsid w:val="00CA5124"/>
    <w:rsid w:val="00CA70B1"/>
    <w:rsid w:val="00CA7938"/>
    <w:rsid w:val="00CB0506"/>
    <w:rsid w:val="00CB3205"/>
    <w:rsid w:val="00CB3A74"/>
    <w:rsid w:val="00CB59A9"/>
    <w:rsid w:val="00CC0144"/>
    <w:rsid w:val="00CC06AD"/>
    <w:rsid w:val="00CC13F1"/>
    <w:rsid w:val="00CC3DCF"/>
    <w:rsid w:val="00CC4C32"/>
    <w:rsid w:val="00CC51D7"/>
    <w:rsid w:val="00CC5715"/>
    <w:rsid w:val="00CC7657"/>
    <w:rsid w:val="00CD1F73"/>
    <w:rsid w:val="00CD29F8"/>
    <w:rsid w:val="00CD3ED8"/>
    <w:rsid w:val="00CD5E57"/>
    <w:rsid w:val="00CD66A7"/>
    <w:rsid w:val="00CD7B67"/>
    <w:rsid w:val="00CE1ED8"/>
    <w:rsid w:val="00CE5846"/>
    <w:rsid w:val="00CE5A6F"/>
    <w:rsid w:val="00CF0B10"/>
    <w:rsid w:val="00CF0CDF"/>
    <w:rsid w:val="00CF1A66"/>
    <w:rsid w:val="00CF2266"/>
    <w:rsid w:val="00CF24E0"/>
    <w:rsid w:val="00CF470F"/>
    <w:rsid w:val="00CF527A"/>
    <w:rsid w:val="00CF63A4"/>
    <w:rsid w:val="00CF6569"/>
    <w:rsid w:val="00CF78E4"/>
    <w:rsid w:val="00D00EE6"/>
    <w:rsid w:val="00D04D28"/>
    <w:rsid w:val="00D0644A"/>
    <w:rsid w:val="00D06E68"/>
    <w:rsid w:val="00D10582"/>
    <w:rsid w:val="00D11CD8"/>
    <w:rsid w:val="00D12958"/>
    <w:rsid w:val="00D13F4C"/>
    <w:rsid w:val="00D17DFF"/>
    <w:rsid w:val="00D218AD"/>
    <w:rsid w:val="00D21BBA"/>
    <w:rsid w:val="00D23398"/>
    <w:rsid w:val="00D25CDB"/>
    <w:rsid w:val="00D25ECD"/>
    <w:rsid w:val="00D26B7C"/>
    <w:rsid w:val="00D26E28"/>
    <w:rsid w:val="00D307C8"/>
    <w:rsid w:val="00D30B5F"/>
    <w:rsid w:val="00D32D61"/>
    <w:rsid w:val="00D3318E"/>
    <w:rsid w:val="00D355BE"/>
    <w:rsid w:val="00D40193"/>
    <w:rsid w:val="00D413B3"/>
    <w:rsid w:val="00D4218B"/>
    <w:rsid w:val="00D443C0"/>
    <w:rsid w:val="00D446EB"/>
    <w:rsid w:val="00D450A8"/>
    <w:rsid w:val="00D46151"/>
    <w:rsid w:val="00D4652B"/>
    <w:rsid w:val="00D4659A"/>
    <w:rsid w:val="00D5062E"/>
    <w:rsid w:val="00D50651"/>
    <w:rsid w:val="00D50B22"/>
    <w:rsid w:val="00D50F3C"/>
    <w:rsid w:val="00D525E7"/>
    <w:rsid w:val="00D530DF"/>
    <w:rsid w:val="00D5353C"/>
    <w:rsid w:val="00D53826"/>
    <w:rsid w:val="00D53980"/>
    <w:rsid w:val="00D54AD0"/>
    <w:rsid w:val="00D55CA7"/>
    <w:rsid w:val="00D56B46"/>
    <w:rsid w:val="00D570EA"/>
    <w:rsid w:val="00D577CA"/>
    <w:rsid w:val="00D57B7A"/>
    <w:rsid w:val="00D60684"/>
    <w:rsid w:val="00D61660"/>
    <w:rsid w:val="00D61B0D"/>
    <w:rsid w:val="00D61C56"/>
    <w:rsid w:val="00D61F8A"/>
    <w:rsid w:val="00D62B90"/>
    <w:rsid w:val="00D633FA"/>
    <w:rsid w:val="00D63918"/>
    <w:rsid w:val="00D71979"/>
    <w:rsid w:val="00D71C69"/>
    <w:rsid w:val="00D71E9B"/>
    <w:rsid w:val="00D72575"/>
    <w:rsid w:val="00D731A1"/>
    <w:rsid w:val="00D7460A"/>
    <w:rsid w:val="00D746B7"/>
    <w:rsid w:val="00D74F7D"/>
    <w:rsid w:val="00D7553E"/>
    <w:rsid w:val="00D772F9"/>
    <w:rsid w:val="00D77AE3"/>
    <w:rsid w:val="00D83E62"/>
    <w:rsid w:val="00D87D76"/>
    <w:rsid w:val="00D87F0E"/>
    <w:rsid w:val="00D901FF"/>
    <w:rsid w:val="00D9086C"/>
    <w:rsid w:val="00D9142C"/>
    <w:rsid w:val="00D91F1A"/>
    <w:rsid w:val="00D93309"/>
    <w:rsid w:val="00D94B7D"/>
    <w:rsid w:val="00D95DB3"/>
    <w:rsid w:val="00D96053"/>
    <w:rsid w:val="00D96736"/>
    <w:rsid w:val="00D973EF"/>
    <w:rsid w:val="00D979A4"/>
    <w:rsid w:val="00DA1ABA"/>
    <w:rsid w:val="00DA1D5C"/>
    <w:rsid w:val="00DA2BC2"/>
    <w:rsid w:val="00DA34E1"/>
    <w:rsid w:val="00DA4EAA"/>
    <w:rsid w:val="00DA52C8"/>
    <w:rsid w:val="00DA52DD"/>
    <w:rsid w:val="00DA6689"/>
    <w:rsid w:val="00DA6A10"/>
    <w:rsid w:val="00DA797A"/>
    <w:rsid w:val="00DB409A"/>
    <w:rsid w:val="00DB4139"/>
    <w:rsid w:val="00DB45F9"/>
    <w:rsid w:val="00DB47DB"/>
    <w:rsid w:val="00DB48D1"/>
    <w:rsid w:val="00DB5EDD"/>
    <w:rsid w:val="00DB6B43"/>
    <w:rsid w:val="00DB7B6E"/>
    <w:rsid w:val="00DC140F"/>
    <w:rsid w:val="00DC1D1B"/>
    <w:rsid w:val="00DC5F50"/>
    <w:rsid w:val="00DC7233"/>
    <w:rsid w:val="00DD1179"/>
    <w:rsid w:val="00DD2D3E"/>
    <w:rsid w:val="00DD3E93"/>
    <w:rsid w:val="00DD53BC"/>
    <w:rsid w:val="00DE0E9A"/>
    <w:rsid w:val="00DE1EAB"/>
    <w:rsid w:val="00DE2AC8"/>
    <w:rsid w:val="00DE3135"/>
    <w:rsid w:val="00DE60F2"/>
    <w:rsid w:val="00DE61BF"/>
    <w:rsid w:val="00DE6328"/>
    <w:rsid w:val="00DE6A79"/>
    <w:rsid w:val="00DE6C8E"/>
    <w:rsid w:val="00DF039A"/>
    <w:rsid w:val="00DF0E9D"/>
    <w:rsid w:val="00DF1F35"/>
    <w:rsid w:val="00DF2F25"/>
    <w:rsid w:val="00DF3FE2"/>
    <w:rsid w:val="00DF4071"/>
    <w:rsid w:val="00DF44E0"/>
    <w:rsid w:val="00DF525D"/>
    <w:rsid w:val="00DF65D5"/>
    <w:rsid w:val="00DF7C7D"/>
    <w:rsid w:val="00E00A02"/>
    <w:rsid w:val="00E011D1"/>
    <w:rsid w:val="00E020F2"/>
    <w:rsid w:val="00E023DC"/>
    <w:rsid w:val="00E024F0"/>
    <w:rsid w:val="00E02B79"/>
    <w:rsid w:val="00E032AF"/>
    <w:rsid w:val="00E03974"/>
    <w:rsid w:val="00E04179"/>
    <w:rsid w:val="00E041B6"/>
    <w:rsid w:val="00E05072"/>
    <w:rsid w:val="00E06D93"/>
    <w:rsid w:val="00E1094F"/>
    <w:rsid w:val="00E10BAE"/>
    <w:rsid w:val="00E120EE"/>
    <w:rsid w:val="00E141B7"/>
    <w:rsid w:val="00E207F8"/>
    <w:rsid w:val="00E23955"/>
    <w:rsid w:val="00E25D48"/>
    <w:rsid w:val="00E25E98"/>
    <w:rsid w:val="00E263C9"/>
    <w:rsid w:val="00E27415"/>
    <w:rsid w:val="00E3097C"/>
    <w:rsid w:val="00E3163B"/>
    <w:rsid w:val="00E31DAA"/>
    <w:rsid w:val="00E32FD4"/>
    <w:rsid w:val="00E3342B"/>
    <w:rsid w:val="00E33550"/>
    <w:rsid w:val="00E336E0"/>
    <w:rsid w:val="00E34D43"/>
    <w:rsid w:val="00E34E95"/>
    <w:rsid w:val="00E355F9"/>
    <w:rsid w:val="00E35D0F"/>
    <w:rsid w:val="00E36F48"/>
    <w:rsid w:val="00E37D54"/>
    <w:rsid w:val="00E37EDB"/>
    <w:rsid w:val="00E406F7"/>
    <w:rsid w:val="00E40DE9"/>
    <w:rsid w:val="00E443CE"/>
    <w:rsid w:val="00E443D4"/>
    <w:rsid w:val="00E444B7"/>
    <w:rsid w:val="00E446B9"/>
    <w:rsid w:val="00E44906"/>
    <w:rsid w:val="00E4493B"/>
    <w:rsid w:val="00E45120"/>
    <w:rsid w:val="00E464E5"/>
    <w:rsid w:val="00E46569"/>
    <w:rsid w:val="00E46C73"/>
    <w:rsid w:val="00E47111"/>
    <w:rsid w:val="00E479C1"/>
    <w:rsid w:val="00E505F1"/>
    <w:rsid w:val="00E5091F"/>
    <w:rsid w:val="00E51675"/>
    <w:rsid w:val="00E516F9"/>
    <w:rsid w:val="00E524AD"/>
    <w:rsid w:val="00E52651"/>
    <w:rsid w:val="00E53C55"/>
    <w:rsid w:val="00E5478A"/>
    <w:rsid w:val="00E54AA3"/>
    <w:rsid w:val="00E5761D"/>
    <w:rsid w:val="00E57691"/>
    <w:rsid w:val="00E624F8"/>
    <w:rsid w:val="00E627F1"/>
    <w:rsid w:val="00E62986"/>
    <w:rsid w:val="00E62C7B"/>
    <w:rsid w:val="00E65237"/>
    <w:rsid w:val="00E66542"/>
    <w:rsid w:val="00E66FF9"/>
    <w:rsid w:val="00E707B7"/>
    <w:rsid w:val="00E70C77"/>
    <w:rsid w:val="00E71703"/>
    <w:rsid w:val="00E71924"/>
    <w:rsid w:val="00E721E6"/>
    <w:rsid w:val="00E725DD"/>
    <w:rsid w:val="00E72A27"/>
    <w:rsid w:val="00E731AD"/>
    <w:rsid w:val="00E738BC"/>
    <w:rsid w:val="00E74683"/>
    <w:rsid w:val="00E751D7"/>
    <w:rsid w:val="00E75C83"/>
    <w:rsid w:val="00E76557"/>
    <w:rsid w:val="00E76720"/>
    <w:rsid w:val="00E7686F"/>
    <w:rsid w:val="00E76EC8"/>
    <w:rsid w:val="00E8088F"/>
    <w:rsid w:val="00E80B00"/>
    <w:rsid w:val="00E80C14"/>
    <w:rsid w:val="00E8127F"/>
    <w:rsid w:val="00E81A18"/>
    <w:rsid w:val="00E82A01"/>
    <w:rsid w:val="00E8300B"/>
    <w:rsid w:val="00E8408D"/>
    <w:rsid w:val="00E844AA"/>
    <w:rsid w:val="00E844B1"/>
    <w:rsid w:val="00E878BB"/>
    <w:rsid w:val="00E87AB5"/>
    <w:rsid w:val="00E909EC"/>
    <w:rsid w:val="00E90D0B"/>
    <w:rsid w:val="00E91597"/>
    <w:rsid w:val="00E96E42"/>
    <w:rsid w:val="00E979C7"/>
    <w:rsid w:val="00EA1177"/>
    <w:rsid w:val="00EA3040"/>
    <w:rsid w:val="00EA378C"/>
    <w:rsid w:val="00EA6355"/>
    <w:rsid w:val="00EA7224"/>
    <w:rsid w:val="00EB0188"/>
    <w:rsid w:val="00EB0B7F"/>
    <w:rsid w:val="00EB10F7"/>
    <w:rsid w:val="00EB1100"/>
    <w:rsid w:val="00EB1A4B"/>
    <w:rsid w:val="00EB3035"/>
    <w:rsid w:val="00EB3816"/>
    <w:rsid w:val="00EB59B4"/>
    <w:rsid w:val="00EB5DD2"/>
    <w:rsid w:val="00EC03ED"/>
    <w:rsid w:val="00EC1C1B"/>
    <w:rsid w:val="00EC3E0A"/>
    <w:rsid w:val="00EC4920"/>
    <w:rsid w:val="00EC5058"/>
    <w:rsid w:val="00EC6188"/>
    <w:rsid w:val="00EC6987"/>
    <w:rsid w:val="00EC6C31"/>
    <w:rsid w:val="00ED109F"/>
    <w:rsid w:val="00ED1582"/>
    <w:rsid w:val="00ED6ABB"/>
    <w:rsid w:val="00EE01C8"/>
    <w:rsid w:val="00EE0BB2"/>
    <w:rsid w:val="00EE0F5E"/>
    <w:rsid w:val="00EE2BBF"/>
    <w:rsid w:val="00EE3E71"/>
    <w:rsid w:val="00EE412E"/>
    <w:rsid w:val="00EE503F"/>
    <w:rsid w:val="00EE6382"/>
    <w:rsid w:val="00EF0C63"/>
    <w:rsid w:val="00EF1606"/>
    <w:rsid w:val="00EF2DC8"/>
    <w:rsid w:val="00EF2E66"/>
    <w:rsid w:val="00EF3341"/>
    <w:rsid w:val="00EF47F0"/>
    <w:rsid w:val="00EF4C33"/>
    <w:rsid w:val="00EF62D5"/>
    <w:rsid w:val="00EF6C3E"/>
    <w:rsid w:val="00F00E70"/>
    <w:rsid w:val="00F0171F"/>
    <w:rsid w:val="00F02FEE"/>
    <w:rsid w:val="00F0444B"/>
    <w:rsid w:val="00F05A50"/>
    <w:rsid w:val="00F060D3"/>
    <w:rsid w:val="00F07B79"/>
    <w:rsid w:val="00F104CB"/>
    <w:rsid w:val="00F11D76"/>
    <w:rsid w:val="00F128E5"/>
    <w:rsid w:val="00F13948"/>
    <w:rsid w:val="00F13C1D"/>
    <w:rsid w:val="00F14574"/>
    <w:rsid w:val="00F15BC3"/>
    <w:rsid w:val="00F17163"/>
    <w:rsid w:val="00F1720C"/>
    <w:rsid w:val="00F17536"/>
    <w:rsid w:val="00F21A37"/>
    <w:rsid w:val="00F22C55"/>
    <w:rsid w:val="00F2337D"/>
    <w:rsid w:val="00F2372E"/>
    <w:rsid w:val="00F26353"/>
    <w:rsid w:val="00F30ADA"/>
    <w:rsid w:val="00F31AD1"/>
    <w:rsid w:val="00F32DB8"/>
    <w:rsid w:val="00F33FEA"/>
    <w:rsid w:val="00F34AED"/>
    <w:rsid w:val="00F37189"/>
    <w:rsid w:val="00F3726B"/>
    <w:rsid w:val="00F373D8"/>
    <w:rsid w:val="00F407F7"/>
    <w:rsid w:val="00F40A66"/>
    <w:rsid w:val="00F42DC4"/>
    <w:rsid w:val="00F44C88"/>
    <w:rsid w:val="00F4627F"/>
    <w:rsid w:val="00F46CCD"/>
    <w:rsid w:val="00F50F10"/>
    <w:rsid w:val="00F5316B"/>
    <w:rsid w:val="00F53561"/>
    <w:rsid w:val="00F53C4B"/>
    <w:rsid w:val="00F54535"/>
    <w:rsid w:val="00F554CC"/>
    <w:rsid w:val="00F5583E"/>
    <w:rsid w:val="00F5626F"/>
    <w:rsid w:val="00F56D25"/>
    <w:rsid w:val="00F5757C"/>
    <w:rsid w:val="00F60384"/>
    <w:rsid w:val="00F621EF"/>
    <w:rsid w:val="00F629E9"/>
    <w:rsid w:val="00F63AC3"/>
    <w:rsid w:val="00F64BF0"/>
    <w:rsid w:val="00F66466"/>
    <w:rsid w:val="00F66E1F"/>
    <w:rsid w:val="00F67123"/>
    <w:rsid w:val="00F67FBE"/>
    <w:rsid w:val="00F71706"/>
    <w:rsid w:val="00F721E9"/>
    <w:rsid w:val="00F72925"/>
    <w:rsid w:val="00F74E66"/>
    <w:rsid w:val="00F7726C"/>
    <w:rsid w:val="00F80EF9"/>
    <w:rsid w:val="00F81646"/>
    <w:rsid w:val="00F81AB6"/>
    <w:rsid w:val="00F83D1D"/>
    <w:rsid w:val="00F84B1E"/>
    <w:rsid w:val="00F851C6"/>
    <w:rsid w:val="00F85537"/>
    <w:rsid w:val="00F87187"/>
    <w:rsid w:val="00F8744E"/>
    <w:rsid w:val="00F91615"/>
    <w:rsid w:val="00F92C3B"/>
    <w:rsid w:val="00F955B5"/>
    <w:rsid w:val="00F95693"/>
    <w:rsid w:val="00FA0EED"/>
    <w:rsid w:val="00FA101E"/>
    <w:rsid w:val="00FA1AB9"/>
    <w:rsid w:val="00FA2BCF"/>
    <w:rsid w:val="00FA2D93"/>
    <w:rsid w:val="00FA3B0D"/>
    <w:rsid w:val="00FB0AF0"/>
    <w:rsid w:val="00FB2306"/>
    <w:rsid w:val="00FB4370"/>
    <w:rsid w:val="00FB585F"/>
    <w:rsid w:val="00FB5C23"/>
    <w:rsid w:val="00FB6DE1"/>
    <w:rsid w:val="00FB756A"/>
    <w:rsid w:val="00FC073B"/>
    <w:rsid w:val="00FC0D2E"/>
    <w:rsid w:val="00FC1494"/>
    <w:rsid w:val="00FC1956"/>
    <w:rsid w:val="00FC1B4F"/>
    <w:rsid w:val="00FC3A6F"/>
    <w:rsid w:val="00FC5F47"/>
    <w:rsid w:val="00FD39BB"/>
    <w:rsid w:val="00FD3CD4"/>
    <w:rsid w:val="00FD3E1B"/>
    <w:rsid w:val="00FD3EBB"/>
    <w:rsid w:val="00FD4341"/>
    <w:rsid w:val="00FD5845"/>
    <w:rsid w:val="00FE0D36"/>
    <w:rsid w:val="00FE3294"/>
    <w:rsid w:val="00FE3713"/>
    <w:rsid w:val="00FE378E"/>
    <w:rsid w:val="00FE52A8"/>
    <w:rsid w:val="00FE5532"/>
    <w:rsid w:val="00FE6CC4"/>
    <w:rsid w:val="00FE75E1"/>
    <w:rsid w:val="00FF0433"/>
    <w:rsid w:val="00FF0F67"/>
    <w:rsid w:val="00FF113C"/>
    <w:rsid w:val="00FF1381"/>
    <w:rsid w:val="00FF1625"/>
    <w:rsid w:val="00FF2D4E"/>
    <w:rsid w:val="00FF4B21"/>
    <w:rsid w:val="00FF67B9"/>
    <w:rsid w:val="00FF699D"/>
    <w:rsid w:val="00FF7D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91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C60"/>
    <w:pPr>
      <w:adjustRightInd w:val="0"/>
      <w:jc w:val="both"/>
    </w:pPr>
    <w:rPr>
      <w:rFonts w:ascii="Arial" w:eastAsia="Arial" w:hAnsi="Arial" w:cs="Arial"/>
    </w:rPr>
  </w:style>
  <w:style w:type="paragraph" w:styleId="Heading1">
    <w:name w:val="heading 1"/>
    <w:basedOn w:val="Normal"/>
    <w:next w:val="Normal"/>
    <w:link w:val="Heading1Char"/>
    <w:uiPriority w:val="9"/>
    <w:qFormat/>
    <w:rsid w:val="00094E2D"/>
    <w:pPr>
      <w:keepNext/>
      <w:keepLines/>
      <w:adjustRightInd/>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qFormat/>
    <w:rsid w:val="00B42C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361C0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F0C60"/>
    <w:pPr>
      <w:tabs>
        <w:tab w:val="center" w:pos="4320"/>
        <w:tab w:val="right" w:pos="8640"/>
      </w:tabs>
      <w:adjustRightInd/>
    </w:pPr>
    <w:rPr>
      <w:rFonts w:eastAsia="Times New Roman"/>
      <w:sz w:val="16"/>
    </w:rPr>
  </w:style>
  <w:style w:type="character" w:customStyle="1" w:styleId="FooterChar">
    <w:name w:val="Footer Char"/>
    <w:basedOn w:val="DefaultParagraphFont"/>
    <w:link w:val="Footer"/>
    <w:rsid w:val="00DF0C60"/>
    <w:rPr>
      <w:rFonts w:ascii="Arial" w:hAnsi="Arial" w:cs="Arial"/>
      <w:sz w:val="16"/>
    </w:rPr>
  </w:style>
  <w:style w:type="paragraph" w:styleId="Header">
    <w:name w:val="header"/>
    <w:basedOn w:val="Normal"/>
    <w:link w:val="HeaderChar"/>
    <w:rsid w:val="00DF0C60"/>
    <w:pPr>
      <w:tabs>
        <w:tab w:val="center" w:pos="4320"/>
        <w:tab w:val="right" w:pos="8640"/>
      </w:tabs>
      <w:adjustRightInd/>
    </w:pPr>
    <w:rPr>
      <w:rFonts w:eastAsia="Times New Roman"/>
      <w:sz w:val="16"/>
    </w:rPr>
  </w:style>
  <w:style w:type="character" w:customStyle="1" w:styleId="HeaderChar">
    <w:name w:val="Header Char"/>
    <w:basedOn w:val="DefaultParagraphFont"/>
    <w:link w:val="Header"/>
    <w:rsid w:val="00DF0C60"/>
    <w:rPr>
      <w:rFonts w:ascii="Arial" w:hAnsi="Arial" w:cs="Arial"/>
      <w:sz w:val="16"/>
    </w:rPr>
  </w:style>
  <w:style w:type="character" w:styleId="PageNumber">
    <w:name w:val="page number"/>
    <w:basedOn w:val="DefaultParagraphFont"/>
    <w:uiPriority w:val="99"/>
    <w:semiHidden/>
    <w:rPr>
      <w:rFonts w:ascii="Arial" w:hAnsi="Arial"/>
      <w:sz w:val="22"/>
    </w:rPr>
  </w:style>
  <w:style w:type="paragraph" w:styleId="FootnoteText">
    <w:name w:val="footnote text"/>
    <w:basedOn w:val="Normal"/>
    <w:link w:val="FootnoteTextChar"/>
    <w:semiHidden/>
    <w:rsid w:val="00DF0C60"/>
    <w:pPr>
      <w:adjustRightInd/>
    </w:pPr>
    <w:rPr>
      <w:rFonts w:eastAsia="Times New Roman"/>
      <w:sz w:val="16"/>
    </w:rPr>
  </w:style>
  <w:style w:type="character" w:customStyle="1" w:styleId="FootnoteTextChar">
    <w:name w:val="Footnote Text Char"/>
    <w:basedOn w:val="DefaultParagraphFont"/>
    <w:link w:val="FootnoteText"/>
    <w:semiHidden/>
    <w:rsid w:val="00DF0C60"/>
    <w:rPr>
      <w:rFonts w:ascii="Arial" w:hAnsi="Arial" w:cs="Arial"/>
      <w:sz w:val="16"/>
    </w:rPr>
  </w:style>
  <w:style w:type="character" w:styleId="FootnoteReference">
    <w:name w:val="footnote reference"/>
    <w:basedOn w:val="DefaultParagraphFont"/>
    <w:semiHidden/>
    <w:rsid w:val="00DF0C60"/>
    <w:rPr>
      <w:vertAlign w:val="superscript"/>
    </w:rPr>
  </w:style>
  <w:style w:type="character" w:styleId="Hyperlink">
    <w:name w:val="Hyperlink"/>
    <w:basedOn w:val="DefaultParagraphFont"/>
    <w:uiPriority w:val="99"/>
    <w:unhideWhenUsed/>
    <w:rsid w:val="00A4111F"/>
    <w:rPr>
      <w:color w:val="0000FF"/>
      <w:u w:val="single"/>
    </w:rPr>
  </w:style>
  <w:style w:type="paragraph" w:customStyle="1" w:styleId="Body">
    <w:name w:val="Body"/>
    <w:basedOn w:val="Normal"/>
    <w:link w:val="BodyChar"/>
    <w:uiPriority w:val="99"/>
    <w:qFormat/>
    <w:rsid w:val="00DF0C60"/>
    <w:pPr>
      <w:spacing w:after="240"/>
    </w:pPr>
  </w:style>
  <w:style w:type="paragraph" w:customStyle="1" w:styleId="Body1">
    <w:name w:val="Body 1"/>
    <w:basedOn w:val="Body"/>
    <w:link w:val="Body1Char"/>
    <w:uiPriority w:val="99"/>
    <w:rsid w:val="00DF0C60"/>
    <w:pPr>
      <w:ind w:left="851"/>
    </w:pPr>
  </w:style>
  <w:style w:type="paragraph" w:customStyle="1" w:styleId="Level1">
    <w:name w:val="Level 1"/>
    <w:basedOn w:val="Body1"/>
    <w:link w:val="Level1Char"/>
    <w:uiPriority w:val="99"/>
    <w:qFormat/>
    <w:rsid w:val="00DF0C60"/>
    <w:pPr>
      <w:numPr>
        <w:numId w:val="2"/>
      </w:numPr>
      <w:outlineLvl w:val="0"/>
    </w:pPr>
  </w:style>
  <w:style w:type="character" w:customStyle="1" w:styleId="Level1asHeadingtext">
    <w:name w:val="Level 1 as Heading (text)"/>
    <w:basedOn w:val="DefaultParagraphFont"/>
    <w:uiPriority w:val="99"/>
    <w:rsid w:val="00DF0C60"/>
    <w:rPr>
      <w:b/>
      <w:bCs/>
      <w:caps/>
    </w:rPr>
  </w:style>
  <w:style w:type="paragraph" w:customStyle="1" w:styleId="Body2">
    <w:name w:val="Body 2"/>
    <w:basedOn w:val="Body"/>
    <w:link w:val="Body2Char"/>
    <w:uiPriority w:val="99"/>
    <w:qFormat/>
    <w:rsid w:val="00DF0C60"/>
    <w:pPr>
      <w:ind w:left="851"/>
    </w:pPr>
  </w:style>
  <w:style w:type="paragraph" w:customStyle="1" w:styleId="Level2">
    <w:name w:val="Level 2"/>
    <w:basedOn w:val="Body2"/>
    <w:link w:val="Level2Char"/>
    <w:uiPriority w:val="99"/>
    <w:qFormat/>
    <w:rsid w:val="00DF0C60"/>
    <w:pPr>
      <w:numPr>
        <w:ilvl w:val="1"/>
        <w:numId w:val="2"/>
      </w:numPr>
      <w:outlineLvl w:val="1"/>
    </w:pPr>
  </w:style>
  <w:style w:type="character" w:customStyle="1" w:styleId="Level2asHeadingtext">
    <w:name w:val="Level 2 as Heading (text)"/>
    <w:basedOn w:val="DefaultParagraphFont"/>
    <w:uiPriority w:val="99"/>
    <w:rsid w:val="00DF0C60"/>
    <w:rPr>
      <w:b/>
      <w:bCs/>
    </w:rPr>
  </w:style>
  <w:style w:type="paragraph" w:customStyle="1" w:styleId="Body3">
    <w:name w:val="Body 3"/>
    <w:basedOn w:val="Body"/>
    <w:uiPriority w:val="99"/>
    <w:rsid w:val="00DF0C60"/>
    <w:pPr>
      <w:ind w:left="1702"/>
    </w:pPr>
  </w:style>
  <w:style w:type="paragraph" w:customStyle="1" w:styleId="Level3">
    <w:name w:val="Level 3"/>
    <w:basedOn w:val="Body3"/>
    <w:link w:val="Level3Char"/>
    <w:qFormat/>
    <w:rsid w:val="00DF0C60"/>
    <w:pPr>
      <w:numPr>
        <w:ilvl w:val="2"/>
        <w:numId w:val="2"/>
      </w:numPr>
      <w:outlineLvl w:val="2"/>
    </w:pPr>
  </w:style>
  <w:style w:type="character" w:customStyle="1" w:styleId="Level3asHeadingtext">
    <w:name w:val="Level 3 as Heading (text)"/>
    <w:basedOn w:val="DefaultParagraphFont"/>
    <w:uiPriority w:val="99"/>
    <w:rsid w:val="00DF0C60"/>
    <w:rPr>
      <w:b/>
      <w:bCs/>
    </w:rPr>
  </w:style>
  <w:style w:type="paragraph" w:customStyle="1" w:styleId="Body4">
    <w:name w:val="Body 4"/>
    <w:basedOn w:val="Body"/>
    <w:uiPriority w:val="99"/>
    <w:rsid w:val="00DF0C60"/>
    <w:pPr>
      <w:ind w:left="2553"/>
    </w:pPr>
  </w:style>
  <w:style w:type="paragraph" w:customStyle="1" w:styleId="Level4">
    <w:name w:val="Level 4"/>
    <w:basedOn w:val="Body4"/>
    <w:uiPriority w:val="99"/>
    <w:qFormat/>
    <w:rsid w:val="00DF0C60"/>
    <w:pPr>
      <w:numPr>
        <w:ilvl w:val="3"/>
        <w:numId w:val="2"/>
      </w:numPr>
      <w:outlineLvl w:val="3"/>
    </w:pPr>
  </w:style>
  <w:style w:type="paragraph" w:customStyle="1" w:styleId="Body5">
    <w:name w:val="Body 5"/>
    <w:basedOn w:val="Body"/>
    <w:uiPriority w:val="99"/>
    <w:rsid w:val="00DF0C60"/>
    <w:pPr>
      <w:ind w:left="3404"/>
    </w:pPr>
  </w:style>
  <w:style w:type="paragraph" w:customStyle="1" w:styleId="Level5">
    <w:name w:val="Level 5"/>
    <w:basedOn w:val="Body5"/>
    <w:uiPriority w:val="99"/>
    <w:qFormat/>
    <w:rsid w:val="00DF0C60"/>
    <w:pPr>
      <w:numPr>
        <w:ilvl w:val="4"/>
        <w:numId w:val="2"/>
      </w:numPr>
      <w:outlineLvl w:val="4"/>
    </w:pPr>
  </w:style>
  <w:style w:type="paragraph" w:customStyle="1" w:styleId="Body6">
    <w:name w:val="Body 6"/>
    <w:basedOn w:val="Body"/>
    <w:uiPriority w:val="99"/>
    <w:rsid w:val="00DF0C60"/>
    <w:pPr>
      <w:ind w:left="4255"/>
    </w:pPr>
  </w:style>
  <w:style w:type="paragraph" w:customStyle="1" w:styleId="Level6">
    <w:name w:val="Level 6"/>
    <w:basedOn w:val="Body6"/>
    <w:uiPriority w:val="99"/>
    <w:qFormat/>
    <w:rsid w:val="00DF0C60"/>
    <w:pPr>
      <w:numPr>
        <w:ilvl w:val="5"/>
        <w:numId w:val="2"/>
      </w:numPr>
      <w:outlineLvl w:val="5"/>
    </w:pPr>
  </w:style>
  <w:style w:type="paragraph" w:customStyle="1" w:styleId="Bullet1">
    <w:name w:val="Bullet 1"/>
    <w:basedOn w:val="Body"/>
    <w:uiPriority w:val="99"/>
    <w:rsid w:val="00DF0C60"/>
    <w:pPr>
      <w:numPr>
        <w:numId w:val="3"/>
      </w:numPr>
      <w:outlineLvl w:val="0"/>
    </w:pPr>
  </w:style>
  <w:style w:type="paragraph" w:customStyle="1" w:styleId="Bullet2">
    <w:name w:val="Bullet 2"/>
    <w:basedOn w:val="Body"/>
    <w:uiPriority w:val="99"/>
    <w:rsid w:val="00DF0C60"/>
    <w:pPr>
      <w:numPr>
        <w:ilvl w:val="1"/>
        <w:numId w:val="3"/>
      </w:numPr>
      <w:outlineLvl w:val="1"/>
    </w:pPr>
  </w:style>
  <w:style w:type="paragraph" w:customStyle="1" w:styleId="Bullet3">
    <w:name w:val="Bullet 3"/>
    <w:basedOn w:val="Body"/>
    <w:uiPriority w:val="99"/>
    <w:rsid w:val="00DF0C60"/>
    <w:pPr>
      <w:numPr>
        <w:ilvl w:val="2"/>
        <w:numId w:val="3"/>
      </w:numPr>
      <w:outlineLvl w:val="2"/>
    </w:pPr>
  </w:style>
  <w:style w:type="paragraph" w:customStyle="1" w:styleId="Bullet4">
    <w:name w:val="Bullet 4"/>
    <w:basedOn w:val="Body"/>
    <w:uiPriority w:val="99"/>
    <w:rsid w:val="00DF0C60"/>
    <w:pPr>
      <w:numPr>
        <w:ilvl w:val="3"/>
        <w:numId w:val="3"/>
      </w:numPr>
      <w:outlineLvl w:val="3"/>
    </w:pPr>
  </w:style>
  <w:style w:type="paragraph" w:customStyle="1" w:styleId="Appendix">
    <w:name w:val="Appendix #"/>
    <w:basedOn w:val="Body"/>
    <w:next w:val="SubHeading"/>
    <w:uiPriority w:val="99"/>
    <w:rsid w:val="00DF0C60"/>
    <w:pPr>
      <w:keepNext/>
      <w:keepLines/>
      <w:numPr>
        <w:ilvl w:val="1"/>
        <w:numId w:val="5"/>
      </w:numPr>
      <w:jc w:val="center"/>
    </w:pPr>
    <w:rPr>
      <w:b/>
      <w:bCs/>
    </w:rPr>
  </w:style>
  <w:style w:type="paragraph" w:customStyle="1" w:styleId="MainHeading">
    <w:name w:val="Main Heading"/>
    <w:basedOn w:val="Body"/>
    <w:uiPriority w:val="99"/>
    <w:rsid w:val="00DF0C60"/>
    <w:pPr>
      <w:keepNext/>
      <w:keepLines/>
      <w:numPr>
        <w:numId w:val="4"/>
      </w:numPr>
      <w:jc w:val="center"/>
      <w:outlineLvl w:val="0"/>
    </w:pPr>
    <w:rPr>
      <w:b/>
      <w:bCs/>
      <w:caps/>
      <w:sz w:val="24"/>
      <w:szCs w:val="24"/>
    </w:rPr>
  </w:style>
  <w:style w:type="paragraph" w:customStyle="1" w:styleId="Part">
    <w:name w:val="Part #"/>
    <w:basedOn w:val="Body"/>
    <w:next w:val="SubHeading"/>
    <w:uiPriority w:val="99"/>
    <w:rsid w:val="00DF0C60"/>
    <w:pPr>
      <w:keepNext/>
      <w:keepLines/>
      <w:numPr>
        <w:ilvl w:val="2"/>
        <w:numId w:val="5"/>
      </w:numPr>
      <w:jc w:val="center"/>
    </w:pPr>
  </w:style>
  <w:style w:type="paragraph" w:customStyle="1" w:styleId="Schedule">
    <w:name w:val="Schedule #"/>
    <w:basedOn w:val="Body"/>
    <w:next w:val="SubHeading"/>
    <w:uiPriority w:val="99"/>
    <w:rsid w:val="00DF0C60"/>
    <w:pPr>
      <w:keepNext/>
      <w:keepLines/>
      <w:numPr>
        <w:numId w:val="5"/>
      </w:numPr>
      <w:jc w:val="center"/>
    </w:pPr>
    <w:rPr>
      <w:b/>
      <w:bCs/>
    </w:rPr>
  </w:style>
  <w:style w:type="paragraph" w:customStyle="1" w:styleId="SubHeading">
    <w:name w:val="Sub Heading"/>
    <w:basedOn w:val="Body"/>
    <w:next w:val="Body"/>
    <w:uiPriority w:val="99"/>
    <w:rsid w:val="00DF0C60"/>
    <w:pPr>
      <w:keepNext/>
      <w:keepLines/>
      <w:numPr>
        <w:numId w:val="6"/>
      </w:numPr>
      <w:jc w:val="center"/>
    </w:pPr>
    <w:rPr>
      <w:b/>
      <w:bCs/>
      <w:caps/>
    </w:rPr>
  </w:style>
  <w:style w:type="paragraph" w:styleId="EndnoteText">
    <w:name w:val="endnote text"/>
    <w:basedOn w:val="Normal"/>
    <w:link w:val="EndnoteTextChar"/>
    <w:semiHidden/>
    <w:rsid w:val="00DF0C60"/>
    <w:pPr>
      <w:adjustRightInd/>
    </w:pPr>
    <w:rPr>
      <w:rFonts w:eastAsia="Times New Roman"/>
      <w:sz w:val="16"/>
    </w:rPr>
  </w:style>
  <w:style w:type="character" w:customStyle="1" w:styleId="EndnoteTextChar">
    <w:name w:val="Endnote Text Char"/>
    <w:basedOn w:val="DefaultParagraphFont"/>
    <w:link w:val="EndnoteText"/>
    <w:semiHidden/>
    <w:rsid w:val="00DF0C60"/>
    <w:rPr>
      <w:rFonts w:ascii="Arial" w:hAnsi="Arial" w:cs="Arial"/>
      <w:sz w:val="16"/>
    </w:rPr>
  </w:style>
  <w:style w:type="character" w:styleId="EndnoteReference">
    <w:name w:val="endnote reference"/>
    <w:basedOn w:val="DefaultParagraphFont"/>
    <w:semiHidden/>
    <w:rsid w:val="00DF0C60"/>
    <w:rPr>
      <w:vertAlign w:val="superscript"/>
    </w:rPr>
  </w:style>
  <w:style w:type="paragraph" w:styleId="TOC1">
    <w:name w:val="toc 1"/>
    <w:basedOn w:val="Normal"/>
    <w:next w:val="Normal"/>
    <w:uiPriority w:val="39"/>
    <w:rsid w:val="00DF0C60"/>
    <w:pPr>
      <w:tabs>
        <w:tab w:val="right" w:pos="8500"/>
      </w:tabs>
      <w:adjustRightInd/>
      <w:spacing w:after="240"/>
      <w:ind w:left="851" w:right="567" w:hanging="851"/>
    </w:pPr>
    <w:rPr>
      <w:rFonts w:eastAsia="Times New Roman"/>
      <w:caps/>
    </w:rPr>
  </w:style>
  <w:style w:type="paragraph" w:styleId="TOC2">
    <w:name w:val="toc 2"/>
    <w:basedOn w:val="TOC1"/>
    <w:next w:val="Normal"/>
    <w:uiPriority w:val="39"/>
    <w:rsid w:val="00DF0C60"/>
    <w:pPr>
      <w:ind w:left="1702"/>
    </w:pPr>
  </w:style>
  <w:style w:type="paragraph" w:styleId="TOC3">
    <w:name w:val="toc 3"/>
    <w:basedOn w:val="TOC1"/>
    <w:next w:val="Normal"/>
    <w:rsid w:val="00DF0C60"/>
    <w:pPr>
      <w:ind w:left="2552"/>
    </w:pPr>
  </w:style>
  <w:style w:type="paragraph" w:styleId="TOC4">
    <w:name w:val="toc 4"/>
    <w:basedOn w:val="TOC1"/>
    <w:next w:val="Normal"/>
    <w:uiPriority w:val="39"/>
    <w:rsid w:val="00DF0C60"/>
    <w:pPr>
      <w:ind w:left="0" w:firstLine="0"/>
    </w:pPr>
  </w:style>
  <w:style w:type="paragraph" w:styleId="TOC5">
    <w:name w:val="toc 5"/>
    <w:basedOn w:val="TOC1"/>
    <w:next w:val="Normal"/>
    <w:rsid w:val="00DF0C60"/>
    <w:pPr>
      <w:ind w:firstLine="0"/>
    </w:pPr>
  </w:style>
  <w:style w:type="paragraph" w:styleId="TOC6">
    <w:name w:val="toc 6"/>
    <w:basedOn w:val="TOC1"/>
    <w:next w:val="Normal"/>
    <w:rsid w:val="00DF0C60"/>
    <w:pPr>
      <w:ind w:left="1701" w:firstLine="0"/>
    </w:pPr>
  </w:style>
  <w:style w:type="paragraph" w:styleId="BalloonText">
    <w:name w:val="Balloon Text"/>
    <w:basedOn w:val="Normal"/>
    <w:link w:val="BalloonTextChar"/>
    <w:uiPriority w:val="99"/>
    <w:semiHidden/>
    <w:unhideWhenUsed/>
    <w:rsid w:val="00FE52A8"/>
    <w:rPr>
      <w:rFonts w:ascii="Tahoma" w:hAnsi="Tahoma" w:cs="Tahoma"/>
      <w:sz w:val="16"/>
      <w:szCs w:val="16"/>
    </w:rPr>
  </w:style>
  <w:style w:type="character" w:customStyle="1" w:styleId="BalloonTextChar">
    <w:name w:val="Balloon Text Char"/>
    <w:basedOn w:val="DefaultParagraphFont"/>
    <w:link w:val="BalloonText"/>
    <w:uiPriority w:val="99"/>
    <w:semiHidden/>
    <w:rsid w:val="00FE52A8"/>
    <w:rPr>
      <w:rFonts w:ascii="Tahoma" w:eastAsia="Arial" w:hAnsi="Tahoma" w:cs="Tahoma"/>
      <w:sz w:val="16"/>
      <w:szCs w:val="16"/>
    </w:rPr>
  </w:style>
  <w:style w:type="character" w:customStyle="1" w:styleId="Level2Char">
    <w:name w:val="Level 2 Char"/>
    <w:link w:val="Level2"/>
    <w:uiPriority w:val="99"/>
    <w:locked/>
    <w:rsid w:val="00C23BC9"/>
    <w:rPr>
      <w:rFonts w:ascii="Arial" w:eastAsia="Arial" w:hAnsi="Arial" w:cs="Arial"/>
    </w:rPr>
  </w:style>
  <w:style w:type="character" w:styleId="CommentReference">
    <w:name w:val="annotation reference"/>
    <w:basedOn w:val="DefaultParagraphFont"/>
    <w:unhideWhenUsed/>
    <w:rsid w:val="00CC4C32"/>
    <w:rPr>
      <w:sz w:val="16"/>
      <w:szCs w:val="16"/>
    </w:rPr>
  </w:style>
  <w:style w:type="paragraph" w:styleId="CommentText">
    <w:name w:val="annotation text"/>
    <w:basedOn w:val="Normal"/>
    <w:link w:val="CommentTextChar"/>
    <w:uiPriority w:val="99"/>
    <w:unhideWhenUsed/>
    <w:rsid w:val="00CC4C32"/>
  </w:style>
  <w:style w:type="character" w:customStyle="1" w:styleId="CommentTextChar">
    <w:name w:val="Comment Text Char"/>
    <w:basedOn w:val="DefaultParagraphFont"/>
    <w:link w:val="CommentText"/>
    <w:uiPriority w:val="99"/>
    <w:rsid w:val="00CC4C32"/>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CC4C32"/>
    <w:rPr>
      <w:b/>
      <w:bCs/>
    </w:rPr>
  </w:style>
  <w:style w:type="character" w:customStyle="1" w:styleId="CommentSubjectChar">
    <w:name w:val="Comment Subject Char"/>
    <w:basedOn w:val="CommentTextChar"/>
    <w:link w:val="CommentSubject"/>
    <w:uiPriority w:val="99"/>
    <w:semiHidden/>
    <w:rsid w:val="00CC4C32"/>
    <w:rPr>
      <w:rFonts w:ascii="Arial" w:eastAsia="Arial" w:hAnsi="Arial" w:cs="Arial"/>
      <w:b/>
      <w:bCs/>
    </w:rPr>
  </w:style>
  <w:style w:type="paragraph" w:customStyle="1" w:styleId="SymbolBullet1">
    <w:name w:val="±SymbolBullet1"/>
    <w:basedOn w:val="Normal"/>
    <w:uiPriority w:val="1"/>
    <w:qFormat/>
    <w:rsid w:val="00B232D1"/>
    <w:pPr>
      <w:numPr>
        <w:numId w:val="10"/>
      </w:numPr>
      <w:adjustRightInd/>
      <w:spacing w:before="60" w:after="60" w:line="264" w:lineRule="auto"/>
    </w:pPr>
    <w:rPr>
      <w:rFonts w:asciiTheme="minorHAnsi" w:eastAsia="Calibri" w:hAnsiTheme="minorHAnsi" w:cstheme="minorBidi"/>
      <w:color w:val="000000" w:themeColor="text1"/>
      <w:sz w:val="21"/>
      <w:szCs w:val="21"/>
      <w:lang w:eastAsia="en-US"/>
    </w:rPr>
  </w:style>
  <w:style w:type="paragraph" w:customStyle="1" w:styleId="SymbolBullet2">
    <w:name w:val="±SymbolBullet2"/>
    <w:basedOn w:val="Normal"/>
    <w:uiPriority w:val="1"/>
    <w:rsid w:val="00B232D1"/>
    <w:pPr>
      <w:numPr>
        <w:ilvl w:val="1"/>
        <w:numId w:val="10"/>
      </w:numPr>
      <w:adjustRightInd/>
      <w:spacing w:before="60" w:after="60" w:line="264" w:lineRule="auto"/>
    </w:pPr>
    <w:rPr>
      <w:rFonts w:asciiTheme="minorHAnsi" w:eastAsiaTheme="minorHAnsi" w:hAnsiTheme="minorHAnsi" w:cstheme="minorBidi"/>
      <w:color w:val="000000" w:themeColor="text1"/>
      <w:sz w:val="21"/>
      <w:szCs w:val="21"/>
      <w:lang w:eastAsia="en-US"/>
    </w:rPr>
  </w:style>
  <w:style w:type="paragraph" w:customStyle="1" w:styleId="SymbolBullet3">
    <w:name w:val="±SymbolBullet3"/>
    <w:basedOn w:val="Normal"/>
    <w:uiPriority w:val="1"/>
    <w:rsid w:val="00B232D1"/>
    <w:pPr>
      <w:numPr>
        <w:ilvl w:val="2"/>
        <w:numId w:val="10"/>
      </w:numPr>
      <w:adjustRightInd/>
      <w:spacing w:before="60" w:after="60" w:line="264" w:lineRule="auto"/>
    </w:pPr>
    <w:rPr>
      <w:rFonts w:asciiTheme="minorHAnsi" w:eastAsiaTheme="minorHAnsi" w:hAnsiTheme="minorHAnsi" w:cstheme="minorBidi"/>
      <w:color w:val="000000" w:themeColor="text1"/>
      <w:sz w:val="21"/>
      <w:szCs w:val="21"/>
      <w:lang w:eastAsia="en-US"/>
    </w:rPr>
  </w:style>
  <w:style w:type="character" w:customStyle="1" w:styleId="Heading1Char">
    <w:name w:val="Heading 1 Char"/>
    <w:basedOn w:val="DefaultParagraphFont"/>
    <w:link w:val="Heading1"/>
    <w:uiPriority w:val="9"/>
    <w:rsid w:val="00094E2D"/>
    <w:rPr>
      <w:rFonts w:asciiTheme="majorHAnsi" w:eastAsiaTheme="majorEastAsia" w:hAnsiTheme="majorHAnsi" w:cstheme="majorBidi"/>
      <w:b/>
      <w:bCs/>
      <w:color w:val="365F91" w:themeColor="accent1" w:themeShade="BF"/>
      <w:sz w:val="28"/>
      <w:szCs w:val="28"/>
      <w:lang w:eastAsia="en-US"/>
    </w:rPr>
  </w:style>
  <w:style w:type="table" w:styleId="TableGrid">
    <w:name w:val="Table Grid"/>
    <w:basedOn w:val="TableNormal"/>
    <w:uiPriority w:val="59"/>
    <w:rsid w:val="00424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Char">
    <w:name w:val="Body 1 Char"/>
    <w:link w:val="Body1"/>
    <w:uiPriority w:val="99"/>
    <w:rsid w:val="004241DC"/>
    <w:rPr>
      <w:rFonts w:ascii="Arial" w:eastAsia="Arial" w:hAnsi="Arial" w:cs="Arial"/>
    </w:rPr>
  </w:style>
  <w:style w:type="paragraph" w:styleId="BodyTextIndent">
    <w:name w:val="Body Text Indent"/>
    <w:basedOn w:val="Normal"/>
    <w:link w:val="BodyTextIndentChar"/>
    <w:rsid w:val="00353AC0"/>
    <w:pPr>
      <w:tabs>
        <w:tab w:val="left" w:pos="-1008"/>
        <w:tab w:val="left" w:pos="-720"/>
        <w:tab w:val="left" w:leader="dot" w:pos="8820"/>
        <w:tab w:val="left" w:pos="9000"/>
        <w:tab w:val="left" w:pos="9180"/>
        <w:tab w:val="left" w:pos="9360"/>
      </w:tabs>
      <w:suppressAutoHyphens/>
      <w:adjustRightInd/>
    </w:pPr>
    <w:rPr>
      <w:rFonts w:eastAsia="Times New Roman" w:cs="Times New Roman"/>
      <w:spacing w:val="-3"/>
      <w:sz w:val="24"/>
      <w:lang w:eastAsia="en-US"/>
    </w:rPr>
  </w:style>
  <w:style w:type="character" w:customStyle="1" w:styleId="BodyTextIndentChar">
    <w:name w:val="Body Text Indent Char"/>
    <w:basedOn w:val="DefaultParagraphFont"/>
    <w:link w:val="BodyTextIndent"/>
    <w:rsid w:val="00353AC0"/>
    <w:rPr>
      <w:rFonts w:ascii="Arial" w:hAnsi="Arial"/>
      <w:spacing w:val="-3"/>
      <w:sz w:val="24"/>
      <w:lang w:eastAsia="en-US"/>
    </w:rPr>
  </w:style>
  <w:style w:type="character" w:customStyle="1" w:styleId="BodyChar">
    <w:name w:val="Body Char"/>
    <w:aliases w:val="by Char,bd Char"/>
    <w:link w:val="Body"/>
    <w:uiPriority w:val="99"/>
    <w:rsid w:val="00353AC0"/>
    <w:rPr>
      <w:rFonts w:ascii="Arial" w:eastAsia="Arial" w:hAnsi="Arial" w:cs="Arial"/>
    </w:rPr>
  </w:style>
  <w:style w:type="paragraph" w:customStyle="1" w:styleId="Normal1">
    <w:name w:val="Normal1"/>
    <w:rsid w:val="00353AC0"/>
    <w:rPr>
      <w:color w:val="000000"/>
      <w:sz w:val="24"/>
      <w:szCs w:val="24"/>
      <w:lang w:eastAsia="en-US"/>
    </w:rPr>
  </w:style>
  <w:style w:type="character" w:customStyle="1" w:styleId="Heading2Char">
    <w:name w:val="Heading 2 Char"/>
    <w:basedOn w:val="DefaultParagraphFont"/>
    <w:link w:val="Heading2"/>
    <w:uiPriority w:val="9"/>
    <w:rsid w:val="00B42C7A"/>
    <w:rPr>
      <w:rFonts w:asciiTheme="majorHAnsi" w:eastAsiaTheme="majorEastAsia" w:hAnsiTheme="majorHAnsi" w:cstheme="majorBidi"/>
      <w:b/>
      <w:bCs/>
      <w:color w:val="4F81BD" w:themeColor="accent1"/>
      <w:sz w:val="26"/>
      <w:szCs w:val="26"/>
    </w:rPr>
  </w:style>
  <w:style w:type="character" w:customStyle="1" w:styleId="Level1Char">
    <w:name w:val="Level 1 Char"/>
    <w:aliases w:val="l1 Char"/>
    <w:link w:val="Level1"/>
    <w:uiPriority w:val="99"/>
    <w:locked/>
    <w:rsid w:val="00B42C7A"/>
    <w:rPr>
      <w:rFonts w:ascii="Arial" w:eastAsia="Arial" w:hAnsi="Arial" w:cs="Arial"/>
    </w:rPr>
  </w:style>
  <w:style w:type="paragraph" w:styleId="Revision">
    <w:name w:val="Revision"/>
    <w:hidden/>
    <w:uiPriority w:val="99"/>
    <w:semiHidden/>
    <w:rsid w:val="00B80120"/>
    <w:rPr>
      <w:rFonts w:ascii="Arial" w:eastAsia="Arial" w:hAnsi="Arial" w:cs="Arial"/>
    </w:rPr>
  </w:style>
  <w:style w:type="paragraph" w:customStyle="1" w:styleId="JC-1">
    <w:name w:val="JC-1"/>
    <w:basedOn w:val="Normal"/>
    <w:qFormat/>
    <w:rsid w:val="002760DA"/>
    <w:pPr>
      <w:pageBreakBefore/>
      <w:numPr>
        <w:numId w:val="25"/>
      </w:numPr>
      <w:pBdr>
        <w:top w:val="single" w:sz="8" w:space="3" w:color="F79646"/>
        <w:left w:val="single" w:sz="8" w:space="4" w:color="F79646"/>
        <w:bottom w:val="single" w:sz="8" w:space="3" w:color="F79646"/>
        <w:right w:val="single" w:sz="8" w:space="4" w:color="F79646"/>
      </w:pBdr>
      <w:shd w:val="clear" w:color="auto" w:fill="F79646"/>
      <w:adjustRightInd/>
      <w:spacing w:after="200" w:line="276" w:lineRule="auto"/>
      <w:jc w:val="center"/>
      <w:outlineLvl w:val="0"/>
    </w:pPr>
    <w:rPr>
      <w:rFonts w:ascii="Calibri" w:eastAsia="Calibri" w:hAnsi="Calibri" w:cs="Times New Roman"/>
      <w:b/>
      <w:caps/>
      <w:sz w:val="32"/>
      <w:szCs w:val="22"/>
      <w:lang w:eastAsia="en-US"/>
    </w:rPr>
  </w:style>
  <w:style w:type="paragraph" w:customStyle="1" w:styleId="JC-2">
    <w:name w:val="JC-2"/>
    <w:basedOn w:val="Normal"/>
    <w:qFormat/>
    <w:rsid w:val="002760DA"/>
    <w:pPr>
      <w:numPr>
        <w:ilvl w:val="1"/>
        <w:numId w:val="25"/>
      </w:numPr>
      <w:pBdr>
        <w:bottom w:val="double" w:sz="4" w:space="1" w:color="auto"/>
      </w:pBdr>
      <w:adjustRightInd/>
      <w:spacing w:after="120" w:line="276" w:lineRule="auto"/>
      <w:jc w:val="left"/>
      <w:outlineLvl w:val="1"/>
    </w:pPr>
    <w:rPr>
      <w:rFonts w:eastAsia="Calibri" w:cs="Times New Roman"/>
      <w:sz w:val="24"/>
      <w:szCs w:val="22"/>
      <w:lang w:eastAsia="en-US"/>
    </w:rPr>
  </w:style>
  <w:style w:type="paragraph" w:customStyle="1" w:styleId="JC-3">
    <w:name w:val="JC-3"/>
    <w:basedOn w:val="Normal"/>
    <w:qFormat/>
    <w:rsid w:val="002760DA"/>
    <w:pPr>
      <w:numPr>
        <w:ilvl w:val="2"/>
        <w:numId w:val="25"/>
      </w:numPr>
      <w:adjustRightInd/>
      <w:spacing w:after="120" w:line="276" w:lineRule="auto"/>
      <w:ind w:hanging="841"/>
      <w:jc w:val="left"/>
      <w:outlineLvl w:val="2"/>
    </w:pPr>
    <w:rPr>
      <w:rFonts w:eastAsia="Calibri"/>
      <w:sz w:val="24"/>
      <w:szCs w:val="26"/>
      <w:lang w:val="en-US" w:eastAsia="en-US"/>
    </w:rPr>
  </w:style>
  <w:style w:type="character" w:customStyle="1" w:styleId="Body2Char">
    <w:name w:val="Body 2 Char"/>
    <w:link w:val="Body2"/>
    <w:uiPriority w:val="99"/>
    <w:locked/>
    <w:rsid w:val="000C45E3"/>
    <w:rPr>
      <w:rFonts w:ascii="Arial" w:eastAsia="Arial" w:hAnsi="Arial" w:cs="Arial"/>
    </w:rPr>
  </w:style>
  <w:style w:type="character" w:styleId="FollowedHyperlink">
    <w:name w:val="FollowedHyperlink"/>
    <w:basedOn w:val="DefaultParagraphFont"/>
    <w:uiPriority w:val="99"/>
    <w:semiHidden/>
    <w:unhideWhenUsed/>
    <w:rsid w:val="00113179"/>
    <w:rPr>
      <w:color w:val="800080" w:themeColor="followedHyperlink"/>
      <w:u w:val="single"/>
    </w:rPr>
  </w:style>
  <w:style w:type="character" w:customStyle="1" w:styleId="Level3Char">
    <w:name w:val="Level 3 Char"/>
    <w:basedOn w:val="DefaultParagraphFont"/>
    <w:link w:val="Level3"/>
    <w:locked/>
    <w:rsid w:val="00055DEE"/>
    <w:rPr>
      <w:rFonts w:ascii="Arial" w:eastAsia="Arial" w:hAnsi="Arial" w:cs="Arial"/>
    </w:rPr>
  </w:style>
  <w:style w:type="paragraph" w:styleId="BodyText">
    <w:name w:val="Body Text"/>
    <w:basedOn w:val="Normal"/>
    <w:link w:val="BodyTextChar"/>
    <w:uiPriority w:val="99"/>
    <w:semiHidden/>
    <w:unhideWhenUsed/>
    <w:rsid w:val="00742173"/>
    <w:pPr>
      <w:spacing w:after="120"/>
    </w:pPr>
  </w:style>
  <w:style w:type="character" w:customStyle="1" w:styleId="BodyTextChar">
    <w:name w:val="Body Text Char"/>
    <w:basedOn w:val="DefaultParagraphFont"/>
    <w:link w:val="BodyText"/>
    <w:uiPriority w:val="99"/>
    <w:semiHidden/>
    <w:rsid w:val="00742173"/>
    <w:rPr>
      <w:rFonts w:ascii="Arial" w:eastAsia="Arial" w:hAnsi="Arial" w:cs="Arial"/>
    </w:rPr>
  </w:style>
  <w:style w:type="character" w:styleId="UnresolvedMention">
    <w:name w:val="Unresolved Mention"/>
    <w:basedOn w:val="DefaultParagraphFont"/>
    <w:uiPriority w:val="99"/>
    <w:unhideWhenUsed/>
    <w:rsid w:val="00C34B66"/>
    <w:rPr>
      <w:color w:val="605E5C"/>
      <w:shd w:val="clear" w:color="auto" w:fill="E1DFDD"/>
    </w:rPr>
  </w:style>
  <w:style w:type="paragraph" w:styleId="ListParagraph">
    <w:name w:val="List Paragraph"/>
    <w:aliases w:val="Dot pt,No Spacing1,List Paragraph1,List Paragraph Char Char Char,Indicator Text,Numbered Para 1,Bullet Points,MAIN CONTENT,List Paragraph12,Bullet Style,F5 List Paragraph,OBC Bullet,List Paragraph11,Colorful List - Accent 11,L"/>
    <w:basedOn w:val="Normal"/>
    <w:link w:val="ListParagraphChar"/>
    <w:uiPriority w:val="34"/>
    <w:qFormat/>
    <w:rsid w:val="00F02FEE"/>
    <w:pPr>
      <w:ind w:left="720"/>
      <w:contextualSpacing/>
    </w:pPr>
  </w:style>
  <w:style w:type="character" w:customStyle="1" w:styleId="ListParagraphChar">
    <w:name w:val="List Paragraph Char"/>
    <w:aliases w:val="Dot pt Char,No Spacing1 Char,List Paragraph1 Char,List Paragraph Char Char Char Char,Indicator Text Char,Numbered Para 1 Char,Bullet Points Char,MAIN CONTENT Char,List Paragraph12 Char,Bullet Style Char,F5 List Paragraph Char,L Char"/>
    <w:link w:val="ListParagraph"/>
    <w:uiPriority w:val="34"/>
    <w:qFormat/>
    <w:rsid w:val="00704B5B"/>
    <w:rPr>
      <w:rFonts w:ascii="Arial" w:eastAsia="Arial" w:hAnsi="Arial" w:cs="Arial"/>
    </w:rPr>
  </w:style>
  <w:style w:type="table" w:customStyle="1" w:styleId="TableGrid2">
    <w:name w:val="Table Grid2"/>
    <w:basedOn w:val="TableNormal"/>
    <w:next w:val="TableGrid"/>
    <w:rsid w:val="00E024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0109"/>
    <w:pPr>
      <w:autoSpaceDE w:val="0"/>
      <w:autoSpaceDN w:val="0"/>
      <w:adjustRightInd w:val="0"/>
    </w:pPr>
    <w:rPr>
      <w:rFonts w:ascii="Arial" w:eastAsiaTheme="minorHAnsi" w:hAnsi="Arial" w:cs="Arial"/>
      <w:color w:val="000000"/>
      <w:sz w:val="24"/>
      <w:szCs w:val="24"/>
      <w:lang w:eastAsia="en-US"/>
    </w:rPr>
  </w:style>
  <w:style w:type="character" w:styleId="Mention">
    <w:name w:val="Mention"/>
    <w:basedOn w:val="DefaultParagraphFont"/>
    <w:uiPriority w:val="99"/>
    <w:unhideWhenUsed/>
    <w:rsid w:val="00A80C07"/>
    <w:rPr>
      <w:color w:val="2B579A"/>
      <w:shd w:val="clear" w:color="auto" w:fill="E1DFDD"/>
    </w:rPr>
  </w:style>
  <w:style w:type="character" w:customStyle="1" w:styleId="Heading3Char">
    <w:name w:val="Heading 3 Char"/>
    <w:basedOn w:val="DefaultParagraphFont"/>
    <w:link w:val="Heading3"/>
    <w:uiPriority w:val="9"/>
    <w:rsid w:val="00361C08"/>
    <w:rPr>
      <w:rFonts w:asciiTheme="majorHAnsi" w:eastAsiaTheme="majorEastAsia" w:hAnsiTheme="majorHAnsi" w:cstheme="majorBidi"/>
      <w:color w:val="243F60" w:themeColor="accent1" w:themeShade="7F"/>
      <w:sz w:val="24"/>
      <w:szCs w:val="24"/>
    </w:rPr>
  </w:style>
  <w:style w:type="character" w:customStyle="1" w:styleId="ui-provider">
    <w:name w:val="ui-provider"/>
    <w:basedOn w:val="DefaultParagraphFont"/>
    <w:rsid w:val="001D1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8561">
      <w:bodyDiv w:val="1"/>
      <w:marLeft w:val="0"/>
      <w:marRight w:val="0"/>
      <w:marTop w:val="0"/>
      <w:marBottom w:val="0"/>
      <w:divBdr>
        <w:top w:val="none" w:sz="0" w:space="0" w:color="auto"/>
        <w:left w:val="none" w:sz="0" w:space="0" w:color="auto"/>
        <w:bottom w:val="none" w:sz="0" w:space="0" w:color="auto"/>
        <w:right w:val="none" w:sz="0" w:space="0" w:color="auto"/>
      </w:divBdr>
    </w:div>
    <w:div w:id="646666236">
      <w:bodyDiv w:val="1"/>
      <w:marLeft w:val="0"/>
      <w:marRight w:val="0"/>
      <w:marTop w:val="0"/>
      <w:marBottom w:val="0"/>
      <w:divBdr>
        <w:top w:val="none" w:sz="0" w:space="0" w:color="auto"/>
        <w:left w:val="none" w:sz="0" w:space="0" w:color="auto"/>
        <w:bottom w:val="none" w:sz="0" w:space="0" w:color="auto"/>
        <w:right w:val="none" w:sz="0" w:space="0" w:color="auto"/>
      </w:divBdr>
    </w:div>
    <w:div w:id="934098722">
      <w:bodyDiv w:val="1"/>
      <w:marLeft w:val="0"/>
      <w:marRight w:val="0"/>
      <w:marTop w:val="0"/>
      <w:marBottom w:val="0"/>
      <w:divBdr>
        <w:top w:val="none" w:sz="0" w:space="0" w:color="auto"/>
        <w:left w:val="none" w:sz="0" w:space="0" w:color="auto"/>
        <w:bottom w:val="none" w:sz="0" w:space="0" w:color="auto"/>
        <w:right w:val="none" w:sz="0" w:space="0" w:color="auto"/>
      </w:divBdr>
    </w:div>
    <w:div w:id="1136794424">
      <w:bodyDiv w:val="1"/>
      <w:marLeft w:val="0"/>
      <w:marRight w:val="0"/>
      <w:marTop w:val="0"/>
      <w:marBottom w:val="0"/>
      <w:divBdr>
        <w:top w:val="none" w:sz="0" w:space="0" w:color="auto"/>
        <w:left w:val="none" w:sz="0" w:space="0" w:color="auto"/>
        <w:bottom w:val="none" w:sz="0" w:space="0" w:color="auto"/>
        <w:right w:val="none" w:sz="0" w:space="0" w:color="auto"/>
      </w:divBdr>
    </w:div>
    <w:div w:id="16578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WEProcurement@awe.co.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iaf.nu/en/accreditation-bodi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we.co.uk/app/uploads/2020/08/Cyber-Security-for-the-AWE-Supply-Chain-V2-August-202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weprocurement@awe.co.uk" TargetMode="External"/><Relationship Id="rId22" Type="http://schemas.openxmlformats.org/officeDocument/2006/relationships/hyperlink" Target="http://www.companywatch.net/analytics-insight/h-scor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Blank%20A4%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262796-e8f4-492f-a040-c814a0257a19">
      <Terms xmlns="http://schemas.microsoft.com/office/infopath/2007/PartnerControls"/>
    </lcf76f155ced4ddcb4097134ff3c332f>
    <TaxCatchAll xmlns="56940e8e-5bce-4636-96a9-f64af4a1449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EAA143D0D73F949A317EF82FCF8F8D8" ma:contentTypeVersion="10" ma:contentTypeDescription="Create a new document." ma:contentTypeScope="" ma:versionID="97edd1b88f2b95ad5b68f479243be920">
  <xsd:schema xmlns:xsd="http://www.w3.org/2001/XMLSchema" xmlns:xs="http://www.w3.org/2001/XMLSchema" xmlns:p="http://schemas.microsoft.com/office/2006/metadata/properties" xmlns:ns2="b2262796-e8f4-492f-a040-c814a0257a19" xmlns:ns3="56940e8e-5bce-4636-96a9-f64af4a14496" targetNamespace="http://schemas.microsoft.com/office/2006/metadata/properties" ma:root="true" ma:fieldsID="2b6f17480465c0fe0f556d5de96d59ee" ns2:_="" ns3:_="">
    <xsd:import namespace="b2262796-e8f4-492f-a040-c814a0257a19"/>
    <xsd:import namespace="56940e8e-5bce-4636-96a9-f64af4a144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62796-e8f4-492f-a040-c814a0257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5788f-53e3-4752-8c95-92722792207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940e8e-5bce-4636-96a9-f64af4a144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8eb02da-f635-4436-990d-95b236cae8b8}" ma:internalName="TaxCatchAll" ma:showField="CatchAllData" ma:web="56940e8e-5bce-4636-96a9-f64af4a14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 A C T I V E ! 1 3 0 3 0 0 3 0 7 . 4 < / d o c u m e n t i d >  
     < s e n d e r i d > J T 2 6 < / s e n d e r i d >  
     < s e n d e r e m a i l > J o n a t h a n . T a y l o r @ p i n s e n t m a s o n s . c o m < / s e n d e r e m a i l >  
     < l a s t m o d i f i e d > 2 0 2 2 - 0 5 - 0 8 T 2 0 : 4 0 : 0 0 . 0 0 0 0 0 0 0 + 0 1 : 0 0 < / l a s t m o d i f i e d >  
     < d a t a b a s e > A C T I V E < / 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A8A84-DD47-4B80-B02A-38697B515F8E}">
  <ds:schemaRefs>
    <ds:schemaRef ds:uri="http://schemas.microsoft.com/office/2006/metadata/properties"/>
    <ds:schemaRef ds:uri="http://schemas.microsoft.com/office/infopath/2007/PartnerControls"/>
    <ds:schemaRef ds:uri="b2262796-e8f4-492f-a040-c814a0257a19"/>
    <ds:schemaRef ds:uri="56940e8e-5bce-4636-96a9-f64af4a14496"/>
  </ds:schemaRefs>
</ds:datastoreItem>
</file>

<file path=customXml/itemProps2.xml><?xml version="1.0" encoding="utf-8"?>
<ds:datastoreItem xmlns:ds="http://schemas.openxmlformats.org/officeDocument/2006/customXml" ds:itemID="{0E23AC46-31D3-4A58-8048-DBB56C0B4940}">
  <ds:schemaRefs>
    <ds:schemaRef ds:uri="http://schemas.openxmlformats.org/officeDocument/2006/bibliography"/>
  </ds:schemaRefs>
</ds:datastoreItem>
</file>

<file path=customXml/itemProps3.xml><?xml version="1.0" encoding="utf-8"?>
<ds:datastoreItem xmlns:ds="http://schemas.openxmlformats.org/officeDocument/2006/customXml" ds:itemID="{56E3B93D-E3E9-48C3-B6D1-56071FF2F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62796-e8f4-492f-a040-c814a0257a19"/>
    <ds:schemaRef ds:uri="56940e8e-5bce-4636-96a9-f64af4a14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F3CA18-78EF-4C99-A45C-65CAF4EA76F4}">
  <ds:schemaRefs>
    <ds:schemaRef ds:uri="http://www.imanage.com/work/xmlschema"/>
  </ds:schemaRefs>
</ds:datastoreItem>
</file>

<file path=customXml/itemProps5.xml><?xml version="1.0" encoding="utf-8"?>
<ds:datastoreItem xmlns:ds="http://schemas.openxmlformats.org/officeDocument/2006/customXml" ds:itemID="{28E0FB6F-38E3-4C8F-9832-5A1A87C4EA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A4 Document</Template>
  <TotalTime>0</TotalTime>
  <Pages>1</Pages>
  <Words>20995</Words>
  <Characters>119672</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140387</CharactersWithSpaces>
  <SharedDoc>false</SharedDoc>
  <HLinks>
    <vt:vector size="42" baseType="variant">
      <vt:variant>
        <vt:i4>2031694</vt:i4>
      </vt:variant>
      <vt:variant>
        <vt:i4>147</vt:i4>
      </vt:variant>
      <vt:variant>
        <vt:i4>0</vt:i4>
      </vt:variant>
      <vt:variant>
        <vt:i4>5</vt:i4>
      </vt:variant>
      <vt:variant>
        <vt:lpwstr>http://www.companywatch.net/analytics-insight/h-score</vt:lpwstr>
      </vt:variant>
      <vt:variant>
        <vt:lpwstr/>
      </vt:variant>
      <vt:variant>
        <vt:i4>2293867</vt:i4>
      </vt:variant>
      <vt:variant>
        <vt:i4>144</vt:i4>
      </vt:variant>
      <vt:variant>
        <vt:i4>0</vt:i4>
      </vt:variant>
      <vt:variant>
        <vt:i4>5</vt:i4>
      </vt:variant>
      <vt:variant>
        <vt:lpwstr>https://iaf.nu/en/accreditation-bodies/</vt:lpwstr>
      </vt:variant>
      <vt:variant>
        <vt:lpwstr/>
      </vt:variant>
      <vt:variant>
        <vt:i4>1179663</vt:i4>
      </vt:variant>
      <vt:variant>
        <vt:i4>141</vt:i4>
      </vt:variant>
      <vt:variant>
        <vt:i4>0</vt:i4>
      </vt:variant>
      <vt:variant>
        <vt:i4>5</vt:i4>
      </vt:variant>
      <vt:variant>
        <vt:lpwstr>https://www.awe.co.uk/app/uploads/2020/08/Cyber-Security-for-the-AWE-Supply-Chain-V2-August-2020.pdf</vt:lpwstr>
      </vt:variant>
      <vt:variant>
        <vt:lpwstr/>
      </vt:variant>
      <vt:variant>
        <vt:i4>327786</vt:i4>
      </vt:variant>
      <vt:variant>
        <vt:i4>75</vt:i4>
      </vt:variant>
      <vt:variant>
        <vt:i4>0</vt:i4>
      </vt:variant>
      <vt:variant>
        <vt:i4>5</vt:i4>
      </vt:variant>
      <vt:variant>
        <vt:lpwstr>mailto:aweprocurement@awe.co.uk</vt:lpwstr>
      </vt:variant>
      <vt:variant>
        <vt:lpwstr/>
      </vt:variant>
      <vt:variant>
        <vt:i4>327786</vt:i4>
      </vt:variant>
      <vt:variant>
        <vt:i4>57</vt:i4>
      </vt:variant>
      <vt:variant>
        <vt:i4>0</vt:i4>
      </vt:variant>
      <vt:variant>
        <vt:i4>5</vt:i4>
      </vt:variant>
      <vt:variant>
        <vt:lpwstr>mailto:AWEProcurement@awe.co.uk</vt:lpwstr>
      </vt:variant>
      <vt:variant>
        <vt:lpwstr/>
      </vt:variant>
      <vt:variant>
        <vt:i4>4784153</vt:i4>
      </vt:variant>
      <vt:variant>
        <vt:i4>3</vt:i4>
      </vt:variant>
      <vt:variant>
        <vt:i4>0</vt:i4>
      </vt:variant>
      <vt:variant>
        <vt:i4>5</vt:i4>
      </vt:variant>
      <vt:variant>
        <vt:lpwstr>https://www.gov.uk/government/publications/guidance-to-the-people-with-significant-control-requirements-for-companies-and-limited-liability-partnerships</vt:lpwstr>
      </vt:variant>
      <vt:variant>
        <vt:lpwstr/>
      </vt:variant>
      <vt:variant>
        <vt:i4>6684743</vt:i4>
      </vt:variant>
      <vt:variant>
        <vt:i4>0</vt:i4>
      </vt:variant>
      <vt:variant>
        <vt:i4>0</vt:i4>
      </vt:variant>
      <vt:variant>
        <vt:i4>5</vt:i4>
      </vt:variant>
      <vt:variant>
        <vt:lpwstr>https://ec.europa.eu/growth/smes/business-friendly-environment/sme-definition_en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2023-03-08T19:04:00Z</dcterms:created>
  <dcterms:modified xsi:type="dcterms:W3CDTF">2023-03-10T14:03:00Z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130300307.4\669439</vt:lpwstr>
  </property>
  <property fmtid="{D5CDD505-2E9C-101B-9397-08002B2CF9AE}" pid="3" name="DocClass">
    <vt:lpwstr/>
  </property>
  <property fmtid="{D5CDD505-2E9C-101B-9397-08002B2CF9AE}" pid="4" name="ActionID">
    <vt:lpwstr>Blank</vt:lpwstr>
  </property>
  <property fmtid="{D5CDD505-2E9C-101B-9397-08002B2CF9AE}" pid="5" name="PrintMode">
    <vt:lpwstr>White</vt:lpwstr>
  </property>
  <property fmtid="{D5CDD505-2E9C-101B-9397-08002B2CF9AE}" pid="6" name="SD_TIM_Ran">
    <vt:lpwstr>True</vt:lpwstr>
  </property>
  <property fmtid="{D5CDD505-2E9C-101B-9397-08002B2CF9AE}" pid="7" name="Reference_src">
    <vt:lpwstr>{IMan.Number}.{IMan.Version}\{IMan.imProfileCustom1}</vt:lpwstr>
  </property>
  <property fmtid="{D5CDD505-2E9C-101B-9397-08002B2CF9AE}" pid="8" name="ContentTypeId">
    <vt:lpwstr>0x0101003EAA143D0D73F949A317EF82FCF8F8D8</vt:lpwstr>
  </property>
  <property fmtid="{D5CDD505-2E9C-101B-9397-08002B2CF9AE}" pid="9" name="_dlc_DocIdItemGuid">
    <vt:lpwstr>6b719068-d331-4feb-b636-6f5ff2671e36</vt:lpwstr>
  </property>
  <property fmtid="{D5CDD505-2E9C-101B-9397-08002B2CF9AE}" pid="10" name="TaxKeyword">
    <vt:lpwstr/>
  </property>
  <property fmtid="{D5CDD505-2E9C-101B-9397-08002B2CF9AE}" pid="11" name="SecurityMarking">
    <vt:lpwstr>2;#OFFICIAL|2088df97-0d58-48da-b509-1f365f199e06</vt:lpwstr>
  </property>
  <property fmtid="{D5CDD505-2E9C-101B-9397-08002B2CF9AE}" pid="12" name="Descriptor">
    <vt:lpwstr/>
  </property>
  <property fmtid="{D5CDD505-2E9C-101B-9397-08002B2CF9AE}" pid="13" name="Facility">
    <vt:lpwstr/>
  </property>
  <property fmtid="{D5CDD505-2E9C-101B-9397-08002B2CF9AE}" pid="14" name="DocumentType">
    <vt:lpwstr>28;#Template document|c5d3a068-5756-407c-a95b-dc9cf9f3250d</vt:lpwstr>
  </property>
  <property fmtid="{D5CDD505-2E9C-101B-9397-08002B2CF9AE}" pid="15" name="Subfolder">
    <vt:lpwstr>DSPCR Restricted</vt:lpwstr>
  </property>
  <property fmtid="{D5CDD505-2E9C-101B-9397-08002B2CF9AE}" pid="16" name="MediaServiceImageTags">
    <vt:lpwstr/>
  </property>
  <property fmtid="{D5CDD505-2E9C-101B-9397-08002B2CF9AE}" pid="17" name="ClassificationContentMarkingFooterShapeIds">
    <vt:lpwstr>1,2,b</vt:lpwstr>
  </property>
  <property fmtid="{D5CDD505-2E9C-101B-9397-08002B2CF9AE}" pid="18" name="ClassificationContentMarkingFooterFontProps">
    <vt:lpwstr>#0000ff,8,Calibri</vt:lpwstr>
  </property>
  <property fmtid="{D5CDD505-2E9C-101B-9397-08002B2CF9AE}" pid="19" name="ClassificationContentMarkingFooterText">
    <vt:lpwstr>Confidential</vt:lpwstr>
  </property>
  <property fmtid="{D5CDD505-2E9C-101B-9397-08002B2CF9AE}" pid="20" name="MSIP_Label_baef6dc1-c161-47ea-9175-6c9a73af72c1_Enabled">
    <vt:lpwstr>true</vt:lpwstr>
  </property>
  <property fmtid="{D5CDD505-2E9C-101B-9397-08002B2CF9AE}" pid="21" name="MSIP_Label_baef6dc1-c161-47ea-9175-6c9a73af72c1_SetDate">
    <vt:lpwstr>2023-01-26T08:05:39Z</vt:lpwstr>
  </property>
  <property fmtid="{D5CDD505-2E9C-101B-9397-08002B2CF9AE}" pid="22" name="MSIP_Label_baef6dc1-c161-47ea-9175-6c9a73af72c1_Method">
    <vt:lpwstr>Standard</vt:lpwstr>
  </property>
  <property fmtid="{D5CDD505-2E9C-101B-9397-08002B2CF9AE}" pid="23" name="MSIP_Label_baef6dc1-c161-47ea-9175-6c9a73af72c1_Name">
    <vt:lpwstr>Confidential</vt:lpwstr>
  </property>
  <property fmtid="{D5CDD505-2E9C-101B-9397-08002B2CF9AE}" pid="24" name="MSIP_Label_baef6dc1-c161-47ea-9175-6c9a73af72c1_SiteId">
    <vt:lpwstr>6050d346-c82b-45fc-bda8-6a1f58660092</vt:lpwstr>
  </property>
  <property fmtid="{D5CDD505-2E9C-101B-9397-08002B2CF9AE}" pid="25" name="MSIP_Label_baef6dc1-c161-47ea-9175-6c9a73af72c1_ActionId">
    <vt:lpwstr>285f5bf0-e62f-423b-a271-c44d97c9bef5</vt:lpwstr>
  </property>
  <property fmtid="{D5CDD505-2E9C-101B-9397-08002B2CF9AE}" pid="26" name="MSIP_Label_baef6dc1-c161-47ea-9175-6c9a73af72c1_ContentBits">
    <vt:lpwstr>2</vt:lpwstr>
  </property>
</Properties>
</file>