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F2E98" w14:textId="77777777" w:rsidR="00EE766B" w:rsidRPr="00C27BB5" w:rsidRDefault="00EE766B" w:rsidP="00C62A47">
      <w:pPr>
        <w:jc w:val="center"/>
        <w:rPr>
          <w:rFonts w:ascii="Manrope" w:hAnsi="Manrope" w:cstheme="minorHAnsi"/>
          <w:b/>
          <w:sz w:val="32"/>
          <w:szCs w:val="32"/>
        </w:rPr>
      </w:pPr>
    </w:p>
    <w:p w14:paraId="6E6516F7" w14:textId="77777777" w:rsidR="00EE766B" w:rsidRPr="00C27BB5" w:rsidRDefault="00EE766B" w:rsidP="00C62A47">
      <w:pPr>
        <w:jc w:val="center"/>
        <w:rPr>
          <w:rFonts w:ascii="Manrope" w:hAnsi="Manrope" w:cstheme="minorHAnsi"/>
          <w:b/>
          <w:sz w:val="32"/>
          <w:szCs w:val="32"/>
        </w:rPr>
      </w:pPr>
    </w:p>
    <w:p w14:paraId="13891AF5" w14:textId="77777777" w:rsidR="00EE766B" w:rsidRPr="00C27BB5" w:rsidRDefault="00EE766B" w:rsidP="00C62A47">
      <w:pPr>
        <w:jc w:val="center"/>
        <w:rPr>
          <w:rFonts w:ascii="Manrope" w:hAnsi="Manrope" w:cstheme="minorHAnsi"/>
          <w:b/>
          <w:sz w:val="32"/>
          <w:szCs w:val="32"/>
        </w:rPr>
      </w:pPr>
    </w:p>
    <w:p w14:paraId="490D50AE" w14:textId="77777777" w:rsidR="00EE766B" w:rsidRPr="00C27BB5" w:rsidRDefault="00EE766B" w:rsidP="00C62A47">
      <w:pPr>
        <w:jc w:val="center"/>
        <w:rPr>
          <w:rFonts w:ascii="Manrope" w:hAnsi="Manrope" w:cstheme="minorHAnsi"/>
          <w:b/>
          <w:sz w:val="32"/>
          <w:szCs w:val="32"/>
        </w:rPr>
      </w:pPr>
    </w:p>
    <w:p w14:paraId="1EE4AD66" w14:textId="77777777" w:rsidR="00EE766B" w:rsidRPr="00C27BB5" w:rsidRDefault="00EE766B" w:rsidP="00C62A47">
      <w:pPr>
        <w:jc w:val="center"/>
        <w:rPr>
          <w:rFonts w:ascii="Manrope" w:hAnsi="Manrope" w:cstheme="minorHAnsi"/>
          <w:b/>
          <w:sz w:val="32"/>
          <w:szCs w:val="32"/>
        </w:rPr>
      </w:pPr>
    </w:p>
    <w:p w14:paraId="051B0A30" w14:textId="2955EC79" w:rsidR="00C62A47" w:rsidRPr="00C27BB5" w:rsidRDefault="0076100F" w:rsidP="00C62A47">
      <w:pPr>
        <w:jc w:val="center"/>
        <w:rPr>
          <w:rFonts w:ascii="Manrope" w:hAnsi="Manrope" w:cstheme="minorHAnsi"/>
          <w:b/>
          <w:sz w:val="32"/>
          <w:szCs w:val="32"/>
        </w:rPr>
      </w:pPr>
      <w:r w:rsidRPr="00C27BB5">
        <w:rPr>
          <w:rFonts w:ascii="Manrope" w:hAnsi="Manrope" w:cstheme="minorHAnsi"/>
          <w:b/>
          <w:sz w:val="32"/>
          <w:szCs w:val="32"/>
        </w:rPr>
        <w:t xml:space="preserve">Enterprise </w:t>
      </w:r>
      <w:r w:rsidR="00C62A47" w:rsidRPr="00C27BB5">
        <w:rPr>
          <w:rFonts w:ascii="Manrope" w:hAnsi="Manrope" w:cstheme="minorHAnsi"/>
          <w:b/>
          <w:sz w:val="32"/>
          <w:szCs w:val="32"/>
        </w:rPr>
        <w:t xml:space="preserve">Cheshire and Warrington </w:t>
      </w:r>
      <w:r w:rsidR="00D56B17" w:rsidRPr="00C27BB5">
        <w:rPr>
          <w:rFonts w:ascii="Manrope" w:hAnsi="Manrope" w:cstheme="minorHAnsi"/>
          <w:b/>
          <w:sz w:val="32"/>
          <w:szCs w:val="32"/>
        </w:rPr>
        <w:t>(ECW)</w:t>
      </w:r>
    </w:p>
    <w:p w14:paraId="5FFA98E8" w14:textId="77777777" w:rsidR="00E65654" w:rsidRPr="00C27BB5" w:rsidRDefault="00E65654" w:rsidP="00DD776E">
      <w:pPr>
        <w:pStyle w:val="BodyText"/>
        <w:ind w:firstLine="567"/>
        <w:jc w:val="center"/>
        <w:rPr>
          <w:rFonts w:ascii="Manrope" w:hAnsi="Manrope" w:cstheme="minorHAnsi"/>
          <w:sz w:val="32"/>
          <w:szCs w:val="32"/>
          <w:u w:val="none"/>
        </w:rPr>
      </w:pPr>
    </w:p>
    <w:p w14:paraId="56FB64B2" w14:textId="77777777" w:rsidR="00E65654" w:rsidRPr="00C27BB5" w:rsidRDefault="00E65654" w:rsidP="00DD776E">
      <w:pPr>
        <w:pStyle w:val="BodyText"/>
        <w:ind w:firstLine="567"/>
        <w:jc w:val="center"/>
        <w:rPr>
          <w:rFonts w:ascii="Manrope" w:hAnsi="Manrope" w:cstheme="minorHAnsi"/>
          <w:sz w:val="32"/>
          <w:szCs w:val="32"/>
          <w:u w:val="none"/>
        </w:rPr>
      </w:pPr>
    </w:p>
    <w:p w14:paraId="0552D76F" w14:textId="77777777" w:rsidR="00E65654" w:rsidRPr="00C27BB5" w:rsidRDefault="00E65654" w:rsidP="00C62A47">
      <w:pPr>
        <w:jc w:val="center"/>
        <w:rPr>
          <w:rFonts w:ascii="Manrope" w:hAnsi="Manrope" w:cstheme="minorHAnsi"/>
          <w:b/>
          <w:sz w:val="32"/>
          <w:szCs w:val="32"/>
        </w:rPr>
      </w:pPr>
      <w:r w:rsidRPr="00C27BB5">
        <w:rPr>
          <w:rFonts w:ascii="Manrope" w:hAnsi="Manrope" w:cstheme="minorHAnsi"/>
          <w:b/>
          <w:sz w:val="32"/>
          <w:szCs w:val="32"/>
        </w:rPr>
        <w:t>INVITATION TO TENDER</w:t>
      </w:r>
    </w:p>
    <w:p w14:paraId="561F7DD6" w14:textId="77777777" w:rsidR="00E65654" w:rsidRPr="00C27BB5" w:rsidRDefault="00E65654" w:rsidP="00C62A47">
      <w:pPr>
        <w:jc w:val="center"/>
        <w:rPr>
          <w:rFonts w:ascii="Manrope" w:hAnsi="Manrope" w:cstheme="minorHAnsi"/>
          <w:b/>
          <w:sz w:val="32"/>
          <w:szCs w:val="32"/>
        </w:rPr>
      </w:pPr>
    </w:p>
    <w:p w14:paraId="112B63A5" w14:textId="77777777" w:rsidR="00E65654" w:rsidRPr="00C27BB5" w:rsidRDefault="00E65654" w:rsidP="00C62A47">
      <w:pPr>
        <w:jc w:val="center"/>
        <w:rPr>
          <w:rFonts w:ascii="Manrope" w:hAnsi="Manrope" w:cstheme="minorHAnsi"/>
          <w:b/>
          <w:sz w:val="32"/>
          <w:szCs w:val="32"/>
        </w:rPr>
      </w:pPr>
      <w:r w:rsidRPr="00C27BB5">
        <w:rPr>
          <w:rFonts w:ascii="Manrope" w:hAnsi="Manrope" w:cstheme="minorHAnsi"/>
          <w:b/>
          <w:sz w:val="32"/>
          <w:szCs w:val="32"/>
        </w:rPr>
        <w:t xml:space="preserve">FOR </w:t>
      </w:r>
    </w:p>
    <w:p w14:paraId="489A6FCE" w14:textId="77777777" w:rsidR="00E65654" w:rsidRPr="00C27BB5" w:rsidRDefault="00E65654" w:rsidP="00DD776E">
      <w:pPr>
        <w:pStyle w:val="BodyText"/>
        <w:ind w:firstLine="567"/>
        <w:jc w:val="center"/>
        <w:rPr>
          <w:rFonts w:ascii="Manrope" w:hAnsi="Manrope" w:cstheme="minorHAnsi"/>
          <w:sz w:val="32"/>
          <w:szCs w:val="32"/>
          <w:u w:val="none"/>
        </w:rPr>
      </w:pPr>
    </w:p>
    <w:p w14:paraId="67C01AE2" w14:textId="77777777" w:rsidR="00E65654" w:rsidRPr="00C27BB5" w:rsidRDefault="00E65654" w:rsidP="00DD776E">
      <w:pPr>
        <w:pStyle w:val="BodyText"/>
        <w:ind w:firstLine="567"/>
        <w:jc w:val="center"/>
        <w:rPr>
          <w:rFonts w:ascii="Manrope" w:hAnsi="Manrope" w:cstheme="minorHAnsi"/>
          <w:sz w:val="32"/>
          <w:szCs w:val="32"/>
          <w:u w:val="none"/>
        </w:rPr>
      </w:pPr>
    </w:p>
    <w:p w14:paraId="790548F0" w14:textId="2CCBDFC5" w:rsidR="00C62A47" w:rsidRPr="00C27BB5" w:rsidRDefault="002341A8" w:rsidP="3E1B4928">
      <w:pPr>
        <w:jc w:val="center"/>
        <w:rPr>
          <w:rFonts w:ascii="Manrope" w:hAnsi="Manrope" w:cstheme="minorBidi"/>
          <w:b/>
          <w:bCs/>
          <w:sz w:val="32"/>
          <w:szCs w:val="32"/>
        </w:rPr>
      </w:pPr>
      <w:r w:rsidRPr="3E1B4928">
        <w:rPr>
          <w:rFonts w:ascii="Manrope" w:hAnsi="Manrope" w:cstheme="minorBidi"/>
          <w:b/>
          <w:bCs/>
          <w:sz w:val="32"/>
          <w:szCs w:val="32"/>
        </w:rPr>
        <w:t>The Development</w:t>
      </w:r>
      <w:r w:rsidR="00547C2F" w:rsidRPr="3E1B4928">
        <w:rPr>
          <w:rFonts w:ascii="Manrope" w:hAnsi="Manrope" w:cstheme="minorBidi"/>
          <w:b/>
          <w:bCs/>
          <w:sz w:val="32"/>
          <w:szCs w:val="32"/>
        </w:rPr>
        <w:t xml:space="preserve"> (Stage 1) and Population (Stage 2) of a</w:t>
      </w:r>
      <w:r w:rsidRPr="3E1B4928">
        <w:rPr>
          <w:rFonts w:ascii="Manrope" w:hAnsi="Manrope" w:cstheme="minorBidi"/>
          <w:b/>
          <w:bCs/>
          <w:sz w:val="32"/>
          <w:szCs w:val="32"/>
        </w:rPr>
        <w:t xml:space="preserve"> Project Intelligence Platform to </w:t>
      </w:r>
      <w:r w:rsidR="68CEAA5C" w:rsidRPr="3E1B4928">
        <w:rPr>
          <w:rFonts w:ascii="Manrope" w:hAnsi="Manrope" w:cstheme="minorBidi"/>
          <w:b/>
          <w:bCs/>
          <w:sz w:val="32"/>
          <w:szCs w:val="32"/>
        </w:rPr>
        <w:t>assist</w:t>
      </w:r>
      <w:r w:rsidRPr="3E1B4928">
        <w:rPr>
          <w:rFonts w:ascii="Manrope" w:hAnsi="Manrope" w:cstheme="minorBidi"/>
          <w:b/>
          <w:bCs/>
          <w:sz w:val="32"/>
          <w:szCs w:val="32"/>
        </w:rPr>
        <w:t xml:space="preserve"> the decarbonisation of the</w:t>
      </w:r>
      <w:r w:rsidR="00547C2F" w:rsidRPr="3E1B4928">
        <w:rPr>
          <w:rFonts w:ascii="Manrope" w:hAnsi="Manrope" w:cstheme="minorBidi"/>
          <w:b/>
          <w:bCs/>
          <w:sz w:val="32"/>
          <w:szCs w:val="32"/>
        </w:rPr>
        <w:t xml:space="preserve"> North West</w:t>
      </w:r>
      <w:r w:rsidRPr="3E1B4928">
        <w:rPr>
          <w:rFonts w:ascii="Manrope" w:hAnsi="Manrope" w:cstheme="minorBidi"/>
          <w:b/>
          <w:bCs/>
          <w:sz w:val="32"/>
          <w:szCs w:val="32"/>
        </w:rPr>
        <w:t xml:space="preserve"> Industrial Cluster</w:t>
      </w:r>
    </w:p>
    <w:p w14:paraId="5ACC1A12" w14:textId="77777777" w:rsidR="00C62A47" w:rsidRPr="00C27BB5" w:rsidRDefault="00C62A47" w:rsidP="00C62A47">
      <w:pPr>
        <w:jc w:val="center"/>
        <w:rPr>
          <w:rFonts w:ascii="Manrope" w:hAnsi="Manrope" w:cstheme="minorHAnsi"/>
          <w:b/>
          <w:sz w:val="32"/>
          <w:szCs w:val="32"/>
        </w:rPr>
      </w:pPr>
    </w:p>
    <w:p w14:paraId="6310FA2E" w14:textId="640C7B08" w:rsidR="00C62A47" w:rsidRPr="00C27BB5" w:rsidRDefault="0036023D" w:rsidP="1619013F">
      <w:pPr>
        <w:jc w:val="center"/>
        <w:rPr>
          <w:rFonts w:ascii="Manrope" w:hAnsi="Manrope" w:cstheme="minorBidi"/>
          <w:b/>
          <w:bCs/>
          <w:sz w:val="32"/>
          <w:szCs w:val="32"/>
        </w:rPr>
      </w:pPr>
      <w:r>
        <w:rPr>
          <w:rFonts w:ascii="Manrope" w:hAnsi="Manrope" w:cstheme="minorBidi"/>
          <w:b/>
          <w:bCs/>
          <w:sz w:val="32"/>
          <w:szCs w:val="32"/>
        </w:rPr>
        <w:t>10</w:t>
      </w:r>
      <w:r w:rsidR="26B71D7F" w:rsidRPr="3C602EAA">
        <w:rPr>
          <w:rFonts w:ascii="Manrope" w:hAnsi="Manrope" w:cstheme="minorBidi"/>
          <w:b/>
          <w:bCs/>
          <w:sz w:val="32"/>
          <w:szCs w:val="32"/>
        </w:rPr>
        <w:t>/12</w:t>
      </w:r>
      <w:r w:rsidR="002341A8" w:rsidRPr="3C602EAA">
        <w:rPr>
          <w:rFonts w:ascii="Manrope" w:hAnsi="Manrope" w:cstheme="minorBidi"/>
          <w:b/>
          <w:bCs/>
          <w:sz w:val="32"/>
          <w:szCs w:val="32"/>
        </w:rPr>
        <w:t>/2024</w:t>
      </w:r>
    </w:p>
    <w:p w14:paraId="1D256883" w14:textId="77777777" w:rsidR="00E65654" w:rsidRPr="00C27BB5" w:rsidRDefault="00E65654" w:rsidP="00DD776E">
      <w:pPr>
        <w:pStyle w:val="BodyText"/>
        <w:ind w:firstLine="567"/>
        <w:jc w:val="center"/>
        <w:rPr>
          <w:rFonts w:ascii="Manrope" w:hAnsi="Manrope" w:cstheme="minorHAnsi"/>
          <w:sz w:val="32"/>
          <w:szCs w:val="32"/>
          <w:u w:val="none"/>
        </w:rPr>
      </w:pPr>
    </w:p>
    <w:p w14:paraId="5E7B39D7" w14:textId="77777777" w:rsidR="00E65654" w:rsidRPr="00C27BB5" w:rsidRDefault="00E65654" w:rsidP="00DD776E">
      <w:pPr>
        <w:pStyle w:val="BodyText"/>
        <w:ind w:firstLine="567"/>
        <w:jc w:val="center"/>
        <w:rPr>
          <w:rFonts w:ascii="Manrope" w:hAnsi="Manrope" w:cstheme="minorHAnsi"/>
          <w:sz w:val="32"/>
          <w:szCs w:val="32"/>
          <w:u w:val="none"/>
        </w:rPr>
      </w:pPr>
    </w:p>
    <w:p w14:paraId="3866DE2C" w14:textId="77777777" w:rsidR="00E65654" w:rsidRPr="00C27BB5" w:rsidRDefault="00E65654" w:rsidP="00DD776E">
      <w:pPr>
        <w:pStyle w:val="BodyText"/>
        <w:ind w:firstLine="567"/>
        <w:jc w:val="center"/>
        <w:rPr>
          <w:rFonts w:ascii="Manrope" w:hAnsi="Manrope" w:cstheme="minorHAnsi"/>
          <w:sz w:val="32"/>
          <w:szCs w:val="32"/>
          <w:u w:val="none"/>
        </w:rPr>
      </w:pPr>
    </w:p>
    <w:p w14:paraId="5D661B7E" w14:textId="5AE67A40" w:rsidR="00E65654" w:rsidRPr="00C27BB5" w:rsidRDefault="00392FF9" w:rsidP="1619013F">
      <w:pPr>
        <w:pStyle w:val="BodyText"/>
        <w:jc w:val="center"/>
        <w:rPr>
          <w:rFonts w:ascii="Manrope" w:hAnsi="Manrope" w:cstheme="minorBidi"/>
          <w:sz w:val="32"/>
          <w:szCs w:val="32"/>
          <w:u w:val="none"/>
        </w:rPr>
      </w:pPr>
      <w:r w:rsidRPr="3C602EAA">
        <w:rPr>
          <w:rFonts w:ascii="Manrope" w:hAnsi="Manrope" w:cstheme="minorBidi"/>
          <w:sz w:val="32"/>
          <w:szCs w:val="32"/>
          <w:u w:val="none"/>
        </w:rPr>
        <w:t>ECW</w:t>
      </w:r>
      <w:r w:rsidR="00E65654" w:rsidRPr="3C602EAA">
        <w:rPr>
          <w:rFonts w:ascii="Manrope" w:hAnsi="Manrope" w:cstheme="minorBidi"/>
          <w:sz w:val="32"/>
          <w:szCs w:val="32"/>
          <w:u w:val="none"/>
        </w:rPr>
        <w:t xml:space="preserve"> REF: </w:t>
      </w:r>
      <w:r w:rsidR="5606D0BB" w:rsidRPr="3C602EAA">
        <w:rPr>
          <w:rFonts w:ascii="Manrope" w:hAnsi="Manrope" w:cstheme="minorBidi"/>
          <w:sz w:val="32"/>
          <w:szCs w:val="32"/>
          <w:u w:val="none"/>
        </w:rPr>
        <w:t>NZPIP</w:t>
      </w:r>
    </w:p>
    <w:p w14:paraId="3139A4FD" w14:textId="77777777" w:rsidR="00E65654" w:rsidRPr="00C27BB5" w:rsidRDefault="00E65654" w:rsidP="00043211">
      <w:pPr>
        <w:pStyle w:val="BodyText"/>
        <w:jc w:val="center"/>
        <w:rPr>
          <w:rFonts w:ascii="Manrope" w:hAnsi="Manrope" w:cstheme="minorHAnsi"/>
          <w:sz w:val="32"/>
          <w:szCs w:val="32"/>
          <w:u w:val="none"/>
        </w:rPr>
      </w:pPr>
    </w:p>
    <w:p w14:paraId="51BE936B" w14:textId="77777777" w:rsidR="00E65654" w:rsidRPr="00C27BB5" w:rsidRDefault="00E65654" w:rsidP="00043211">
      <w:pPr>
        <w:pStyle w:val="BodyText"/>
        <w:jc w:val="center"/>
        <w:rPr>
          <w:rFonts w:ascii="Manrope" w:hAnsi="Manrope" w:cstheme="minorHAnsi"/>
          <w:sz w:val="32"/>
          <w:szCs w:val="32"/>
          <w:u w:val="none"/>
        </w:rPr>
      </w:pPr>
    </w:p>
    <w:p w14:paraId="0E271E8E" w14:textId="62676DC7" w:rsidR="00E65654" w:rsidRPr="00C27BB5" w:rsidRDefault="3FD646A8" w:rsidP="1619013F">
      <w:pPr>
        <w:pStyle w:val="BodyText"/>
        <w:spacing w:line="259" w:lineRule="auto"/>
        <w:jc w:val="center"/>
        <w:rPr>
          <w:rFonts w:ascii="Manrope" w:hAnsi="Manrope" w:cstheme="minorBidi"/>
          <w:sz w:val="32"/>
          <w:szCs w:val="32"/>
          <w:u w:val="none"/>
        </w:rPr>
      </w:pPr>
      <w:r w:rsidRPr="3C602EAA">
        <w:rPr>
          <w:rFonts w:ascii="Manrope" w:hAnsi="Manrope" w:cstheme="minorBidi"/>
          <w:sz w:val="32"/>
          <w:szCs w:val="32"/>
          <w:u w:val="none"/>
        </w:rPr>
        <w:t xml:space="preserve">Return Date of ITT: </w:t>
      </w:r>
      <w:r w:rsidR="00D92889">
        <w:rPr>
          <w:rFonts w:ascii="Manrope" w:hAnsi="Manrope" w:cstheme="minorBidi"/>
          <w:sz w:val="32"/>
          <w:szCs w:val="32"/>
          <w:u w:val="none"/>
        </w:rPr>
        <w:t>Wednesday</w:t>
      </w:r>
      <w:r w:rsidR="00D92889" w:rsidRPr="3C602EAA">
        <w:rPr>
          <w:rFonts w:ascii="Manrope" w:hAnsi="Manrope" w:cstheme="minorBidi"/>
          <w:sz w:val="32"/>
          <w:szCs w:val="32"/>
          <w:u w:val="none"/>
        </w:rPr>
        <w:t xml:space="preserve"> </w:t>
      </w:r>
      <w:r w:rsidR="00D92889">
        <w:rPr>
          <w:rFonts w:ascii="Manrope" w:hAnsi="Manrope" w:cstheme="minorBidi"/>
          <w:sz w:val="32"/>
          <w:szCs w:val="32"/>
          <w:u w:val="none"/>
        </w:rPr>
        <w:t>8</w:t>
      </w:r>
      <w:r w:rsidR="00D92889" w:rsidRPr="00D92889">
        <w:rPr>
          <w:rFonts w:ascii="Manrope" w:hAnsi="Manrope" w:cstheme="minorBidi"/>
          <w:sz w:val="32"/>
          <w:szCs w:val="32"/>
          <w:u w:val="none"/>
          <w:vertAlign w:val="superscript"/>
        </w:rPr>
        <w:t>th</w:t>
      </w:r>
      <w:r w:rsidR="00D92889">
        <w:rPr>
          <w:rFonts w:ascii="Manrope" w:hAnsi="Manrope" w:cstheme="minorBidi"/>
          <w:sz w:val="32"/>
          <w:szCs w:val="32"/>
          <w:u w:val="none"/>
        </w:rPr>
        <w:t xml:space="preserve"> January 2025</w:t>
      </w:r>
      <w:r w:rsidRPr="3C602EAA">
        <w:rPr>
          <w:rFonts w:ascii="Manrope" w:hAnsi="Manrope" w:cstheme="minorBidi"/>
          <w:sz w:val="32"/>
          <w:szCs w:val="32"/>
          <w:u w:val="none"/>
        </w:rPr>
        <w:t>, at 4pm</w:t>
      </w:r>
    </w:p>
    <w:p w14:paraId="4E8283F5" w14:textId="77777777" w:rsidR="00E65654" w:rsidRPr="00C27BB5" w:rsidRDefault="00E65654" w:rsidP="00043211">
      <w:pPr>
        <w:pStyle w:val="BodyText"/>
        <w:jc w:val="center"/>
        <w:rPr>
          <w:rFonts w:ascii="Manrope" w:hAnsi="Manrope" w:cstheme="minorHAnsi"/>
          <w:sz w:val="32"/>
          <w:szCs w:val="32"/>
          <w:u w:val="none"/>
        </w:rPr>
      </w:pPr>
    </w:p>
    <w:p w14:paraId="000D35C9" w14:textId="77777777" w:rsidR="00E65654" w:rsidRPr="00C27BB5" w:rsidRDefault="00E65654" w:rsidP="00043211">
      <w:pPr>
        <w:pStyle w:val="BodyText"/>
        <w:jc w:val="center"/>
        <w:rPr>
          <w:rFonts w:ascii="Manrope" w:hAnsi="Manrope" w:cstheme="minorHAnsi"/>
          <w:sz w:val="22"/>
          <w:szCs w:val="22"/>
          <w:u w:val="none"/>
        </w:rPr>
      </w:pPr>
    </w:p>
    <w:p w14:paraId="6C0F1829" w14:textId="77777777" w:rsidR="0076100F" w:rsidRPr="00C27BB5" w:rsidRDefault="0076100F" w:rsidP="00043211">
      <w:pPr>
        <w:pStyle w:val="BodyText"/>
        <w:jc w:val="center"/>
        <w:rPr>
          <w:rFonts w:ascii="Manrope" w:hAnsi="Manrope" w:cstheme="minorHAnsi"/>
          <w:sz w:val="22"/>
          <w:szCs w:val="22"/>
          <w:u w:val="none"/>
        </w:rPr>
      </w:pPr>
    </w:p>
    <w:p w14:paraId="2ADE9362" w14:textId="77777777" w:rsidR="0076100F" w:rsidRPr="00C27BB5" w:rsidRDefault="0076100F" w:rsidP="00043211">
      <w:pPr>
        <w:pStyle w:val="BodyText"/>
        <w:jc w:val="center"/>
        <w:rPr>
          <w:rFonts w:ascii="Manrope" w:hAnsi="Manrope" w:cstheme="minorHAnsi"/>
          <w:sz w:val="22"/>
          <w:szCs w:val="22"/>
          <w:u w:val="none"/>
        </w:rPr>
      </w:pPr>
    </w:p>
    <w:p w14:paraId="2FF130ED" w14:textId="77777777" w:rsidR="0076100F" w:rsidRPr="00C27BB5" w:rsidRDefault="0076100F" w:rsidP="00043211">
      <w:pPr>
        <w:pStyle w:val="BodyText"/>
        <w:jc w:val="center"/>
        <w:rPr>
          <w:rFonts w:ascii="Manrope" w:hAnsi="Manrope" w:cstheme="minorHAnsi"/>
          <w:sz w:val="22"/>
          <w:szCs w:val="22"/>
          <w:u w:val="none"/>
        </w:rPr>
      </w:pPr>
    </w:p>
    <w:p w14:paraId="2542D894" w14:textId="372EFBCA" w:rsidR="00EE766B" w:rsidRPr="00C27BB5" w:rsidRDefault="00EE766B">
      <w:pPr>
        <w:rPr>
          <w:rFonts w:ascii="Manrope" w:hAnsi="Manrope" w:cstheme="minorHAnsi"/>
          <w:b/>
          <w:sz w:val="22"/>
          <w:szCs w:val="22"/>
          <w:u w:val="single"/>
          <w:lang w:eastAsia="en-US"/>
        </w:rPr>
      </w:pPr>
      <w:r w:rsidRPr="00C27BB5">
        <w:rPr>
          <w:rFonts w:ascii="Manrope" w:hAnsi="Manrope" w:cstheme="minorHAnsi"/>
          <w:sz w:val="22"/>
          <w:szCs w:val="22"/>
        </w:rPr>
        <w:br w:type="page"/>
      </w:r>
    </w:p>
    <w:p w14:paraId="207E4A2E" w14:textId="77777777" w:rsidR="0076100F" w:rsidRPr="00C27BB5" w:rsidRDefault="0076100F" w:rsidP="00043211">
      <w:pPr>
        <w:pStyle w:val="BodyText"/>
        <w:jc w:val="center"/>
        <w:rPr>
          <w:rFonts w:ascii="Manrope" w:hAnsi="Manrope" w:cstheme="minorHAnsi"/>
          <w:sz w:val="22"/>
          <w:szCs w:val="22"/>
        </w:rPr>
      </w:pPr>
    </w:p>
    <w:p w14:paraId="3ED87EE1" w14:textId="77777777" w:rsidR="00EE766B" w:rsidRPr="00C27BB5" w:rsidRDefault="00EE766B" w:rsidP="00FD1FAC">
      <w:pPr>
        <w:pStyle w:val="BodyText"/>
        <w:rPr>
          <w:rFonts w:ascii="Manrope" w:hAnsi="Manrope" w:cstheme="minorHAnsi"/>
          <w:sz w:val="22"/>
          <w:szCs w:val="22"/>
        </w:rPr>
      </w:pPr>
    </w:p>
    <w:sdt>
      <w:sdtPr>
        <w:rPr>
          <w:rFonts w:ascii="Times New Roman" w:eastAsia="Times New Roman" w:hAnsi="Times New Roman" w:cs="Times New Roman"/>
          <w:color w:val="auto"/>
          <w:sz w:val="24"/>
          <w:szCs w:val="24"/>
          <w:lang w:val="en-GB" w:eastAsia="en-GB"/>
        </w:rPr>
        <w:id w:val="1325913925"/>
        <w:docPartObj>
          <w:docPartGallery w:val="Table of Contents"/>
          <w:docPartUnique/>
        </w:docPartObj>
      </w:sdtPr>
      <w:sdtEndPr/>
      <w:sdtContent>
        <w:p w14:paraId="25A38B76" w14:textId="23C9104B" w:rsidR="008D0EB6" w:rsidRPr="00C27BB5" w:rsidRDefault="636136D4" w:rsidP="636136D4">
          <w:pPr>
            <w:pStyle w:val="TOCHeading"/>
            <w:rPr>
              <w:rFonts w:ascii="Manrope" w:hAnsi="Manrope" w:cstheme="minorBidi"/>
              <w:color w:val="auto"/>
            </w:rPr>
          </w:pPr>
          <w:r w:rsidRPr="00C27BB5">
            <w:rPr>
              <w:rFonts w:ascii="Manrope" w:hAnsi="Manrope" w:cstheme="minorBidi"/>
              <w:color w:val="auto"/>
            </w:rPr>
            <w:t>Contents</w:t>
          </w:r>
        </w:p>
        <w:p w14:paraId="0B59D9D6" w14:textId="49C757D1" w:rsidR="00392FF9" w:rsidRPr="00C27BB5" w:rsidRDefault="00392FF9" w:rsidP="636136D4">
          <w:pPr>
            <w:pStyle w:val="TOC1"/>
            <w:tabs>
              <w:tab w:val="right" w:leader="dot" w:pos="9015"/>
            </w:tabs>
            <w:rPr>
              <w:rStyle w:val="Hyperlink"/>
              <w:rFonts w:ascii="Manrope" w:hAnsi="Manrope"/>
              <w:noProof/>
              <w:color w:val="auto"/>
              <w:kern w:val="2"/>
              <w14:ligatures w14:val="standardContextual"/>
            </w:rPr>
          </w:pPr>
          <w:r w:rsidRPr="00C27BB5">
            <w:rPr>
              <w:rFonts w:ascii="Manrope" w:hAnsi="Manrope"/>
            </w:rPr>
            <w:fldChar w:fldCharType="begin"/>
          </w:r>
          <w:r w:rsidR="008D0EB6" w:rsidRPr="00C27BB5">
            <w:rPr>
              <w:rFonts w:ascii="Manrope" w:hAnsi="Manrope"/>
            </w:rPr>
            <w:instrText>TOC \o "1-3" \z \u \h</w:instrText>
          </w:r>
          <w:r w:rsidRPr="00C27BB5">
            <w:rPr>
              <w:rFonts w:ascii="Manrope" w:hAnsi="Manrope"/>
            </w:rPr>
            <w:fldChar w:fldCharType="separate"/>
          </w:r>
          <w:hyperlink w:anchor="_Toc1140925624">
            <w:r w:rsidR="636136D4" w:rsidRPr="00C27BB5">
              <w:rPr>
                <w:rStyle w:val="Hyperlink"/>
                <w:rFonts w:ascii="Manrope" w:hAnsi="Manrope"/>
                <w:noProof/>
                <w:color w:val="auto"/>
              </w:rPr>
              <w:t>SECTION 1 – The ECW Profile</w:t>
            </w:r>
            <w:r w:rsidR="008D0EB6" w:rsidRPr="00C27BB5">
              <w:rPr>
                <w:rFonts w:ascii="Manrope" w:hAnsi="Manrope"/>
                <w:noProof/>
              </w:rPr>
              <w:tab/>
            </w:r>
            <w:r w:rsidR="008D0EB6" w:rsidRPr="00C27BB5">
              <w:rPr>
                <w:rFonts w:ascii="Manrope" w:hAnsi="Manrope"/>
                <w:noProof/>
              </w:rPr>
              <w:fldChar w:fldCharType="begin"/>
            </w:r>
            <w:r w:rsidR="008D0EB6" w:rsidRPr="00C27BB5">
              <w:rPr>
                <w:rFonts w:ascii="Manrope" w:hAnsi="Manrope"/>
                <w:noProof/>
              </w:rPr>
              <w:instrText>PAGEREF _Toc1140925624 \h</w:instrText>
            </w:r>
            <w:r w:rsidR="008D0EB6" w:rsidRPr="00C27BB5">
              <w:rPr>
                <w:rFonts w:ascii="Manrope" w:hAnsi="Manrope"/>
                <w:noProof/>
              </w:rPr>
            </w:r>
            <w:r w:rsidR="008D0EB6" w:rsidRPr="00C27BB5">
              <w:rPr>
                <w:rFonts w:ascii="Manrope" w:hAnsi="Manrope"/>
                <w:noProof/>
              </w:rPr>
              <w:fldChar w:fldCharType="separate"/>
            </w:r>
            <w:r w:rsidR="00900494">
              <w:rPr>
                <w:rFonts w:ascii="Manrope" w:hAnsi="Manrope"/>
                <w:noProof/>
              </w:rPr>
              <w:t>3</w:t>
            </w:r>
            <w:r w:rsidR="008D0EB6" w:rsidRPr="00C27BB5">
              <w:rPr>
                <w:rFonts w:ascii="Manrope" w:hAnsi="Manrope"/>
                <w:noProof/>
              </w:rPr>
              <w:fldChar w:fldCharType="end"/>
            </w:r>
          </w:hyperlink>
        </w:p>
        <w:p w14:paraId="1106AD07" w14:textId="08ACB205"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420368224">
            <w:r w:rsidRPr="00C27BB5">
              <w:rPr>
                <w:rStyle w:val="Hyperlink"/>
                <w:rFonts w:ascii="Manrope" w:hAnsi="Manrope"/>
                <w:noProof/>
                <w:color w:val="auto"/>
              </w:rPr>
              <w:t>SECTION 2 – Scope of Procurement</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_Toc420368224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3</w:t>
            </w:r>
            <w:r w:rsidR="00392FF9" w:rsidRPr="00C27BB5">
              <w:rPr>
                <w:rFonts w:ascii="Manrope" w:hAnsi="Manrope"/>
                <w:noProof/>
              </w:rPr>
              <w:fldChar w:fldCharType="end"/>
            </w:r>
          </w:hyperlink>
        </w:p>
        <w:p w14:paraId="4828A78E" w14:textId="0A6D9F2A"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833314134">
            <w:r w:rsidRPr="00C27BB5">
              <w:rPr>
                <w:rStyle w:val="Hyperlink"/>
                <w:rFonts w:ascii="Manrope" w:hAnsi="Manrope"/>
                <w:noProof/>
                <w:color w:val="auto"/>
              </w:rPr>
              <w:t>SECTION 3 – Specification</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_Toc833314134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5</w:t>
            </w:r>
            <w:r w:rsidR="00392FF9" w:rsidRPr="00C27BB5">
              <w:rPr>
                <w:rFonts w:ascii="Manrope" w:hAnsi="Manrope"/>
                <w:noProof/>
              </w:rPr>
              <w:fldChar w:fldCharType="end"/>
            </w:r>
          </w:hyperlink>
        </w:p>
        <w:p w14:paraId="5AB0CD66" w14:textId="023DDAB7"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770197077">
            <w:r w:rsidRPr="00C27BB5">
              <w:rPr>
                <w:rStyle w:val="Hyperlink"/>
                <w:rFonts w:ascii="Manrope" w:hAnsi="Manrope"/>
                <w:noProof/>
                <w:color w:val="auto"/>
              </w:rPr>
              <w:t>SECTION 4 – Award Criteria</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_Toc770197077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6</w:t>
            </w:r>
            <w:r w:rsidR="00392FF9" w:rsidRPr="00C27BB5">
              <w:rPr>
                <w:rFonts w:ascii="Manrope" w:hAnsi="Manrope"/>
                <w:noProof/>
              </w:rPr>
              <w:fldChar w:fldCharType="end"/>
            </w:r>
          </w:hyperlink>
        </w:p>
        <w:p w14:paraId="4BC4A196" w14:textId="7E9384AD"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1494805482">
            <w:r w:rsidRPr="00C27BB5">
              <w:rPr>
                <w:rStyle w:val="Hyperlink"/>
                <w:rFonts w:ascii="Manrope" w:hAnsi="Manrope"/>
                <w:noProof/>
                <w:color w:val="auto"/>
              </w:rPr>
              <w:t>SECTION 5 – Submission requirements and timetable</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_Toc1494805482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9</w:t>
            </w:r>
            <w:r w:rsidR="00392FF9" w:rsidRPr="00C27BB5">
              <w:rPr>
                <w:rFonts w:ascii="Manrope" w:hAnsi="Manrope"/>
                <w:noProof/>
              </w:rPr>
              <w:fldChar w:fldCharType="end"/>
            </w:r>
          </w:hyperlink>
        </w:p>
        <w:p w14:paraId="5177E809" w14:textId="05EF5E2A"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770729205">
            <w:r w:rsidRPr="00C27BB5">
              <w:rPr>
                <w:rStyle w:val="Hyperlink"/>
                <w:rFonts w:ascii="Manrope" w:hAnsi="Manrope"/>
                <w:noProof/>
                <w:color w:val="auto"/>
              </w:rPr>
              <w:t>SECTION 6 – Terms and conditions of tender submissions</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_Toc770729205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12</w:t>
            </w:r>
            <w:r w:rsidR="00392FF9" w:rsidRPr="00C27BB5">
              <w:rPr>
                <w:rFonts w:ascii="Manrope" w:hAnsi="Manrope"/>
                <w:noProof/>
              </w:rPr>
              <w:fldChar w:fldCharType="end"/>
            </w:r>
          </w:hyperlink>
        </w:p>
        <w:p w14:paraId="000D745F" w14:textId="47DA7DCB"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1380260362">
            <w:r w:rsidRPr="00C27BB5">
              <w:rPr>
                <w:rStyle w:val="Hyperlink"/>
                <w:rFonts w:ascii="Manrope" w:hAnsi="Manrope"/>
                <w:noProof/>
                <w:color w:val="auto"/>
              </w:rPr>
              <w:t>APPENDIX 1 - FORM OF TENDER – TO BE COMPLETED AND RETURNED</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_Toc1380260362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15</w:t>
            </w:r>
            <w:r w:rsidR="00392FF9" w:rsidRPr="00C27BB5">
              <w:rPr>
                <w:rFonts w:ascii="Manrope" w:hAnsi="Manrope"/>
                <w:noProof/>
              </w:rPr>
              <w:fldChar w:fldCharType="end"/>
            </w:r>
          </w:hyperlink>
        </w:p>
        <w:p w14:paraId="1F35FE7C" w14:textId="6341B2E7"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737416363">
            <w:r w:rsidRPr="00C27BB5">
              <w:rPr>
                <w:rStyle w:val="Hyperlink"/>
                <w:rFonts w:ascii="Manrope" w:hAnsi="Manrope"/>
                <w:noProof/>
                <w:color w:val="auto"/>
              </w:rPr>
              <w:t>APPENDIX 2 – PRICE SCHEDULE – TO BE COMPLETED AND RETURNED</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_Toc737416363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18</w:t>
            </w:r>
            <w:r w:rsidR="00392FF9" w:rsidRPr="00C27BB5">
              <w:rPr>
                <w:rFonts w:ascii="Manrope" w:hAnsi="Manrope"/>
                <w:noProof/>
              </w:rPr>
              <w:fldChar w:fldCharType="end"/>
            </w:r>
          </w:hyperlink>
        </w:p>
        <w:p w14:paraId="7570A7B2" w14:textId="45DCCC75"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1590462590">
            <w:r w:rsidRPr="00C27BB5">
              <w:rPr>
                <w:rStyle w:val="Hyperlink"/>
                <w:rFonts w:ascii="Manrope" w:hAnsi="Manrope"/>
                <w:noProof/>
                <w:color w:val="auto"/>
              </w:rPr>
              <w:t>APPENDIX 3 - SUPPLIER TECHNICAL QUESTIONS &amp; ANSWER SHEET – TO BE COMPLETED AND RETURNED</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_Toc1590462590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19</w:t>
            </w:r>
            <w:r w:rsidR="00392FF9" w:rsidRPr="00C27BB5">
              <w:rPr>
                <w:rFonts w:ascii="Manrope" w:hAnsi="Manrope"/>
                <w:noProof/>
              </w:rPr>
              <w:fldChar w:fldCharType="end"/>
            </w:r>
          </w:hyperlink>
        </w:p>
        <w:p w14:paraId="7DDE5E88" w14:textId="078294D6" w:rsidR="00392FF9" w:rsidRPr="00C27BB5" w:rsidRDefault="636136D4" w:rsidP="636136D4">
          <w:pPr>
            <w:pStyle w:val="TOC1"/>
            <w:tabs>
              <w:tab w:val="right" w:leader="dot" w:pos="9015"/>
            </w:tabs>
            <w:rPr>
              <w:rStyle w:val="Hyperlink"/>
              <w:rFonts w:ascii="Manrope" w:hAnsi="Manrope"/>
              <w:noProof/>
              <w:color w:val="auto"/>
              <w:kern w:val="2"/>
              <w14:ligatures w14:val="standardContextual"/>
            </w:rPr>
          </w:pPr>
          <w:hyperlink w:anchor="_Toc1519163595">
            <w:r w:rsidRPr="00C27BB5">
              <w:rPr>
                <w:rStyle w:val="Hyperlink"/>
                <w:rFonts w:ascii="Manrope" w:hAnsi="Manrope"/>
                <w:noProof/>
                <w:color w:val="auto"/>
              </w:rPr>
              <w:t>APPENDIX 4 – KEY PERFORMANCE INDICATORS (KPI’S)</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_Toc1519163595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21</w:t>
            </w:r>
            <w:r w:rsidR="00392FF9" w:rsidRPr="00C27BB5">
              <w:rPr>
                <w:rFonts w:ascii="Manrope" w:hAnsi="Manrope"/>
                <w:noProof/>
              </w:rPr>
              <w:fldChar w:fldCharType="end"/>
            </w:r>
          </w:hyperlink>
        </w:p>
        <w:p w14:paraId="56DD85CF" w14:textId="58107EA3" w:rsidR="00392FF9" w:rsidRPr="00C27BB5" w:rsidRDefault="636136D4" w:rsidP="636136D4">
          <w:pPr>
            <w:pStyle w:val="TOC1"/>
            <w:tabs>
              <w:tab w:val="right" w:leader="dot" w:pos="9015"/>
            </w:tabs>
            <w:rPr>
              <w:rStyle w:val="Hyperlink"/>
              <w:noProof/>
              <w:color w:val="auto"/>
              <w:kern w:val="2"/>
              <w14:ligatures w14:val="standardContextual"/>
            </w:rPr>
          </w:pPr>
          <w:hyperlink w:anchor="_Toc955430311">
            <w:r w:rsidRPr="00C27BB5">
              <w:rPr>
                <w:rStyle w:val="Hyperlink"/>
                <w:rFonts w:ascii="Manrope" w:hAnsi="Manrope"/>
                <w:noProof/>
                <w:color w:val="auto"/>
              </w:rPr>
              <w:t>APPENDIX 5 – CONDITIONS OF CONTRACT</w:t>
            </w:r>
            <w:r w:rsidR="00392FF9" w:rsidRPr="00C27BB5">
              <w:rPr>
                <w:rFonts w:ascii="Manrope" w:hAnsi="Manrope"/>
                <w:noProof/>
              </w:rPr>
              <w:tab/>
            </w:r>
            <w:r w:rsidR="00392FF9" w:rsidRPr="00C27BB5">
              <w:rPr>
                <w:rFonts w:ascii="Manrope" w:hAnsi="Manrope"/>
                <w:noProof/>
              </w:rPr>
              <w:fldChar w:fldCharType="begin"/>
            </w:r>
            <w:r w:rsidR="00392FF9" w:rsidRPr="00C27BB5">
              <w:rPr>
                <w:rFonts w:ascii="Manrope" w:hAnsi="Manrope"/>
                <w:noProof/>
              </w:rPr>
              <w:instrText>PAGEREF _Toc955430311 \h</w:instrText>
            </w:r>
            <w:r w:rsidR="00392FF9" w:rsidRPr="00C27BB5">
              <w:rPr>
                <w:rFonts w:ascii="Manrope" w:hAnsi="Manrope"/>
                <w:noProof/>
              </w:rPr>
            </w:r>
            <w:r w:rsidR="00392FF9" w:rsidRPr="00C27BB5">
              <w:rPr>
                <w:rFonts w:ascii="Manrope" w:hAnsi="Manrope"/>
                <w:noProof/>
              </w:rPr>
              <w:fldChar w:fldCharType="separate"/>
            </w:r>
            <w:r w:rsidR="00900494">
              <w:rPr>
                <w:rFonts w:ascii="Manrope" w:hAnsi="Manrope"/>
                <w:noProof/>
              </w:rPr>
              <w:t>22</w:t>
            </w:r>
            <w:r w:rsidR="00392FF9" w:rsidRPr="00C27BB5">
              <w:rPr>
                <w:rFonts w:ascii="Manrope" w:hAnsi="Manrope"/>
                <w:noProof/>
              </w:rPr>
              <w:fldChar w:fldCharType="end"/>
            </w:r>
          </w:hyperlink>
          <w:r w:rsidR="00392FF9" w:rsidRPr="00C27BB5">
            <w:rPr>
              <w:rFonts w:ascii="Manrope" w:hAnsi="Manrope"/>
            </w:rPr>
            <w:fldChar w:fldCharType="end"/>
          </w:r>
        </w:p>
      </w:sdtContent>
    </w:sdt>
    <w:p w14:paraId="3124C9D8" w14:textId="0B634087" w:rsidR="008D0EB6" w:rsidRPr="00C27BB5" w:rsidRDefault="008D0EB6" w:rsidP="7EF55184">
      <w:pPr>
        <w:pStyle w:val="TOC1"/>
        <w:tabs>
          <w:tab w:val="right" w:leader="dot" w:pos="9015"/>
        </w:tabs>
        <w:rPr>
          <w:rFonts w:ascii="Manrope" w:hAnsi="Manrope"/>
          <w:noProof/>
        </w:rPr>
      </w:pPr>
    </w:p>
    <w:p w14:paraId="0E29E46B" w14:textId="57F45317" w:rsidR="008D0EB6" w:rsidRPr="00C27BB5" w:rsidRDefault="008D0EB6">
      <w:pPr>
        <w:rPr>
          <w:rFonts w:ascii="Manrope" w:hAnsi="Manrope"/>
        </w:rPr>
      </w:pPr>
    </w:p>
    <w:p w14:paraId="5542C554" w14:textId="65E1FEF3" w:rsidR="00E65654" w:rsidRPr="00C27BB5" w:rsidRDefault="00E65654" w:rsidP="00B81D51">
      <w:pPr>
        <w:rPr>
          <w:rFonts w:ascii="Manrope" w:hAnsi="Manrope" w:cstheme="minorHAnsi"/>
          <w:b/>
          <w:sz w:val="22"/>
          <w:szCs w:val="22"/>
        </w:rPr>
      </w:pPr>
    </w:p>
    <w:p w14:paraId="1EDD6C52" w14:textId="77777777" w:rsidR="00DF6C80" w:rsidRPr="00C27BB5" w:rsidRDefault="00DF6C80" w:rsidP="00DF6C80">
      <w:pPr>
        <w:pStyle w:val="BodyText"/>
        <w:ind w:firstLine="567"/>
        <w:jc w:val="left"/>
        <w:rPr>
          <w:rFonts w:ascii="Manrope" w:hAnsi="Manrope" w:cstheme="minorHAnsi"/>
          <w:b w:val="0"/>
          <w:sz w:val="22"/>
          <w:szCs w:val="22"/>
          <w:u w:val="none"/>
        </w:rPr>
      </w:pPr>
    </w:p>
    <w:p w14:paraId="70BAAE81" w14:textId="77777777" w:rsidR="00E65654" w:rsidRPr="00C27BB5" w:rsidRDefault="00E65654" w:rsidP="00DF6C80">
      <w:pPr>
        <w:pStyle w:val="BodyText"/>
        <w:ind w:firstLine="567"/>
        <w:jc w:val="left"/>
        <w:rPr>
          <w:rFonts w:ascii="Manrope" w:hAnsi="Manrope" w:cstheme="minorHAnsi"/>
          <w:sz w:val="22"/>
          <w:szCs w:val="22"/>
        </w:rPr>
      </w:pPr>
    </w:p>
    <w:p w14:paraId="0AFC91C2" w14:textId="352F1AC1" w:rsidR="00E65654" w:rsidRPr="00C27BB5" w:rsidRDefault="636136D4" w:rsidP="008C3E67">
      <w:pPr>
        <w:pStyle w:val="BodyText"/>
        <w:jc w:val="left"/>
        <w:rPr>
          <w:rFonts w:ascii="Manrope" w:hAnsi="Manrope" w:cstheme="minorHAnsi"/>
          <w:sz w:val="22"/>
          <w:szCs w:val="22"/>
          <w:u w:val="none"/>
        </w:rPr>
      </w:pPr>
      <w:r w:rsidRPr="00C27BB5">
        <w:rPr>
          <w:rFonts w:ascii="Manrope" w:hAnsi="Manrope" w:cstheme="minorBidi"/>
          <w:sz w:val="22"/>
          <w:szCs w:val="22"/>
          <w:u w:val="none"/>
        </w:rPr>
        <w:t xml:space="preserve">    </w:t>
      </w:r>
    </w:p>
    <w:p w14:paraId="1AEB89A3" w14:textId="2FA54AD2" w:rsidR="636136D4" w:rsidRPr="00C27BB5" w:rsidRDefault="636136D4">
      <w:r w:rsidRPr="00C27BB5">
        <w:br w:type="page"/>
      </w:r>
    </w:p>
    <w:p w14:paraId="167083E4" w14:textId="77777777" w:rsidR="00E65654" w:rsidRPr="00C27BB5" w:rsidRDefault="00E65654" w:rsidP="005D26A9">
      <w:pPr>
        <w:pStyle w:val="BodyText"/>
        <w:jc w:val="left"/>
        <w:rPr>
          <w:rFonts w:ascii="Manrope" w:hAnsi="Manrope" w:cstheme="minorHAnsi"/>
          <w:sz w:val="22"/>
          <w:szCs w:val="22"/>
          <w:u w:val="none"/>
        </w:rPr>
      </w:pPr>
    </w:p>
    <w:p w14:paraId="1DB007BC" w14:textId="65653EAB" w:rsidR="00C41F45" w:rsidRPr="00C27BB5" w:rsidRDefault="636136D4" w:rsidP="636136D4">
      <w:pPr>
        <w:pStyle w:val="Heading1"/>
        <w:rPr>
          <w:rFonts w:ascii="Manrope" w:hAnsi="Manrope" w:cstheme="minorBidi"/>
          <w:color w:val="auto"/>
          <w:sz w:val="22"/>
          <w:szCs w:val="22"/>
          <w:u w:val="single"/>
        </w:rPr>
      </w:pPr>
      <w:bookmarkStart w:id="0" w:name="_Toc1140925624"/>
      <w:r w:rsidRPr="00C27BB5">
        <w:rPr>
          <w:rFonts w:ascii="Manrope" w:hAnsi="Manrope" w:cstheme="minorBidi"/>
          <w:color w:val="auto"/>
          <w:sz w:val="22"/>
          <w:szCs w:val="22"/>
          <w:u w:val="single"/>
        </w:rPr>
        <w:t>SECTION 1 – The ECW Profile</w:t>
      </w:r>
      <w:bookmarkEnd w:id="0"/>
    </w:p>
    <w:p w14:paraId="052588BF" w14:textId="77777777" w:rsidR="00C41F45" w:rsidRPr="00C27BB5" w:rsidRDefault="00C41F45" w:rsidP="00C41F45">
      <w:pPr>
        <w:rPr>
          <w:rFonts w:ascii="Manrope" w:hAnsi="Manrope" w:cstheme="minorHAnsi"/>
          <w:b/>
          <w:sz w:val="22"/>
          <w:szCs w:val="22"/>
          <w:u w:val="single"/>
        </w:rPr>
      </w:pPr>
    </w:p>
    <w:p w14:paraId="752559B1" w14:textId="04B80C84" w:rsidR="00263E6A" w:rsidRPr="00C27BB5" w:rsidRDefault="00D56B17" w:rsidP="00263E6A">
      <w:pPr>
        <w:rPr>
          <w:rFonts w:ascii="Manrope" w:hAnsi="Manrope" w:cstheme="minorHAnsi"/>
          <w:sz w:val="22"/>
          <w:szCs w:val="22"/>
        </w:rPr>
      </w:pPr>
      <w:r w:rsidRPr="00C27BB5">
        <w:rPr>
          <w:rFonts w:ascii="Manrope" w:hAnsi="Manrope" w:cstheme="minorHAnsi"/>
          <w:sz w:val="22"/>
          <w:szCs w:val="22"/>
        </w:rPr>
        <w:t>Enterprise Cheshire and Warrington</w:t>
      </w:r>
      <w:r w:rsidR="002C4F47" w:rsidRPr="00C27BB5">
        <w:rPr>
          <w:rFonts w:ascii="Manrope" w:hAnsi="Manrope" w:cstheme="minorHAnsi"/>
          <w:sz w:val="22"/>
          <w:szCs w:val="22"/>
        </w:rPr>
        <w:t xml:space="preserve"> </w:t>
      </w:r>
      <w:r w:rsidR="00263E6A" w:rsidRPr="00C27BB5">
        <w:rPr>
          <w:rFonts w:ascii="Manrope" w:hAnsi="Manrope" w:cstheme="minorHAnsi"/>
          <w:sz w:val="22"/>
          <w:szCs w:val="22"/>
        </w:rPr>
        <w:t>leads the growth of the Cheshire and Warrington economy through a powerful partnership between the private, public, and voluntary sectors. Our ambition is to be the UK’s healthiest, most sustainable, inclusive</w:t>
      </w:r>
      <w:r w:rsidR="00765765">
        <w:rPr>
          <w:rFonts w:ascii="Manrope" w:hAnsi="Manrope" w:cstheme="minorHAnsi"/>
          <w:sz w:val="22"/>
          <w:szCs w:val="22"/>
        </w:rPr>
        <w:t>,</w:t>
      </w:r>
      <w:r w:rsidR="00263E6A" w:rsidRPr="00C27BB5">
        <w:rPr>
          <w:rFonts w:ascii="Manrope" w:hAnsi="Manrope" w:cstheme="minorHAnsi"/>
          <w:sz w:val="22"/>
          <w:szCs w:val="22"/>
        </w:rPr>
        <w:t xml:space="preserve"> and growing economy.</w:t>
      </w:r>
    </w:p>
    <w:p w14:paraId="34EEDBCE" w14:textId="77777777" w:rsidR="00263E6A" w:rsidRPr="00C27BB5" w:rsidRDefault="00263E6A" w:rsidP="00263E6A">
      <w:pPr>
        <w:rPr>
          <w:rFonts w:ascii="Manrope" w:hAnsi="Manrope" w:cstheme="minorHAnsi"/>
          <w:sz w:val="22"/>
          <w:szCs w:val="22"/>
        </w:rPr>
      </w:pPr>
    </w:p>
    <w:p w14:paraId="4A733518" w14:textId="38CD63D3" w:rsidR="00263E6A" w:rsidRPr="00C27BB5" w:rsidRDefault="00263E6A" w:rsidP="00263E6A">
      <w:pPr>
        <w:rPr>
          <w:rFonts w:ascii="Manrope" w:hAnsi="Manrope" w:cstheme="minorHAnsi"/>
          <w:sz w:val="22"/>
          <w:szCs w:val="22"/>
        </w:rPr>
      </w:pPr>
      <w:r w:rsidRPr="3E1B4928">
        <w:rPr>
          <w:rFonts w:ascii="Manrope" w:hAnsi="Manrope" w:cstheme="minorBidi"/>
          <w:sz w:val="22"/>
          <w:szCs w:val="22"/>
        </w:rPr>
        <w:t>Working in collaboration with local government, businesses, educational institutes and other public, private and community sector organisations, we keep Cheshire and Warrington firmly on the map.</w:t>
      </w:r>
    </w:p>
    <w:p w14:paraId="0BE37637" w14:textId="566E0298" w:rsidR="3E1B4928" w:rsidRDefault="3E1B4928" w:rsidP="3E1B4928">
      <w:pPr>
        <w:rPr>
          <w:rFonts w:ascii="Manrope" w:hAnsi="Manrope" w:cstheme="minorBidi"/>
          <w:sz w:val="22"/>
          <w:szCs w:val="22"/>
        </w:rPr>
      </w:pPr>
    </w:p>
    <w:p w14:paraId="08216D86" w14:textId="6D163E85" w:rsidR="17699BA9" w:rsidRDefault="17699BA9" w:rsidP="3E1B4928">
      <w:pPr>
        <w:rPr>
          <w:rFonts w:ascii="Manrope" w:hAnsi="Manrope" w:cstheme="minorBidi"/>
          <w:sz w:val="22"/>
          <w:szCs w:val="22"/>
        </w:rPr>
      </w:pPr>
      <w:r w:rsidRPr="3E1B4928">
        <w:rPr>
          <w:rFonts w:ascii="Manrope" w:hAnsi="Manrope" w:cstheme="minorBidi"/>
          <w:sz w:val="22"/>
          <w:szCs w:val="22"/>
        </w:rPr>
        <w:t xml:space="preserve">ECW is leading this project on behalf of the public-private consortia </w:t>
      </w:r>
      <w:r w:rsidR="728D70D5" w:rsidRPr="3E1B4928">
        <w:rPr>
          <w:rFonts w:ascii="Manrope" w:hAnsi="Manrope" w:cstheme="minorBidi"/>
          <w:sz w:val="22"/>
          <w:szCs w:val="22"/>
        </w:rPr>
        <w:t>suppor</w:t>
      </w:r>
      <w:r w:rsidR="5B0137CD" w:rsidRPr="3E1B4928">
        <w:rPr>
          <w:rFonts w:ascii="Manrope" w:hAnsi="Manrope" w:cstheme="minorBidi"/>
          <w:sz w:val="22"/>
          <w:szCs w:val="22"/>
        </w:rPr>
        <w:t>t</w:t>
      </w:r>
      <w:r w:rsidR="728D70D5" w:rsidRPr="3E1B4928">
        <w:rPr>
          <w:rFonts w:ascii="Manrope" w:hAnsi="Manrope" w:cstheme="minorBidi"/>
          <w:sz w:val="22"/>
          <w:szCs w:val="22"/>
        </w:rPr>
        <w:t xml:space="preserve">ing </w:t>
      </w:r>
      <w:r w:rsidRPr="3E1B4928">
        <w:rPr>
          <w:rFonts w:ascii="Manrope" w:hAnsi="Manrope" w:cstheme="minorBidi"/>
          <w:sz w:val="22"/>
          <w:szCs w:val="22"/>
        </w:rPr>
        <w:t>the</w:t>
      </w:r>
      <w:r w:rsidR="3332116C" w:rsidRPr="3E1B4928">
        <w:rPr>
          <w:rFonts w:ascii="Manrope" w:hAnsi="Manrope" w:cstheme="minorBidi"/>
          <w:sz w:val="22"/>
          <w:szCs w:val="22"/>
        </w:rPr>
        <w:t xml:space="preserve"> delivery of the</w:t>
      </w:r>
      <w:r w:rsidRPr="3E1B4928">
        <w:rPr>
          <w:rFonts w:ascii="Manrope" w:hAnsi="Manrope" w:cstheme="minorBidi"/>
          <w:sz w:val="22"/>
          <w:szCs w:val="22"/>
        </w:rPr>
        <w:t xml:space="preserve"> NW Industrial Decarbonisation Cluster Plan, with funding provided by the North West Net Zero Hub </w:t>
      </w:r>
      <w:r w:rsidR="34636712" w:rsidRPr="3E1B4928">
        <w:rPr>
          <w:rFonts w:ascii="Manrope" w:hAnsi="Manrope" w:cstheme="minorBidi"/>
          <w:sz w:val="22"/>
          <w:szCs w:val="22"/>
        </w:rPr>
        <w:t xml:space="preserve">(NWNZ Hub) </w:t>
      </w:r>
      <w:r w:rsidRPr="3E1B4928">
        <w:rPr>
          <w:rFonts w:ascii="Manrope" w:hAnsi="Manrope" w:cstheme="minorBidi"/>
          <w:sz w:val="22"/>
          <w:szCs w:val="22"/>
        </w:rPr>
        <w:t>and Net Zero North West</w:t>
      </w:r>
      <w:r w:rsidR="0F7E7A8F" w:rsidRPr="3E1B4928">
        <w:rPr>
          <w:rFonts w:ascii="Manrope" w:hAnsi="Manrope" w:cstheme="minorBidi"/>
          <w:sz w:val="22"/>
          <w:szCs w:val="22"/>
        </w:rPr>
        <w:t xml:space="preserve"> (NZNW)</w:t>
      </w:r>
      <w:r w:rsidRPr="3E1B4928">
        <w:rPr>
          <w:rFonts w:ascii="Manrope" w:hAnsi="Manrope" w:cstheme="minorBidi"/>
          <w:sz w:val="22"/>
          <w:szCs w:val="22"/>
        </w:rPr>
        <w:t xml:space="preserve">. </w:t>
      </w:r>
    </w:p>
    <w:p w14:paraId="39BB15F5" w14:textId="77777777" w:rsidR="00E65654" w:rsidRPr="00C27BB5" w:rsidRDefault="636136D4" w:rsidP="636136D4">
      <w:pPr>
        <w:pStyle w:val="Heading1"/>
        <w:rPr>
          <w:rFonts w:ascii="Manrope" w:hAnsi="Manrope" w:cstheme="minorBidi"/>
          <w:color w:val="auto"/>
          <w:sz w:val="22"/>
          <w:szCs w:val="22"/>
          <w:u w:val="single"/>
        </w:rPr>
      </w:pPr>
      <w:bookmarkStart w:id="1" w:name="_Toc420368224"/>
      <w:r w:rsidRPr="00C27BB5">
        <w:rPr>
          <w:rFonts w:ascii="Manrope" w:hAnsi="Manrope" w:cstheme="minorBidi"/>
          <w:color w:val="auto"/>
          <w:sz w:val="22"/>
          <w:szCs w:val="22"/>
          <w:u w:val="single"/>
        </w:rPr>
        <w:t>SECTION 2 – Scope of Procurement</w:t>
      </w:r>
      <w:bookmarkEnd w:id="1"/>
      <w:r w:rsidRPr="00C27BB5">
        <w:rPr>
          <w:rFonts w:ascii="Manrope" w:hAnsi="Manrope" w:cstheme="minorBidi"/>
          <w:color w:val="auto"/>
          <w:sz w:val="22"/>
          <w:szCs w:val="22"/>
          <w:u w:val="single"/>
        </w:rPr>
        <w:t xml:space="preserve"> </w:t>
      </w:r>
    </w:p>
    <w:p w14:paraId="46C3C49A" w14:textId="77777777" w:rsidR="00E65654" w:rsidRPr="00C27BB5" w:rsidRDefault="00E65654" w:rsidP="00CB6DE5">
      <w:pPr>
        <w:rPr>
          <w:rFonts w:ascii="Manrope" w:hAnsi="Manrope" w:cstheme="minorHAnsi"/>
          <w:b/>
          <w:sz w:val="22"/>
          <w:szCs w:val="22"/>
        </w:rPr>
      </w:pPr>
    </w:p>
    <w:p w14:paraId="43861649" w14:textId="46B5630A" w:rsidR="4215B734" w:rsidRDefault="4215B734" w:rsidP="3E1B4928">
      <w:pPr>
        <w:rPr>
          <w:rFonts w:ascii="Manrope" w:hAnsi="Manrope" w:cstheme="minorBidi"/>
          <w:sz w:val="22"/>
          <w:szCs w:val="22"/>
        </w:rPr>
      </w:pPr>
      <w:r w:rsidRPr="3E1B4928">
        <w:rPr>
          <w:rFonts w:ascii="Manrope" w:hAnsi="Manrope" w:cstheme="minorBidi"/>
          <w:sz w:val="22"/>
          <w:szCs w:val="22"/>
        </w:rPr>
        <w:t>This procurement exercise is being conducted as a below threshold open tender. The tender documents comprise this ITT document and any other supporting documents. This procurement seeks specialist support from a high-quality supplier to deliver the development (stage 1) and population (stage 2) of a comprehensive Project Intelligence Platform (PIP).</w:t>
      </w:r>
    </w:p>
    <w:p w14:paraId="31F08292" w14:textId="31362E33" w:rsidR="3E1B4928" w:rsidRDefault="3E1B4928" w:rsidP="3E1B4928">
      <w:pPr>
        <w:rPr>
          <w:rFonts w:ascii="Manrope" w:hAnsi="Manrope" w:cstheme="minorBidi"/>
          <w:sz w:val="22"/>
          <w:szCs w:val="22"/>
        </w:rPr>
      </w:pPr>
    </w:p>
    <w:p w14:paraId="7E442114" w14:textId="65EFF9C9" w:rsidR="3E1B4928" w:rsidRDefault="3E1B4928" w:rsidP="3E1B4928">
      <w:pPr>
        <w:rPr>
          <w:rFonts w:ascii="Manrope" w:hAnsi="Manrope" w:cstheme="minorBidi"/>
          <w:sz w:val="22"/>
          <w:szCs w:val="22"/>
        </w:rPr>
      </w:pPr>
    </w:p>
    <w:p w14:paraId="68BB8ED8" w14:textId="7B1FB2A1" w:rsidR="0037075E" w:rsidRPr="00C27BB5" w:rsidRDefault="3FD646A8" w:rsidP="6DFE55DB">
      <w:pPr>
        <w:rPr>
          <w:rFonts w:ascii="Manrope" w:hAnsi="Manrope" w:cstheme="minorBidi"/>
          <w:b/>
          <w:bCs/>
          <w:sz w:val="22"/>
          <w:szCs w:val="22"/>
        </w:rPr>
      </w:pPr>
      <w:r w:rsidRPr="34AB6300">
        <w:rPr>
          <w:rFonts w:ascii="Manrope" w:hAnsi="Manrope" w:cstheme="minorBidi"/>
          <w:sz w:val="22"/>
          <w:szCs w:val="22"/>
        </w:rPr>
        <w:t xml:space="preserve">Following completion of our recent </w:t>
      </w:r>
      <w:r w:rsidR="216C05BE" w:rsidRPr="34AB6300">
        <w:rPr>
          <w:rFonts w:ascii="Manrope" w:hAnsi="Manrope" w:cstheme="minorBidi"/>
          <w:sz w:val="22"/>
          <w:szCs w:val="22"/>
        </w:rPr>
        <w:t>‘</w:t>
      </w:r>
      <w:hyperlink>
        <w:r w:rsidRPr="34AB6300">
          <w:rPr>
            <w:rStyle w:val="Hyperlink"/>
            <w:rFonts w:ascii="Manrope" w:hAnsi="Manrope" w:cstheme="minorBidi"/>
            <w:sz w:val="22"/>
            <w:szCs w:val="22"/>
          </w:rPr>
          <w:t>Delivery of the North West Industrial Decarbonisation Cluster Plan</w:t>
        </w:r>
        <w:r w:rsidR="41A1022C" w:rsidRPr="34AB6300">
          <w:rPr>
            <w:rStyle w:val="Hyperlink"/>
            <w:rFonts w:ascii="Manrope" w:hAnsi="Manrope" w:cstheme="minorBidi"/>
            <w:sz w:val="22"/>
            <w:szCs w:val="22"/>
          </w:rPr>
          <w:t>’</w:t>
        </w:r>
      </w:hyperlink>
      <w:r w:rsidRPr="34AB6300">
        <w:rPr>
          <w:rFonts w:ascii="Manrope" w:hAnsi="Manrope" w:cstheme="minorBidi"/>
          <w:sz w:val="22"/>
          <w:szCs w:val="22"/>
        </w:rPr>
        <w:t xml:space="preserve"> workstream, </w:t>
      </w:r>
      <w:r w:rsidR="6C16689C" w:rsidRPr="34AB6300">
        <w:rPr>
          <w:rFonts w:ascii="Manrope" w:hAnsi="Manrope" w:cstheme="minorBidi"/>
          <w:sz w:val="22"/>
          <w:szCs w:val="22"/>
        </w:rPr>
        <w:t xml:space="preserve">and support to Net Zero North West to establish its new business model, </w:t>
      </w:r>
      <w:r w:rsidRPr="34AB6300">
        <w:rPr>
          <w:rFonts w:ascii="Manrope" w:hAnsi="Manrope" w:cstheme="minorBidi"/>
          <w:sz w:val="22"/>
          <w:szCs w:val="22"/>
        </w:rPr>
        <w:t xml:space="preserve">ECW are looking to further support </w:t>
      </w:r>
      <w:r w:rsidR="15B8CF65" w:rsidRPr="34AB6300">
        <w:rPr>
          <w:rFonts w:ascii="Manrope" w:hAnsi="Manrope" w:cstheme="minorBidi"/>
          <w:sz w:val="22"/>
          <w:szCs w:val="22"/>
        </w:rPr>
        <w:t xml:space="preserve">the delivery of </w:t>
      </w:r>
      <w:r w:rsidRPr="34AB6300">
        <w:rPr>
          <w:rFonts w:ascii="Manrope" w:hAnsi="Manrope" w:cstheme="minorBidi"/>
          <w:sz w:val="22"/>
          <w:szCs w:val="22"/>
        </w:rPr>
        <w:t>industrial decarbonisation alongside Net Zero North West (NZNW)</w:t>
      </w:r>
      <w:r w:rsidR="6F36F843" w:rsidRPr="34AB6300">
        <w:rPr>
          <w:rFonts w:ascii="Manrope" w:hAnsi="Manrope" w:cstheme="minorBidi"/>
          <w:sz w:val="22"/>
          <w:szCs w:val="22"/>
        </w:rPr>
        <w:t xml:space="preserve"> and</w:t>
      </w:r>
      <w:r w:rsidRPr="34AB6300">
        <w:rPr>
          <w:rFonts w:ascii="Manrope" w:hAnsi="Manrope" w:cstheme="minorBidi"/>
          <w:sz w:val="22"/>
          <w:szCs w:val="22"/>
        </w:rPr>
        <w:t xml:space="preserve"> the North West Net Zero Hub </w:t>
      </w:r>
      <w:r w:rsidR="3BB64437" w:rsidRPr="34AB6300">
        <w:rPr>
          <w:rFonts w:ascii="Manrope" w:hAnsi="Manrope" w:cstheme="minorBidi"/>
          <w:sz w:val="22"/>
          <w:szCs w:val="22"/>
        </w:rPr>
        <w:t>via</w:t>
      </w:r>
      <w:r w:rsidR="7E76993C" w:rsidRPr="34AB6300">
        <w:rPr>
          <w:rFonts w:ascii="Manrope" w:hAnsi="Manrope" w:cstheme="minorBidi"/>
          <w:sz w:val="22"/>
          <w:szCs w:val="22"/>
        </w:rPr>
        <w:t xml:space="preserve"> the creation of</w:t>
      </w:r>
      <w:r w:rsidR="3BB64437" w:rsidRPr="34AB6300">
        <w:rPr>
          <w:rFonts w:ascii="Manrope" w:hAnsi="Manrope" w:cstheme="minorBidi"/>
          <w:sz w:val="22"/>
          <w:szCs w:val="22"/>
        </w:rPr>
        <w:t xml:space="preserve"> a comprehensive data platform</w:t>
      </w:r>
      <w:r w:rsidR="22530DDC" w:rsidRPr="34AB6300">
        <w:rPr>
          <w:rFonts w:ascii="Manrope" w:hAnsi="Manrope" w:cstheme="minorBidi"/>
          <w:sz w:val="22"/>
          <w:szCs w:val="22"/>
        </w:rPr>
        <w:t xml:space="preserve"> (Project Intelligence Platform</w:t>
      </w:r>
      <w:r w:rsidR="3C72FA94" w:rsidRPr="34AB6300">
        <w:rPr>
          <w:rFonts w:ascii="Manrope" w:hAnsi="Manrope" w:cstheme="minorBidi"/>
          <w:sz w:val="22"/>
          <w:szCs w:val="22"/>
        </w:rPr>
        <w:t xml:space="preserve"> - PIP</w:t>
      </w:r>
      <w:r w:rsidR="22530DDC" w:rsidRPr="34AB6300">
        <w:rPr>
          <w:rFonts w:ascii="Manrope" w:hAnsi="Manrope" w:cstheme="minorBidi"/>
          <w:sz w:val="22"/>
          <w:szCs w:val="22"/>
        </w:rPr>
        <w:t>)</w:t>
      </w:r>
      <w:r w:rsidRPr="34AB6300">
        <w:rPr>
          <w:rFonts w:ascii="Manrope" w:hAnsi="Manrope" w:cstheme="minorBidi"/>
          <w:sz w:val="22"/>
          <w:szCs w:val="22"/>
        </w:rPr>
        <w:t xml:space="preserve">. </w:t>
      </w:r>
      <w:r w:rsidR="771B05C5" w:rsidRPr="34AB6300">
        <w:rPr>
          <w:rFonts w:ascii="Manrope" w:hAnsi="Manrope" w:cstheme="minorBidi"/>
          <w:sz w:val="22"/>
          <w:szCs w:val="22"/>
        </w:rPr>
        <w:t>An initial piece of scoping work on the platform has been undertaken as part of this workstream, which has informed the scope of the platform and the data to be collected, shown in</w:t>
      </w:r>
      <w:r w:rsidR="771B05C5" w:rsidRPr="34AB6300">
        <w:rPr>
          <w:rFonts w:ascii="Manrope" w:hAnsi="Manrope" w:cstheme="minorBidi"/>
          <w:b/>
          <w:bCs/>
          <w:sz w:val="22"/>
          <w:szCs w:val="22"/>
        </w:rPr>
        <w:t xml:space="preserve"> A</w:t>
      </w:r>
      <w:r w:rsidR="07F6C6B6" w:rsidRPr="34AB6300">
        <w:rPr>
          <w:rFonts w:ascii="Manrope" w:hAnsi="Manrope" w:cstheme="minorBidi"/>
          <w:b/>
          <w:bCs/>
          <w:sz w:val="22"/>
          <w:szCs w:val="22"/>
        </w:rPr>
        <w:t xml:space="preserve">ppendix </w:t>
      </w:r>
      <w:r w:rsidR="005E56B7">
        <w:rPr>
          <w:rFonts w:ascii="Manrope" w:hAnsi="Manrope" w:cstheme="minorBidi"/>
          <w:b/>
          <w:bCs/>
          <w:sz w:val="22"/>
          <w:szCs w:val="22"/>
        </w:rPr>
        <w:t>6</w:t>
      </w:r>
      <w:r w:rsidR="22373DFA" w:rsidRPr="34AB6300">
        <w:rPr>
          <w:rFonts w:ascii="Manrope" w:hAnsi="Manrope" w:cstheme="minorBidi"/>
          <w:b/>
          <w:bCs/>
          <w:sz w:val="22"/>
          <w:szCs w:val="22"/>
        </w:rPr>
        <w:t xml:space="preserve"> </w:t>
      </w:r>
      <w:r w:rsidR="22373DFA" w:rsidRPr="34AB6300">
        <w:rPr>
          <w:rFonts w:ascii="Manrope" w:hAnsi="Manrope" w:cstheme="minorBidi"/>
          <w:b/>
          <w:bCs/>
          <w:i/>
          <w:iCs/>
          <w:sz w:val="22"/>
          <w:szCs w:val="22"/>
        </w:rPr>
        <w:t>specifications tool</w:t>
      </w:r>
      <w:r w:rsidR="771B05C5" w:rsidRPr="34AB6300">
        <w:rPr>
          <w:rFonts w:ascii="Manrope" w:hAnsi="Manrope" w:cstheme="minorBidi"/>
          <w:b/>
          <w:bCs/>
          <w:i/>
          <w:iCs/>
          <w:sz w:val="22"/>
          <w:szCs w:val="22"/>
        </w:rPr>
        <w:t>.</w:t>
      </w:r>
      <w:r w:rsidR="771B05C5" w:rsidRPr="34AB6300">
        <w:rPr>
          <w:rFonts w:ascii="Manrope" w:hAnsi="Manrope" w:cstheme="minorBidi"/>
          <w:b/>
          <w:bCs/>
          <w:sz w:val="22"/>
          <w:szCs w:val="22"/>
        </w:rPr>
        <w:t xml:space="preserve"> </w:t>
      </w:r>
    </w:p>
    <w:p w14:paraId="61C53475" w14:textId="5519F5D7" w:rsidR="0037075E" w:rsidRPr="00C27BB5" w:rsidRDefault="0037075E" w:rsidP="3E1B4928">
      <w:pPr>
        <w:rPr>
          <w:rFonts w:ascii="Manrope" w:hAnsi="Manrope" w:cstheme="minorBidi"/>
          <w:sz w:val="22"/>
          <w:szCs w:val="22"/>
        </w:rPr>
      </w:pPr>
    </w:p>
    <w:p w14:paraId="58AEA99D" w14:textId="4EB60A00" w:rsidR="0037075E" w:rsidRPr="00C27BB5" w:rsidRDefault="44529307" w:rsidP="3E1B4928">
      <w:pPr>
        <w:rPr>
          <w:rFonts w:ascii="Manrope" w:hAnsi="Manrope" w:cstheme="minorBidi"/>
          <w:sz w:val="22"/>
          <w:szCs w:val="22"/>
        </w:rPr>
      </w:pPr>
      <w:r w:rsidRPr="3E1B4928">
        <w:rPr>
          <w:rFonts w:ascii="Manrope" w:hAnsi="Manrope" w:cstheme="minorBidi"/>
          <w:sz w:val="22"/>
          <w:szCs w:val="22"/>
        </w:rPr>
        <w:t>The Platform is required to enable the industrial decarbonisation cluster to have access to as comprehen</w:t>
      </w:r>
      <w:r w:rsidR="46BAB2B5" w:rsidRPr="3E1B4928">
        <w:rPr>
          <w:rFonts w:ascii="Manrope" w:hAnsi="Manrope" w:cstheme="minorBidi"/>
          <w:sz w:val="22"/>
          <w:szCs w:val="22"/>
        </w:rPr>
        <w:t>sive</w:t>
      </w:r>
      <w:r w:rsidR="0F298338" w:rsidRPr="3E1B4928">
        <w:rPr>
          <w:rFonts w:ascii="Manrope" w:hAnsi="Manrope" w:cstheme="minorBidi"/>
          <w:sz w:val="22"/>
          <w:szCs w:val="22"/>
        </w:rPr>
        <w:t xml:space="preserve"> and usable</w:t>
      </w:r>
      <w:r w:rsidR="46BAB2B5" w:rsidRPr="3E1B4928">
        <w:rPr>
          <w:rFonts w:ascii="Manrope" w:hAnsi="Manrope" w:cstheme="minorBidi"/>
          <w:sz w:val="22"/>
          <w:szCs w:val="22"/>
        </w:rPr>
        <w:t xml:space="preserve"> set of data as possible about the industrial decarbonisation projects in the pipeline and ultimately underway/delivered</w:t>
      </w:r>
      <w:r w:rsidR="477E1F55" w:rsidRPr="3E1B4928">
        <w:rPr>
          <w:rFonts w:ascii="Manrope" w:hAnsi="Manrope" w:cstheme="minorBidi"/>
          <w:sz w:val="22"/>
          <w:szCs w:val="22"/>
        </w:rPr>
        <w:t>. This will ensure that the cluster can continue to realise the investment required, support the job creation, and carbon reduction goals essential for our regional transition to a low-carbon economy</w:t>
      </w:r>
      <w:r w:rsidR="316E3A75" w:rsidRPr="3E1B4928">
        <w:rPr>
          <w:rFonts w:ascii="Manrope" w:hAnsi="Manrope" w:cstheme="minorBidi"/>
          <w:sz w:val="22"/>
          <w:szCs w:val="22"/>
        </w:rPr>
        <w:t xml:space="preserve"> and</w:t>
      </w:r>
      <w:r w:rsidR="50773DCC" w:rsidRPr="3E1B4928">
        <w:rPr>
          <w:rFonts w:ascii="Manrope" w:hAnsi="Manrope" w:cstheme="minorBidi"/>
          <w:sz w:val="22"/>
          <w:szCs w:val="22"/>
        </w:rPr>
        <w:t xml:space="preserve"> the platform itself</w:t>
      </w:r>
      <w:r w:rsidR="316E3A75" w:rsidRPr="3E1B4928">
        <w:rPr>
          <w:rFonts w:ascii="Manrope" w:hAnsi="Manrope" w:cstheme="minorBidi"/>
          <w:sz w:val="22"/>
          <w:szCs w:val="22"/>
        </w:rPr>
        <w:t xml:space="preserve"> will</w:t>
      </w:r>
      <w:r w:rsidR="2E48E073" w:rsidRPr="3E1B4928">
        <w:rPr>
          <w:rFonts w:ascii="Manrope" w:hAnsi="Manrope" w:cstheme="minorBidi"/>
          <w:sz w:val="22"/>
          <w:szCs w:val="22"/>
        </w:rPr>
        <w:t xml:space="preserve"> need to</w:t>
      </w:r>
      <w:r w:rsidR="489A34DE" w:rsidRPr="3E1B4928">
        <w:rPr>
          <w:rFonts w:ascii="Manrope" w:hAnsi="Manrope" w:cstheme="minorBidi"/>
          <w:sz w:val="22"/>
          <w:szCs w:val="22"/>
        </w:rPr>
        <w:t xml:space="preserve"> </w:t>
      </w:r>
      <w:r w:rsidR="316E3A75" w:rsidRPr="3E1B4928">
        <w:rPr>
          <w:rFonts w:ascii="Manrope" w:hAnsi="Manrope" w:cstheme="minorBidi"/>
          <w:sz w:val="22"/>
          <w:szCs w:val="22"/>
        </w:rPr>
        <w:t>enabl</w:t>
      </w:r>
      <w:r w:rsidR="79D83315" w:rsidRPr="3E1B4928">
        <w:rPr>
          <w:rFonts w:ascii="Manrope" w:hAnsi="Manrope" w:cstheme="minorBidi"/>
          <w:sz w:val="22"/>
          <w:szCs w:val="22"/>
        </w:rPr>
        <w:t>e</w:t>
      </w:r>
      <w:r w:rsidR="316E3A75" w:rsidRPr="3E1B4928">
        <w:rPr>
          <w:rFonts w:ascii="Manrope" w:hAnsi="Manrope" w:cstheme="minorBidi"/>
          <w:sz w:val="22"/>
          <w:szCs w:val="22"/>
        </w:rPr>
        <w:t xml:space="preserve"> the wider partnership to measure and demonstrate progress / success to wider stakeholders such as government and investors. </w:t>
      </w:r>
    </w:p>
    <w:p w14:paraId="28176CC6" w14:textId="70C1B2AD" w:rsidR="0037075E" w:rsidRPr="00C27BB5" w:rsidRDefault="0037075E" w:rsidP="3E1B4928">
      <w:pPr>
        <w:rPr>
          <w:rFonts w:ascii="Manrope" w:hAnsi="Manrope" w:cstheme="minorBidi"/>
          <w:sz w:val="22"/>
          <w:szCs w:val="22"/>
        </w:rPr>
      </w:pPr>
    </w:p>
    <w:p w14:paraId="13BAD6DD" w14:textId="1F05CD2C" w:rsidR="0037075E" w:rsidRPr="00C27BB5" w:rsidRDefault="7B9CC8D1" w:rsidP="3E1B4928">
      <w:pPr>
        <w:rPr>
          <w:rFonts w:ascii="Manrope" w:hAnsi="Manrope" w:cstheme="minorBidi"/>
          <w:sz w:val="22"/>
          <w:szCs w:val="22"/>
        </w:rPr>
      </w:pPr>
      <w:r w:rsidRPr="34AB6300">
        <w:rPr>
          <w:rFonts w:ascii="Manrope" w:hAnsi="Manrope" w:cstheme="minorBidi"/>
          <w:sz w:val="22"/>
          <w:szCs w:val="22"/>
        </w:rPr>
        <w:lastRenderedPageBreak/>
        <w:t>Data gaps have been identified in the existing understanding of the</w:t>
      </w:r>
      <w:r w:rsidR="3F4B3AA9" w:rsidRPr="34AB6300">
        <w:rPr>
          <w:rFonts w:ascii="Manrope" w:hAnsi="Manrope" w:cstheme="minorBidi"/>
          <w:sz w:val="22"/>
          <w:szCs w:val="22"/>
        </w:rPr>
        <w:t xml:space="preserve"> pipeline, </w:t>
      </w:r>
      <w:r w:rsidR="048A6806" w:rsidRPr="34AB6300">
        <w:rPr>
          <w:rFonts w:ascii="Manrope" w:hAnsi="Manrope" w:cstheme="minorBidi"/>
          <w:sz w:val="22"/>
          <w:szCs w:val="22"/>
        </w:rPr>
        <w:t>due to</w:t>
      </w:r>
      <w:r w:rsidRPr="34AB6300">
        <w:rPr>
          <w:rFonts w:ascii="Manrope" w:hAnsi="Manrope" w:cstheme="minorBidi"/>
          <w:sz w:val="22"/>
          <w:szCs w:val="22"/>
        </w:rPr>
        <w:t xml:space="preserve"> rapid and multivariate progress on industrial decarbonisation</w:t>
      </w:r>
      <w:r w:rsidR="59C29BC1" w:rsidRPr="34AB6300">
        <w:rPr>
          <w:rFonts w:ascii="Manrope" w:hAnsi="Manrope" w:cstheme="minorBidi"/>
          <w:sz w:val="22"/>
          <w:szCs w:val="22"/>
        </w:rPr>
        <w:t xml:space="preserve"> </w:t>
      </w:r>
      <w:r w:rsidR="65D25498" w:rsidRPr="34AB6300">
        <w:rPr>
          <w:rFonts w:ascii="Manrope" w:hAnsi="Manrope" w:cstheme="minorBidi"/>
          <w:sz w:val="22"/>
          <w:szCs w:val="22"/>
        </w:rPr>
        <w:t>occurring</w:t>
      </w:r>
      <w:r w:rsidRPr="34AB6300">
        <w:rPr>
          <w:rFonts w:ascii="Manrope" w:hAnsi="Manrope" w:cstheme="minorBidi"/>
          <w:sz w:val="22"/>
          <w:szCs w:val="22"/>
        </w:rPr>
        <w:t xml:space="preserve"> across the North West region. </w:t>
      </w:r>
      <w:r w:rsidR="7E356FEF" w:rsidRPr="34AB6300">
        <w:rPr>
          <w:rFonts w:ascii="Manrope" w:hAnsi="Manrope" w:cstheme="minorBidi"/>
          <w:sz w:val="22"/>
          <w:szCs w:val="22"/>
        </w:rPr>
        <w:t>Therefore the platform will be set up so that i</w:t>
      </w:r>
      <w:r w:rsidR="68B51666" w:rsidRPr="34AB6300">
        <w:rPr>
          <w:rFonts w:ascii="Manrope" w:hAnsi="Manrope" w:cstheme="minorBidi"/>
          <w:sz w:val="22"/>
          <w:szCs w:val="22"/>
        </w:rPr>
        <w:t>t inputs and tracks</w:t>
      </w:r>
      <w:r w:rsidR="7E356FEF" w:rsidRPr="34AB6300">
        <w:rPr>
          <w:rFonts w:ascii="Manrope" w:hAnsi="Manrope" w:cstheme="minorBidi"/>
          <w:sz w:val="22"/>
          <w:szCs w:val="22"/>
        </w:rPr>
        <w:t xml:space="preserve"> measures s</w:t>
      </w:r>
      <w:r w:rsidR="40E2A86C" w:rsidRPr="34AB6300">
        <w:rPr>
          <w:rFonts w:ascii="Manrope" w:hAnsi="Manrope" w:cstheme="minorBidi"/>
          <w:sz w:val="22"/>
          <w:szCs w:val="22"/>
        </w:rPr>
        <w:t xml:space="preserve">uch as </w:t>
      </w:r>
      <w:r w:rsidR="44B053A5" w:rsidRPr="34AB6300">
        <w:rPr>
          <w:rFonts w:ascii="Manrope" w:hAnsi="Manrope" w:cstheme="minorBidi"/>
          <w:sz w:val="22"/>
          <w:szCs w:val="22"/>
        </w:rPr>
        <w:t xml:space="preserve">Project ID, Project Details, Impact Metrics, Financial and Investment Data, Performance, </w:t>
      </w:r>
      <w:r w:rsidR="40E2A86C" w:rsidRPr="34AB6300">
        <w:rPr>
          <w:rFonts w:ascii="Manrope" w:hAnsi="Manrope" w:cstheme="minorBidi"/>
          <w:sz w:val="22"/>
          <w:szCs w:val="22"/>
        </w:rPr>
        <w:t>Emissions, Investment, Jobs</w:t>
      </w:r>
      <w:r w:rsidR="72CC822B" w:rsidRPr="34AB6300">
        <w:rPr>
          <w:rFonts w:ascii="Manrope" w:hAnsi="Manrope" w:cstheme="minorBidi"/>
          <w:sz w:val="22"/>
          <w:szCs w:val="22"/>
        </w:rPr>
        <w:t xml:space="preserve"> (</w:t>
      </w:r>
      <w:r w:rsidR="33CFC0FF" w:rsidRPr="34AB6300">
        <w:rPr>
          <w:rFonts w:ascii="Manrope" w:hAnsi="Manrope" w:cstheme="minorBidi"/>
          <w:sz w:val="22"/>
          <w:szCs w:val="22"/>
        </w:rPr>
        <w:t xml:space="preserve">see </w:t>
      </w:r>
      <w:r w:rsidR="33CFC0FF" w:rsidRPr="34AB6300">
        <w:rPr>
          <w:rFonts w:ascii="Manrope" w:hAnsi="Manrope" w:cstheme="minorBidi"/>
          <w:b/>
          <w:bCs/>
          <w:sz w:val="22"/>
          <w:szCs w:val="22"/>
        </w:rPr>
        <w:t xml:space="preserve">Appendix </w:t>
      </w:r>
      <w:r w:rsidR="007A1DF2">
        <w:rPr>
          <w:rFonts w:ascii="Manrope" w:hAnsi="Manrope" w:cstheme="minorBidi"/>
          <w:b/>
          <w:bCs/>
          <w:sz w:val="22"/>
          <w:szCs w:val="22"/>
        </w:rPr>
        <w:t>6</w:t>
      </w:r>
      <w:r w:rsidR="33CFC0FF" w:rsidRPr="34AB6300">
        <w:rPr>
          <w:rFonts w:ascii="Manrope" w:hAnsi="Manrope" w:cstheme="minorBidi"/>
          <w:b/>
          <w:bCs/>
          <w:sz w:val="22"/>
          <w:szCs w:val="22"/>
        </w:rPr>
        <w:t xml:space="preserve"> </w:t>
      </w:r>
      <w:r w:rsidR="33CFC0FF" w:rsidRPr="34AB6300">
        <w:rPr>
          <w:rFonts w:ascii="Manrope" w:hAnsi="Manrope" w:cstheme="minorBidi"/>
          <w:b/>
          <w:bCs/>
          <w:i/>
          <w:iCs/>
          <w:sz w:val="22"/>
          <w:szCs w:val="22"/>
        </w:rPr>
        <w:t>specifications tool.</w:t>
      </w:r>
      <w:r w:rsidR="72CC822B" w:rsidRPr="34AB6300">
        <w:rPr>
          <w:rFonts w:ascii="Manrope" w:hAnsi="Manrope" w:cstheme="minorBidi"/>
          <w:b/>
          <w:bCs/>
          <w:sz w:val="22"/>
          <w:szCs w:val="22"/>
        </w:rPr>
        <w:t>)</w:t>
      </w:r>
      <w:r w:rsidR="72CC822B" w:rsidRPr="34AB6300">
        <w:rPr>
          <w:rFonts w:ascii="Manrope" w:hAnsi="Manrope" w:cstheme="minorBidi"/>
          <w:sz w:val="22"/>
          <w:szCs w:val="22"/>
        </w:rPr>
        <w:t>.</w:t>
      </w:r>
      <w:r w:rsidR="77C2414B" w:rsidRPr="34AB6300">
        <w:rPr>
          <w:rFonts w:ascii="Manrope" w:hAnsi="Manrope" w:cstheme="minorBidi"/>
          <w:sz w:val="22"/>
          <w:szCs w:val="22"/>
        </w:rPr>
        <w:t xml:space="preserve"> It</w:t>
      </w:r>
      <w:r w:rsidR="72CC822B" w:rsidRPr="34AB6300">
        <w:rPr>
          <w:rFonts w:ascii="Manrope" w:hAnsi="Manrope" w:cstheme="minorBidi"/>
          <w:sz w:val="22"/>
          <w:szCs w:val="22"/>
        </w:rPr>
        <w:t xml:space="preserve"> </w:t>
      </w:r>
      <w:r w:rsidR="1979F755" w:rsidRPr="34AB6300">
        <w:rPr>
          <w:rFonts w:ascii="Manrope" w:hAnsi="Manrope" w:cstheme="minorBidi"/>
          <w:sz w:val="22"/>
          <w:szCs w:val="22"/>
        </w:rPr>
        <w:t xml:space="preserve">will </w:t>
      </w:r>
      <w:r w:rsidR="5436D05D" w:rsidRPr="34AB6300">
        <w:rPr>
          <w:rFonts w:ascii="Manrope" w:hAnsi="Manrope" w:cstheme="minorBidi"/>
          <w:sz w:val="22"/>
          <w:szCs w:val="22"/>
        </w:rPr>
        <w:t xml:space="preserve">also </w:t>
      </w:r>
      <w:r w:rsidR="1979F755" w:rsidRPr="34AB6300">
        <w:rPr>
          <w:rFonts w:ascii="Manrope" w:hAnsi="Manrope" w:cstheme="minorBidi"/>
          <w:sz w:val="22"/>
          <w:szCs w:val="22"/>
        </w:rPr>
        <w:t xml:space="preserve">be compatible with other evidence, </w:t>
      </w:r>
      <w:r w:rsidR="10BAA941" w:rsidRPr="34AB6300">
        <w:rPr>
          <w:rFonts w:ascii="Manrope" w:hAnsi="Manrope" w:cstheme="minorBidi"/>
          <w:sz w:val="22"/>
          <w:szCs w:val="22"/>
        </w:rPr>
        <w:t xml:space="preserve">and </w:t>
      </w:r>
      <w:r w:rsidR="1979F755" w:rsidRPr="34AB6300">
        <w:rPr>
          <w:rFonts w:ascii="Manrope" w:hAnsi="Manrope" w:cstheme="minorBidi"/>
          <w:sz w:val="22"/>
          <w:szCs w:val="22"/>
        </w:rPr>
        <w:t>interrogatable in a</w:t>
      </w:r>
      <w:r w:rsidR="1FB0B57B" w:rsidRPr="34AB6300">
        <w:rPr>
          <w:rFonts w:ascii="Manrope" w:hAnsi="Manrope" w:cstheme="minorBidi"/>
          <w:sz w:val="22"/>
          <w:szCs w:val="22"/>
        </w:rPr>
        <w:t>n agre</w:t>
      </w:r>
      <w:r w:rsidR="1979F755" w:rsidRPr="34AB6300">
        <w:rPr>
          <w:rFonts w:ascii="Manrope" w:hAnsi="Manrope" w:cstheme="minorBidi"/>
          <w:sz w:val="22"/>
          <w:szCs w:val="22"/>
        </w:rPr>
        <w:t>ed way by partner organisations</w:t>
      </w:r>
      <w:r w:rsidR="016C6EE6" w:rsidRPr="34AB6300">
        <w:rPr>
          <w:rFonts w:ascii="Manrope" w:hAnsi="Manrope" w:cstheme="minorBidi"/>
          <w:sz w:val="22"/>
          <w:szCs w:val="22"/>
        </w:rPr>
        <w:t>.</w:t>
      </w:r>
    </w:p>
    <w:p w14:paraId="23374DB2" w14:textId="538DF445" w:rsidR="3E1B4928" w:rsidRDefault="3E1B4928" w:rsidP="3E1B4928">
      <w:pPr>
        <w:rPr>
          <w:rFonts w:ascii="Manrope" w:hAnsi="Manrope" w:cstheme="minorBidi"/>
          <w:sz w:val="22"/>
          <w:szCs w:val="22"/>
        </w:rPr>
      </w:pPr>
    </w:p>
    <w:p w14:paraId="6FA37BEA" w14:textId="65B51BDD" w:rsidR="0086171A" w:rsidRDefault="4BCDF6AB" w:rsidP="3E1B4928">
      <w:pPr>
        <w:spacing w:line="259" w:lineRule="auto"/>
        <w:rPr>
          <w:rFonts w:ascii="Manrope" w:hAnsi="Manrope" w:cstheme="minorBidi"/>
          <w:sz w:val="22"/>
          <w:szCs w:val="22"/>
        </w:rPr>
      </w:pPr>
      <w:r w:rsidRPr="3E1B4928">
        <w:rPr>
          <w:rFonts w:ascii="Manrope" w:hAnsi="Manrope" w:cstheme="minorBidi"/>
          <w:sz w:val="22"/>
          <w:szCs w:val="22"/>
        </w:rPr>
        <w:t>The primary objectives of the PIP are to:</w:t>
      </w:r>
    </w:p>
    <w:p w14:paraId="13079257" w14:textId="77777777" w:rsidR="00C611FC" w:rsidRPr="00C27BB5" w:rsidRDefault="00C611FC" w:rsidP="0086171A">
      <w:pPr>
        <w:rPr>
          <w:rFonts w:ascii="Manrope" w:hAnsi="Manrope"/>
        </w:rPr>
      </w:pPr>
    </w:p>
    <w:p w14:paraId="6DD5A7A2" w14:textId="77777777" w:rsidR="0086171A" w:rsidRPr="00C27BB5" w:rsidRDefault="0086171A" w:rsidP="4C9D534D">
      <w:pPr>
        <w:numPr>
          <w:ilvl w:val="0"/>
          <w:numId w:val="23"/>
        </w:numPr>
        <w:rPr>
          <w:rFonts w:ascii="Manrope" w:hAnsi="Manrope"/>
          <w:sz w:val="22"/>
          <w:szCs w:val="22"/>
        </w:rPr>
      </w:pPr>
      <w:r w:rsidRPr="3C602EAA">
        <w:rPr>
          <w:rFonts w:ascii="Manrope" w:hAnsi="Manrope"/>
          <w:b/>
          <w:bCs/>
          <w:sz w:val="22"/>
          <w:szCs w:val="22"/>
        </w:rPr>
        <w:t xml:space="preserve">Strengthen the Evidence Base: </w:t>
      </w:r>
      <w:r w:rsidRPr="3C602EAA">
        <w:rPr>
          <w:rFonts w:ascii="Manrope" w:hAnsi="Manrope"/>
          <w:sz w:val="22"/>
          <w:szCs w:val="22"/>
        </w:rPr>
        <w:t>The platform will re-build and maintain a robust, up-to-date evidence base that underpins the key commitments in the NZNW Manifesto, ensuring that all strategic goals are supported by accurate and reliable data.</w:t>
      </w:r>
    </w:p>
    <w:p w14:paraId="036A75B6" w14:textId="77777777" w:rsidR="006B1484" w:rsidRDefault="3FD646A8" w:rsidP="00FD5E22">
      <w:pPr>
        <w:numPr>
          <w:ilvl w:val="0"/>
          <w:numId w:val="23"/>
        </w:numPr>
        <w:rPr>
          <w:rFonts w:ascii="Manrope" w:hAnsi="Manrope"/>
          <w:sz w:val="22"/>
          <w:szCs w:val="22"/>
        </w:rPr>
      </w:pPr>
      <w:r w:rsidRPr="3C602EAA">
        <w:rPr>
          <w:rFonts w:ascii="Manrope" w:hAnsi="Manrope"/>
          <w:b/>
          <w:bCs/>
          <w:sz w:val="22"/>
          <w:szCs w:val="22"/>
        </w:rPr>
        <w:t>Centralise Data Management:</w:t>
      </w:r>
      <w:r w:rsidRPr="3C602EAA">
        <w:rPr>
          <w:rFonts w:ascii="Manrope" w:hAnsi="Manrope"/>
          <w:sz w:val="22"/>
          <w:szCs w:val="22"/>
        </w:rPr>
        <w:t xml:space="preserve"> The platform will serve as a repository for </w:t>
      </w:r>
      <w:r w:rsidR="0071339F" w:rsidRPr="3C602EAA">
        <w:rPr>
          <w:rFonts w:ascii="Manrope" w:hAnsi="Manrope"/>
          <w:sz w:val="22"/>
          <w:szCs w:val="22"/>
        </w:rPr>
        <w:t xml:space="preserve">vital </w:t>
      </w:r>
      <w:r w:rsidRPr="3C602EAA">
        <w:rPr>
          <w:rFonts w:ascii="Manrope" w:hAnsi="Manrope"/>
          <w:sz w:val="22"/>
          <w:szCs w:val="22"/>
        </w:rPr>
        <w:t>project-related data</w:t>
      </w:r>
      <w:r w:rsidR="0071339F" w:rsidRPr="3C602EAA">
        <w:rPr>
          <w:rFonts w:ascii="Manrope" w:hAnsi="Manrope"/>
          <w:sz w:val="22"/>
          <w:szCs w:val="22"/>
        </w:rPr>
        <w:t xml:space="preserve"> (see appendix 4 for detail)</w:t>
      </w:r>
      <w:r w:rsidRPr="3C602EAA">
        <w:rPr>
          <w:rFonts w:ascii="Manrope" w:hAnsi="Manrope"/>
          <w:sz w:val="22"/>
          <w:szCs w:val="22"/>
        </w:rPr>
        <w:t>, ensuring that information is easily accessible, dynamic</w:t>
      </w:r>
      <w:r w:rsidR="0071339F" w:rsidRPr="3C602EAA">
        <w:rPr>
          <w:rFonts w:ascii="Manrope" w:hAnsi="Manrope"/>
          <w:sz w:val="22"/>
          <w:szCs w:val="22"/>
        </w:rPr>
        <w:t>,</w:t>
      </w:r>
      <w:r w:rsidRPr="3C602EAA">
        <w:rPr>
          <w:rFonts w:ascii="Manrope" w:hAnsi="Manrope"/>
          <w:sz w:val="22"/>
          <w:szCs w:val="22"/>
        </w:rPr>
        <w:t xml:space="preserve"> and organised in a timely and accurate way for stakeholders. </w:t>
      </w:r>
    </w:p>
    <w:p w14:paraId="0C7908F3" w14:textId="50C3D25F" w:rsidR="00FD1FAC" w:rsidRPr="006B1484" w:rsidRDefault="3FD646A8" w:rsidP="00FD5E22">
      <w:pPr>
        <w:numPr>
          <w:ilvl w:val="0"/>
          <w:numId w:val="23"/>
        </w:numPr>
        <w:rPr>
          <w:rFonts w:ascii="Manrope" w:hAnsi="Manrope"/>
          <w:sz w:val="22"/>
          <w:szCs w:val="22"/>
        </w:rPr>
      </w:pPr>
      <w:r w:rsidRPr="3E1B4928">
        <w:rPr>
          <w:rFonts w:ascii="Manrope" w:hAnsi="Manrope"/>
          <w:b/>
          <w:bCs/>
          <w:sz w:val="22"/>
          <w:szCs w:val="22"/>
        </w:rPr>
        <w:t>Support Decision-Making:</w:t>
      </w:r>
      <w:r w:rsidRPr="3E1B4928">
        <w:rPr>
          <w:rFonts w:ascii="Manrope" w:hAnsi="Manrope"/>
          <w:sz w:val="22"/>
          <w:szCs w:val="22"/>
        </w:rPr>
        <w:t xml:space="preserve"> By providing up-to-date data and analytics, the platform will enable stakeholders to make data-driven and informed decisions regarding project development, to guide their participation, and resource allocation.</w:t>
      </w:r>
    </w:p>
    <w:p w14:paraId="322E8DAB" w14:textId="26328084" w:rsidR="00BC3920" w:rsidRPr="00C27BB5" w:rsidRDefault="00BC3920" w:rsidP="4C9D534D">
      <w:pPr>
        <w:numPr>
          <w:ilvl w:val="0"/>
          <w:numId w:val="23"/>
        </w:numPr>
        <w:rPr>
          <w:rFonts w:ascii="Manrope" w:hAnsi="Manrope"/>
          <w:sz w:val="22"/>
          <w:szCs w:val="22"/>
        </w:rPr>
      </w:pPr>
      <w:r w:rsidRPr="00C27BB5">
        <w:rPr>
          <w:rFonts w:ascii="Manrope" w:hAnsi="Manrope"/>
          <w:b/>
          <w:bCs/>
          <w:sz w:val="22"/>
          <w:szCs w:val="22"/>
        </w:rPr>
        <w:t>Facilitate Collaboration:</w:t>
      </w:r>
      <w:r w:rsidRPr="00C27BB5">
        <w:rPr>
          <w:rFonts w:ascii="Manrope" w:hAnsi="Manrope"/>
          <w:sz w:val="22"/>
          <w:szCs w:val="22"/>
        </w:rPr>
        <w:t xml:space="preserve"> The platform will enhance coordination among various stakeholders, including industry leaders, government agencies, and academic institutions, by providing a shared space for data and insights. </w:t>
      </w:r>
    </w:p>
    <w:p w14:paraId="67157C88" w14:textId="451467A8" w:rsidR="00BC3920" w:rsidRPr="00C27BB5" w:rsidRDefault="3FD646A8" w:rsidP="4C9D534D">
      <w:pPr>
        <w:numPr>
          <w:ilvl w:val="0"/>
          <w:numId w:val="23"/>
        </w:numPr>
        <w:rPr>
          <w:rFonts w:ascii="Manrope" w:hAnsi="Manrope"/>
          <w:sz w:val="22"/>
          <w:szCs w:val="22"/>
        </w:rPr>
      </w:pPr>
      <w:r w:rsidRPr="3C602EAA">
        <w:rPr>
          <w:rFonts w:ascii="Manrope" w:hAnsi="Manrope"/>
          <w:b/>
          <w:bCs/>
          <w:sz w:val="22"/>
          <w:szCs w:val="22"/>
        </w:rPr>
        <w:t>Monitor Progress:</w:t>
      </w:r>
      <w:r w:rsidRPr="3C602EAA">
        <w:rPr>
          <w:rFonts w:ascii="Manrope" w:hAnsi="Manrope"/>
          <w:sz w:val="22"/>
          <w:szCs w:val="22"/>
        </w:rPr>
        <w:t xml:space="preserve"> It will track key performance indicators (KPIs) and monitor multiple industrial decarbonisation projects effectively such as forecasting of new projects, investments, job creation, and carbon reduction, ensuring that projects stay on course and achieve their intended outcomes.</w:t>
      </w:r>
    </w:p>
    <w:p w14:paraId="1238EDD4" w14:textId="77777777" w:rsidR="00A310F7" w:rsidRPr="00C27BB5" w:rsidRDefault="00A310F7" w:rsidP="00CB6DE5">
      <w:pPr>
        <w:rPr>
          <w:rFonts w:ascii="Manrope" w:hAnsi="Manrope" w:cstheme="minorHAnsi"/>
          <w:sz w:val="22"/>
          <w:szCs w:val="22"/>
        </w:rPr>
      </w:pPr>
    </w:p>
    <w:p w14:paraId="5F5A217C" w14:textId="4FB8CE64" w:rsidR="00E65654" w:rsidRPr="00C27BB5" w:rsidRDefault="00A310F7" w:rsidP="3C602EAA">
      <w:pPr>
        <w:rPr>
          <w:rFonts w:ascii="Manrope" w:hAnsi="Manrope" w:cstheme="minorBidi"/>
          <w:sz w:val="22"/>
          <w:szCs w:val="22"/>
        </w:rPr>
      </w:pPr>
      <w:r w:rsidRPr="3C602EAA">
        <w:rPr>
          <w:rFonts w:ascii="Manrope" w:hAnsi="Manrope" w:cstheme="minorBidi"/>
          <w:sz w:val="22"/>
          <w:szCs w:val="22"/>
        </w:rPr>
        <w:t xml:space="preserve">The successful </w:t>
      </w:r>
      <w:r w:rsidR="003468B0" w:rsidRPr="3C602EAA">
        <w:rPr>
          <w:rFonts w:ascii="Manrope" w:hAnsi="Manrope" w:cstheme="minorBidi"/>
          <w:sz w:val="22"/>
          <w:szCs w:val="22"/>
        </w:rPr>
        <w:t xml:space="preserve">bidder </w:t>
      </w:r>
      <w:r w:rsidRPr="3C602EAA">
        <w:rPr>
          <w:rFonts w:ascii="Manrope" w:hAnsi="Manrope" w:cstheme="minorBidi"/>
          <w:sz w:val="22"/>
          <w:szCs w:val="22"/>
        </w:rPr>
        <w:t xml:space="preserve">will be required to deliver services in accordance with all tender documents and the contract to be placed with the successful </w:t>
      </w:r>
      <w:r w:rsidR="003468B0" w:rsidRPr="3C602EAA">
        <w:rPr>
          <w:rFonts w:ascii="Manrope" w:hAnsi="Manrope" w:cstheme="minorBidi"/>
          <w:sz w:val="22"/>
          <w:szCs w:val="22"/>
        </w:rPr>
        <w:t>bidder</w:t>
      </w:r>
      <w:r w:rsidRPr="3C602EAA">
        <w:rPr>
          <w:rFonts w:ascii="Manrope" w:hAnsi="Manrope" w:cstheme="minorBidi"/>
          <w:sz w:val="22"/>
          <w:szCs w:val="22"/>
        </w:rPr>
        <w:t xml:space="preserve">. </w:t>
      </w:r>
      <w:r w:rsidR="00E65654" w:rsidRPr="3C602EAA">
        <w:rPr>
          <w:rFonts w:ascii="Manrope" w:hAnsi="Manrope" w:cstheme="minorBidi"/>
          <w:sz w:val="22"/>
          <w:szCs w:val="22"/>
        </w:rPr>
        <w:t xml:space="preserve">Tenderers are requested to study the specification in detail and ensure that the specified requirements can be met and thus your understanding of our requirements is reflected in your Pricing </w:t>
      </w:r>
      <w:r w:rsidR="0025770C" w:rsidRPr="3C602EAA">
        <w:rPr>
          <w:rFonts w:ascii="Manrope" w:hAnsi="Manrope" w:cstheme="minorBidi"/>
          <w:sz w:val="22"/>
          <w:szCs w:val="22"/>
        </w:rPr>
        <w:t>S</w:t>
      </w:r>
      <w:r w:rsidR="00E65654" w:rsidRPr="3C602EAA">
        <w:rPr>
          <w:rFonts w:ascii="Manrope" w:hAnsi="Manrope" w:cstheme="minorBidi"/>
          <w:sz w:val="22"/>
          <w:szCs w:val="22"/>
        </w:rPr>
        <w:t xml:space="preserve">chedule return. </w:t>
      </w:r>
    </w:p>
    <w:p w14:paraId="1FC36E36" w14:textId="77777777" w:rsidR="00E65654" w:rsidRPr="00C27BB5" w:rsidRDefault="00E65654" w:rsidP="00CB6DE5">
      <w:pPr>
        <w:rPr>
          <w:rFonts w:ascii="Manrope" w:hAnsi="Manrope" w:cstheme="minorHAnsi"/>
          <w:sz w:val="22"/>
          <w:szCs w:val="22"/>
        </w:rPr>
      </w:pPr>
    </w:p>
    <w:p w14:paraId="2767D121" w14:textId="1A70F3F7" w:rsidR="00E65654" w:rsidRPr="00C27BB5" w:rsidRDefault="00E65654" w:rsidP="3E1B4928">
      <w:pPr>
        <w:rPr>
          <w:rFonts w:ascii="Manrope" w:hAnsi="Manrope" w:cstheme="minorBidi"/>
          <w:sz w:val="22"/>
          <w:szCs w:val="22"/>
        </w:rPr>
      </w:pPr>
      <w:r w:rsidRPr="3E1B4928">
        <w:rPr>
          <w:rFonts w:ascii="Manrope" w:hAnsi="Manrope" w:cstheme="minorBidi"/>
          <w:sz w:val="22"/>
          <w:szCs w:val="22"/>
        </w:rPr>
        <w:t xml:space="preserve">The contract is expected to commence </w:t>
      </w:r>
      <w:r w:rsidR="009D6D87" w:rsidRPr="3E1B4928">
        <w:rPr>
          <w:rFonts w:ascii="Manrope" w:hAnsi="Manrope" w:cstheme="minorBidi"/>
          <w:sz w:val="22"/>
          <w:szCs w:val="22"/>
        </w:rPr>
        <w:t>Wednesday</w:t>
      </w:r>
      <w:r w:rsidR="2CAFE42B" w:rsidRPr="3E1B4928">
        <w:rPr>
          <w:rFonts w:ascii="Manrope" w:hAnsi="Manrope" w:cstheme="minorBidi"/>
          <w:sz w:val="22"/>
          <w:szCs w:val="22"/>
        </w:rPr>
        <w:t xml:space="preserve"> 16</w:t>
      </w:r>
      <w:r w:rsidR="2CAFE42B" w:rsidRPr="3E1B4928">
        <w:rPr>
          <w:rFonts w:ascii="Manrope" w:hAnsi="Manrope" w:cstheme="minorBidi"/>
          <w:sz w:val="22"/>
          <w:szCs w:val="22"/>
          <w:vertAlign w:val="superscript"/>
        </w:rPr>
        <w:t>th</w:t>
      </w:r>
      <w:r w:rsidR="2CAFE42B" w:rsidRPr="3E1B4928">
        <w:rPr>
          <w:rFonts w:ascii="Manrope" w:hAnsi="Manrope" w:cstheme="minorBidi"/>
          <w:sz w:val="22"/>
          <w:szCs w:val="22"/>
        </w:rPr>
        <w:t xml:space="preserve"> </w:t>
      </w:r>
      <w:r w:rsidR="004B2B7B" w:rsidRPr="3E1B4928">
        <w:rPr>
          <w:rFonts w:ascii="Manrope" w:hAnsi="Manrope" w:cstheme="minorBidi"/>
          <w:sz w:val="22"/>
          <w:szCs w:val="22"/>
        </w:rPr>
        <w:t xml:space="preserve">January 2025 </w:t>
      </w:r>
      <w:r w:rsidRPr="3E1B4928">
        <w:rPr>
          <w:rFonts w:ascii="Manrope" w:hAnsi="Manrope" w:cstheme="minorBidi"/>
          <w:sz w:val="22"/>
          <w:szCs w:val="22"/>
        </w:rPr>
        <w:t xml:space="preserve">with the exact dates to be agreed depending on the agreement between the successful provider and </w:t>
      </w:r>
      <w:r w:rsidR="009F7FCE" w:rsidRPr="3E1B4928">
        <w:rPr>
          <w:rFonts w:ascii="Manrope" w:hAnsi="Manrope" w:cstheme="minorBidi"/>
          <w:sz w:val="22"/>
          <w:szCs w:val="22"/>
        </w:rPr>
        <w:t>ECW</w:t>
      </w:r>
      <w:r w:rsidRPr="3E1B4928">
        <w:rPr>
          <w:rFonts w:ascii="Manrope" w:hAnsi="Manrope" w:cstheme="minorBidi"/>
          <w:sz w:val="22"/>
          <w:szCs w:val="22"/>
        </w:rPr>
        <w:t xml:space="preserve">. </w:t>
      </w:r>
    </w:p>
    <w:p w14:paraId="6F334B6D" w14:textId="77777777" w:rsidR="00D4316D" w:rsidRPr="00C27BB5" w:rsidRDefault="00D4316D" w:rsidP="00305C24">
      <w:pPr>
        <w:rPr>
          <w:rFonts w:ascii="Manrope" w:hAnsi="Manrope" w:cstheme="minorHAnsi"/>
          <w:b/>
          <w:sz w:val="22"/>
          <w:szCs w:val="22"/>
        </w:rPr>
      </w:pPr>
    </w:p>
    <w:p w14:paraId="21ABA035" w14:textId="5FAD9C91" w:rsidR="00E65654" w:rsidRPr="00C27BB5" w:rsidRDefault="3FD646A8" w:rsidP="3E1B4928">
      <w:pPr>
        <w:rPr>
          <w:rFonts w:ascii="Manrope" w:hAnsi="Manrope" w:cstheme="minorBidi"/>
          <w:sz w:val="22"/>
          <w:szCs w:val="22"/>
        </w:rPr>
      </w:pPr>
      <w:r w:rsidRPr="3E1B4928">
        <w:rPr>
          <w:rFonts w:ascii="Manrope" w:hAnsi="Manrope" w:cstheme="minorBidi"/>
          <w:b/>
          <w:bCs/>
          <w:sz w:val="22"/>
          <w:szCs w:val="22"/>
        </w:rPr>
        <w:t xml:space="preserve">The Contract will be awarded for an initial period of 3 months for stage 1 (beta design of the PIP), with a break clause after stage 1 and an option to extend for another 6 months to conduct stage 2 (population of the PIP with industrial data) based on satisfactory performance through continuous monitoring and performance review.  </w:t>
      </w:r>
    </w:p>
    <w:p w14:paraId="36EAC5AE" w14:textId="59EB07AD" w:rsidR="00E65654" w:rsidRPr="00C27BB5" w:rsidRDefault="00E65654" w:rsidP="3E1B4928">
      <w:pPr>
        <w:rPr>
          <w:rFonts w:ascii="Manrope" w:hAnsi="Manrope" w:cstheme="minorBidi"/>
          <w:sz w:val="22"/>
          <w:szCs w:val="22"/>
        </w:rPr>
      </w:pPr>
    </w:p>
    <w:p w14:paraId="5CA47DCA" w14:textId="718A6E7C" w:rsidR="00E65654" w:rsidRPr="00C27BB5" w:rsidRDefault="3FD646A8" w:rsidP="3E1B4928">
      <w:pPr>
        <w:rPr>
          <w:rFonts w:ascii="Manrope" w:hAnsi="Manrope" w:cstheme="minorBidi"/>
          <w:sz w:val="22"/>
          <w:szCs w:val="22"/>
        </w:rPr>
      </w:pPr>
      <w:r w:rsidRPr="3E1B4928">
        <w:rPr>
          <w:rFonts w:ascii="Manrope" w:hAnsi="Manrope" w:cstheme="minorBidi"/>
          <w:sz w:val="22"/>
          <w:szCs w:val="22"/>
        </w:rPr>
        <w:t xml:space="preserve">As such, bidders will need to split their pricing schedule into costings for stage 1 and 2 separately. </w:t>
      </w:r>
    </w:p>
    <w:p w14:paraId="131D90BD" w14:textId="72B5880A" w:rsidR="4C9D534D" w:rsidRPr="00C27BB5" w:rsidRDefault="4C9D534D" w:rsidP="4C9D534D">
      <w:pPr>
        <w:rPr>
          <w:rFonts w:ascii="Manrope" w:hAnsi="Manrope" w:cstheme="minorBidi"/>
          <w:sz w:val="22"/>
          <w:szCs w:val="22"/>
        </w:rPr>
      </w:pPr>
    </w:p>
    <w:p w14:paraId="4F4DD0D8" w14:textId="791C30E6" w:rsidR="00E65654" w:rsidRPr="00C27BB5" w:rsidRDefault="00E65654" w:rsidP="4C9D534D">
      <w:pPr>
        <w:rPr>
          <w:rFonts w:ascii="Manrope" w:hAnsi="Manrope" w:cstheme="minorBidi"/>
          <w:sz w:val="22"/>
          <w:szCs w:val="22"/>
        </w:rPr>
      </w:pPr>
      <w:r w:rsidRPr="00C27BB5">
        <w:rPr>
          <w:rFonts w:ascii="Manrope" w:hAnsi="Manrope" w:cstheme="minorBidi"/>
          <w:sz w:val="22"/>
          <w:szCs w:val="22"/>
        </w:rPr>
        <w:t>The basis of the contract will includ</w:t>
      </w:r>
      <w:r w:rsidR="21AC7174" w:rsidRPr="00C27BB5">
        <w:rPr>
          <w:rFonts w:ascii="Manrope" w:hAnsi="Manrope" w:cstheme="minorBidi"/>
          <w:sz w:val="22"/>
          <w:szCs w:val="22"/>
        </w:rPr>
        <w:t>e t</w:t>
      </w:r>
      <w:r w:rsidR="4BCDF6AB" w:rsidRPr="00C27BB5">
        <w:rPr>
          <w:rFonts w:ascii="Manrope" w:hAnsi="Manrope" w:cstheme="minorBidi"/>
          <w:sz w:val="22"/>
          <w:szCs w:val="22"/>
        </w:rPr>
        <w:t>he awarded con</w:t>
      </w:r>
      <w:r w:rsidR="08899161" w:rsidRPr="00C27BB5">
        <w:rPr>
          <w:rFonts w:ascii="Manrope" w:hAnsi="Manrope" w:cstheme="minorBidi"/>
          <w:sz w:val="22"/>
          <w:szCs w:val="22"/>
        </w:rPr>
        <w:t xml:space="preserve">tractor </w:t>
      </w:r>
      <w:r w:rsidR="1D6C337F" w:rsidRPr="00C27BB5">
        <w:rPr>
          <w:rFonts w:ascii="Manrope" w:hAnsi="Manrope" w:cstheme="minorBidi"/>
          <w:sz w:val="22"/>
          <w:szCs w:val="22"/>
        </w:rPr>
        <w:t xml:space="preserve">over stage 1 and 2 </w:t>
      </w:r>
      <w:r w:rsidR="3499EDCA" w:rsidRPr="00C27BB5">
        <w:rPr>
          <w:rFonts w:ascii="Manrope" w:hAnsi="Manrope" w:cstheme="minorBidi"/>
          <w:sz w:val="22"/>
          <w:szCs w:val="22"/>
        </w:rPr>
        <w:t xml:space="preserve">being </w:t>
      </w:r>
      <w:r w:rsidR="4BCDF6AB" w:rsidRPr="00C27BB5">
        <w:rPr>
          <w:rFonts w:ascii="Manrope" w:hAnsi="Manrope" w:cstheme="minorBidi"/>
          <w:sz w:val="22"/>
          <w:szCs w:val="22"/>
        </w:rPr>
        <w:t>responsible for</w:t>
      </w:r>
      <w:r w:rsidR="4135C602" w:rsidRPr="00C27BB5">
        <w:rPr>
          <w:rFonts w:ascii="Manrope" w:hAnsi="Manrope" w:cstheme="minorBidi"/>
          <w:sz w:val="22"/>
          <w:szCs w:val="22"/>
        </w:rPr>
        <w:t>:</w:t>
      </w:r>
    </w:p>
    <w:p w14:paraId="2D43E23E" w14:textId="70701D86" w:rsidR="00E65654" w:rsidRPr="00C27BB5" w:rsidRDefault="4135C602" w:rsidP="4C9D534D">
      <w:pPr>
        <w:pStyle w:val="ListParagraph"/>
        <w:numPr>
          <w:ilvl w:val="0"/>
          <w:numId w:val="12"/>
        </w:numPr>
        <w:rPr>
          <w:rFonts w:ascii="Manrope" w:hAnsi="Manrope" w:cstheme="minorBidi"/>
          <w:sz w:val="22"/>
          <w:szCs w:val="22"/>
        </w:rPr>
      </w:pPr>
      <w:r w:rsidRPr="00C27BB5">
        <w:rPr>
          <w:rFonts w:ascii="Manrope" w:hAnsi="Manrope" w:cstheme="minorBidi"/>
          <w:sz w:val="22"/>
          <w:szCs w:val="22"/>
        </w:rPr>
        <w:t>D</w:t>
      </w:r>
      <w:r w:rsidR="4BCDF6AB" w:rsidRPr="00C27BB5">
        <w:rPr>
          <w:rFonts w:ascii="Manrope" w:hAnsi="Manrope" w:cstheme="minorBidi"/>
          <w:sz w:val="22"/>
          <w:szCs w:val="22"/>
        </w:rPr>
        <w:t xml:space="preserve">esigning and selecting the correct tools for the platform, such as Excel and Power BI </w:t>
      </w:r>
    </w:p>
    <w:p w14:paraId="204B2FFA" w14:textId="04F7CEF1" w:rsidR="00E65654" w:rsidRPr="00C27BB5" w:rsidRDefault="002341A8" w:rsidP="00EC014F">
      <w:pPr>
        <w:numPr>
          <w:ilvl w:val="0"/>
          <w:numId w:val="12"/>
        </w:numPr>
        <w:rPr>
          <w:rFonts w:ascii="Manrope" w:hAnsi="Manrope" w:cstheme="minorHAnsi"/>
          <w:bCs/>
          <w:sz w:val="22"/>
          <w:szCs w:val="22"/>
        </w:rPr>
      </w:pPr>
      <w:r w:rsidRPr="00C27BB5">
        <w:rPr>
          <w:rFonts w:ascii="Manrope" w:hAnsi="Manrope" w:cstheme="minorHAnsi"/>
          <w:bCs/>
          <w:sz w:val="22"/>
          <w:szCs w:val="22"/>
        </w:rPr>
        <w:t>Testing and conducting user feedback, working with stakeholders to gather feedback</w:t>
      </w:r>
    </w:p>
    <w:p w14:paraId="7F7C6049" w14:textId="2C8F8748" w:rsidR="00E65654" w:rsidRPr="00C27BB5" w:rsidRDefault="002341A8" w:rsidP="00EC014F">
      <w:pPr>
        <w:numPr>
          <w:ilvl w:val="0"/>
          <w:numId w:val="12"/>
        </w:numPr>
        <w:rPr>
          <w:rFonts w:ascii="Manrope" w:hAnsi="Manrope" w:cstheme="minorHAnsi"/>
          <w:bCs/>
          <w:sz w:val="22"/>
          <w:szCs w:val="22"/>
        </w:rPr>
      </w:pPr>
      <w:r w:rsidRPr="00C27BB5">
        <w:rPr>
          <w:rFonts w:ascii="Manrope" w:hAnsi="Manrope" w:cstheme="minorHAnsi"/>
          <w:bCs/>
          <w:sz w:val="22"/>
          <w:szCs w:val="22"/>
        </w:rPr>
        <w:t>Data collection and integration</w:t>
      </w:r>
      <w:r w:rsidR="003E0985">
        <w:rPr>
          <w:rFonts w:ascii="Manrope" w:hAnsi="Manrope" w:cstheme="minorHAnsi"/>
          <w:bCs/>
          <w:sz w:val="22"/>
          <w:szCs w:val="22"/>
        </w:rPr>
        <w:t xml:space="preserve"> from partner organisations andpublic</w:t>
      </w:r>
      <w:r w:rsidR="003E0985" w:rsidRPr="00C27BB5">
        <w:rPr>
          <w:rFonts w:ascii="Manrope" w:hAnsi="Manrope" w:cstheme="minorHAnsi"/>
          <w:bCs/>
          <w:sz w:val="22"/>
          <w:szCs w:val="22"/>
        </w:rPr>
        <w:t xml:space="preserve"> </w:t>
      </w:r>
      <w:r w:rsidR="003E0985">
        <w:rPr>
          <w:rFonts w:ascii="Manrope" w:hAnsi="Manrope" w:cstheme="minorHAnsi"/>
          <w:bCs/>
          <w:sz w:val="22"/>
          <w:szCs w:val="22"/>
        </w:rPr>
        <w:t xml:space="preserve">sector </w:t>
      </w:r>
      <w:r w:rsidRPr="00C27BB5">
        <w:rPr>
          <w:rFonts w:ascii="Manrope" w:hAnsi="Manrope" w:cstheme="minorHAnsi"/>
          <w:bCs/>
          <w:sz w:val="22"/>
          <w:szCs w:val="22"/>
        </w:rPr>
        <w:t>databases</w:t>
      </w:r>
      <w:r w:rsidR="003E0985">
        <w:rPr>
          <w:rFonts w:ascii="Manrope" w:hAnsi="Manrope" w:cstheme="minorHAnsi"/>
          <w:bCs/>
          <w:sz w:val="22"/>
          <w:szCs w:val="22"/>
        </w:rPr>
        <w:t>, and development of associated</w:t>
      </w:r>
      <w:r w:rsidR="00CF37E6" w:rsidRPr="00C27BB5">
        <w:rPr>
          <w:rFonts w:ascii="Manrope" w:hAnsi="Manrope" w:cstheme="minorHAnsi"/>
          <w:bCs/>
          <w:sz w:val="22"/>
          <w:szCs w:val="22"/>
        </w:rPr>
        <w:t xml:space="preserve"> training materials</w:t>
      </w:r>
      <w:r w:rsidR="003E0985">
        <w:rPr>
          <w:rFonts w:ascii="Manrope" w:hAnsi="Manrope" w:cstheme="minorHAnsi"/>
          <w:bCs/>
          <w:sz w:val="22"/>
          <w:szCs w:val="22"/>
        </w:rPr>
        <w:t xml:space="preserve"> for future users.</w:t>
      </w:r>
    </w:p>
    <w:p w14:paraId="6186C1E2" w14:textId="48A24252" w:rsidR="00E65654" w:rsidRPr="00C27BB5" w:rsidRDefault="00CF37E6" w:rsidP="00EC014F">
      <w:pPr>
        <w:numPr>
          <w:ilvl w:val="0"/>
          <w:numId w:val="12"/>
        </w:numPr>
        <w:rPr>
          <w:rFonts w:ascii="Manrope" w:hAnsi="Manrope" w:cstheme="minorHAnsi"/>
          <w:sz w:val="22"/>
          <w:szCs w:val="22"/>
        </w:rPr>
      </w:pPr>
      <w:r w:rsidRPr="00C27BB5">
        <w:rPr>
          <w:rFonts w:ascii="Manrope" w:hAnsi="Manrope" w:cstheme="minorHAnsi"/>
          <w:sz w:val="22"/>
          <w:szCs w:val="22"/>
        </w:rPr>
        <w:t xml:space="preserve">Full deployment of the platform to all stakeholders, ensuring widespread access and utilisation </w:t>
      </w:r>
    </w:p>
    <w:p w14:paraId="057F9642" w14:textId="0A8EFCEE" w:rsidR="00E54C93" w:rsidRPr="00C27BB5" w:rsidRDefault="00E54C93" w:rsidP="00EC014F">
      <w:pPr>
        <w:numPr>
          <w:ilvl w:val="0"/>
          <w:numId w:val="12"/>
        </w:numPr>
        <w:rPr>
          <w:rFonts w:ascii="Manrope" w:hAnsi="Manrope" w:cstheme="minorHAnsi"/>
          <w:sz w:val="22"/>
          <w:szCs w:val="22"/>
        </w:rPr>
      </w:pPr>
      <w:r w:rsidRPr="00C27BB5">
        <w:rPr>
          <w:rFonts w:ascii="Manrope" w:hAnsi="Manrope" w:cstheme="minorHAnsi"/>
          <w:sz w:val="22"/>
          <w:szCs w:val="22"/>
        </w:rPr>
        <w:t xml:space="preserve">Detailed specifications for activities to be conducted in each stage are provided in Section 3. </w:t>
      </w:r>
    </w:p>
    <w:p w14:paraId="36D32244" w14:textId="77777777" w:rsidR="003468B0" w:rsidRPr="00C27BB5" w:rsidRDefault="003468B0" w:rsidP="003468B0">
      <w:pPr>
        <w:rPr>
          <w:rFonts w:ascii="Manrope" w:hAnsi="Manrope" w:cstheme="minorHAnsi"/>
          <w:b/>
          <w:sz w:val="22"/>
          <w:szCs w:val="22"/>
        </w:rPr>
      </w:pPr>
    </w:p>
    <w:p w14:paraId="0B57FC36" w14:textId="53B70F8B" w:rsidR="00BC2F5B" w:rsidRPr="00C27BB5" w:rsidRDefault="3FD646A8" w:rsidP="3FD646A8">
      <w:pPr>
        <w:rPr>
          <w:rFonts w:ascii="Manrope" w:hAnsi="Manrope" w:cstheme="minorBidi"/>
          <w:sz w:val="22"/>
          <w:szCs w:val="22"/>
          <w:u w:val="single"/>
        </w:rPr>
      </w:pPr>
      <w:r w:rsidRPr="00C27BB5">
        <w:rPr>
          <w:rFonts w:ascii="Manrope" w:hAnsi="Manrope" w:cstheme="minorBidi"/>
          <w:b/>
          <w:bCs/>
          <w:sz w:val="22"/>
          <w:szCs w:val="22"/>
          <w:u w:val="single"/>
        </w:rPr>
        <w:t>Budget</w:t>
      </w:r>
      <w:r w:rsidR="00765765">
        <w:rPr>
          <w:rFonts w:ascii="Manrope" w:hAnsi="Manrope" w:cstheme="minorBidi"/>
          <w:b/>
          <w:bCs/>
          <w:sz w:val="22"/>
          <w:szCs w:val="22"/>
          <w:u w:val="single"/>
        </w:rPr>
        <w:t xml:space="preserve">: </w:t>
      </w:r>
      <w:r w:rsidRPr="00C27BB5">
        <w:rPr>
          <w:rFonts w:ascii="Manrope" w:hAnsi="Manrope" w:cstheme="minorBidi"/>
          <w:sz w:val="22"/>
          <w:szCs w:val="22"/>
          <w:u w:val="single"/>
        </w:rPr>
        <w:t>A budget of up to £35k (excluding VAT) is available for this project.</w:t>
      </w:r>
    </w:p>
    <w:p w14:paraId="4C1F4B9C" w14:textId="12678FB4" w:rsidR="3FD646A8" w:rsidRPr="00C27BB5" w:rsidRDefault="3FD646A8" w:rsidP="3FD646A8">
      <w:pPr>
        <w:rPr>
          <w:rFonts w:ascii="Manrope" w:hAnsi="Manrope" w:cstheme="minorBidi"/>
          <w:sz w:val="22"/>
          <w:szCs w:val="22"/>
          <w:u w:val="single"/>
        </w:rPr>
      </w:pPr>
    </w:p>
    <w:p w14:paraId="0B2BD846" w14:textId="19458F14" w:rsidR="006B1484" w:rsidRDefault="3FD646A8" w:rsidP="008E29D1">
      <w:r w:rsidRPr="3C602EAA">
        <w:rPr>
          <w:rFonts w:ascii="Manrope" w:hAnsi="Manrope" w:cstheme="minorBidi"/>
          <w:sz w:val="22"/>
          <w:szCs w:val="22"/>
          <w:u w:val="single"/>
        </w:rPr>
        <w:t xml:space="preserve">A breakdown of costs to deliver the requirements of this brief using your proposed approach is requested as part of your tender submission, setting out resource allocated to the above scope with within the specification in Section 3, below. </w:t>
      </w:r>
      <w:bookmarkStart w:id="2" w:name="_Toc833314134"/>
    </w:p>
    <w:p w14:paraId="13EEB136" w14:textId="00D875CD" w:rsidR="00A7272E" w:rsidRPr="00C27BB5" w:rsidRDefault="636136D4" w:rsidP="636136D4">
      <w:pPr>
        <w:pStyle w:val="Heading1"/>
        <w:rPr>
          <w:rFonts w:ascii="Manrope" w:hAnsi="Manrope" w:cstheme="minorBidi"/>
          <w:color w:val="auto"/>
          <w:sz w:val="22"/>
          <w:szCs w:val="22"/>
          <w:u w:val="single"/>
        </w:rPr>
      </w:pPr>
      <w:r w:rsidRPr="00C27BB5">
        <w:rPr>
          <w:rFonts w:ascii="Manrope" w:hAnsi="Manrope" w:cstheme="minorBidi"/>
          <w:color w:val="auto"/>
          <w:sz w:val="22"/>
          <w:szCs w:val="22"/>
          <w:u w:val="single"/>
        </w:rPr>
        <w:t>SECTION 3 – Specification</w:t>
      </w:r>
      <w:bookmarkEnd w:id="2"/>
    </w:p>
    <w:p w14:paraId="1C9834BA" w14:textId="77777777" w:rsidR="008D3E2B" w:rsidRPr="00C27BB5" w:rsidRDefault="008D3E2B" w:rsidP="008D3E2B">
      <w:pPr>
        <w:spacing w:line="276" w:lineRule="auto"/>
        <w:rPr>
          <w:rFonts w:ascii="Manrope" w:hAnsi="Manrope" w:cstheme="minorHAnsi"/>
          <w:b/>
          <w:bCs/>
          <w:sz w:val="22"/>
          <w:szCs w:val="22"/>
        </w:rPr>
      </w:pPr>
    </w:p>
    <w:p w14:paraId="4B5C44CF" w14:textId="11419906" w:rsidR="00E54C93" w:rsidRPr="00C27BB5" w:rsidRDefault="00E54C93" w:rsidP="00FD1FAC">
      <w:pPr>
        <w:spacing w:line="276" w:lineRule="auto"/>
        <w:rPr>
          <w:rFonts w:ascii="Manrope" w:hAnsi="Manrope" w:cstheme="minorHAnsi"/>
          <w:b/>
          <w:bCs/>
          <w:sz w:val="22"/>
          <w:szCs w:val="22"/>
        </w:rPr>
      </w:pPr>
      <w:r w:rsidRPr="00C27BB5">
        <w:rPr>
          <w:rFonts w:ascii="Manrope" w:hAnsi="Manrope" w:cstheme="minorHAnsi"/>
          <w:b/>
          <w:bCs/>
          <w:sz w:val="22"/>
          <w:szCs w:val="22"/>
        </w:rPr>
        <w:t>Stage 1: Build (Beta) (3 Months)</w:t>
      </w:r>
    </w:p>
    <w:p w14:paraId="0E761E09" w14:textId="0FC66D39" w:rsidR="009C4C3C" w:rsidRDefault="00A70D67" w:rsidP="00A70D67">
      <w:pPr>
        <w:rPr>
          <w:rFonts w:ascii="Manrope" w:hAnsi="Manrope" w:cstheme="minorBidi"/>
          <w:b/>
          <w:bCs/>
          <w:sz w:val="22"/>
          <w:szCs w:val="22"/>
        </w:rPr>
      </w:pPr>
      <w:r w:rsidRPr="00A70D67">
        <w:rPr>
          <w:rFonts w:ascii="Manrope" w:hAnsi="Manrope" w:cstheme="minorBidi"/>
          <w:b/>
          <w:bCs/>
          <w:sz w:val="22"/>
          <w:szCs w:val="22"/>
        </w:rPr>
        <w:t xml:space="preserve">Stage 1 of this project will seek to build the </w:t>
      </w:r>
      <w:r w:rsidR="009C4C3C">
        <w:rPr>
          <w:rFonts w:ascii="Manrope" w:hAnsi="Manrope" w:cstheme="minorBidi"/>
          <w:b/>
          <w:bCs/>
          <w:sz w:val="22"/>
          <w:szCs w:val="22"/>
        </w:rPr>
        <w:t xml:space="preserve">fully functional </w:t>
      </w:r>
      <w:r w:rsidRPr="00A70D67">
        <w:rPr>
          <w:rFonts w:ascii="Manrope" w:hAnsi="Manrope" w:cstheme="minorBidi"/>
          <w:b/>
          <w:bCs/>
          <w:sz w:val="22"/>
          <w:szCs w:val="22"/>
        </w:rPr>
        <w:t xml:space="preserve">beta version of the </w:t>
      </w:r>
      <w:r w:rsidR="009C4C3C">
        <w:rPr>
          <w:rFonts w:ascii="Manrope" w:hAnsi="Manrope" w:cstheme="minorBidi"/>
          <w:b/>
          <w:bCs/>
          <w:sz w:val="22"/>
          <w:szCs w:val="22"/>
        </w:rPr>
        <w:t xml:space="preserve">project intelligence </w:t>
      </w:r>
      <w:r w:rsidRPr="00A70D67">
        <w:rPr>
          <w:rFonts w:ascii="Manrope" w:hAnsi="Manrope" w:cstheme="minorBidi"/>
          <w:b/>
          <w:bCs/>
          <w:sz w:val="22"/>
          <w:szCs w:val="22"/>
        </w:rPr>
        <w:t>platform, incorporating core functionalities</w:t>
      </w:r>
      <w:r w:rsidR="009C4C3C">
        <w:rPr>
          <w:rFonts w:ascii="Manrope" w:hAnsi="Manrope" w:cstheme="minorBidi"/>
          <w:b/>
          <w:bCs/>
          <w:sz w:val="22"/>
          <w:szCs w:val="22"/>
        </w:rPr>
        <w:t>,</w:t>
      </w:r>
      <w:r w:rsidRPr="00A70D67">
        <w:rPr>
          <w:rFonts w:ascii="Manrope" w:hAnsi="Manrope" w:cstheme="minorBidi"/>
          <w:b/>
          <w:bCs/>
          <w:sz w:val="22"/>
          <w:szCs w:val="22"/>
        </w:rPr>
        <w:t xml:space="preserve"> and allow</w:t>
      </w:r>
      <w:r w:rsidR="009C4C3C">
        <w:rPr>
          <w:rFonts w:ascii="Manrope" w:hAnsi="Manrope" w:cstheme="minorBidi"/>
          <w:b/>
          <w:bCs/>
          <w:sz w:val="22"/>
          <w:szCs w:val="22"/>
        </w:rPr>
        <w:t>ing</w:t>
      </w:r>
      <w:r w:rsidRPr="00A70D67">
        <w:rPr>
          <w:rFonts w:ascii="Manrope" w:hAnsi="Manrope" w:cstheme="minorBidi"/>
          <w:b/>
          <w:bCs/>
          <w:sz w:val="22"/>
          <w:szCs w:val="22"/>
        </w:rPr>
        <w:t xml:space="preserve"> for testing and refinement based on user feedback</w:t>
      </w:r>
      <w:r>
        <w:rPr>
          <w:rFonts w:ascii="Manrope" w:hAnsi="Manrope" w:cstheme="minorBidi"/>
          <w:b/>
          <w:bCs/>
          <w:sz w:val="22"/>
          <w:szCs w:val="22"/>
        </w:rPr>
        <w:t>.</w:t>
      </w:r>
      <w:r w:rsidRPr="00A70D67">
        <w:rPr>
          <w:rFonts w:ascii="Manrope" w:hAnsi="Manrope" w:cstheme="minorBidi"/>
          <w:b/>
          <w:bCs/>
          <w:sz w:val="22"/>
          <w:szCs w:val="22"/>
        </w:rPr>
        <w:t xml:space="preserve"> </w:t>
      </w:r>
    </w:p>
    <w:p w14:paraId="3412EFE2" w14:textId="56E97235" w:rsidR="00FD6BE6" w:rsidRPr="008E29D1" w:rsidRDefault="009C4C3C" w:rsidP="00FD6BE6">
      <w:pPr>
        <w:rPr>
          <w:rFonts w:ascii="Manrope" w:hAnsi="Manrope" w:cstheme="minorBidi"/>
          <w:b/>
          <w:bCs/>
          <w:sz w:val="22"/>
          <w:szCs w:val="22"/>
        </w:rPr>
      </w:pPr>
      <w:r>
        <w:rPr>
          <w:rFonts w:ascii="Manrope" w:hAnsi="Manrope" w:cstheme="minorBidi"/>
          <w:b/>
          <w:bCs/>
          <w:sz w:val="22"/>
          <w:szCs w:val="22"/>
        </w:rPr>
        <w:t xml:space="preserve">The completed beta version will show demonstrable value to Net Zero North West member organisations and the public sector,  </w:t>
      </w:r>
      <w:r w:rsidR="00FD6BE6">
        <w:rPr>
          <w:rFonts w:ascii="Manrope" w:hAnsi="Manrope" w:cstheme="minorBidi"/>
          <w:b/>
          <w:bCs/>
          <w:sz w:val="22"/>
          <w:szCs w:val="22"/>
        </w:rPr>
        <w:t xml:space="preserve">and provide a user-friendly, readily interrogatable, data platform based on the data model illustrated in Appendix 6 - </w:t>
      </w:r>
      <w:r>
        <w:rPr>
          <w:rFonts w:ascii="Manrope" w:hAnsi="Manrope" w:cstheme="minorBidi"/>
          <w:b/>
          <w:bCs/>
          <w:sz w:val="22"/>
          <w:szCs w:val="22"/>
        </w:rPr>
        <w:t xml:space="preserve"> </w:t>
      </w:r>
      <w:r w:rsidR="00FD6BE6">
        <w:rPr>
          <w:rFonts w:ascii="Manrope" w:hAnsi="Manrope" w:cstheme="minorBidi"/>
          <w:b/>
          <w:bCs/>
          <w:sz w:val="22"/>
          <w:szCs w:val="22"/>
        </w:rPr>
        <w:t>‘</w:t>
      </w:r>
      <w:r w:rsidR="00FD6BE6" w:rsidRPr="00FD6BE6">
        <w:rPr>
          <w:rFonts w:ascii="Manrope" w:hAnsi="Manrope" w:cstheme="minorBidi"/>
          <w:b/>
          <w:bCs/>
          <w:sz w:val="22"/>
          <w:szCs w:val="22"/>
        </w:rPr>
        <w:t>NZNW Intelligence Tool - Procurement Requirements SpecificationV3</w:t>
      </w:r>
      <w:r w:rsidR="00FD6BE6">
        <w:rPr>
          <w:rFonts w:ascii="Manrope" w:hAnsi="Manrope" w:cstheme="minorBidi"/>
          <w:b/>
          <w:bCs/>
          <w:sz w:val="22"/>
          <w:szCs w:val="22"/>
        </w:rPr>
        <w:t xml:space="preserve">’. </w:t>
      </w:r>
    </w:p>
    <w:p w14:paraId="2DC89A9C" w14:textId="5E2737D5" w:rsidR="00E54C93" w:rsidRDefault="00E54C93" w:rsidP="008E29D1">
      <w:pPr>
        <w:rPr>
          <w:rFonts w:ascii="Manrope" w:hAnsi="Manrope" w:cstheme="minorBidi"/>
          <w:sz w:val="22"/>
          <w:szCs w:val="22"/>
        </w:rPr>
      </w:pPr>
      <w:r w:rsidRPr="3C602EAA">
        <w:rPr>
          <w:rFonts w:ascii="Manrope" w:hAnsi="Manrope" w:cstheme="minorBidi"/>
          <w:sz w:val="22"/>
          <w:szCs w:val="22"/>
        </w:rPr>
        <w:t>Key activities include:</w:t>
      </w:r>
    </w:p>
    <w:p w14:paraId="4FEE8016" w14:textId="77777777" w:rsidR="00475D11" w:rsidRPr="00C27BB5" w:rsidRDefault="00475D11" w:rsidP="008E29D1">
      <w:pPr>
        <w:rPr>
          <w:rFonts w:ascii="Manrope" w:hAnsi="Manrope" w:cstheme="minorBidi"/>
          <w:sz w:val="22"/>
          <w:szCs w:val="22"/>
        </w:rPr>
      </w:pPr>
    </w:p>
    <w:p w14:paraId="03E00B3F" w14:textId="77777777" w:rsidR="00E54C93" w:rsidRDefault="00E54C93" w:rsidP="3C602EAA">
      <w:pPr>
        <w:numPr>
          <w:ilvl w:val="0"/>
          <w:numId w:val="24"/>
        </w:numPr>
        <w:spacing w:line="276" w:lineRule="auto"/>
        <w:rPr>
          <w:rFonts w:ascii="Manrope" w:hAnsi="Manrope" w:cstheme="minorBidi"/>
          <w:sz w:val="22"/>
          <w:szCs w:val="22"/>
        </w:rPr>
      </w:pPr>
      <w:r w:rsidRPr="3C602EAA">
        <w:rPr>
          <w:rFonts w:ascii="Manrope" w:hAnsi="Manrope" w:cstheme="minorBidi"/>
          <w:sz w:val="22"/>
          <w:szCs w:val="22"/>
        </w:rPr>
        <w:t>Platform Architecture: Designing the technical architecture of the platform, selecting appropriate tools such as Excel and PowerBI for the initial development phase. This architecture will be scalable and flexible to accommodate future needs.</w:t>
      </w:r>
    </w:p>
    <w:p w14:paraId="1C523045" w14:textId="77777777" w:rsidR="00FD6BE6" w:rsidRPr="00C27BB5" w:rsidRDefault="00FD6BE6" w:rsidP="008E29D1">
      <w:pPr>
        <w:spacing w:line="276" w:lineRule="auto"/>
        <w:ind w:left="720"/>
        <w:rPr>
          <w:rFonts w:ascii="Manrope" w:hAnsi="Manrope" w:cstheme="minorBidi"/>
          <w:sz w:val="22"/>
          <w:szCs w:val="22"/>
        </w:rPr>
      </w:pPr>
    </w:p>
    <w:p w14:paraId="451C28AF" w14:textId="45FE0B46" w:rsidR="00E54C93" w:rsidRDefault="00E54C93" w:rsidP="4C9D534D">
      <w:pPr>
        <w:numPr>
          <w:ilvl w:val="0"/>
          <w:numId w:val="24"/>
        </w:numPr>
        <w:spacing w:line="276" w:lineRule="auto"/>
        <w:rPr>
          <w:rFonts w:ascii="Manrope" w:hAnsi="Manrope" w:cstheme="minorBidi"/>
          <w:sz w:val="22"/>
          <w:szCs w:val="22"/>
        </w:rPr>
      </w:pPr>
      <w:r w:rsidRPr="00C27BB5">
        <w:rPr>
          <w:rFonts w:ascii="Manrope" w:hAnsi="Manrope" w:cstheme="minorBidi"/>
          <w:sz w:val="22"/>
          <w:szCs w:val="22"/>
        </w:rPr>
        <w:t>Development of Key Features: Building the beta version with essential functionalities like data input forms</w:t>
      </w:r>
      <w:r w:rsidR="00FD6BE6">
        <w:rPr>
          <w:rFonts w:ascii="Manrope" w:hAnsi="Manrope" w:cstheme="minorBidi"/>
          <w:sz w:val="22"/>
          <w:szCs w:val="22"/>
        </w:rPr>
        <w:t xml:space="preserve"> for the identified data model</w:t>
      </w:r>
      <w:r w:rsidRPr="00C27BB5">
        <w:rPr>
          <w:rFonts w:ascii="Manrope" w:hAnsi="Manrope" w:cstheme="minorBidi"/>
          <w:sz w:val="22"/>
          <w:szCs w:val="22"/>
        </w:rPr>
        <w:t>, basic analytics, and</w:t>
      </w:r>
      <w:r w:rsidR="00FD6BE6">
        <w:rPr>
          <w:rFonts w:ascii="Manrope" w:hAnsi="Manrope" w:cstheme="minorBidi"/>
          <w:sz w:val="22"/>
          <w:szCs w:val="22"/>
        </w:rPr>
        <w:t>,</w:t>
      </w:r>
      <w:r w:rsidRPr="00C27BB5">
        <w:rPr>
          <w:rFonts w:ascii="Manrope" w:hAnsi="Manrope" w:cstheme="minorBidi"/>
          <w:sz w:val="22"/>
          <w:szCs w:val="22"/>
        </w:rPr>
        <w:t xml:space="preserve"> user interface design</w:t>
      </w:r>
      <w:r w:rsidR="00FD6BE6">
        <w:rPr>
          <w:rFonts w:ascii="Manrope" w:hAnsi="Manrope" w:cstheme="minorBidi"/>
          <w:sz w:val="22"/>
          <w:szCs w:val="22"/>
        </w:rPr>
        <w:t xml:space="preserve"> and build</w:t>
      </w:r>
      <w:r w:rsidRPr="00C27BB5">
        <w:rPr>
          <w:rFonts w:ascii="Manrope" w:hAnsi="Manrope" w:cstheme="minorBidi"/>
          <w:sz w:val="22"/>
          <w:szCs w:val="22"/>
        </w:rPr>
        <w:t>. The development will follow an iterative approach, allowing for continuous improvement.</w:t>
      </w:r>
    </w:p>
    <w:p w14:paraId="2A577B15" w14:textId="77777777" w:rsidR="00475D11" w:rsidRDefault="00475D11" w:rsidP="00D92889">
      <w:pPr>
        <w:pStyle w:val="ListParagraph"/>
        <w:rPr>
          <w:rFonts w:ascii="Manrope" w:hAnsi="Manrope" w:cstheme="minorBidi"/>
          <w:sz w:val="22"/>
          <w:szCs w:val="22"/>
        </w:rPr>
      </w:pPr>
    </w:p>
    <w:p w14:paraId="28FA6DEA" w14:textId="77777777" w:rsidR="00475D11" w:rsidRPr="00C27BB5" w:rsidRDefault="00475D11" w:rsidP="4C9D534D">
      <w:pPr>
        <w:numPr>
          <w:ilvl w:val="0"/>
          <w:numId w:val="24"/>
        </w:numPr>
        <w:spacing w:line="276" w:lineRule="auto"/>
        <w:rPr>
          <w:rFonts w:ascii="Manrope" w:hAnsi="Manrope" w:cstheme="minorBidi"/>
          <w:sz w:val="22"/>
          <w:szCs w:val="22"/>
        </w:rPr>
      </w:pPr>
    </w:p>
    <w:p w14:paraId="1CB0ED4C" w14:textId="0121A8D9" w:rsidR="007261EA" w:rsidRDefault="00E54C93" w:rsidP="00FD6BE6">
      <w:pPr>
        <w:spacing w:line="276" w:lineRule="auto"/>
        <w:rPr>
          <w:rFonts w:ascii="Manrope" w:hAnsi="Manrope" w:cstheme="minorBidi"/>
          <w:sz w:val="22"/>
          <w:szCs w:val="22"/>
        </w:rPr>
      </w:pPr>
      <w:r w:rsidRPr="00FD6BE6">
        <w:rPr>
          <w:rFonts w:ascii="Manrope" w:hAnsi="Manrope" w:cstheme="minorBidi"/>
          <w:sz w:val="22"/>
          <w:szCs w:val="22"/>
        </w:rPr>
        <w:lastRenderedPageBreak/>
        <w:t xml:space="preserve">Testing and User Feedback: Conducting user testing with a select group of stakeholders to gather feedback, identify issues, and refine the platform. </w:t>
      </w:r>
      <w:r w:rsidR="00FD6BE6" w:rsidRPr="00FD6BE6">
        <w:rPr>
          <w:rFonts w:ascii="Manrope" w:hAnsi="Manrope" w:cstheme="minorBidi"/>
          <w:sz w:val="22"/>
          <w:szCs w:val="22"/>
        </w:rPr>
        <w:t>This would be key to ensuring the platform is user-friendly, and meets the needs of NZNW member organisations</w:t>
      </w:r>
      <w:r w:rsidR="00FD6BE6">
        <w:rPr>
          <w:rFonts w:ascii="Manrope" w:hAnsi="Manrope" w:cstheme="minorBidi"/>
          <w:sz w:val="22"/>
          <w:szCs w:val="22"/>
        </w:rPr>
        <w:t xml:space="preserve">. The </w:t>
      </w:r>
      <w:r w:rsidR="003E0985">
        <w:rPr>
          <w:rFonts w:ascii="Manrope" w:hAnsi="Manrope" w:cstheme="minorBidi"/>
          <w:sz w:val="22"/>
          <w:szCs w:val="22"/>
        </w:rPr>
        <w:t xml:space="preserve">data captured should also support ongoing dialogue with the public sector, </w:t>
      </w:r>
      <w:r w:rsidR="007E6CC9">
        <w:rPr>
          <w:rFonts w:ascii="Manrope" w:hAnsi="Manrope" w:cstheme="minorBidi"/>
          <w:sz w:val="22"/>
          <w:szCs w:val="22"/>
        </w:rPr>
        <w:t>regional and</w:t>
      </w:r>
      <w:r w:rsidR="003E0985">
        <w:rPr>
          <w:rFonts w:ascii="Manrope" w:hAnsi="Manrope" w:cstheme="minorBidi"/>
          <w:sz w:val="22"/>
          <w:szCs w:val="22"/>
        </w:rPr>
        <w:t>local government</w:t>
      </w:r>
      <w:r w:rsidR="00334921">
        <w:rPr>
          <w:rFonts w:ascii="Manrope" w:hAnsi="Manrope" w:cstheme="minorBidi"/>
          <w:sz w:val="22"/>
          <w:szCs w:val="22"/>
        </w:rPr>
        <w:t>,</w:t>
      </w:r>
      <w:r w:rsidR="003E0985">
        <w:rPr>
          <w:rFonts w:ascii="Manrope" w:hAnsi="Manrope" w:cstheme="minorBidi"/>
          <w:sz w:val="22"/>
          <w:szCs w:val="22"/>
        </w:rPr>
        <w:t xml:space="preserve"> and </w:t>
      </w:r>
      <w:r w:rsidR="007E6CC9">
        <w:rPr>
          <w:rFonts w:ascii="Manrope" w:hAnsi="Manrope" w:cstheme="minorBidi"/>
          <w:sz w:val="22"/>
          <w:szCs w:val="22"/>
        </w:rPr>
        <w:t xml:space="preserve">organisations such as </w:t>
      </w:r>
      <w:r w:rsidR="003E0985">
        <w:rPr>
          <w:rFonts w:ascii="Manrope" w:hAnsi="Manrope" w:cstheme="minorBidi"/>
          <w:sz w:val="22"/>
          <w:szCs w:val="22"/>
        </w:rPr>
        <w:t>the National Energy System Operator (NESO) in order to inform grid reinforcement priorities</w:t>
      </w:r>
      <w:r w:rsidR="007E6CC9">
        <w:rPr>
          <w:rFonts w:ascii="Manrope" w:hAnsi="Manrope" w:cstheme="minorBidi"/>
          <w:sz w:val="22"/>
          <w:szCs w:val="22"/>
        </w:rPr>
        <w:t xml:space="preserve">, </w:t>
      </w:r>
      <w:r w:rsidR="00334921">
        <w:rPr>
          <w:rFonts w:ascii="Manrope" w:hAnsi="Manrope" w:cstheme="minorBidi"/>
          <w:sz w:val="22"/>
          <w:szCs w:val="22"/>
        </w:rPr>
        <w:t>alongside</w:t>
      </w:r>
      <w:r w:rsidR="007E6CC9">
        <w:rPr>
          <w:rFonts w:ascii="Manrope" w:hAnsi="Manrope" w:cstheme="minorBidi"/>
          <w:sz w:val="22"/>
          <w:szCs w:val="22"/>
        </w:rPr>
        <w:t xml:space="preserve"> other or</w:t>
      </w:r>
      <w:r w:rsidR="00334921">
        <w:rPr>
          <w:rFonts w:ascii="Manrope" w:hAnsi="Manrope" w:cstheme="minorBidi"/>
          <w:sz w:val="22"/>
          <w:szCs w:val="22"/>
        </w:rPr>
        <w:t>ganisa</w:t>
      </w:r>
      <w:r w:rsidR="007E6CC9">
        <w:rPr>
          <w:rFonts w:ascii="Manrope" w:hAnsi="Manrope" w:cstheme="minorBidi"/>
          <w:sz w:val="22"/>
          <w:szCs w:val="22"/>
        </w:rPr>
        <w:t>tion</w:t>
      </w:r>
      <w:r w:rsidR="00334921">
        <w:rPr>
          <w:rFonts w:ascii="Manrope" w:hAnsi="Manrope" w:cstheme="minorBidi"/>
          <w:sz w:val="22"/>
          <w:szCs w:val="22"/>
        </w:rPr>
        <w:t>s</w:t>
      </w:r>
      <w:r w:rsidR="007E6CC9">
        <w:rPr>
          <w:rFonts w:ascii="Manrope" w:hAnsi="Manrope" w:cstheme="minorBidi"/>
          <w:sz w:val="22"/>
          <w:szCs w:val="22"/>
        </w:rPr>
        <w:t xml:space="preserve"> who will have a key interface with delivery of the project pipeline</w:t>
      </w:r>
      <w:r w:rsidR="003E0985">
        <w:rPr>
          <w:rFonts w:ascii="Manrope" w:hAnsi="Manrope" w:cstheme="minorBidi"/>
          <w:sz w:val="22"/>
          <w:szCs w:val="22"/>
        </w:rPr>
        <w:t xml:space="preserve">. </w:t>
      </w:r>
    </w:p>
    <w:p w14:paraId="055D8FD3" w14:textId="77777777" w:rsidR="007261EA" w:rsidRDefault="007261EA" w:rsidP="3C602EAA">
      <w:pPr>
        <w:spacing w:line="276" w:lineRule="auto"/>
        <w:rPr>
          <w:rFonts w:ascii="Manrope" w:hAnsi="Manrope" w:cstheme="minorBidi"/>
          <w:sz w:val="22"/>
          <w:szCs w:val="22"/>
        </w:rPr>
      </w:pPr>
    </w:p>
    <w:p w14:paraId="2D393EEB" w14:textId="78418A24" w:rsidR="3FD646A8" w:rsidRPr="00C27BB5" w:rsidRDefault="00C27BB5" w:rsidP="3C602EAA">
      <w:pPr>
        <w:spacing w:line="276" w:lineRule="auto"/>
        <w:rPr>
          <w:rFonts w:ascii="Manrope" w:hAnsi="Manrope" w:cstheme="minorBidi"/>
          <w:sz w:val="22"/>
          <w:szCs w:val="22"/>
        </w:rPr>
      </w:pPr>
      <w:r w:rsidRPr="3C602EAA">
        <w:rPr>
          <w:rFonts w:ascii="Manrope" w:hAnsi="Manrope" w:cstheme="minorBidi"/>
          <w:sz w:val="22"/>
          <w:szCs w:val="22"/>
        </w:rPr>
        <w:t>There will then be a performance review of the beta build stage, with the option to terminate the contract at this point.</w:t>
      </w:r>
      <w:r w:rsidR="3FD646A8" w:rsidRPr="3C602EAA">
        <w:rPr>
          <w:rFonts w:ascii="Manrope" w:hAnsi="Manrope" w:cstheme="minorBidi"/>
          <w:sz w:val="22"/>
          <w:szCs w:val="22"/>
        </w:rPr>
        <w:t xml:space="preserve"> Enterprise Cheshire and Warrington will determine the </w:t>
      </w:r>
      <w:r w:rsidRPr="3C602EAA">
        <w:rPr>
          <w:rFonts w:ascii="Manrope" w:hAnsi="Manrope" w:cstheme="minorBidi"/>
          <w:sz w:val="22"/>
          <w:szCs w:val="22"/>
        </w:rPr>
        <w:t>continuation</w:t>
      </w:r>
      <w:r w:rsidR="3FD646A8" w:rsidRPr="3C602EAA">
        <w:rPr>
          <w:rFonts w:ascii="Manrope" w:hAnsi="Manrope" w:cstheme="minorBidi"/>
          <w:sz w:val="22"/>
          <w:szCs w:val="22"/>
        </w:rPr>
        <w:t xml:space="preserve"> of the contract based on</w:t>
      </w:r>
      <w:r w:rsidR="007131F6" w:rsidRPr="3C602EAA">
        <w:rPr>
          <w:rFonts w:ascii="Manrope" w:hAnsi="Manrope" w:cstheme="minorBidi"/>
          <w:sz w:val="22"/>
          <w:szCs w:val="22"/>
        </w:rPr>
        <w:t xml:space="preserve"> this</w:t>
      </w:r>
      <w:r w:rsidR="3FD646A8" w:rsidRPr="3C602EAA">
        <w:rPr>
          <w:rFonts w:ascii="Manrope" w:hAnsi="Manrope" w:cstheme="minorBidi"/>
          <w:sz w:val="22"/>
          <w:szCs w:val="22"/>
        </w:rPr>
        <w:t xml:space="preserve"> performance review. </w:t>
      </w:r>
    </w:p>
    <w:p w14:paraId="1C5117B1" w14:textId="77777777" w:rsidR="00C27BB5" w:rsidRPr="00C27BB5" w:rsidRDefault="00C27BB5" w:rsidP="4C9D534D">
      <w:pPr>
        <w:spacing w:line="276" w:lineRule="auto"/>
        <w:rPr>
          <w:rFonts w:ascii="Manrope" w:hAnsi="Manrope" w:cstheme="minorBidi"/>
          <w:b/>
          <w:bCs/>
          <w:sz w:val="22"/>
          <w:szCs w:val="22"/>
        </w:rPr>
      </w:pPr>
    </w:p>
    <w:p w14:paraId="27F25822" w14:textId="36582EFF" w:rsidR="00E54C93" w:rsidRPr="00C27BB5" w:rsidRDefault="00E54C93" w:rsidP="00FD1FAC">
      <w:pPr>
        <w:spacing w:line="276" w:lineRule="auto"/>
        <w:rPr>
          <w:rFonts w:ascii="Manrope" w:hAnsi="Manrope" w:cstheme="minorHAnsi"/>
          <w:b/>
          <w:bCs/>
          <w:sz w:val="22"/>
          <w:szCs w:val="22"/>
        </w:rPr>
      </w:pPr>
      <w:r w:rsidRPr="00C27BB5">
        <w:rPr>
          <w:rFonts w:ascii="Manrope" w:hAnsi="Manrope" w:cstheme="minorHAnsi"/>
          <w:b/>
          <w:bCs/>
          <w:sz w:val="22"/>
          <w:szCs w:val="22"/>
        </w:rPr>
        <w:t>Stage 2: Populate (6 Months)</w:t>
      </w:r>
    </w:p>
    <w:p w14:paraId="172BD2D1" w14:textId="427C48B4" w:rsidR="00E54C93" w:rsidRPr="00C27BB5" w:rsidRDefault="00B84433" w:rsidP="3C602EAA">
      <w:pPr>
        <w:spacing w:line="276" w:lineRule="auto"/>
        <w:rPr>
          <w:rFonts w:ascii="Manrope" w:hAnsi="Manrope" w:cstheme="minorBidi"/>
          <w:sz w:val="22"/>
          <w:szCs w:val="22"/>
        </w:rPr>
      </w:pPr>
      <w:r w:rsidRPr="3C602EAA">
        <w:rPr>
          <w:rFonts w:ascii="Manrope" w:hAnsi="Manrope" w:cstheme="minorBidi"/>
          <w:sz w:val="22"/>
          <w:szCs w:val="22"/>
        </w:rPr>
        <w:t>S</w:t>
      </w:r>
      <w:r w:rsidR="00E54C93" w:rsidRPr="3C602EAA">
        <w:rPr>
          <w:rFonts w:ascii="Manrope" w:hAnsi="Manrope" w:cstheme="minorBidi"/>
          <w:sz w:val="22"/>
          <w:szCs w:val="22"/>
        </w:rPr>
        <w:t xml:space="preserve">tage </w:t>
      </w:r>
      <w:r w:rsidRPr="3C602EAA">
        <w:rPr>
          <w:rFonts w:ascii="Manrope" w:hAnsi="Manrope" w:cstheme="minorBidi"/>
          <w:sz w:val="22"/>
          <w:szCs w:val="22"/>
        </w:rPr>
        <w:t xml:space="preserve">2 </w:t>
      </w:r>
      <w:r w:rsidR="000B661C" w:rsidRPr="3C602EAA">
        <w:rPr>
          <w:rFonts w:ascii="Manrope" w:hAnsi="Manrope" w:cstheme="minorBidi"/>
          <w:sz w:val="22"/>
          <w:szCs w:val="22"/>
        </w:rPr>
        <w:t xml:space="preserve">will deliver a fully functional and fully </w:t>
      </w:r>
      <w:r w:rsidR="00E54C93" w:rsidRPr="3C602EAA">
        <w:rPr>
          <w:rFonts w:ascii="Manrope" w:hAnsi="Manrope" w:cstheme="minorBidi"/>
          <w:sz w:val="22"/>
          <w:szCs w:val="22"/>
        </w:rPr>
        <w:t>populat</w:t>
      </w:r>
      <w:r w:rsidR="000B661C" w:rsidRPr="3C602EAA">
        <w:rPr>
          <w:rFonts w:ascii="Manrope" w:hAnsi="Manrope" w:cstheme="minorBidi"/>
          <w:sz w:val="22"/>
          <w:szCs w:val="22"/>
        </w:rPr>
        <w:t>ed version of</w:t>
      </w:r>
      <w:r w:rsidR="00E54C93" w:rsidRPr="3C602EAA">
        <w:rPr>
          <w:rFonts w:ascii="Manrope" w:hAnsi="Manrope" w:cstheme="minorBidi"/>
          <w:sz w:val="22"/>
          <w:szCs w:val="22"/>
        </w:rPr>
        <w:t xml:space="preserve"> the platform </w:t>
      </w:r>
      <w:r w:rsidR="003E0985">
        <w:rPr>
          <w:rFonts w:ascii="Manrope" w:hAnsi="Manrope" w:cstheme="minorBidi"/>
          <w:sz w:val="22"/>
          <w:szCs w:val="22"/>
        </w:rPr>
        <w:t xml:space="preserve">incorporating the required data from NZNW member organisations, and with the platform ready for handover and </w:t>
      </w:r>
      <w:r w:rsidR="00E54C93" w:rsidRPr="3C602EAA">
        <w:rPr>
          <w:rFonts w:ascii="Manrope" w:hAnsi="Manrope" w:cstheme="minorBidi"/>
          <w:sz w:val="22"/>
          <w:szCs w:val="22"/>
        </w:rPr>
        <w:t xml:space="preserve">full deployment. This stage </w:t>
      </w:r>
      <w:r w:rsidR="00C813B1" w:rsidRPr="3C602EAA">
        <w:rPr>
          <w:rFonts w:ascii="Manrope" w:hAnsi="Manrope" w:cstheme="minorBidi"/>
          <w:sz w:val="22"/>
          <w:szCs w:val="22"/>
        </w:rPr>
        <w:t xml:space="preserve">will </w:t>
      </w:r>
      <w:r w:rsidR="00E54C93" w:rsidRPr="3C602EAA">
        <w:rPr>
          <w:rFonts w:ascii="Manrope" w:hAnsi="Manrope" w:cstheme="minorBidi"/>
          <w:sz w:val="22"/>
          <w:szCs w:val="22"/>
        </w:rPr>
        <w:t>ensure that the platform is comprehensive, accurate, and ready for widespread use. Key activities include:</w:t>
      </w:r>
    </w:p>
    <w:p w14:paraId="074353D3" w14:textId="0DB47EBD" w:rsidR="00E54C93" w:rsidRPr="00C27BB5" w:rsidRDefault="00E54C93" w:rsidP="4C9D534D">
      <w:pPr>
        <w:numPr>
          <w:ilvl w:val="0"/>
          <w:numId w:val="25"/>
        </w:numPr>
        <w:spacing w:line="276" w:lineRule="auto"/>
        <w:rPr>
          <w:rFonts w:ascii="Manrope" w:hAnsi="Manrope" w:cstheme="minorBidi"/>
          <w:sz w:val="22"/>
          <w:szCs w:val="22"/>
        </w:rPr>
      </w:pPr>
      <w:r w:rsidRPr="00C27BB5">
        <w:rPr>
          <w:rFonts w:ascii="Manrope" w:hAnsi="Manrope" w:cstheme="minorBidi"/>
          <w:sz w:val="22"/>
          <w:szCs w:val="22"/>
        </w:rPr>
        <w:t>Data Collection and Integration: Gathering and validating data from sources such as government databases, project developers, and industry reports. This data will form the foundation of the platform, so accuracy and completeness are paramount.</w:t>
      </w:r>
      <w:r w:rsidR="003E0985">
        <w:rPr>
          <w:rFonts w:ascii="Manrope" w:hAnsi="Manrope" w:cstheme="minorBidi"/>
          <w:sz w:val="22"/>
          <w:szCs w:val="22"/>
        </w:rPr>
        <w:t xml:space="preserve"> It is also vital that data extracts can be extracted from the platform for sharing with partner organisations </w:t>
      </w:r>
      <w:r w:rsidR="00E97573">
        <w:rPr>
          <w:rFonts w:ascii="Manrope" w:hAnsi="Manrope" w:cstheme="minorBidi"/>
          <w:sz w:val="22"/>
          <w:szCs w:val="22"/>
        </w:rPr>
        <w:t xml:space="preserve">ensuring cross compatibility is key. </w:t>
      </w:r>
    </w:p>
    <w:p w14:paraId="3CF38C76" w14:textId="77777777" w:rsidR="00E54C93" w:rsidRPr="00C27BB5" w:rsidRDefault="00E54C93" w:rsidP="4C9D534D">
      <w:pPr>
        <w:numPr>
          <w:ilvl w:val="0"/>
          <w:numId w:val="25"/>
        </w:numPr>
        <w:spacing w:line="276" w:lineRule="auto"/>
        <w:rPr>
          <w:rFonts w:ascii="Manrope" w:hAnsi="Manrope" w:cstheme="minorBidi"/>
          <w:sz w:val="22"/>
          <w:szCs w:val="22"/>
        </w:rPr>
      </w:pPr>
      <w:r w:rsidRPr="00C27BB5">
        <w:rPr>
          <w:rFonts w:ascii="Manrope" w:hAnsi="Manrope" w:cstheme="minorBidi"/>
          <w:sz w:val="22"/>
          <w:szCs w:val="22"/>
        </w:rPr>
        <w:t>Training and Support: Providing training sessions for users to ensure they are comfortable using the platform. This will include the development of training materials and ongoing support to address any issues that arise.</w:t>
      </w:r>
    </w:p>
    <w:p w14:paraId="34C52097" w14:textId="159E7F2E" w:rsidR="006B1484" w:rsidRPr="00C813B1" w:rsidRDefault="3FD646A8" w:rsidP="3C602EAA">
      <w:pPr>
        <w:numPr>
          <w:ilvl w:val="0"/>
          <w:numId w:val="25"/>
        </w:numPr>
        <w:spacing w:line="276" w:lineRule="auto"/>
        <w:rPr>
          <w:rFonts w:ascii="Manrope" w:hAnsi="Manrope" w:cstheme="minorBidi"/>
          <w:sz w:val="22"/>
          <w:szCs w:val="22"/>
        </w:rPr>
      </w:pPr>
      <w:r w:rsidRPr="3C602EAA">
        <w:rPr>
          <w:rFonts w:ascii="Manrope" w:hAnsi="Manrope" w:cstheme="minorBidi"/>
          <w:sz w:val="22"/>
          <w:szCs w:val="22"/>
        </w:rPr>
        <w:t>Full Deployment: Rolling out the platform to all stakeholders, ensuring widespread access and utilisation. Regular updates and maintenance will be performed to keep the platform current and relevant.</w:t>
      </w:r>
    </w:p>
    <w:p w14:paraId="7CF7B88D" w14:textId="4D81ED8C" w:rsidR="00B87FD6" w:rsidRPr="00C27BB5" w:rsidRDefault="3FD646A8" w:rsidP="3E1B4928">
      <w:pPr>
        <w:numPr>
          <w:ilvl w:val="0"/>
          <w:numId w:val="25"/>
        </w:numPr>
        <w:spacing w:line="276" w:lineRule="auto"/>
        <w:rPr>
          <w:rFonts w:ascii="Manrope" w:hAnsi="Manrope" w:cstheme="minorBidi"/>
          <w:sz w:val="22"/>
          <w:szCs w:val="22"/>
        </w:rPr>
      </w:pPr>
      <w:r w:rsidRPr="3E1B4928">
        <w:rPr>
          <w:rFonts w:ascii="Manrope" w:hAnsi="Manrope" w:cstheme="minorBidi"/>
          <w:sz w:val="22"/>
          <w:szCs w:val="22"/>
        </w:rPr>
        <w:t>Intellectual Property (IP) and Ownership: Net Zero North West, in partnership with Enterprise Cheshire and Warrington and the North West Net Zero Hub hold an agreement on the platform’s ownership model. Following completion of the platform, the appointed consultants will adhere to the agreement which transfer</w:t>
      </w:r>
      <w:r w:rsidR="00C813B1" w:rsidRPr="3E1B4928">
        <w:rPr>
          <w:rFonts w:ascii="Manrope" w:hAnsi="Manrope" w:cstheme="minorBidi"/>
          <w:sz w:val="22"/>
          <w:szCs w:val="22"/>
        </w:rPr>
        <w:t>s</w:t>
      </w:r>
      <w:r w:rsidRPr="3E1B4928">
        <w:rPr>
          <w:rFonts w:ascii="Manrope" w:hAnsi="Manrope" w:cstheme="minorBidi"/>
          <w:sz w:val="22"/>
          <w:szCs w:val="22"/>
        </w:rPr>
        <w:t xml:space="preserve"> ownership</w:t>
      </w:r>
      <w:r w:rsidR="00B87FD6" w:rsidRPr="3E1B4928">
        <w:rPr>
          <w:rFonts w:ascii="Manrope" w:hAnsi="Manrope" w:cstheme="minorBidi"/>
          <w:sz w:val="22"/>
          <w:szCs w:val="22"/>
        </w:rPr>
        <w:t xml:space="preserve"> of the platform IP</w:t>
      </w:r>
      <w:r w:rsidRPr="3E1B4928">
        <w:rPr>
          <w:rFonts w:ascii="Manrope" w:hAnsi="Manrope" w:cstheme="minorBidi"/>
          <w:sz w:val="22"/>
          <w:szCs w:val="22"/>
        </w:rPr>
        <w:t xml:space="preserve"> to Net Zero North West. NZNW members and affiliates</w:t>
      </w:r>
      <w:r w:rsidR="003D356A" w:rsidRPr="3E1B4928">
        <w:rPr>
          <w:rFonts w:ascii="Manrope" w:hAnsi="Manrope" w:cstheme="minorBidi"/>
          <w:sz w:val="22"/>
          <w:szCs w:val="22"/>
        </w:rPr>
        <w:t>, including public sector partners at ECW and the NWNZH,</w:t>
      </w:r>
      <w:r w:rsidRPr="3E1B4928">
        <w:rPr>
          <w:rFonts w:ascii="Manrope" w:hAnsi="Manrope" w:cstheme="minorBidi"/>
          <w:sz w:val="22"/>
          <w:szCs w:val="22"/>
        </w:rPr>
        <w:t xml:space="preserve"> will have access to the PIP, with </w:t>
      </w:r>
      <w:r w:rsidR="003D356A" w:rsidRPr="3E1B4928">
        <w:rPr>
          <w:rFonts w:ascii="Manrope" w:hAnsi="Manrope" w:cstheme="minorBidi"/>
          <w:sz w:val="22"/>
          <w:szCs w:val="22"/>
        </w:rPr>
        <w:t>these users</w:t>
      </w:r>
      <w:r w:rsidR="092253AD" w:rsidRPr="3E1B4928">
        <w:rPr>
          <w:rFonts w:ascii="Manrope" w:hAnsi="Manrope" w:cstheme="minorBidi"/>
          <w:sz w:val="22"/>
          <w:szCs w:val="22"/>
        </w:rPr>
        <w:t>’</w:t>
      </w:r>
      <w:r w:rsidRPr="3E1B4928">
        <w:rPr>
          <w:rFonts w:ascii="Manrope" w:hAnsi="Manrope" w:cstheme="minorBidi"/>
          <w:sz w:val="22"/>
          <w:szCs w:val="22"/>
        </w:rPr>
        <w:t xml:space="preserve"> access managed by NZNW. </w:t>
      </w:r>
    </w:p>
    <w:p w14:paraId="42B4712B" w14:textId="77777777" w:rsidR="00C813B1" w:rsidRDefault="00C813B1" w:rsidP="3C602EAA">
      <w:pPr>
        <w:spacing w:line="276" w:lineRule="auto"/>
        <w:rPr>
          <w:rFonts w:ascii="Manrope" w:hAnsi="Manrope" w:cstheme="minorBidi"/>
          <w:sz w:val="22"/>
          <w:szCs w:val="22"/>
        </w:rPr>
      </w:pPr>
    </w:p>
    <w:p w14:paraId="334E4B53" w14:textId="4A78E42A" w:rsidR="00C813B1" w:rsidRDefault="3FD646A8" w:rsidP="3E1B4928">
      <w:pPr>
        <w:spacing w:line="276" w:lineRule="auto"/>
        <w:rPr>
          <w:rFonts w:ascii="Manrope" w:hAnsi="Manrope" w:cstheme="minorBidi"/>
          <w:sz w:val="22"/>
          <w:szCs w:val="22"/>
        </w:rPr>
      </w:pPr>
      <w:r w:rsidRPr="3E1B4928">
        <w:rPr>
          <w:rFonts w:ascii="Manrope" w:hAnsi="Manrope" w:cstheme="minorBidi"/>
          <w:sz w:val="22"/>
          <w:szCs w:val="22"/>
        </w:rPr>
        <w:t>When handover takes place, the consultants must be prepared to provide transition support and training to NZNW and partners</w:t>
      </w:r>
      <w:r w:rsidR="00B87FD6" w:rsidRPr="3E1B4928">
        <w:rPr>
          <w:rFonts w:ascii="Manrope" w:hAnsi="Manrope" w:cstheme="minorBidi"/>
          <w:sz w:val="22"/>
          <w:szCs w:val="22"/>
        </w:rPr>
        <w:t>, ensuring that existing NDAs used by NZNW are also updated to include provision for sharing information in the PIP</w:t>
      </w:r>
      <w:r w:rsidRPr="3E1B4928">
        <w:rPr>
          <w:rFonts w:ascii="Manrope" w:hAnsi="Manrope" w:cstheme="minorBidi"/>
          <w:sz w:val="22"/>
          <w:szCs w:val="22"/>
        </w:rPr>
        <w:t xml:space="preserve">. </w:t>
      </w:r>
      <w:r w:rsidR="008F43E0" w:rsidRPr="3E1B4928">
        <w:rPr>
          <w:rFonts w:ascii="Manrope" w:hAnsi="Manrope" w:cstheme="minorBidi"/>
          <w:sz w:val="22"/>
          <w:szCs w:val="22"/>
        </w:rPr>
        <w:t>In the 6 months</w:t>
      </w:r>
      <w:r w:rsidR="001E5451" w:rsidRPr="3E1B4928">
        <w:rPr>
          <w:rFonts w:ascii="Manrope" w:hAnsi="Manrope" w:cstheme="minorBidi"/>
          <w:sz w:val="22"/>
          <w:szCs w:val="22"/>
        </w:rPr>
        <w:t xml:space="preserve"> </w:t>
      </w:r>
      <w:r w:rsidR="001E5451" w:rsidRPr="3E1B4928">
        <w:rPr>
          <w:rFonts w:ascii="Manrope" w:hAnsi="Manrope" w:cstheme="minorBidi"/>
          <w:sz w:val="22"/>
          <w:szCs w:val="22"/>
        </w:rPr>
        <w:lastRenderedPageBreak/>
        <w:t>immediately</w:t>
      </w:r>
      <w:r w:rsidR="008F43E0" w:rsidRPr="3E1B4928">
        <w:rPr>
          <w:rFonts w:ascii="Manrope" w:hAnsi="Manrope" w:cstheme="minorBidi"/>
          <w:sz w:val="22"/>
          <w:szCs w:val="22"/>
        </w:rPr>
        <w:t xml:space="preserve"> following completion and handover we would expect that any </w:t>
      </w:r>
      <w:r w:rsidR="004B4076" w:rsidRPr="3E1B4928">
        <w:rPr>
          <w:rFonts w:ascii="Manrope" w:hAnsi="Manrope" w:cstheme="minorBidi"/>
          <w:sz w:val="22"/>
          <w:szCs w:val="22"/>
        </w:rPr>
        <w:t>defects</w:t>
      </w:r>
      <w:r w:rsidR="008F43E0" w:rsidRPr="3E1B4928">
        <w:rPr>
          <w:rFonts w:ascii="Manrope" w:hAnsi="Manrope" w:cstheme="minorBidi"/>
          <w:sz w:val="22"/>
          <w:szCs w:val="22"/>
        </w:rPr>
        <w:t xml:space="preserve"> within the platform architecture identified during routine operation would be repaired</w:t>
      </w:r>
      <w:r w:rsidR="5ECD25B5" w:rsidRPr="3E1B4928">
        <w:rPr>
          <w:rFonts w:ascii="Manrope" w:hAnsi="Manrope" w:cstheme="minorBidi"/>
          <w:sz w:val="22"/>
          <w:szCs w:val="22"/>
        </w:rPr>
        <w:t>/put right</w:t>
      </w:r>
      <w:r w:rsidR="008F43E0" w:rsidRPr="3E1B4928">
        <w:rPr>
          <w:rFonts w:ascii="Manrope" w:hAnsi="Manrope" w:cstheme="minorBidi"/>
          <w:sz w:val="22"/>
          <w:szCs w:val="22"/>
        </w:rPr>
        <w:t xml:space="preserve"> by the appointed contractor. </w:t>
      </w:r>
    </w:p>
    <w:p w14:paraId="2F663DCC" w14:textId="77777777" w:rsidR="00C27BB5" w:rsidRPr="00C27BB5" w:rsidRDefault="00C27BB5" w:rsidP="00FD5E22">
      <w:pPr>
        <w:spacing w:line="276" w:lineRule="auto"/>
        <w:rPr>
          <w:rFonts w:ascii="Manrope" w:hAnsi="Manrope" w:cstheme="minorBidi"/>
          <w:sz w:val="22"/>
          <w:szCs w:val="22"/>
          <w:u w:val="single"/>
        </w:rPr>
      </w:pPr>
    </w:p>
    <w:p w14:paraId="5426B2EF" w14:textId="4BF5F84B" w:rsidR="00E65654" w:rsidRPr="00C27BB5" w:rsidRDefault="636136D4" w:rsidP="4C9D534D">
      <w:pPr>
        <w:spacing w:line="276" w:lineRule="auto"/>
        <w:rPr>
          <w:rFonts w:ascii="Manrope" w:hAnsi="Manrope" w:cstheme="minorBidi"/>
          <w:sz w:val="22"/>
          <w:szCs w:val="22"/>
          <w:u w:val="single"/>
        </w:rPr>
      </w:pPr>
      <w:bookmarkStart w:id="3" w:name="_Toc770197077"/>
      <w:r w:rsidRPr="00C27BB5">
        <w:rPr>
          <w:rFonts w:ascii="Manrope" w:hAnsi="Manrope" w:cstheme="minorBidi"/>
          <w:sz w:val="22"/>
          <w:szCs w:val="22"/>
          <w:u w:val="single"/>
        </w:rPr>
        <w:t>SECTION 4 – Award Criteria</w:t>
      </w:r>
      <w:bookmarkEnd w:id="3"/>
      <w:r w:rsidRPr="00C27BB5">
        <w:rPr>
          <w:rFonts w:ascii="Manrope" w:hAnsi="Manrope" w:cstheme="minorBidi"/>
          <w:sz w:val="22"/>
          <w:szCs w:val="22"/>
          <w:u w:val="single"/>
        </w:rPr>
        <w:t xml:space="preserve"> </w:t>
      </w:r>
    </w:p>
    <w:p w14:paraId="73BFA9E1" w14:textId="77777777" w:rsidR="00CC47BD" w:rsidRPr="00C27BB5" w:rsidRDefault="00CC47BD" w:rsidP="00E66711">
      <w:pPr>
        <w:rPr>
          <w:rFonts w:ascii="Manrope" w:hAnsi="Manrope" w:cstheme="minorHAnsi"/>
          <w:b/>
          <w:sz w:val="22"/>
          <w:szCs w:val="22"/>
          <w:u w:val="single"/>
        </w:rPr>
      </w:pPr>
    </w:p>
    <w:p w14:paraId="2801023D" w14:textId="1AE51AEC" w:rsidR="00E65654" w:rsidRPr="00C27BB5" w:rsidRDefault="00CC47BD" w:rsidP="3C602EAA">
      <w:pPr>
        <w:rPr>
          <w:rFonts w:ascii="Manrope" w:hAnsi="Manrope" w:cstheme="minorBidi"/>
          <w:b/>
          <w:bCs/>
          <w:sz w:val="22"/>
          <w:szCs w:val="22"/>
        </w:rPr>
      </w:pPr>
      <w:r w:rsidRPr="3C602EAA">
        <w:rPr>
          <w:rFonts w:ascii="Manrope" w:hAnsi="Manrope" w:cstheme="minorBidi"/>
          <w:b/>
          <w:bCs/>
          <w:sz w:val="22"/>
          <w:szCs w:val="22"/>
        </w:rPr>
        <w:t>4</w:t>
      </w:r>
      <w:r w:rsidR="00E65654" w:rsidRPr="3C602EAA">
        <w:rPr>
          <w:rFonts w:ascii="Manrope" w:hAnsi="Manrope" w:cstheme="minorBidi"/>
          <w:b/>
          <w:bCs/>
          <w:sz w:val="22"/>
          <w:szCs w:val="22"/>
        </w:rPr>
        <w:t>.1</w:t>
      </w:r>
      <w:r>
        <w:tab/>
      </w:r>
      <w:r w:rsidR="00E65654" w:rsidRPr="3C602EAA">
        <w:rPr>
          <w:rFonts w:ascii="Manrope" w:hAnsi="Manrope" w:cstheme="minorBidi"/>
          <w:b/>
          <w:bCs/>
          <w:sz w:val="22"/>
          <w:szCs w:val="22"/>
        </w:rPr>
        <w:t xml:space="preserve">Award Criteria </w:t>
      </w:r>
    </w:p>
    <w:p w14:paraId="49BFB933" w14:textId="77777777" w:rsidR="00E65654" w:rsidRPr="00C27BB5" w:rsidRDefault="00E65654" w:rsidP="3C602EAA">
      <w:pPr>
        <w:rPr>
          <w:rFonts w:ascii="Manrope" w:hAnsi="Manrope" w:cstheme="minorBidi"/>
          <w:sz w:val="22"/>
          <w:szCs w:val="22"/>
        </w:rPr>
      </w:pPr>
      <w:r w:rsidRPr="3C602EAA">
        <w:rPr>
          <w:rFonts w:ascii="Manrope" w:hAnsi="Manrope" w:cstheme="minorBidi"/>
          <w:sz w:val="22"/>
          <w:szCs w:val="22"/>
        </w:rPr>
        <w:t>The Contract will be awarded on the basis of the following weighted award criteria:</w:t>
      </w:r>
    </w:p>
    <w:p w14:paraId="5B30A79A" w14:textId="77777777" w:rsidR="00E65654" w:rsidRPr="00C27BB5"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6738"/>
        <w:gridCol w:w="1467"/>
      </w:tblGrid>
      <w:tr w:rsidR="00C27BB5" w:rsidRPr="00C27BB5" w14:paraId="055D7B96" w14:textId="77777777" w:rsidTr="3C602EAA">
        <w:tc>
          <w:tcPr>
            <w:tcW w:w="811" w:type="dxa"/>
          </w:tcPr>
          <w:p w14:paraId="749AA31F" w14:textId="77777777" w:rsidR="00E65654" w:rsidRPr="00C27BB5" w:rsidRDefault="00E65654" w:rsidP="00E66711">
            <w:pPr>
              <w:rPr>
                <w:rFonts w:ascii="Manrope" w:hAnsi="Manrope" w:cstheme="minorHAnsi"/>
                <w:sz w:val="22"/>
                <w:szCs w:val="22"/>
              </w:rPr>
            </w:pPr>
          </w:p>
        </w:tc>
        <w:tc>
          <w:tcPr>
            <w:tcW w:w="6738" w:type="dxa"/>
          </w:tcPr>
          <w:p w14:paraId="6B70D6D8" w14:textId="77777777" w:rsidR="00E65654" w:rsidRPr="00C27BB5" w:rsidRDefault="00E65654" w:rsidP="00E66711">
            <w:pPr>
              <w:rPr>
                <w:rFonts w:ascii="Manrope" w:hAnsi="Manrope" w:cstheme="minorHAnsi"/>
                <w:b/>
                <w:sz w:val="22"/>
                <w:szCs w:val="22"/>
              </w:rPr>
            </w:pPr>
            <w:r w:rsidRPr="00C27BB5">
              <w:rPr>
                <w:rFonts w:ascii="Manrope" w:hAnsi="Manrope" w:cstheme="minorHAnsi"/>
                <w:b/>
                <w:sz w:val="22"/>
                <w:szCs w:val="22"/>
              </w:rPr>
              <w:t xml:space="preserve">Award Criteria </w:t>
            </w:r>
          </w:p>
        </w:tc>
        <w:tc>
          <w:tcPr>
            <w:tcW w:w="1467" w:type="dxa"/>
          </w:tcPr>
          <w:p w14:paraId="62EEFC9A" w14:textId="77777777" w:rsidR="00E65654" w:rsidRPr="00C27BB5" w:rsidRDefault="00E65654" w:rsidP="00E66711">
            <w:pPr>
              <w:rPr>
                <w:rFonts w:ascii="Manrope" w:hAnsi="Manrope" w:cstheme="minorHAnsi"/>
                <w:b/>
                <w:sz w:val="22"/>
                <w:szCs w:val="22"/>
              </w:rPr>
            </w:pPr>
            <w:r w:rsidRPr="00C27BB5">
              <w:rPr>
                <w:rFonts w:ascii="Manrope" w:hAnsi="Manrope" w:cstheme="minorHAnsi"/>
                <w:b/>
                <w:sz w:val="22"/>
                <w:szCs w:val="22"/>
              </w:rPr>
              <w:t xml:space="preserve">Weighting </w:t>
            </w:r>
          </w:p>
        </w:tc>
      </w:tr>
      <w:tr w:rsidR="00C27BB5" w:rsidRPr="00C27BB5" w14:paraId="239290C9" w14:textId="77777777" w:rsidTr="3C602EAA">
        <w:tc>
          <w:tcPr>
            <w:tcW w:w="811" w:type="dxa"/>
          </w:tcPr>
          <w:p w14:paraId="6E5AE296" w14:textId="4578080C" w:rsidR="00E65654" w:rsidRPr="00C27BB5" w:rsidRDefault="00CC47BD" w:rsidP="00E66711">
            <w:pPr>
              <w:rPr>
                <w:rFonts w:ascii="Manrope" w:hAnsi="Manrope" w:cstheme="minorHAnsi"/>
                <w:b/>
                <w:sz w:val="22"/>
                <w:szCs w:val="22"/>
              </w:rPr>
            </w:pPr>
            <w:r w:rsidRPr="00C27BB5">
              <w:rPr>
                <w:rFonts w:ascii="Manrope" w:hAnsi="Manrope" w:cstheme="minorHAnsi"/>
                <w:b/>
                <w:sz w:val="22"/>
                <w:szCs w:val="22"/>
              </w:rPr>
              <w:t>4</w:t>
            </w:r>
            <w:r w:rsidR="00E65654" w:rsidRPr="00C27BB5">
              <w:rPr>
                <w:rFonts w:ascii="Manrope" w:hAnsi="Manrope" w:cstheme="minorHAnsi"/>
                <w:b/>
                <w:sz w:val="22"/>
                <w:szCs w:val="22"/>
              </w:rPr>
              <w:t>.1.1</w:t>
            </w:r>
          </w:p>
        </w:tc>
        <w:tc>
          <w:tcPr>
            <w:tcW w:w="6738" w:type="dxa"/>
          </w:tcPr>
          <w:p w14:paraId="2FB37E11" w14:textId="77777777" w:rsidR="00E65654" w:rsidRPr="00C27BB5" w:rsidRDefault="00E65654" w:rsidP="00E66711">
            <w:pPr>
              <w:rPr>
                <w:rFonts w:ascii="Manrope" w:hAnsi="Manrope" w:cstheme="minorHAnsi"/>
                <w:b/>
                <w:sz w:val="22"/>
                <w:szCs w:val="22"/>
              </w:rPr>
            </w:pPr>
            <w:r w:rsidRPr="00C27BB5">
              <w:rPr>
                <w:rFonts w:ascii="Manrope" w:hAnsi="Manrope" w:cstheme="minorHAnsi"/>
                <w:b/>
                <w:sz w:val="22"/>
                <w:szCs w:val="22"/>
              </w:rPr>
              <w:t xml:space="preserve">Conformance to Specification </w:t>
            </w:r>
          </w:p>
          <w:p w14:paraId="13F82978" w14:textId="5791E32D"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Submissions which do not, in the opinion of </w:t>
            </w:r>
            <w:r w:rsidR="009F7FCE" w:rsidRPr="3C602EAA">
              <w:rPr>
                <w:rFonts w:ascii="Manrope" w:hAnsi="Manrope" w:cstheme="minorBidi"/>
                <w:sz w:val="22"/>
                <w:szCs w:val="22"/>
              </w:rPr>
              <w:t>ECW</w:t>
            </w:r>
            <w:r w:rsidRPr="3C602EAA">
              <w:rPr>
                <w:rFonts w:ascii="Manrope" w:hAnsi="Manrope" w:cstheme="minorBid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67" w:type="dxa"/>
          </w:tcPr>
          <w:p w14:paraId="325BAB86" w14:textId="77777777" w:rsidR="00E65654" w:rsidRPr="00C27BB5" w:rsidRDefault="00E65654" w:rsidP="00E66711">
            <w:pPr>
              <w:rPr>
                <w:rFonts w:ascii="Manrope" w:hAnsi="Manrope" w:cstheme="minorHAnsi"/>
                <w:sz w:val="22"/>
                <w:szCs w:val="22"/>
              </w:rPr>
            </w:pPr>
          </w:p>
          <w:p w14:paraId="01CFFFBC" w14:textId="77777777" w:rsidR="00E65654" w:rsidRPr="00C27BB5" w:rsidRDefault="00E65654" w:rsidP="00096CA6">
            <w:pPr>
              <w:jc w:val="center"/>
              <w:rPr>
                <w:rFonts w:ascii="Manrope" w:hAnsi="Manrope" w:cstheme="minorHAnsi"/>
                <w:b/>
                <w:sz w:val="22"/>
                <w:szCs w:val="22"/>
              </w:rPr>
            </w:pPr>
            <w:r w:rsidRPr="00C27BB5">
              <w:rPr>
                <w:rFonts w:ascii="Manrope" w:hAnsi="Manrope" w:cstheme="minorHAnsi"/>
                <w:b/>
                <w:sz w:val="22"/>
                <w:szCs w:val="22"/>
              </w:rPr>
              <w:t>PASS/FAIL</w:t>
            </w:r>
          </w:p>
        </w:tc>
      </w:tr>
      <w:tr w:rsidR="00C27BB5" w:rsidRPr="00C27BB5" w14:paraId="7F3D0AEE" w14:textId="77777777" w:rsidTr="3C602EAA">
        <w:tc>
          <w:tcPr>
            <w:tcW w:w="811" w:type="dxa"/>
          </w:tcPr>
          <w:p w14:paraId="48C93F6B" w14:textId="3FAF2F7D" w:rsidR="00CA068C" w:rsidRPr="00C27BB5" w:rsidRDefault="00CA068C" w:rsidP="00CA068C">
            <w:pPr>
              <w:rPr>
                <w:rFonts w:ascii="Manrope" w:hAnsi="Manrope" w:cstheme="minorHAnsi"/>
                <w:b/>
                <w:sz w:val="22"/>
                <w:szCs w:val="22"/>
              </w:rPr>
            </w:pPr>
            <w:r w:rsidRPr="00C27BB5">
              <w:rPr>
                <w:rFonts w:ascii="Manrope" w:hAnsi="Manrope" w:cstheme="minorHAnsi"/>
                <w:b/>
                <w:sz w:val="22"/>
                <w:szCs w:val="22"/>
              </w:rPr>
              <w:t>4.1.2</w:t>
            </w:r>
          </w:p>
        </w:tc>
        <w:tc>
          <w:tcPr>
            <w:tcW w:w="6738" w:type="dxa"/>
          </w:tcPr>
          <w:p w14:paraId="6B92D8E4" w14:textId="7F49BE0A" w:rsidR="00CA068C" w:rsidRPr="00C27BB5" w:rsidRDefault="00CA068C" w:rsidP="00CA068C">
            <w:pPr>
              <w:rPr>
                <w:rFonts w:ascii="Manrope" w:hAnsi="Manrope" w:cstheme="minorHAnsi"/>
                <w:b/>
                <w:sz w:val="22"/>
                <w:szCs w:val="22"/>
              </w:rPr>
            </w:pPr>
            <w:r w:rsidRPr="00C27BB5">
              <w:rPr>
                <w:rStyle w:val="normaltextrun"/>
                <w:rFonts w:ascii="Calibri" w:hAnsi="Calibri" w:cs="Calibri"/>
                <w:b/>
                <w:bCs/>
                <w:sz w:val="22"/>
                <w:szCs w:val="22"/>
              </w:rPr>
              <w:t>Technical Merit (Quality)</w:t>
            </w:r>
            <w:r w:rsidRPr="00C27BB5">
              <w:rPr>
                <w:rStyle w:val="eop"/>
                <w:rFonts w:ascii="Calibri" w:hAnsi="Calibri" w:cs="Calibri"/>
                <w:sz w:val="22"/>
                <w:szCs w:val="22"/>
              </w:rPr>
              <w:t> </w:t>
            </w:r>
          </w:p>
        </w:tc>
        <w:tc>
          <w:tcPr>
            <w:tcW w:w="1467" w:type="dxa"/>
          </w:tcPr>
          <w:p w14:paraId="7B9787AE" w14:textId="49D793EC" w:rsidR="00CA068C" w:rsidRPr="00C27BB5" w:rsidRDefault="00CA068C" w:rsidP="00CA068C">
            <w:pPr>
              <w:jc w:val="center"/>
              <w:rPr>
                <w:rFonts w:ascii="Manrope" w:hAnsi="Manrope" w:cstheme="minorHAnsi"/>
                <w:b/>
                <w:sz w:val="22"/>
                <w:szCs w:val="22"/>
              </w:rPr>
            </w:pPr>
            <w:r w:rsidRPr="00C27BB5">
              <w:rPr>
                <w:rStyle w:val="normaltextrun"/>
                <w:rFonts w:ascii="Calibri" w:hAnsi="Calibri" w:cs="Calibri"/>
                <w:b/>
                <w:bCs/>
                <w:sz w:val="22"/>
                <w:szCs w:val="22"/>
              </w:rPr>
              <w:t>75% </w:t>
            </w:r>
            <w:r w:rsidRPr="00C27BB5">
              <w:rPr>
                <w:rStyle w:val="eop"/>
                <w:rFonts w:ascii="Calibri" w:hAnsi="Calibri" w:cs="Calibri"/>
                <w:sz w:val="22"/>
                <w:szCs w:val="22"/>
              </w:rPr>
              <w:t> </w:t>
            </w:r>
          </w:p>
        </w:tc>
      </w:tr>
      <w:tr w:rsidR="00C27BB5" w:rsidRPr="00C27BB5" w14:paraId="40EEC764" w14:textId="77777777" w:rsidTr="3C602EAA">
        <w:tc>
          <w:tcPr>
            <w:tcW w:w="811" w:type="dxa"/>
          </w:tcPr>
          <w:p w14:paraId="63D93BE1" w14:textId="0DBB679D" w:rsidR="00CA068C" w:rsidRPr="00C27BB5" w:rsidRDefault="00CA068C" w:rsidP="00CA068C">
            <w:pPr>
              <w:rPr>
                <w:rFonts w:ascii="Manrope" w:hAnsi="Manrope" w:cstheme="minorHAnsi"/>
                <w:b/>
                <w:sz w:val="22"/>
                <w:szCs w:val="22"/>
              </w:rPr>
            </w:pPr>
            <w:r w:rsidRPr="00C27BB5">
              <w:rPr>
                <w:rFonts w:ascii="Manrope" w:hAnsi="Manrope" w:cstheme="minorHAnsi"/>
                <w:b/>
                <w:sz w:val="22"/>
                <w:szCs w:val="22"/>
              </w:rPr>
              <w:t>4.1.3</w:t>
            </w:r>
          </w:p>
        </w:tc>
        <w:tc>
          <w:tcPr>
            <w:tcW w:w="6738" w:type="dxa"/>
          </w:tcPr>
          <w:p w14:paraId="1FDB047A" w14:textId="473E3210" w:rsidR="00CA068C" w:rsidRPr="00C27BB5" w:rsidRDefault="00CA068C" w:rsidP="00CA068C">
            <w:pPr>
              <w:rPr>
                <w:rFonts w:ascii="Manrope" w:hAnsi="Manrope" w:cstheme="minorHAnsi"/>
                <w:b/>
                <w:sz w:val="22"/>
                <w:szCs w:val="22"/>
              </w:rPr>
            </w:pPr>
            <w:r w:rsidRPr="00C27BB5">
              <w:rPr>
                <w:rStyle w:val="normaltextrun"/>
                <w:rFonts w:ascii="Calibri" w:hAnsi="Calibri" w:cs="Calibri"/>
                <w:b/>
                <w:bCs/>
                <w:sz w:val="22"/>
                <w:szCs w:val="22"/>
              </w:rPr>
              <w:t>Value for Money </w:t>
            </w:r>
            <w:r w:rsidRPr="00C27BB5">
              <w:rPr>
                <w:rStyle w:val="eop"/>
                <w:rFonts w:ascii="Calibri" w:hAnsi="Calibri" w:cs="Calibri"/>
                <w:sz w:val="22"/>
                <w:szCs w:val="22"/>
              </w:rPr>
              <w:t> </w:t>
            </w:r>
          </w:p>
        </w:tc>
        <w:tc>
          <w:tcPr>
            <w:tcW w:w="1467" w:type="dxa"/>
          </w:tcPr>
          <w:p w14:paraId="304778B7" w14:textId="7B4F7E6E" w:rsidR="00CA068C" w:rsidRPr="00C27BB5" w:rsidRDefault="00CA068C" w:rsidP="00CA068C">
            <w:pPr>
              <w:jc w:val="center"/>
              <w:rPr>
                <w:rFonts w:ascii="Manrope" w:hAnsi="Manrope" w:cstheme="minorHAnsi"/>
                <w:b/>
                <w:sz w:val="22"/>
                <w:szCs w:val="22"/>
              </w:rPr>
            </w:pPr>
            <w:r w:rsidRPr="00C27BB5">
              <w:rPr>
                <w:rStyle w:val="normaltextrun"/>
                <w:rFonts w:ascii="Calibri" w:hAnsi="Calibri" w:cs="Calibri"/>
                <w:b/>
                <w:bCs/>
                <w:sz w:val="22"/>
                <w:szCs w:val="22"/>
              </w:rPr>
              <w:t>25% </w:t>
            </w:r>
            <w:r w:rsidRPr="00C27BB5">
              <w:rPr>
                <w:rStyle w:val="eop"/>
                <w:rFonts w:ascii="Calibri" w:hAnsi="Calibri" w:cs="Calibri"/>
                <w:sz w:val="22"/>
                <w:szCs w:val="22"/>
              </w:rPr>
              <w:t> </w:t>
            </w:r>
          </w:p>
        </w:tc>
      </w:tr>
      <w:tr w:rsidR="00C27BB5" w:rsidRPr="00C27BB5" w14:paraId="75C95EBA" w14:textId="77777777" w:rsidTr="3C602EAA">
        <w:trPr>
          <w:trHeight w:val="205"/>
        </w:trPr>
        <w:tc>
          <w:tcPr>
            <w:tcW w:w="811" w:type="dxa"/>
          </w:tcPr>
          <w:p w14:paraId="23642909" w14:textId="77777777" w:rsidR="00CA068C" w:rsidRPr="00C27BB5" w:rsidRDefault="00CA068C" w:rsidP="00CA068C">
            <w:pPr>
              <w:rPr>
                <w:rFonts w:ascii="Manrope" w:hAnsi="Manrope" w:cstheme="minorHAnsi"/>
                <w:sz w:val="22"/>
                <w:szCs w:val="22"/>
              </w:rPr>
            </w:pPr>
          </w:p>
        </w:tc>
        <w:tc>
          <w:tcPr>
            <w:tcW w:w="6738" w:type="dxa"/>
          </w:tcPr>
          <w:p w14:paraId="548712B6" w14:textId="5112C19E" w:rsidR="00CA068C" w:rsidRPr="00C27BB5" w:rsidRDefault="00CA068C" w:rsidP="00CA068C">
            <w:pPr>
              <w:jc w:val="right"/>
              <w:rPr>
                <w:rFonts w:ascii="Manrope" w:hAnsi="Manrope" w:cstheme="minorHAnsi"/>
                <w:b/>
                <w:sz w:val="22"/>
                <w:szCs w:val="22"/>
              </w:rPr>
            </w:pPr>
            <w:r w:rsidRPr="00C27BB5">
              <w:rPr>
                <w:rStyle w:val="normaltextrun"/>
                <w:rFonts w:ascii="Calibri" w:hAnsi="Calibri" w:cs="Calibri"/>
                <w:b/>
                <w:bCs/>
                <w:sz w:val="22"/>
                <w:szCs w:val="22"/>
              </w:rPr>
              <w:t>TOTAL</w:t>
            </w:r>
            <w:r w:rsidRPr="00C27BB5">
              <w:rPr>
                <w:rStyle w:val="eop"/>
                <w:rFonts w:ascii="Calibri" w:hAnsi="Calibri" w:cs="Calibri"/>
                <w:sz w:val="22"/>
                <w:szCs w:val="22"/>
              </w:rPr>
              <w:t> </w:t>
            </w:r>
          </w:p>
        </w:tc>
        <w:tc>
          <w:tcPr>
            <w:tcW w:w="1467" w:type="dxa"/>
            <w:shd w:val="clear" w:color="auto" w:fill="auto"/>
          </w:tcPr>
          <w:p w14:paraId="5CE5C527" w14:textId="6DDA031B" w:rsidR="00CA068C" w:rsidRPr="00C27BB5" w:rsidRDefault="00CA068C" w:rsidP="00CA068C">
            <w:pPr>
              <w:jc w:val="center"/>
              <w:rPr>
                <w:rFonts w:ascii="Manrope" w:hAnsi="Manrope" w:cstheme="minorHAnsi"/>
                <w:b/>
                <w:sz w:val="22"/>
                <w:szCs w:val="22"/>
              </w:rPr>
            </w:pPr>
            <w:r w:rsidRPr="00C27BB5">
              <w:rPr>
                <w:rStyle w:val="normaltextrun"/>
                <w:rFonts w:ascii="Calibri" w:hAnsi="Calibri" w:cs="Calibri"/>
                <w:b/>
                <w:bCs/>
                <w:sz w:val="22"/>
                <w:szCs w:val="22"/>
              </w:rPr>
              <w:t>100%</w:t>
            </w:r>
            <w:r w:rsidRPr="00C27BB5">
              <w:rPr>
                <w:rStyle w:val="eop"/>
                <w:rFonts w:ascii="Calibri" w:hAnsi="Calibri" w:cs="Calibri"/>
                <w:sz w:val="22"/>
                <w:szCs w:val="22"/>
              </w:rPr>
              <w:t> </w:t>
            </w:r>
          </w:p>
        </w:tc>
      </w:tr>
    </w:tbl>
    <w:p w14:paraId="4944058C" w14:textId="77777777" w:rsidR="00E65654" w:rsidRPr="00C27BB5" w:rsidRDefault="00E65654" w:rsidP="00E66711">
      <w:pPr>
        <w:rPr>
          <w:rFonts w:ascii="Manrope" w:hAnsi="Manrope" w:cstheme="minorHAnsi"/>
          <w:sz w:val="22"/>
          <w:szCs w:val="22"/>
        </w:rPr>
      </w:pPr>
    </w:p>
    <w:p w14:paraId="5195AEFD" w14:textId="77777777" w:rsidR="00E65654" w:rsidRPr="00C27BB5" w:rsidRDefault="00E65654" w:rsidP="00E66711">
      <w:pPr>
        <w:rPr>
          <w:rFonts w:ascii="Manrope" w:hAnsi="Manrope" w:cstheme="minorHAnsi"/>
          <w:sz w:val="22"/>
          <w:szCs w:val="22"/>
        </w:rPr>
      </w:pPr>
      <w:r w:rsidRPr="00C27BB5">
        <w:rPr>
          <w:rFonts w:ascii="Manrope" w:hAnsi="Manrope" w:cstheme="minorHAnsi"/>
          <w:sz w:val="22"/>
          <w:szCs w:val="22"/>
        </w:rPr>
        <w:t xml:space="preserve">The </w:t>
      </w:r>
      <w:r w:rsidRPr="00C27BB5">
        <w:rPr>
          <w:rFonts w:ascii="Manrope" w:hAnsi="Manrope" w:cstheme="minorHAnsi"/>
          <w:b/>
          <w:sz w:val="22"/>
          <w:szCs w:val="22"/>
        </w:rPr>
        <w:t xml:space="preserve">Technical Merit </w:t>
      </w:r>
      <w:r w:rsidRPr="00C27BB5">
        <w:rPr>
          <w:rFonts w:ascii="Manrope" w:hAnsi="Manrope" w:cstheme="minorHAnsi"/>
          <w:sz w:val="22"/>
          <w:szCs w:val="22"/>
        </w:rPr>
        <w:t>criteria is made up of the following sub-criteria:</w:t>
      </w:r>
    </w:p>
    <w:p w14:paraId="766705A9" w14:textId="77777777" w:rsidR="00E65654" w:rsidRPr="00C27BB5"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C27BB5" w:rsidRPr="00C27BB5" w14:paraId="5D0EA202" w14:textId="77777777" w:rsidTr="3C602EAA">
        <w:tc>
          <w:tcPr>
            <w:tcW w:w="1036" w:type="dxa"/>
          </w:tcPr>
          <w:p w14:paraId="695117DB" w14:textId="558A1373" w:rsidR="009D5525" w:rsidRPr="00C27BB5" w:rsidRDefault="009D5525" w:rsidP="009D5525">
            <w:pPr>
              <w:rPr>
                <w:rFonts w:ascii="Manrope" w:hAnsi="Manrope" w:cstheme="minorHAnsi"/>
                <w:b/>
                <w:sz w:val="22"/>
                <w:szCs w:val="22"/>
              </w:rPr>
            </w:pPr>
            <w:r w:rsidRPr="00C27BB5">
              <w:rPr>
                <w:rFonts w:ascii="Manrope" w:hAnsi="Manrope" w:cstheme="minorHAnsi"/>
                <w:b/>
                <w:sz w:val="22"/>
                <w:szCs w:val="22"/>
              </w:rPr>
              <w:t>4.1.3.1</w:t>
            </w:r>
          </w:p>
        </w:tc>
        <w:tc>
          <w:tcPr>
            <w:tcW w:w="6553" w:type="dxa"/>
          </w:tcPr>
          <w:p w14:paraId="670D2950" w14:textId="170D217B" w:rsidR="009D5525" w:rsidRPr="00C27BB5" w:rsidRDefault="009D5525" w:rsidP="4C9D534D">
            <w:pPr>
              <w:rPr>
                <w:rFonts w:ascii="Manrope" w:eastAsia="Manrope" w:hAnsi="Manrope" w:cs="Manrope"/>
                <w:sz w:val="22"/>
                <w:szCs w:val="22"/>
              </w:rPr>
            </w:pPr>
            <w:r w:rsidRPr="3C602EAA">
              <w:rPr>
                <w:rStyle w:val="normaltextrun"/>
                <w:rFonts w:ascii="Manrope" w:eastAsia="Manrope" w:hAnsi="Manrope" w:cs="Manrope"/>
                <w:sz w:val="22"/>
                <w:szCs w:val="22"/>
              </w:rPr>
              <w:t>Approach and methodology for the commission</w:t>
            </w:r>
            <w:r w:rsidRPr="3C602EAA">
              <w:rPr>
                <w:rStyle w:val="eop"/>
                <w:rFonts w:ascii="Manrope" w:eastAsia="Manrope" w:hAnsi="Manrope" w:cs="Manrope"/>
                <w:sz w:val="22"/>
                <w:szCs w:val="22"/>
              </w:rPr>
              <w:t> </w:t>
            </w:r>
          </w:p>
        </w:tc>
        <w:tc>
          <w:tcPr>
            <w:tcW w:w="1427" w:type="dxa"/>
          </w:tcPr>
          <w:p w14:paraId="7EF6CC75" w14:textId="554EAD7A" w:rsidR="009D5525" w:rsidRPr="00C27BB5" w:rsidRDefault="009D5525" w:rsidP="009D5525">
            <w:pPr>
              <w:jc w:val="center"/>
              <w:rPr>
                <w:rFonts w:ascii="Manrope" w:hAnsi="Manrope" w:cstheme="minorHAnsi"/>
                <w:sz w:val="22"/>
                <w:szCs w:val="22"/>
              </w:rPr>
            </w:pPr>
            <w:r w:rsidRPr="00C27BB5">
              <w:rPr>
                <w:rStyle w:val="normaltextrun"/>
                <w:rFonts w:ascii="Calibri" w:hAnsi="Calibri" w:cs="Calibri"/>
                <w:b/>
                <w:bCs/>
                <w:sz w:val="22"/>
                <w:szCs w:val="22"/>
              </w:rPr>
              <w:t>25%</w:t>
            </w:r>
            <w:r w:rsidRPr="00C27BB5">
              <w:rPr>
                <w:rStyle w:val="eop"/>
                <w:rFonts w:ascii="Calibri" w:hAnsi="Calibri" w:cs="Calibri"/>
                <w:sz w:val="22"/>
                <w:szCs w:val="22"/>
              </w:rPr>
              <w:t> </w:t>
            </w:r>
          </w:p>
        </w:tc>
      </w:tr>
      <w:tr w:rsidR="00C27BB5" w:rsidRPr="00C27BB5" w14:paraId="7B5BA062" w14:textId="77777777" w:rsidTr="3C602EAA">
        <w:tc>
          <w:tcPr>
            <w:tcW w:w="1036" w:type="dxa"/>
          </w:tcPr>
          <w:p w14:paraId="156A0A29" w14:textId="32C28985" w:rsidR="009D5525" w:rsidRPr="00C27BB5" w:rsidRDefault="009D5525" w:rsidP="009D5525">
            <w:pPr>
              <w:rPr>
                <w:rFonts w:ascii="Manrope" w:hAnsi="Manrope" w:cstheme="minorHAnsi"/>
                <w:sz w:val="22"/>
                <w:szCs w:val="22"/>
              </w:rPr>
            </w:pPr>
            <w:r w:rsidRPr="00C27BB5">
              <w:rPr>
                <w:rFonts w:ascii="Manrope" w:hAnsi="Manrope" w:cstheme="minorHAnsi"/>
                <w:b/>
                <w:sz w:val="22"/>
                <w:szCs w:val="22"/>
              </w:rPr>
              <w:t>4.1.3.2</w:t>
            </w:r>
          </w:p>
        </w:tc>
        <w:tc>
          <w:tcPr>
            <w:tcW w:w="6553" w:type="dxa"/>
          </w:tcPr>
          <w:p w14:paraId="20147BCC" w14:textId="36D6D03D" w:rsidR="009D5525" w:rsidRPr="00C27BB5" w:rsidRDefault="3FD646A8" w:rsidP="4C9D534D">
            <w:pPr>
              <w:rPr>
                <w:rStyle w:val="eop"/>
                <w:rFonts w:ascii="Manrope" w:eastAsia="Manrope" w:hAnsi="Manrope" w:cs="Manrope"/>
                <w:sz w:val="22"/>
                <w:szCs w:val="22"/>
              </w:rPr>
            </w:pPr>
            <w:r w:rsidRPr="3C602EAA">
              <w:rPr>
                <w:rStyle w:val="normaltextrun"/>
                <w:rFonts w:ascii="Manrope" w:eastAsia="Manrope" w:hAnsi="Manrope" w:cs="Manrope"/>
                <w:sz w:val="22"/>
                <w:szCs w:val="22"/>
              </w:rPr>
              <w:t>Track record and experience with relevant similar projects, and additionally awareness and understanding of industrial decarbonisation and/or energy sectors</w:t>
            </w:r>
          </w:p>
        </w:tc>
        <w:tc>
          <w:tcPr>
            <w:tcW w:w="1427" w:type="dxa"/>
          </w:tcPr>
          <w:p w14:paraId="4CDDFDBA" w14:textId="31D3532D" w:rsidR="009D5525" w:rsidRPr="00C27BB5" w:rsidRDefault="009D5525" w:rsidP="009D5525">
            <w:pPr>
              <w:jc w:val="center"/>
              <w:rPr>
                <w:rFonts w:ascii="Manrope" w:hAnsi="Manrope" w:cstheme="minorHAnsi"/>
                <w:sz w:val="22"/>
                <w:szCs w:val="22"/>
              </w:rPr>
            </w:pPr>
            <w:r w:rsidRPr="00C27BB5">
              <w:rPr>
                <w:rStyle w:val="normaltextrun"/>
                <w:rFonts w:ascii="Calibri" w:hAnsi="Calibri" w:cs="Calibri"/>
                <w:b/>
                <w:bCs/>
                <w:sz w:val="22"/>
                <w:szCs w:val="22"/>
              </w:rPr>
              <w:t>15%</w:t>
            </w:r>
            <w:r w:rsidRPr="00C27BB5">
              <w:rPr>
                <w:rStyle w:val="eop"/>
                <w:rFonts w:ascii="Calibri" w:hAnsi="Calibri" w:cs="Calibri"/>
                <w:sz w:val="22"/>
                <w:szCs w:val="22"/>
              </w:rPr>
              <w:t> </w:t>
            </w:r>
          </w:p>
        </w:tc>
      </w:tr>
      <w:tr w:rsidR="00C27BB5" w:rsidRPr="00C27BB5" w14:paraId="496BD87F" w14:textId="77777777" w:rsidTr="3C602EAA">
        <w:tc>
          <w:tcPr>
            <w:tcW w:w="1036" w:type="dxa"/>
          </w:tcPr>
          <w:p w14:paraId="0524CB50" w14:textId="02D35D20" w:rsidR="009D5525" w:rsidRPr="00C27BB5" w:rsidRDefault="009D5525" w:rsidP="009D5525">
            <w:pPr>
              <w:rPr>
                <w:rFonts w:ascii="Manrope" w:hAnsi="Manrope" w:cstheme="minorHAnsi"/>
                <w:sz w:val="22"/>
                <w:szCs w:val="22"/>
              </w:rPr>
            </w:pPr>
            <w:r w:rsidRPr="00C27BB5">
              <w:rPr>
                <w:rFonts w:ascii="Manrope" w:hAnsi="Manrope" w:cstheme="minorHAnsi"/>
                <w:b/>
                <w:sz w:val="22"/>
                <w:szCs w:val="22"/>
              </w:rPr>
              <w:t>4.1.3.3</w:t>
            </w:r>
          </w:p>
        </w:tc>
        <w:tc>
          <w:tcPr>
            <w:tcW w:w="6553" w:type="dxa"/>
          </w:tcPr>
          <w:p w14:paraId="6F986B57" w14:textId="2C941DB0" w:rsidR="009D5525" w:rsidRPr="00C27BB5" w:rsidRDefault="009D5525" w:rsidP="4C9D534D">
            <w:pPr>
              <w:rPr>
                <w:rFonts w:ascii="Manrope" w:eastAsia="Manrope" w:hAnsi="Manrope" w:cs="Manrope"/>
                <w:sz w:val="22"/>
                <w:szCs w:val="22"/>
              </w:rPr>
            </w:pPr>
            <w:r w:rsidRPr="3C602EAA">
              <w:rPr>
                <w:rStyle w:val="normaltextrun"/>
                <w:rFonts w:ascii="Manrope" w:eastAsia="Manrope" w:hAnsi="Manrope" w:cs="Manrope"/>
                <w:sz w:val="22"/>
                <w:szCs w:val="22"/>
              </w:rPr>
              <w:t>Proposed consultant(s) / consultancy team, their qualification, expertise, and relevant experience.</w:t>
            </w:r>
            <w:r w:rsidRPr="3C602EAA">
              <w:rPr>
                <w:rStyle w:val="eop"/>
                <w:rFonts w:ascii="Manrope" w:eastAsia="Manrope" w:hAnsi="Manrope" w:cs="Manrope"/>
                <w:sz w:val="22"/>
                <w:szCs w:val="22"/>
              </w:rPr>
              <w:t> </w:t>
            </w:r>
          </w:p>
        </w:tc>
        <w:tc>
          <w:tcPr>
            <w:tcW w:w="1427" w:type="dxa"/>
          </w:tcPr>
          <w:p w14:paraId="455ADA0C" w14:textId="104BC16F" w:rsidR="009D5525" w:rsidRPr="00C27BB5" w:rsidRDefault="009D5525" w:rsidP="009D5525">
            <w:pPr>
              <w:jc w:val="center"/>
              <w:rPr>
                <w:rFonts w:ascii="Manrope" w:hAnsi="Manrope" w:cstheme="minorHAnsi"/>
                <w:sz w:val="22"/>
                <w:szCs w:val="22"/>
              </w:rPr>
            </w:pPr>
            <w:r w:rsidRPr="00C27BB5">
              <w:rPr>
                <w:rStyle w:val="normaltextrun"/>
                <w:rFonts w:ascii="Calibri" w:hAnsi="Calibri" w:cs="Calibri"/>
                <w:b/>
                <w:bCs/>
                <w:sz w:val="22"/>
                <w:szCs w:val="22"/>
              </w:rPr>
              <w:t>20%</w:t>
            </w:r>
            <w:r w:rsidRPr="00C27BB5">
              <w:rPr>
                <w:rStyle w:val="eop"/>
                <w:rFonts w:ascii="Calibri" w:hAnsi="Calibri" w:cs="Calibri"/>
                <w:sz w:val="22"/>
                <w:szCs w:val="22"/>
              </w:rPr>
              <w:t> </w:t>
            </w:r>
          </w:p>
        </w:tc>
      </w:tr>
      <w:tr w:rsidR="009D5525" w:rsidRPr="00C27BB5" w14:paraId="77BFB2CF" w14:textId="77777777" w:rsidTr="3C602EAA">
        <w:tc>
          <w:tcPr>
            <w:tcW w:w="1036" w:type="dxa"/>
          </w:tcPr>
          <w:p w14:paraId="495D6DAE" w14:textId="2D30FE29" w:rsidR="009D5525" w:rsidRPr="00C27BB5" w:rsidRDefault="009D5525" w:rsidP="009D5525">
            <w:pPr>
              <w:rPr>
                <w:rFonts w:ascii="Manrope" w:hAnsi="Manrope" w:cstheme="minorHAnsi"/>
                <w:sz w:val="22"/>
                <w:szCs w:val="22"/>
              </w:rPr>
            </w:pPr>
            <w:r w:rsidRPr="00C27BB5">
              <w:rPr>
                <w:rFonts w:ascii="Manrope" w:hAnsi="Manrope" w:cstheme="minorHAnsi"/>
                <w:b/>
                <w:sz w:val="22"/>
                <w:szCs w:val="22"/>
              </w:rPr>
              <w:t>4.1.3.4</w:t>
            </w:r>
          </w:p>
        </w:tc>
        <w:tc>
          <w:tcPr>
            <w:tcW w:w="6553" w:type="dxa"/>
          </w:tcPr>
          <w:p w14:paraId="20459B7B" w14:textId="1198B9F3" w:rsidR="009D5525" w:rsidRPr="00C27BB5" w:rsidRDefault="009D5525" w:rsidP="4C9D534D">
            <w:pPr>
              <w:rPr>
                <w:rFonts w:ascii="Manrope" w:eastAsia="Manrope" w:hAnsi="Manrope" w:cs="Manrope"/>
                <w:sz w:val="22"/>
                <w:szCs w:val="22"/>
              </w:rPr>
            </w:pPr>
            <w:r w:rsidRPr="00C27BB5">
              <w:rPr>
                <w:rStyle w:val="normaltextrun"/>
                <w:rFonts w:ascii="Manrope" w:eastAsia="Manrope" w:hAnsi="Manrope" w:cs="Manrope"/>
                <w:sz w:val="22"/>
                <w:szCs w:val="22"/>
              </w:rPr>
              <w:t>Approach to project management and quality assurance, including a project plan and timescale</w:t>
            </w:r>
            <w:r w:rsidRPr="00C27BB5">
              <w:rPr>
                <w:rStyle w:val="eop"/>
                <w:rFonts w:ascii="Manrope" w:eastAsia="Manrope" w:hAnsi="Manrope" w:cs="Manrope"/>
                <w:sz w:val="22"/>
                <w:szCs w:val="22"/>
              </w:rPr>
              <w:t> </w:t>
            </w:r>
          </w:p>
        </w:tc>
        <w:tc>
          <w:tcPr>
            <w:tcW w:w="1427" w:type="dxa"/>
          </w:tcPr>
          <w:p w14:paraId="296A8D69" w14:textId="2C588D8A" w:rsidR="009D5525" w:rsidRPr="00C27BB5" w:rsidRDefault="009D5525" w:rsidP="009D5525">
            <w:pPr>
              <w:jc w:val="center"/>
              <w:rPr>
                <w:rFonts w:ascii="Manrope" w:hAnsi="Manrope" w:cstheme="minorHAnsi"/>
                <w:sz w:val="22"/>
                <w:szCs w:val="22"/>
              </w:rPr>
            </w:pPr>
            <w:r w:rsidRPr="00C27BB5">
              <w:rPr>
                <w:rStyle w:val="normaltextrun"/>
                <w:rFonts w:ascii="Calibri" w:hAnsi="Calibri" w:cs="Calibri"/>
                <w:b/>
                <w:bCs/>
                <w:sz w:val="22"/>
                <w:szCs w:val="22"/>
              </w:rPr>
              <w:t>15%</w:t>
            </w:r>
            <w:r w:rsidRPr="00C27BB5">
              <w:rPr>
                <w:rStyle w:val="eop"/>
                <w:rFonts w:ascii="Calibri" w:hAnsi="Calibri" w:cs="Calibri"/>
                <w:sz w:val="22"/>
                <w:szCs w:val="22"/>
              </w:rPr>
              <w:t> </w:t>
            </w:r>
          </w:p>
        </w:tc>
      </w:tr>
    </w:tbl>
    <w:p w14:paraId="211176B5" w14:textId="77777777" w:rsidR="00E65654" w:rsidRPr="00C27BB5" w:rsidRDefault="00E65654">
      <w:pPr>
        <w:rPr>
          <w:rFonts w:ascii="Manrope" w:hAnsi="Manrope" w:cstheme="minorHAnsi"/>
          <w:sz w:val="22"/>
          <w:szCs w:val="22"/>
        </w:rPr>
      </w:pPr>
    </w:p>
    <w:p w14:paraId="658A7D64" w14:textId="7C2B3808" w:rsidR="00E65654" w:rsidRDefault="00E65654" w:rsidP="3C602EAA">
      <w:pPr>
        <w:rPr>
          <w:rFonts w:ascii="Manrope" w:hAnsi="Manrope" w:cstheme="minorBidi"/>
          <w:sz w:val="22"/>
          <w:szCs w:val="22"/>
        </w:rPr>
      </w:pPr>
      <w:r w:rsidRPr="3C602EAA">
        <w:rPr>
          <w:rFonts w:ascii="Manrope" w:hAnsi="Manrope" w:cstheme="minorBidi"/>
          <w:sz w:val="22"/>
          <w:szCs w:val="22"/>
        </w:rPr>
        <w:t xml:space="preserve">Technical scores from the Tender stage will then be added together to give a total </w:t>
      </w:r>
      <w:r w:rsidRPr="3C602EAA">
        <w:rPr>
          <w:rFonts w:ascii="Manrope" w:hAnsi="Manrope" w:cstheme="minorBidi"/>
          <w:b/>
          <w:bCs/>
          <w:sz w:val="22"/>
          <w:szCs w:val="22"/>
        </w:rPr>
        <w:t xml:space="preserve">technical score </w:t>
      </w:r>
      <w:r w:rsidR="00FD1FAC" w:rsidRPr="3C602EAA">
        <w:rPr>
          <w:rFonts w:ascii="Manrope" w:hAnsi="Manrope" w:cstheme="minorBidi"/>
          <w:b/>
          <w:bCs/>
          <w:sz w:val="22"/>
          <w:szCs w:val="22"/>
        </w:rPr>
        <w:t>(</w:t>
      </w:r>
      <w:r w:rsidRPr="3C602EAA">
        <w:rPr>
          <w:rFonts w:ascii="Manrope" w:hAnsi="Manrope" w:cstheme="minorBidi"/>
          <w:b/>
          <w:bCs/>
          <w:sz w:val="22"/>
          <w:szCs w:val="22"/>
        </w:rPr>
        <w:t>out of</w:t>
      </w:r>
      <w:r w:rsidRPr="3C602EAA">
        <w:rPr>
          <w:rFonts w:ascii="Manrope" w:hAnsi="Manrope" w:cstheme="minorBidi"/>
          <w:sz w:val="22"/>
          <w:szCs w:val="22"/>
        </w:rPr>
        <w:t xml:space="preserve"> </w:t>
      </w:r>
      <w:r w:rsidR="009D5525" w:rsidRPr="3C602EAA">
        <w:rPr>
          <w:rFonts w:ascii="Manrope" w:hAnsi="Manrope" w:cstheme="minorBidi"/>
          <w:b/>
          <w:bCs/>
          <w:sz w:val="22"/>
          <w:szCs w:val="22"/>
        </w:rPr>
        <w:t>75</w:t>
      </w:r>
      <w:r w:rsidRPr="3C602EAA">
        <w:rPr>
          <w:rFonts w:ascii="Manrope" w:hAnsi="Manrope" w:cstheme="minorBidi"/>
          <w:b/>
          <w:bCs/>
          <w:sz w:val="22"/>
          <w:szCs w:val="22"/>
        </w:rPr>
        <w:t>%</w:t>
      </w:r>
      <w:r w:rsidR="00FD1FAC" w:rsidRPr="3C602EAA">
        <w:rPr>
          <w:rFonts w:ascii="Manrope" w:hAnsi="Manrope" w:cstheme="minorBidi"/>
          <w:b/>
          <w:bCs/>
          <w:sz w:val="22"/>
          <w:szCs w:val="22"/>
        </w:rPr>
        <w:t>)</w:t>
      </w:r>
      <w:r w:rsidRPr="3C602EAA">
        <w:rPr>
          <w:rFonts w:ascii="Manrope" w:hAnsi="Manrope" w:cstheme="minorBidi"/>
          <w:sz w:val="22"/>
          <w:szCs w:val="22"/>
        </w:rPr>
        <w:t xml:space="preserve"> </w:t>
      </w:r>
      <w:r w:rsidR="004C6C91" w:rsidRPr="3C602EAA">
        <w:rPr>
          <w:rFonts w:ascii="Manrope" w:hAnsi="Manrope" w:cstheme="minorBidi"/>
          <w:sz w:val="22"/>
          <w:szCs w:val="22"/>
        </w:rPr>
        <w:t>w</w:t>
      </w:r>
      <w:r w:rsidRPr="3C602EAA">
        <w:rPr>
          <w:rFonts w:ascii="Manrope" w:hAnsi="Manrope" w:cstheme="minorBidi"/>
          <w:sz w:val="22"/>
          <w:szCs w:val="22"/>
        </w:rPr>
        <w:t xml:space="preserve">hich will then be added to the </w:t>
      </w:r>
      <w:r w:rsidR="009D5525" w:rsidRPr="3C602EAA">
        <w:rPr>
          <w:rFonts w:ascii="Manrope" w:hAnsi="Manrope" w:cstheme="minorBidi"/>
          <w:b/>
          <w:bCs/>
          <w:sz w:val="22"/>
          <w:szCs w:val="22"/>
        </w:rPr>
        <w:t xml:space="preserve">Value for Money </w:t>
      </w:r>
      <w:r w:rsidRPr="3C602EAA">
        <w:rPr>
          <w:rFonts w:ascii="Manrope" w:hAnsi="Manrope" w:cstheme="minorBidi"/>
          <w:b/>
          <w:bCs/>
          <w:sz w:val="22"/>
          <w:szCs w:val="22"/>
        </w:rPr>
        <w:t>score (out of</w:t>
      </w:r>
      <w:r w:rsidR="004C6C91" w:rsidRPr="3C602EAA">
        <w:rPr>
          <w:rFonts w:ascii="Manrope" w:hAnsi="Manrope" w:cstheme="minorBidi"/>
          <w:b/>
          <w:bCs/>
          <w:sz w:val="22"/>
          <w:szCs w:val="22"/>
        </w:rPr>
        <w:t xml:space="preserve"> </w:t>
      </w:r>
      <w:r w:rsidR="009D5525" w:rsidRPr="3C602EAA">
        <w:rPr>
          <w:rFonts w:ascii="Manrope" w:hAnsi="Manrope" w:cstheme="minorBidi"/>
          <w:b/>
          <w:bCs/>
          <w:sz w:val="22"/>
          <w:szCs w:val="22"/>
        </w:rPr>
        <w:t>25</w:t>
      </w:r>
      <w:r w:rsidRPr="3C602EAA">
        <w:rPr>
          <w:rFonts w:ascii="Manrope" w:hAnsi="Manrope" w:cstheme="minorBidi"/>
          <w:b/>
          <w:bCs/>
          <w:sz w:val="22"/>
          <w:szCs w:val="22"/>
        </w:rPr>
        <w:t>%) to give an overall score of 100%.</w:t>
      </w:r>
      <w:r w:rsidRPr="3C602EAA">
        <w:rPr>
          <w:rFonts w:ascii="Manrope" w:hAnsi="Manrope" w:cstheme="minorBidi"/>
          <w:sz w:val="22"/>
          <w:szCs w:val="22"/>
        </w:rPr>
        <w:t xml:space="preserve"> </w:t>
      </w:r>
    </w:p>
    <w:p w14:paraId="0EFDB956" w14:textId="77777777" w:rsidR="006B1484" w:rsidRDefault="006B1484">
      <w:pPr>
        <w:rPr>
          <w:rFonts w:ascii="Manrope" w:hAnsi="Manrope" w:cstheme="minorHAnsi"/>
          <w:sz w:val="22"/>
          <w:szCs w:val="22"/>
        </w:rPr>
      </w:pPr>
    </w:p>
    <w:p w14:paraId="682B6FA4" w14:textId="77777777" w:rsidR="00EB6B12" w:rsidRPr="00C27BB5" w:rsidRDefault="00EB6B12">
      <w:pPr>
        <w:rPr>
          <w:rFonts w:ascii="Manrope" w:hAnsi="Manrope" w:cstheme="minorHAnsi"/>
          <w:sz w:val="22"/>
          <w:szCs w:val="22"/>
        </w:rPr>
      </w:pPr>
    </w:p>
    <w:p w14:paraId="0CF94AEF" w14:textId="5A30468E" w:rsidR="00E65654" w:rsidRPr="00C27BB5" w:rsidRDefault="00CC47BD" w:rsidP="00942F6B">
      <w:pPr>
        <w:pStyle w:val="ListParagraph"/>
        <w:numPr>
          <w:ilvl w:val="1"/>
          <w:numId w:val="17"/>
        </w:numPr>
        <w:rPr>
          <w:rFonts w:ascii="Manrope" w:hAnsi="Manrope" w:cstheme="minorHAnsi"/>
          <w:b/>
          <w:sz w:val="22"/>
          <w:szCs w:val="22"/>
        </w:rPr>
      </w:pPr>
      <w:r w:rsidRPr="00C27BB5">
        <w:rPr>
          <w:rFonts w:ascii="Manrope" w:hAnsi="Manrope" w:cstheme="minorHAnsi"/>
          <w:b/>
          <w:sz w:val="22"/>
          <w:szCs w:val="22"/>
        </w:rPr>
        <w:t>S</w:t>
      </w:r>
      <w:r w:rsidR="00E65654" w:rsidRPr="00C27BB5">
        <w:rPr>
          <w:rFonts w:ascii="Manrope" w:hAnsi="Manrope" w:cstheme="minorHAnsi"/>
          <w:b/>
          <w:sz w:val="22"/>
          <w:szCs w:val="22"/>
        </w:rPr>
        <w:t xml:space="preserve">upplier Evaluation </w:t>
      </w:r>
    </w:p>
    <w:p w14:paraId="52BC71FD" w14:textId="77777777" w:rsidR="00E65654" w:rsidRPr="00C27BB5" w:rsidRDefault="00E65654" w:rsidP="0017135E">
      <w:pPr>
        <w:rPr>
          <w:rFonts w:ascii="Manrope" w:hAnsi="Manrope" w:cstheme="minorHAnsi"/>
          <w:b/>
          <w:sz w:val="22"/>
          <w:szCs w:val="22"/>
        </w:rPr>
      </w:pPr>
    </w:p>
    <w:p w14:paraId="226DD579" w14:textId="551A9665"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The evaluation of submissions will be on the criteria listed below in </w:t>
      </w:r>
      <w:r w:rsidR="0058709C" w:rsidRPr="3C602EAA">
        <w:rPr>
          <w:rFonts w:ascii="Manrope" w:hAnsi="Manrope" w:cstheme="minorBidi"/>
          <w:b/>
          <w:bCs/>
          <w:sz w:val="22"/>
          <w:szCs w:val="22"/>
        </w:rPr>
        <w:t>section 4</w:t>
      </w:r>
      <w:r w:rsidRPr="3C602EAA">
        <w:rPr>
          <w:rFonts w:ascii="Manrope" w:hAnsi="Manrope" w:cstheme="minorBidi"/>
          <w:b/>
          <w:bCs/>
          <w:sz w:val="22"/>
          <w:szCs w:val="22"/>
        </w:rPr>
        <w:t>.</w:t>
      </w:r>
      <w:r w:rsidRPr="3C602EAA">
        <w:rPr>
          <w:rFonts w:ascii="Manrope" w:hAnsi="Manrope" w:cstheme="minorBidi"/>
          <w:sz w:val="22"/>
          <w:szCs w:val="22"/>
        </w:rPr>
        <w:t xml:space="preserve"> The criteria will count for 100% of the overall evaluation with the relevant weightings listed next to each individual </w:t>
      </w:r>
      <w:r w:rsidR="002C4F47" w:rsidRPr="3C602EAA">
        <w:rPr>
          <w:rFonts w:ascii="Manrope" w:hAnsi="Manrope" w:cstheme="minorBidi"/>
          <w:sz w:val="22"/>
          <w:szCs w:val="22"/>
        </w:rPr>
        <w:t>criterion</w:t>
      </w:r>
      <w:r w:rsidRPr="3C602EAA">
        <w:rPr>
          <w:rFonts w:ascii="Manrope" w:hAnsi="Manrope" w:cstheme="minorBidi"/>
          <w:sz w:val="22"/>
          <w:szCs w:val="22"/>
        </w:rPr>
        <w:t xml:space="preserve"> stated below. </w:t>
      </w:r>
    </w:p>
    <w:p w14:paraId="6AA33F46" w14:textId="77777777" w:rsidR="00E65654" w:rsidRPr="00C27BB5" w:rsidRDefault="00E65654" w:rsidP="0017135E">
      <w:pPr>
        <w:rPr>
          <w:rFonts w:ascii="Manrope" w:hAnsi="Manrope" w:cstheme="minorHAnsi"/>
          <w:sz w:val="22"/>
          <w:szCs w:val="22"/>
        </w:rPr>
      </w:pPr>
    </w:p>
    <w:p w14:paraId="13BF42BD" w14:textId="77777777" w:rsidR="00E65654" w:rsidRPr="00C27BB5" w:rsidRDefault="00E65654" w:rsidP="0017135E">
      <w:pPr>
        <w:rPr>
          <w:rFonts w:ascii="Manrope" w:hAnsi="Manrope" w:cstheme="minorHAnsi"/>
          <w:sz w:val="22"/>
          <w:szCs w:val="22"/>
        </w:rPr>
      </w:pPr>
      <w:r w:rsidRPr="00C27BB5">
        <w:rPr>
          <w:rFonts w:ascii="Manrope" w:hAnsi="Manrope" w:cstheme="minorHAnsi"/>
          <w:sz w:val="22"/>
          <w:szCs w:val="22"/>
        </w:rPr>
        <w:t xml:space="preserve">Evaluation criteria will be a combination of both financial and non-financial factors and will consider the following areas: </w:t>
      </w:r>
    </w:p>
    <w:p w14:paraId="205DD8A4" w14:textId="77777777" w:rsidR="00E65654" w:rsidRPr="00C27BB5" w:rsidRDefault="00E65654" w:rsidP="0017135E">
      <w:pPr>
        <w:rPr>
          <w:rFonts w:ascii="Manrope" w:hAnsi="Manrope" w:cstheme="minorHAnsi"/>
          <w:sz w:val="22"/>
          <w:szCs w:val="22"/>
        </w:rPr>
      </w:pPr>
    </w:p>
    <w:p w14:paraId="4B4CC400" w14:textId="2B679F51" w:rsidR="00E65654" w:rsidRPr="00C27BB5" w:rsidRDefault="00CC47BD" w:rsidP="0017135E">
      <w:pPr>
        <w:rPr>
          <w:rFonts w:ascii="Manrope" w:hAnsi="Manrope" w:cstheme="minorHAnsi"/>
          <w:b/>
          <w:sz w:val="22"/>
          <w:szCs w:val="22"/>
        </w:rPr>
      </w:pPr>
      <w:r w:rsidRPr="00C27BB5">
        <w:rPr>
          <w:rFonts w:ascii="Manrope" w:hAnsi="Manrope" w:cstheme="minorBidi"/>
          <w:b/>
          <w:bCs/>
          <w:sz w:val="22"/>
          <w:szCs w:val="22"/>
        </w:rPr>
        <w:lastRenderedPageBreak/>
        <w:t>4</w:t>
      </w:r>
      <w:r w:rsidR="00E65654" w:rsidRPr="00C27BB5">
        <w:rPr>
          <w:rFonts w:ascii="Manrope" w:hAnsi="Manrope" w:cstheme="minorBidi"/>
          <w:b/>
          <w:bCs/>
          <w:sz w:val="22"/>
          <w:szCs w:val="22"/>
        </w:rPr>
        <w:t>.</w:t>
      </w:r>
      <w:r w:rsidRPr="00C27BB5">
        <w:rPr>
          <w:rFonts w:ascii="Manrope" w:hAnsi="Manrope" w:cstheme="minorBidi"/>
          <w:b/>
          <w:bCs/>
          <w:sz w:val="22"/>
          <w:szCs w:val="22"/>
        </w:rPr>
        <w:t>2</w:t>
      </w:r>
      <w:r w:rsidR="00E65654" w:rsidRPr="00C27BB5">
        <w:rPr>
          <w:rFonts w:ascii="Manrope" w:hAnsi="Manrope" w:cstheme="minorBidi"/>
          <w:b/>
          <w:bCs/>
          <w:sz w:val="22"/>
          <w:szCs w:val="22"/>
        </w:rPr>
        <w:t>.</w:t>
      </w:r>
      <w:r w:rsidR="007D7694" w:rsidRPr="00C27BB5">
        <w:rPr>
          <w:rFonts w:ascii="Manrope" w:hAnsi="Manrope" w:cstheme="minorBidi"/>
          <w:b/>
          <w:bCs/>
          <w:sz w:val="22"/>
          <w:szCs w:val="22"/>
        </w:rPr>
        <w:t>1</w:t>
      </w:r>
      <w:r w:rsidR="00E65654" w:rsidRPr="00C27BB5">
        <w:rPr>
          <w:rFonts w:ascii="Manrope" w:hAnsi="Manrope" w:cstheme="minorBidi"/>
          <w:b/>
          <w:bCs/>
          <w:sz w:val="22"/>
          <w:szCs w:val="22"/>
        </w:rPr>
        <w:t xml:space="preserve"> Technical Merit (Quality) (</w:t>
      </w:r>
      <w:r w:rsidR="00D0729D" w:rsidRPr="00C27BB5">
        <w:rPr>
          <w:rFonts w:ascii="Manrope" w:hAnsi="Manrope" w:cstheme="minorBidi"/>
          <w:b/>
          <w:bCs/>
          <w:sz w:val="22"/>
          <w:szCs w:val="22"/>
        </w:rPr>
        <w:t>75</w:t>
      </w:r>
      <w:r w:rsidR="00E65654" w:rsidRPr="00C27BB5">
        <w:rPr>
          <w:rFonts w:ascii="Manrope" w:hAnsi="Manrope" w:cstheme="minorBidi"/>
          <w:b/>
          <w:bCs/>
          <w:sz w:val="22"/>
          <w:szCs w:val="22"/>
        </w:rPr>
        <w:t>%)</w:t>
      </w:r>
    </w:p>
    <w:p w14:paraId="20F41867" w14:textId="77777777" w:rsidR="00FD1FAC" w:rsidRPr="00C27BB5" w:rsidRDefault="00FD1FAC" w:rsidP="0017135E">
      <w:pPr>
        <w:rPr>
          <w:rFonts w:ascii="Manrope" w:hAnsi="Manrope" w:cstheme="minorHAnsi"/>
          <w:sz w:val="22"/>
          <w:szCs w:val="22"/>
        </w:rPr>
      </w:pPr>
    </w:p>
    <w:p w14:paraId="4B93E0F5" w14:textId="256B504B" w:rsidR="008B635A"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Quality – </w:t>
      </w:r>
      <w:r w:rsidRPr="3C602EAA">
        <w:rPr>
          <w:rFonts w:ascii="Manrope" w:hAnsi="Manrope" w:cstheme="minorBidi"/>
          <w:b/>
          <w:bCs/>
          <w:sz w:val="22"/>
          <w:szCs w:val="22"/>
        </w:rPr>
        <w:t>This carries a weighting of</w:t>
      </w:r>
      <w:r w:rsidR="00D0729D" w:rsidRPr="3C602EAA">
        <w:rPr>
          <w:rFonts w:ascii="Manrope" w:hAnsi="Manrope" w:cstheme="minorBidi"/>
          <w:b/>
          <w:bCs/>
          <w:sz w:val="22"/>
          <w:szCs w:val="22"/>
        </w:rPr>
        <w:t xml:space="preserve"> 75</w:t>
      </w:r>
      <w:r w:rsidRPr="3C602EAA">
        <w:rPr>
          <w:rFonts w:ascii="Manrope" w:hAnsi="Manrope" w:cstheme="minorBidi"/>
          <w:b/>
          <w:bCs/>
          <w:sz w:val="22"/>
          <w:szCs w:val="22"/>
        </w:rPr>
        <w:t xml:space="preserve">% </w:t>
      </w:r>
      <w:r w:rsidRPr="3C602EAA">
        <w:rPr>
          <w:rFonts w:ascii="Manrope" w:hAnsi="Manrope" w:cstheme="minorBidi"/>
          <w:sz w:val="22"/>
          <w:szCs w:val="22"/>
        </w:rPr>
        <w:t xml:space="preserve">of the overall achievable score and is broken down into the following </w:t>
      </w:r>
      <w:r w:rsidR="00A61503" w:rsidRPr="3C602EAA">
        <w:rPr>
          <w:rFonts w:ascii="Manrope" w:hAnsi="Manrope" w:cstheme="minorBidi"/>
          <w:sz w:val="22"/>
          <w:szCs w:val="22"/>
        </w:rPr>
        <w:t xml:space="preserve">areas and respective weightings. </w:t>
      </w:r>
      <w:r>
        <w:tab/>
      </w:r>
      <w:r>
        <w:tab/>
      </w:r>
      <w:r>
        <w:tab/>
      </w:r>
    </w:p>
    <w:p w14:paraId="17108901"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sz w:val="22"/>
          <w:szCs w:val="22"/>
        </w:rPr>
        <w:t> </w:t>
      </w:r>
    </w:p>
    <w:p w14:paraId="7064A940"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b/>
          <w:bCs/>
          <w:sz w:val="22"/>
          <w:szCs w:val="22"/>
          <w:u w:val="single"/>
        </w:rPr>
        <w:t>WEIGHTING</w:t>
      </w:r>
      <w:r w:rsidRPr="00C27BB5">
        <w:rPr>
          <w:rFonts w:ascii="Manrope" w:hAnsi="Manrope" w:cstheme="minorHAnsi"/>
          <w:sz w:val="22"/>
          <w:szCs w:val="22"/>
        </w:rPr>
        <w:t> </w:t>
      </w:r>
    </w:p>
    <w:p w14:paraId="60BDFDCD"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b/>
          <w:bCs/>
          <w:sz w:val="22"/>
          <w:szCs w:val="22"/>
          <w:u w:val="single"/>
        </w:rPr>
        <w:t>1. COMPANY DETAILS</w:t>
      </w:r>
      <w:r w:rsidRPr="00C27BB5">
        <w:rPr>
          <w:rFonts w:ascii="Manrope" w:hAnsi="Manrope" w:cstheme="minorHAnsi"/>
          <w:sz w:val="22"/>
          <w:szCs w:val="22"/>
        </w:rPr>
        <w:t> </w:t>
      </w:r>
    </w:p>
    <w:p w14:paraId="73BE7D8F" w14:textId="77777777" w:rsidR="00D0729D" w:rsidRPr="00C27BB5" w:rsidRDefault="00D0729D" w:rsidP="3C602EAA">
      <w:pPr>
        <w:ind w:left="360"/>
        <w:rPr>
          <w:rFonts w:ascii="Manrope" w:hAnsi="Manrope" w:cstheme="minorBidi"/>
          <w:sz w:val="22"/>
          <w:szCs w:val="22"/>
        </w:rPr>
      </w:pPr>
      <w:r w:rsidRPr="3C602EAA">
        <w:rPr>
          <w:rFonts w:ascii="Manrope" w:hAnsi="Manrope" w:cstheme="minorBidi"/>
          <w:b/>
          <w:bCs/>
          <w:sz w:val="22"/>
          <w:szCs w:val="22"/>
        </w:rPr>
        <w:t>i) – iv) Provide company details</w:t>
      </w:r>
      <w:r>
        <w:tab/>
      </w:r>
      <w:r>
        <w:tab/>
      </w:r>
      <w:r>
        <w:tab/>
      </w:r>
      <w:r>
        <w:tab/>
      </w:r>
      <w:r>
        <w:tab/>
      </w:r>
      <w:r>
        <w:tab/>
      </w:r>
      <w:r w:rsidRPr="3C602EAA">
        <w:rPr>
          <w:rFonts w:ascii="Manrope" w:hAnsi="Manrope" w:cstheme="minorBidi"/>
          <w:sz w:val="22"/>
          <w:szCs w:val="22"/>
        </w:rPr>
        <w:t>Information only </w:t>
      </w:r>
    </w:p>
    <w:p w14:paraId="6DE3B9DA"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sz w:val="22"/>
          <w:szCs w:val="22"/>
        </w:rPr>
        <w:t> </w:t>
      </w:r>
    </w:p>
    <w:p w14:paraId="2F1D8A52"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sz w:val="22"/>
          <w:szCs w:val="22"/>
        </w:rPr>
        <w:t> </w:t>
      </w:r>
    </w:p>
    <w:p w14:paraId="1B5047F4" w14:textId="5FC62EEE" w:rsidR="00D0729D" w:rsidRPr="00C27BB5" w:rsidRDefault="3FD646A8" w:rsidP="3C602EAA">
      <w:pPr>
        <w:ind w:left="360"/>
        <w:rPr>
          <w:rFonts w:ascii="Manrope" w:hAnsi="Manrope" w:cstheme="minorBidi"/>
          <w:sz w:val="22"/>
          <w:szCs w:val="22"/>
        </w:rPr>
      </w:pPr>
      <w:r w:rsidRPr="3C602EAA">
        <w:rPr>
          <w:rFonts w:ascii="Manrope" w:hAnsi="Manrope" w:cstheme="minorBidi"/>
          <w:b/>
          <w:bCs/>
          <w:sz w:val="22"/>
          <w:szCs w:val="22"/>
          <w:u w:val="single"/>
        </w:rPr>
        <w:t>2. APPROACH AND METHODOLOGY FOR THE COMMISSION</w:t>
      </w:r>
      <w:r>
        <w:tab/>
      </w:r>
      <w:r>
        <w:tab/>
      </w:r>
      <w:r>
        <w:tab/>
      </w:r>
      <w:r w:rsidRPr="3C602EAA">
        <w:rPr>
          <w:rFonts w:ascii="Manrope" w:hAnsi="Manrope" w:cstheme="minorBidi"/>
          <w:b/>
          <w:bCs/>
          <w:sz w:val="22"/>
          <w:szCs w:val="22"/>
        </w:rPr>
        <w:t>25%</w:t>
      </w:r>
      <w:r w:rsidRPr="3C602EAA">
        <w:rPr>
          <w:rFonts w:ascii="Manrope" w:hAnsi="Manrope" w:cstheme="minorBidi"/>
          <w:sz w:val="22"/>
          <w:szCs w:val="22"/>
        </w:rPr>
        <w:t> </w:t>
      </w:r>
    </w:p>
    <w:p w14:paraId="71E51F26" w14:textId="7EAC5192" w:rsidR="00D0729D" w:rsidRPr="00C27BB5" w:rsidRDefault="00D0729D" w:rsidP="3C602EAA">
      <w:pPr>
        <w:ind w:left="360"/>
        <w:rPr>
          <w:rFonts w:ascii="Manrope" w:hAnsi="Manrope" w:cstheme="minorBidi"/>
          <w:b/>
          <w:bCs/>
          <w:sz w:val="22"/>
          <w:szCs w:val="22"/>
        </w:rPr>
      </w:pPr>
      <w:r w:rsidRPr="3C602EAA">
        <w:rPr>
          <w:rFonts w:ascii="Manrope" w:hAnsi="Manrope" w:cstheme="minorBidi"/>
          <w:b/>
          <w:bCs/>
          <w:sz w:val="22"/>
          <w:szCs w:val="22"/>
        </w:rPr>
        <w:t>i)  Outline your approach to this commission, the methodology you will pursue, and what steps you anticipate will be ne</w:t>
      </w:r>
      <w:r w:rsidR="35CE593E" w:rsidRPr="3C602EAA">
        <w:rPr>
          <w:rFonts w:ascii="Manrope" w:hAnsi="Manrope" w:cstheme="minorBidi"/>
          <w:b/>
          <w:bCs/>
          <w:sz w:val="22"/>
          <w:szCs w:val="22"/>
        </w:rPr>
        <w:t>eded to develop the P</w:t>
      </w:r>
      <w:r w:rsidR="5DC80BD2" w:rsidRPr="3C602EAA">
        <w:rPr>
          <w:rFonts w:ascii="Manrope" w:hAnsi="Manrope" w:cstheme="minorBidi"/>
          <w:b/>
          <w:bCs/>
          <w:sz w:val="22"/>
          <w:szCs w:val="22"/>
        </w:rPr>
        <w:t>IP</w:t>
      </w:r>
      <w:r w:rsidR="35CE593E" w:rsidRPr="3C602EAA">
        <w:rPr>
          <w:rFonts w:ascii="Manrope" w:hAnsi="Manrope" w:cstheme="minorBidi"/>
          <w:b/>
          <w:bCs/>
          <w:sz w:val="22"/>
          <w:szCs w:val="22"/>
        </w:rPr>
        <w:t xml:space="preserve"> and how this will be carried forward.</w:t>
      </w:r>
    </w:p>
    <w:p w14:paraId="7DE8E7E4" w14:textId="77777777" w:rsidR="00D0729D" w:rsidRPr="00C27BB5" w:rsidRDefault="00D0729D" w:rsidP="00D0729D">
      <w:pPr>
        <w:ind w:left="360"/>
        <w:rPr>
          <w:rFonts w:ascii="Manrope" w:hAnsi="Manrope" w:cstheme="minorHAnsi"/>
          <w:sz w:val="22"/>
          <w:szCs w:val="22"/>
        </w:rPr>
      </w:pPr>
      <w:r w:rsidRPr="00C27BB5">
        <w:rPr>
          <w:rFonts w:ascii="Manrope" w:hAnsi="Manrope" w:cstheme="minorHAnsi"/>
          <w:sz w:val="22"/>
          <w:szCs w:val="22"/>
        </w:rPr>
        <w:t> </w:t>
      </w:r>
    </w:p>
    <w:p w14:paraId="6B151607" w14:textId="51033B0C" w:rsidR="00D0729D" w:rsidRPr="00C27BB5" w:rsidRDefault="3FD646A8" w:rsidP="3C602EAA">
      <w:pPr>
        <w:ind w:left="360"/>
        <w:rPr>
          <w:rFonts w:ascii="Manrope" w:hAnsi="Manrope" w:cstheme="minorBidi"/>
          <w:sz w:val="22"/>
          <w:szCs w:val="22"/>
        </w:rPr>
      </w:pPr>
      <w:r w:rsidRPr="3C602EAA">
        <w:rPr>
          <w:rFonts w:ascii="Manrope" w:hAnsi="Manrope" w:cstheme="minorBidi"/>
          <w:b/>
          <w:bCs/>
          <w:sz w:val="22"/>
          <w:szCs w:val="22"/>
          <w:u w:val="single"/>
        </w:rPr>
        <w:t>3. TRACK RECORD AND EXPERIENCE</w:t>
      </w:r>
      <w:r>
        <w:tab/>
      </w:r>
      <w:r>
        <w:tab/>
      </w:r>
      <w:r>
        <w:tab/>
      </w:r>
      <w:r>
        <w:tab/>
      </w:r>
      <w:r>
        <w:tab/>
      </w:r>
      <w:r w:rsidRPr="3C602EAA">
        <w:rPr>
          <w:rFonts w:ascii="Manrope" w:hAnsi="Manrope" w:cstheme="minorBidi"/>
          <w:b/>
          <w:bCs/>
          <w:sz w:val="22"/>
          <w:szCs w:val="22"/>
        </w:rPr>
        <w:t>15%</w:t>
      </w:r>
      <w:r w:rsidRPr="3C602EAA">
        <w:rPr>
          <w:rFonts w:ascii="Manrope" w:hAnsi="Manrope" w:cstheme="minorBidi"/>
          <w:sz w:val="22"/>
          <w:szCs w:val="22"/>
        </w:rPr>
        <w:t> </w:t>
      </w:r>
    </w:p>
    <w:p w14:paraId="22FB02A8" w14:textId="2314877A" w:rsidR="00D0729D" w:rsidRPr="00C27BB5" w:rsidRDefault="00D0729D" w:rsidP="3C602EAA">
      <w:pPr>
        <w:ind w:left="360"/>
        <w:rPr>
          <w:rFonts w:ascii="Manrope" w:hAnsi="Manrope" w:cstheme="minorBidi"/>
          <w:sz w:val="22"/>
          <w:szCs w:val="22"/>
        </w:rPr>
      </w:pPr>
      <w:r w:rsidRPr="3C602EAA">
        <w:rPr>
          <w:rFonts w:ascii="Manrope" w:hAnsi="Manrope" w:cstheme="minorBidi"/>
          <w:b/>
          <w:bCs/>
          <w:sz w:val="22"/>
          <w:szCs w:val="22"/>
        </w:rPr>
        <w:t xml:space="preserve">i) Describe your experience with relevant </w:t>
      </w:r>
      <w:r w:rsidR="0BD4DF5F" w:rsidRPr="3C602EAA">
        <w:rPr>
          <w:rFonts w:ascii="Manrope" w:hAnsi="Manrope" w:cstheme="minorBidi"/>
          <w:b/>
          <w:bCs/>
          <w:sz w:val="22"/>
          <w:szCs w:val="22"/>
        </w:rPr>
        <w:t>similar projects including awar</w:t>
      </w:r>
      <w:r w:rsidR="33AD6CDD" w:rsidRPr="3C602EAA">
        <w:rPr>
          <w:rFonts w:ascii="Manrope" w:hAnsi="Manrope" w:cstheme="minorBidi"/>
          <w:b/>
          <w:bCs/>
          <w:sz w:val="22"/>
          <w:szCs w:val="22"/>
        </w:rPr>
        <w:t>e</w:t>
      </w:r>
      <w:r w:rsidR="0BD4DF5F" w:rsidRPr="3C602EAA">
        <w:rPr>
          <w:rFonts w:ascii="Manrope" w:hAnsi="Manrope" w:cstheme="minorBidi"/>
          <w:b/>
          <w:bCs/>
          <w:sz w:val="22"/>
          <w:szCs w:val="22"/>
        </w:rPr>
        <w:t xml:space="preserve">ness and understanding of </w:t>
      </w:r>
      <w:r w:rsidRPr="3C602EAA">
        <w:rPr>
          <w:rFonts w:ascii="Manrope" w:hAnsi="Manrope" w:cstheme="minorBidi"/>
          <w:b/>
          <w:bCs/>
          <w:sz w:val="22"/>
          <w:szCs w:val="22"/>
        </w:rPr>
        <w:t>industr</w:t>
      </w:r>
      <w:r w:rsidR="62600E45" w:rsidRPr="3C602EAA">
        <w:rPr>
          <w:rFonts w:ascii="Manrope" w:hAnsi="Manrope" w:cstheme="minorBidi"/>
          <w:b/>
          <w:bCs/>
          <w:sz w:val="22"/>
          <w:szCs w:val="22"/>
        </w:rPr>
        <w:t>ial decarbonisation/</w:t>
      </w:r>
      <w:r w:rsidRPr="3C602EAA">
        <w:rPr>
          <w:rFonts w:ascii="Manrope" w:hAnsi="Manrope" w:cstheme="minorBidi"/>
          <w:b/>
          <w:bCs/>
          <w:sz w:val="22"/>
          <w:szCs w:val="22"/>
        </w:rPr>
        <w:t xml:space="preserve">energy sector projects, and how this would inform your approach to </w:t>
      </w:r>
      <w:r w:rsidR="43E937E5" w:rsidRPr="3C602EAA">
        <w:rPr>
          <w:rFonts w:ascii="Manrope" w:hAnsi="Manrope" w:cstheme="minorBidi"/>
          <w:b/>
          <w:bCs/>
          <w:sz w:val="22"/>
          <w:szCs w:val="22"/>
        </w:rPr>
        <w:t xml:space="preserve">designing the </w:t>
      </w:r>
      <w:r w:rsidR="7FD35EF8" w:rsidRPr="3C602EAA">
        <w:rPr>
          <w:rFonts w:ascii="Manrope" w:hAnsi="Manrope" w:cstheme="minorBidi"/>
          <w:b/>
          <w:bCs/>
          <w:sz w:val="22"/>
          <w:szCs w:val="22"/>
        </w:rPr>
        <w:t>PIP</w:t>
      </w:r>
      <w:r w:rsidR="43E937E5" w:rsidRPr="3C602EAA">
        <w:rPr>
          <w:rFonts w:ascii="Manrope" w:hAnsi="Manrope" w:cstheme="minorBidi"/>
          <w:b/>
          <w:bCs/>
          <w:sz w:val="22"/>
          <w:szCs w:val="22"/>
        </w:rPr>
        <w:t xml:space="preserve"> and </w:t>
      </w:r>
      <w:r w:rsidR="05326D99" w:rsidRPr="3C602EAA">
        <w:rPr>
          <w:rFonts w:ascii="Manrope" w:hAnsi="Manrope" w:cstheme="minorBidi"/>
          <w:b/>
          <w:bCs/>
          <w:sz w:val="22"/>
          <w:szCs w:val="22"/>
        </w:rPr>
        <w:t xml:space="preserve">undertaking </w:t>
      </w:r>
      <w:r w:rsidR="43E937E5" w:rsidRPr="3C602EAA">
        <w:rPr>
          <w:rFonts w:ascii="Manrope" w:hAnsi="Manrope" w:cstheme="minorBidi"/>
          <w:b/>
          <w:bCs/>
          <w:sz w:val="22"/>
          <w:szCs w:val="22"/>
        </w:rPr>
        <w:t>this</w:t>
      </w:r>
      <w:r w:rsidRPr="3C602EAA">
        <w:rPr>
          <w:rFonts w:ascii="Manrope" w:hAnsi="Manrope" w:cstheme="minorBidi"/>
          <w:b/>
          <w:bCs/>
          <w:sz w:val="22"/>
          <w:szCs w:val="22"/>
        </w:rPr>
        <w:t xml:space="preserve"> commission.</w:t>
      </w:r>
      <w:r w:rsidRPr="3C602EAA">
        <w:rPr>
          <w:rFonts w:ascii="Manrope" w:hAnsi="Manrope" w:cstheme="minorBidi"/>
          <w:sz w:val="22"/>
          <w:szCs w:val="22"/>
        </w:rPr>
        <w:t> </w:t>
      </w:r>
    </w:p>
    <w:p w14:paraId="790AEB84" w14:textId="5E9C4DEA" w:rsidR="4C9D534D" w:rsidRPr="00C27BB5" w:rsidRDefault="4C9D534D" w:rsidP="4C9D534D">
      <w:pPr>
        <w:ind w:left="360"/>
        <w:rPr>
          <w:rFonts w:ascii="Manrope" w:hAnsi="Manrope" w:cstheme="minorBidi"/>
          <w:b/>
          <w:bCs/>
          <w:sz w:val="22"/>
          <w:szCs w:val="22"/>
          <w:u w:val="single"/>
        </w:rPr>
      </w:pPr>
    </w:p>
    <w:p w14:paraId="5DAE3384" w14:textId="03FD2C5B" w:rsidR="00D0729D" w:rsidRPr="00C27BB5" w:rsidRDefault="3FD646A8" w:rsidP="3C602EAA">
      <w:pPr>
        <w:ind w:left="360"/>
        <w:rPr>
          <w:rFonts w:ascii="Manrope" w:hAnsi="Manrope" w:cstheme="minorBidi"/>
          <w:sz w:val="22"/>
          <w:szCs w:val="22"/>
        </w:rPr>
      </w:pPr>
      <w:r w:rsidRPr="3C602EAA">
        <w:rPr>
          <w:rFonts w:ascii="Manrope" w:hAnsi="Manrope" w:cstheme="minorBidi"/>
          <w:b/>
          <w:bCs/>
          <w:sz w:val="22"/>
          <w:szCs w:val="22"/>
          <w:u w:val="single"/>
        </w:rPr>
        <w:t>4. CREDENTIALS OF PROJECT TEAM</w:t>
      </w:r>
      <w:r>
        <w:tab/>
      </w:r>
      <w:r>
        <w:tab/>
      </w:r>
      <w:r>
        <w:tab/>
      </w:r>
      <w:r>
        <w:tab/>
      </w:r>
      <w:r>
        <w:tab/>
      </w:r>
      <w:r>
        <w:tab/>
      </w:r>
      <w:r w:rsidRPr="3C602EAA">
        <w:rPr>
          <w:rFonts w:ascii="Manrope" w:hAnsi="Manrope" w:cstheme="minorBidi"/>
          <w:b/>
          <w:bCs/>
          <w:sz w:val="22"/>
          <w:szCs w:val="22"/>
        </w:rPr>
        <w:t>20%</w:t>
      </w:r>
      <w:r w:rsidRPr="3C602EAA">
        <w:rPr>
          <w:rFonts w:ascii="Manrope" w:hAnsi="Manrope" w:cstheme="minorBidi"/>
          <w:sz w:val="22"/>
          <w:szCs w:val="22"/>
        </w:rPr>
        <w:t> </w:t>
      </w:r>
    </w:p>
    <w:p w14:paraId="7EFB3D52" w14:textId="77570D2B" w:rsidR="00D0729D" w:rsidRPr="00C27BB5" w:rsidRDefault="3FD646A8" w:rsidP="3C602EAA">
      <w:pPr>
        <w:ind w:left="360"/>
        <w:rPr>
          <w:rFonts w:ascii="Manrope" w:hAnsi="Manrope" w:cstheme="minorBidi"/>
          <w:sz w:val="22"/>
          <w:szCs w:val="22"/>
        </w:rPr>
      </w:pPr>
      <w:r w:rsidRPr="3C602EAA">
        <w:rPr>
          <w:rFonts w:ascii="Manrope" w:hAnsi="Manrope" w:cstheme="minorBidi"/>
          <w:b/>
          <w:bCs/>
          <w:sz w:val="22"/>
          <w:szCs w:val="22"/>
        </w:rPr>
        <w:t>i) Qualifications, expertise and experience of proposed consultancy team including availability for each personnel. Please include you/your teams stakeholder engagement experience.</w:t>
      </w:r>
      <w:r w:rsidRPr="3C602EAA">
        <w:rPr>
          <w:rFonts w:ascii="Manrope" w:hAnsi="Manrope" w:cstheme="minorBidi"/>
          <w:sz w:val="22"/>
          <w:szCs w:val="22"/>
        </w:rPr>
        <w:t> </w:t>
      </w:r>
    </w:p>
    <w:p w14:paraId="131C080F" w14:textId="06277D6C" w:rsidR="3C71E94B" w:rsidRPr="00C27BB5" w:rsidRDefault="3C71E94B" w:rsidP="4C9D534D">
      <w:pPr>
        <w:ind w:left="360"/>
        <w:rPr>
          <w:rFonts w:ascii="Manrope" w:hAnsi="Manrope" w:cstheme="minorBidi"/>
          <w:b/>
          <w:bCs/>
          <w:sz w:val="22"/>
          <w:szCs w:val="22"/>
        </w:rPr>
      </w:pPr>
      <w:r w:rsidRPr="00C27BB5">
        <w:rPr>
          <w:rFonts w:ascii="Manrope" w:hAnsi="Manrope" w:cstheme="minorBidi"/>
          <w:b/>
          <w:bCs/>
          <w:sz w:val="22"/>
          <w:szCs w:val="22"/>
        </w:rPr>
        <w:t>ii) CVs (Max 4 Pages)</w:t>
      </w:r>
    </w:p>
    <w:p w14:paraId="1FCA632B" w14:textId="77777777" w:rsidR="3C71E94B" w:rsidRPr="00C27BB5" w:rsidRDefault="3C71E94B" w:rsidP="4C9D534D">
      <w:pPr>
        <w:ind w:left="360"/>
        <w:rPr>
          <w:rFonts w:ascii="Manrope" w:hAnsi="Manrope" w:cstheme="minorBidi"/>
          <w:sz w:val="22"/>
          <w:szCs w:val="22"/>
        </w:rPr>
      </w:pPr>
      <w:r w:rsidRPr="00C27BB5">
        <w:rPr>
          <w:rFonts w:ascii="Manrope" w:hAnsi="Manrope" w:cstheme="minorBidi"/>
          <w:sz w:val="22"/>
          <w:szCs w:val="22"/>
        </w:rPr>
        <w:t> </w:t>
      </w:r>
    </w:p>
    <w:p w14:paraId="56195EA6" w14:textId="229B4F3D" w:rsidR="3C71E94B" w:rsidRPr="00C27BB5" w:rsidRDefault="3FD646A8" w:rsidP="3C602EAA">
      <w:pPr>
        <w:ind w:left="360"/>
        <w:rPr>
          <w:rFonts w:ascii="Manrope" w:hAnsi="Manrope" w:cstheme="minorBidi"/>
          <w:b/>
          <w:bCs/>
          <w:sz w:val="22"/>
          <w:szCs w:val="22"/>
          <w:u w:val="single"/>
        </w:rPr>
      </w:pPr>
      <w:r w:rsidRPr="3C602EAA">
        <w:rPr>
          <w:rFonts w:ascii="Manrope" w:hAnsi="Manrope" w:cstheme="minorBidi"/>
          <w:b/>
          <w:bCs/>
          <w:sz w:val="22"/>
          <w:szCs w:val="22"/>
          <w:u w:val="single"/>
        </w:rPr>
        <w:t>5. APPROACH TO PROJECT MANAGEMENT AND QUALITY ASSURANCE</w:t>
      </w:r>
      <w:r>
        <w:tab/>
      </w:r>
      <w:r w:rsidRPr="3C602EAA">
        <w:rPr>
          <w:rFonts w:ascii="Manrope" w:hAnsi="Manrope" w:cstheme="minorBidi"/>
          <w:b/>
          <w:bCs/>
          <w:sz w:val="22"/>
          <w:szCs w:val="22"/>
        </w:rPr>
        <w:t>(15%)</w:t>
      </w:r>
    </w:p>
    <w:p w14:paraId="6B344CFF" w14:textId="79E148C4" w:rsidR="3C71E94B" w:rsidRPr="00C27BB5" w:rsidRDefault="3C71E94B" w:rsidP="4C9D534D">
      <w:pPr>
        <w:ind w:left="360"/>
        <w:rPr>
          <w:rFonts w:ascii="Manrope" w:eastAsia="Manrope" w:hAnsi="Manrope" w:cs="Manrope"/>
          <w:b/>
          <w:bCs/>
          <w:sz w:val="22"/>
          <w:szCs w:val="22"/>
        </w:rPr>
      </w:pPr>
      <w:r w:rsidRPr="3C602EAA">
        <w:rPr>
          <w:rFonts w:ascii="Manrope" w:hAnsi="Manrope" w:cstheme="minorBidi"/>
          <w:b/>
          <w:bCs/>
          <w:sz w:val="22"/>
          <w:szCs w:val="22"/>
        </w:rPr>
        <w:t>i)</w:t>
      </w:r>
      <w:r w:rsidRPr="3C602EAA">
        <w:rPr>
          <w:rFonts w:ascii="Manrope" w:hAnsi="Manrope" w:cstheme="minorBidi"/>
          <w:sz w:val="22"/>
          <w:szCs w:val="22"/>
        </w:rPr>
        <w:t xml:space="preserve"> </w:t>
      </w:r>
      <w:r w:rsidRPr="3C602EAA">
        <w:rPr>
          <w:rFonts w:ascii="Manrope" w:eastAsia="Manrope" w:hAnsi="Manrope" w:cs="Manrope"/>
          <w:b/>
          <w:bCs/>
          <w:sz w:val="22"/>
          <w:szCs w:val="22"/>
        </w:rPr>
        <w:t>Describe your approach to project and relationship management, and how you will approach quality assurance for this project.</w:t>
      </w:r>
    </w:p>
    <w:p w14:paraId="4D5A7AA4" w14:textId="22423129" w:rsidR="00E65654" w:rsidRPr="00C27BB5" w:rsidRDefault="3FD646A8" w:rsidP="3FD646A8">
      <w:pPr>
        <w:ind w:left="360"/>
        <w:rPr>
          <w:rFonts w:ascii="Manrope" w:hAnsi="Manrope" w:cstheme="minorBidi"/>
          <w:b/>
          <w:bCs/>
          <w:sz w:val="22"/>
          <w:szCs w:val="22"/>
        </w:rPr>
      </w:pPr>
      <w:r w:rsidRPr="00C27BB5">
        <w:rPr>
          <w:rFonts w:ascii="Manrope" w:hAnsi="Manrope" w:cstheme="minorBidi"/>
          <w:b/>
          <w:bCs/>
          <w:sz w:val="22"/>
          <w:szCs w:val="22"/>
        </w:rPr>
        <w:t>ii) Please provide your project plan and the timetable for completion of this work</w:t>
      </w:r>
    </w:p>
    <w:p w14:paraId="0855B23E" w14:textId="374B04D4" w:rsidR="3FD646A8" w:rsidRPr="00C27BB5" w:rsidRDefault="3FD646A8" w:rsidP="3FD646A8">
      <w:pPr>
        <w:ind w:left="360"/>
        <w:rPr>
          <w:rFonts w:ascii="Manrope" w:hAnsi="Manrope" w:cstheme="minorBidi"/>
          <w:b/>
          <w:bCs/>
          <w:sz w:val="22"/>
          <w:szCs w:val="22"/>
        </w:rPr>
      </w:pPr>
    </w:p>
    <w:p w14:paraId="38C0428F" w14:textId="5DBF80CC" w:rsidR="3FD646A8" w:rsidRPr="00C27BB5" w:rsidRDefault="006B1484" w:rsidP="3FD646A8">
      <w:pPr>
        <w:ind w:left="360"/>
        <w:rPr>
          <w:rFonts w:ascii="Manrope" w:hAnsi="Manrope" w:cstheme="minorBidi"/>
          <w:b/>
          <w:bCs/>
          <w:sz w:val="22"/>
          <w:szCs w:val="22"/>
        </w:rPr>
      </w:pPr>
      <w:r>
        <w:rPr>
          <w:rFonts w:ascii="Manrope" w:hAnsi="Manrope" w:cstheme="minorBidi"/>
          <w:b/>
          <w:bCs/>
          <w:sz w:val="22"/>
          <w:szCs w:val="22"/>
        </w:rPr>
        <w:t>6</w:t>
      </w:r>
      <w:r w:rsidR="3FD646A8" w:rsidRPr="00C27BB5">
        <w:rPr>
          <w:rFonts w:ascii="Manrope" w:hAnsi="Manrope" w:cstheme="minorBidi"/>
          <w:b/>
          <w:bCs/>
          <w:sz w:val="22"/>
          <w:szCs w:val="22"/>
        </w:rPr>
        <w:t>. VALUE FOR MONEY (25%)</w:t>
      </w:r>
    </w:p>
    <w:p w14:paraId="23B6056F" w14:textId="28F96440" w:rsidR="3FD646A8" w:rsidRPr="00C27BB5" w:rsidRDefault="3FD646A8" w:rsidP="3C602EAA">
      <w:pPr>
        <w:ind w:left="360"/>
        <w:rPr>
          <w:rFonts w:ascii="Manrope" w:hAnsi="Manrope" w:cstheme="minorBidi"/>
          <w:b/>
          <w:bCs/>
          <w:sz w:val="22"/>
          <w:szCs w:val="22"/>
        </w:rPr>
      </w:pPr>
      <w:r w:rsidRPr="3C602EAA">
        <w:rPr>
          <w:rFonts w:ascii="Manrope" w:hAnsi="Manrope" w:cstheme="minorBidi"/>
          <w:b/>
          <w:bCs/>
          <w:sz w:val="22"/>
          <w:szCs w:val="22"/>
        </w:rPr>
        <w:t>i) Considered alongside your pricing schedule (appendix 2), please indicate any additional outputs or outcomes you anticipate as part of your project/delivery plan or other considerations regarding value for money</w:t>
      </w:r>
      <w:r w:rsidR="00ED0EAE" w:rsidRPr="3C602EAA">
        <w:rPr>
          <w:rFonts w:ascii="Manrope" w:hAnsi="Manrope" w:cstheme="minorBidi"/>
          <w:b/>
          <w:bCs/>
          <w:sz w:val="22"/>
          <w:szCs w:val="22"/>
        </w:rPr>
        <w:t>, including highlighting any social value that will be generated in delivery of the project outputs</w:t>
      </w:r>
      <w:r w:rsidRPr="3C602EAA">
        <w:rPr>
          <w:rFonts w:ascii="Manrope" w:hAnsi="Manrope" w:cstheme="minorBidi"/>
          <w:b/>
          <w:bCs/>
          <w:sz w:val="22"/>
          <w:szCs w:val="22"/>
        </w:rPr>
        <w:t xml:space="preserve">. </w:t>
      </w:r>
    </w:p>
    <w:p w14:paraId="0AE5FAF5" w14:textId="212CCBAA" w:rsidR="4C9D534D" w:rsidRPr="00C27BB5" w:rsidRDefault="4C9D534D" w:rsidP="3FD646A8">
      <w:pPr>
        <w:ind w:left="360"/>
        <w:rPr>
          <w:rFonts w:ascii="Manrope" w:hAnsi="Manrope" w:cstheme="minorBidi"/>
          <w:sz w:val="22"/>
          <w:szCs w:val="22"/>
        </w:rPr>
      </w:pPr>
    </w:p>
    <w:p w14:paraId="4E268928" w14:textId="6CEA8A73" w:rsidR="3FD646A8" w:rsidRPr="00C27BB5" w:rsidRDefault="006B1484" w:rsidP="3C602EAA">
      <w:pPr>
        <w:ind w:left="360"/>
        <w:rPr>
          <w:rFonts w:ascii="Manrope" w:hAnsi="Manrope" w:cstheme="minorBidi"/>
          <w:sz w:val="22"/>
          <w:szCs w:val="22"/>
        </w:rPr>
      </w:pPr>
      <w:r w:rsidRPr="3C602EAA">
        <w:rPr>
          <w:rFonts w:ascii="Manrope" w:hAnsi="Manrope" w:cstheme="minorBidi"/>
          <w:b/>
          <w:bCs/>
          <w:sz w:val="22"/>
          <w:szCs w:val="22"/>
          <w:u w:val="single"/>
        </w:rPr>
        <w:t>7</w:t>
      </w:r>
      <w:r w:rsidR="3FD646A8" w:rsidRPr="3C602EAA">
        <w:rPr>
          <w:rFonts w:ascii="Manrope" w:hAnsi="Manrope" w:cstheme="minorBidi"/>
          <w:b/>
          <w:bCs/>
          <w:sz w:val="22"/>
          <w:szCs w:val="22"/>
          <w:u w:val="single"/>
        </w:rPr>
        <w:t>. UNDERSTANDING THE BRIEF</w:t>
      </w:r>
      <w:r>
        <w:tab/>
      </w:r>
      <w:r>
        <w:tab/>
      </w:r>
      <w:r>
        <w:tab/>
      </w:r>
      <w:r>
        <w:tab/>
      </w:r>
      <w:r>
        <w:tab/>
      </w:r>
      <w:r>
        <w:tab/>
      </w:r>
      <w:r w:rsidR="3FD646A8" w:rsidRPr="3C602EAA">
        <w:rPr>
          <w:rFonts w:ascii="Manrope" w:hAnsi="Manrope" w:cstheme="minorBidi"/>
          <w:b/>
          <w:bCs/>
          <w:sz w:val="22"/>
          <w:szCs w:val="22"/>
        </w:rPr>
        <w:t>Yes/No</w:t>
      </w:r>
      <w:r w:rsidR="3FD646A8" w:rsidRPr="3C602EAA">
        <w:rPr>
          <w:rFonts w:ascii="Manrope" w:hAnsi="Manrope" w:cstheme="minorBidi"/>
          <w:sz w:val="22"/>
          <w:szCs w:val="22"/>
        </w:rPr>
        <w:t> </w:t>
      </w:r>
    </w:p>
    <w:p w14:paraId="423585F9" w14:textId="3792D673" w:rsidR="4C9D534D" w:rsidRPr="00C27BB5" w:rsidRDefault="4C9D534D" w:rsidP="4C9D534D">
      <w:pPr>
        <w:rPr>
          <w:rFonts w:ascii="Manrope" w:hAnsi="Manrope" w:cstheme="minorBidi"/>
          <w:b/>
          <w:bCs/>
          <w:sz w:val="22"/>
          <w:szCs w:val="22"/>
        </w:rPr>
      </w:pPr>
    </w:p>
    <w:p w14:paraId="35968A66" w14:textId="200BE2F6" w:rsidR="00A61503" w:rsidRPr="00C27BB5" w:rsidRDefault="00A61503" w:rsidP="4C9D534D">
      <w:pPr>
        <w:rPr>
          <w:rFonts w:ascii="Manrope" w:hAnsi="Manrope" w:cstheme="minorBidi"/>
          <w:b/>
          <w:bCs/>
          <w:sz w:val="22"/>
          <w:szCs w:val="22"/>
        </w:rPr>
      </w:pPr>
      <w:r w:rsidRPr="00C27BB5">
        <w:rPr>
          <w:rFonts w:ascii="Manrope" w:hAnsi="Manrope" w:cstheme="minorBidi"/>
          <w:b/>
          <w:bCs/>
          <w:sz w:val="22"/>
          <w:szCs w:val="22"/>
        </w:rPr>
        <w:t xml:space="preserve">Please see </w:t>
      </w:r>
      <w:r w:rsidR="00BA6A93" w:rsidRPr="00C27BB5">
        <w:rPr>
          <w:rFonts w:ascii="Manrope" w:hAnsi="Manrope" w:cstheme="minorBidi"/>
          <w:b/>
          <w:bCs/>
          <w:sz w:val="22"/>
          <w:szCs w:val="22"/>
        </w:rPr>
        <w:t xml:space="preserve">Appendix </w:t>
      </w:r>
      <w:r w:rsidR="00CC47BD" w:rsidRPr="00C27BB5">
        <w:rPr>
          <w:rFonts w:ascii="Manrope" w:hAnsi="Manrope" w:cstheme="minorBidi"/>
          <w:b/>
          <w:bCs/>
          <w:sz w:val="22"/>
          <w:szCs w:val="22"/>
        </w:rPr>
        <w:t>3</w:t>
      </w:r>
      <w:r w:rsidRPr="00C27BB5">
        <w:rPr>
          <w:rFonts w:ascii="Manrope" w:hAnsi="Manrope" w:cstheme="minorBidi"/>
          <w:b/>
          <w:bCs/>
          <w:sz w:val="22"/>
          <w:szCs w:val="22"/>
        </w:rPr>
        <w:t xml:space="preserve"> Supplier</w:t>
      </w:r>
      <w:r w:rsidR="005D2ABC" w:rsidRPr="00C27BB5">
        <w:rPr>
          <w:rFonts w:ascii="Manrope" w:hAnsi="Manrope" w:cstheme="minorBidi"/>
          <w:b/>
          <w:bCs/>
          <w:sz w:val="22"/>
          <w:szCs w:val="22"/>
        </w:rPr>
        <w:t xml:space="preserve"> Technical</w:t>
      </w:r>
      <w:r w:rsidRPr="00C27BB5">
        <w:rPr>
          <w:rFonts w:ascii="Manrope" w:hAnsi="Manrope" w:cstheme="minorBidi"/>
          <w:b/>
          <w:bCs/>
          <w:sz w:val="22"/>
          <w:szCs w:val="22"/>
        </w:rPr>
        <w:t xml:space="preserve"> Question</w:t>
      </w:r>
      <w:r w:rsidR="005D2ABC" w:rsidRPr="00C27BB5">
        <w:rPr>
          <w:rFonts w:ascii="Manrope" w:hAnsi="Manrope" w:cstheme="minorBidi"/>
          <w:b/>
          <w:bCs/>
          <w:sz w:val="22"/>
          <w:szCs w:val="22"/>
        </w:rPr>
        <w:t>s</w:t>
      </w:r>
      <w:r w:rsidRPr="00C27BB5">
        <w:rPr>
          <w:rFonts w:ascii="Manrope" w:hAnsi="Manrope" w:cstheme="minorBidi"/>
          <w:b/>
          <w:bCs/>
          <w:sz w:val="22"/>
          <w:szCs w:val="22"/>
        </w:rPr>
        <w:t xml:space="preserve"> &amp; Answer sheet to be completed </w:t>
      </w:r>
      <w:r w:rsidR="0082191D" w:rsidRPr="00C27BB5">
        <w:rPr>
          <w:rFonts w:ascii="Manrope" w:hAnsi="Manrope" w:cstheme="minorBidi"/>
          <w:b/>
          <w:bCs/>
          <w:sz w:val="22"/>
          <w:szCs w:val="22"/>
        </w:rPr>
        <w:t xml:space="preserve">and returned by all suppliers. </w:t>
      </w:r>
    </w:p>
    <w:p w14:paraId="6B483B4D" w14:textId="77777777" w:rsidR="00E65654" w:rsidRPr="00C27BB5" w:rsidRDefault="00E65654" w:rsidP="0017135E">
      <w:pPr>
        <w:rPr>
          <w:rFonts w:ascii="Manrope" w:hAnsi="Manrope" w:cstheme="minorHAnsi"/>
          <w:sz w:val="22"/>
          <w:szCs w:val="22"/>
        </w:rPr>
      </w:pPr>
    </w:p>
    <w:p w14:paraId="4D17E76B" w14:textId="77777777" w:rsidR="00E65654" w:rsidRPr="00C27BB5" w:rsidRDefault="00E65654" w:rsidP="3C602EAA">
      <w:pPr>
        <w:rPr>
          <w:rFonts w:ascii="Manrope" w:hAnsi="Manrope" w:cstheme="minorBidi"/>
          <w:sz w:val="22"/>
          <w:szCs w:val="22"/>
        </w:rPr>
      </w:pPr>
      <w:r w:rsidRPr="3C602EAA">
        <w:rPr>
          <w:rFonts w:ascii="Manrope" w:hAnsi="Manrope" w:cstheme="minorBidi"/>
          <w:sz w:val="22"/>
          <w:szCs w:val="22"/>
        </w:rPr>
        <w:lastRenderedPageBreak/>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C27BB5" w:rsidRDefault="00E65654" w:rsidP="0017135E">
      <w:pPr>
        <w:rPr>
          <w:rFonts w:ascii="Manrope" w:hAnsi="Manrope" w:cstheme="minorHAnsi"/>
          <w:sz w:val="22"/>
          <w:szCs w:val="22"/>
        </w:rPr>
      </w:pPr>
    </w:p>
    <w:p w14:paraId="0DF91565" w14:textId="556199B3" w:rsidR="00E65654" w:rsidRPr="00C27BB5" w:rsidRDefault="00E65654" w:rsidP="3C602EAA">
      <w:pPr>
        <w:rPr>
          <w:rFonts w:ascii="Manrope" w:hAnsi="Manrope" w:cstheme="minorBidi"/>
          <w:b/>
          <w:bCs/>
          <w:sz w:val="22"/>
          <w:szCs w:val="22"/>
        </w:rPr>
      </w:pPr>
      <w:r w:rsidRPr="3C602EAA">
        <w:rPr>
          <w:rFonts w:ascii="Manrope" w:hAnsi="Manrope" w:cstheme="minorBidi"/>
          <w:b/>
          <w:bCs/>
          <w:sz w:val="22"/>
          <w:szCs w:val="22"/>
        </w:rPr>
        <w:t>NOTE: If any criteria within the specification document are classed as non</w:t>
      </w:r>
      <w:r w:rsidR="002C4F47" w:rsidRPr="3C602EAA">
        <w:rPr>
          <w:rFonts w:ascii="Manrope" w:hAnsi="Manrope" w:cstheme="minorBidi"/>
          <w:b/>
          <w:bCs/>
          <w:sz w:val="22"/>
          <w:szCs w:val="22"/>
        </w:rPr>
        <w:t>-</w:t>
      </w:r>
      <w:r w:rsidRPr="3C602EAA">
        <w:rPr>
          <w:rFonts w:ascii="Manrope" w:hAnsi="Manrope" w:cstheme="minorBidi"/>
          <w:b/>
          <w:bCs/>
          <w:sz w:val="22"/>
          <w:szCs w:val="22"/>
        </w:rPr>
        <w:t xml:space="preserve">compliant </w:t>
      </w:r>
      <w:r w:rsidR="009F7FCE" w:rsidRPr="3C602EAA">
        <w:rPr>
          <w:rFonts w:ascii="Manrope" w:hAnsi="Manrope" w:cstheme="minorBidi"/>
          <w:b/>
          <w:bCs/>
          <w:sz w:val="22"/>
          <w:szCs w:val="22"/>
        </w:rPr>
        <w:t>ECW</w:t>
      </w:r>
      <w:r w:rsidRPr="3C602EAA">
        <w:rPr>
          <w:rFonts w:ascii="Manrope" w:hAnsi="Manrope" w:cstheme="minorBidi"/>
          <w:b/>
          <w:bCs/>
          <w:sz w:val="22"/>
          <w:szCs w:val="22"/>
        </w:rPr>
        <w:t xml:space="preserve"> will not be able to take your tender through to the next stage. </w:t>
      </w:r>
      <w:r w:rsidR="008B635A" w:rsidRPr="3C602EAA">
        <w:rPr>
          <w:rFonts w:ascii="Manrope" w:hAnsi="Manrope" w:cstheme="minorBidi"/>
          <w:b/>
          <w:bCs/>
          <w:sz w:val="22"/>
          <w:szCs w:val="22"/>
        </w:rPr>
        <w:t>If,</w:t>
      </w:r>
      <w:r w:rsidRPr="3C602EAA">
        <w:rPr>
          <w:rFonts w:ascii="Manrope" w:hAnsi="Manrope" w:cstheme="minorBidi"/>
          <w:b/>
          <w:bCs/>
          <w:sz w:val="22"/>
          <w:szCs w:val="22"/>
        </w:rPr>
        <w:t xml:space="preserve"> however</w:t>
      </w:r>
      <w:r w:rsidR="008911B9" w:rsidRPr="3C602EAA">
        <w:rPr>
          <w:rFonts w:ascii="Manrope" w:hAnsi="Manrope" w:cstheme="minorBidi"/>
          <w:b/>
          <w:bCs/>
          <w:sz w:val="22"/>
          <w:szCs w:val="22"/>
        </w:rPr>
        <w:t>,</w:t>
      </w:r>
      <w:r w:rsidRPr="3C602EAA">
        <w:rPr>
          <w:rFonts w:ascii="Manrope" w:hAnsi="Manrope" w:cstheme="minorBidi"/>
          <w:b/>
          <w:bCs/>
          <w:sz w:val="22"/>
          <w:szCs w:val="22"/>
        </w:rPr>
        <w:t xml:space="preserve"> you state that you are non</w:t>
      </w:r>
      <w:r w:rsidR="002C4F47" w:rsidRPr="3C602EAA">
        <w:rPr>
          <w:rFonts w:ascii="Manrope" w:hAnsi="Manrope" w:cstheme="minorBidi"/>
          <w:b/>
          <w:bCs/>
          <w:sz w:val="22"/>
          <w:szCs w:val="22"/>
        </w:rPr>
        <w:t>-</w:t>
      </w:r>
      <w:r w:rsidRPr="3C602EAA">
        <w:rPr>
          <w:rFonts w:ascii="Manrope" w:hAnsi="Manrope" w:cstheme="minorBidi"/>
          <w:b/>
          <w:bCs/>
          <w:sz w:val="22"/>
          <w:szCs w:val="22"/>
        </w:rPr>
        <w:t>compliant and are able to provide an alternative solution,</w:t>
      </w:r>
      <w:r w:rsidR="009F7FCE" w:rsidRPr="3C602EAA">
        <w:rPr>
          <w:rFonts w:ascii="Manrope" w:hAnsi="Manrope" w:cstheme="minorBidi"/>
          <w:b/>
          <w:bCs/>
          <w:sz w:val="22"/>
          <w:szCs w:val="22"/>
        </w:rPr>
        <w:t xml:space="preserve"> ECW </w:t>
      </w:r>
      <w:r w:rsidR="008911B9" w:rsidRPr="3C602EAA">
        <w:rPr>
          <w:rFonts w:ascii="Manrope" w:hAnsi="Manrope" w:cstheme="minorBidi"/>
          <w:b/>
          <w:bCs/>
          <w:sz w:val="22"/>
          <w:szCs w:val="22"/>
        </w:rPr>
        <w:t xml:space="preserve">reserve the right to consider the alternative solution. No guarantee will be given that the alternative solution will be accepted. </w:t>
      </w:r>
      <w:r w:rsidRPr="3C602EAA">
        <w:rPr>
          <w:rFonts w:ascii="Manrope" w:hAnsi="Manrope" w:cstheme="minorBidi"/>
          <w:b/>
          <w:bCs/>
          <w:sz w:val="22"/>
          <w:szCs w:val="22"/>
        </w:rPr>
        <w:t xml:space="preserve"> </w:t>
      </w:r>
    </w:p>
    <w:p w14:paraId="1DB2ADD0" w14:textId="36C61937" w:rsidR="4C9D534D" w:rsidRPr="00C27BB5" w:rsidRDefault="4C9D534D" w:rsidP="4C9D534D">
      <w:pPr>
        <w:rPr>
          <w:rFonts w:ascii="Manrope" w:hAnsi="Manrope" w:cstheme="minorBidi"/>
          <w:b/>
          <w:bCs/>
          <w:sz w:val="22"/>
          <w:szCs w:val="22"/>
        </w:rPr>
      </w:pPr>
    </w:p>
    <w:p w14:paraId="2DDD9ECB" w14:textId="5F3402CB" w:rsidR="007D7694" w:rsidRPr="00C27BB5" w:rsidRDefault="007D7694" w:rsidP="007D7694">
      <w:pPr>
        <w:rPr>
          <w:rFonts w:ascii="Manrope" w:hAnsi="Manrope" w:cstheme="minorHAnsi"/>
          <w:b/>
          <w:sz w:val="22"/>
          <w:szCs w:val="22"/>
          <w:u w:val="single"/>
        </w:rPr>
      </w:pPr>
      <w:r w:rsidRPr="00C27BB5">
        <w:rPr>
          <w:rFonts w:ascii="Manrope" w:hAnsi="Manrope" w:cstheme="minorHAnsi"/>
          <w:b/>
          <w:sz w:val="22"/>
          <w:szCs w:val="22"/>
        </w:rPr>
        <w:t xml:space="preserve">4.2.2 </w:t>
      </w:r>
      <w:r w:rsidR="00D0729D" w:rsidRPr="00C27BB5">
        <w:rPr>
          <w:rFonts w:ascii="Manrope" w:hAnsi="Manrope" w:cstheme="minorHAnsi"/>
          <w:b/>
          <w:sz w:val="22"/>
          <w:szCs w:val="22"/>
        </w:rPr>
        <w:t>Value for Money</w:t>
      </w:r>
      <w:r w:rsidRPr="00C27BB5">
        <w:rPr>
          <w:rFonts w:ascii="Manrope" w:hAnsi="Manrope" w:cstheme="minorHAnsi"/>
          <w:b/>
          <w:sz w:val="22"/>
          <w:szCs w:val="22"/>
        </w:rPr>
        <w:t xml:space="preserve"> (</w:t>
      </w:r>
      <w:r w:rsidR="00D0729D" w:rsidRPr="00C27BB5">
        <w:rPr>
          <w:rFonts w:ascii="Manrope" w:hAnsi="Manrope" w:cstheme="minorHAnsi"/>
          <w:b/>
          <w:sz w:val="22"/>
          <w:szCs w:val="22"/>
        </w:rPr>
        <w:t>25%)</w:t>
      </w:r>
    </w:p>
    <w:p w14:paraId="2A21A871" w14:textId="77777777" w:rsidR="007D7694" w:rsidRPr="00C27BB5" w:rsidRDefault="007D7694" w:rsidP="007D7694">
      <w:pPr>
        <w:rPr>
          <w:rFonts w:ascii="Manrope" w:hAnsi="Manrope" w:cstheme="minorHAnsi"/>
          <w:sz w:val="22"/>
          <w:szCs w:val="22"/>
        </w:rPr>
      </w:pPr>
    </w:p>
    <w:p w14:paraId="6847B098" w14:textId="4F58E203" w:rsidR="007D7694" w:rsidRPr="00C27BB5" w:rsidRDefault="3FD646A8" w:rsidP="3C602EAA">
      <w:pPr>
        <w:rPr>
          <w:rFonts w:ascii="Manrope" w:hAnsi="Manrope" w:cstheme="minorBidi"/>
          <w:sz w:val="22"/>
          <w:szCs w:val="22"/>
        </w:rPr>
      </w:pPr>
      <w:r w:rsidRPr="3C602EAA">
        <w:rPr>
          <w:rFonts w:ascii="Manrope" w:hAnsi="Manrope" w:cstheme="minorBidi"/>
          <w:b/>
          <w:bCs/>
          <w:sz w:val="22"/>
          <w:szCs w:val="22"/>
        </w:rPr>
        <w:t xml:space="preserve">The Value for Money criteria carries a weighting of 25% </w:t>
      </w:r>
      <w:r w:rsidRPr="3C602EAA">
        <w:rPr>
          <w:rFonts w:ascii="Manrope" w:hAnsi="Manrope" w:cstheme="minorBidi"/>
          <w:sz w:val="22"/>
          <w:szCs w:val="22"/>
        </w:rPr>
        <w:t xml:space="preserve">of the overall achievable score. The supplier must provide an economically sound and commercially attractive proposal offering outstanding customer service and satisfaction. </w:t>
      </w:r>
    </w:p>
    <w:p w14:paraId="642FAC9E" w14:textId="6423738A" w:rsidR="4C9D534D" w:rsidRPr="00C27BB5" w:rsidRDefault="4C9D534D" w:rsidP="4C9D534D">
      <w:pPr>
        <w:rPr>
          <w:rFonts w:ascii="Manrope" w:hAnsi="Manrope" w:cstheme="minorBidi"/>
          <w:sz w:val="22"/>
          <w:szCs w:val="22"/>
        </w:rPr>
      </w:pPr>
    </w:p>
    <w:p w14:paraId="46C778FA" w14:textId="3E8AE4BB" w:rsidR="7432DCCD" w:rsidRPr="00C27BB5" w:rsidRDefault="7432DCCD" w:rsidP="4C9D534D">
      <w:pPr>
        <w:rPr>
          <w:rFonts w:ascii="Manrope" w:hAnsi="Manrope" w:cstheme="minorBidi"/>
          <w:sz w:val="22"/>
          <w:szCs w:val="22"/>
        </w:rPr>
      </w:pPr>
      <w:r w:rsidRPr="00C27BB5">
        <w:rPr>
          <w:rFonts w:ascii="Manrope" w:hAnsi="Manrope" w:cstheme="minorBidi"/>
          <w:sz w:val="22"/>
          <w:szCs w:val="22"/>
        </w:rPr>
        <w:t xml:space="preserve">Pricing must be split into costings for Stage 1 and Stage 2 separately. </w:t>
      </w:r>
    </w:p>
    <w:p w14:paraId="214EA43E" w14:textId="77777777" w:rsidR="007D7694" w:rsidRPr="00C27BB5" w:rsidRDefault="007D7694" w:rsidP="007D7694">
      <w:pPr>
        <w:rPr>
          <w:rFonts w:ascii="Manrope" w:hAnsi="Manrope" w:cstheme="minorHAnsi"/>
          <w:sz w:val="22"/>
          <w:szCs w:val="22"/>
        </w:rPr>
      </w:pPr>
    </w:p>
    <w:p w14:paraId="60FF9D03" w14:textId="77777777" w:rsidR="007D7694" w:rsidRPr="00C27BB5" w:rsidRDefault="007D7694" w:rsidP="007D7694">
      <w:pPr>
        <w:rPr>
          <w:rFonts w:ascii="Manrope" w:hAnsi="Manrope" w:cstheme="minorHAnsi"/>
          <w:sz w:val="22"/>
          <w:szCs w:val="22"/>
        </w:rPr>
      </w:pPr>
      <w:r w:rsidRPr="00C27BB5">
        <w:rPr>
          <w:rFonts w:ascii="Manrope" w:hAnsi="Manrope" w:cstheme="minorHAnsi"/>
          <w:sz w:val="22"/>
          <w:szCs w:val="22"/>
        </w:rPr>
        <w:t xml:space="preserve">Please see Appendix 2 Pricing Schedule to be completed and returned by all suppliers. </w:t>
      </w:r>
    </w:p>
    <w:p w14:paraId="493768A9" w14:textId="77777777" w:rsidR="007D7694" w:rsidRPr="00C27BB5" w:rsidRDefault="007D7694" w:rsidP="4C9D534D">
      <w:pPr>
        <w:rPr>
          <w:rFonts w:ascii="Manrope" w:hAnsi="Manrope" w:cstheme="minorBidi"/>
          <w:strike/>
          <w:sz w:val="22"/>
          <w:szCs w:val="22"/>
        </w:rPr>
      </w:pPr>
    </w:p>
    <w:p w14:paraId="6A9D08E4" w14:textId="23F8962B" w:rsidR="007D7694" w:rsidRPr="00C27BB5" w:rsidRDefault="007D7694" w:rsidP="3C602EAA">
      <w:pPr>
        <w:rPr>
          <w:rFonts w:ascii="Manrope" w:hAnsi="Manrope" w:cstheme="minorBidi"/>
          <w:sz w:val="22"/>
          <w:szCs w:val="22"/>
        </w:rPr>
      </w:pPr>
      <w:r w:rsidRPr="3C602EAA">
        <w:rPr>
          <w:rFonts w:ascii="Manrope" w:hAnsi="Manrope" w:cstheme="minorBidi"/>
          <w:sz w:val="22"/>
          <w:szCs w:val="22"/>
        </w:rPr>
        <w:t>4.2.</w:t>
      </w:r>
      <w:r w:rsidR="00C27BB5" w:rsidRPr="3C602EAA">
        <w:rPr>
          <w:rFonts w:ascii="Manrope" w:hAnsi="Manrope" w:cstheme="minorBidi"/>
          <w:sz w:val="22"/>
          <w:szCs w:val="22"/>
        </w:rPr>
        <w:t>2</w:t>
      </w:r>
      <w:r w:rsidRPr="3C602EAA">
        <w:rPr>
          <w:rFonts w:ascii="Manrope" w:hAnsi="Manrope" w:cstheme="minorBidi"/>
          <w:sz w:val="22"/>
          <w:szCs w:val="22"/>
        </w:rPr>
        <w:t xml:space="preserve">.1 Prices submitted as part of this ITT must remain open for acceptance for a </w:t>
      </w:r>
      <w:r w:rsidRPr="3C602EAA">
        <w:rPr>
          <w:rFonts w:ascii="Manrope" w:hAnsi="Manrope" w:cstheme="minorBidi"/>
          <w:b/>
          <w:bCs/>
          <w:sz w:val="22"/>
          <w:szCs w:val="22"/>
        </w:rPr>
        <w:t xml:space="preserve">minimum of 120 days </w:t>
      </w:r>
      <w:r w:rsidRPr="3C602EAA">
        <w:rPr>
          <w:rFonts w:ascii="Manrope" w:hAnsi="Manrope" w:cstheme="minorBidi"/>
          <w:sz w:val="22"/>
          <w:szCs w:val="22"/>
        </w:rPr>
        <w:t xml:space="preserve">from the closing date for the receipt of offers. </w:t>
      </w:r>
    </w:p>
    <w:p w14:paraId="256B0BFD" w14:textId="77777777" w:rsidR="007D7694" w:rsidRPr="00C27BB5" w:rsidRDefault="007D7694" w:rsidP="007D7694">
      <w:pPr>
        <w:rPr>
          <w:rFonts w:ascii="Manrope" w:hAnsi="Manrope" w:cstheme="minorHAnsi"/>
          <w:sz w:val="22"/>
          <w:szCs w:val="22"/>
        </w:rPr>
      </w:pPr>
    </w:p>
    <w:p w14:paraId="16B7B7BD" w14:textId="51281BC1" w:rsidR="007D7694" w:rsidRPr="00C27BB5" w:rsidRDefault="007D7694" w:rsidP="007D7694">
      <w:pPr>
        <w:rPr>
          <w:rFonts w:ascii="Manrope" w:hAnsi="Manrope" w:cstheme="minorHAnsi"/>
          <w:sz w:val="22"/>
          <w:szCs w:val="22"/>
        </w:rPr>
      </w:pPr>
      <w:r w:rsidRPr="00C27BB5">
        <w:rPr>
          <w:rFonts w:ascii="Manrope" w:hAnsi="Manrope" w:cstheme="minorHAnsi"/>
          <w:sz w:val="22"/>
          <w:szCs w:val="22"/>
        </w:rPr>
        <w:t>4.2</w:t>
      </w:r>
      <w:r w:rsidR="00C27BB5" w:rsidRPr="00C27BB5">
        <w:rPr>
          <w:rFonts w:ascii="Manrope" w:hAnsi="Manrope" w:cstheme="minorHAnsi"/>
          <w:sz w:val="22"/>
          <w:szCs w:val="22"/>
        </w:rPr>
        <w:t>.2</w:t>
      </w:r>
      <w:r w:rsidRPr="00C27BB5">
        <w:rPr>
          <w:rFonts w:ascii="Manrope" w:hAnsi="Manrope" w:cstheme="minorHAnsi"/>
          <w:sz w:val="22"/>
          <w:szCs w:val="22"/>
        </w:rPr>
        <w:t xml:space="preserve">.2 Prices must be exclusive of </w:t>
      </w:r>
      <w:r w:rsidRPr="00C27BB5">
        <w:rPr>
          <w:rFonts w:ascii="Manrope" w:hAnsi="Manrope" w:cstheme="minorHAnsi"/>
          <w:b/>
          <w:sz w:val="22"/>
          <w:szCs w:val="22"/>
        </w:rPr>
        <w:t>VAT</w:t>
      </w:r>
      <w:r w:rsidRPr="00C27BB5">
        <w:rPr>
          <w:rFonts w:ascii="Manrope" w:hAnsi="Manrope" w:cstheme="minorHAnsi"/>
          <w:sz w:val="22"/>
          <w:szCs w:val="22"/>
        </w:rPr>
        <w:t xml:space="preserve">. Please see Appendix 2 for Pricing schedule that should be completed and returned as part of your tender response. </w:t>
      </w:r>
    </w:p>
    <w:p w14:paraId="2110846F" w14:textId="77777777" w:rsidR="007D7694" w:rsidRPr="00C27BB5" w:rsidRDefault="007D7694" w:rsidP="007D7694">
      <w:pPr>
        <w:rPr>
          <w:rFonts w:ascii="Manrope" w:hAnsi="Manrope" w:cstheme="minorHAnsi"/>
          <w:sz w:val="22"/>
          <w:szCs w:val="22"/>
        </w:rPr>
      </w:pPr>
    </w:p>
    <w:p w14:paraId="11B567B3" w14:textId="25C0498C" w:rsidR="007D7694" w:rsidRPr="00C27BB5" w:rsidRDefault="007D7694" w:rsidP="007D7694">
      <w:pPr>
        <w:rPr>
          <w:rFonts w:ascii="Manrope" w:hAnsi="Manrope" w:cstheme="minorHAnsi"/>
          <w:sz w:val="22"/>
          <w:szCs w:val="22"/>
        </w:rPr>
      </w:pPr>
      <w:r w:rsidRPr="00C27BB5">
        <w:rPr>
          <w:rFonts w:ascii="Manrope" w:hAnsi="Manrope" w:cstheme="minorHAnsi"/>
          <w:sz w:val="22"/>
          <w:szCs w:val="22"/>
        </w:rPr>
        <w:t>4.2.</w:t>
      </w:r>
      <w:r w:rsidR="00C27BB5" w:rsidRPr="00C27BB5">
        <w:rPr>
          <w:rFonts w:ascii="Manrope" w:hAnsi="Manrope" w:cstheme="minorHAnsi"/>
          <w:sz w:val="22"/>
          <w:szCs w:val="22"/>
        </w:rPr>
        <w:t>2</w:t>
      </w:r>
      <w:r w:rsidRPr="00C27BB5">
        <w:rPr>
          <w:rFonts w:ascii="Manrope" w:hAnsi="Manrope" w:cstheme="minorHAnsi"/>
          <w:sz w:val="22"/>
          <w:szCs w:val="22"/>
        </w:rPr>
        <w:t xml:space="preserve">.3 The contract price will be </w:t>
      </w:r>
      <w:r w:rsidRPr="00C27BB5">
        <w:rPr>
          <w:rFonts w:ascii="Manrope" w:hAnsi="Manrope" w:cstheme="minorHAnsi"/>
          <w:b/>
          <w:sz w:val="22"/>
          <w:szCs w:val="22"/>
        </w:rPr>
        <w:t>fixed</w:t>
      </w:r>
      <w:r w:rsidRPr="00C27BB5">
        <w:rPr>
          <w:rFonts w:ascii="Manrope" w:hAnsi="Manrope" w:cstheme="minorHAnsi"/>
          <w:sz w:val="22"/>
          <w:szCs w:val="22"/>
        </w:rPr>
        <w:t xml:space="preserve"> for the duration of the contract. </w:t>
      </w:r>
    </w:p>
    <w:p w14:paraId="7757FB8A" w14:textId="77777777" w:rsidR="007D7694" w:rsidRPr="00C27BB5" w:rsidRDefault="007D7694" w:rsidP="007D7694">
      <w:pPr>
        <w:rPr>
          <w:rFonts w:ascii="Manrope" w:hAnsi="Manrope" w:cstheme="minorHAnsi"/>
          <w:sz w:val="22"/>
          <w:szCs w:val="22"/>
        </w:rPr>
      </w:pPr>
    </w:p>
    <w:p w14:paraId="0559E236" w14:textId="3451B2A2" w:rsidR="007D7694" w:rsidRPr="00C27BB5" w:rsidRDefault="007D7694" w:rsidP="3C602EAA">
      <w:pPr>
        <w:rPr>
          <w:rFonts w:ascii="Manrope" w:hAnsi="Manrope" w:cstheme="minorBidi"/>
          <w:sz w:val="22"/>
          <w:szCs w:val="22"/>
        </w:rPr>
      </w:pPr>
      <w:r w:rsidRPr="3C602EAA">
        <w:rPr>
          <w:rFonts w:ascii="Manrope" w:hAnsi="Manrope" w:cstheme="minorBidi"/>
          <w:sz w:val="22"/>
          <w:szCs w:val="22"/>
        </w:rPr>
        <w:t>4.2.</w:t>
      </w:r>
      <w:r w:rsidR="00C27BB5" w:rsidRPr="3C602EAA">
        <w:rPr>
          <w:rFonts w:ascii="Manrope" w:hAnsi="Manrope" w:cstheme="minorBidi"/>
          <w:sz w:val="22"/>
          <w:szCs w:val="22"/>
        </w:rPr>
        <w:t>2</w:t>
      </w:r>
      <w:r w:rsidRPr="3C602EAA">
        <w:rPr>
          <w:rFonts w:ascii="Manrope" w:hAnsi="Manrope" w:cstheme="minorBidi"/>
          <w:sz w:val="22"/>
          <w:szCs w:val="22"/>
        </w:rPr>
        <w:t xml:space="preserve">.4 Bidders must demonstrate how their proposals represent overall value for money and how they will assist ECW with cost initiatives. </w:t>
      </w:r>
    </w:p>
    <w:p w14:paraId="27B66D94" w14:textId="77777777" w:rsidR="00E65654" w:rsidRDefault="00E65654" w:rsidP="0017135E">
      <w:pPr>
        <w:rPr>
          <w:rFonts w:ascii="Manrope" w:hAnsi="Manrope" w:cstheme="minorHAnsi"/>
          <w:b/>
          <w:sz w:val="22"/>
          <w:szCs w:val="22"/>
        </w:rPr>
      </w:pPr>
    </w:p>
    <w:p w14:paraId="1565D311" w14:textId="77777777" w:rsidR="004B13E0" w:rsidRDefault="004B13E0" w:rsidP="0017135E">
      <w:pPr>
        <w:rPr>
          <w:rFonts w:ascii="Manrope" w:hAnsi="Manrope" w:cstheme="minorHAnsi"/>
          <w:b/>
          <w:sz w:val="22"/>
          <w:szCs w:val="22"/>
        </w:rPr>
      </w:pPr>
    </w:p>
    <w:p w14:paraId="1B7E126D" w14:textId="77777777" w:rsidR="004B13E0" w:rsidRDefault="004B13E0" w:rsidP="0017135E">
      <w:pPr>
        <w:rPr>
          <w:rFonts w:ascii="Manrope" w:hAnsi="Manrope" w:cstheme="minorHAnsi"/>
          <w:b/>
          <w:sz w:val="22"/>
          <w:szCs w:val="22"/>
        </w:rPr>
      </w:pPr>
    </w:p>
    <w:p w14:paraId="5DC77416" w14:textId="77777777" w:rsidR="004B13E0" w:rsidRDefault="004B13E0" w:rsidP="0017135E">
      <w:pPr>
        <w:rPr>
          <w:rFonts w:ascii="Manrope" w:hAnsi="Manrope" w:cstheme="minorHAnsi"/>
          <w:b/>
          <w:sz w:val="22"/>
          <w:szCs w:val="22"/>
        </w:rPr>
      </w:pPr>
    </w:p>
    <w:p w14:paraId="46A06134" w14:textId="77777777" w:rsidR="004B13E0" w:rsidRDefault="004B13E0" w:rsidP="0017135E">
      <w:pPr>
        <w:rPr>
          <w:rFonts w:ascii="Manrope" w:hAnsi="Manrope" w:cstheme="minorHAnsi"/>
          <w:b/>
          <w:sz w:val="22"/>
          <w:szCs w:val="22"/>
        </w:rPr>
      </w:pPr>
    </w:p>
    <w:p w14:paraId="3AD4A843" w14:textId="77777777" w:rsidR="004B13E0" w:rsidRDefault="004B13E0" w:rsidP="0017135E">
      <w:pPr>
        <w:rPr>
          <w:rFonts w:ascii="Manrope" w:hAnsi="Manrope" w:cstheme="minorHAnsi"/>
          <w:b/>
          <w:sz w:val="22"/>
          <w:szCs w:val="22"/>
        </w:rPr>
      </w:pPr>
    </w:p>
    <w:p w14:paraId="630E1D6E" w14:textId="77777777" w:rsidR="004B13E0" w:rsidRDefault="004B13E0" w:rsidP="0017135E">
      <w:pPr>
        <w:rPr>
          <w:rFonts w:ascii="Manrope" w:hAnsi="Manrope" w:cstheme="minorHAnsi"/>
          <w:b/>
          <w:sz w:val="22"/>
          <w:szCs w:val="22"/>
        </w:rPr>
      </w:pPr>
    </w:p>
    <w:p w14:paraId="274D8959" w14:textId="77777777" w:rsidR="004B13E0" w:rsidRPr="00C27BB5" w:rsidRDefault="004B13E0" w:rsidP="0017135E">
      <w:pPr>
        <w:rPr>
          <w:rFonts w:ascii="Manrope" w:hAnsi="Manrope" w:cstheme="minorHAnsi"/>
          <w:b/>
          <w:sz w:val="22"/>
          <w:szCs w:val="22"/>
        </w:rPr>
      </w:pPr>
    </w:p>
    <w:p w14:paraId="1C968ED9" w14:textId="2842A405" w:rsidR="00E65654" w:rsidRPr="00C27BB5" w:rsidRDefault="00E65654" w:rsidP="00942F6B">
      <w:pPr>
        <w:pStyle w:val="ListParagraph"/>
        <w:numPr>
          <w:ilvl w:val="1"/>
          <w:numId w:val="17"/>
        </w:numPr>
        <w:rPr>
          <w:rFonts w:ascii="Manrope" w:hAnsi="Manrope" w:cstheme="minorHAnsi"/>
          <w:b/>
          <w:sz w:val="22"/>
          <w:szCs w:val="22"/>
        </w:rPr>
      </w:pPr>
      <w:r w:rsidRPr="00C27BB5">
        <w:rPr>
          <w:rFonts w:ascii="Manrope" w:hAnsi="Manrope" w:cstheme="minorHAnsi"/>
          <w:b/>
          <w:sz w:val="22"/>
          <w:szCs w:val="22"/>
        </w:rPr>
        <w:t xml:space="preserve">Scoring Principles </w:t>
      </w:r>
    </w:p>
    <w:p w14:paraId="12462B63" w14:textId="77777777" w:rsidR="006B1484" w:rsidRDefault="006B1484" w:rsidP="00BC5091">
      <w:pPr>
        <w:rPr>
          <w:rFonts w:ascii="Manrope" w:hAnsi="Manrope" w:cstheme="minorHAnsi"/>
          <w:sz w:val="22"/>
          <w:szCs w:val="22"/>
        </w:rPr>
      </w:pPr>
    </w:p>
    <w:p w14:paraId="40200D7C" w14:textId="7CCE52A9" w:rsidR="00E65654" w:rsidRPr="00C27BB5" w:rsidRDefault="00E65654" w:rsidP="00BC5091">
      <w:pPr>
        <w:rPr>
          <w:rFonts w:ascii="Manrope" w:hAnsi="Manrope" w:cstheme="minorHAnsi"/>
          <w:sz w:val="22"/>
          <w:szCs w:val="22"/>
        </w:rPr>
      </w:pPr>
      <w:r w:rsidRPr="00C27BB5">
        <w:rPr>
          <w:rFonts w:ascii="Manrope" w:hAnsi="Manrope" w:cstheme="minorHAnsi"/>
          <w:sz w:val="22"/>
          <w:szCs w:val="22"/>
        </w:rPr>
        <w:t xml:space="preserve">Submitted Tenders will be assessed against the above criteria and scored using the following points system principles: </w:t>
      </w:r>
    </w:p>
    <w:p w14:paraId="6F7297C1" w14:textId="77777777" w:rsidR="006654D8" w:rsidRPr="00C27BB5" w:rsidRDefault="006654D8" w:rsidP="00BC5091">
      <w:pPr>
        <w:rPr>
          <w:rFonts w:ascii="Manrope" w:hAnsi="Manrope" w:cstheme="minorHAnsi"/>
          <w:sz w:val="22"/>
          <w:szCs w:val="22"/>
        </w:rPr>
      </w:pPr>
    </w:p>
    <w:tbl>
      <w:tblPr>
        <w:tblStyle w:val="TableGrid"/>
        <w:tblW w:w="0" w:type="auto"/>
        <w:jc w:val="center"/>
        <w:tblLook w:val="04A0" w:firstRow="1" w:lastRow="0" w:firstColumn="1" w:lastColumn="0" w:noHBand="0" w:noVBand="1"/>
      </w:tblPr>
      <w:tblGrid>
        <w:gridCol w:w="8065"/>
        <w:gridCol w:w="951"/>
      </w:tblGrid>
      <w:tr w:rsidR="00C27BB5" w:rsidRPr="00C27BB5" w14:paraId="235A1926" w14:textId="77777777" w:rsidTr="3C602EAA">
        <w:trPr>
          <w:jc w:val="center"/>
        </w:trPr>
        <w:tc>
          <w:tcPr>
            <w:tcW w:w="8217" w:type="dxa"/>
          </w:tcPr>
          <w:p w14:paraId="0FE0E16D" w14:textId="77777777" w:rsidR="006654D8" w:rsidRPr="00C27BB5" w:rsidRDefault="006654D8" w:rsidP="002C4F47">
            <w:pPr>
              <w:rPr>
                <w:rFonts w:ascii="Manrope" w:hAnsi="Manrope" w:cstheme="minorHAnsi"/>
                <w:b/>
              </w:rPr>
            </w:pPr>
            <w:bookmarkStart w:id="4" w:name="_Hlk509851737"/>
            <w:r w:rsidRPr="00C27BB5">
              <w:rPr>
                <w:rFonts w:ascii="Manrope" w:hAnsi="Manrope" w:cstheme="minorHAnsi"/>
                <w:b/>
              </w:rPr>
              <w:t>Scoring criteria</w:t>
            </w:r>
          </w:p>
        </w:tc>
        <w:tc>
          <w:tcPr>
            <w:tcW w:w="952" w:type="dxa"/>
          </w:tcPr>
          <w:p w14:paraId="4134D848" w14:textId="77777777" w:rsidR="006654D8" w:rsidRPr="00C27BB5" w:rsidRDefault="006654D8" w:rsidP="002C4F47">
            <w:pPr>
              <w:jc w:val="center"/>
              <w:rPr>
                <w:rFonts w:ascii="Manrope" w:hAnsi="Manrope" w:cstheme="minorHAnsi"/>
                <w:b/>
              </w:rPr>
            </w:pPr>
            <w:r w:rsidRPr="00C27BB5">
              <w:rPr>
                <w:rFonts w:ascii="Manrope" w:hAnsi="Manrope" w:cstheme="minorHAnsi"/>
                <w:b/>
              </w:rPr>
              <w:t>Score</w:t>
            </w:r>
          </w:p>
        </w:tc>
      </w:tr>
      <w:tr w:rsidR="00C27BB5" w:rsidRPr="00C27BB5" w14:paraId="76A817DF" w14:textId="77777777" w:rsidTr="3C602EAA">
        <w:trPr>
          <w:jc w:val="center"/>
        </w:trPr>
        <w:tc>
          <w:tcPr>
            <w:tcW w:w="8217" w:type="dxa"/>
          </w:tcPr>
          <w:p w14:paraId="52839C39" w14:textId="77777777" w:rsidR="006654D8" w:rsidRPr="00C27BB5" w:rsidRDefault="7C0C52F5" w:rsidP="3C602EAA">
            <w:pPr>
              <w:rPr>
                <w:rFonts w:ascii="Manrope" w:hAnsi="Manrope" w:cstheme="minorBidi"/>
              </w:rPr>
            </w:pPr>
            <w:r w:rsidRPr="3C602EAA">
              <w:rPr>
                <w:rFonts w:ascii="Manrope" w:hAnsi="Manrope" w:cstheme="minorBidi"/>
              </w:rPr>
              <w:lastRenderedPageBreak/>
              <w:t>Failure to respond or irrelevant information which fails to meet the requirement</w:t>
            </w:r>
          </w:p>
        </w:tc>
        <w:tc>
          <w:tcPr>
            <w:tcW w:w="952" w:type="dxa"/>
          </w:tcPr>
          <w:p w14:paraId="1E0D133F" w14:textId="77777777" w:rsidR="006654D8" w:rsidRPr="00C27BB5" w:rsidRDefault="006654D8" w:rsidP="002C4F47">
            <w:pPr>
              <w:jc w:val="center"/>
              <w:rPr>
                <w:rFonts w:ascii="Manrope" w:hAnsi="Manrope" w:cstheme="minorHAnsi"/>
              </w:rPr>
            </w:pPr>
            <w:r w:rsidRPr="00C27BB5">
              <w:rPr>
                <w:rFonts w:ascii="Manrope" w:hAnsi="Manrope" w:cstheme="minorHAnsi"/>
              </w:rPr>
              <w:t>0</w:t>
            </w:r>
          </w:p>
        </w:tc>
      </w:tr>
      <w:tr w:rsidR="00C27BB5" w:rsidRPr="00C27BB5" w14:paraId="50C84E26" w14:textId="77777777" w:rsidTr="3C602EAA">
        <w:trPr>
          <w:jc w:val="center"/>
        </w:trPr>
        <w:tc>
          <w:tcPr>
            <w:tcW w:w="8217" w:type="dxa"/>
          </w:tcPr>
          <w:p w14:paraId="29A8CADC" w14:textId="77777777" w:rsidR="006654D8" w:rsidRPr="00C27BB5" w:rsidRDefault="7C0C52F5" w:rsidP="3C602EAA">
            <w:pPr>
              <w:rPr>
                <w:rFonts w:ascii="Manrope" w:hAnsi="Manrope" w:cstheme="minorBidi"/>
              </w:rPr>
            </w:pPr>
            <w:r w:rsidRPr="3C602EAA">
              <w:rPr>
                <w:rFonts w:ascii="Manrope" w:hAnsi="Manrope" w:cstheme="minorBidi"/>
              </w:rPr>
              <w:t xml:space="preserve">Response is inadequate, significantly failing to meet the requirements </w:t>
            </w:r>
          </w:p>
        </w:tc>
        <w:tc>
          <w:tcPr>
            <w:tcW w:w="952" w:type="dxa"/>
          </w:tcPr>
          <w:p w14:paraId="4B7B35B5" w14:textId="77777777" w:rsidR="006654D8" w:rsidRPr="00C27BB5" w:rsidRDefault="006654D8" w:rsidP="002C4F47">
            <w:pPr>
              <w:jc w:val="center"/>
              <w:rPr>
                <w:rFonts w:ascii="Manrope" w:hAnsi="Manrope" w:cstheme="minorHAnsi"/>
              </w:rPr>
            </w:pPr>
            <w:r w:rsidRPr="00C27BB5">
              <w:rPr>
                <w:rFonts w:ascii="Manrope" w:hAnsi="Manrope" w:cstheme="minorHAnsi"/>
              </w:rPr>
              <w:t>1</w:t>
            </w:r>
          </w:p>
        </w:tc>
      </w:tr>
      <w:tr w:rsidR="00C27BB5" w:rsidRPr="00C27BB5" w14:paraId="1FF2E57E" w14:textId="77777777" w:rsidTr="3C602EAA">
        <w:trPr>
          <w:jc w:val="center"/>
        </w:trPr>
        <w:tc>
          <w:tcPr>
            <w:tcW w:w="8217" w:type="dxa"/>
          </w:tcPr>
          <w:p w14:paraId="2F6AE923" w14:textId="77777777" w:rsidR="006654D8" w:rsidRPr="00C27BB5" w:rsidRDefault="006654D8" w:rsidP="002C4F47">
            <w:pPr>
              <w:rPr>
                <w:rFonts w:ascii="Manrope" w:hAnsi="Manrope" w:cstheme="minorHAnsi"/>
              </w:rPr>
            </w:pPr>
            <w:r w:rsidRPr="00C27BB5">
              <w:rPr>
                <w:rFonts w:ascii="Manrope" w:hAnsi="Manrope" w:cstheme="minorHAnsi"/>
              </w:rPr>
              <w:t>Response is unsatisfactory partially meets the requirement</w:t>
            </w:r>
          </w:p>
        </w:tc>
        <w:tc>
          <w:tcPr>
            <w:tcW w:w="952" w:type="dxa"/>
          </w:tcPr>
          <w:p w14:paraId="337EBBAF" w14:textId="77777777" w:rsidR="006654D8" w:rsidRPr="00C27BB5" w:rsidRDefault="006654D8" w:rsidP="002C4F47">
            <w:pPr>
              <w:jc w:val="center"/>
              <w:rPr>
                <w:rFonts w:ascii="Manrope" w:hAnsi="Manrope" w:cstheme="minorHAnsi"/>
              </w:rPr>
            </w:pPr>
            <w:r w:rsidRPr="00C27BB5">
              <w:rPr>
                <w:rFonts w:ascii="Manrope" w:hAnsi="Manrope" w:cstheme="minorHAnsi"/>
              </w:rPr>
              <w:t>2</w:t>
            </w:r>
          </w:p>
        </w:tc>
      </w:tr>
      <w:tr w:rsidR="00C27BB5" w:rsidRPr="00C27BB5" w14:paraId="4C1C2967" w14:textId="77777777" w:rsidTr="3C602EAA">
        <w:trPr>
          <w:jc w:val="center"/>
        </w:trPr>
        <w:tc>
          <w:tcPr>
            <w:tcW w:w="8217" w:type="dxa"/>
          </w:tcPr>
          <w:p w14:paraId="445AE019" w14:textId="77777777" w:rsidR="006654D8" w:rsidRPr="00C27BB5" w:rsidRDefault="7C0C52F5" w:rsidP="3C602EAA">
            <w:pPr>
              <w:rPr>
                <w:rFonts w:ascii="Manrope" w:hAnsi="Manrope" w:cstheme="minorBidi"/>
              </w:rPr>
            </w:pPr>
            <w:r w:rsidRPr="3C602EAA">
              <w:rPr>
                <w:rFonts w:ascii="Manrope" w:hAnsi="Manrope" w:cstheme="minorBidi"/>
              </w:rPr>
              <w:t>Response is acceptable and meets the minimum requirement</w:t>
            </w:r>
          </w:p>
        </w:tc>
        <w:tc>
          <w:tcPr>
            <w:tcW w:w="952" w:type="dxa"/>
          </w:tcPr>
          <w:p w14:paraId="6D540A4D" w14:textId="77777777" w:rsidR="006654D8" w:rsidRPr="00C27BB5" w:rsidRDefault="006654D8" w:rsidP="002C4F47">
            <w:pPr>
              <w:jc w:val="center"/>
              <w:rPr>
                <w:rFonts w:ascii="Manrope" w:hAnsi="Manrope" w:cstheme="minorHAnsi"/>
              </w:rPr>
            </w:pPr>
            <w:r w:rsidRPr="00C27BB5">
              <w:rPr>
                <w:rFonts w:ascii="Manrope" w:hAnsi="Manrope" w:cstheme="minorHAnsi"/>
              </w:rPr>
              <w:t>3</w:t>
            </w:r>
          </w:p>
        </w:tc>
      </w:tr>
      <w:tr w:rsidR="00C27BB5" w:rsidRPr="00C27BB5" w14:paraId="3CD97CE9" w14:textId="77777777" w:rsidTr="3C602EAA">
        <w:trPr>
          <w:jc w:val="center"/>
        </w:trPr>
        <w:tc>
          <w:tcPr>
            <w:tcW w:w="8217" w:type="dxa"/>
          </w:tcPr>
          <w:p w14:paraId="6F6D30F4" w14:textId="77777777" w:rsidR="006654D8" w:rsidRPr="00C27BB5" w:rsidRDefault="006654D8" w:rsidP="002C4F47">
            <w:pPr>
              <w:rPr>
                <w:rFonts w:ascii="Manrope" w:hAnsi="Manrope" w:cstheme="minorHAnsi"/>
              </w:rPr>
            </w:pPr>
            <w:r w:rsidRPr="00C27BB5">
              <w:rPr>
                <w:rFonts w:ascii="Manrope" w:hAnsi="Manrope" w:cstheme="minorHAnsi"/>
              </w:rPr>
              <w:t>Response is good - better than merely acceptable</w:t>
            </w:r>
          </w:p>
        </w:tc>
        <w:tc>
          <w:tcPr>
            <w:tcW w:w="952" w:type="dxa"/>
          </w:tcPr>
          <w:p w14:paraId="4AFBE6FE" w14:textId="77777777" w:rsidR="006654D8" w:rsidRPr="00C27BB5" w:rsidRDefault="006654D8" w:rsidP="002C4F47">
            <w:pPr>
              <w:jc w:val="center"/>
              <w:rPr>
                <w:rFonts w:ascii="Manrope" w:hAnsi="Manrope" w:cstheme="minorHAnsi"/>
              </w:rPr>
            </w:pPr>
            <w:r w:rsidRPr="00C27BB5">
              <w:rPr>
                <w:rFonts w:ascii="Manrope" w:hAnsi="Manrope" w:cstheme="minorHAnsi"/>
              </w:rPr>
              <w:t>4</w:t>
            </w:r>
          </w:p>
        </w:tc>
      </w:tr>
      <w:tr w:rsidR="006654D8" w:rsidRPr="00C27BB5" w14:paraId="1B3E4939" w14:textId="77777777" w:rsidTr="3C602EAA">
        <w:trPr>
          <w:jc w:val="center"/>
        </w:trPr>
        <w:tc>
          <w:tcPr>
            <w:tcW w:w="8217" w:type="dxa"/>
          </w:tcPr>
          <w:p w14:paraId="7E99B9ED" w14:textId="77777777" w:rsidR="006654D8" w:rsidRPr="00C27BB5" w:rsidRDefault="006654D8" w:rsidP="002C4F47">
            <w:pPr>
              <w:rPr>
                <w:rFonts w:ascii="Manrope" w:hAnsi="Manrope" w:cstheme="minorHAnsi"/>
              </w:rPr>
            </w:pPr>
            <w:r w:rsidRPr="00C27BB5">
              <w:rPr>
                <w:rFonts w:ascii="Manrope" w:hAnsi="Manrope" w:cstheme="minorHAnsi"/>
              </w:rPr>
              <w:t>Response is excellent, exceeds the requirement and gives added value</w:t>
            </w:r>
          </w:p>
        </w:tc>
        <w:tc>
          <w:tcPr>
            <w:tcW w:w="952" w:type="dxa"/>
          </w:tcPr>
          <w:p w14:paraId="6A7EBDA5" w14:textId="77777777" w:rsidR="006654D8" w:rsidRPr="00C27BB5" w:rsidRDefault="006654D8" w:rsidP="002C4F47">
            <w:pPr>
              <w:jc w:val="center"/>
              <w:rPr>
                <w:rFonts w:ascii="Manrope" w:hAnsi="Manrope" w:cstheme="minorHAnsi"/>
              </w:rPr>
            </w:pPr>
            <w:r w:rsidRPr="00C27BB5">
              <w:rPr>
                <w:rFonts w:ascii="Manrope" w:hAnsi="Manrope" w:cstheme="minorHAnsi"/>
              </w:rPr>
              <w:t>5</w:t>
            </w:r>
          </w:p>
        </w:tc>
      </w:tr>
      <w:bookmarkEnd w:id="4"/>
    </w:tbl>
    <w:p w14:paraId="28B23693" w14:textId="77777777" w:rsidR="00E65654" w:rsidRPr="00C27BB5" w:rsidRDefault="00E65654" w:rsidP="00BC5091">
      <w:pPr>
        <w:rPr>
          <w:rFonts w:ascii="Manrope" w:hAnsi="Manrope" w:cstheme="minorHAnsi"/>
          <w:sz w:val="22"/>
          <w:szCs w:val="22"/>
        </w:rPr>
      </w:pPr>
    </w:p>
    <w:p w14:paraId="6666742F" w14:textId="77777777"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C27BB5" w:rsidRDefault="00E65654" w:rsidP="00022728">
      <w:pPr>
        <w:rPr>
          <w:rFonts w:ascii="Manrope" w:hAnsi="Manrope" w:cstheme="minorHAnsi"/>
          <w:sz w:val="22"/>
          <w:szCs w:val="22"/>
        </w:rPr>
      </w:pPr>
    </w:p>
    <w:p w14:paraId="7DBDEF00" w14:textId="34AE7C9E" w:rsidR="00E65654" w:rsidRPr="00C27BB5" w:rsidRDefault="00E65654" w:rsidP="00022728">
      <w:pPr>
        <w:rPr>
          <w:rFonts w:ascii="Manrope" w:hAnsi="Manrope" w:cstheme="minorHAnsi"/>
          <w:sz w:val="22"/>
          <w:szCs w:val="22"/>
        </w:rPr>
      </w:pPr>
      <w:r w:rsidRPr="00C27BB5">
        <w:rPr>
          <w:rFonts w:ascii="Manrope" w:hAnsi="Manrope" w:cstheme="minorHAnsi"/>
          <w:sz w:val="22"/>
          <w:szCs w:val="22"/>
        </w:rPr>
        <w:t xml:space="preserve">Full or partial proposals that in the opinion of </w:t>
      </w:r>
      <w:r w:rsidR="009F7FCE" w:rsidRPr="00C27BB5">
        <w:rPr>
          <w:rFonts w:ascii="Manrope" w:hAnsi="Manrope" w:cstheme="minorHAnsi"/>
          <w:sz w:val="22"/>
          <w:szCs w:val="22"/>
        </w:rPr>
        <w:t>ECW</w:t>
      </w:r>
      <w:r w:rsidRPr="00C27BB5">
        <w:rPr>
          <w:rFonts w:ascii="Manrope" w:hAnsi="Manrope" w:cstheme="minorHAnsi"/>
          <w:sz w:val="22"/>
          <w:szCs w:val="22"/>
        </w:rPr>
        <w:t xml:space="preserve"> are unrealistically low or not reasonable sustainable (in terms of Quality or Price) may be rejected. </w:t>
      </w:r>
    </w:p>
    <w:p w14:paraId="7A86D333" w14:textId="77777777" w:rsidR="00E65654" w:rsidRPr="00C27BB5" w:rsidRDefault="00E65654" w:rsidP="00022728">
      <w:pPr>
        <w:rPr>
          <w:rFonts w:ascii="Manrope" w:hAnsi="Manrope" w:cstheme="minorHAnsi"/>
          <w:sz w:val="22"/>
          <w:szCs w:val="22"/>
        </w:rPr>
      </w:pPr>
    </w:p>
    <w:p w14:paraId="3ADC1AF9" w14:textId="609ED6DD" w:rsidR="0072563E" w:rsidRPr="00C27BB5" w:rsidRDefault="0072563E" w:rsidP="4C9D534D">
      <w:pPr>
        <w:rPr>
          <w:rFonts w:ascii="Manrope" w:hAnsi="Manrope" w:cstheme="minorBidi"/>
          <w:sz w:val="22"/>
          <w:szCs w:val="22"/>
        </w:rPr>
      </w:pPr>
      <w:r w:rsidRPr="00C27BB5">
        <w:rPr>
          <w:rFonts w:ascii="Manrope" w:hAnsi="Manrope" w:cstheme="minorBidi"/>
          <w:b/>
          <w:bCs/>
          <w:sz w:val="22"/>
          <w:szCs w:val="22"/>
        </w:rPr>
        <w:t xml:space="preserve">Technical scores will be added together to give a total technical score out of </w:t>
      </w:r>
      <w:r w:rsidR="00D0729D" w:rsidRPr="00C27BB5">
        <w:rPr>
          <w:rFonts w:ascii="Manrope" w:hAnsi="Manrope" w:cstheme="minorBidi"/>
          <w:b/>
          <w:bCs/>
          <w:sz w:val="22"/>
          <w:szCs w:val="22"/>
        </w:rPr>
        <w:t>75</w:t>
      </w:r>
      <w:r w:rsidRPr="00C27BB5">
        <w:rPr>
          <w:rFonts w:ascii="Manrope" w:hAnsi="Manrope" w:cstheme="minorBidi"/>
          <w:b/>
          <w:bCs/>
          <w:sz w:val="22"/>
          <w:szCs w:val="22"/>
        </w:rPr>
        <w:t xml:space="preserve">% which will then be added to the </w:t>
      </w:r>
      <w:r w:rsidR="4240C71A" w:rsidRPr="00C27BB5">
        <w:rPr>
          <w:rFonts w:ascii="Manrope" w:hAnsi="Manrope" w:cstheme="minorBidi"/>
          <w:b/>
          <w:bCs/>
          <w:sz w:val="22"/>
          <w:szCs w:val="22"/>
        </w:rPr>
        <w:t>Value for Money</w:t>
      </w:r>
      <w:r w:rsidRPr="00C27BB5">
        <w:rPr>
          <w:rFonts w:ascii="Manrope" w:hAnsi="Manrope" w:cstheme="minorBidi"/>
          <w:b/>
          <w:bCs/>
          <w:sz w:val="22"/>
          <w:szCs w:val="22"/>
        </w:rPr>
        <w:t xml:space="preserve"> score (out of </w:t>
      </w:r>
      <w:r w:rsidR="00D0729D" w:rsidRPr="00C27BB5">
        <w:rPr>
          <w:rFonts w:ascii="Manrope" w:hAnsi="Manrope" w:cstheme="minorBidi"/>
          <w:b/>
          <w:bCs/>
          <w:sz w:val="22"/>
          <w:szCs w:val="22"/>
        </w:rPr>
        <w:t>25</w:t>
      </w:r>
      <w:r w:rsidRPr="00C27BB5">
        <w:rPr>
          <w:rFonts w:ascii="Manrope" w:hAnsi="Manrope" w:cstheme="minorBidi"/>
          <w:b/>
          <w:bCs/>
          <w:sz w:val="22"/>
          <w:szCs w:val="22"/>
        </w:rPr>
        <w:t>%) to give an overall score of 100%.</w:t>
      </w:r>
      <w:r w:rsidRPr="00C27BB5">
        <w:rPr>
          <w:rFonts w:ascii="Manrope" w:hAnsi="Manrope" w:cstheme="minorBidi"/>
          <w:sz w:val="22"/>
          <w:szCs w:val="22"/>
        </w:rPr>
        <w:t xml:space="preserve"> </w:t>
      </w:r>
    </w:p>
    <w:p w14:paraId="2B9BE0BE" w14:textId="082F4AC0" w:rsidR="00E65654" w:rsidRPr="00C27BB5" w:rsidRDefault="636136D4" w:rsidP="4C9D534D">
      <w:pPr>
        <w:pStyle w:val="Heading1"/>
        <w:rPr>
          <w:rFonts w:ascii="Manrope" w:hAnsi="Manrope" w:cstheme="minorBidi"/>
          <w:color w:val="auto"/>
          <w:sz w:val="22"/>
          <w:szCs w:val="22"/>
          <w:u w:val="single"/>
        </w:rPr>
      </w:pPr>
      <w:bookmarkStart w:id="5" w:name="_Toc1494805482"/>
      <w:r w:rsidRPr="00C27BB5">
        <w:rPr>
          <w:rFonts w:ascii="Manrope" w:hAnsi="Manrope" w:cstheme="minorBidi"/>
          <w:color w:val="auto"/>
          <w:sz w:val="22"/>
          <w:szCs w:val="22"/>
          <w:u w:val="single"/>
        </w:rPr>
        <w:t xml:space="preserve">SECTION 5 – Submission requirements and </w:t>
      </w:r>
      <w:r w:rsidR="0014007B" w:rsidRPr="00C27BB5">
        <w:rPr>
          <w:rFonts w:ascii="Manrope" w:hAnsi="Manrope" w:cstheme="minorBidi"/>
          <w:color w:val="auto"/>
          <w:sz w:val="22"/>
          <w:szCs w:val="22"/>
          <w:u w:val="single"/>
        </w:rPr>
        <w:t>timetable</w:t>
      </w:r>
      <w:bookmarkEnd w:id="5"/>
    </w:p>
    <w:p w14:paraId="16099592" w14:textId="5149DD6F" w:rsidR="00E65654" w:rsidRPr="00C27BB5" w:rsidRDefault="00E65654" w:rsidP="003F50AA">
      <w:pPr>
        <w:rPr>
          <w:rFonts w:ascii="Manrope" w:hAnsi="Manrope" w:cstheme="minorHAnsi"/>
          <w:b/>
          <w:sz w:val="22"/>
          <w:szCs w:val="22"/>
        </w:rPr>
      </w:pPr>
    </w:p>
    <w:p w14:paraId="08BBAC87" w14:textId="6BF6D105" w:rsidR="00E65654" w:rsidRPr="00C27BB5" w:rsidRDefault="00CC47BD" w:rsidP="3C602EAA">
      <w:pPr>
        <w:rPr>
          <w:rFonts w:ascii="Manrope" w:hAnsi="Manrope" w:cstheme="minorBidi"/>
          <w:b/>
          <w:bCs/>
          <w:sz w:val="22"/>
          <w:szCs w:val="22"/>
        </w:rPr>
      </w:pPr>
      <w:r w:rsidRPr="3C602EAA">
        <w:rPr>
          <w:rFonts w:ascii="Manrope" w:hAnsi="Manrope" w:cstheme="minorBidi"/>
          <w:b/>
          <w:bCs/>
          <w:sz w:val="22"/>
          <w:szCs w:val="22"/>
        </w:rPr>
        <w:t>5</w:t>
      </w:r>
      <w:r w:rsidR="00E65654" w:rsidRPr="3C602EAA">
        <w:rPr>
          <w:rFonts w:ascii="Manrope" w:hAnsi="Manrope" w:cstheme="minorBidi"/>
          <w:b/>
          <w:bCs/>
          <w:sz w:val="22"/>
          <w:szCs w:val="22"/>
        </w:rPr>
        <w:t>.1</w:t>
      </w:r>
      <w:r>
        <w:tab/>
      </w:r>
      <w:r w:rsidR="00E65654" w:rsidRPr="3C602EAA">
        <w:rPr>
          <w:rFonts w:ascii="Manrope" w:hAnsi="Manrope" w:cstheme="minorBidi"/>
          <w:b/>
          <w:bCs/>
          <w:sz w:val="22"/>
          <w:szCs w:val="22"/>
        </w:rPr>
        <w:t xml:space="preserve">Closing Date &amp; Submission </w:t>
      </w:r>
    </w:p>
    <w:p w14:paraId="22D66A25" w14:textId="77777777" w:rsidR="00E65654" w:rsidRPr="00C27BB5" w:rsidRDefault="00E65654" w:rsidP="002A49DE">
      <w:pPr>
        <w:rPr>
          <w:rFonts w:ascii="Manrope" w:hAnsi="Manrope" w:cstheme="minorHAnsi"/>
          <w:b/>
          <w:sz w:val="22"/>
          <w:szCs w:val="22"/>
        </w:rPr>
      </w:pPr>
    </w:p>
    <w:p w14:paraId="104E13C1" w14:textId="77777777" w:rsidR="006C39E0" w:rsidRDefault="00E65654" w:rsidP="002A49DE">
      <w:pPr>
        <w:rPr>
          <w:rFonts w:ascii="Manrope" w:hAnsi="Manrope" w:cstheme="minorHAnsi"/>
          <w:b/>
          <w:sz w:val="22"/>
          <w:szCs w:val="22"/>
        </w:rPr>
      </w:pPr>
      <w:r w:rsidRPr="00C27BB5">
        <w:rPr>
          <w:rFonts w:ascii="Manrope" w:hAnsi="Manrope" w:cstheme="minorHAnsi"/>
          <w:sz w:val="22"/>
          <w:szCs w:val="22"/>
        </w:rPr>
        <w:t xml:space="preserve">The closing date and time for the receipt of submissions and all requested documentation relating to this stage is </w:t>
      </w:r>
      <w:r w:rsidRPr="00C27BB5">
        <w:rPr>
          <w:rFonts w:ascii="Manrope" w:hAnsi="Manrope" w:cstheme="minorHAnsi"/>
          <w:b/>
          <w:sz w:val="22"/>
          <w:szCs w:val="22"/>
        </w:rPr>
        <w:t>16:00</w:t>
      </w:r>
      <w:r w:rsidRPr="00C27BB5">
        <w:rPr>
          <w:rFonts w:ascii="Manrope" w:hAnsi="Manrope" w:cstheme="minorHAnsi"/>
          <w:sz w:val="22"/>
          <w:szCs w:val="22"/>
        </w:rPr>
        <w:t xml:space="preserve"> hours (</w:t>
      </w:r>
      <w:r w:rsidRPr="00C27BB5">
        <w:rPr>
          <w:rFonts w:ascii="Manrope" w:hAnsi="Manrope" w:cstheme="minorHAnsi"/>
          <w:b/>
          <w:sz w:val="22"/>
          <w:szCs w:val="22"/>
        </w:rPr>
        <w:t>4pm</w:t>
      </w:r>
      <w:r w:rsidRPr="00C27BB5">
        <w:rPr>
          <w:rFonts w:ascii="Manrope" w:hAnsi="Manrope" w:cstheme="minorHAnsi"/>
          <w:sz w:val="22"/>
          <w:szCs w:val="22"/>
        </w:rPr>
        <w:t xml:space="preserve">) on </w:t>
      </w:r>
      <w:r w:rsidR="006C39E0">
        <w:rPr>
          <w:rFonts w:ascii="Manrope" w:hAnsi="Manrope" w:cstheme="minorHAnsi"/>
          <w:b/>
          <w:sz w:val="22"/>
          <w:szCs w:val="22"/>
        </w:rPr>
        <w:t>8</w:t>
      </w:r>
      <w:r w:rsidR="006C39E0" w:rsidRPr="006C39E0">
        <w:rPr>
          <w:rFonts w:ascii="Manrope" w:hAnsi="Manrope" w:cstheme="minorHAnsi"/>
          <w:b/>
          <w:sz w:val="22"/>
          <w:szCs w:val="22"/>
          <w:vertAlign w:val="superscript"/>
        </w:rPr>
        <w:t>th</w:t>
      </w:r>
      <w:r w:rsidR="006C39E0">
        <w:rPr>
          <w:rFonts w:ascii="Manrope" w:hAnsi="Manrope" w:cstheme="minorHAnsi"/>
          <w:b/>
          <w:sz w:val="22"/>
          <w:szCs w:val="22"/>
        </w:rPr>
        <w:t xml:space="preserve"> January 2025.</w:t>
      </w:r>
    </w:p>
    <w:p w14:paraId="16B2E2A3" w14:textId="1E589EDE" w:rsidR="00E65654" w:rsidRPr="00C27BB5" w:rsidRDefault="00E65654" w:rsidP="002A49DE">
      <w:pPr>
        <w:rPr>
          <w:rFonts w:ascii="Manrope" w:hAnsi="Manrope" w:cstheme="minorHAnsi"/>
          <w:sz w:val="22"/>
          <w:szCs w:val="22"/>
        </w:rPr>
      </w:pPr>
      <w:r w:rsidRPr="00C27BB5">
        <w:rPr>
          <w:rFonts w:ascii="Manrope" w:hAnsi="Manrope" w:cstheme="minorHAnsi"/>
          <w:sz w:val="22"/>
          <w:szCs w:val="22"/>
        </w:rPr>
        <w:t xml:space="preserve">Late submissions will not be accepted. </w:t>
      </w:r>
    </w:p>
    <w:p w14:paraId="67AD4ED8" w14:textId="77777777" w:rsidR="002A6A40" w:rsidRPr="00C27BB5" w:rsidRDefault="002A6A40" w:rsidP="002A49DE">
      <w:pPr>
        <w:rPr>
          <w:rFonts w:ascii="Manrope" w:hAnsi="Manrope" w:cstheme="minorHAnsi"/>
          <w:sz w:val="22"/>
          <w:szCs w:val="22"/>
        </w:rPr>
      </w:pPr>
    </w:p>
    <w:p w14:paraId="7EB6A72E" w14:textId="0DCD9B00" w:rsidR="00E65654" w:rsidRPr="00C27BB5" w:rsidRDefault="00E65654" w:rsidP="002A49DE">
      <w:pPr>
        <w:rPr>
          <w:rFonts w:ascii="Manrope" w:hAnsi="Manrope" w:cstheme="minorHAnsi"/>
          <w:sz w:val="22"/>
          <w:szCs w:val="22"/>
        </w:rPr>
      </w:pPr>
      <w:r w:rsidRPr="00C27BB5">
        <w:rPr>
          <w:rFonts w:ascii="Manrope" w:hAnsi="Manrope" w:cstheme="minorHAnsi"/>
          <w:sz w:val="22"/>
          <w:szCs w:val="22"/>
        </w:rPr>
        <w:t>Submissions will only be ac</w:t>
      </w:r>
      <w:r w:rsidR="00E00C40" w:rsidRPr="00C27BB5">
        <w:rPr>
          <w:rFonts w:ascii="Manrope" w:hAnsi="Manrope" w:cstheme="minorHAnsi"/>
          <w:sz w:val="22"/>
          <w:szCs w:val="22"/>
        </w:rPr>
        <w:t xml:space="preserve">cepted if they are </w:t>
      </w:r>
      <w:r w:rsidR="00646D92" w:rsidRPr="00C27BB5">
        <w:rPr>
          <w:rFonts w:ascii="Manrope" w:hAnsi="Manrope" w:cstheme="minorHAnsi"/>
          <w:sz w:val="22"/>
          <w:szCs w:val="22"/>
        </w:rPr>
        <w:t xml:space="preserve">returned via email to </w:t>
      </w:r>
      <w:hyperlink w:history="1">
        <w:r w:rsidR="001A5525" w:rsidRPr="00C27BB5">
          <w:rPr>
            <w:rStyle w:val="Hyperlink"/>
            <w:rFonts w:ascii="Manrope" w:hAnsi="Manrope" w:cstheme="minorHAnsi"/>
            <w:color w:val="auto"/>
            <w:sz w:val="22"/>
            <w:szCs w:val="22"/>
          </w:rPr>
          <w:t>tenders@cheshireandwarrington.com</w:t>
        </w:r>
      </w:hyperlink>
      <w:r w:rsidR="001A5525" w:rsidRPr="00C27BB5">
        <w:rPr>
          <w:rFonts w:ascii="Manrope" w:hAnsi="Manrope" w:cstheme="minorHAnsi"/>
          <w:sz w:val="22"/>
          <w:szCs w:val="22"/>
        </w:rPr>
        <w:t xml:space="preserve"> Bidders should not send their completed submissions to/copy in any other email address. </w:t>
      </w:r>
    </w:p>
    <w:p w14:paraId="4038936F" w14:textId="6B64E8A8" w:rsidR="00E65654" w:rsidRPr="00C27BB5" w:rsidRDefault="00E65654" w:rsidP="002A49DE">
      <w:pPr>
        <w:rPr>
          <w:rFonts w:ascii="Manrope" w:hAnsi="Manrope" w:cstheme="minorHAnsi"/>
          <w:sz w:val="22"/>
          <w:szCs w:val="22"/>
        </w:rPr>
      </w:pPr>
    </w:p>
    <w:p w14:paraId="331B860D" w14:textId="517A75B4" w:rsidR="00511A5A" w:rsidRPr="00C27BB5" w:rsidRDefault="00511A5A" w:rsidP="3C602EAA">
      <w:pPr>
        <w:jc w:val="both"/>
        <w:rPr>
          <w:rFonts w:ascii="Manrope" w:hAnsi="Manrope" w:cstheme="minorBidi"/>
          <w:sz w:val="22"/>
          <w:szCs w:val="22"/>
        </w:rPr>
      </w:pPr>
      <w:r w:rsidRPr="3C602EAA">
        <w:rPr>
          <w:rFonts w:ascii="Manrope" w:hAnsi="Manrope" w:cstheme="minorBidi"/>
          <w:sz w:val="22"/>
          <w:szCs w:val="22"/>
        </w:rPr>
        <w:t xml:space="preserve">Tenderers are advised that it is </w:t>
      </w:r>
      <w:r w:rsidRPr="3C602EAA">
        <w:rPr>
          <w:rFonts w:ascii="Manrope" w:hAnsi="Manrope" w:cstheme="minorBidi"/>
          <w:b/>
          <w:bCs/>
          <w:sz w:val="22"/>
          <w:szCs w:val="22"/>
        </w:rPr>
        <w:t>compulsory</w:t>
      </w:r>
      <w:r w:rsidRPr="3C602EAA">
        <w:rPr>
          <w:rFonts w:ascii="Manrope" w:hAnsi="Manrope" w:cstheme="minorBidi"/>
          <w:sz w:val="22"/>
          <w:szCs w:val="22"/>
        </w:rPr>
        <w:t xml:space="preserve"> to complete and return </w:t>
      </w:r>
      <w:r w:rsidRPr="3C602EAA">
        <w:rPr>
          <w:rFonts w:ascii="Manrope" w:hAnsi="Manrope" w:cstheme="minorBidi"/>
          <w:b/>
          <w:bCs/>
          <w:sz w:val="22"/>
          <w:szCs w:val="22"/>
          <w:u w:val="single"/>
        </w:rPr>
        <w:t>all</w:t>
      </w:r>
      <w:r w:rsidRPr="3C602EAA">
        <w:rPr>
          <w:rFonts w:ascii="Manrope" w:hAnsi="Manrope" w:cstheme="minorBidi"/>
          <w:sz w:val="22"/>
          <w:szCs w:val="22"/>
        </w:rPr>
        <w:t xml:space="preserve"> of the following documents</w:t>
      </w:r>
      <w:r w:rsidR="00B52D0E" w:rsidRPr="3C602EAA">
        <w:rPr>
          <w:rFonts w:ascii="Manrope" w:hAnsi="Manrope" w:cstheme="minorBidi"/>
          <w:sz w:val="22"/>
          <w:szCs w:val="22"/>
        </w:rPr>
        <w:t xml:space="preserve"> in the format provided</w:t>
      </w:r>
      <w:r w:rsidR="003468B0" w:rsidRPr="3C602EAA">
        <w:rPr>
          <w:rFonts w:ascii="Manrope" w:hAnsi="Manrope" w:cstheme="minorBidi"/>
          <w:sz w:val="22"/>
          <w:szCs w:val="22"/>
        </w:rPr>
        <w:t xml:space="preserve"> as per the instructions of this ITT</w:t>
      </w:r>
      <w:r w:rsidRPr="3C602EAA">
        <w:rPr>
          <w:rFonts w:ascii="Manrope" w:hAnsi="Manrope" w:cstheme="minorBidi"/>
          <w:sz w:val="22"/>
          <w:szCs w:val="22"/>
        </w:rPr>
        <w:t>.</w:t>
      </w:r>
      <w:r w:rsidR="00B52D0E" w:rsidRPr="3C602EAA">
        <w:rPr>
          <w:rFonts w:ascii="Manrope" w:hAnsi="Manrope" w:cstheme="minorBidi"/>
          <w:sz w:val="22"/>
          <w:szCs w:val="22"/>
        </w:rPr>
        <w:t xml:space="preserve"> All questions must be answered, where a question does not </w:t>
      </w:r>
      <w:r w:rsidR="00B01CEF" w:rsidRPr="3C602EAA">
        <w:rPr>
          <w:rFonts w:ascii="Manrope" w:hAnsi="Manrope" w:cstheme="minorBidi"/>
          <w:sz w:val="22"/>
          <w:szCs w:val="22"/>
        </w:rPr>
        <w:t>apply,</w:t>
      </w:r>
      <w:r w:rsidR="00B52D0E" w:rsidRPr="3C602EAA">
        <w:rPr>
          <w:rFonts w:ascii="Manrope" w:hAnsi="Manrope" w:cstheme="minorBidi"/>
          <w:sz w:val="22"/>
          <w:szCs w:val="22"/>
        </w:rPr>
        <w:t xml:space="preserve"> please state “Not applicable”. </w:t>
      </w:r>
      <w:r w:rsidRPr="3C602EAA">
        <w:rPr>
          <w:rFonts w:ascii="Manrope" w:hAnsi="Manrope" w:cstheme="minorBidi"/>
          <w:sz w:val="22"/>
          <w:szCs w:val="22"/>
        </w:rPr>
        <w:t xml:space="preserve"> Failure to</w:t>
      </w:r>
      <w:r w:rsidR="00B52D0E" w:rsidRPr="3C602EAA">
        <w:rPr>
          <w:rFonts w:ascii="Manrope" w:hAnsi="Manrope" w:cstheme="minorBidi"/>
          <w:sz w:val="22"/>
          <w:szCs w:val="22"/>
        </w:rPr>
        <w:t xml:space="preserve"> complete the documents in full and/or provide all documentation</w:t>
      </w:r>
      <w:r w:rsidRPr="3C602EAA">
        <w:rPr>
          <w:rFonts w:ascii="Manrope" w:hAnsi="Manrope" w:cstheme="minorBidi"/>
          <w:sz w:val="22"/>
          <w:szCs w:val="22"/>
        </w:rPr>
        <w:t xml:space="preserve"> will </w:t>
      </w:r>
      <w:r w:rsidR="00B52D0E" w:rsidRPr="3C602EAA">
        <w:rPr>
          <w:rFonts w:ascii="Manrope" w:hAnsi="Manrope" w:cstheme="minorBidi"/>
          <w:sz w:val="22"/>
          <w:szCs w:val="22"/>
        </w:rPr>
        <w:t xml:space="preserve">result in a non-compliant tender submission and will </w:t>
      </w:r>
      <w:r w:rsidRPr="3C602EAA">
        <w:rPr>
          <w:rFonts w:ascii="Manrope" w:hAnsi="Manrope" w:cstheme="minorBidi"/>
          <w:sz w:val="22"/>
          <w:szCs w:val="22"/>
        </w:rPr>
        <w:t xml:space="preserve">mean that your tender is not considered. </w:t>
      </w:r>
    </w:p>
    <w:p w14:paraId="7CA10883" w14:textId="57E301FE" w:rsidR="00B52D0E" w:rsidRDefault="00B52D0E" w:rsidP="00511A5A">
      <w:pPr>
        <w:jc w:val="both"/>
        <w:rPr>
          <w:rFonts w:ascii="Manrope" w:hAnsi="Manrope" w:cstheme="minorHAnsi"/>
          <w:sz w:val="22"/>
          <w:szCs w:val="22"/>
        </w:rPr>
      </w:pPr>
    </w:p>
    <w:p w14:paraId="4781BAC1" w14:textId="77777777" w:rsidR="006B1484" w:rsidRDefault="006B1484" w:rsidP="00511A5A">
      <w:pPr>
        <w:jc w:val="both"/>
        <w:rPr>
          <w:rFonts w:ascii="Manrope" w:hAnsi="Manrope" w:cstheme="minorHAnsi"/>
          <w:sz w:val="22"/>
          <w:szCs w:val="22"/>
        </w:rPr>
      </w:pPr>
    </w:p>
    <w:p w14:paraId="600223B4" w14:textId="77777777" w:rsidR="006B1484" w:rsidRPr="00C27BB5" w:rsidRDefault="006B1484" w:rsidP="00511A5A">
      <w:pPr>
        <w:jc w:val="both"/>
        <w:rPr>
          <w:rFonts w:ascii="Manrope" w:hAnsi="Manrope" w:cstheme="minorHAnsi"/>
          <w:sz w:val="22"/>
          <w:szCs w:val="22"/>
        </w:rPr>
      </w:pPr>
    </w:p>
    <w:p w14:paraId="0AB161E4" w14:textId="77504630" w:rsidR="00511A5A" w:rsidRPr="00C27BB5" w:rsidRDefault="00F11800" w:rsidP="00942F6B">
      <w:pPr>
        <w:numPr>
          <w:ilvl w:val="0"/>
          <w:numId w:val="13"/>
        </w:numPr>
        <w:tabs>
          <w:tab w:val="clear" w:pos="720"/>
          <w:tab w:val="num" w:pos="900"/>
        </w:tabs>
        <w:ind w:left="900" w:hanging="540"/>
        <w:rPr>
          <w:rFonts w:ascii="Manrope" w:hAnsi="Manrope" w:cstheme="minorHAnsi"/>
          <w:b/>
          <w:sz w:val="22"/>
          <w:szCs w:val="22"/>
        </w:rPr>
      </w:pPr>
      <w:r w:rsidRPr="00C27BB5">
        <w:rPr>
          <w:rFonts w:ascii="Manrope" w:hAnsi="Manrope" w:cstheme="minorHAnsi"/>
          <w:b/>
          <w:sz w:val="22"/>
          <w:szCs w:val="22"/>
        </w:rPr>
        <w:t xml:space="preserve">Form of Tender </w:t>
      </w:r>
      <w:r w:rsidR="00511A5A" w:rsidRPr="00C27BB5">
        <w:rPr>
          <w:rFonts w:ascii="Manrope" w:hAnsi="Manrope" w:cstheme="minorHAnsi"/>
          <w:b/>
          <w:sz w:val="22"/>
          <w:szCs w:val="22"/>
        </w:rPr>
        <w:t>Declaration (Appendix 1)</w:t>
      </w:r>
    </w:p>
    <w:p w14:paraId="5205135C" w14:textId="1D451F04" w:rsidR="00511A5A" w:rsidRPr="00C27BB5" w:rsidRDefault="00511A5A" w:rsidP="00942F6B">
      <w:pPr>
        <w:numPr>
          <w:ilvl w:val="0"/>
          <w:numId w:val="13"/>
        </w:numPr>
        <w:tabs>
          <w:tab w:val="clear" w:pos="720"/>
          <w:tab w:val="num" w:pos="900"/>
        </w:tabs>
        <w:ind w:left="900" w:hanging="540"/>
        <w:rPr>
          <w:rFonts w:ascii="Manrope" w:hAnsi="Manrope" w:cstheme="minorHAnsi"/>
          <w:b/>
          <w:sz w:val="22"/>
          <w:szCs w:val="22"/>
        </w:rPr>
      </w:pPr>
      <w:r w:rsidRPr="00C27BB5">
        <w:rPr>
          <w:rFonts w:ascii="Manrope" w:hAnsi="Manrope" w:cstheme="minorHAnsi"/>
          <w:b/>
          <w:sz w:val="22"/>
          <w:szCs w:val="22"/>
        </w:rPr>
        <w:t>Pricing Schedule (Appendix 2)</w:t>
      </w:r>
    </w:p>
    <w:p w14:paraId="7FC3A0A2" w14:textId="51D17716" w:rsidR="00F11800" w:rsidRPr="00C27BB5" w:rsidRDefault="00F11800" w:rsidP="00942F6B">
      <w:pPr>
        <w:numPr>
          <w:ilvl w:val="0"/>
          <w:numId w:val="13"/>
        </w:numPr>
        <w:tabs>
          <w:tab w:val="clear" w:pos="720"/>
          <w:tab w:val="num" w:pos="900"/>
        </w:tabs>
        <w:ind w:left="900" w:hanging="540"/>
        <w:rPr>
          <w:rFonts w:ascii="Manrope" w:hAnsi="Manrope" w:cstheme="minorHAnsi"/>
          <w:b/>
          <w:sz w:val="22"/>
          <w:szCs w:val="22"/>
        </w:rPr>
      </w:pPr>
      <w:r w:rsidRPr="00C27BB5">
        <w:rPr>
          <w:rFonts w:ascii="Manrope" w:hAnsi="Manrope" w:cstheme="minorHAnsi"/>
          <w:b/>
          <w:sz w:val="22"/>
          <w:szCs w:val="22"/>
        </w:rPr>
        <w:t>Supplier Technical Questions &amp; Answer Sheet (Appendix 3)</w:t>
      </w:r>
    </w:p>
    <w:p w14:paraId="394C7EA2" w14:textId="38ABDBF6" w:rsidR="00511A5A" w:rsidRPr="00C27BB5" w:rsidRDefault="3FD646A8" w:rsidP="3C602EAA">
      <w:pPr>
        <w:pStyle w:val="ListParagraph"/>
        <w:numPr>
          <w:ilvl w:val="0"/>
          <w:numId w:val="13"/>
        </w:numPr>
        <w:rPr>
          <w:rFonts w:ascii="Manrope" w:hAnsi="Manrope" w:cstheme="minorBidi"/>
          <w:b/>
          <w:bCs/>
          <w:sz w:val="22"/>
          <w:szCs w:val="22"/>
        </w:rPr>
      </w:pPr>
      <w:r w:rsidRPr="3C602EAA">
        <w:rPr>
          <w:rFonts w:ascii="Manrope" w:hAnsi="Manrope" w:cstheme="minorBidi"/>
          <w:b/>
          <w:bCs/>
          <w:sz w:val="22"/>
          <w:szCs w:val="22"/>
        </w:rPr>
        <w:t xml:space="preserve">   Additional documents provided by Net Zero North West (Appendix 4)</w:t>
      </w:r>
    </w:p>
    <w:p w14:paraId="193E5996" w14:textId="07FFA058" w:rsidR="00511A5A" w:rsidRPr="00C27BB5" w:rsidRDefault="00511A5A" w:rsidP="002A49DE">
      <w:pPr>
        <w:rPr>
          <w:rFonts w:ascii="Manrope" w:hAnsi="Manrope" w:cstheme="minorHAnsi"/>
          <w:sz w:val="22"/>
          <w:szCs w:val="22"/>
        </w:rPr>
      </w:pPr>
    </w:p>
    <w:p w14:paraId="619C5442" w14:textId="5F4B4E37" w:rsidR="004E6DDB" w:rsidRPr="00C27BB5" w:rsidRDefault="00CC47BD" w:rsidP="3C602EAA">
      <w:pPr>
        <w:rPr>
          <w:rFonts w:ascii="Manrope" w:hAnsi="Manrope" w:cstheme="minorBidi"/>
          <w:b/>
          <w:bCs/>
          <w:sz w:val="22"/>
          <w:szCs w:val="22"/>
        </w:rPr>
      </w:pPr>
      <w:r w:rsidRPr="3C602EAA">
        <w:rPr>
          <w:rFonts w:ascii="Manrope" w:hAnsi="Manrope" w:cstheme="minorBidi"/>
          <w:b/>
          <w:bCs/>
          <w:sz w:val="22"/>
          <w:szCs w:val="22"/>
        </w:rPr>
        <w:lastRenderedPageBreak/>
        <w:t>5.2</w:t>
      </w:r>
      <w:r>
        <w:tab/>
      </w:r>
      <w:r w:rsidR="004E6DDB" w:rsidRPr="3C602EAA">
        <w:rPr>
          <w:rFonts w:ascii="Manrope" w:hAnsi="Manrope" w:cstheme="minorBidi"/>
          <w:b/>
          <w:bCs/>
          <w:sz w:val="22"/>
          <w:szCs w:val="22"/>
        </w:rPr>
        <w:t>Tender Queries</w:t>
      </w:r>
    </w:p>
    <w:p w14:paraId="45595FF0" w14:textId="77777777" w:rsidR="004E6DDB" w:rsidRPr="00C27BB5" w:rsidRDefault="004E6DDB" w:rsidP="004E6DDB">
      <w:pPr>
        <w:rPr>
          <w:rFonts w:ascii="Manrope" w:hAnsi="Manrope" w:cstheme="minorHAnsi"/>
          <w:sz w:val="22"/>
          <w:szCs w:val="22"/>
        </w:rPr>
      </w:pPr>
    </w:p>
    <w:p w14:paraId="6FF7D530" w14:textId="3873E855" w:rsidR="004E6DDB" w:rsidRPr="00C27BB5" w:rsidRDefault="004E6DDB" w:rsidP="3C602EAA">
      <w:pPr>
        <w:rPr>
          <w:rFonts w:ascii="Manrope" w:hAnsi="Manrope" w:cstheme="minorBidi"/>
          <w:sz w:val="22"/>
          <w:szCs w:val="22"/>
        </w:rPr>
      </w:pPr>
      <w:r w:rsidRPr="3C602EAA">
        <w:rPr>
          <w:rFonts w:ascii="Manrope" w:hAnsi="Manrope" w:cstheme="minorBidi"/>
          <w:sz w:val="22"/>
          <w:szCs w:val="22"/>
        </w:rPr>
        <w:t xml:space="preserve">If you have any specific questions concerning this document or the process for submission of your proposal, then please email through to: </w:t>
      </w:r>
      <w:hyperlink>
        <w:r w:rsidRPr="3C602EAA">
          <w:rPr>
            <w:rStyle w:val="Hyperlink"/>
            <w:rFonts w:ascii="Manrope" w:hAnsi="Manrope" w:cstheme="minorBidi"/>
            <w:color w:val="auto"/>
            <w:sz w:val="22"/>
            <w:szCs w:val="22"/>
          </w:rPr>
          <w:t>tenders@cheshireandwarrington.com</w:t>
        </w:r>
      </w:hyperlink>
      <w:r w:rsidRPr="3C602EAA">
        <w:rPr>
          <w:rFonts w:ascii="Manrope" w:hAnsi="Manrope" w:cstheme="minorBidi"/>
          <w:sz w:val="22"/>
          <w:szCs w:val="22"/>
        </w:rPr>
        <w:t xml:space="preserve"> no later than</w:t>
      </w:r>
      <w:r w:rsidR="00E50EA1" w:rsidRPr="3C602EAA">
        <w:rPr>
          <w:rFonts w:ascii="Manrope" w:hAnsi="Manrope" w:cstheme="minorBidi"/>
          <w:b/>
          <w:bCs/>
          <w:sz w:val="22"/>
          <w:szCs w:val="22"/>
        </w:rPr>
        <w:t xml:space="preserve"> </w:t>
      </w:r>
      <w:r w:rsidR="00A933E5" w:rsidRPr="3C602EAA">
        <w:rPr>
          <w:rFonts w:ascii="Manrope" w:hAnsi="Manrope" w:cstheme="minorBidi"/>
          <w:b/>
          <w:bCs/>
          <w:sz w:val="22"/>
          <w:szCs w:val="22"/>
        </w:rPr>
        <w:t>Wednesday</w:t>
      </w:r>
      <w:r w:rsidR="00E50EA1" w:rsidRPr="3C602EAA">
        <w:rPr>
          <w:rFonts w:ascii="Manrope" w:hAnsi="Manrope" w:cstheme="minorBidi"/>
          <w:b/>
          <w:bCs/>
          <w:sz w:val="22"/>
          <w:szCs w:val="22"/>
        </w:rPr>
        <w:t xml:space="preserve"> </w:t>
      </w:r>
      <w:r w:rsidR="00B16B35">
        <w:rPr>
          <w:rFonts w:ascii="Manrope" w:hAnsi="Manrope" w:cstheme="minorBidi"/>
          <w:b/>
          <w:bCs/>
          <w:sz w:val="22"/>
          <w:szCs w:val="22"/>
        </w:rPr>
        <w:t>18</w:t>
      </w:r>
      <w:r w:rsidR="00A933E5" w:rsidRPr="3C602EAA">
        <w:rPr>
          <w:rFonts w:ascii="Manrope" w:hAnsi="Manrope" w:cstheme="minorBidi"/>
          <w:b/>
          <w:bCs/>
          <w:sz w:val="22"/>
          <w:szCs w:val="22"/>
          <w:vertAlign w:val="superscript"/>
        </w:rPr>
        <w:t>h</w:t>
      </w:r>
      <w:r w:rsidR="00A933E5" w:rsidRPr="3C602EAA">
        <w:rPr>
          <w:rFonts w:ascii="Manrope" w:hAnsi="Manrope" w:cstheme="minorBidi"/>
          <w:b/>
          <w:bCs/>
          <w:sz w:val="22"/>
          <w:szCs w:val="22"/>
        </w:rPr>
        <w:t xml:space="preserve"> Dece</w:t>
      </w:r>
      <w:r w:rsidR="00354D2A" w:rsidRPr="3C602EAA">
        <w:rPr>
          <w:rFonts w:ascii="Manrope" w:hAnsi="Manrope" w:cstheme="minorBidi"/>
          <w:b/>
          <w:bCs/>
          <w:sz w:val="22"/>
          <w:szCs w:val="22"/>
        </w:rPr>
        <w:t>mber</w:t>
      </w:r>
      <w:r w:rsidR="00E50EA1" w:rsidRPr="3C602EAA">
        <w:rPr>
          <w:rFonts w:ascii="Manrope" w:hAnsi="Manrope" w:cstheme="minorBidi"/>
          <w:b/>
          <w:bCs/>
          <w:sz w:val="22"/>
          <w:szCs w:val="22"/>
        </w:rPr>
        <w:t>, 2024 at 4pm</w:t>
      </w:r>
      <w:r w:rsidRPr="3C602EAA">
        <w:rPr>
          <w:rFonts w:ascii="Manrope" w:hAnsi="Manrope" w:cstheme="minorBidi"/>
          <w:sz w:val="22"/>
          <w:szCs w:val="22"/>
        </w:rPr>
        <w:t>. Only questions submitted to this email address will be answered.  Queries received after this date will not be accepted and will not be responded to.</w:t>
      </w:r>
    </w:p>
    <w:p w14:paraId="11BA8408" w14:textId="77777777" w:rsidR="004E6DDB" w:rsidRPr="00C27BB5" w:rsidRDefault="004E6DDB" w:rsidP="004E6DDB">
      <w:pPr>
        <w:rPr>
          <w:rFonts w:ascii="Manrope" w:hAnsi="Manrope" w:cstheme="minorHAnsi"/>
          <w:sz w:val="22"/>
          <w:szCs w:val="22"/>
        </w:rPr>
      </w:pPr>
    </w:p>
    <w:p w14:paraId="1DDE18EB" w14:textId="764DA0BF" w:rsidR="004E6DDB" w:rsidRPr="00C27BB5" w:rsidRDefault="004E6DDB" w:rsidP="004E6DDB">
      <w:pPr>
        <w:rPr>
          <w:rFonts w:ascii="Manrope" w:hAnsi="Manrope"/>
        </w:rPr>
      </w:pPr>
      <w:r w:rsidRPr="3C602EAA">
        <w:rPr>
          <w:rFonts w:ascii="Manrope" w:hAnsi="Manrope" w:cstheme="minorBidi"/>
          <w:sz w:val="22"/>
          <w:szCs w:val="22"/>
        </w:rPr>
        <w:t>It would be most helpful if queries could be submitted in one email rather than piecemeal. If any question or request for clarification is considered to be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557CEFC0" w14:textId="77777777" w:rsidR="00E65654" w:rsidRPr="00C27BB5" w:rsidRDefault="00E65654" w:rsidP="002A49DE">
      <w:pPr>
        <w:rPr>
          <w:rFonts w:ascii="Manrope" w:hAnsi="Manrope" w:cstheme="minorHAnsi"/>
          <w:sz w:val="22"/>
          <w:szCs w:val="22"/>
        </w:rPr>
      </w:pPr>
    </w:p>
    <w:p w14:paraId="35067E34" w14:textId="5E5D1BEF" w:rsidR="00E65654" w:rsidRPr="00C27BB5" w:rsidRDefault="00E65654" w:rsidP="00942F6B">
      <w:pPr>
        <w:pStyle w:val="ListParagraph"/>
        <w:numPr>
          <w:ilvl w:val="1"/>
          <w:numId w:val="18"/>
        </w:numPr>
        <w:rPr>
          <w:rFonts w:ascii="Manrope" w:hAnsi="Manrope" w:cstheme="minorHAnsi"/>
          <w:b/>
          <w:sz w:val="22"/>
          <w:szCs w:val="22"/>
        </w:rPr>
      </w:pPr>
      <w:r w:rsidRPr="00C27BB5">
        <w:rPr>
          <w:rFonts w:ascii="Manrope" w:hAnsi="Manrope" w:cstheme="minorHAnsi"/>
          <w:b/>
          <w:sz w:val="22"/>
          <w:szCs w:val="22"/>
        </w:rPr>
        <w:t xml:space="preserve">Proposed Schedule of Events </w:t>
      </w:r>
    </w:p>
    <w:p w14:paraId="5524687B" w14:textId="77777777" w:rsidR="00E65654" w:rsidRPr="00C27BB5" w:rsidRDefault="00E65654" w:rsidP="002A49DE">
      <w:pPr>
        <w:rPr>
          <w:rFonts w:ascii="Manrope" w:hAnsi="Manrope" w:cstheme="minorHAnsi"/>
          <w:b/>
          <w:sz w:val="22"/>
          <w:szCs w:val="22"/>
        </w:rPr>
      </w:pPr>
    </w:p>
    <w:p w14:paraId="70C91D7C" w14:textId="7335A42D"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The proposed schedule for the procurement process is as follows. However, the dates indicated, except for the return date should be regarded as indicative at this stage as </w:t>
      </w:r>
      <w:r w:rsidR="009F7FCE" w:rsidRPr="3C602EAA">
        <w:rPr>
          <w:rFonts w:ascii="Manrope" w:hAnsi="Manrope" w:cstheme="minorBidi"/>
          <w:sz w:val="22"/>
          <w:szCs w:val="22"/>
        </w:rPr>
        <w:t>ECW</w:t>
      </w:r>
      <w:r w:rsidRPr="3C602EAA">
        <w:rPr>
          <w:rFonts w:ascii="Manrope" w:hAnsi="Manrope" w:cstheme="minorBidi"/>
          <w:sz w:val="22"/>
          <w:szCs w:val="22"/>
        </w:rPr>
        <w:t xml:space="preserve"> reserves the right to extend and / or amend the timetable as necessary. Any major changes will be </w:t>
      </w:r>
      <w:r w:rsidR="001A5525" w:rsidRPr="3C602EAA">
        <w:rPr>
          <w:rFonts w:ascii="Manrope" w:hAnsi="Manrope" w:cstheme="minorBidi"/>
          <w:sz w:val="22"/>
          <w:szCs w:val="22"/>
        </w:rPr>
        <w:t>communicated to all</w:t>
      </w:r>
      <w:r w:rsidRPr="3C602EAA">
        <w:rPr>
          <w:rFonts w:ascii="Manrope" w:hAnsi="Manrope" w:cstheme="minorBidi"/>
          <w:sz w:val="22"/>
          <w:szCs w:val="22"/>
        </w:rPr>
        <w:t xml:space="preserve"> potential tenderers. </w:t>
      </w:r>
    </w:p>
    <w:p w14:paraId="4C75033E" w14:textId="77777777" w:rsidR="00E65654" w:rsidRPr="00C27BB5" w:rsidRDefault="00E65654" w:rsidP="002A49DE">
      <w:pPr>
        <w:rPr>
          <w:rFonts w:ascii="Manrope" w:hAnsi="Manrope" w:cstheme="minorHAnsi"/>
          <w:b/>
          <w:sz w:val="22"/>
          <w:szCs w:val="22"/>
        </w:rPr>
      </w:pPr>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855"/>
      </w:tblGrid>
      <w:tr w:rsidR="00C27BB5" w:rsidRPr="00C27BB5" w14:paraId="217387A0" w14:textId="77777777" w:rsidTr="3E1B4928">
        <w:tc>
          <w:tcPr>
            <w:tcW w:w="4815" w:type="dxa"/>
          </w:tcPr>
          <w:p w14:paraId="400A513E" w14:textId="77777777" w:rsidR="001A5525" w:rsidRPr="00C27BB5" w:rsidRDefault="001A5525" w:rsidP="00F2513B">
            <w:pPr>
              <w:rPr>
                <w:rFonts w:ascii="Manrope" w:hAnsi="Manrope" w:cstheme="minorHAnsi"/>
                <w:b/>
                <w:sz w:val="22"/>
                <w:szCs w:val="22"/>
              </w:rPr>
            </w:pPr>
            <w:r w:rsidRPr="00C27BB5">
              <w:rPr>
                <w:rFonts w:ascii="Manrope" w:hAnsi="Manrope" w:cstheme="minorHAnsi"/>
                <w:b/>
                <w:sz w:val="22"/>
                <w:szCs w:val="22"/>
              </w:rPr>
              <w:t>Activity</w:t>
            </w:r>
          </w:p>
        </w:tc>
        <w:tc>
          <w:tcPr>
            <w:tcW w:w="3855" w:type="dxa"/>
          </w:tcPr>
          <w:p w14:paraId="66DB8AB1" w14:textId="5A5748C5" w:rsidR="001A5525" w:rsidRPr="00C27BB5" w:rsidRDefault="001A5525" w:rsidP="00F2513B">
            <w:pPr>
              <w:rPr>
                <w:rFonts w:ascii="Manrope" w:hAnsi="Manrope" w:cstheme="minorHAnsi"/>
                <w:b/>
                <w:sz w:val="22"/>
                <w:szCs w:val="22"/>
              </w:rPr>
            </w:pPr>
            <w:r w:rsidRPr="00C27BB5">
              <w:rPr>
                <w:rFonts w:ascii="Manrope" w:hAnsi="Manrope" w:cstheme="minorHAnsi"/>
                <w:b/>
                <w:sz w:val="22"/>
                <w:szCs w:val="22"/>
              </w:rPr>
              <w:t>Date</w:t>
            </w:r>
          </w:p>
        </w:tc>
      </w:tr>
      <w:tr w:rsidR="00C27BB5" w:rsidRPr="00C27BB5" w14:paraId="7479FC94" w14:textId="77777777" w:rsidTr="3E1B4928">
        <w:tc>
          <w:tcPr>
            <w:tcW w:w="4815" w:type="dxa"/>
          </w:tcPr>
          <w:p w14:paraId="6826D85E" w14:textId="0728628A" w:rsidR="001A5525" w:rsidRPr="00C27BB5" w:rsidRDefault="001A5525" w:rsidP="009A7EED">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Invitation to Tender (ITT) Live     </w:t>
            </w:r>
          </w:p>
        </w:tc>
        <w:tc>
          <w:tcPr>
            <w:tcW w:w="3855" w:type="dxa"/>
          </w:tcPr>
          <w:p w14:paraId="354786C9" w14:textId="7A92A555" w:rsidR="001A5525" w:rsidRPr="00C27BB5" w:rsidRDefault="00781D96" w:rsidP="1619013F">
            <w:pPr>
              <w:autoSpaceDE w:val="0"/>
              <w:autoSpaceDN w:val="0"/>
              <w:adjustRightInd w:val="0"/>
              <w:jc w:val="center"/>
              <w:rPr>
                <w:rFonts w:ascii="Manrope" w:hAnsi="Manrope" w:cstheme="minorBidi"/>
                <w:b/>
                <w:bCs/>
                <w:sz w:val="22"/>
                <w:szCs w:val="22"/>
              </w:rPr>
            </w:pPr>
            <w:r>
              <w:rPr>
                <w:rFonts w:ascii="Manrope" w:hAnsi="Manrope" w:cstheme="minorBidi"/>
                <w:b/>
                <w:bCs/>
                <w:sz w:val="22"/>
                <w:szCs w:val="22"/>
              </w:rPr>
              <w:t>Tuesday</w:t>
            </w:r>
            <w:r w:rsidRPr="3C602EAA">
              <w:rPr>
                <w:rFonts w:ascii="Manrope" w:hAnsi="Manrope" w:cstheme="minorBidi"/>
                <w:b/>
                <w:bCs/>
                <w:sz w:val="22"/>
                <w:szCs w:val="22"/>
              </w:rPr>
              <w:t xml:space="preserve"> </w:t>
            </w:r>
            <w:r>
              <w:rPr>
                <w:rFonts w:ascii="Manrope" w:hAnsi="Manrope" w:cstheme="minorBidi"/>
                <w:b/>
                <w:bCs/>
                <w:sz w:val="22"/>
                <w:szCs w:val="22"/>
              </w:rPr>
              <w:t>10</w:t>
            </w:r>
            <w:r w:rsidRPr="008E29D1">
              <w:rPr>
                <w:rFonts w:ascii="Manrope" w:hAnsi="Manrope" w:cstheme="minorBidi"/>
                <w:b/>
                <w:bCs/>
                <w:sz w:val="22"/>
                <w:szCs w:val="22"/>
                <w:vertAlign w:val="superscript"/>
              </w:rPr>
              <w:t>th</w:t>
            </w:r>
            <w:r>
              <w:rPr>
                <w:rFonts w:ascii="Manrope" w:hAnsi="Manrope" w:cstheme="minorBidi"/>
                <w:b/>
                <w:bCs/>
                <w:sz w:val="22"/>
                <w:szCs w:val="22"/>
              </w:rPr>
              <w:t xml:space="preserve"> </w:t>
            </w:r>
            <w:r w:rsidR="7F40ECDE" w:rsidRPr="3C602EAA">
              <w:rPr>
                <w:rFonts w:ascii="Manrope" w:hAnsi="Manrope" w:cstheme="minorBidi"/>
                <w:b/>
                <w:bCs/>
                <w:sz w:val="22"/>
                <w:szCs w:val="22"/>
              </w:rPr>
              <w:t>Dec</w:t>
            </w:r>
            <w:r w:rsidR="480932E0" w:rsidRPr="3C602EAA">
              <w:rPr>
                <w:rFonts w:ascii="Manrope" w:hAnsi="Manrope" w:cstheme="minorBidi"/>
                <w:b/>
                <w:bCs/>
                <w:sz w:val="22"/>
                <w:szCs w:val="22"/>
              </w:rPr>
              <w:t>ember</w:t>
            </w:r>
            <w:r w:rsidR="44F70D76" w:rsidRPr="3C602EAA">
              <w:rPr>
                <w:rFonts w:ascii="Manrope" w:hAnsi="Manrope" w:cstheme="minorBidi"/>
                <w:b/>
                <w:bCs/>
                <w:sz w:val="22"/>
                <w:szCs w:val="22"/>
              </w:rPr>
              <w:t xml:space="preserve"> 2024</w:t>
            </w:r>
          </w:p>
        </w:tc>
      </w:tr>
      <w:tr w:rsidR="00C27BB5" w:rsidRPr="00C27BB5" w14:paraId="0F51A954" w14:textId="77777777" w:rsidTr="3E1B4928">
        <w:tc>
          <w:tcPr>
            <w:tcW w:w="4815" w:type="dxa"/>
          </w:tcPr>
          <w:p w14:paraId="06DBAEE2" w14:textId="28FA8161" w:rsidR="001A5525" w:rsidRPr="00C27BB5" w:rsidRDefault="001A5525" w:rsidP="001A5525">
            <w:pPr>
              <w:autoSpaceDE w:val="0"/>
              <w:autoSpaceDN w:val="0"/>
              <w:adjustRightInd w:val="0"/>
              <w:rPr>
                <w:rFonts w:ascii="Manrope" w:hAnsi="Manrope" w:cstheme="minorHAnsi"/>
                <w:sz w:val="22"/>
                <w:szCs w:val="22"/>
              </w:rPr>
            </w:pPr>
            <w:r w:rsidRPr="00C27BB5">
              <w:rPr>
                <w:rFonts w:ascii="Manrope" w:hAnsi="Manrope" w:cstheme="minorHAnsi"/>
                <w:sz w:val="22"/>
                <w:szCs w:val="22"/>
              </w:rPr>
              <w:t>Deadline for queries</w:t>
            </w:r>
          </w:p>
        </w:tc>
        <w:tc>
          <w:tcPr>
            <w:tcW w:w="3855" w:type="dxa"/>
          </w:tcPr>
          <w:p w14:paraId="34D0C3FB" w14:textId="5BC94A23" w:rsidR="001A5525" w:rsidRPr="00C27BB5" w:rsidRDefault="5F5EF758" w:rsidP="3E1B4928">
            <w:pPr>
              <w:autoSpaceDE w:val="0"/>
              <w:autoSpaceDN w:val="0"/>
              <w:adjustRightInd w:val="0"/>
              <w:jc w:val="center"/>
              <w:rPr>
                <w:rFonts w:ascii="Manrope" w:hAnsi="Manrope" w:cstheme="minorBidi"/>
                <w:strike/>
                <w:sz w:val="22"/>
                <w:szCs w:val="22"/>
              </w:rPr>
            </w:pPr>
            <w:r w:rsidRPr="3E1B4928">
              <w:rPr>
                <w:rFonts w:ascii="Manrope" w:hAnsi="Manrope" w:cstheme="minorBidi"/>
                <w:b/>
                <w:bCs/>
                <w:sz w:val="22"/>
                <w:szCs w:val="22"/>
              </w:rPr>
              <w:t xml:space="preserve"> </w:t>
            </w:r>
            <w:r w:rsidR="005B6B1C">
              <w:rPr>
                <w:rFonts w:ascii="Manrope" w:hAnsi="Manrope" w:cstheme="minorBidi"/>
                <w:b/>
                <w:bCs/>
                <w:sz w:val="22"/>
                <w:szCs w:val="22"/>
              </w:rPr>
              <w:t>Wednesday</w:t>
            </w:r>
            <w:r w:rsidR="73BDE5CF" w:rsidRPr="3E1B4928">
              <w:rPr>
                <w:rFonts w:ascii="Manrope" w:hAnsi="Manrope" w:cstheme="minorBidi"/>
                <w:b/>
                <w:bCs/>
                <w:sz w:val="22"/>
                <w:szCs w:val="22"/>
              </w:rPr>
              <w:t xml:space="preserve"> 1</w:t>
            </w:r>
            <w:r w:rsidR="00796480">
              <w:rPr>
                <w:rFonts w:ascii="Manrope" w:hAnsi="Manrope" w:cstheme="minorBidi"/>
                <w:b/>
                <w:bCs/>
                <w:sz w:val="22"/>
                <w:szCs w:val="22"/>
              </w:rPr>
              <w:t>8</w:t>
            </w:r>
            <w:r w:rsidR="73BDE5CF" w:rsidRPr="008E29D1">
              <w:rPr>
                <w:rFonts w:ascii="Manrope" w:hAnsi="Manrope" w:cstheme="minorBidi"/>
                <w:b/>
                <w:bCs/>
                <w:sz w:val="22"/>
                <w:szCs w:val="22"/>
                <w:vertAlign w:val="superscript"/>
              </w:rPr>
              <w:t>th</w:t>
            </w:r>
            <w:r w:rsidR="73BDE5CF" w:rsidRPr="3E1B4928">
              <w:rPr>
                <w:rFonts w:ascii="Manrope" w:hAnsi="Manrope" w:cstheme="minorBidi"/>
                <w:b/>
                <w:bCs/>
                <w:sz w:val="22"/>
                <w:szCs w:val="22"/>
              </w:rPr>
              <w:t xml:space="preserve"> D</w:t>
            </w:r>
            <w:r w:rsidRPr="3E1B4928">
              <w:rPr>
                <w:rFonts w:ascii="Manrope" w:hAnsi="Manrope" w:cstheme="minorBidi"/>
                <w:b/>
                <w:bCs/>
                <w:sz w:val="22"/>
                <w:szCs w:val="22"/>
              </w:rPr>
              <w:t>ecember 2024, 4pm</w:t>
            </w:r>
          </w:p>
        </w:tc>
      </w:tr>
      <w:tr w:rsidR="00C27BB5" w:rsidRPr="00C27BB5" w14:paraId="025EBE4A" w14:textId="77777777" w:rsidTr="3E1B4928">
        <w:tc>
          <w:tcPr>
            <w:tcW w:w="4815" w:type="dxa"/>
          </w:tcPr>
          <w:p w14:paraId="4AD9B7C2" w14:textId="5DA864D3" w:rsidR="001A5525" w:rsidRPr="00C27BB5" w:rsidRDefault="009F7FCE" w:rsidP="001A5525">
            <w:pPr>
              <w:autoSpaceDE w:val="0"/>
              <w:autoSpaceDN w:val="0"/>
              <w:adjustRightInd w:val="0"/>
              <w:rPr>
                <w:rFonts w:ascii="Manrope" w:hAnsi="Manrope" w:cstheme="minorHAnsi"/>
                <w:sz w:val="22"/>
                <w:szCs w:val="22"/>
              </w:rPr>
            </w:pPr>
            <w:r w:rsidRPr="00C27BB5">
              <w:rPr>
                <w:rFonts w:ascii="Manrope" w:hAnsi="Manrope" w:cstheme="minorHAnsi"/>
                <w:sz w:val="22"/>
                <w:szCs w:val="22"/>
              </w:rPr>
              <w:t>ECW</w:t>
            </w:r>
            <w:r w:rsidR="001A5525" w:rsidRPr="00C27BB5">
              <w:rPr>
                <w:rFonts w:ascii="Manrope" w:hAnsi="Manrope" w:cstheme="minorHAnsi"/>
                <w:sz w:val="22"/>
                <w:szCs w:val="22"/>
              </w:rPr>
              <w:t xml:space="preserve"> response to queries via email to all tenderers</w:t>
            </w:r>
          </w:p>
        </w:tc>
        <w:tc>
          <w:tcPr>
            <w:tcW w:w="3855" w:type="dxa"/>
          </w:tcPr>
          <w:p w14:paraId="1D6B68D1" w14:textId="097F2304" w:rsidR="001A5525" w:rsidRPr="00D20EA0" w:rsidRDefault="50A6BAF8" w:rsidP="3E1B4928">
            <w:pPr>
              <w:jc w:val="center"/>
              <w:rPr>
                <w:rFonts w:ascii="Manrope" w:hAnsi="Manrope" w:cstheme="minorBidi"/>
                <w:b/>
                <w:bCs/>
                <w:sz w:val="22"/>
                <w:szCs w:val="22"/>
              </w:rPr>
            </w:pPr>
            <w:r w:rsidRPr="3E1B4928">
              <w:rPr>
                <w:rFonts w:ascii="Manrope" w:hAnsi="Manrope" w:cstheme="minorBidi"/>
                <w:b/>
                <w:bCs/>
                <w:sz w:val="22"/>
                <w:szCs w:val="22"/>
              </w:rPr>
              <w:t>Thursday 19</w:t>
            </w:r>
            <w:r w:rsidRPr="3E1B4928">
              <w:rPr>
                <w:rFonts w:ascii="Manrope" w:hAnsi="Manrope" w:cstheme="minorBidi"/>
                <w:b/>
                <w:bCs/>
                <w:sz w:val="22"/>
                <w:szCs w:val="22"/>
                <w:vertAlign w:val="superscript"/>
              </w:rPr>
              <w:t>th</w:t>
            </w:r>
            <w:r w:rsidRPr="3E1B4928">
              <w:rPr>
                <w:rFonts w:ascii="Manrope" w:hAnsi="Manrope" w:cstheme="minorBidi"/>
                <w:b/>
                <w:bCs/>
                <w:sz w:val="22"/>
                <w:szCs w:val="22"/>
              </w:rPr>
              <w:t xml:space="preserve"> December</w:t>
            </w:r>
            <w:r w:rsidR="73BDE5CF" w:rsidRPr="3E1B4928">
              <w:rPr>
                <w:rFonts w:ascii="Manrope" w:hAnsi="Manrope" w:cstheme="minorBidi"/>
                <w:b/>
                <w:bCs/>
                <w:sz w:val="22"/>
                <w:szCs w:val="22"/>
              </w:rPr>
              <w:t xml:space="preserve"> 2025</w:t>
            </w:r>
          </w:p>
        </w:tc>
      </w:tr>
      <w:tr w:rsidR="00C27BB5" w:rsidRPr="00C27BB5" w14:paraId="29680E8F" w14:textId="77777777" w:rsidTr="3E1B4928">
        <w:trPr>
          <w:trHeight w:val="339"/>
        </w:trPr>
        <w:tc>
          <w:tcPr>
            <w:tcW w:w="4815" w:type="dxa"/>
          </w:tcPr>
          <w:p w14:paraId="07B6CC3E" w14:textId="0DF65D70" w:rsidR="001A5525" w:rsidRPr="00C27BB5" w:rsidRDefault="001A5525" w:rsidP="001A5525">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Tender </w:t>
            </w:r>
            <w:r w:rsidR="00CB1C57" w:rsidRPr="00C27BB5">
              <w:rPr>
                <w:rFonts w:ascii="Manrope" w:hAnsi="Manrope" w:cstheme="minorHAnsi"/>
                <w:sz w:val="22"/>
                <w:szCs w:val="22"/>
              </w:rPr>
              <w:t>s</w:t>
            </w:r>
            <w:r w:rsidRPr="00C27BB5">
              <w:rPr>
                <w:rFonts w:ascii="Manrope" w:hAnsi="Manrope" w:cstheme="minorHAnsi"/>
                <w:sz w:val="22"/>
                <w:szCs w:val="22"/>
              </w:rPr>
              <w:t xml:space="preserve">ubmission </w:t>
            </w:r>
            <w:r w:rsidR="00CB1C57" w:rsidRPr="00C27BB5">
              <w:rPr>
                <w:rFonts w:ascii="Manrope" w:hAnsi="Manrope" w:cstheme="minorHAnsi"/>
                <w:sz w:val="22"/>
                <w:szCs w:val="22"/>
              </w:rPr>
              <w:t>d</w:t>
            </w:r>
            <w:r w:rsidRPr="00C27BB5">
              <w:rPr>
                <w:rFonts w:ascii="Manrope" w:hAnsi="Manrope" w:cstheme="minorHAnsi"/>
                <w:sz w:val="22"/>
                <w:szCs w:val="22"/>
              </w:rPr>
              <w:t>eadline</w:t>
            </w:r>
          </w:p>
        </w:tc>
        <w:tc>
          <w:tcPr>
            <w:tcW w:w="3855" w:type="dxa"/>
          </w:tcPr>
          <w:p w14:paraId="1BD2EC56" w14:textId="4EFF8A34" w:rsidR="003602D9" w:rsidRPr="00C27BB5" w:rsidRDefault="28FE3B9C" w:rsidP="3E1B4928">
            <w:pPr>
              <w:jc w:val="center"/>
              <w:rPr>
                <w:rFonts w:ascii="Manrope" w:hAnsi="Manrope" w:cstheme="minorBidi"/>
                <w:b/>
                <w:bCs/>
                <w:sz w:val="22"/>
                <w:szCs w:val="22"/>
              </w:rPr>
            </w:pPr>
            <w:r w:rsidRPr="3E1B4928">
              <w:rPr>
                <w:rFonts w:ascii="Manrope" w:hAnsi="Manrope" w:cstheme="minorBidi"/>
                <w:b/>
                <w:bCs/>
                <w:sz w:val="22"/>
                <w:szCs w:val="22"/>
              </w:rPr>
              <w:t xml:space="preserve"> </w:t>
            </w:r>
            <w:r w:rsidR="32A4039B" w:rsidRPr="3E1B4928">
              <w:rPr>
                <w:rFonts w:ascii="Manrope" w:hAnsi="Manrope" w:cstheme="minorBidi"/>
                <w:b/>
                <w:bCs/>
                <w:sz w:val="22"/>
                <w:szCs w:val="22"/>
              </w:rPr>
              <w:t>Wednesday 8</w:t>
            </w:r>
            <w:r w:rsidR="32A4039B" w:rsidRPr="3E1B4928">
              <w:rPr>
                <w:rFonts w:ascii="Manrope" w:hAnsi="Manrope" w:cstheme="minorBidi"/>
                <w:b/>
                <w:bCs/>
                <w:sz w:val="22"/>
                <w:szCs w:val="22"/>
                <w:vertAlign w:val="superscript"/>
              </w:rPr>
              <w:t>th</w:t>
            </w:r>
            <w:r w:rsidR="32A4039B" w:rsidRPr="3E1B4928">
              <w:rPr>
                <w:rFonts w:ascii="Manrope" w:hAnsi="Manrope" w:cstheme="minorBidi"/>
                <w:b/>
                <w:bCs/>
                <w:sz w:val="22"/>
                <w:szCs w:val="22"/>
              </w:rPr>
              <w:t xml:space="preserve"> January</w:t>
            </w:r>
            <w:r w:rsidRPr="3E1B4928">
              <w:rPr>
                <w:rFonts w:ascii="Manrope" w:hAnsi="Manrope" w:cstheme="minorBidi"/>
                <w:b/>
                <w:bCs/>
                <w:sz w:val="22"/>
                <w:szCs w:val="22"/>
              </w:rPr>
              <w:t xml:space="preserve"> 2024, 4pm</w:t>
            </w:r>
          </w:p>
          <w:p w14:paraId="0AC61236" w14:textId="2B4F621A" w:rsidR="001A5525" w:rsidRPr="00C27BB5" w:rsidRDefault="001A5525" w:rsidP="522C05CA">
            <w:pPr>
              <w:autoSpaceDE w:val="0"/>
              <w:autoSpaceDN w:val="0"/>
              <w:adjustRightInd w:val="0"/>
              <w:jc w:val="center"/>
              <w:rPr>
                <w:rFonts w:ascii="Manrope" w:hAnsi="Manrope" w:cstheme="minorBidi"/>
                <w:b/>
                <w:bCs/>
                <w:strike/>
                <w:sz w:val="22"/>
                <w:szCs w:val="22"/>
              </w:rPr>
            </w:pPr>
          </w:p>
        </w:tc>
      </w:tr>
      <w:tr w:rsidR="00C27BB5" w:rsidRPr="00C27BB5" w14:paraId="26422B34" w14:textId="77777777" w:rsidTr="3E1B4928">
        <w:trPr>
          <w:trHeight w:val="623"/>
        </w:trPr>
        <w:tc>
          <w:tcPr>
            <w:tcW w:w="4815" w:type="dxa"/>
          </w:tcPr>
          <w:p w14:paraId="11CCD918" w14:textId="09E7191B" w:rsidR="00C850C0" w:rsidRPr="00C27BB5" w:rsidRDefault="001A5525" w:rsidP="001A5525">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Evaluation of submissions </w:t>
            </w:r>
          </w:p>
        </w:tc>
        <w:tc>
          <w:tcPr>
            <w:tcW w:w="3855" w:type="dxa"/>
          </w:tcPr>
          <w:p w14:paraId="7AB1387E" w14:textId="72198B49" w:rsidR="001A5525" w:rsidRPr="00C27BB5" w:rsidRDefault="04BE77F5" w:rsidP="3E1B4928">
            <w:pPr>
              <w:jc w:val="center"/>
              <w:rPr>
                <w:rFonts w:ascii="Manrope" w:hAnsi="Manrope" w:cstheme="minorBidi"/>
                <w:strike/>
                <w:sz w:val="22"/>
                <w:szCs w:val="22"/>
              </w:rPr>
            </w:pPr>
            <w:r w:rsidRPr="3E1B4928">
              <w:rPr>
                <w:rFonts w:ascii="Manrope" w:hAnsi="Manrope" w:cstheme="minorBidi"/>
                <w:b/>
                <w:bCs/>
                <w:sz w:val="22"/>
                <w:szCs w:val="22"/>
              </w:rPr>
              <w:t xml:space="preserve">Thursday </w:t>
            </w:r>
            <w:r w:rsidR="63B0037A" w:rsidRPr="3E1B4928">
              <w:rPr>
                <w:rFonts w:ascii="Manrope" w:hAnsi="Manrope" w:cstheme="minorBidi"/>
                <w:b/>
                <w:bCs/>
                <w:sz w:val="22"/>
                <w:szCs w:val="22"/>
              </w:rPr>
              <w:t>9</w:t>
            </w:r>
            <w:r w:rsidRPr="3E1B4928">
              <w:rPr>
                <w:rFonts w:ascii="Manrope" w:hAnsi="Manrope" w:cstheme="minorBidi"/>
                <w:b/>
                <w:bCs/>
                <w:sz w:val="22"/>
                <w:szCs w:val="22"/>
                <w:vertAlign w:val="superscript"/>
              </w:rPr>
              <w:t>th</w:t>
            </w:r>
            <w:r w:rsidRPr="3E1B4928">
              <w:rPr>
                <w:rFonts w:ascii="Manrope" w:hAnsi="Manrope" w:cstheme="minorBidi"/>
                <w:b/>
                <w:bCs/>
                <w:sz w:val="22"/>
                <w:szCs w:val="22"/>
              </w:rPr>
              <w:t xml:space="preserve"> January</w:t>
            </w:r>
            <w:r w:rsidR="3FC104C0" w:rsidRPr="3E1B4928">
              <w:rPr>
                <w:rFonts w:ascii="Manrope" w:hAnsi="Manrope" w:cstheme="minorBidi"/>
                <w:b/>
                <w:bCs/>
                <w:sz w:val="22"/>
                <w:szCs w:val="22"/>
              </w:rPr>
              <w:t xml:space="preserve"> – </w:t>
            </w:r>
            <w:r w:rsidR="1E5B9686" w:rsidRPr="3E1B4928">
              <w:rPr>
                <w:rFonts w:ascii="Manrope" w:hAnsi="Manrope" w:cstheme="minorBidi"/>
                <w:b/>
                <w:bCs/>
                <w:sz w:val="22"/>
                <w:szCs w:val="22"/>
              </w:rPr>
              <w:t>Friday 1</w:t>
            </w:r>
            <w:r w:rsidR="01F61F64" w:rsidRPr="3E1B4928">
              <w:rPr>
                <w:rFonts w:ascii="Manrope" w:hAnsi="Manrope" w:cstheme="minorBidi"/>
                <w:b/>
                <w:bCs/>
                <w:sz w:val="22"/>
                <w:szCs w:val="22"/>
              </w:rPr>
              <w:t>0</w:t>
            </w:r>
            <w:r w:rsidR="1E5B9686" w:rsidRPr="3E1B4928">
              <w:rPr>
                <w:rFonts w:ascii="Manrope" w:hAnsi="Manrope" w:cstheme="minorBidi"/>
                <w:b/>
                <w:bCs/>
                <w:sz w:val="22"/>
                <w:szCs w:val="22"/>
                <w:vertAlign w:val="superscript"/>
              </w:rPr>
              <w:t>th</w:t>
            </w:r>
            <w:r w:rsidR="1E5B9686" w:rsidRPr="3E1B4928">
              <w:rPr>
                <w:rFonts w:ascii="Manrope" w:hAnsi="Manrope" w:cstheme="minorBidi"/>
                <w:b/>
                <w:bCs/>
                <w:sz w:val="22"/>
                <w:szCs w:val="22"/>
              </w:rPr>
              <w:t xml:space="preserve"> </w:t>
            </w:r>
            <w:r w:rsidR="3FC104C0" w:rsidRPr="3E1B4928">
              <w:rPr>
                <w:rFonts w:ascii="Manrope" w:hAnsi="Manrope" w:cstheme="minorBidi"/>
                <w:b/>
                <w:bCs/>
                <w:sz w:val="22"/>
                <w:szCs w:val="22"/>
              </w:rPr>
              <w:t>January 2025</w:t>
            </w:r>
          </w:p>
        </w:tc>
      </w:tr>
      <w:tr w:rsidR="00C27BB5" w:rsidRPr="00C27BB5" w14:paraId="4EEAE958" w14:textId="77777777" w:rsidTr="3E1B4928">
        <w:tc>
          <w:tcPr>
            <w:tcW w:w="4815" w:type="dxa"/>
          </w:tcPr>
          <w:p w14:paraId="2DCB61BD" w14:textId="2BD7D69F" w:rsidR="00CB1C57" w:rsidRPr="00C27BB5" w:rsidRDefault="00C850C0" w:rsidP="3C602EAA">
            <w:pPr>
              <w:autoSpaceDE w:val="0"/>
              <w:autoSpaceDN w:val="0"/>
              <w:adjustRightInd w:val="0"/>
              <w:rPr>
                <w:rFonts w:ascii="Manrope" w:hAnsi="Manrope" w:cstheme="minorBidi"/>
                <w:sz w:val="22"/>
                <w:szCs w:val="22"/>
              </w:rPr>
            </w:pPr>
            <w:r w:rsidRPr="3C602EAA">
              <w:rPr>
                <w:rFonts w:ascii="Manrope" w:hAnsi="Manrope" w:cstheme="minorBidi"/>
                <w:sz w:val="22"/>
                <w:szCs w:val="22"/>
              </w:rPr>
              <w:t>Interviews (if required)</w:t>
            </w:r>
          </w:p>
        </w:tc>
        <w:tc>
          <w:tcPr>
            <w:tcW w:w="3855" w:type="dxa"/>
          </w:tcPr>
          <w:p w14:paraId="6E716CF2" w14:textId="7B873BDA" w:rsidR="00CB1C57" w:rsidRPr="00C27BB5" w:rsidRDefault="52825D9B" w:rsidP="3E1B4928">
            <w:pPr>
              <w:autoSpaceDE w:val="0"/>
              <w:autoSpaceDN w:val="0"/>
              <w:adjustRightInd w:val="0"/>
              <w:jc w:val="center"/>
              <w:rPr>
                <w:rFonts w:ascii="Manrope" w:hAnsi="Manrope" w:cstheme="minorBidi"/>
                <w:sz w:val="22"/>
                <w:szCs w:val="22"/>
              </w:rPr>
            </w:pPr>
            <w:r w:rsidRPr="3E1B4928">
              <w:rPr>
                <w:rFonts w:ascii="Manrope" w:hAnsi="Manrope" w:cstheme="minorBidi"/>
                <w:b/>
                <w:bCs/>
                <w:sz w:val="22"/>
                <w:szCs w:val="22"/>
              </w:rPr>
              <w:t>Tuesday 1</w:t>
            </w:r>
            <w:r w:rsidR="570579C6" w:rsidRPr="3E1B4928">
              <w:rPr>
                <w:rFonts w:ascii="Manrope" w:hAnsi="Manrope" w:cstheme="minorBidi"/>
                <w:b/>
                <w:bCs/>
                <w:sz w:val="22"/>
                <w:szCs w:val="22"/>
              </w:rPr>
              <w:t>4</w:t>
            </w:r>
            <w:r w:rsidRPr="3E1B4928">
              <w:rPr>
                <w:rFonts w:ascii="Manrope" w:hAnsi="Manrope" w:cstheme="minorBidi"/>
                <w:b/>
                <w:bCs/>
                <w:sz w:val="22"/>
                <w:szCs w:val="22"/>
                <w:vertAlign w:val="superscript"/>
              </w:rPr>
              <w:t>th</w:t>
            </w:r>
            <w:r w:rsidRPr="3E1B4928">
              <w:rPr>
                <w:rFonts w:ascii="Manrope" w:hAnsi="Manrope" w:cstheme="minorBidi"/>
                <w:b/>
                <w:bCs/>
                <w:sz w:val="22"/>
                <w:szCs w:val="22"/>
              </w:rPr>
              <w:t xml:space="preserve"> </w:t>
            </w:r>
            <w:r w:rsidR="1D6A3E65" w:rsidRPr="3E1B4928">
              <w:rPr>
                <w:rFonts w:ascii="Manrope" w:hAnsi="Manrope" w:cstheme="minorBidi"/>
                <w:b/>
                <w:bCs/>
                <w:sz w:val="22"/>
                <w:szCs w:val="22"/>
                <w:vertAlign w:val="superscript"/>
              </w:rPr>
              <w:t>th</w:t>
            </w:r>
            <w:r w:rsidR="1D40BBED" w:rsidRPr="3E1B4928">
              <w:rPr>
                <w:rFonts w:ascii="Manrope" w:hAnsi="Manrope" w:cstheme="minorBidi"/>
                <w:b/>
                <w:bCs/>
                <w:sz w:val="22"/>
                <w:szCs w:val="22"/>
              </w:rPr>
              <w:t xml:space="preserve"> </w:t>
            </w:r>
            <w:r w:rsidR="3FC104C0" w:rsidRPr="3E1B4928">
              <w:rPr>
                <w:rFonts w:ascii="Manrope" w:hAnsi="Manrope" w:cstheme="minorBidi"/>
                <w:b/>
                <w:bCs/>
                <w:sz w:val="22"/>
                <w:szCs w:val="22"/>
              </w:rPr>
              <w:t>January 2025</w:t>
            </w:r>
          </w:p>
        </w:tc>
      </w:tr>
      <w:tr w:rsidR="00C27BB5" w:rsidRPr="00C27BB5" w14:paraId="07D8DCDB" w14:textId="77777777" w:rsidTr="3E1B4928">
        <w:tc>
          <w:tcPr>
            <w:tcW w:w="4815" w:type="dxa"/>
          </w:tcPr>
          <w:p w14:paraId="2506B46E" w14:textId="125165DF" w:rsidR="00CB1C57" w:rsidRPr="00C27BB5" w:rsidRDefault="00C850C0" w:rsidP="00CB1C57">
            <w:pPr>
              <w:autoSpaceDE w:val="0"/>
              <w:autoSpaceDN w:val="0"/>
              <w:adjustRightInd w:val="0"/>
              <w:rPr>
                <w:rFonts w:ascii="Manrope" w:hAnsi="Manrope" w:cstheme="minorHAnsi"/>
                <w:sz w:val="22"/>
                <w:szCs w:val="22"/>
              </w:rPr>
            </w:pPr>
            <w:r w:rsidRPr="00C27BB5">
              <w:rPr>
                <w:rFonts w:ascii="Manrope" w:hAnsi="Manrope" w:cstheme="minorHAnsi"/>
                <w:sz w:val="22"/>
                <w:szCs w:val="22"/>
              </w:rPr>
              <w:t>Bidders notified of contract award</w:t>
            </w:r>
          </w:p>
        </w:tc>
        <w:tc>
          <w:tcPr>
            <w:tcW w:w="3855" w:type="dxa"/>
          </w:tcPr>
          <w:p w14:paraId="0D44A32D" w14:textId="29856027" w:rsidR="00CB1C57" w:rsidRPr="00C27BB5" w:rsidRDefault="4CBE4564" w:rsidP="3E1B4928">
            <w:pPr>
              <w:jc w:val="center"/>
              <w:rPr>
                <w:rFonts w:ascii="Manrope" w:hAnsi="Manrope" w:cstheme="minorBidi"/>
                <w:sz w:val="22"/>
                <w:szCs w:val="22"/>
              </w:rPr>
            </w:pPr>
            <w:r w:rsidRPr="3E1B4928">
              <w:rPr>
                <w:rFonts w:ascii="Manrope" w:hAnsi="Manrope" w:cstheme="minorBidi"/>
                <w:b/>
                <w:bCs/>
                <w:sz w:val="22"/>
                <w:szCs w:val="22"/>
              </w:rPr>
              <w:t>Wednesday 15</w:t>
            </w:r>
            <w:r w:rsidRPr="3E1B4928">
              <w:rPr>
                <w:rFonts w:ascii="Manrope" w:hAnsi="Manrope" w:cstheme="minorBidi"/>
                <w:b/>
                <w:bCs/>
                <w:sz w:val="22"/>
                <w:szCs w:val="22"/>
                <w:vertAlign w:val="superscript"/>
              </w:rPr>
              <w:t>th</w:t>
            </w:r>
            <w:r w:rsidRPr="3E1B4928">
              <w:rPr>
                <w:rFonts w:ascii="Manrope" w:hAnsi="Manrope" w:cstheme="minorBidi"/>
                <w:b/>
                <w:bCs/>
                <w:sz w:val="22"/>
                <w:szCs w:val="22"/>
              </w:rPr>
              <w:t xml:space="preserve"> </w:t>
            </w:r>
            <w:r w:rsidR="3FC104C0" w:rsidRPr="3E1B4928">
              <w:rPr>
                <w:rFonts w:ascii="Manrope" w:hAnsi="Manrope" w:cstheme="minorBidi"/>
                <w:b/>
                <w:bCs/>
                <w:sz w:val="22"/>
                <w:szCs w:val="22"/>
              </w:rPr>
              <w:t>January 2025</w:t>
            </w:r>
          </w:p>
        </w:tc>
      </w:tr>
      <w:tr w:rsidR="00C27BB5" w:rsidRPr="00C27BB5" w14:paraId="04E2EB00" w14:textId="77777777" w:rsidTr="3E1B4928">
        <w:tc>
          <w:tcPr>
            <w:tcW w:w="4815" w:type="dxa"/>
          </w:tcPr>
          <w:p w14:paraId="54EBAF72" w14:textId="77777777" w:rsidR="00CB1C57" w:rsidRPr="00C27BB5" w:rsidRDefault="00CB1C57" w:rsidP="00CB1C57">
            <w:pPr>
              <w:autoSpaceDE w:val="0"/>
              <w:autoSpaceDN w:val="0"/>
              <w:adjustRightInd w:val="0"/>
              <w:rPr>
                <w:rFonts w:ascii="Manrope" w:hAnsi="Manrope" w:cstheme="minorHAnsi"/>
                <w:sz w:val="22"/>
                <w:szCs w:val="22"/>
              </w:rPr>
            </w:pPr>
            <w:r w:rsidRPr="00C27BB5">
              <w:rPr>
                <w:rFonts w:ascii="Manrope" w:hAnsi="Manrope" w:cstheme="minorHAnsi"/>
                <w:sz w:val="22"/>
                <w:szCs w:val="22"/>
              </w:rPr>
              <w:t>Contract signing</w:t>
            </w:r>
          </w:p>
        </w:tc>
        <w:tc>
          <w:tcPr>
            <w:tcW w:w="3855" w:type="dxa"/>
          </w:tcPr>
          <w:p w14:paraId="70B67F8E" w14:textId="1AD18CC2" w:rsidR="00CB1C57" w:rsidRPr="00C27BB5" w:rsidRDefault="34BCED3B" w:rsidP="3E1B4928">
            <w:pPr>
              <w:autoSpaceDE w:val="0"/>
              <w:autoSpaceDN w:val="0"/>
              <w:adjustRightInd w:val="0"/>
              <w:jc w:val="center"/>
              <w:rPr>
                <w:rFonts w:ascii="Manrope" w:hAnsi="Manrope" w:cstheme="minorBidi"/>
                <w:strike/>
                <w:sz w:val="22"/>
                <w:szCs w:val="22"/>
              </w:rPr>
            </w:pPr>
            <w:r w:rsidRPr="3E1B4928">
              <w:rPr>
                <w:rFonts w:ascii="Manrope" w:hAnsi="Manrope" w:cstheme="minorBidi"/>
                <w:b/>
                <w:bCs/>
                <w:sz w:val="22"/>
                <w:szCs w:val="22"/>
              </w:rPr>
              <w:t>Thursday 16</w:t>
            </w:r>
            <w:r w:rsidRPr="3E1B4928">
              <w:rPr>
                <w:rFonts w:ascii="Manrope" w:hAnsi="Manrope" w:cstheme="minorBidi"/>
                <w:b/>
                <w:bCs/>
                <w:sz w:val="22"/>
                <w:szCs w:val="22"/>
                <w:vertAlign w:val="superscript"/>
              </w:rPr>
              <w:t>th</w:t>
            </w:r>
            <w:r w:rsidRPr="3E1B4928">
              <w:rPr>
                <w:rFonts w:ascii="Manrope" w:hAnsi="Manrope" w:cstheme="minorBidi"/>
                <w:b/>
                <w:bCs/>
                <w:sz w:val="22"/>
                <w:szCs w:val="22"/>
              </w:rPr>
              <w:t xml:space="preserve"> </w:t>
            </w:r>
            <w:r w:rsidR="10ECD128" w:rsidRPr="3E1B4928">
              <w:rPr>
                <w:rFonts w:ascii="Manrope" w:hAnsi="Manrope" w:cstheme="minorBidi"/>
                <w:b/>
                <w:bCs/>
                <w:sz w:val="22"/>
                <w:szCs w:val="22"/>
              </w:rPr>
              <w:t>January 2025</w:t>
            </w:r>
          </w:p>
        </w:tc>
      </w:tr>
      <w:tr w:rsidR="00CB1C57" w:rsidRPr="00C27BB5" w14:paraId="2D9639C6" w14:textId="77777777" w:rsidTr="3E1B4928">
        <w:tc>
          <w:tcPr>
            <w:tcW w:w="4815" w:type="dxa"/>
          </w:tcPr>
          <w:p w14:paraId="105E0751" w14:textId="77777777" w:rsidR="00CB1C57" w:rsidRPr="00C27BB5" w:rsidRDefault="00CB1C57" w:rsidP="00CB1C57">
            <w:pPr>
              <w:autoSpaceDE w:val="0"/>
              <w:autoSpaceDN w:val="0"/>
              <w:adjustRightInd w:val="0"/>
              <w:rPr>
                <w:rFonts w:ascii="Manrope" w:hAnsi="Manrope" w:cstheme="minorHAnsi"/>
                <w:sz w:val="22"/>
                <w:szCs w:val="22"/>
              </w:rPr>
            </w:pPr>
            <w:r w:rsidRPr="00C27BB5">
              <w:rPr>
                <w:rFonts w:ascii="Manrope" w:hAnsi="Manrope" w:cstheme="minorHAnsi"/>
                <w:sz w:val="22"/>
                <w:szCs w:val="22"/>
              </w:rPr>
              <w:t>Contract to start</w:t>
            </w:r>
          </w:p>
        </w:tc>
        <w:tc>
          <w:tcPr>
            <w:tcW w:w="3855" w:type="dxa"/>
          </w:tcPr>
          <w:p w14:paraId="024B5744" w14:textId="018DF0FB" w:rsidR="00CB1C57" w:rsidRPr="000C4E1D" w:rsidRDefault="44831A8C" w:rsidP="3E1B4928">
            <w:pPr>
              <w:jc w:val="center"/>
              <w:rPr>
                <w:rFonts w:ascii="Manrope" w:hAnsi="Manrope" w:cstheme="minorBidi"/>
                <w:b/>
                <w:bCs/>
                <w:sz w:val="22"/>
                <w:szCs w:val="22"/>
              </w:rPr>
            </w:pPr>
            <w:r w:rsidRPr="3E1B4928">
              <w:rPr>
                <w:rFonts w:ascii="Manrope" w:hAnsi="Manrope" w:cstheme="minorBidi"/>
                <w:b/>
                <w:bCs/>
                <w:sz w:val="22"/>
                <w:szCs w:val="22"/>
              </w:rPr>
              <w:t>Thursday 16</w:t>
            </w:r>
            <w:r w:rsidRPr="3E1B4928">
              <w:rPr>
                <w:rFonts w:ascii="Manrope" w:hAnsi="Manrope" w:cstheme="minorBidi"/>
                <w:b/>
                <w:bCs/>
                <w:sz w:val="22"/>
                <w:szCs w:val="22"/>
                <w:vertAlign w:val="superscript"/>
              </w:rPr>
              <w:t>th</w:t>
            </w:r>
            <w:r w:rsidR="3FC104C0" w:rsidRPr="3E1B4928">
              <w:rPr>
                <w:rFonts w:ascii="Manrope" w:hAnsi="Manrope" w:cstheme="minorBidi"/>
                <w:b/>
                <w:bCs/>
                <w:sz w:val="22"/>
                <w:szCs w:val="22"/>
              </w:rPr>
              <w:t xml:space="preserve"> </w:t>
            </w:r>
            <w:r w:rsidR="20CA7C80" w:rsidRPr="3E1B4928">
              <w:rPr>
                <w:rFonts w:ascii="Manrope" w:hAnsi="Manrope" w:cstheme="minorBidi"/>
                <w:b/>
                <w:bCs/>
                <w:sz w:val="22"/>
                <w:szCs w:val="22"/>
              </w:rPr>
              <w:t xml:space="preserve">January </w:t>
            </w:r>
            <w:r w:rsidR="7DBFCA9D" w:rsidRPr="3E1B4928">
              <w:rPr>
                <w:rFonts w:ascii="Manrope" w:hAnsi="Manrope" w:cstheme="minorBidi"/>
                <w:b/>
                <w:bCs/>
                <w:sz w:val="22"/>
                <w:szCs w:val="22"/>
              </w:rPr>
              <w:t>202</w:t>
            </w:r>
            <w:r w:rsidR="20CA7C80" w:rsidRPr="3E1B4928">
              <w:rPr>
                <w:rFonts w:ascii="Manrope" w:hAnsi="Manrope" w:cstheme="minorBidi"/>
                <w:b/>
                <w:bCs/>
                <w:sz w:val="22"/>
                <w:szCs w:val="22"/>
              </w:rPr>
              <w:t>5</w:t>
            </w:r>
          </w:p>
        </w:tc>
      </w:tr>
    </w:tbl>
    <w:p w14:paraId="77333752" w14:textId="5367C27B" w:rsidR="00E65654" w:rsidRPr="00C27BB5" w:rsidRDefault="00E65654" w:rsidP="003F50AA">
      <w:pPr>
        <w:rPr>
          <w:rFonts w:ascii="Manrope" w:hAnsi="Manrope" w:cstheme="minorHAnsi"/>
          <w:b/>
          <w:sz w:val="22"/>
          <w:szCs w:val="22"/>
        </w:rPr>
      </w:pPr>
    </w:p>
    <w:p w14:paraId="4E9CCBD0" w14:textId="7043D050" w:rsidR="003468B0" w:rsidRPr="00C27BB5" w:rsidRDefault="003468B0" w:rsidP="003F50AA">
      <w:pPr>
        <w:rPr>
          <w:rFonts w:ascii="Manrope" w:hAnsi="Manrope" w:cstheme="minorHAnsi"/>
          <w:b/>
          <w:sz w:val="22"/>
          <w:szCs w:val="22"/>
        </w:rPr>
      </w:pPr>
    </w:p>
    <w:p w14:paraId="749B8086" w14:textId="05BFAD02" w:rsidR="003468B0" w:rsidRPr="00C27BB5" w:rsidRDefault="00CC47BD" w:rsidP="3C602EAA">
      <w:pPr>
        <w:rPr>
          <w:rFonts w:ascii="Manrope" w:hAnsi="Manrope" w:cstheme="minorBidi"/>
          <w:b/>
          <w:bCs/>
          <w:sz w:val="22"/>
          <w:szCs w:val="22"/>
        </w:rPr>
      </w:pPr>
      <w:r w:rsidRPr="3C602EAA">
        <w:rPr>
          <w:rFonts w:ascii="Manrope" w:hAnsi="Manrope" w:cstheme="minorBidi"/>
          <w:b/>
          <w:bCs/>
          <w:sz w:val="22"/>
          <w:szCs w:val="22"/>
        </w:rPr>
        <w:t xml:space="preserve">5.4 </w:t>
      </w:r>
      <w:r>
        <w:tab/>
      </w:r>
      <w:r w:rsidR="003468B0" w:rsidRPr="3C602EAA">
        <w:rPr>
          <w:rFonts w:ascii="Manrope" w:hAnsi="Manrope" w:cstheme="minorBidi"/>
          <w:b/>
          <w:bCs/>
          <w:sz w:val="22"/>
          <w:szCs w:val="22"/>
        </w:rPr>
        <w:t>Instructions to tenderers</w:t>
      </w:r>
    </w:p>
    <w:p w14:paraId="3C112250" w14:textId="785E2330" w:rsidR="003468B0" w:rsidRPr="00C27BB5" w:rsidRDefault="003468B0" w:rsidP="003F50AA">
      <w:pPr>
        <w:rPr>
          <w:rFonts w:ascii="Manrope" w:hAnsi="Manrope" w:cstheme="minorHAnsi"/>
          <w:b/>
          <w:sz w:val="22"/>
          <w:szCs w:val="22"/>
        </w:rPr>
      </w:pPr>
    </w:p>
    <w:p w14:paraId="3493A1A7" w14:textId="0E1E8922" w:rsidR="003468B0" w:rsidRPr="00C27BB5" w:rsidRDefault="003468B0" w:rsidP="003468B0">
      <w:pPr>
        <w:rPr>
          <w:rFonts w:ascii="Manrope" w:hAnsi="Manrope" w:cstheme="minorHAnsi"/>
          <w:sz w:val="22"/>
          <w:szCs w:val="22"/>
        </w:rPr>
      </w:pPr>
      <w:r w:rsidRPr="00C27BB5">
        <w:rPr>
          <w:rFonts w:ascii="Manrope" w:hAnsi="Manrope" w:cstheme="minorHAnsi"/>
          <w:sz w:val="22"/>
          <w:szCs w:val="22"/>
        </w:rPr>
        <w:t>Bidders:</w:t>
      </w:r>
    </w:p>
    <w:p w14:paraId="1EAD5B30" w14:textId="77777777" w:rsidR="003468B0" w:rsidRPr="00C27BB5" w:rsidRDefault="003468B0" w:rsidP="003468B0">
      <w:pPr>
        <w:rPr>
          <w:rFonts w:ascii="Manrope" w:hAnsi="Manrope" w:cstheme="minorHAnsi"/>
          <w:sz w:val="22"/>
          <w:szCs w:val="22"/>
        </w:rPr>
      </w:pPr>
    </w:p>
    <w:p w14:paraId="7B8FF9E7" w14:textId="0277147C" w:rsidR="003468B0" w:rsidRPr="00C27BB5" w:rsidRDefault="002C4F47" w:rsidP="003468B0">
      <w:pPr>
        <w:numPr>
          <w:ilvl w:val="0"/>
          <w:numId w:val="10"/>
        </w:numPr>
        <w:tabs>
          <w:tab w:val="clear" w:pos="2160"/>
          <w:tab w:val="num" w:pos="561"/>
        </w:tabs>
        <w:ind w:left="561" w:hanging="561"/>
        <w:rPr>
          <w:rFonts w:ascii="Manrope" w:hAnsi="Manrope" w:cstheme="minorHAnsi"/>
          <w:sz w:val="22"/>
          <w:szCs w:val="22"/>
        </w:rPr>
      </w:pPr>
      <w:r w:rsidRPr="00C27BB5">
        <w:rPr>
          <w:rFonts w:ascii="Manrope" w:hAnsi="Manrope" w:cstheme="minorHAnsi"/>
          <w:sz w:val="22"/>
          <w:szCs w:val="22"/>
        </w:rPr>
        <w:t>S</w:t>
      </w:r>
      <w:r w:rsidR="003468B0" w:rsidRPr="00C27BB5">
        <w:rPr>
          <w:rFonts w:ascii="Manrope" w:hAnsi="Manrope" w:cstheme="minorHAnsi"/>
          <w:sz w:val="22"/>
          <w:szCs w:val="22"/>
        </w:rPr>
        <w:t xml:space="preserve">hall either destroy or return all documentation related to the tender process if </w:t>
      </w:r>
      <w:r w:rsidR="00E07DD2" w:rsidRPr="00C27BB5">
        <w:rPr>
          <w:rFonts w:ascii="Manrope" w:hAnsi="Manrope" w:cstheme="minorHAnsi"/>
          <w:sz w:val="22"/>
          <w:szCs w:val="22"/>
        </w:rPr>
        <w:t>ECW</w:t>
      </w:r>
      <w:r w:rsidR="003468B0" w:rsidRPr="00C27BB5">
        <w:rPr>
          <w:rFonts w:ascii="Manrope" w:hAnsi="Manrope" w:cstheme="minorHAnsi"/>
          <w:sz w:val="22"/>
          <w:szCs w:val="22"/>
        </w:rPr>
        <w:t xml:space="preserve"> so directs</w:t>
      </w:r>
    </w:p>
    <w:p w14:paraId="5D731F55" w14:textId="42D4DE3E" w:rsidR="003468B0" w:rsidRPr="00C27BB5" w:rsidRDefault="002C4F47"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S</w:t>
      </w:r>
      <w:r w:rsidR="003468B0" w:rsidRPr="3C602EAA">
        <w:rPr>
          <w:rFonts w:ascii="Manrope" w:hAnsi="Manrope" w:cstheme="minorBidi"/>
          <w:sz w:val="22"/>
          <w:szCs w:val="22"/>
        </w:rPr>
        <w:t xml:space="preserve">hall ensure that tenders are both technically and arithmetically correct.  Should </w:t>
      </w:r>
      <w:r w:rsidR="00E07DD2" w:rsidRPr="3C602EAA">
        <w:rPr>
          <w:rFonts w:ascii="Manrope" w:hAnsi="Manrope" w:cstheme="minorBidi"/>
          <w:sz w:val="22"/>
          <w:szCs w:val="22"/>
        </w:rPr>
        <w:t>ECW</w:t>
      </w:r>
      <w:r w:rsidR="003468B0" w:rsidRPr="3C602EAA">
        <w:rPr>
          <w:rFonts w:ascii="Manrope" w:hAnsi="Manrope" w:cstheme="minorBidi"/>
          <w:sz w:val="22"/>
          <w:szCs w:val="22"/>
        </w:rPr>
        <w:t xml:space="preserve"> discover any arithmetical errors in the bidder’s tender prices then these shall </w:t>
      </w:r>
      <w:r w:rsidR="003468B0" w:rsidRPr="3C602EAA">
        <w:rPr>
          <w:rFonts w:ascii="Manrope" w:hAnsi="Manrope" w:cstheme="minorBidi"/>
          <w:sz w:val="22"/>
          <w:szCs w:val="22"/>
        </w:rPr>
        <w:lastRenderedPageBreak/>
        <w:t xml:space="preserve">be pointed out to the bidder who shall immediately correct the errors or they shall be asked to withdraw its tender or hold the prices submitted, at the discretion of </w:t>
      </w:r>
      <w:r w:rsidR="00E07DD2" w:rsidRPr="3C602EAA">
        <w:rPr>
          <w:rFonts w:ascii="Manrope" w:hAnsi="Manrope" w:cstheme="minorBidi"/>
          <w:sz w:val="22"/>
          <w:szCs w:val="22"/>
        </w:rPr>
        <w:t>ECW</w:t>
      </w:r>
    </w:p>
    <w:p w14:paraId="2485E901" w14:textId="007E4119" w:rsidR="003468B0" w:rsidRPr="00C27BB5" w:rsidRDefault="003468B0"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C27BB5" w:rsidRDefault="003468B0"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C27BB5" w:rsidRDefault="003468B0" w:rsidP="003468B0">
      <w:pPr>
        <w:rPr>
          <w:rFonts w:ascii="Manrope" w:hAnsi="Manrope" w:cstheme="minorHAnsi"/>
          <w:sz w:val="22"/>
          <w:szCs w:val="22"/>
        </w:rPr>
      </w:pPr>
    </w:p>
    <w:p w14:paraId="7CE37B0B" w14:textId="5B9F203F" w:rsidR="003468B0" w:rsidRPr="00C27BB5" w:rsidRDefault="3FD646A8" w:rsidP="3C602EAA">
      <w:pPr>
        <w:rPr>
          <w:rFonts w:ascii="Manrope" w:hAnsi="Manrope" w:cstheme="minorBidi"/>
          <w:sz w:val="22"/>
          <w:szCs w:val="22"/>
        </w:rPr>
      </w:pPr>
      <w:r w:rsidRPr="3C602EAA">
        <w:rPr>
          <w:rFonts w:ascii="Manrope" w:hAnsi="Manrope" w:cstheme="minorBidi"/>
          <w:sz w:val="22"/>
          <w:szCs w:val="22"/>
        </w:rPr>
        <w:t xml:space="preserve">The contract will be entered into on the basis of the total tender package (inclusive of VAT) subject to break clause between stage 1 and stage 2 which will be included as part of the Contract Documents including any amounts or additions made and agreed during the tender proposal assessment period. ECW reserves the right not to contract or contract only in part with any bidder. </w:t>
      </w:r>
    </w:p>
    <w:p w14:paraId="675FB531" w14:textId="77777777" w:rsidR="003468B0" w:rsidRPr="00C27BB5" w:rsidRDefault="003468B0" w:rsidP="003468B0">
      <w:pPr>
        <w:rPr>
          <w:rFonts w:ascii="Manrope" w:hAnsi="Manrope" w:cstheme="minorHAnsi"/>
          <w:sz w:val="22"/>
          <w:szCs w:val="22"/>
        </w:rPr>
      </w:pPr>
    </w:p>
    <w:p w14:paraId="7BB3989A" w14:textId="78307453" w:rsidR="00FD1FAC" w:rsidRPr="00C27BB5" w:rsidRDefault="003468B0" w:rsidP="3C602EAA">
      <w:pPr>
        <w:rPr>
          <w:rFonts w:ascii="Manrope" w:hAnsi="Manrope" w:cstheme="minorBidi"/>
          <w:sz w:val="22"/>
          <w:szCs w:val="22"/>
        </w:rPr>
      </w:pPr>
      <w:r w:rsidRPr="3C602EAA">
        <w:rPr>
          <w:rFonts w:ascii="Manrope" w:hAnsi="Manrope" w:cstheme="minorBidi"/>
          <w:sz w:val="22"/>
          <w:szCs w:val="22"/>
        </w:rPr>
        <w:t xml:space="preserve">The information supplied within this ITT and accompanying documents reflects </w:t>
      </w:r>
      <w:r w:rsidR="00E07DD2" w:rsidRPr="3C602EAA">
        <w:rPr>
          <w:rFonts w:ascii="Manrope" w:hAnsi="Manrope" w:cstheme="minorBidi"/>
          <w:sz w:val="22"/>
          <w:szCs w:val="22"/>
        </w:rPr>
        <w:t>ECW’s</w:t>
      </w:r>
      <w:r w:rsidRPr="3C602EAA">
        <w:rPr>
          <w:rFonts w:ascii="Manrope" w:hAnsi="Manrope" w:cstheme="minorBidi"/>
          <w:sz w:val="22"/>
          <w:szCs w:val="22"/>
        </w:rPr>
        <w:t xml:space="preserve"> current view of the services required.  Whilst the information in this ITT has been </w:t>
      </w:r>
    </w:p>
    <w:p w14:paraId="5DB6F543" w14:textId="555D69E0" w:rsidR="003468B0" w:rsidRPr="00C27BB5" w:rsidRDefault="003468B0" w:rsidP="3C602EAA">
      <w:pPr>
        <w:rPr>
          <w:rFonts w:ascii="Manrope" w:hAnsi="Manrope" w:cstheme="minorBidi"/>
          <w:sz w:val="22"/>
          <w:szCs w:val="22"/>
        </w:rPr>
      </w:pPr>
      <w:r w:rsidRPr="3C602EAA">
        <w:rPr>
          <w:rFonts w:ascii="Manrope" w:hAnsi="Manrope" w:cstheme="minorBidi"/>
          <w:sz w:val="22"/>
          <w:szCs w:val="22"/>
        </w:rPr>
        <w:t>prepared in good faith, it does not purport to be comprehensive or to have been independently verified.  This ITT is issued on the basis that:</w:t>
      </w:r>
    </w:p>
    <w:p w14:paraId="4EEBEAB9" w14:textId="77777777" w:rsidR="003468B0" w:rsidRPr="00C27BB5" w:rsidRDefault="003468B0" w:rsidP="003468B0">
      <w:pPr>
        <w:rPr>
          <w:rFonts w:ascii="Manrope" w:hAnsi="Manrope" w:cstheme="minorHAnsi"/>
          <w:sz w:val="22"/>
          <w:szCs w:val="22"/>
        </w:rPr>
      </w:pPr>
    </w:p>
    <w:p w14:paraId="4B989DD0" w14:textId="223F5505" w:rsidR="003468B0" w:rsidRPr="00C27BB5" w:rsidRDefault="00E07DD2"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ECW</w:t>
      </w:r>
      <w:r w:rsidR="003468B0" w:rsidRPr="3C602EAA">
        <w:rPr>
          <w:rFonts w:ascii="Manrope" w:hAnsi="Manrope" w:cstheme="minorBidi"/>
          <w:sz w:val="22"/>
          <w:szCs w:val="22"/>
        </w:rPr>
        <w:t xml:space="preserve"> does not accept any liability, responsibility or duty of care to any tenderer for the adequacy, accuracy or completeness of this ITT or for anything said or done in relation to the procurement to which this ITT relates;</w:t>
      </w:r>
    </w:p>
    <w:p w14:paraId="38EB0FE7" w14:textId="3FBBCE09" w:rsidR="003468B0" w:rsidRPr="00C27BB5" w:rsidRDefault="00E07DD2" w:rsidP="003468B0">
      <w:pPr>
        <w:numPr>
          <w:ilvl w:val="0"/>
          <w:numId w:val="10"/>
        </w:numPr>
        <w:tabs>
          <w:tab w:val="clear" w:pos="2160"/>
          <w:tab w:val="num" w:pos="561"/>
        </w:tabs>
        <w:ind w:left="561" w:hanging="561"/>
        <w:rPr>
          <w:rFonts w:ascii="Manrope" w:hAnsi="Manrope" w:cstheme="minorHAnsi"/>
          <w:sz w:val="22"/>
          <w:szCs w:val="22"/>
        </w:rPr>
      </w:pPr>
      <w:r w:rsidRPr="00C27BB5">
        <w:rPr>
          <w:rFonts w:ascii="Manrope" w:hAnsi="Manrope" w:cstheme="minorHAnsi"/>
          <w:sz w:val="22"/>
          <w:szCs w:val="22"/>
        </w:rPr>
        <w:t>ECW</w:t>
      </w:r>
      <w:r w:rsidR="003468B0" w:rsidRPr="00C27BB5">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bidder;</w:t>
      </w:r>
    </w:p>
    <w:p w14:paraId="2CCDD481" w14:textId="77777777" w:rsidR="003468B0" w:rsidRPr="00C27BB5" w:rsidRDefault="003468B0"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Nothing contained in this ITT constitutes an inducement or incentive in any way to persuade an interested person to pursue its interest, submit a tender proposal or enter into any contract;</w:t>
      </w:r>
    </w:p>
    <w:p w14:paraId="6F5E2C8E" w14:textId="11E5B03A" w:rsidR="003468B0" w:rsidRPr="00C27BB5" w:rsidRDefault="003468B0" w:rsidP="003468B0">
      <w:pPr>
        <w:numPr>
          <w:ilvl w:val="0"/>
          <w:numId w:val="10"/>
        </w:numPr>
        <w:tabs>
          <w:tab w:val="clear" w:pos="2160"/>
          <w:tab w:val="num" w:pos="561"/>
        </w:tabs>
        <w:ind w:left="561" w:hanging="561"/>
        <w:rPr>
          <w:rFonts w:ascii="Manrope" w:hAnsi="Manrope" w:cstheme="minorHAnsi"/>
          <w:sz w:val="22"/>
          <w:szCs w:val="22"/>
        </w:rPr>
      </w:pPr>
      <w:r w:rsidRPr="00C27BB5">
        <w:rPr>
          <w:rFonts w:ascii="Manrope" w:hAnsi="Manrope" w:cstheme="minorHAnsi"/>
          <w:sz w:val="22"/>
          <w:szCs w:val="22"/>
        </w:rPr>
        <w:t xml:space="preserve">Neither this ITT nor any information supplied by </w:t>
      </w:r>
      <w:r w:rsidR="00E07DD2" w:rsidRPr="00C27BB5">
        <w:rPr>
          <w:rFonts w:ascii="Manrope" w:hAnsi="Manrope" w:cstheme="minorHAnsi"/>
          <w:sz w:val="22"/>
          <w:szCs w:val="22"/>
        </w:rPr>
        <w:t>ECW</w:t>
      </w:r>
      <w:r w:rsidRPr="00C27BB5">
        <w:rPr>
          <w:rFonts w:ascii="Manrope" w:hAnsi="Manrope" w:cstheme="minorHAnsi"/>
          <w:sz w:val="22"/>
          <w:szCs w:val="22"/>
        </w:rPr>
        <w:t xml:space="preserve"> should be relied on as a promise or representation as to its future requirements;</w:t>
      </w:r>
    </w:p>
    <w:p w14:paraId="0AE03FAC" w14:textId="779064DB" w:rsidR="003468B0" w:rsidRPr="00C27BB5" w:rsidRDefault="003468B0" w:rsidP="3C602EAA">
      <w:pPr>
        <w:numPr>
          <w:ilvl w:val="0"/>
          <w:numId w:val="10"/>
        </w:numPr>
        <w:tabs>
          <w:tab w:val="clear" w:pos="2160"/>
          <w:tab w:val="num" w:pos="561"/>
        </w:tabs>
        <w:ind w:left="561" w:hanging="561"/>
        <w:rPr>
          <w:rFonts w:ascii="Manrope" w:hAnsi="Manrope" w:cstheme="minorBidi"/>
          <w:sz w:val="22"/>
          <w:szCs w:val="22"/>
        </w:rPr>
      </w:pPr>
      <w:r w:rsidRPr="3C602EAA">
        <w:rPr>
          <w:rFonts w:ascii="Manrope" w:hAnsi="Manrope" w:cstheme="minorBidi"/>
          <w:sz w:val="22"/>
          <w:szCs w:val="22"/>
        </w:rPr>
        <w:t>This ITT is neither an offer capable of acceptance nor is it intended to create a binding contract nor is it capable of creating such a contract by any subsequent actions</w:t>
      </w:r>
    </w:p>
    <w:p w14:paraId="79B715D1" w14:textId="77777777" w:rsidR="00CC47BD" w:rsidRPr="00C27BB5" w:rsidRDefault="00CC47BD" w:rsidP="00CC47BD">
      <w:pPr>
        <w:rPr>
          <w:rFonts w:ascii="Manrope" w:hAnsi="Manrope" w:cstheme="minorHAnsi"/>
          <w:sz w:val="22"/>
          <w:szCs w:val="22"/>
        </w:rPr>
      </w:pPr>
    </w:p>
    <w:p w14:paraId="7FCCF380" w14:textId="6AC3C807" w:rsidR="00CC47BD" w:rsidRPr="00C27BB5" w:rsidRDefault="00E07DD2" w:rsidP="00CC47BD">
      <w:pPr>
        <w:rPr>
          <w:rFonts w:ascii="Manrope" w:hAnsi="Manrope" w:cstheme="minorHAnsi"/>
          <w:sz w:val="22"/>
          <w:szCs w:val="22"/>
        </w:rPr>
      </w:pPr>
      <w:r w:rsidRPr="00C27BB5">
        <w:rPr>
          <w:rFonts w:ascii="Manrope" w:hAnsi="Manrope" w:cstheme="minorBidi"/>
          <w:sz w:val="22"/>
          <w:szCs w:val="22"/>
        </w:rPr>
        <w:t>ECW</w:t>
      </w:r>
      <w:r w:rsidR="00CC47BD" w:rsidRPr="00C27BB5">
        <w:rPr>
          <w:rFonts w:ascii="Manrope" w:hAnsi="Manrope" w:cstheme="minorBidi"/>
          <w:sz w:val="22"/>
          <w:szCs w:val="22"/>
        </w:rPr>
        <w:t xml:space="preserve"> reserves the right to suspend, cancel or withdraw the tender process at any time and will not be responsible for any costs incurred to potential suppliers. </w:t>
      </w:r>
    </w:p>
    <w:p w14:paraId="7F5977D9" w14:textId="673AAD9A" w:rsidR="004E6DDB" w:rsidRPr="00C27BB5" w:rsidRDefault="636136D4" w:rsidP="636136D4">
      <w:pPr>
        <w:pStyle w:val="Heading1"/>
        <w:rPr>
          <w:rFonts w:ascii="Manrope" w:hAnsi="Manrope" w:cstheme="minorBidi"/>
          <w:color w:val="auto"/>
          <w:sz w:val="22"/>
          <w:szCs w:val="22"/>
          <w:u w:val="single"/>
        </w:rPr>
      </w:pPr>
      <w:bookmarkStart w:id="6" w:name="_Toc770729205"/>
      <w:r w:rsidRPr="00C27BB5">
        <w:rPr>
          <w:rFonts w:ascii="Manrope" w:hAnsi="Manrope" w:cstheme="minorBidi"/>
          <w:color w:val="auto"/>
          <w:sz w:val="22"/>
          <w:szCs w:val="22"/>
          <w:u w:val="single"/>
        </w:rPr>
        <w:t>SECTION 6 – Terms and conditions of tender submissions</w:t>
      </w:r>
      <w:bookmarkEnd w:id="6"/>
      <w:r w:rsidRPr="00C27BB5">
        <w:rPr>
          <w:rFonts w:ascii="Manrope" w:hAnsi="Manrope" w:cstheme="minorBidi"/>
          <w:color w:val="auto"/>
          <w:sz w:val="22"/>
          <w:szCs w:val="22"/>
          <w:u w:val="single"/>
        </w:rPr>
        <w:t xml:space="preserve">  </w:t>
      </w:r>
    </w:p>
    <w:p w14:paraId="3AEE17E2" w14:textId="77777777" w:rsidR="003468B0" w:rsidRPr="00C27BB5" w:rsidRDefault="003468B0" w:rsidP="003468B0">
      <w:pPr>
        <w:rPr>
          <w:rFonts w:ascii="Manrope" w:hAnsi="Manrope" w:cstheme="minorHAnsi"/>
          <w:sz w:val="22"/>
          <w:szCs w:val="22"/>
        </w:rPr>
      </w:pPr>
    </w:p>
    <w:p w14:paraId="57FA7AF4" w14:textId="6974EB07" w:rsidR="003468B0" w:rsidRPr="00C27BB5" w:rsidRDefault="003468B0" w:rsidP="3C602EAA">
      <w:pPr>
        <w:rPr>
          <w:rFonts w:ascii="Manrope" w:hAnsi="Manrope" w:cstheme="minorBidi"/>
          <w:sz w:val="22"/>
          <w:szCs w:val="22"/>
        </w:rPr>
      </w:pPr>
      <w:r w:rsidRPr="3C602EAA">
        <w:rPr>
          <w:rFonts w:ascii="Manrope" w:hAnsi="Manrope" w:cstheme="minorBidi"/>
          <w:sz w:val="22"/>
          <w:szCs w:val="22"/>
        </w:rPr>
        <w:lastRenderedPageBreak/>
        <w:t>Please see below for the terms and conditions of this tender. Through submitting a bid on this tender</w:t>
      </w:r>
      <w:r w:rsidR="002C4F47" w:rsidRPr="3C602EAA">
        <w:rPr>
          <w:rFonts w:ascii="Manrope" w:hAnsi="Manrope" w:cstheme="minorBidi"/>
          <w:sz w:val="22"/>
          <w:szCs w:val="22"/>
        </w:rPr>
        <w:t>,</w:t>
      </w:r>
      <w:r w:rsidRPr="3C602EAA">
        <w:rPr>
          <w:rFonts w:ascii="Manrope" w:hAnsi="Manrope" w:cstheme="minorBidi"/>
          <w:sz w:val="22"/>
          <w:szCs w:val="22"/>
        </w:rPr>
        <w:t xml:space="preserve"> you are committing to meet and abide by these terms and conditions:</w:t>
      </w:r>
    </w:p>
    <w:p w14:paraId="0DA44244" w14:textId="5B1711E4" w:rsidR="003468B0" w:rsidRPr="00C27BB5" w:rsidRDefault="003468B0" w:rsidP="004E6DDB">
      <w:pPr>
        <w:autoSpaceDE w:val="0"/>
        <w:rPr>
          <w:rFonts w:ascii="Manrope" w:hAnsi="Manrope" w:cstheme="minorHAnsi"/>
          <w:sz w:val="22"/>
          <w:szCs w:val="22"/>
        </w:rPr>
      </w:pPr>
    </w:p>
    <w:p w14:paraId="02DE2F31" w14:textId="77777777" w:rsidR="00E65654" w:rsidRPr="00C27BB5" w:rsidRDefault="00E65654" w:rsidP="003F50AA">
      <w:pPr>
        <w:rPr>
          <w:rFonts w:ascii="Manrope" w:hAnsi="Manrope" w:cstheme="minorHAnsi"/>
          <w:b/>
          <w:sz w:val="22"/>
          <w:szCs w:val="22"/>
        </w:rPr>
      </w:pPr>
    </w:p>
    <w:p w14:paraId="20C51B95" w14:textId="341655BB" w:rsidR="00E65654" w:rsidRPr="00C27BB5" w:rsidRDefault="00CC47BD" w:rsidP="3C602EAA">
      <w:pPr>
        <w:rPr>
          <w:rFonts w:ascii="Manrope" w:hAnsi="Manrope" w:cstheme="minorBidi"/>
          <w:b/>
          <w:bCs/>
          <w:sz w:val="22"/>
          <w:szCs w:val="22"/>
        </w:rPr>
      </w:pPr>
      <w:r w:rsidRPr="3C602EAA">
        <w:rPr>
          <w:rFonts w:ascii="Manrope" w:hAnsi="Manrope" w:cstheme="minorBidi"/>
          <w:b/>
          <w:bCs/>
          <w:sz w:val="22"/>
          <w:szCs w:val="22"/>
        </w:rPr>
        <w:t>6.1</w:t>
      </w:r>
      <w:r>
        <w:tab/>
      </w:r>
      <w:r w:rsidR="00E65654" w:rsidRPr="3C602EAA">
        <w:rPr>
          <w:rFonts w:ascii="Manrope" w:hAnsi="Manrope" w:cstheme="minorBidi"/>
          <w:b/>
          <w:bCs/>
          <w:sz w:val="22"/>
          <w:szCs w:val="22"/>
        </w:rPr>
        <w:t>Confidentiality and Disclaimer</w:t>
      </w:r>
    </w:p>
    <w:p w14:paraId="44BFE01F" w14:textId="77777777" w:rsidR="00E65654" w:rsidRPr="00C27BB5" w:rsidRDefault="00E65654" w:rsidP="00974938">
      <w:pPr>
        <w:rPr>
          <w:rFonts w:ascii="Manrope" w:hAnsi="Manrope" w:cstheme="minorHAnsi"/>
          <w:sz w:val="22"/>
          <w:szCs w:val="22"/>
        </w:rPr>
      </w:pPr>
    </w:p>
    <w:p w14:paraId="1005F090" w14:textId="77777777" w:rsidR="00E65654" w:rsidRPr="00C27BB5" w:rsidRDefault="00E65654" w:rsidP="3C602EAA">
      <w:pPr>
        <w:rPr>
          <w:rFonts w:ascii="Manrope" w:hAnsi="Manrope" w:cstheme="minorBidi"/>
          <w:sz w:val="22"/>
          <w:szCs w:val="22"/>
        </w:rPr>
      </w:pPr>
      <w:r w:rsidRPr="3C602EAA">
        <w:rPr>
          <w:rFonts w:ascii="Manrope" w:hAnsi="Manrope" w:cstheme="minorBidi"/>
          <w:sz w:val="22"/>
          <w:szCs w:val="22"/>
        </w:rPr>
        <w:t>This ITT is not an offer capable of acceptance, but represents a definition of specific legal service requirements and an invitation to submit a response addressing such requirements.</w:t>
      </w:r>
    </w:p>
    <w:p w14:paraId="4EEA7BFC" w14:textId="77777777" w:rsidR="00E65654" w:rsidRPr="00C27BB5" w:rsidRDefault="00E65654" w:rsidP="00974938">
      <w:pPr>
        <w:rPr>
          <w:rFonts w:ascii="Manrope" w:hAnsi="Manrope" w:cstheme="minorHAnsi"/>
          <w:sz w:val="22"/>
          <w:szCs w:val="22"/>
        </w:rPr>
      </w:pPr>
    </w:p>
    <w:p w14:paraId="14A34AD1" w14:textId="53B91FC1"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Neither the issue of the ITT to you, your preparation and submission of a tender, or the subsequent receipt and evaluation of your tender by </w:t>
      </w:r>
      <w:r w:rsidR="00E07DD2" w:rsidRPr="3C602EAA">
        <w:rPr>
          <w:rFonts w:ascii="Manrope" w:hAnsi="Manrope" w:cstheme="minorBidi"/>
          <w:sz w:val="22"/>
          <w:szCs w:val="22"/>
        </w:rPr>
        <w:t>ECW</w:t>
      </w:r>
      <w:r w:rsidRPr="3C602EAA">
        <w:rPr>
          <w:rFonts w:ascii="Manrope" w:hAnsi="Manrope" w:cstheme="minorBidi"/>
          <w:sz w:val="22"/>
          <w:szCs w:val="22"/>
        </w:rPr>
        <w:t xml:space="preserve"> commits </w:t>
      </w:r>
      <w:r w:rsidR="00E07DD2" w:rsidRPr="3C602EAA">
        <w:rPr>
          <w:rFonts w:ascii="Manrope" w:hAnsi="Manrope" w:cstheme="minorBidi"/>
          <w:sz w:val="22"/>
          <w:szCs w:val="22"/>
        </w:rPr>
        <w:t>ECW</w:t>
      </w:r>
      <w:r w:rsidRPr="3C602EAA">
        <w:rPr>
          <w:rFonts w:ascii="Manrope" w:hAnsi="Manrope" w:cstheme="minorBidi"/>
          <w:sz w:val="22"/>
          <w:szCs w:val="22"/>
        </w:rPr>
        <w:t xml:space="preserve"> to award a contract to you or any other bidder, even if all requirements stated in the ITT are met. </w:t>
      </w:r>
      <w:r w:rsidR="00E07DD2" w:rsidRPr="3C602EAA">
        <w:rPr>
          <w:rFonts w:ascii="Manrope" w:hAnsi="Manrope" w:cstheme="minorBidi"/>
          <w:sz w:val="22"/>
          <w:szCs w:val="22"/>
        </w:rPr>
        <w:t>ECW</w:t>
      </w:r>
      <w:r w:rsidRPr="3C602EAA">
        <w:rPr>
          <w:rFonts w:ascii="Manrope" w:hAnsi="Manrope" w:cstheme="minorBidi"/>
          <w:sz w:val="22"/>
          <w:szCs w:val="22"/>
        </w:rPr>
        <w:t xml:space="preserve"> is not responsible directly or indirectly for any costs incurred by your firm in responding to this ITT and participating in </w:t>
      </w:r>
      <w:r w:rsidR="00E07DD2" w:rsidRPr="3C602EAA">
        <w:rPr>
          <w:rFonts w:ascii="Manrope" w:hAnsi="Manrope" w:cstheme="minorBidi"/>
          <w:sz w:val="22"/>
          <w:szCs w:val="22"/>
        </w:rPr>
        <w:t>ECW’s</w:t>
      </w:r>
      <w:r w:rsidRPr="3C602EAA">
        <w:rPr>
          <w:rFonts w:ascii="Manrope" w:hAnsi="Manrope" w:cstheme="minorBidi"/>
          <w:sz w:val="22"/>
          <w:szCs w:val="22"/>
        </w:rPr>
        <w:t xml:space="preserve"> procurement process.</w:t>
      </w:r>
    </w:p>
    <w:p w14:paraId="5779E65A" w14:textId="77777777" w:rsidR="00E65654" w:rsidRPr="00C27BB5" w:rsidRDefault="00E65654" w:rsidP="00974938">
      <w:pPr>
        <w:rPr>
          <w:rFonts w:ascii="Manrope" w:hAnsi="Manrope" w:cstheme="minorHAnsi"/>
          <w:sz w:val="22"/>
          <w:szCs w:val="22"/>
        </w:rPr>
      </w:pPr>
    </w:p>
    <w:p w14:paraId="7A86EDE6" w14:textId="367A743D"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All firms shall keep strictly confidential any and all information contained in this ITT, and other information or documents made available to it by or on behalf of </w:t>
      </w:r>
      <w:r w:rsidR="00E07DD2" w:rsidRPr="3C602EAA">
        <w:rPr>
          <w:rFonts w:ascii="Manrope" w:hAnsi="Manrope" w:cstheme="minorBidi"/>
          <w:sz w:val="22"/>
          <w:szCs w:val="22"/>
        </w:rPr>
        <w:t>ECW</w:t>
      </w:r>
      <w:r w:rsidRPr="3C602EAA">
        <w:rPr>
          <w:rFonts w:ascii="Manrope" w:hAnsi="Manrope" w:cstheme="minorBid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C27BB5" w:rsidRDefault="00E65654" w:rsidP="00974938">
      <w:pPr>
        <w:rPr>
          <w:rFonts w:ascii="Manrope" w:hAnsi="Manrope" w:cstheme="minorHAnsi"/>
          <w:sz w:val="22"/>
          <w:szCs w:val="22"/>
        </w:rPr>
      </w:pPr>
    </w:p>
    <w:p w14:paraId="280FD5DA" w14:textId="0F534B81" w:rsidR="00E65654" w:rsidRPr="00C27BB5" w:rsidRDefault="00E65654" w:rsidP="3C602EAA">
      <w:pPr>
        <w:rPr>
          <w:rFonts w:ascii="Manrope" w:hAnsi="Manrope" w:cstheme="minorBidi"/>
          <w:sz w:val="22"/>
          <w:szCs w:val="22"/>
        </w:rPr>
      </w:pPr>
      <w:r w:rsidRPr="3C602EAA">
        <w:rPr>
          <w:rFonts w:ascii="Manrope" w:hAnsi="Manrope" w:cstheme="minorBidi"/>
          <w:sz w:val="22"/>
          <w:szCs w:val="22"/>
        </w:rPr>
        <w:t xml:space="preserve">Contact by the firms with </w:t>
      </w:r>
      <w:r w:rsidR="00E07DD2" w:rsidRPr="3C602EAA">
        <w:rPr>
          <w:rFonts w:ascii="Manrope" w:hAnsi="Manrope" w:cstheme="minorBidi"/>
          <w:sz w:val="22"/>
          <w:szCs w:val="22"/>
        </w:rPr>
        <w:t>ECW</w:t>
      </w:r>
      <w:r w:rsidRPr="3C602EAA">
        <w:rPr>
          <w:rFonts w:ascii="Manrope" w:hAnsi="Manrope" w:cstheme="minorBidi"/>
          <w:sz w:val="22"/>
          <w:szCs w:val="22"/>
        </w:rPr>
        <w:t xml:space="preserve"> during the bidding process should only be </w:t>
      </w:r>
      <w:r w:rsidR="00CB1C57" w:rsidRPr="3C602EAA">
        <w:rPr>
          <w:rFonts w:ascii="Manrope" w:hAnsi="Manrope" w:cstheme="minorBidi"/>
          <w:sz w:val="22"/>
          <w:szCs w:val="22"/>
        </w:rPr>
        <w:t>via the contact stated within this ITT</w:t>
      </w:r>
      <w:r w:rsidRPr="3C602EAA">
        <w:rPr>
          <w:rFonts w:ascii="Manrope" w:hAnsi="Manrope" w:cstheme="minorBidi"/>
          <w:sz w:val="22"/>
          <w:szCs w:val="22"/>
        </w:rPr>
        <w:t xml:space="preserve">.  Respondents shall not offer or give any consideration of any kind to any employee or representative of </w:t>
      </w:r>
      <w:r w:rsidR="00E07DD2" w:rsidRPr="3C602EAA">
        <w:rPr>
          <w:rFonts w:ascii="Manrope" w:hAnsi="Manrope" w:cstheme="minorBidi"/>
          <w:sz w:val="22"/>
          <w:szCs w:val="22"/>
        </w:rPr>
        <w:t>ECW</w:t>
      </w:r>
      <w:r w:rsidRPr="3C602EAA">
        <w:rPr>
          <w:rFonts w:ascii="Manrope" w:hAnsi="Manrope" w:cstheme="minorBidi"/>
          <w:sz w:val="22"/>
          <w:szCs w:val="22"/>
        </w:rPr>
        <w:t xml:space="preserve"> as an inducement or reward for doing, or refraining from doing, any act in relation to the obtaining or execution of this or any other contract with </w:t>
      </w:r>
      <w:r w:rsidR="00E07DD2" w:rsidRPr="3C602EAA">
        <w:rPr>
          <w:rFonts w:ascii="Manrope" w:hAnsi="Manrope" w:cstheme="minorBidi"/>
          <w:sz w:val="22"/>
          <w:szCs w:val="22"/>
        </w:rPr>
        <w:t>ECW</w:t>
      </w:r>
      <w:r w:rsidRPr="3C602EAA">
        <w:rPr>
          <w:rFonts w:ascii="Manrope" w:hAnsi="Manrope" w:cstheme="minorBidi"/>
          <w:sz w:val="22"/>
          <w:szCs w:val="22"/>
        </w:rPr>
        <w:t xml:space="preserve">. </w:t>
      </w:r>
    </w:p>
    <w:p w14:paraId="028BC37F" w14:textId="77777777" w:rsidR="00E65654" w:rsidRPr="00C27BB5" w:rsidRDefault="00E65654" w:rsidP="00974938">
      <w:pPr>
        <w:rPr>
          <w:rFonts w:ascii="Manrope" w:hAnsi="Manrope" w:cstheme="minorHAnsi"/>
          <w:sz w:val="22"/>
          <w:szCs w:val="22"/>
        </w:rPr>
      </w:pPr>
    </w:p>
    <w:p w14:paraId="098E2F72" w14:textId="77777777" w:rsidR="00CB1C57" w:rsidRPr="00C27BB5" w:rsidRDefault="00CB1C57" w:rsidP="00974938">
      <w:pPr>
        <w:rPr>
          <w:rFonts w:ascii="Manrope" w:hAnsi="Manrope" w:cstheme="minorHAnsi"/>
          <w:b/>
          <w:sz w:val="22"/>
          <w:szCs w:val="22"/>
        </w:rPr>
      </w:pPr>
    </w:p>
    <w:p w14:paraId="654FD4D8" w14:textId="2865F704" w:rsidR="00CB1C57" w:rsidRPr="00C27BB5" w:rsidRDefault="008270CB" w:rsidP="00942F6B">
      <w:pPr>
        <w:pStyle w:val="ListParagraph"/>
        <w:numPr>
          <w:ilvl w:val="1"/>
          <w:numId w:val="19"/>
        </w:numPr>
        <w:rPr>
          <w:rFonts w:ascii="Manrope" w:hAnsi="Manrope" w:cstheme="minorHAnsi"/>
          <w:b/>
          <w:sz w:val="22"/>
          <w:szCs w:val="22"/>
        </w:rPr>
      </w:pPr>
      <w:r>
        <w:rPr>
          <w:rFonts w:ascii="Manrope" w:hAnsi="Manrope" w:cstheme="minorHAnsi"/>
          <w:b/>
          <w:sz w:val="22"/>
          <w:szCs w:val="22"/>
        </w:rPr>
        <w:t xml:space="preserve"> </w:t>
      </w:r>
      <w:r w:rsidR="00CC47BD" w:rsidRPr="00C27BB5">
        <w:rPr>
          <w:rFonts w:ascii="Manrope" w:hAnsi="Manrope" w:cstheme="minorHAnsi"/>
          <w:b/>
          <w:sz w:val="22"/>
          <w:szCs w:val="22"/>
        </w:rPr>
        <w:t>M</w:t>
      </w:r>
      <w:r w:rsidR="00CB1C57" w:rsidRPr="00C27BB5">
        <w:rPr>
          <w:rFonts w:ascii="Manrope" w:hAnsi="Manrope" w:cstheme="minorHAnsi"/>
          <w:b/>
          <w:sz w:val="22"/>
          <w:szCs w:val="22"/>
        </w:rPr>
        <w:t xml:space="preserve">aterial Misrepresentation </w:t>
      </w:r>
    </w:p>
    <w:p w14:paraId="42A53EB5" w14:textId="77777777" w:rsidR="00CB1C57" w:rsidRPr="00C27BB5" w:rsidRDefault="00CB1C57" w:rsidP="00CB1C57">
      <w:pPr>
        <w:rPr>
          <w:rFonts w:ascii="Manrope" w:hAnsi="Manrope" w:cstheme="minorHAnsi"/>
          <w:b/>
          <w:sz w:val="22"/>
          <w:szCs w:val="22"/>
        </w:rPr>
      </w:pPr>
    </w:p>
    <w:p w14:paraId="5863703B" w14:textId="49843163" w:rsidR="00CB1C57" w:rsidRPr="00C27BB5" w:rsidRDefault="00E07DD2" w:rsidP="3C602EAA">
      <w:pPr>
        <w:rPr>
          <w:rFonts w:ascii="Manrope" w:hAnsi="Manrope" w:cstheme="minorBidi"/>
          <w:sz w:val="22"/>
          <w:szCs w:val="22"/>
        </w:rPr>
      </w:pPr>
      <w:r w:rsidRPr="3C602EAA">
        <w:rPr>
          <w:rFonts w:ascii="Manrope" w:hAnsi="Manrope" w:cstheme="minorBidi"/>
          <w:sz w:val="22"/>
          <w:szCs w:val="22"/>
        </w:rPr>
        <w:t>ECW</w:t>
      </w:r>
      <w:r w:rsidR="00CB1C57" w:rsidRPr="3C602EAA">
        <w:rPr>
          <w:rFonts w:ascii="Manrope" w:hAnsi="Manrope" w:cstheme="minorBidi"/>
          <w:sz w:val="22"/>
          <w:szCs w:val="22"/>
        </w:rPr>
        <w:t xml:space="preserve"> shall rely on the information provided by the bidder in relation to its offer. In providing the services as specified in the Invitation </w:t>
      </w:r>
      <w:r w:rsidR="00AD1B02" w:rsidRPr="3C602EAA">
        <w:rPr>
          <w:rFonts w:ascii="Manrope" w:hAnsi="Manrope" w:cstheme="minorBidi"/>
          <w:sz w:val="22"/>
          <w:szCs w:val="22"/>
        </w:rPr>
        <w:t>t</w:t>
      </w:r>
      <w:r w:rsidR="00CB1C57" w:rsidRPr="3C602EAA">
        <w:rPr>
          <w:rFonts w:ascii="Manrope" w:hAnsi="Manrope" w:cstheme="minorBidi"/>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Default="00CB1C57" w:rsidP="00974938">
      <w:pPr>
        <w:rPr>
          <w:rFonts w:ascii="Manrope" w:hAnsi="Manrope" w:cstheme="minorHAnsi"/>
          <w:b/>
          <w:sz w:val="22"/>
          <w:szCs w:val="22"/>
        </w:rPr>
      </w:pPr>
    </w:p>
    <w:p w14:paraId="3212D77C" w14:textId="77777777" w:rsidR="008270CB" w:rsidRPr="00C27BB5" w:rsidRDefault="008270CB" w:rsidP="00974938">
      <w:pPr>
        <w:rPr>
          <w:rFonts w:ascii="Manrope" w:hAnsi="Manrope" w:cstheme="minorHAnsi"/>
          <w:b/>
          <w:sz w:val="22"/>
          <w:szCs w:val="22"/>
        </w:rPr>
      </w:pPr>
    </w:p>
    <w:p w14:paraId="33AABAD8" w14:textId="4FD5F823" w:rsidR="00AD1B02" w:rsidRPr="00C27BB5" w:rsidRDefault="00AD1B02" w:rsidP="00942F6B">
      <w:pPr>
        <w:pStyle w:val="ListParagraph"/>
        <w:numPr>
          <w:ilvl w:val="1"/>
          <w:numId w:val="19"/>
        </w:numPr>
        <w:rPr>
          <w:rFonts w:ascii="Manrope" w:hAnsi="Manrope" w:cstheme="minorHAnsi"/>
          <w:b/>
          <w:sz w:val="22"/>
          <w:szCs w:val="22"/>
        </w:rPr>
      </w:pPr>
      <w:r w:rsidRPr="00C27BB5">
        <w:rPr>
          <w:rFonts w:ascii="Manrope" w:hAnsi="Manrope" w:cstheme="minorHAnsi"/>
          <w:b/>
          <w:sz w:val="22"/>
          <w:szCs w:val="22"/>
        </w:rPr>
        <w:t xml:space="preserve">Collusive Bidding </w:t>
      </w:r>
    </w:p>
    <w:p w14:paraId="37CECEE1" w14:textId="77777777" w:rsidR="00AD1B02" w:rsidRPr="00C27BB5" w:rsidRDefault="00AD1B02" w:rsidP="00AD1B02">
      <w:pPr>
        <w:rPr>
          <w:rFonts w:ascii="Manrope" w:hAnsi="Manrope" w:cstheme="minorHAnsi"/>
          <w:b/>
          <w:sz w:val="22"/>
          <w:szCs w:val="22"/>
        </w:rPr>
      </w:pPr>
    </w:p>
    <w:p w14:paraId="13E3627C" w14:textId="41EB3892" w:rsidR="00AD1B02" w:rsidRPr="00C27BB5" w:rsidRDefault="00AD1B02" w:rsidP="00AD1B02">
      <w:pPr>
        <w:rPr>
          <w:rFonts w:ascii="Manrope" w:hAnsi="Manrope" w:cstheme="minorHAnsi"/>
          <w:sz w:val="22"/>
          <w:szCs w:val="22"/>
        </w:rPr>
      </w:pPr>
      <w:r w:rsidRPr="00C27BB5">
        <w:rPr>
          <w:rFonts w:ascii="Manrope" w:hAnsi="Manrope" w:cstheme="minorHAnsi"/>
          <w:sz w:val="22"/>
          <w:szCs w:val="22"/>
        </w:rPr>
        <w:t xml:space="preserve">Collusive bidding is unacceptable to </w:t>
      </w:r>
      <w:r w:rsidR="00E07DD2" w:rsidRPr="00C27BB5">
        <w:rPr>
          <w:rFonts w:ascii="Manrope" w:hAnsi="Manrope" w:cstheme="minorHAnsi"/>
          <w:sz w:val="22"/>
          <w:szCs w:val="22"/>
        </w:rPr>
        <w:t>ECW</w:t>
      </w:r>
      <w:r w:rsidRPr="00C27BB5">
        <w:rPr>
          <w:rFonts w:ascii="Manrope" w:hAnsi="Manrope" w:cstheme="minorHAnsi"/>
          <w:sz w:val="22"/>
          <w:szCs w:val="22"/>
        </w:rPr>
        <w:t xml:space="preserve">. Any tenderer that is caught by </w:t>
      </w:r>
      <w:r w:rsidR="008E4F57" w:rsidRPr="00C27BB5">
        <w:rPr>
          <w:rFonts w:ascii="Manrope" w:hAnsi="Manrope" w:cstheme="minorHAnsi"/>
          <w:sz w:val="22"/>
          <w:szCs w:val="22"/>
        </w:rPr>
        <w:t>ECW</w:t>
      </w:r>
      <w:r w:rsidRPr="00C27BB5">
        <w:rPr>
          <w:rFonts w:ascii="Manrope" w:hAnsi="Manrope" w:cstheme="minorHAnsi"/>
          <w:sz w:val="22"/>
          <w:szCs w:val="22"/>
        </w:rPr>
        <w:t xml:space="preserve"> to be circumventing rules or the law during this tender process will automatically be disqualified from the tender process. </w:t>
      </w:r>
    </w:p>
    <w:p w14:paraId="1545F33C" w14:textId="77777777" w:rsidR="00AD1B02" w:rsidRPr="00C27BB5" w:rsidRDefault="00AD1B02" w:rsidP="00AD1B02">
      <w:pPr>
        <w:rPr>
          <w:rFonts w:ascii="Manrope" w:hAnsi="Manrope" w:cstheme="minorHAnsi"/>
          <w:sz w:val="22"/>
          <w:szCs w:val="22"/>
        </w:rPr>
      </w:pPr>
    </w:p>
    <w:p w14:paraId="37910383" w14:textId="77777777" w:rsidR="00AD1B02" w:rsidRPr="00C27BB5" w:rsidRDefault="00AD1B02" w:rsidP="00AD1B02">
      <w:pPr>
        <w:rPr>
          <w:rFonts w:ascii="Manrope" w:hAnsi="Manrope" w:cstheme="minorHAnsi"/>
          <w:sz w:val="22"/>
          <w:szCs w:val="22"/>
        </w:rPr>
      </w:pPr>
      <w:r w:rsidRPr="00C27BB5">
        <w:rPr>
          <w:rFonts w:ascii="Manrope" w:hAnsi="Manrope" w:cstheme="minorHAnsi"/>
          <w:sz w:val="22"/>
          <w:szCs w:val="22"/>
        </w:rPr>
        <w:t xml:space="preserve">This applies to any bidder who: </w:t>
      </w:r>
    </w:p>
    <w:p w14:paraId="514093B4" w14:textId="77777777" w:rsidR="00AD1B02" w:rsidRPr="00C27BB5" w:rsidRDefault="00AD1B02" w:rsidP="00AD1B02">
      <w:pPr>
        <w:rPr>
          <w:rFonts w:ascii="Manrope" w:hAnsi="Manrope" w:cstheme="minorHAnsi"/>
          <w:sz w:val="22"/>
          <w:szCs w:val="22"/>
        </w:rPr>
      </w:pPr>
    </w:p>
    <w:p w14:paraId="356F356F" w14:textId="77777777" w:rsidR="00AD1B02" w:rsidRPr="00C27BB5" w:rsidRDefault="00AD1B02" w:rsidP="3C602EAA">
      <w:pPr>
        <w:rPr>
          <w:rFonts w:ascii="Manrope" w:hAnsi="Manrope" w:cstheme="minorBidi"/>
          <w:sz w:val="22"/>
          <w:szCs w:val="22"/>
        </w:rPr>
      </w:pPr>
      <w:r w:rsidRPr="3C602EAA">
        <w:rPr>
          <w:rFonts w:ascii="Manrope" w:hAnsi="Manrope" w:cstheme="minorBidi"/>
          <w:b/>
          <w:bCs/>
          <w:sz w:val="22"/>
          <w:szCs w:val="22"/>
        </w:rPr>
        <w:lastRenderedPageBreak/>
        <w:t>a).</w:t>
      </w:r>
      <w:r w:rsidRPr="3C602EAA">
        <w:rPr>
          <w:rFonts w:ascii="Manrope" w:hAnsi="Manrope" w:cstheme="minorBidi"/>
          <w:sz w:val="22"/>
          <w:szCs w:val="22"/>
        </w:rPr>
        <w:t xml:space="preserve"> Fixes or adjusts the amount of his bid by or in accordance with any agreement or arrangement with any other person, or</w:t>
      </w:r>
    </w:p>
    <w:p w14:paraId="0661C363" w14:textId="4DB36F68" w:rsidR="00AD1B02" w:rsidRPr="00C27BB5" w:rsidRDefault="00AD1B02" w:rsidP="3C602EAA">
      <w:pPr>
        <w:rPr>
          <w:rFonts w:ascii="Manrope" w:hAnsi="Manrope" w:cstheme="minorBidi"/>
          <w:sz w:val="22"/>
          <w:szCs w:val="22"/>
        </w:rPr>
      </w:pPr>
      <w:r w:rsidRPr="3C602EAA">
        <w:rPr>
          <w:rFonts w:ascii="Manrope" w:hAnsi="Manrope" w:cstheme="minorBidi"/>
          <w:b/>
          <w:bCs/>
          <w:sz w:val="22"/>
          <w:szCs w:val="22"/>
        </w:rPr>
        <w:t>b).</w:t>
      </w:r>
      <w:r w:rsidRPr="3C602EAA">
        <w:rPr>
          <w:rFonts w:ascii="Manrope" w:hAnsi="Manrope" w:cstheme="minorBidi"/>
          <w:sz w:val="22"/>
          <w:szCs w:val="22"/>
        </w:rPr>
        <w:t xml:space="preserve"> Communicates to any person other than </w:t>
      </w:r>
      <w:r w:rsidR="008E4F57" w:rsidRPr="3C602EAA">
        <w:rPr>
          <w:rFonts w:ascii="Manrope" w:hAnsi="Manrope" w:cstheme="minorBidi"/>
          <w:sz w:val="22"/>
          <w:szCs w:val="22"/>
        </w:rPr>
        <w:t>ECW</w:t>
      </w:r>
      <w:r w:rsidRPr="3C602EAA">
        <w:rPr>
          <w:rFonts w:ascii="Manrope" w:hAnsi="Manrope" w:cstheme="minorBidi"/>
          <w:sz w:val="22"/>
          <w:szCs w:val="22"/>
        </w:rPr>
        <w:t xml:space="preserve"> the amount or approximate amount of his proposal (except where such disclosure is made in confidence in order to obtain quotations necessary for the preparation of the tender for instance) or, </w:t>
      </w:r>
    </w:p>
    <w:p w14:paraId="6F915B31" w14:textId="77777777" w:rsidR="00AD1B02" w:rsidRPr="00C27BB5" w:rsidRDefault="00AD1B02" w:rsidP="3C602EAA">
      <w:pPr>
        <w:rPr>
          <w:rFonts w:ascii="Manrope" w:hAnsi="Manrope" w:cstheme="minorBidi"/>
          <w:sz w:val="22"/>
          <w:szCs w:val="22"/>
        </w:rPr>
      </w:pPr>
      <w:r w:rsidRPr="3C602EAA">
        <w:rPr>
          <w:rFonts w:ascii="Manrope" w:hAnsi="Manrope" w:cstheme="minorBidi"/>
          <w:b/>
          <w:bCs/>
          <w:sz w:val="22"/>
          <w:szCs w:val="22"/>
        </w:rPr>
        <w:t>c).</w:t>
      </w:r>
      <w:r w:rsidRPr="3C602EAA">
        <w:rPr>
          <w:rFonts w:ascii="Manrope" w:hAnsi="Manrope" w:cstheme="minorBidi"/>
          <w:sz w:val="22"/>
          <w:szCs w:val="22"/>
        </w:rPr>
        <w:t xml:space="preserve"> Enters into any agreement or arrangement with any other person* that he shall refrain from bidding or as to the amount of any bid to be submitted, or</w:t>
      </w:r>
    </w:p>
    <w:p w14:paraId="366469C7" w14:textId="6D459F44" w:rsidR="00AD1B02" w:rsidRPr="00C27BB5" w:rsidRDefault="00AD1B02" w:rsidP="00AD1B02">
      <w:pPr>
        <w:rPr>
          <w:rFonts w:ascii="Manrope" w:hAnsi="Manrope" w:cstheme="minorHAnsi"/>
          <w:sz w:val="22"/>
          <w:szCs w:val="22"/>
        </w:rPr>
      </w:pPr>
      <w:r w:rsidRPr="00C27BB5">
        <w:rPr>
          <w:rFonts w:ascii="Manrope" w:hAnsi="Manrope" w:cstheme="minorHAnsi"/>
          <w:b/>
          <w:sz w:val="22"/>
          <w:szCs w:val="22"/>
        </w:rPr>
        <w:t>d).</w:t>
      </w:r>
      <w:r w:rsidRPr="00C27BB5">
        <w:rPr>
          <w:rFonts w:ascii="Manrope" w:hAnsi="Manrope" w:cstheme="minorHAnsi"/>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sidRPr="00C27BB5">
        <w:rPr>
          <w:rFonts w:ascii="Manrope" w:hAnsi="Manrope" w:cstheme="minorHAnsi"/>
          <w:sz w:val="22"/>
          <w:szCs w:val="22"/>
        </w:rPr>
        <w:t>ECW</w:t>
      </w:r>
      <w:r w:rsidRPr="00C27BB5">
        <w:rPr>
          <w:rFonts w:ascii="Manrope" w:hAnsi="Manrope" w:cstheme="minorHAnsi"/>
          <w:sz w:val="22"/>
          <w:szCs w:val="22"/>
        </w:rPr>
        <w:t xml:space="preserve"> and without prejudice to any criminal liability which such conduct by a bidder may attract)</w:t>
      </w:r>
    </w:p>
    <w:p w14:paraId="453ABE40" w14:textId="77777777" w:rsidR="00AD1B02" w:rsidRPr="00C27BB5" w:rsidRDefault="00AD1B02" w:rsidP="00AD1B02">
      <w:pPr>
        <w:rPr>
          <w:rFonts w:ascii="Manrope" w:hAnsi="Manrope" w:cstheme="minorHAnsi"/>
          <w:sz w:val="22"/>
          <w:szCs w:val="22"/>
        </w:rPr>
      </w:pPr>
    </w:p>
    <w:p w14:paraId="79A1779C" w14:textId="122FA735" w:rsidR="00AD1B02" w:rsidRPr="00C27BB5" w:rsidRDefault="00AD1B02" w:rsidP="3C602EAA">
      <w:pPr>
        <w:rPr>
          <w:rFonts w:ascii="Manrope" w:hAnsi="Manrope" w:cstheme="minorBidi"/>
          <w:sz w:val="22"/>
          <w:szCs w:val="22"/>
        </w:rPr>
      </w:pPr>
      <w:r w:rsidRPr="3C602EAA">
        <w:rPr>
          <w:rFonts w:ascii="Manrope" w:hAnsi="Manrope" w:cstheme="minorBidi"/>
          <w:sz w:val="22"/>
          <w:szCs w:val="22"/>
        </w:rPr>
        <w:t xml:space="preserve">*NB Sub-contracting is permissible where the bidder believes that this will enhance their proposal, however this must be clearly stated. </w:t>
      </w:r>
    </w:p>
    <w:p w14:paraId="564363D7" w14:textId="725A1E39" w:rsidR="00AD1B02" w:rsidRPr="00C27BB5" w:rsidRDefault="00AD1B02" w:rsidP="00974938">
      <w:pPr>
        <w:rPr>
          <w:rFonts w:ascii="Manrope" w:hAnsi="Manrope" w:cstheme="minorHAnsi"/>
          <w:b/>
          <w:sz w:val="22"/>
          <w:szCs w:val="22"/>
        </w:rPr>
      </w:pPr>
    </w:p>
    <w:p w14:paraId="25446D1A" w14:textId="77777777" w:rsidR="000924E4" w:rsidRPr="00C27BB5" w:rsidRDefault="000924E4" w:rsidP="00942F6B">
      <w:pPr>
        <w:numPr>
          <w:ilvl w:val="1"/>
          <w:numId w:val="19"/>
        </w:numPr>
        <w:jc w:val="both"/>
        <w:rPr>
          <w:rFonts w:ascii="Manrope" w:hAnsi="Manrope" w:cstheme="minorHAnsi"/>
          <w:b/>
          <w:sz w:val="22"/>
          <w:szCs w:val="22"/>
        </w:rPr>
      </w:pPr>
      <w:r w:rsidRPr="00C27BB5">
        <w:rPr>
          <w:rFonts w:ascii="Manrope" w:hAnsi="Manrope" w:cstheme="minorHAnsi"/>
          <w:b/>
          <w:sz w:val="22"/>
          <w:szCs w:val="22"/>
        </w:rPr>
        <w:t xml:space="preserve">Bribery </w:t>
      </w:r>
      <w:r w:rsidRPr="00C27BB5">
        <w:rPr>
          <w:rFonts w:ascii="Manrope" w:hAnsi="Manrope" w:cstheme="minorHAnsi"/>
          <w:b/>
          <w:sz w:val="22"/>
          <w:szCs w:val="22"/>
        </w:rPr>
        <w:br/>
      </w:r>
    </w:p>
    <w:p w14:paraId="4D1A4F71" w14:textId="77777777" w:rsidR="000924E4" w:rsidRPr="00C27BB5" w:rsidRDefault="000924E4" w:rsidP="3C602EAA">
      <w:pPr>
        <w:rPr>
          <w:rFonts w:ascii="Manrope" w:hAnsi="Manrope" w:cstheme="minorBidi"/>
          <w:sz w:val="22"/>
          <w:szCs w:val="22"/>
        </w:rPr>
      </w:pPr>
      <w:r w:rsidRPr="3C602EAA">
        <w:rPr>
          <w:rFonts w:ascii="Manrope" w:hAnsi="Manrope" w:cstheme="minorBid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C27BB5" w:rsidRDefault="000924E4" w:rsidP="000924E4">
      <w:pPr>
        <w:rPr>
          <w:rFonts w:ascii="Manrope" w:hAnsi="Manrope" w:cstheme="minorHAnsi"/>
          <w:sz w:val="22"/>
          <w:szCs w:val="22"/>
        </w:rPr>
      </w:pPr>
    </w:p>
    <w:p w14:paraId="49B3F417" w14:textId="77777777" w:rsidR="000924E4" w:rsidRPr="00C27BB5" w:rsidRDefault="000924E4" w:rsidP="3C602EAA">
      <w:pPr>
        <w:rPr>
          <w:rFonts w:ascii="Manrope" w:hAnsi="Manrope" w:cstheme="minorBidi"/>
          <w:sz w:val="22"/>
          <w:szCs w:val="22"/>
        </w:rPr>
      </w:pPr>
      <w:r w:rsidRPr="3C602EAA">
        <w:rPr>
          <w:rFonts w:ascii="Manrope" w:hAnsi="Manrope" w:cstheme="minorBidi"/>
          <w:sz w:val="22"/>
          <w:szCs w:val="22"/>
        </w:rPr>
        <w:t xml:space="preserve">The Contractor agrees with the Client that this Contract will operate on the basis of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C27BB5" w:rsidRDefault="00E65654" w:rsidP="00185F56">
      <w:pPr>
        <w:rPr>
          <w:rFonts w:ascii="Manrope" w:hAnsi="Manrope" w:cstheme="minorHAnsi"/>
          <w:sz w:val="22"/>
          <w:szCs w:val="22"/>
        </w:rPr>
      </w:pPr>
    </w:p>
    <w:p w14:paraId="74A4381D" w14:textId="77777777" w:rsidR="00E65654" w:rsidRPr="00C27BB5" w:rsidRDefault="00E65654" w:rsidP="00942F6B">
      <w:pPr>
        <w:pStyle w:val="ListParagraph"/>
        <w:numPr>
          <w:ilvl w:val="1"/>
          <w:numId w:val="19"/>
        </w:numPr>
        <w:jc w:val="both"/>
        <w:rPr>
          <w:rFonts w:ascii="Manrope" w:hAnsi="Manrope" w:cstheme="minorHAnsi"/>
          <w:b/>
          <w:sz w:val="22"/>
          <w:szCs w:val="22"/>
        </w:rPr>
      </w:pPr>
      <w:r w:rsidRPr="00C27BB5">
        <w:rPr>
          <w:rFonts w:ascii="Manrope" w:hAnsi="Manrope" w:cstheme="minorHAnsi"/>
          <w:b/>
          <w:sz w:val="22"/>
          <w:szCs w:val="22"/>
        </w:rPr>
        <w:t>TUPE</w:t>
      </w:r>
    </w:p>
    <w:p w14:paraId="5B099F6D" w14:textId="77777777" w:rsidR="00E65654" w:rsidRPr="00C27BB5" w:rsidRDefault="00E65654" w:rsidP="00185F56">
      <w:pPr>
        <w:jc w:val="both"/>
        <w:rPr>
          <w:rFonts w:ascii="Manrope" w:hAnsi="Manrope" w:cstheme="minorHAnsi"/>
          <w:sz w:val="22"/>
          <w:szCs w:val="22"/>
        </w:rPr>
      </w:pPr>
    </w:p>
    <w:p w14:paraId="1B361235" w14:textId="77777777" w:rsidR="00E65654" w:rsidRPr="00C27BB5" w:rsidRDefault="00E65654" w:rsidP="3C602EAA">
      <w:pPr>
        <w:jc w:val="both"/>
        <w:rPr>
          <w:rFonts w:ascii="Manrope" w:hAnsi="Manrope" w:cstheme="minorBidi"/>
          <w:sz w:val="22"/>
          <w:szCs w:val="22"/>
        </w:rPr>
      </w:pPr>
      <w:r w:rsidRPr="3C602EAA">
        <w:rPr>
          <w:rFonts w:ascii="Manrope" w:hAnsi="Manrope" w:cstheme="minorBidi"/>
          <w:sz w:val="22"/>
          <w:szCs w:val="22"/>
        </w:rPr>
        <w:t>The following provisions regarding TUPE are extremely important.  Please ensure that you read them carefully.</w:t>
      </w:r>
    </w:p>
    <w:p w14:paraId="04654D87" w14:textId="77777777" w:rsidR="00E65654" w:rsidRPr="00C27BB5" w:rsidRDefault="00E65654" w:rsidP="00185F56">
      <w:pPr>
        <w:ind w:left="720" w:hanging="720"/>
        <w:jc w:val="both"/>
        <w:rPr>
          <w:rFonts w:ascii="Manrope" w:hAnsi="Manrope" w:cstheme="minorHAnsi"/>
          <w:sz w:val="22"/>
          <w:szCs w:val="22"/>
        </w:rPr>
      </w:pPr>
    </w:p>
    <w:p w14:paraId="3D5BF874" w14:textId="2BC847DB" w:rsidR="00E65654" w:rsidRPr="00C27BB5" w:rsidRDefault="008E4F57" w:rsidP="4C9D534D">
      <w:pPr>
        <w:jc w:val="both"/>
        <w:rPr>
          <w:rFonts w:ascii="Manrope" w:hAnsi="Manrope" w:cstheme="minorBidi"/>
          <w:sz w:val="22"/>
          <w:szCs w:val="22"/>
        </w:rPr>
      </w:pPr>
      <w:r w:rsidRPr="00C27BB5">
        <w:rPr>
          <w:rFonts w:ascii="Manrope" w:hAnsi="Manrope" w:cstheme="minorBidi"/>
          <w:sz w:val="22"/>
          <w:szCs w:val="22"/>
        </w:rPr>
        <w:t>ECW</w:t>
      </w:r>
      <w:r w:rsidR="00E65654" w:rsidRPr="00C27BB5">
        <w:rPr>
          <w:rFonts w:ascii="Manrope" w:hAnsi="Manrope" w:cstheme="minorBidi"/>
          <w:sz w:val="22"/>
          <w:szCs w:val="22"/>
        </w:rPr>
        <w:t xml:space="preserve"> expects that TUPE will </w:t>
      </w:r>
      <w:r w:rsidR="00E65654" w:rsidRPr="00C27BB5">
        <w:rPr>
          <w:rFonts w:ascii="Manrope" w:hAnsi="Manrope" w:cstheme="minorBidi"/>
          <w:b/>
          <w:bCs/>
          <w:sz w:val="22"/>
          <w:szCs w:val="22"/>
        </w:rPr>
        <w:t xml:space="preserve">not </w:t>
      </w:r>
      <w:r w:rsidR="00E65654" w:rsidRPr="00C27BB5">
        <w:rPr>
          <w:rFonts w:ascii="Manrope" w:hAnsi="Manrope" w:cstheme="minorBidi"/>
          <w:sz w:val="22"/>
          <w:szCs w:val="22"/>
        </w:rPr>
        <w:t xml:space="preserve">apply to this contract. </w:t>
      </w:r>
    </w:p>
    <w:p w14:paraId="0C574DC4" w14:textId="77777777" w:rsidR="00E65654" w:rsidRPr="00C27BB5" w:rsidRDefault="00E65654" w:rsidP="005A227D">
      <w:pPr>
        <w:jc w:val="both"/>
        <w:rPr>
          <w:rFonts w:ascii="Manrope" w:hAnsi="Manrope" w:cstheme="minorHAnsi"/>
          <w:sz w:val="22"/>
          <w:szCs w:val="22"/>
        </w:rPr>
      </w:pPr>
    </w:p>
    <w:p w14:paraId="0C4F0098" w14:textId="2532B882" w:rsidR="00E65654" w:rsidRPr="00C27BB5" w:rsidRDefault="00E65654" w:rsidP="3C602EAA">
      <w:pPr>
        <w:jc w:val="both"/>
        <w:rPr>
          <w:rFonts w:ascii="Manrope" w:hAnsi="Manrope" w:cstheme="minorBidi"/>
          <w:sz w:val="22"/>
          <w:szCs w:val="22"/>
        </w:rPr>
      </w:pPr>
      <w:r w:rsidRPr="3C602EAA">
        <w:rPr>
          <w:rFonts w:ascii="Manrope" w:hAnsi="Manrope" w:cstheme="minorBidi"/>
          <w:sz w:val="22"/>
          <w:szCs w:val="22"/>
        </w:rPr>
        <w:t xml:space="preserve">In cases of TUPE Tenderers are advised to seek independent professional advice on the effect of TUPE.  Tenderers must be prepared to accept all liabilities which may arise as a consequence of the application of TUPE, should it apply. </w:t>
      </w:r>
      <w:r w:rsidR="008E4F57" w:rsidRPr="3C602EAA">
        <w:rPr>
          <w:rFonts w:ascii="Manrope" w:hAnsi="Manrope" w:cstheme="minorBidi"/>
          <w:sz w:val="22"/>
          <w:szCs w:val="22"/>
        </w:rPr>
        <w:t>ECW</w:t>
      </w:r>
      <w:r w:rsidRPr="3C602EAA">
        <w:rPr>
          <w:rFonts w:ascii="Manrope" w:hAnsi="Manrope" w:cstheme="minorBidi"/>
          <w:sz w:val="22"/>
          <w:szCs w:val="22"/>
        </w:rPr>
        <w:t xml:space="preserve"> takes no liability in regards to inaccuracy of TUPE information provided in this tender. </w:t>
      </w:r>
    </w:p>
    <w:p w14:paraId="4DD67706" w14:textId="77777777" w:rsidR="00E65654" w:rsidRPr="00C27BB5" w:rsidRDefault="00E65654" w:rsidP="00185F56">
      <w:pPr>
        <w:jc w:val="both"/>
        <w:rPr>
          <w:rFonts w:ascii="Manrope" w:hAnsi="Manrope" w:cstheme="minorHAnsi"/>
          <w:sz w:val="22"/>
          <w:szCs w:val="22"/>
        </w:rPr>
      </w:pPr>
    </w:p>
    <w:p w14:paraId="37A0F6AC" w14:textId="77777777" w:rsidR="00E65654" w:rsidRPr="00C27BB5" w:rsidRDefault="00E65654" w:rsidP="3C602EAA">
      <w:pPr>
        <w:jc w:val="both"/>
        <w:rPr>
          <w:rFonts w:ascii="Manrope" w:hAnsi="Manrope" w:cstheme="minorBidi"/>
          <w:sz w:val="22"/>
          <w:szCs w:val="22"/>
        </w:rPr>
      </w:pPr>
      <w:r w:rsidRPr="3C602EAA">
        <w:rPr>
          <w:rFonts w:ascii="Manrope" w:hAnsi="Manrope" w:cstheme="minorBidi"/>
          <w:sz w:val="22"/>
          <w:szCs w:val="22"/>
        </w:rPr>
        <w:t xml:space="preserve">When submitting a Tender, Tenderers are required to include all costs relating to TUPE in their submission. </w:t>
      </w:r>
    </w:p>
    <w:p w14:paraId="352407FD" w14:textId="77777777" w:rsidR="00E65654" w:rsidRPr="00C27BB5" w:rsidRDefault="00E65654" w:rsidP="003B5036">
      <w:pPr>
        <w:jc w:val="both"/>
        <w:rPr>
          <w:rFonts w:ascii="Manrope" w:hAnsi="Manrope" w:cstheme="minorHAnsi"/>
          <w:sz w:val="22"/>
          <w:szCs w:val="22"/>
        </w:rPr>
      </w:pPr>
    </w:p>
    <w:p w14:paraId="13026630" w14:textId="5E16EECA" w:rsidR="006457D8" w:rsidRPr="00C27BB5" w:rsidRDefault="006457D8" w:rsidP="00942F6B">
      <w:pPr>
        <w:pStyle w:val="ListParagraph"/>
        <w:numPr>
          <w:ilvl w:val="1"/>
          <w:numId w:val="19"/>
        </w:numPr>
        <w:rPr>
          <w:rFonts w:ascii="Manrope" w:hAnsi="Manrope" w:cstheme="minorHAnsi"/>
          <w:b/>
          <w:sz w:val="22"/>
          <w:szCs w:val="22"/>
        </w:rPr>
      </w:pPr>
      <w:r w:rsidRPr="00C27BB5">
        <w:rPr>
          <w:rFonts w:ascii="Manrope" w:hAnsi="Manrope" w:cstheme="minorHAnsi"/>
          <w:b/>
          <w:sz w:val="22"/>
          <w:szCs w:val="22"/>
        </w:rPr>
        <w:t xml:space="preserve">Data Protection Act Compliance </w:t>
      </w:r>
    </w:p>
    <w:p w14:paraId="1E6B11F1" w14:textId="77777777" w:rsidR="006457D8" w:rsidRPr="00C27BB5" w:rsidRDefault="006457D8" w:rsidP="006457D8">
      <w:pPr>
        <w:rPr>
          <w:rFonts w:ascii="Manrope" w:hAnsi="Manrope" w:cstheme="minorHAnsi"/>
          <w:sz w:val="22"/>
          <w:szCs w:val="22"/>
        </w:rPr>
      </w:pPr>
    </w:p>
    <w:p w14:paraId="3F89C59F" w14:textId="77777777" w:rsidR="00942F6B" w:rsidRPr="00C27BB5" w:rsidRDefault="00942F6B" w:rsidP="3C602EAA">
      <w:pPr>
        <w:rPr>
          <w:rFonts w:ascii="Manrope" w:hAnsi="Manrope" w:cstheme="minorBidi"/>
          <w:sz w:val="22"/>
          <w:szCs w:val="22"/>
        </w:rPr>
      </w:pPr>
      <w:r w:rsidRPr="3C602EAA">
        <w:rPr>
          <w:rFonts w:ascii="Manrope" w:hAnsi="Manrope" w:cstheme="minorBidi"/>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C27BB5" w:rsidRDefault="00942F6B" w:rsidP="006457D8">
      <w:pPr>
        <w:rPr>
          <w:rFonts w:ascii="Manrope" w:hAnsi="Manrope" w:cstheme="minorHAnsi"/>
          <w:sz w:val="22"/>
          <w:szCs w:val="22"/>
        </w:rPr>
      </w:pPr>
    </w:p>
    <w:p w14:paraId="78B68E0A" w14:textId="50FCE075" w:rsidR="00D96667" w:rsidRPr="00C27BB5" w:rsidRDefault="008E4F57" w:rsidP="006457D8">
      <w:pPr>
        <w:rPr>
          <w:rFonts w:ascii="Manrope" w:hAnsi="Manrope" w:cstheme="minorHAnsi"/>
          <w:sz w:val="22"/>
          <w:szCs w:val="22"/>
        </w:rPr>
      </w:pPr>
      <w:r w:rsidRPr="00C27BB5">
        <w:rPr>
          <w:rFonts w:ascii="Manrope" w:hAnsi="Manrope" w:cstheme="minorHAnsi"/>
          <w:sz w:val="22"/>
          <w:szCs w:val="22"/>
        </w:rPr>
        <w:t>ECW’s</w:t>
      </w:r>
      <w:r w:rsidR="00942F6B" w:rsidRPr="00C27BB5">
        <w:rPr>
          <w:rFonts w:ascii="Manrope" w:hAnsi="Manrope" w:cstheme="minorHAnsi"/>
          <w:sz w:val="22"/>
          <w:szCs w:val="22"/>
        </w:rPr>
        <w:t xml:space="preserve"> privacy notice can be found at: </w:t>
      </w:r>
      <w:hyperlink w:history="1">
        <w:r w:rsidR="00942F6B" w:rsidRPr="00C27BB5">
          <w:rPr>
            <w:rStyle w:val="Hyperlink"/>
            <w:rFonts w:ascii="Manrope" w:hAnsi="Manrope" w:cstheme="minorHAnsi"/>
            <w:color w:val="auto"/>
            <w:sz w:val="22"/>
            <w:szCs w:val="22"/>
          </w:rPr>
          <w:t>https://cheshireandwarrington.com/privacy-policy/</w:t>
        </w:r>
      </w:hyperlink>
    </w:p>
    <w:p w14:paraId="152BF34A" w14:textId="77777777" w:rsidR="00D96667" w:rsidRPr="00C27BB5" w:rsidRDefault="00D96667" w:rsidP="006457D8">
      <w:pPr>
        <w:rPr>
          <w:rFonts w:ascii="Manrope" w:hAnsi="Manrope" w:cstheme="minorHAnsi"/>
          <w:sz w:val="22"/>
          <w:szCs w:val="22"/>
        </w:rPr>
      </w:pPr>
    </w:p>
    <w:p w14:paraId="61308E44" w14:textId="77777777" w:rsidR="00F55982" w:rsidRPr="00C27BB5" w:rsidRDefault="00D96667" w:rsidP="006457D8">
      <w:pPr>
        <w:rPr>
          <w:rFonts w:ascii="Manrope" w:hAnsi="Manrope" w:cstheme="minorHAnsi"/>
          <w:b/>
          <w:sz w:val="22"/>
          <w:szCs w:val="22"/>
        </w:rPr>
      </w:pPr>
      <w:r w:rsidRPr="00C27BB5">
        <w:rPr>
          <w:rFonts w:ascii="Manrope" w:hAnsi="Manrope" w:cstheme="minorHAnsi"/>
          <w:b/>
          <w:sz w:val="22"/>
          <w:szCs w:val="22"/>
        </w:rPr>
        <w:t xml:space="preserve">6.7 Social Value </w:t>
      </w:r>
    </w:p>
    <w:p w14:paraId="78E8FB0B" w14:textId="77777777" w:rsidR="00F55982" w:rsidRPr="00C27BB5" w:rsidRDefault="00F55982" w:rsidP="006457D8">
      <w:pPr>
        <w:rPr>
          <w:rFonts w:ascii="Manrope" w:hAnsi="Manrope" w:cstheme="minorHAnsi"/>
          <w:b/>
          <w:sz w:val="22"/>
          <w:szCs w:val="22"/>
        </w:rPr>
      </w:pPr>
    </w:p>
    <w:p w14:paraId="3ED4E37C" w14:textId="4E16C225" w:rsidR="00A42B50" w:rsidRPr="00C27BB5" w:rsidRDefault="0067580B" w:rsidP="3C602EAA">
      <w:pPr>
        <w:rPr>
          <w:rFonts w:ascii="Manrope" w:hAnsi="Manrope" w:cstheme="minorBidi"/>
          <w:sz w:val="22"/>
          <w:szCs w:val="22"/>
        </w:rPr>
      </w:pPr>
      <w:r w:rsidRPr="3C602EAA">
        <w:rPr>
          <w:rFonts w:ascii="Manrope" w:hAnsi="Manrope" w:cstheme="minorBidi"/>
          <w:sz w:val="22"/>
          <w:szCs w:val="22"/>
        </w:rPr>
        <w:t>ECW</w:t>
      </w:r>
      <w:r w:rsidR="00A42B50" w:rsidRPr="3C602EAA">
        <w:rPr>
          <w:rFonts w:ascii="Manrope" w:hAnsi="Manrope" w:cstheme="minorBidi"/>
          <w:sz w:val="22"/>
          <w:szCs w:val="22"/>
        </w:rPr>
        <w:t xml:space="preserve">’s vision to be the healthiest, most sustainable, inclusive and growing economy in the UK, closely aligns to the Government’s social value priorities. </w:t>
      </w:r>
    </w:p>
    <w:p w14:paraId="20A166A1" w14:textId="77777777" w:rsidR="00A42B50" w:rsidRPr="00C27BB5" w:rsidRDefault="00A42B50" w:rsidP="00A42B50">
      <w:pPr>
        <w:rPr>
          <w:rFonts w:ascii="Manrope" w:hAnsi="Manrope" w:cstheme="minorHAnsi"/>
          <w:sz w:val="22"/>
          <w:szCs w:val="22"/>
        </w:rPr>
      </w:pPr>
    </w:p>
    <w:p w14:paraId="7E84EA6A" w14:textId="105BF3A0" w:rsidR="00A42B50" w:rsidRPr="00C27BB5" w:rsidRDefault="00A42B50" w:rsidP="00A42B50">
      <w:pPr>
        <w:spacing w:beforeLines="23" w:before="55"/>
        <w:rPr>
          <w:rFonts w:ascii="Manrope" w:eastAsia="Arial Unicode MS" w:hAnsi="Manrope" w:cstheme="minorHAnsi"/>
          <w:sz w:val="22"/>
          <w:szCs w:val="22"/>
        </w:rPr>
      </w:pPr>
      <w:r w:rsidRPr="00C27BB5">
        <w:rPr>
          <w:rFonts w:ascii="Manrope" w:eastAsia="Arial Unicode MS" w:hAnsi="Manrope" w:cstheme="minorHAnsi"/>
          <w:sz w:val="22"/>
          <w:szCs w:val="22"/>
        </w:rPr>
        <w:t xml:space="preserve">Under the Public Services (Social Value) Act 2012 </w:t>
      </w:r>
      <w:r w:rsidR="0067580B" w:rsidRPr="00C27BB5">
        <w:rPr>
          <w:rFonts w:ascii="Manrope" w:eastAsia="Arial Unicode MS" w:hAnsi="Manrope" w:cstheme="minorHAnsi"/>
          <w:sz w:val="22"/>
          <w:szCs w:val="22"/>
        </w:rPr>
        <w:t>ECW</w:t>
      </w:r>
      <w:r w:rsidRPr="00C27BB5">
        <w:rPr>
          <w:rFonts w:ascii="Manrope" w:eastAsia="Arial Unicode MS" w:hAnsi="Manrope" w:cstheme="minorHAnsi"/>
          <w:sz w:val="22"/>
          <w:szCs w:val="22"/>
        </w:rPr>
        <w:t xml:space="preserve"> must consider:</w:t>
      </w:r>
    </w:p>
    <w:p w14:paraId="4C21DBDE" w14:textId="77777777" w:rsidR="00A42B50" w:rsidRPr="00C27BB5" w:rsidRDefault="00A42B50" w:rsidP="00A42B50">
      <w:pPr>
        <w:spacing w:beforeLines="23" w:before="55"/>
        <w:rPr>
          <w:rFonts w:ascii="Manrope" w:eastAsia="Arial Unicode MS" w:hAnsi="Manrope" w:cstheme="minorHAnsi"/>
          <w:sz w:val="22"/>
          <w:szCs w:val="22"/>
        </w:rPr>
      </w:pPr>
    </w:p>
    <w:p w14:paraId="49FCBB20" w14:textId="003F9D1B" w:rsidR="00A42B50" w:rsidRPr="00C27BB5" w:rsidRDefault="00A42B50" w:rsidP="3C602EAA">
      <w:pPr>
        <w:pStyle w:val="ListParagraph"/>
        <w:numPr>
          <w:ilvl w:val="0"/>
          <w:numId w:val="22"/>
        </w:numPr>
        <w:rPr>
          <w:rFonts w:ascii="Manrope" w:hAnsi="Manrope" w:cstheme="minorBidi"/>
          <w:sz w:val="22"/>
          <w:szCs w:val="22"/>
        </w:rPr>
      </w:pPr>
      <w:r w:rsidRPr="3C602EAA">
        <w:rPr>
          <w:rFonts w:ascii="Manrope" w:hAnsi="Manrope" w:cstheme="minorBidi"/>
          <w:sz w:val="22"/>
          <w:szCs w:val="22"/>
        </w:rPr>
        <w:t xml:space="preserve">how what is being procured might improve the economic, social and environmental well-being of the area where it exercises its functions, and </w:t>
      </w:r>
    </w:p>
    <w:p w14:paraId="7FA38E8B" w14:textId="171DF09F" w:rsidR="00A42B50" w:rsidRPr="00C27BB5" w:rsidRDefault="00A42B50" w:rsidP="00A42B50">
      <w:pPr>
        <w:pStyle w:val="ListParagraph"/>
        <w:numPr>
          <w:ilvl w:val="0"/>
          <w:numId w:val="22"/>
        </w:numPr>
        <w:rPr>
          <w:rFonts w:ascii="Manrope" w:hAnsi="Manrope" w:cstheme="minorHAnsi"/>
          <w:sz w:val="22"/>
          <w:szCs w:val="22"/>
        </w:rPr>
      </w:pPr>
      <w:r w:rsidRPr="00C27BB5">
        <w:rPr>
          <w:rFonts w:ascii="Manrope" w:hAnsi="Manrope" w:cstheme="minorHAnsi"/>
          <w:sz w:val="22"/>
          <w:szCs w:val="22"/>
        </w:rPr>
        <w:t xml:space="preserve">how, in conducting the process of procurement, it might act with a view to securing that improvement. </w:t>
      </w:r>
    </w:p>
    <w:p w14:paraId="506CEC95" w14:textId="77777777" w:rsidR="00A42B50" w:rsidRPr="00C27BB5" w:rsidRDefault="00A42B50" w:rsidP="00A42B50">
      <w:pPr>
        <w:spacing w:beforeLines="23" w:before="55" w:after="120" w:line="180" w:lineRule="auto"/>
        <w:ind w:left="714"/>
        <w:jc w:val="both"/>
        <w:rPr>
          <w:rFonts w:ascii="Manrope" w:eastAsia="Arial Unicode MS" w:hAnsi="Manrope" w:cstheme="minorHAnsi"/>
          <w:sz w:val="22"/>
          <w:szCs w:val="22"/>
        </w:rPr>
      </w:pPr>
    </w:p>
    <w:p w14:paraId="3F114A2B" w14:textId="65B8426F" w:rsidR="00F55982" w:rsidRPr="00C27BB5" w:rsidRDefault="00A42B50" w:rsidP="00A42B50">
      <w:pPr>
        <w:spacing w:beforeLines="23" w:before="55"/>
        <w:rPr>
          <w:rFonts w:ascii="Manrope" w:hAnsi="Manrope" w:cstheme="minorHAnsi"/>
          <w:sz w:val="22"/>
          <w:szCs w:val="22"/>
        </w:rPr>
      </w:pPr>
      <w:r w:rsidRPr="00C27BB5">
        <w:rPr>
          <w:rFonts w:ascii="Manrope" w:eastAsia="Arial Unicode MS" w:hAnsi="Manrope" w:cstheme="minorHAnsi"/>
          <w:sz w:val="22"/>
          <w:szCs w:val="22"/>
        </w:rPr>
        <w:t xml:space="preserve">In addition, the </w:t>
      </w:r>
      <w:r w:rsidR="00F55982" w:rsidRPr="00C27BB5">
        <w:rPr>
          <w:rFonts w:ascii="Manrope" w:hAnsi="Manrope" w:cstheme="minorHAnsi"/>
          <w:sz w:val="22"/>
          <w:szCs w:val="22"/>
        </w:rPr>
        <w:t xml:space="preserve">National Procurement Policy Statement </w:t>
      </w:r>
      <w:r w:rsidRPr="00C27BB5">
        <w:rPr>
          <w:rFonts w:ascii="Manrope" w:hAnsi="Manrope" w:cstheme="minorHAnsi"/>
          <w:sz w:val="22"/>
          <w:szCs w:val="22"/>
        </w:rPr>
        <w:t>(</w:t>
      </w:r>
      <w:hyperlink w:history="1">
        <w:r w:rsidR="00F55982" w:rsidRPr="00C27BB5">
          <w:rPr>
            <w:rStyle w:val="Hyperlink"/>
            <w:rFonts w:ascii="Manrope" w:hAnsi="Manrope" w:cstheme="minorHAnsi"/>
            <w:color w:val="auto"/>
            <w:sz w:val="22"/>
            <w:szCs w:val="22"/>
          </w:rPr>
          <w:t>National_Procurement_Policy_Statement.pdf (publishing.service.gov.uk)</w:t>
        </w:r>
      </w:hyperlink>
      <w:r w:rsidRPr="00C27BB5">
        <w:rPr>
          <w:rFonts w:ascii="Manrope" w:hAnsi="Manrope" w:cstheme="minorHAnsi"/>
          <w:sz w:val="22"/>
          <w:szCs w:val="22"/>
        </w:rPr>
        <w:t xml:space="preserve"> sets out the following national priorities that should be considered alongside individual local priorities: </w:t>
      </w:r>
    </w:p>
    <w:p w14:paraId="68D99183" w14:textId="7DB02BB9" w:rsidR="00A42B50" w:rsidRPr="00C27BB5" w:rsidRDefault="00A42B50" w:rsidP="00A42B50">
      <w:pPr>
        <w:spacing w:beforeLines="23" w:before="55"/>
        <w:rPr>
          <w:rFonts w:ascii="Manrope" w:eastAsia="Arial Unicode MS" w:hAnsi="Manrope" w:cstheme="minorHAnsi"/>
          <w:sz w:val="22"/>
          <w:szCs w:val="22"/>
        </w:rPr>
      </w:pPr>
    </w:p>
    <w:p w14:paraId="5532894B" w14:textId="14C6CF6A" w:rsidR="00A42B50" w:rsidRPr="00C27BB5" w:rsidRDefault="00F55982" w:rsidP="3C602EAA">
      <w:pPr>
        <w:pStyle w:val="ListParagraph"/>
        <w:numPr>
          <w:ilvl w:val="0"/>
          <w:numId w:val="21"/>
        </w:numPr>
        <w:rPr>
          <w:rFonts w:ascii="Manrope" w:hAnsi="Manrope" w:cstheme="minorBidi"/>
          <w:sz w:val="22"/>
          <w:szCs w:val="22"/>
        </w:rPr>
      </w:pPr>
      <w:r w:rsidRPr="3C602EAA">
        <w:rPr>
          <w:rFonts w:ascii="Manrope" w:hAnsi="Manrope" w:cstheme="minorBidi"/>
          <w:sz w:val="22"/>
          <w:szCs w:val="22"/>
        </w:rPr>
        <w:t xml:space="preserve">creating new businesses, new jobs and new skills; </w:t>
      </w:r>
    </w:p>
    <w:p w14:paraId="73F5882A" w14:textId="3C6468C9" w:rsidR="00A42B50" w:rsidRPr="00C27BB5" w:rsidRDefault="00F55982" w:rsidP="00A42B50">
      <w:pPr>
        <w:pStyle w:val="ListParagraph"/>
        <w:numPr>
          <w:ilvl w:val="0"/>
          <w:numId w:val="21"/>
        </w:numPr>
        <w:rPr>
          <w:rFonts w:ascii="Manrope" w:hAnsi="Manrope" w:cstheme="minorHAnsi"/>
          <w:sz w:val="22"/>
          <w:szCs w:val="22"/>
        </w:rPr>
      </w:pPr>
      <w:r w:rsidRPr="00C27BB5">
        <w:rPr>
          <w:rFonts w:ascii="Manrope" w:hAnsi="Manrope" w:cstheme="minorHAnsi"/>
          <w:sz w:val="22"/>
          <w:szCs w:val="22"/>
        </w:rPr>
        <w:t xml:space="preserve">tackling climate change and reducing waste, and </w:t>
      </w:r>
    </w:p>
    <w:p w14:paraId="7C27FBE1" w14:textId="7E4E888E" w:rsidR="00F55982" w:rsidRPr="00C27BB5" w:rsidRDefault="00F55982" w:rsidP="3C602EAA">
      <w:pPr>
        <w:pStyle w:val="ListParagraph"/>
        <w:numPr>
          <w:ilvl w:val="0"/>
          <w:numId w:val="21"/>
        </w:numPr>
        <w:rPr>
          <w:rFonts w:ascii="Manrope" w:hAnsi="Manrope" w:cstheme="minorBidi"/>
          <w:sz w:val="22"/>
          <w:szCs w:val="22"/>
        </w:rPr>
      </w:pPr>
      <w:r w:rsidRPr="3C602EAA">
        <w:rPr>
          <w:rFonts w:ascii="Manrope" w:hAnsi="Manrope" w:cstheme="minorBidi"/>
          <w:sz w:val="22"/>
          <w:szCs w:val="22"/>
        </w:rPr>
        <w:t xml:space="preserve">improving supplier diversity, innovation and resilience.  </w:t>
      </w:r>
    </w:p>
    <w:p w14:paraId="2D740F68" w14:textId="77777777" w:rsidR="00F55982" w:rsidRPr="00C27BB5" w:rsidRDefault="00F55982" w:rsidP="006457D8">
      <w:pPr>
        <w:rPr>
          <w:rFonts w:ascii="Manrope" w:hAnsi="Manrope" w:cstheme="minorHAnsi"/>
          <w:sz w:val="22"/>
          <w:szCs w:val="22"/>
        </w:rPr>
      </w:pPr>
    </w:p>
    <w:p w14:paraId="549B6E32" w14:textId="2952CB50" w:rsidR="00F55982" w:rsidRPr="00C27BB5" w:rsidRDefault="3FD646A8" w:rsidP="3C602EAA">
      <w:pPr>
        <w:autoSpaceDE w:val="0"/>
        <w:autoSpaceDN w:val="0"/>
        <w:adjustRightInd w:val="0"/>
        <w:rPr>
          <w:rFonts w:ascii="Manrope" w:hAnsi="Manrope" w:cstheme="minorBidi"/>
          <w:sz w:val="22"/>
          <w:szCs w:val="22"/>
        </w:rPr>
      </w:pPr>
      <w:r w:rsidRPr="3C602EAA">
        <w:rPr>
          <w:rFonts w:ascii="Manrope" w:hAnsi="Manrope" w:cstheme="minorBidi"/>
          <w:sz w:val="22"/>
          <w:szCs w:val="22"/>
        </w:rPr>
        <w:t xml:space="preserve">All successful suppliers must be willing to work closely with ECW throughout the contract duration to assist them in achieving both their vision and their social value obligations. ECW reserve the right to incorporate social value commitments made by the supplier as part of their tender submission into the resultant final contract. </w:t>
      </w:r>
    </w:p>
    <w:p w14:paraId="5F163F10" w14:textId="77777777" w:rsidR="003D356A" w:rsidRPr="00C27BB5" w:rsidRDefault="003D356A" w:rsidP="003D356A">
      <w:pPr>
        <w:rPr>
          <w:rFonts w:ascii="Manrope" w:hAnsi="Manrope"/>
          <w:b/>
          <w:bCs/>
          <w:sz w:val="22"/>
          <w:szCs w:val="22"/>
        </w:rPr>
      </w:pPr>
    </w:p>
    <w:p w14:paraId="3C87390A" w14:textId="268D35F5" w:rsidR="003D356A" w:rsidRPr="00C27BB5" w:rsidRDefault="003D356A" w:rsidP="003D356A">
      <w:pPr>
        <w:rPr>
          <w:rFonts w:ascii="Manrope" w:hAnsi="Manrope"/>
          <w:b/>
          <w:bCs/>
          <w:sz w:val="22"/>
          <w:szCs w:val="22"/>
        </w:rPr>
      </w:pPr>
      <w:r w:rsidRPr="00C27BB5">
        <w:rPr>
          <w:rFonts w:ascii="Manrope" w:hAnsi="Manrope"/>
          <w:b/>
          <w:bCs/>
          <w:sz w:val="22"/>
          <w:szCs w:val="22"/>
        </w:rPr>
        <w:t>6.8 Intellectual Property Rights</w:t>
      </w:r>
    </w:p>
    <w:p w14:paraId="2B07EED9" w14:textId="4CF364C7" w:rsidR="003D356A" w:rsidRPr="00C27BB5" w:rsidRDefault="003D356A" w:rsidP="003D356A">
      <w:pPr>
        <w:rPr>
          <w:rFonts w:ascii="Manrope" w:hAnsi="Manrope"/>
          <w:sz w:val="22"/>
          <w:szCs w:val="22"/>
        </w:rPr>
      </w:pPr>
      <w:r w:rsidRPr="00C27BB5">
        <w:rPr>
          <w:rFonts w:ascii="Manrope" w:hAnsi="Manrope"/>
          <w:sz w:val="22"/>
          <w:szCs w:val="22"/>
        </w:rPr>
        <w:t>Save for Consultant Background Intellectual Property Rights (IPR), and in the absence of prior written agreement by ECW and Net Zero North West (NZNW) to the contrary, all Intellectual Property Rights created by the Consultant or Consultant’s Authorised Personnel:</w:t>
      </w:r>
    </w:p>
    <w:p w14:paraId="71735C36" w14:textId="77777777" w:rsidR="003D356A" w:rsidRPr="00C27BB5" w:rsidRDefault="003D356A" w:rsidP="003D356A">
      <w:pPr>
        <w:pStyle w:val="ListParagraph"/>
        <w:numPr>
          <w:ilvl w:val="0"/>
          <w:numId w:val="26"/>
        </w:numPr>
        <w:rPr>
          <w:rFonts w:ascii="Manrope" w:hAnsi="Manrope"/>
          <w:sz w:val="22"/>
          <w:szCs w:val="22"/>
        </w:rPr>
      </w:pPr>
      <w:r w:rsidRPr="3C602EAA">
        <w:rPr>
          <w:rFonts w:ascii="Manrope" w:hAnsi="Manrope"/>
          <w:sz w:val="22"/>
          <w:szCs w:val="22"/>
        </w:rPr>
        <w:t xml:space="preserve">in the course of performing the Services; </w:t>
      </w:r>
    </w:p>
    <w:p w14:paraId="21948A35" w14:textId="478FC487" w:rsidR="003D356A" w:rsidRPr="00C27BB5" w:rsidRDefault="003D356A" w:rsidP="00FD5E22">
      <w:pPr>
        <w:pStyle w:val="ListParagraph"/>
        <w:numPr>
          <w:ilvl w:val="0"/>
          <w:numId w:val="26"/>
        </w:numPr>
        <w:rPr>
          <w:rFonts w:ascii="Manrope" w:hAnsi="Manrope"/>
          <w:sz w:val="22"/>
          <w:szCs w:val="22"/>
        </w:rPr>
      </w:pPr>
      <w:r w:rsidRPr="00C27BB5">
        <w:rPr>
          <w:rFonts w:ascii="Manrope" w:hAnsi="Manrope"/>
          <w:sz w:val="22"/>
          <w:szCs w:val="22"/>
        </w:rPr>
        <w:t>or exclusively for the purpose of performing the Services,</w:t>
      </w:r>
    </w:p>
    <w:p w14:paraId="489A7F65" w14:textId="6AEC12C3" w:rsidR="003D356A" w:rsidRPr="00C27BB5" w:rsidRDefault="003D356A" w:rsidP="003D356A">
      <w:pPr>
        <w:rPr>
          <w:rFonts w:ascii="Manrope" w:hAnsi="Manrope"/>
          <w:sz w:val="22"/>
          <w:szCs w:val="22"/>
        </w:rPr>
      </w:pPr>
      <w:r w:rsidRPr="3C602EAA">
        <w:rPr>
          <w:rFonts w:ascii="Manrope" w:hAnsi="Manrope"/>
          <w:sz w:val="22"/>
          <w:szCs w:val="22"/>
        </w:rPr>
        <w:t>shall vest in NZNW on creation to the fullest extent permitted by law. Insofar as they do not vest automatically by operation of law or under this Agreement the Consultant shall hold legal title in these rights on trust for NZNW.</w:t>
      </w:r>
    </w:p>
    <w:p w14:paraId="1161128E" w14:textId="77777777" w:rsidR="003D356A" w:rsidRPr="00C27BB5" w:rsidRDefault="003D356A" w:rsidP="003D356A">
      <w:pPr>
        <w:rPr>
          <w:rFonts w:ascii="Manrope" w:hAnsi="Manrope"/>
          <w:sz w:val="22"/>
          <w:szCs w:val="22"/>
        </w:rPr>
      </w:pPr>
    </w:p>
    <w:p w14:paraId="5FC58669" w14:textId="32520B6B" w:rsidR="003D356A" w:rsidRPr="00C27BB5" w:rsidRDefault="003D356A" w:rsidP="003D356A">
      <w:pPr>
        <w:rPr>
          <w:rFonts w:ascii="Manrope" w:hAnsi="Manrope"/>
          <w:sz w:val="22"/>
          <w:szCs w:val="22"/>
        </w:rPr>
      </w:pPr>
      <w:r w:rsidRPr="3C602EAA">
        <w:rPr>
          <w:rFonts w:ascii="Manrope" w:hAnsi="Manrope"/>
          <w:sz w:val="22"/>
          <w:szCs w:val="22"/>
        </w:rPr>
        <w:lastRenderedPageBreak/>
        <w:t>The Consultant hereby grants to NZNW a perpetual, irrevocable, royalty-free and non-exclusive licence to use the Consultant Background IPR for any purpose relating to the Services (or substantially equivalent Services) or for any purpose relating to the exercise of NZNW’s business or function.</w:t>
      </w:r>
    </w:p>
    <w:p w14:paraId="16E8CA2F" w14:textId="77777777" w:rsidR="003D356A" w:rsidRPr="00C27BB5" w:rsidRDefault="003D356A" w:rsidP="003D356A">
      <w:pPr>
        <w:rPr>
          <w:rFonts w:ascii="Manrope" w:hAnsi="Manrope"/>
          <w:sz w:val="22"/>
          <w:szCs w:val="22"/>
        </w:rPr>
      </w:pPr>
    </w:p>
    <w:p w14:paraId="04B07A2D" w14:textId="068E025F" w:rsidR="003D356A" w:rsidRPr="00C27BB5" w:rsidRDefault="003D356A" w:rsidP="003D356A">
      <w:pPr>
        <w:rPr>
          <w:rFonts w:ascii="Manrope" w:hAnsi="Manrope"/>
          <w:sz w:val="22"/>
          <w:szCs w:val="22"/>
        </w:rPr>
      </w:pPr>
      <w:r w:rsidRPr="3C602EAA">
        <w:rPr>
          <w:rFonts w:ascii="Manrope" w:hAnsi="Manrope"/>
          <w:sz w:val="22"/>
          <w:szCs w:val="22"/>
        </w:rPr>
        <w:t>NZNW may sub-license the rights granted above to a third party (including for the avoidance of doubt, any other consultant for the provision of the Services or substantially equivalent Services) provided that:</w:t>
      </w:r>
    </w:p>
    <w:p w14:paraId="014BBF68" w14:textId="6FF8EEDD" w:rsidR="003D356A" w:rsidRPr="00C27BB5" w:rsidRDefault="003D356A" w:rsidP="00FD5E22">
      <w:pPr>
        <w:ind w:firstLine="720"/>
        <w:rPr>
          <w:rFonts w:ascii="Manrope" w:hAnsi="Manrope"/>
          <w:sz w:val="22"/>
          <w:szCs w:val="22"/>
        </w:rPr>
      </w:pPr>
      <w:r w:rsidRPr="3C602EAA">
        <w:rPr>
          <w:rFonts w:ascii="Manrope" w:hAnsi="Manrope"/>
          <w:sz w:val="22"/>
          <w:szCs w:val="22"/>
        </w:rPr>
        <w:t>(i) the sub-licence is on terms no broader than those granted to NZNW; and</w:t>
      </w:r>
    </w:p>
    <w:p w14:paraId="1916ACFF" w14:textId="67404B3B" w:rsidR="003D356A" w:rsidRPr="00C27BB5" w:rsidRDefault="003D356A" w:rsidP="00FD5E22">
      <w:pPr>
        <w:ind w:firstLine="720"/>
        <w:rPr>
          <w:rFonts w:ascii="Manrope" w:hAnsi="Manrope"/>
          <w:sz w:val="22"/>
          <w:szCs w:val="22"/>
        </w:rPr>
      </w:pPr>
      <w:r w:rsidRPr="00C27BB5">
        <w:rPr>
          <w:rFonts w:ascii="Manrope" w:hAnsi="Manrope"/>
          <w:sz w:val="22"/>
          <w:szCs w:val="22"/>
        </w:rPr>
        <w:t xml:space="preserve">(ii) the sub-licence only authorises the third party to use the rights licensed </w:t>
      </w:r>
    </w:p>
    <w:p w14:paraId="0356A38C" w14:textId="77777777" w:rsidR="003D356A" w:rsidRPr="00C27BB5" w:rsidRDefault="003D356A" w:rsidP="003D356A">
      <w:pPr>
        <w:rPr>
          <w:rFonts w:ascii="Manrope" w:hAnsi="Manrope"/>
          <w:sz w:val="22"/>
          <w:szCs w:val="22"/>
        </w:rPr>
      </w:pPr>
    </w:p>
    <w:p w14:paraId="56C73DC3" w14:textId="5D0A8F54" w:rsidR="003D356A" w:rsidRPr="00C27BB5" w:rsidRDefault="003D356A" w:rsidP="003D356A">
      <w:pPr>
        <w:rPr>
          <w:rFonts w:ascii="Manrope" w:hAnsi="Manrope"/>
          <w:sz w:val="22"/>
          <w:szCs w:val="22"/>
        </w:rPr>
      </w:pPr>
      <w:r w:rsidRPr="00C27BB5">
        <w:rPr>
          <w:rFonts w:ascii="Manrope" w:hAnsi="Manrope"/>
          <w:sz w:val="22"/>
          <w:szCs w:val="22"/>
        </w:rPr>
        <w:t>The Consultant shall not be liable for losses suffered by NZNW or any other party arising from the use of materials provided by the Consultant to NZNW during the provision of the Services for a purpose other than originally intended under this Agreement</w:t>
      </w:r>
    </w:p>
    <w:p w14:paraId="4D8ADFFB" w14:textId="77777777" w:rsidR="003D356A" w:rsidRPr="00C27BB5" w:rsidRDefault="003D356A" w:rsidP="003D356A">
      <w:pPr>
        <w:rPr>
          <w:rFonts w:ascii="Manrope" w:hAnsi="Manrope"/>
          <w:sz w:val="22"/>
          <w:szCs w:val="22"/>
        </w:rPr>
      </w:pPr>
    </w:p>
    <w:p w14:paraId="7D61741F" w14:textId="4E315D76" w:rsidR="003D356A" w:rsidRPr="00C27BB5" w:rsidRDefault="003D356A" w:rsidP="003D356A">
      <w:pPr>
        <w:rPr>
          <w:rFonts w:ascii="Manrope" w:hAnsi="Manrope"/>
          <w:sz w:val="22"/>
          <w:szCs w:val="22"/>
        </w:rPr>
      </w:pPr>
      <w:r w:rsidRPr="00C27BB5">
        <w:rPr>
          <w:rFonts w:ascii="Manrope" w:hAnsi="Manrope"/>
          <w:sz w:val="22"/>
          <w:szCs w:val="22"/>
        </w:rPr>
        <w:t>The Consultant shall not use any such rights referred to this section (6.8) thereof and will not give permission to any third party to use for any purpose other than this Agreement permits without the prior written consent of the NZNW and shall indemnify and keep the NZNW indemnified against all or any costs claims damages or expenses incurred by the NZNW or for which the NZNW may become liable with respect to any intellectual property infringement claim.</w:t>
      </w:r>
    </w:p>
    <w:p w14:paraId="44EA21D3" w14:textId="77777777" w:rsidR="003D356A" w:rsidRPr="00C27BB5" w:rsidRDefault="003D356A" w:rsidP="003D356A">
      <w:pPr>
        <w:rPr>
          <w:rFonts w:ascii="Manrope" w:hAnsi="Manrope"/>
          <w:sz w:val="22"/>
          <w:szCs w:val="22"/>
        </w:rPr>
      </w:pPr>
    </w:p>
    <w:p w14:paraId="46D6B617" w14:textId="16E3BA3D" w:rsidR="003D356A" w:rsidRPr="00C27BB5" w:rsidRDefault="003D356A" w:rsidP="003D356A">
      <w:pPr>
        <w:rPr>
          <w:rFonts w:ascii="Manrope" w:hAnsi="Manrope"/>
          <w:sz w:val="22"/>
          <w:szCs w:val="22"/>
        </w:rPr>
      </w:pPr>
      <w:r w:rsidRPr="00C27BB5">
        <w:rPr>
          <w:rFonts w:ascii="Manrope" w:hAnsi="Manrope"/>
          <w:sz w:val="22"/>
          <w:szCs w:val="22"/>
        </w:rPr>
        <w:t>The Consultant undertakes at any time either during or after the Contract Period to execute all documents, make all applications, give all assistance and do all actions and things as may in the reasonable opinion of the NZNW be necessary or desirable to vest the intellectual property rights in the name of the NZNW and to defend the NZNW against all claims that intellectual property rights</w:t>
      </w:r>
    </w:p>
    <w:p w14:paraId="3F45327F" w14:textId="25A960D5" w:rsidR="3FD646A8" w:rsidRPr="00C27BB5" w:rsidRDefault="003D356A" w:rsidP="3C602EAA">
      <w:pPr>
        <w:rPr>
          <w:rFonts w:ascii="Manrope" w:hAnsi="Manrope" w:cstheme="minorBidi"/>
          <w:sz w:val="22"/>
          <w:szCs w:val="22"/>
        </w:rPr>
      </w:pPr>
      <w:r w:rsidRPr="3C602EAA">
        <w:rPr>
          <w:rFonts w:ascii="Manrope" w:hAnsi="Manrope"/>
          <w:sz w:val="22"/>
          <w:szCs w:val="22"/>
        </w:rPr>
        <w:t xml:space="preserve">infringe third party rights and otherwise to protect and maintain the intellectual property rights of the NZNW. </w:t>
      </w:r>
    </w:p>
    <w:p w14:paraId="76EE8A8A" w14:textId="35067AA2" w:rsidR="00EF56CC" w:rsidRPr="00C27BB5" w:rsidRDefault="636136D4" w:rsidP="636136D4">
      <w:pPr>
        <w:pStyle w:val="Heading1"/>
        <w:rPr>
          <w:rFonts w:ascii="Manrope" w:hAnsi="Manrope" w:cstheme="minorBidi"/>
          <w:color w:val="auto"/>
          <w:sz w:val="22"/>
          <w:szCs w:val="22"/>
          <w:u w:val="single"/>
        </w:rPr>
      </w:pPr>
      <w:bookmarkStart w:id="7" w:name="_Toc1380260362"/>
      <w:r w:rsidRPr="00C27BB5">
        <w:rPr>
          <w:rFonts w:ascii="Manrope" w:hAnsi="Manrope" w:cstheme="minorBidi"/>
          <w:color w:val="auto"/>
          <w:sz w:val="22"/>
          <w:szCs w:val="22"/>
          <w:u w:val="single"/>
        </w:rPr>
        <w:t>APPENDIX 1 - FORM OF TENDER – TO BE COMPLETED AND RETURNED</w:t>
      </w:r>
      <w:bookmarkEnd w:id="7"/>
    </w:p>
    <w:p w14:paraId="7CCCC58D" w14:textId="77777777" w:rsidR="008B490F" w:rsidRPr="00C27BB5" w:rsidRDefault="008B490F" w:rsidP="00EF56CC">
      <w:pPr>
        <w:autoSpaceDE w:val="0"/>
        <w:autoSpaceDN w:val="0"/>
        <w:adjustRightInd w:val="0"/>
        <w:rPr>
          <w:rFonts w:ascii="Manrope" w:hAnsi="Manrope" w:cstheme="minorHAnsi"/>
          <w:b/>
          <w:bCs/>
          <w:sz w:val="22"/>
          <w:szCs w:val="22"/>
        </w:rPr>
      </w:pPr>
    </w:p>
    <w:p w14:paraId="69F73DBF" w14:textId="77777777" w:rsidR="00EF56CC" w:rsidRPr="00C27BB5" w:rsidRDefault="00EF56CC" w:rsidP="00EF56CC">
      <w:pPr>
        <w:autoSpaceDE w:val="0"/>
        <w:autoSpaceDN w:val="0"/>
        <w:adjustRightInd w:val="0"/>
        <w:rPr>
          <w:rFonts w:ascii="Manrope" w:hAnsi="Manrope" w:cstheme="minorHAnsi"/>
          <w:b/>
          <w:bCs/>
          <w:sz w:val="22"/>
          <w:szCs w:val="22"/>
        </w:rPr>
      </w:pPr>
      <w:r w:rsidRPr="00C27BB5">
        <w:rPr>
          <w:rFonts w:ascii="Manrope" w:hAnsi="Manrope" w:cstheme="minorHAnsi"/>
          <w:b/>
          <w:bCs/>
          <w:sz w:val="22"/>
          <w:szCs w:val="22"/>
        </w:rPr>
        <w:t>Declaration by Tenderer</w:t>
      </w:r>
    </w:p>
    <w:p w14:paraId="6A3E39DB" w14:textId="77777777" w:rsidR="00FD1FAC" w:rsidRPr="00C27BB5" w:rsidRDefault="00EF56CC" w:rsidP="3C602EAA">
      <w:pPr>
        <w:rPr>
          <w:rFonts w:ascii="Manrope" w:hAnsi="Manrope" w:cstheme="minorBidi"/>
          <w:b/>
          <w:bCs/>
          <w:sz w:val="22"/>
          <w:szCs w:val="22"/>
        </w:rPr>
      </w:pPr>
      <w:r w:rsidRPr="3C602EAA">
        <w:rPr>
          <w:rFonts w:ascii="Manrope" w:hAnsi="Manrope" w:cstheme="minorBidi"/>
          <w:b/>
          <w:bCs/>
          <w:sz w:val="22"/>
          <w:szCs w:val="22"/>
        </w:rPr>
        <w:t xml:space="preserve">ITT Title: </w:t>
      </w:r>
      <w:r w:rsidR="00FD1FAC" w:rsidRPr="3C602EAA">
        <w:rPr>
          <w:rFonts w:ascii="Manrope" w:hAnsi="Manrope" w:cstheme="minorBidi"/>
          <w:b/>
          <w:bCs/>
          <w:sz w:val="22"/>
          <w:szCs w:val="22"/>
        </w:rPr>
        <w:t>The Development (Stage 1) and Population (Stage 2) of a Project Intelligence Platform to inform the decarbonisation of the North West Industrial Cluster</w:t>
      </w:r>
    </w:p>
    <w:p w14:paraId="60277286" w14:textId="6BA1DE4C" w:rsidR="00EF56CC" w:rsidRPr="00C27BB5" w:rsidRDefault="008B490F" w:rsidP="00EF56CC">
      <w:pPr>
        <w:autoSpaceDE w:val="0"/>
        <w:autoSpaceDN w:val="0"/>
        <w:adjustRightInd w:val="0"/>
        <w:rPr>
          <w:rFonts w:ascii="Manrope" w:hAnsi="Manrope" w:cstheme="minorHAnsi"/>
          <w:b/>
          <w:bCs/>
          <w:sz w:val="22"/>
          <w:szCs w:val="22"/>
        </w:rPr>
      </w:pPr>
      <w:r w:rsidRPr="00C27BB5">
        <w:rPr>
          <w:rFonts w:ascii="Manrope" w:hAnsi="Manrope" w:cstheme="minorHAnsi"/>
          <w:b/>
          <w:bCs/>
          <w:sz w:val="22"/>
          <w:szCs w:val="22"/>
        </w:rPr>
        <w:t xml:space="preserve"> </w:t>
      </w:r>
    </w:p>
    <w:p w14:paraId="64616BC6" w14:textId="77777777" w:rsidR="00EF56CC" w:rsidRPr="00C27BB5" w:rsidRDefault="00EF56CC" w:rsidP="00EF56CC">
      <w:pPr>
        <w:autoSpaceDE w:val="0"/>
        <w:autoSpaceDN w:val="0"/>
        <w:adjustRightInd w:val="0"/>
        <w:rPr>
          <w:rFonts w:ascii="Manrope" w:hAnsi="Manrope" w:cstheme="minorHAnsi"/>
          <w:b/>
          <w:bCs/>
          <w:sz w:val="22"/>
          <w:szCs w:val="22"/>
        </w:rPr>
      </w:pPr>
    </w:p>
    <w:p w14:paraId="087076C1" w14:textId="7D1F9737" w:rsidR="00EF56CC" w:rsidRPr="00C27BB5" w:rsidRDefault="00EF56CC" w:rsidP="00942F6B">
      <w:pPr>
        <w:numPr>
          <w:ilvl w:val="0"/>
          <w:numId w:val="15"/>
        </w:num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I, </w:t>
      </w:r>
      <w:r w:rsidRPr="00C27BB5">
        <w:rPr>
          <w:rFonts w:ascii="Manrope" w:hAnsi="Manrope" w:cstheme="minorHAnsi"/>
          <w:i/>
          <w:sz w:val="22"/>
          <w:szCs w:val="22"/>
        </w:rPr>
        <w:t>[insert name]</w:t>
      </w:r>
      <w:r w:rsidRPr="00C27BB5">
        <w:rPr>
          <w:rFonts w:ascii="Manrope" w:hAnsi="Manrope" w:cstheme="minorHAnsi"/>
          <w:sz w:val="22"/>
          <w:szCs w:val="22"/>
        </w:rPr>
        <w:t xml:space="preserve">, certify that I am the person duly authorised to sign tenders for and on behalf of </w:t>
      </w:r>
      <w:r w:rsidRPr="00C27BB5">
        <w:rPr>
          <w:rFonts w:ascii="Manrope" w:hAnsi="Manrope" w:cstheme="minorHAnsi"/>
          <w:i/>
          <w:sz w:val="22"/>
          <w:szCs w:val="22"/>
        </w:rPr>
        <w:t>[insert company name],</w:t>
      </w:r>
      <w:r w:rsidRPr="00C27BB5">
        <w:rPr>
          <w:rFonts w:ascii="Manrope" w:hAnsi="Manrope" w:cstheme="minorHAnsi"/>
          <w:sz w:val="22"/>
          <w:szCs w:val="22"/>
        </w:rPr>
        <w:t xml:space="preserve"> the tenderer, and having read the documents, offer to supply the goods, services or works:</w:t>
      </w:r>
    </w:p>
    <w:p w14:paraId="5D888C33" w14:textId="77777777" w:rsidR="00EF56CC" w:rsidRPr="00C27BB5" w:rsidRDefault="00EF56CC" w:rsidP="00EF56CC">
      <w:pPr>
        <w:autoSpaceDE w:val="0"/>
        <w:autoSpaceDN w:val="0"/>
        <w:adjustRightInd w:val="0"/>
        <w:ind w:left="360"/>
        <w:rPr>
          <w:rFonts w:ascii="Manrope" w:hAnsi="Manrope" w:cstheme="minorHAnsi"/>
          <w:sz w:val="22"/>
          <w:szCs w:val="22"/>
        </w:rPr>
      </w:pPr>
    </w:p>
    <w:p w14:paraId="5A77624F" w14:textId="75E9A470" w:rsidR="00EF56CC" w:rsidRPr="00C27BB5" w:rsidRDefault="00EF56CC" w:rsidP="3C602EAA">
      <w:pPr>
        <w:numPr>
          <w:ilvl w:val="0"/>
          <w:numId w:val="14"/>
        </w:numPr>
        <w:autoSpaceDE w:val="0"/>
        <w:autoSpaceDN w:val="0"/>
        <w:adjustRightInd w:val="0"/>
        <w:rPr>
          <w:rFonts w:ascii="Manrope" w:hAnsi="Manrope" w:cstheme="minorBidi"/>
          <w:sz w:val="22"/>
          <w:szCs w:val="22"/>
        </w:rPr>
      </w:pPr>
      <w:r w:rsidRPr="3C602EAA">
        <w:rPr>
          <w:rFonts w:ascii="Manrope" w:hAnsi="Manrope" w:cstheme="minorBidi"/>
          <w:sz w:val="22"/>
          <w:szCs w:val="22"/>
        </w:rPr>
        <w:t xml:space="preserve">as set out in </w:t>
      </w:r>
      <w:r w:rsidR="00941423" w:rsidRPr="3C602EAA">
        <w:rPr>
          <w:rFonts w:ascii="Manrope" w:hAnsi="Manrope" w:cstheme="minorBidi"/>
          <w:sz w:val="22"/>
          <w:szCs w:val="22"/>
        </w:rPr>
        <w:t>t</w:t>
      </w:r>
      <w:r w:rsidRPr="3C602EAA">
        <w:rPr>
          <w:rFonts w:ascii="Manrope" w:hAnsi="Manrope" w:cstheme="minorBidi"/>
          <w:sz w:val="22"/>
          <w:szCs w:val="22"/>
        </w:rPr>
        <w:t>he specification and accompanying tender documents, samples and/or drawings</w:t>
      </w:r>
    </w:p>
    <w:p w14:paraId="31034C1D" w14:textId="77777777" w:rsidR="00EF56CC" w:rsidRPr="00C27BB5" w:rsidRDefault="00EF56CC" w:rsidP="00942F6B">
      <w:pPr>
        <w:numPr>
          <w:ilvl w:val="0"/>
          <w:numId w:val="14"/>
        </w:numPr>
        <w:autoSpaceDE w:val="0"/>
        <w:autoSpaceDN w:val="0"/>
        <w:adjustRightInd w:val="0"/>
        <w:rPr>
          <w:rFonts w:ascii="Manrope" w:hAnsi="Manrope" w:cstheme="minorHAnsi"/>
          <w:sz w:val="22"/>
          <w:szCs w:val="22"/>
        </w:rPr>
      </w:pPr>
      <w:r w:rsidRPr="00C27BB5">
        <w:rPr>
          <w:rFonts w:ascii="Manrope" w:hAnsi="Manrope" w:cstheme="minorHAnsi"/>
          <w:sz w:val="22"/>
          <w:szCs w:val="22"/>
        </w:rPr>
        <w:t>under the terms and conditions indicated</w:t>
      </w:r>
    </w:p>
    <w:p w14:paraId="668BBF16" w14:textId="1F565BD8" w:rsidR="00EF56CC" w:rsidRPr="00C27BB5" w:rsidRDefault="00EF56CC" w:rsidP="00942F6B">
      <w:pPr>
        <w:numPr>
          <w:ilvl w:val="0"/>
          <w:numId w:val="14"/>
        </w:numPr>
        <w:autoSpaceDE w:val="0"/>
        <w:autoSpaceDN w:val="0"/>
        <w:adjustRightInd w:val="0"/>
        <w:rPr>
          <w:rFonts w:ascii="Manrope" w:hAnsi="Manrope" w:cstheme="minorHAnsi"/>
          <w:sz w:val="22"/>
          <w:szCs w:val="22"/>
        </w:rPr>
      </w:pPr>
      <w:r w:rsidRPr="00C27BB5">
        <w:rPr>
          <w:rFonts w:ascii="Manrope" w:hAnsi="Manrope" w:cstheme="minorHAnsi"/>
          <w:sz w:val="22"/>
          <w:szCs w:val="22"/>
        </w:rPr>
        <w:lastRenderedPageBreak/>
        <w:t>at the price (or prices) specified in the attached tender documentation</w:t>
      </w:r>
    </w:p>
    <w:p w14:paraId="1A2EA4EF" w14:textId="77777777" w:rsidR="00EF56CC" w:rsidRPr="00C27BB5" w:rsidRDefault="00EF56CC" w:rsidP="00EF56CC">
      <w:pPr>
        <w:autoSpaceDE w:val="0"/>
        <w:autoSpaceDN w:val="0"/>
        <w:adjustRightInd w:val="0"/>
        <w:rPr>
          <w:rFonts w:ascii="Manrope" w:hAnsi="Manrope" w:cstheme="minorHAnsi"/>
          <w:sz w:val="22"/>
          <w:szCs w:val="22"/>
        </w:rPr>
      </w:pPr>
    </w:p>
    <w:p w14:paraId="0A7A148F" w14:textId="77777777" w:rsidR="00EF56CC" w:rsidRPr="00C27BB5" w:rsidRDefault="00EF56CC" w:rsidP="3C602EAA">
      <w:pPr>
        <w:autoSpaceDE w:val="0"/>
        <w:autoSpaceDN w:val="0"/>
        <w:adjustRightInd w:val="0"/>
        <w:ind w:left="720" w:hanging="360"/>
        <w:rPr>
          <w:rFonts w:ascii="Manrope" w:hAnsi="Manrope" w:cstheme="minorBidi"/>
          <w:sz w:val="22"/>
          <w:szCs w:val="22"/>
        </w:rPr>
      </w:pPr>
      <w:r w:rsidRPr="3C602EAA">
        <w:rPr>
          <w:rFonts w:ascii="Manrope" w:hAnsi="Manrope" w:cstheme="minorBid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C27BB5" w:rsidRDefault="00EF56CC" w:rsidP="00EF56CC">
      <w:pPr>
        <w:autoSpaceDE w:val="0"/>
        <w:autoSpaceDN w:val="0"/>
        <w:adjustRightInd w:val="0"/>
        <w:ind w:left="720" w:hanging="360"/>
        <w:rPr>
          <w:rFonts w:ascii="Manrope" w:hAnsi="Manrope" w:cstheme="minorHAnsi"/>
          <w:sz w:val="22"/>
          <w:szCs w:val="22"/>
        </w:rPr>
      </w:pPr>
    </w:p>
    <w:p w14:paraId="4C54CBCC" w14:textId="77777777" w:rsidR="00EF56CC" w:rsidRPr="00C27BB5" w:rsidRDefault="00EF56CC" w:rsidP="3C602EAA">
      <w:pPr>
        <w:autoSpaceDE w:val="0"/>
        <w:autoSpaceDN w:val="0"/>
        <w:adjustRightInd w:val="0"/>
        <w:ind w:left="720" w:hanging="360"/>
        <w:rPr>
          <w:rFonts w:ascii="Manrope" w:hAnsi="Manrope" w:cstheme="minorBidi"/>
          <w:sz w:val="22"/>
          <w:szCs w:val="22"/>
        </w:rPr>
      </w:pPr>
      <w:r w:rsidRPr="3C602EAA">
        <w:rPr>
          <w:rFonts w:ascii="Manrope" w:hAnsi="Manrope" w:cstheme="minorBid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C27BB5" w:rsidRDefault="00EF56CC" w:rsidP="00EF56CC">
      <w:pPr>
        <w:autoSpaceDE w:val="0"/>
        <w:autoSpaceDN w:val="0"/>
        <w:adjustRightInd w:val="0"/>
        <w:ind w:left="360"/>
        <w:rPr>
          <w:rFonts w:ascii="Manrope" w:hAnsi="Manrope" w:cstheme="minorHAnsi"/>
          <w:sz w:val="22"/>
          <w:szCs w:val="22"/>
        </w:rPr>
      </w:pPr>
    </w:p>
    <w:p w14:paraId="6A7F101C" w14:textId="3CB73128" w:rsidR="00EF56CC" w:rsidRPr="00C27BB5" w:rsidRDefault="00EF56CC" w:rsidP="3C602EAA">
      <w:pPr>
        <w:numPr>
          <w:ilvl w:val="0"/>
          <w:numId w:val="16"/>
        </w:numPr>
        <w:autoSpaceDE w:val="0"/>
        <w:autoSpaceDN w:val="0"/>
        <w:adjustRightInd w:val="0"/>
        <w:rPr>
          <w:rFonts w:ascii="Manrope" w:hAnsi="Manrope" w:cstheme="minorBidi"/>
          <w:sz w:val="22"/>
          <w:szCs w:val="22"/>
        </w:rPr>
      </w:pPr>
      <w:r w:rsidRPr="3C602EAA">
        <w:rPr>
          <w:rFonts w:ascii="Manrope" w:hAnsi="Manrope" w:cstheme="minorBidi"/>
          <w:sz w:val="22"/>
          <w:szCs w:val="22"/>
        </w:rPr>
        <w:t xml:space="preserve">Communicate to a person other than </w:t>
      </w:r>
      <w:r w:rsidR="0067580B" w:rsidRPr="3C602EAA">
        <w:rPr>
          <w:rFonts w:ascii="Manrope" w:hAnsi="Manrope" w:cstheme="minorBidi"/>
          <w:sz w:val="22"/>
          <w:szCs w:val="22"/>
        </w:rPr>
        <w:t>ECW</w:t>
      </w:r>
      <w:r w:rsidRPr="3C602EAA">
        <w:rPr>
          <w:rFonts w:ascii="Manrope" w:hAnsi="Manrope" w:cstheme="minorBid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C27BB5" w:rsidRDefault="00EF56CC" w:rsidP="00942F6B">
      <w:pPr>
        <w:numPr>
          <w:ilvl w:val="0"/>
          <w:numId w:val="16"/>
        </w:numPr>
        <w:autoSpaceDE w:val="0"/>
        <w:autoSpaceDN w:val="0"/>
        <w:adjustRightInd w:val="0"/>
        <w:rPr>
          <w:rFonts w:ascii="Manrope" w:hAnsi="Manrope" w:cstheme="minorHAnsi"/>
          <w:sz w:val="22"/>
          <w:szCs w:val="22"/>
        </w:rPr>
      </w:pPr>
      <w:r w:rsidRPr="00C27BB5">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C27BB5" w:rsidRDefault="00EF56CC" w:rsidP="00942F6B">
      <w:pPr>
        <w:numPr>
          <w:ilvl w:val="0"/>
          <w:numId w:val="16"/>
        </w:numPr>
        <w:autoSpaceDE w:val="0"/>
        <w:autoSpaceDN w:val="0"/>
        <w:adjustRightInd w:val="0"/>
        <w:rPr>
          <w:rFonts w:ascii="Manrope" w:hAnsi="Manrope" w:cstheme="minorHAnsi"/>
          <w:sz w:val="22"/>
          <w:szCs w:val="22"/>
        </w:rPr>
      </w:pPr>
      <w:r w:rsidRPr="00C27BB5">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C27BB5" w:rsidRDefault="00EF56CC" w:rsidP="00EF56CC">
      <w:pPr>
        <w:autoSpaceDE w:val="0"/>
        <w:autoSpaceDN w:val="0"/>
        <w:adjustRightInd w:val="0"/>
        <w:rPr>
          <w:rFonts w:ascii="Manrope" w:hAnsi="Manrope" w:cstheme="minorHAnsi"/>
          <w:sz w:val="22"/>
          <w:szCs w:val="22"/>
        </w:rPr>
      </w:pPr>
    </w:p>
    <w:p w14:paraId="1041732A" w14:textId="77777777" w:rsidR="00EF56CC" w:rsidRPr="00C27BB5" w:rsidRDefault="00EF56CC" w:rsidP="00EF56CC">
      <w:pPr>
        <w:autoSpaceDE w:val="0"/>
        <w:autoSpaceDN w:val="0"/>
        <w:adjustRightInd w:val="0"/>
        <w:ind w:left="720" w:hanging="360"/>
        <w:rPr>
          <w:rFonts w:ascii="Manrope" w:hAnsi="Manrope" w:cstheme="minorHAnsi"/>
          <w:sz w:val="22"/>
          <w:szCs w:val="22"/>
        </w:rPr>
      </w:pPr>
      <w:r w:rsidRPr="00C27BB5">
        <w:rPr>
          <w:rFonts w:ascii="Manrope" w:hAnsi="Manrope"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C27BB5" w:rsidRDefault="00EF56CC" w:rsidP="00EF56CC">
      <w:pPr>
        <w:autoSpaceDE w:val="0"/>
        <w:autoSpaceDN w:val="0"/>
        <w:adjustRightInd w:val="0"/>
        <w:ind w:left="720" w:hanging="360"/>
        <w:rPr>
          <w:rFonts w:ascii="Manrope" w:hAnsi="Manrope" w:cstheme="minorHAnsi"/>
          <w:sz w:val="22"/>
          <w:szCs w:val="22"/>
        </w:rPr>
      </w:pPr>
    </w:p>
    <w:p w14:paraId="26DF3A05" w14:textId="675A42CB" w:rsidR="00EF56CC" w:rsidRPr="00C27BB5" w:rsidRDefault="00EF56CC" w:rsidP="3C602EAA">
      <w:pPr>
        <w:autoSpaceDE w:val="0"/>
        <w:autoSpaceDN w:val="0"/>
        <w:adjustRightInd w:val="0"/>
        <w:ind w:left="720" w:hanging="360"/>
        <w:rPr>
          <w:rFonts w:ascii="Manrope" w:hAnsi="Manrope" w:cstheme="minorBidi"/>
          <w:sz w:val="22"/>
          <w:szCs w:val="22"/>
        </w:rPr>
      </w:pPr>
      <w:r w:rsidRPr="3C602EAA">
        <w:rPr>
          <w:rFonts w:ascii="Manrope" w:hAnsi="Manrope" w:cstheme="minorBidi"/>
          <w:sz w:val="22"/>
          <w:szCs w:val="22"/>
        </w:rPr>
        <w:t xml:space="preserve">5.   I understand that </w:t>
      </w:r>
      <w:r w:rsidR="0067580B" w:rsidRPr="3C602EAA">
        <w:rPr>
          <w:rFonts w:ascii="Manrope" w:hAnsi="Manrope" w:cstheme="minorBidi"/>
          <w:sz w:val="22"/>
          <w:szCs w:val="22"/>
        </w:rPr>
        <w:t xml:space="preserve">ECW </w:t>
      </w:r>
      <w:r w:rsidRPr="3C602EAA">
        <w:rPr>
          <w:rFonts w:ascii="Manrope" w:hAnsi="Manrope" w:cstheme="minorBidi"/>
          <w:sz w:val="22"/>
          <w:szCs w:val="22"/>
        </w:rPr>
        <w:t xml:space="preserve">reserves the right, unless the tenderer stipulates to the contrary in the tender, to accept such portion thereof as </w:t>
      </w:r>
      <w:r w:rsidR="0067580B" w:rsidRPr="3C602EAA">
        <w:rPr>
          <w:rFonts w:ascii="Manrope" w:hAnsi="Manrope" w:cstheme="minorBidi"/>
          <w:sz w:val="22"/>
          <w:szCs w:val="22"/>
        </w:rPr>
        <w:t>ECW</w:t>
      </w:r>
      <w:r w:rsidRPr="3C602EAA">
        <w:rPr>
          <w:rFonts w:ascii="Manrope" w:hAnsi="Manrope" w:cstheme="minorBidi"/>
          <w:sz w:val="22"/>
          <w:szCs w:val="22"/>
        </w:rPr>
        <w:t xml:space="preserve"> may decide. </w:t>
      </w:r>
      <w:r w:rsidR="0067580B" w:rsidRPr="3C602EAA">
        <w:rPr>
          <w:rFonts w:ascii="Manrope" w:hAnsi="Manrope" w:cstheme="minorBidi"/>
          <w:sz w:val="22"/>
          <w:szCs w:val="22"/>
        </w:rPr>
        <w:t>ECW</w:t>
      </w:r>
      <w:r w:rsidRPr="3C602EAA">
        <w:rPr>
          <w:rFonts w:ascii="Manrope" w:hAnsi="Manrope" w:cstheme="minorBidi"/>
          <w:sz w:val="22"/>
          <w:szCs w:val="22"/>
        </w:rPr>
        <w:t xml:space="preserve"> is not bound to accept the lowest or any tender.</w:t>
      </w:r>
    </w:p>
    <w:p w14:paraId="5CC19BC5" w14:textId="77777777" w:rsidR="00EF56CC" w:rsidRPr="00C27BB5" w:rsidRDefault="00EF56CC" w:rsidP="00EF56CC">
      <w:pPr>
        <w:autoSpaceDE w:val="0"/>
        <w:autoSpaceDN w:val="0"/>
        <w:adjustRightInd w:val="0"/>
        <w:ind w:left="720" w:hanging="360"/>
        <w:rPr>
          <w:rFonts w:ascii="Manrope" w:hAnsi="Manrope" w:cstheme="minorHAnsi"/>
          <w:sz w:val="22"/>
          <w:szCs w:val="22"/>
        </w:rPr>
      </w:pPr>
    </w:p>
    <w:p w14:paraId="0A81B920" w14:textId="77777777" w:rsidR="00EF56CC" w:rsidRPr="00C27BB5" w:rsidRDefault="00EF56CC" w:rsidP="3C602EAA">
      <w:pPr>
        <w:autoSpaceDE w:val="0"/>
        <w:autoSpaceDN w:val="0"/>
        <w:adjustRightInd w:val="0"/>
        <w:ind w:left="720" w:hanging="360"/>
        <w:rPr>
          <w:rFonts w:ascii="Manrope" w:hAnsi="Manrope" w:cstheme="minorBidi"/>
          <w:sz w:val="22"/>
          <w:szCs w:val="22"/>
        </w:rPr>
      </w:pPr>
      <w:r w:rsidRPr="3C602EAA">
        <w:rPr>
          <w:rFonts w:ascii="Manrope" w:hAnsi="Manrope" w:cstheme="minorBidi"/>
          <w:sz w:val="22"/>
          <w:szCs w:val="22"/>
        </w:rPr>
        <w:t>6.   I have obeyed the rules regarding confidentiality of tenders and will continue to do so as long as they apply.</w:t>
      </w:r>
    </w:p>
    <w:p w14:paraId="2DA7AAF6" w14:textId="77777777" w:rsidR="00EF56CC" w:rsidRPr="00C27BB5" w:rsidRDefault="00EF56CC" w:rsidP="00EF56CC">
      <w:pPr>
        <w:autoSpaceDE w:val="0"/>
        <w:autoSpaceDN w:val="0"/>
        <w:adjustRightInd w:val="0"/>
        <w:ind w:left="720" w:hanging="360"/>
        <w:rPr>
          <w:rFonts w:ascii="Manrope" w:hAnsi="Manrope" w:cstheme="minorHAnsi"/>
          <w:sz w:val="22"/>
          <w:szCs w:val="22"/>
        </w:rPr>
      </w:pPr>
    </w:p>
    <w:p w14:paraId="14566AE6" w14:textId="75D1F865" w:rsidR="00EF56CC" w:rsidRPr="00C27BB5" w:rsidRDefault="00EF56CC" w:rsidP="00EF56CC">
      <w:pPr>
        <w:autoSpaceDE w:val="0"/>
        <w:autoSpaceDN w:val="0"/>
        <w:adjustRightInd w:val="0"/>
        <w:ind w:left="720" w:hanging="360"/>
        <w:rPr>
          <w:rFonts w:ascii="Manrope" w:hAnsi="Manrope" w:cstheme="minorHAnsi"/>
          <w:sz w:val="22"/>
          <w:szCs w:val="22"/>
        </w:rPr>
      </w:pPr>
      <w:r w:rsidRPr="00C27BB5">
        <w:rPr>
          <w:rFonts w:ascii="Manrope" w:hAnsi="Manrope" w:cstheme="minorHAnsi"/>
          <w:sz w:val="22"/>
          <w:szCs w:val="22"/>
        </w:rPr>
        <w:t xml:space="preserve">7.   I can confirm that I accept that any breach of any of the conditions could   lead to any tender being rejected or to the rescission of the Contract by </w:t>
      </w:r>
      <w:r w:rsidR="0067580B" w:rsidRPr="00C27BB5">
        <w:rPr>
          <w:rFonts w:ascii="Manrope" w:hAnsi="Manrope" w:cstheme="minorHAnsi"/>
          <w:sz w:val="22"/>
          <w:szCs w:val="22"/>
        </w:rPr>
        <w:t>ECW</w:t>
      </w:r>
      <w:r w:rsidRPr="00C27BB5">
        <w:rPr>
          <w:rFonts w:ascii="Manrope" w:hAnsi="Manrope" w:cstheme="minorHAnsi"/>
          <w:sz w:val="22"/>
          <w:szCs w:val="22"/>
        </w:rPr>
        <w:t>.</w:t>
      </w:r>
    </w:p>
    <w:p w14:paraId="524FB0A0" w14:textId="77777777" w:rsidR="00EF56CC" w:rsidRPr="00C27BB5" w:rsidRDefault="00EF56CC" w:rsidP="00EF56CC">
      <w:pPr>
        <w:autoSpaceDE w:val="0"/>
        <w:autoSpaceDN w:val="0"/>
        <w:adjustRightInd w:val="0"/>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C27BB5" w:rsidRPr="00C27BB5" w14:paraId="4CD0E67D" w14:textId="77777777" w:rsidTr="00EF56CC">
        <w:trPr>
          <w:trHeight w:val="269"/>
        </w:trPr>
        <w:tc>
          <w:tcPr>
            <w:tcW w:w="3672" w:type="dxa"/>
          </w:tcPr>
          <w:p w14:paraId="5637D75F"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Authorised Signatory</w:t>
            </w:r>
          </w:p>
        </w:tc>
        <w:tc>
          <w:tcPr>
            <w:tcW w:w="4488" w:type="dxa"/>
          </w:tcPr>
          <w:p w14:paraId="374E2AE8" w14:textId="77777777" w:rsidR="00EF56CC" w:rsidRPr="00C27BB5" w:rsidRDefault="00EF56CC" w:rsidP="00EF56CC">
            <w:pPr>
              <w:autoSpaceDE w:val="0"/>
              <w:autoSpaceDN w:val="0"/>
              <w:adjustRightInd w:val="0"/>
              <w:rPr>
                <w:rFonts w:ascii="Manrope" w:hAnsi="Manrope" w:cstheme="minorHAnsi"/>
                <w:sz w:val="22"/>
                <w:szCs w:val="22"/>
              </w:rPr>
            </w:pPr>
          </w:p>
        </w:tc>
      </w:tr>
      <w:tr w:rsidR="00C27BB5" w:rsidRPr="00C27BB5" w14:paraId="4B3D7571" w14:textId="77777777" w:rsidTr="00EF56CC">
        <w:trPr>
          <w:trHeight w:val="282"/>
        </w:trPr>
        <w:tc>
          <w:tcPr>
            <w:tcW w:w="3672" w:type="dxa"/>
          </w:tcPr>
          <w:p w14:paraId="05272BF2"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Date </w:t>
            </w:r>
          </w:p>
        </w:tc>
        <w:tc>
          <w:tcPr>
            <w:tcW w:w="4488" w:type="dxa"/>
          </w:tcPr>
          <w:p w14:paraId="4ACD90EB" w14:textId="77777777" w:rsidR="00EF56CC" w:rsidRPr="00C27BB5" w:rsidRDefault="00EF56CC" w:rsidP="00EF56CC">
            <w:pPr>
              <w:autoSpaceDE w:val="0"/>
              <w:autoSpaceDN w:val="0"/>
              <w:adjustRightInd w:val="0"/>
              <w:rPr>
                <w:rFonts w:ascii="Manrope" w:hAnsi="Manrope" w:cstheme="minorHAnsi"/>
                <w:sz w:val="22"/>
                <w:szCs w:val="22"/>
              </w:rPr>
            </w:pPr>
          </w:p>
        </w:tc>
      </w:tr>
      <w:tr w:rsidR="00C27BB5" w:rsidRPr="00C27BB5" w14:paraId="6450E866" w14:textId="77777777" w:rsidTr="00EF56CC">
        <w:trPr>
          <w:trHeight w:val="282"/>
        </w:trPr>
        <w:tc>
          <w:tcPr>
            <w:tcW w:w="3672" w:type="dxa"/>
          </w:tcPr>
          <w:p w14:paraId="0FCF4360"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Name in BLOCK LETTERS </w:t>
            </w:r>
          </w:p>
        </w:tc>
        <w:tc>
          <w:tcPr>
            <w:tcW w:w="4488" w:type="dxa"/>
          </w:tcPr>
          <w:p w14:paraId="1D586CC1" w14:textId="77777777" w:rsidR="00EF56CC" w:rsidRPr="00C27BB5" w:rsidRDefault="00EF56CC" w:rsidP="00EF56CC">
            <w:pPr>
              <w:autoSpaceDE w:val="0"/>
              <w:autoSpaceDN w:val="0"/>
              <w:adjustRightInd w:val="0"/>
              <w:rPr>
                <w:rFonts w:ascii="Manrope" w:hAnsi="Manrope" w:cstheme="minorHAnsi"/>
                <w:sz w:val="22"/>
                <w:szCs w:val="22"/>
              </w:rPr>
            </w:pPr>
          </w:p>
        </w:tc>
      </w:tr>
      <w:tr w:rsidR="00C27BB5" w:rsidRPr="00C27BB5" w14:paraId="3CBE1039" w14:textId="77777777" w:rsidTr="00EF56CC">
        <w:trPr>
          <w:trHeight w:val="269"/>
        </w:trPr>
        <w:tc>
          <w:tcPr>
            <w:tcW w:w="3672" w:type="dxa"/>
          </w:tcPr>
          <w:p w14:paraId="0EF08B6A"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Job Title </w:t>
            </w:r>
          </w:p>
        </w:tc>
        <w:tc>
          <w:tcPr>
            <w:tcW w:w="4488" w:type="dxa"/>
          </w:tcPr>
          <w:p w14:paraId="3D212CBC" w14:textId="77777777" w:rsidR="00EF56CC" w:rsidRPr="00C27BB5" w:rsidRDefault="00EF56CC" w:rsidP="00EF56CC">
            <w:pPr>
              <w:autoSpaceDE w:val="0"/>
              <w:autoSpaceDN w:val="0"/>
              <w:adjustRightInd w:val="0"/>
              <w:rPr>
                <w:rFonts w:ascii="Manrope" w:hAnsi="Manrope" w:cstheme="minorHAnsi"/>
                <w:sz w:val="22"/>
                <w:szCs w:val="22"/>
              </w:rPr>
            </w:pPr>
          </w:p>
        </w:tc>
      </w:tr>
      <w:tr w:rsidR="00C27BB5" w:rsidRPr="00C27BB5" w14:paraId="4A728467" w14:textId="77777777" w:rsidTr="00EF56CC">
        <w:trPr>
          <w:trHeight w:val="282"/>
        </w:trPr>
        <w:tc>
          <w:tcPr>
            <w:tcW w:w="3672" w:type="dxa"/>
          </w:tcPr>
          <w:p w14:paraId="62813212"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lastRenderedPageBreak/>
              <w:t xml:space="preserve">Telephone Number </w:t>
            </w:r>
          </w:p>
        </w:tc>
        <w:tc>
          <w:tcPr>
            <w:tcW w:w="4488" w:type="dxa"/>
          </w:tcPr>
          <w:p w14:paraId="116AD4CD" w14:textId="77777777" w:rsidR="00EF56CC" w:rsidRPr="00C27BB5" w:rsidRDefault="00EF56CC" w:rsidP="00EF56CC">
            <w:pPr>
              <w:autoSpaceDE w:val="0"/>
              <w:autoSpaceDN w:val="0"/>
              <w:adjustRightInd w:val="0"/>
              <w:rPr>
                <w:rFonts w:ascii="Manrope" w:hAnsi="Manrope" w:cstheme="minorHAnsi"/>
                <w:sz w:val="22"/>
                <w:szCs w:val="22"/>
              </w:rPr>
            </w:pPr>
          </w:p>
        </w:tc>
      </w:tr>
      <w:tr w:rsidR="00EF56CC" w:rsidRPr="00C27BB5" w14:paraId="5F89CAB3" w14:textId="77777777" w:rsidTr="00EF56CC">
        <w:trPr>
          <w:trHeight w:val="282"/>
        </w:trPr>
        <w:tc>
          <w:tcPr>
            <w:tcW w:w="3672" w:type="dxa"/>
          </w:tcPr>
          <w:p w14:paraId="264E4BA5" w14:textId="77777777" w:rsidR="00EF56CC" w:rsidRPr="00C27BB5" w:rsidRDefault="00EF56CC" w:rsidP="00EF56CC">
            <w:pPr>
              <w:autoSpaceDE w:val="0"/>
              <w:autoSpaceDN w:val="0"/>
              <w:adjustRightInd w:val="0"/>
              <w:rPr>
                <w:rFonts w:ascii="Manrope" w:hAnsi="Manrope" w:cstheme="minorHAnsi"/>
                <w:sz w:val="22"/>
                <w:szCs w:val="22"/>
              </w:rPr>
            </w:pPr>
            <w:r w:rsidRPr="00C27BB5">
              <w:rPr>
                <w:rFonts w:ascii="Manrope" w:hAnsi="Manrope" w:cstheme="minorHAnsi"/>
                <w:sz w:val="22"/>
                <w:szCs w:val="22"/>
              </w:rPr>
              <w:t xml:space="preserve">E-mail address </w:t>
            </w:r>
          </w:p>
        </w:tc>
        <w:tc>
          <w:tcPr>
            <w:tcW w:w="4488" w:type="dxa"/>
          </w:tcPr>
          <w:p w14:paraId="24B8C5D2" w14:textId="77777777" w:rsidR="00EF56CC" w:rsidRPr="00C27BB5" w:rsidRDefault="00EF56CC" w:rsidP="00EF56CC">
            <w:pPr>
              <w:autoSpaceDE w:val="0"/>
              <w:autoSpaceDN w:val="0"/>
              <w:adjustRightInd w:val="0"/>
              <w:rPr>
                <w:rFonts w:ascii="Manrope" w:hAnsi="Manrope" w:cstheme="minorHAnsi"/>
                <w:sz w:val="22"/>
                <w:szCs w:val="22"/>
              </w:rPr>
            </w:pPr>
          </w:p>
        </w:tc>
      </w:tr>
    </w:tbl>
    <w:p w14:paraId="443224D2" w14:textId="77777777" w:rsidR="00EF56CC" w:rsidRPr="00C27BB5" w:rsidRDefault="00EF56CC" w:rsidP="00EF56CC">
      <w:pPr>
        <w:autoSpaceDE w:val="0"/>
        <w:autoSpaceDN w:val="0"/>
        <w:adjustRightInd w:val="0"/>
        <w:rPr>
          <w:rFonts w:ascii="Manrope" w:hAnsi="Manrope" w:cstheme="minorHAnsi"/>
          <w:sz w:val="22"/>
          <w:szCs w:val="22"/>
        </w:rPr>
      </w:pPr>
    </w:p>
    <w:p w14:paraId="52BB666D" w14:textId="77777777" w:rsidR="00EF56CC" w:rsidRPr="00C27BB5" w:rsidRDefault="00EF56CC" w:rsidP="00EF56CC">
      <w:pPr>
        <w:autoSpaceDE w:val="0"/>
        <w:autoSpaceDN w:val="0"/>
        <w:adjustRightInd w:val="0"/>
        <w:rPr>
          <w:rFonts w:ascii="Manrope" w:hAnsi="Manrope" w:cstheme="minorHAnsi"/>
          <w:sz w:val="22"/>
          <w:szCs w:val="22"/>
        </w:rPr>
      </w:pPr>
    </w:p>
    <w:p w14:paraId="7A555124" w14:textId="77777777" w:rsidR="00EF56CC" w:rsidRPr="00C27BB5" w:rsidRDefault="00EF56CC" w:rsidP="3C602EAA">
      <w:pPr>
        <w:autoSpaceDE w:val="0"/>
        <w:autoSpaceDN w:val="0"/>
        <w:adjustRightInd w:val="0"/>
        <w:rPr>
          <w:rFonts w:ascii="Manrope" w:hAnsi="Manrope" w:cstheme="minorBidi"/>
          <w:sz w:val="22"/>
          <w:szCs w:val="22"/>
        </w:rPr>
      </w:pPr>
      <w:r w:rsidRPr="3C602EAA">
        <w:rPr>
          <w:rFonts w:ascii="Manrope" w:hAnsi="Manrope" w:cstheme="minorBid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C27BB5" w:rsidRDefault="00E65654" w:rsidP="003B5036">
      <w:pPr>
        <w:jc w:val="both"/>
        <w:rPr>
          <w:rFonts w:ascii="Manrope" w:hAnsi="Manrope" w:cstheme="minorHAnsi"/>
          <w:sz w:val="22"/>
          <w:szCs w:val="22"/>
        </w:rPr>
      </w:pPr>
    </w:p>
    <w:p w14:paraId="22044322" w14:textId="77777777" w:rsidR="002A6A40" w:rsidRPr="00C27BB5" w:rsidRDefault="002A6A40">
      <w:pPr>
        <w:rPr>
          <w:rFonts w:ascii="Manrope" w:hAnsi="Manrope" w:cstheme="minorHAnsi"/>
          <w:b/>
          <w:sz w:val="22"/>
          <w:szCs w:val="22"/>
          <w:u w:val="single"/>
        </w:rPr>
      </w:pPr>
      <w:r w:rsidRPr="00C27BB5">
        <w:rPr>
          <w:rFonts w:ascii="Manrope" w:hAnsi="Manrope" w:cstheme="minorHAnsi"/>
          <w:b/>
          <w:sz w:val="22"/>
          <w:szCs w:val="22"/>
          <w:u w:val="single"/>
        </w:rPr>
        <w:br w:type="page"/>
      </w:r>
    </w:p>
    <w:p w14:paraId="189033FD" w14:textId="41362DE1" w:rsidR="00EF56CC" w:rsidRPr="00C27BB5" w:rsidRDefault="3FD646A8" w:rsidP="636136D4">
      <w:pPr>
        <w:pStyle w:val="Heading1"/>
        <w:rPr>
          <w:rFonts w:ascii="Manrope" w:hAnsi="Manrope" w:cstheme="minorBidi"/>
          <w:color w:val="auto"/>
          <w:sz w:val="22"/>
          <w:szCs w:val="22"/>
          <w:u w:val="single"/>
        </w:rPr>
      </w:pPr>
      <w:bookmarkStart w:id="8" w:name="_Toc737416363"/>
      <w:r w:rsidRPr="00C27BB5">
        <w:rPr>
          <w:rFonts w:ascii="Manrope" w:hAnsi="Manrope" w:cstheme="minorBidi"/>
          <w:color w:val="auto"/>
          <w:sz w:val="22"/>
          <w:szCs w:val="22"/>
          <w:u w:val="single"/>
        </w:rPr>
        <w:lastRenderedPageBreak/>
        <w:t>APPENDIX 2 – PRICE SCHEDULE – TO BE COMPLETED AND RETURNED</w:t>
      </w:r>
      <w:bookmarkEnd w:id="8"/>
    </w:p>
    <w:p w14:paraId="6F273312" w14:textId="77777777" w:rsidR="00EF56CC" w:rsidRPr="00C27BB5" w:rsidRDefault="00EF56CC" w:rsidP="00EF56CC">
      <w:pPr>
        <w:rPr>
          <w:rFonts w:ascii="Manrope" w:hAnsi="Manrope" w:cstheme="minorHAnsi"/>
          <w:sz w:val="22"/>
          <w:szCs w:val="22"/>
        </w:rPr>
      </w:pPr>
    </w:p>
    <w:p w14:paraId="051852DF" w14:textId="4FF8E597" w:rsidR="006F58AC" w:rsidRPr="00C27BB5" w:rsidRDefault="006F58AC" w:rsidP="522C05CA">
      <w:pPr>
        <w:rPr>
          <w:rFonts w:ascii="Manrope" w:hAnsi="Manrope" w:cstheme="minorBidi"/>
          <w:b/>
          <w:bCs/>
          <w:sz w:val="22"/>
          <w:szCs w:val="22"/>
        </w:rPr>
      </w:pPr>
      <w:r w:rsidRPr="00C27BB5">
        <w:rPr>
          <w:rFonts w:ascii="Manrope" w:hAnsi="Manrope" w:cstheme="minorBidi"/>
          <w:b/>
          <w:bCs/>
          <w:sz w:val="22"/>
          <w:szCs w:val="22"/>
        </w:rPr>
        <w:t> </w:t>
      </w:r>
      <w:r w:rsidR="0BDBF646" w:rsidRPr="00C27BB5">
        <w:rPr>
          <w:rFonts w:ascii="Manrope" w:hAnsi="Manrope" w:cstheme="minorBidi"/>
          <w:b/>
          <w:bCs/>
          <w:sz w:val="22"/>
          <w:szCs w:val="22"/>
        </w:rPr>
        <w:t>Stage 1:</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3630"/>
        <w:gridCol w:w="840"/>
        <w:gridCol w:w="945"/>
      </w:tblGrid>
      <w:tr w:rsidR="00C27BB5" w:rsidRPr="00C27BB5" w14:paraId="487E7184"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2FF959"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Staff Broken down by role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7D97FB"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3C716C"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D7EBD0"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3C45F7BA"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D59E9C"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Staff role/Name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328F5A"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Amount of time to be spent on project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B250E1"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day rate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D591C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Total  </w:t>
            </w:r>
          </w:p>
        </w:tc>
      </w:tr>
      <w:tr w:rsidR="00C27BB5" w:rsidRPr="00C27BB5" w14:paraId="63C1AF1B"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3D672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AAE8B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AE41AB"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1A15C2" w14:textId="2BA5F938" w:rsidR="006F58AC" w:rsidRPr="00C27BB5" w:rsidRDefault="006F58AC" w:rsidP="006F58AC">
            <w:pPr>
              <w:rPr>
                <w:rFonts w:ascii="Manrope" w:hAnsi="Manrope" w:cstheme="minorHAnsi"/>
                <w:b/>
                <w:sz w:val="22"/>
                <w:szCs w:val="22"/>
              </w:rPr>
            </w:pPr>
          </w:p>
        </w:tc>
      </w:tr>
      <w:tr w:rsidR="00C27BB5" w:rsidRPr="00C27BB5" w14:paraId="058923CD"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6793C6"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9CDB29"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9091A2"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2FB03F" w14:textId="1956B32F"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4CFE5BB8"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2F2AD0"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8A685F"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D2D343"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FF8783" w14:textId="2E24E3BF"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28CA382C"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118559"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358991"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EB382C"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D6C82C" w14:textId="5841EFC6"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122B7E63" w14:textId="77777777" w:rsidTr="006F58AC">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D9B0F2"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Attendance at meetings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662042"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Number of meetings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F076FD"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Rate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11C12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bl>
    <w:p w14:paraId="6E977D17" w14:textId="5806C57B" w:rsidR="006F58AC" w:rsidRPr="00C27BB5" w:rsidRDefault="006F58AC" w:rsidP="522C05CA">
      <w:pPr>
        <w:rPr>
          <w:rFonts w:ascii="Manrope" w:hAnsi="Manrope" w:cstheme="minorBidi"/>
          <w:b/>
          <w:bCs/>
          <w:sz w:val="22"/>
          <w:szCs w:val="22"/>
        </w:rPr>
      </w:pPr>
      <w:r w:rsidRPr="00C27BB5">
        <w:rPr>
          <w:rFonts w:ascii="Manrope" w:hAnsi="Manrope" w:cstheme="minorBidi"/>
          <w:b/>
          <w:bCs/>
          <w:sz w:val="22"/>
          <w:szCs w:val="22"/>
        </w:rPr>
        <w:t>  </w:t>
      </w:r>
    </w:p>
    <w:p w14:paraId="44A6BC76"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05"/>
        <w:gridCol w:w="840"/>
        <w:gridCol w:w="945"/>
      </w:tblGrid>
      <w:tr w:rsidR="00C27BB5" w:rsidRPr="00C27BB5" w14:paraId="3186F550" w14:textId="77777777" w:rsidTr="3C602EAA">
        <w:trPr>
          <w:trHeight w:val="270"/>
        </w:trPr>
        <w:tc>
          <w:tcPr>
            <w:tcW w:w="6195" w:type="dxa"/>
            <w:gridSpan w:val="2"/>
            <w:tcBorders>
              <w:top w:val="single" w:sz="6" w:space="0" w:color="auto"/>
              <w:left w:val="single" w:sz="6" w:space="0" w:color="auto"/>
              <w:bottom w:val="single" w:sz="6" w:space="0" w:color="auto"/>
              <w:right w:val="single" w:sz="6" w:space="0" w:color="000000" w:themeColor="text1"/>
            </w:tcBorders>
            <w:shd w:val="clear" w:color="auto" w:fill="auto"/>
            <w:vAlign w:val="bottom"/>
            <w:hideMark/>
          </w:tcPr>
          <w:p w14:paraId="4B98E44A"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Travel and subsistence  </w:t>
            </w:r>
          </w:p>
        </w:tc>
        <w:tc>
          <w:tcPr>
            <w:tcW w:w="840" w:type="dxa"/>
            <w:tcBorders>
              <w:top w:val="single" w:sz="6" w:space="0" w:color="auto"/>
              <w:left w:val="nil"/>
              <w:bottom w:val="single" w:sz="6" w:space="0" w:color="auto"/>
              <w:right w:val="single" w:sz="6" w:space="0" w:color="auto"/>
            </w:tcBorders>
            <w:shd w:val="clear" w:color="auto" w:fill="auto"/>
            <w:vAlign w:val="bottom"/>
            <w:hideMark/>
          </w:tcPr>
          <w:p w14:paraId="437ADA87"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1E393E"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0B59FB56" w14:textId="77777777" w:rsidTr="3C602EAA">
        <w:trPr>
          <w:trHeight w:val="270"/>
        </w:trPr>
        <w:tc>
          <w:tcPr>
            <w:tcW w:w="6195" w:type="dxa"/>
            <w:gridSpan w:val="2"/>
            <w:tcBorders>
              <w:top w:val="single" w:sz="6" w:space="0" w:color="auto"/>
              <w:left w:val="single" w:sz="6" w:space="0" w:color="auto"/>
              <w:bottom w:val="single" w:sz="6" w:space="0" w:color="auto"/>
              <w:right w:val="single" w:sz="6" w:space="0" w:color="000000" w:themeColor="text1"/>
            </w:tcBorders>
            <w:shd w:val="clear" w:color="auto" w:fill="auto"/>
            <w:vAlign w:val="bottom"/>
            <w:hideMark/>
          </w:tcPr>
          <w:p w14:paraId="217DC638"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Other costs: please specify  </w:t>
            </w:r>
          </w:p>
        </w:tc>
        <w:tc>
          <w:tcPr>
            <w:tcW w:w="840" w:type="dxa"/>
            <w:tcBorders>
              <w:top w:val="single" w:sz="6" w:space="0" w:color="auto"/>
              <w:left w:val="nil"/>
              <w:bottom w:val="single" w:sz="6" w:space="0" w:color="auto"/>
              <w:right w:val="single" w:sz="6" w:space="0" w:color="auto"/>
            </w:tcBorders>
            <w:shd w:val="clear" w:color="auto" w:fill="auto"/>
            <w:vAlign w:val="bottom"/>
            <w:hideMark/>
          </w:tcPr>
          <w:p w14:paraId="712A291C"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77FE0C"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0E0CB6B1" w14:textId="77777777" w:rsidTr="3C602EAA">
        <w:trPr>
          <w:trHeight w:val="270"/>
        </w:trPr>
        <w:tc>
          <w:tcPr>
            <w:tcW w:w="3090" w:type="dxa"/>
            <w:tcBorders>
              <w:top w:val="single" w:sz="6" w:space="0" w:color="auto"/>
              <w:left w:val="single" w:sz="6" w:space="0" w:color="auto"/>
              <w:bottom w:val="single" w:sz="6" w:space="0" w:color="auto"/>
              <w:right w:val="nil"/>
            </w:tcBorders>
            <w:shd w:val="clear" w:color="auto" w:fill="auto"/>
            <w:vAlign w:val="bottom"/>
            <w:hideMark/>
          </w:tcPr>
          <w:p w14:paraId="160BD827"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105" w:type="dxa"/>
            <w:tcBorders>
              <w:top w:val="nil"/>
              <w:left w:val="nil"/>
              <w:bottom w:val="single" w:sz="6" w:space="0" w:color="auto"/>
              <w:right w:val="single" w:sz="6" w:space="0" w:color="000000" w:themeColor="text1"/>
            </w:tcBorders>
            <w:shd w:val="clear" w:color="auto" w:fill="auto"/>
            <w:vAlign w:val="bottom"/>
            <w:hideMark/>
          </w:tcPr>
          <w:p w14:paraId="5F7015B3"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FD6372"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DCEA13"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2561B37A" w14:textId="77777777" w:rsidTr="3C602EAA">
        <w:trPr>
          <w:trHeight w:val="270"/>
        </w:trPr>
        <w:tc>
          <w:tcPr>
            <w:tcW w:w="3090" w:type="dxa"/>
            <w:tcBorders>
              <w:top w:val="single" w:sz="6" w:space="0" w:color="auto"/>
              <w:left w:val="single" w:sz="6" w:space="0" w:color="auto"/>
              <w:bottom w:val="single" w:sz="6" w:space="0" w:color="auto"/>
              <w:right w:val="nil"/>
            </w:tcBorders>
            <w:shd w:val="clear" w:color="auto" w:fill="auto"/>
            <w:vAlign w:val="bottom"/>
            <w:hideMark/>
          </w:tcPr>
          <w:p w14:paraId="18C96B56"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3105" w:type="dxa"/>
            <w:tcBorders>
              <w:top w:val="single" w:sz="6" w:space="0" w:color="auto"/>
              <w:left w:val="nil"/>
              <w:bottom w:val="single" w:sz="6" w:space="0" w:color="auto"/>
              <w:right w:val="single" w:sz="6" w:space="0" w:color="auto"/>
            </w:tcBorders>
            <w:shd w:val="clear" w:color="auto" w:fill="auto"/>
            <w:vAlign w:val="bottom"/>
            <w:hideMark/>
          </w:tcPr>
          <w:p w14:paraId="02277D37"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FB589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822F6A"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tc>
      </w:tr>
      <w:tr w:rsidR="00C27BB5" w:rsidRPr="00C27BB5" w14:paraId="428A44E9" w14:textId="77777777" w:rsidTr="3C602EAA">
        <w:trPr>
          <w:trHeight w:val="270"/>
        </w:trPr>
        <w:tc>
          <w:tcPr>
            <w:tcW w:w="7035" w:type="dxa"/>
            <w:gridSpan w:val="3"/>
            <w:tcBorders>
              <w:top w:val="single" w:sz="6" w:space="0" w:color="auto"/>
              <w:left w:val="single" w:sz="6" w:space="0" w:color="auto"/>
              <w:bottom w:val="single" w:sz="6" w:space="0" w:color="auto"/>
              <w:right w:val="single" w:sz="6" w:space="0" w:color="000000" w:themeColor="text1"/>
            </w:tcBorders>
            <w:shd w:val="clear" w:color="auto" w:fill="auto"/>
            <w:vAlign w:val="bottom"/>
            <w:hideMark/>
          </w:tcPr>
          <w:p w14:paraId="302F0B1D" w14:textId="77777777" w:rsidR="006F58AC" w:rsidRPr="00C27BB5" w:rsidRDefault="006F58AC" w:rsidP="3C602EAA">
            <w:pPr>
              <w:rPr>
                <w:rFonts w:ascii="Manrope" w:hAnsi="Manrope" w:cstheme="minorBidi"/>
                <w:b/>
                <w:bCs/>
                <w:sz w:val="22"/>
                <w:szCs w:val="22"/>
              </w:rPr>
            </w:pPr>
            <w:r w:rsidRPr="3C602EAA">
              <w:rPr>
                <w:rFonts w:ascii="Manrope" w:hAnsi="Manrope" w:cstheme="minorBidi"/>
                <w:b/>
                <w:bCs/>
                <w:sz w:val="22"/>
                <w:szCs w:val="22"/>
              </w:rPr>
              <w:t>Total Tendered Price (exc of VAT)  </w:t>
            </w:r>
          </w:p>
        </w:tc>
        <w:tc>
          <w:tcPr>
            <w:tcW w:w="945" w:type="dxa"/>
            <w:tcBorders>
              <w:top w:val="single" w:sz="6" w:space="0" w:color="auto"/>
              <w:left w:val="nil"/>
              <w:bottom w:val="single" w:sz="6" w:space="0" w:color="auto"/>
              <w:right w:val="single" w:sz="6" w:space="0" w:color="auto"/>
            </w:tcBorders>
            <w:shd w:val="clear" w:color="auto" w:fill="auto"/>
            <w:vAlign w:val="bottom"/>
            <w:hideMark/>
          </w:tcPr>
          <w:p w14:paraId="17CA2F6E" w14:textId="37285B98" w:rsidR="006F58AC" w:rsidRPr="00C27BB5" w:rsidRDefault="006F58AC" w:rsidP="006F58AC">
            <w:pPr>
              <w:rPr>
                <w:rFonts w:ascii="Manrope" w:hAnsi="Manrope" w:cstheme="minorHAnsi"/>
                <w:b/>
                <w:sz w:val="22"/>
                <w:szCs w:val="22"/>
              </w:rPr>
            </w:pPr>
          </w:p>
        </w:tc>
      </w:tr>
    </w:tbl>
    <w:p w14:paraId="4D827017" w14:textId="77777777" w:rsidR="006F58AC" w:rsidRPr="00C27BB5" w:rsidRDefault="006F58AC" w:rsidP="522C05CA">
      <w:pPr>
        <w:rPr>
          <w:rFonts w:ascii="Manrope" w:hAnsi="Manrope" w:cstheme="minorBidi"/>
          <w:b/>
          <w:bCs/>
          <w:sz w:val="22"/>
          <w:szCs w:val="22"/>
        </w:rPr>
      </w:pPr>
      <w:r w:rsidRPr="00C27BB5">
        <w:rPr>
          <w:rFonts w:ascii="Manrope" w:hAnsi="Manrope" w:cstheme="minorBidi"/>
          <w:b/>
          <w:bCs/>
          <w:sz w:val="22"/>
          <w:szCs w:val="22"/>
        </w:rPr>
        <w:t>  </w:t>
      </w:r>
    </w:p>
    <w:p w14:paraId="4F966F76" w14:textId="17E18984" w:rsidR="0910CE59" w:rsidRPr="00C27BB5" w:rsidRDefault="0910CE59" w:rsidP="522C05CA">
      <w:pPr>
        <w:rPr>
          <w:rFonts w:ascii="Manrope" w:hAnsi="Manrope" w:cstheme="minorBidi"/>
          <w:b/>
          <w:bCs/>
          <w:sz w:val="22"/>
          <w:szCs w:val="22"/>
        </w:rPr>
      </w:pPr>
      <w:r w:rsidRPr="00C27BB5">
        <w:rPr>
          <w:rFonts w:ascii="Manrope" w:hAnsi="Manrope" w:cstheme="minorBidi"/>
          <w:b/>
          <w:bCs/>
          <w:sz w:val="22"/>
          <w:szCs w:val="22"/>
        </w:rPr>
        <w:t>Stage 2</w:t>
      </w:r>
      <w:r w:rsidR="008270CB">
        <w:rPr>
          <w:rFonts w:ascii="Manrope" w:hAnsi="Manrope" w:cstheme="minorBidi"/>
          <w:b/>
          <w:bCs/>
          <w:sz w:val="22"/>
          <w:szCs w:val="22"/>
        </w:rPr>
        <w:t>:</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50"/>
        <w:gridCol w:w="3630"/>
        <w:gridCol w:w="840"/>
        <w:gridCol w:w="945"/>
      </w:tblGrid>
      <w:tr w:rsidR="00C27BB5" w:rsidRPr="00C27BB5" w14:paraId="78FEF9E6"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7784005B"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Staff Broken down by role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3BD63A91"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51419B4A"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5B6A8361"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70709F79"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27A5E751"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Staff role/Name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3FA4AC77"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Amount of time to be spent on project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4FCAD4AF"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day rate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67FF6716"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Total  </w:t>
            </w:r>
          </w:p>
        </w:tc>
      </w:tr>
      <w:tr w:rsidR="00C27BB5" w:rsidRPr="00C27BB5" w14:paraId="6F2A8D07"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170C487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735B65F0"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3E12495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408090B4" w14:textId="2BA5F938" w:rsidR="522C05CA" w:rsidRPr="00C27BB5" w:rsidRDefault="522C05CA" w:rsidP="522C05CA">
            <w:pPr>
              <w:rPr>
                <w:rFonts w:ascii="Manrope" w:hAnsi="Manrope" w:cstheme="minorBidi"/>
                <w:b/>
                <w:bCs/>
                <w:sz w:val="22"/>
                <w:szCs w:val="22"/>
              </w:rPr>
            </w:pPr>
          </w:p>
        </w:tc>
      </w:tr>
      <w:tr w:rsidR="00C27BB5" w:rsidRPr="00C27BB5" w14:paraId="3400B06E"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72A6370F"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062E7AAF"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3CCA3F4E"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2842E597" w14:textId="1956B32F"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41E5BF07"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1F6982ED"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286F706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0006D2D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494346B1" w14:textId="2E24E3BF"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21ACFB75"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1D505D60"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71D23B2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29875557"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0C260224" w14:textId="5841EFC6"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522C05CA" w:rsidRPr="00C27BB5" w14:paraId="41C5E4EC" w14:textId="77777777" w:rsidTr="522C05CA">
        <w:trPr>
          <w:trHeight w:val="270"/>
        </w:trPr>
        <w:tc>
          <w:tcPr>
            <w:tcW w:w="2550" w:type="dxa"/>
            <w:tcBorders>
              <w:top w:val="single" w:sz="6" w:space="0" w:color="auto"/>
              <w:left w:val="single" w:sz="6" w:space="0" w:color="auto"/>
              <w:bottom w:val="single" w:sz="6" w:space="0" w:color="auto"/>
              <w:right w:val="single" w:sz="6" w:space="0" w:color="auto"/>
            </w:tcBorders>
            <w:shd w:val="clear" w:color="auto" w:fill="auto"/>
            <w:vAlign w:val="bottom"/>
          </w:tcPr>
          <w:p w14:paraId="2F20F164"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Attendance at meetings  </w:t>
            </w:r>
          </w:p>
        </w:tc>
        <w:tc>
          <w:tcPr>
            <w:tcW w:w="3630" w:type="dxa"/>
            <w:tcBorders>
              <w:top w:val="single" w:sz="6" w:space="0" w:color="auto"/>
              <w:left w:val="single" w:sz="6" w:space="0" w:color="auto"/>
              <w:bottom w:val="single" w:sz="6" w:space="0" w:color="auto"/>
              <w:right w:val="single" w:sz="6" w:space="0" w:color="auto"/>
            </w:tcBorders>
            <w:shd w:val="clear" w:color="auto" w:fill="auto"/>
            <w:vAlign w:val="bottom"/>
          </w:tcPr>
          <w:p w14:paraId="55D9D57C"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Number of meetings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46194FF6"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Rate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11680524"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bl>
    <w:p w14:paraId="59D181A8" w14:textId="33CE1CEA" w:rsidR="522C05CA" w:rsidRPr="00C27BB5" w:rsidRDefault="522C05CA" w:rsidP="522C05CA">
      <w:pPr>
        <w:rPr>
          <w:rFonts w:ascii="Manrope" w:hAnsi="Manrope" w:cstheme="minorBidi"/>
          <w:b/>
          <w:bCs/>
          <w:sz w:val="22"/>
          <w:szCs w:val="22"/>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90"/>
        <w:gridCol w:w="3105"/>
        <w:gridCol w:w="840"/>
        <w:gridCol w:w="945"/>
      </w:tblGrid>
      <w:tr w:rsidR="00C27BB5" w:rsidRPr="00C27BB5" w14:paraId="028BF933" w14:textId="77777777" w:rsidTr="3C602EAA">
        <w:trPr>
          <w:trHeight w:val="270"/>
        </w:trPr>
        <w:tc>
          <w:tcPr>
            <w:tcW w:w="6195" w:type="dxa"/>
            <w:gridSpan w:val="2"/>
            <w:tcBorders>
              <w:top w:val="single" w:sz="6" w:space="0" w:color="auto"/>
              <w:left w:val="single" w:sz="6" w:space="0" w:color="auto"/>
              <w:bottom w:val="single" w:sz="6" w:space="0" w:color="auto"/>
              <w:right w:val="single" w:sz="6" w:space="0" w:color="000000" w:themeColor="text1"/>
            </w:tcBorders>
            <w:shd w:val="clear" w:color="auto" w:fill="auto"/>
            <w:vAlign w:val="bottom"/>
          </w:tcPr>
          <w:p w14:paraId="386759CE"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Travel and subsistence  </w:t>
            </w:r>
          </w:p>
        </w:tc>
        <w:tc>
          <w:tcPr>
            <w:tcW w:w="840" w:type="dxa"/>
            <w:tcBorders>
              <w:top w:val="single" w:sz="6" w:space="0" w:color="auto"/>
              <w:left w:val="nil"/>
              <w:bottom w:val="single" w:sz="6" w:space="0" w:color="auto"/>
              <w:right w:val="single" w:sz="6" w:space="0" w:color="auto"/>
            </w:tcBorders>
            <w:shd w:val="clear" w:color="auto" w:fill="auto"/>
            <w:vAlign w:val="bottom"/>
          </w:tcPr>
          <w:p w14:paraId="30FD79D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050A90C6"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4D0C72A6" w14:textId="77777777" w:rsidTr="3C602EAA">
        <w:trPr>
          <w:trHeight w:val="270"/>
        </w:trPr>
        <w:tc>
          <w:tcPr>
            <w:tcW w:w="6195" w:type="dxa"/>
            <w:gridSpan w:val="2"/>
            <w:tcBorders>
              <w:top w:val="single" w:sz="6" w:space="0" w:color="auto"/>
              <w:left w:val="single" w:sz="6" w:space="0" w:color="auto"/>
              <w:bottom w:val="single" w:sz="6" w:space="0" w:color="auto"/>
              <w:right w:val="single" w:sz="6" w:space="0" w:color="000000" w:themeColor="text1"/>
            </w:tcBorders>
            <w:shd w:val="clear" w:color="auto" w:fill="auto"/>
            <w:vAlign w:val="bottom"/>
          </w:tcPr>
          <w:p w14:paraId="01D9A215"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Other costs: please specify  </w:t>
            </w:r>
          </w:p>
        </w:tc>
        <w:tc>
          <w:tcPr>
            <w:tcW w:w="840" w:type="dxa"/>
            <w:tcBorders>
              <w:top w:val="single" w:sz="6" w:space="0" w:color="auto"/>
              <w:left w:val="nil"/>
              <w:bottom w:val="single" w:sz="6" w:space="0" w:color="auto"/>
              <w:right w:val="single" w:sz="6" w:space="0" w:color="auto"/>
            </w:tcBorders>
            <w:shd w:val="clear" w:color="auto" w:fill="auto"/>
            <w:vAlign w:val="bottom"/>
          </w:tcPr>
          <w:p w14:paraId="6BCF05F7"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7A8C92FF"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74A5483B" w14:textId="77777777" w:rsidTr="3C602EAA">
        <w:trPr>
          <w:trHeight w:val="270"/>
        </w:trPr>
        <w:tc>
          <w:tcPr>
            <w:tcW w:w="3090" w:type="dxa"/>
            <w:tcBorders>
              <w:top w:val="single" w:sz="6" w:space="0" w:color="auto"/>
              <w:left w:val="single" w:sz="6" w:space="0" w:color="auto"/>
              <w:bottom w:val="single" w:sz="6" w:space="0" w:color="auto"/>
              <w:right w:val="nil"/>
            </w:tcBorders>
            <w:shd w:val="clear" w:color="auto" w:fill="auto"/>
            <w:vAlign w:val="bottom"/>
          </w:tcPr>
          <w:p w14:paraId="41A64F3A"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105" w:type="dxa"/>
            <w:tcBorders>
              <w:top w:val="nil"/>
              <w:left w:val="nil"/>
              <w:bottom w:val="single" w:sz="6" w:space="0" w:color="auto"/>
              <w:right w:val="single" w:sz="6" w:space="0" w:color="000000" w:themeColor="text1"/>
            </w:tcBorders>
            <w:shd w:val="clear" w:color="auto" w:fill="auto"/>
            <w:vAlign w:val="bottom"/>
          </w:tcPr>
          <w:p w14:paraId="6BC90F58"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1735BF8A"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761C6349"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28B32BB3" w14:textId="77777777" w:rsidTr="3C602EAA">
        <w:trPr>
          <w:trHeight w:val="270"/>
        </w:trPr>
        <w:tc>
          <w:tcPr>
            <w:tcW w:w="3090" w:type="dxa"/>
            <w:tcBorders>
              <w:top w:val="single" w:sz="6" w:space="0" w:color="auto"/>
              <w:left w:val="single" w:sz="6" w:space="0" w:color="auto"/>
              <w:bottom w:val="single" w:sz="6" w:space="0" w:color="auto"/>
              <w:right w:val="nil"/>
            </w:tcBorders>
            <w:shd w:val="clear" w:color="auto" w:fill="auto"/>
            <w:vAlign w:val="bottom"/>
          </w:tcPr>
          <w:p w14:paraId="62DBFFD1"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3105" w:type="dxa"/>
            <w:tcBorders>
              <w:top w:val="single" w:sz="6" w:space="0" w:color="auto"/>
              <w:left w:val="nil"/>
              <w:bottom w:val="single" w:sz="6" w:space="0" w:color="auto"/>
              <w:right w:val="single" w:sz="6" w:space="0" w:color="auto"/>
            </w:tcBorders>
            <w:shd w:val="clear" w:color="auto" w:fill="auto"/>
            <w:vAlign w:val="bottom"/>
          </w:tcPr>
          <w:p w14:paraId="593A24CD"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bottom"/>
          </w:tcPr>
          <w:p w14:paraId="1F781526"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bottom"/>
          </w:tcPr>
          <w:p w14:paraId="4F1E45F0" w14:textId="77777777" w:rsidR="522C05CA" w:rsidRPr="00C27BB5" w:rsidRDefault="522C05CA" w:rsidP="522C05CA">
            <w:pPr>
              <w:rPr>
                <w:rFonts w:ascii="Manrope" w:hAnsi="Manrope" w:cstheme="minorBidi"/>
                <w:b/>
                <w:bCs/>
                <w:sz w:val="22"/>
                <w:szCs w:val="22"/>
              </w:rPr>
            </w:pPr>
            <w:r w:rsidRPr="00C27BB5">
              <w:rPr>
                <w:rFonts w:ascii="Manrope" w:hAnsi="Manrope" w:cstheme="minorBidi"/>
                <w:b/>
                <w:bCs/>
                <w:sz w:val="22"/>
                <w:szCs w:val="22"/>
              </w:rPr>
              <w:t>   </w:t>
            </w:r>
          </w:p>
        </w:tc>
      </w:tr>
      <w:tr w:rsidR="00C27BB5" w:rsidRPr="00C27BB5" w14:paraId="6647FD49" w14:textId="77777777" w:rsidTr="3C602EAA">
        <w:trPr>
          <w:trHeight w:val="270"/>
        </w:trPr>
        <w:tc>
          <w:tcPr>
            <w:tcW w:w="7035" w:type="dxa"/>
            <w:gridSpan w:val="3"/>
            <w:tcBorders>
              <w:top w:val="single" w:sz="6" w:space="0" w:color="auto"/>
              <w:left w:val="single" w:sz="6" w:space="0" w:color="auto"/>
              <w:bottom w:val="single" w:sz="6" w:space="0" w:color="auto"/>
              <w:right w:val="single" w:sz="6" w:space="0" w:color="000000" w:themeColor="text1"/>
            </w:tcBorders>
            <w:shd w:val="clear" w:color="auto" w:fill="auto"/>
            <w:vAlign w:val="bottom"/>
          </w:tcPr>
          <w:p w14:paraId="626088B2" w14:textId="77777777" w:rsidR="522C05CA" w:rsidRPr="00C27BB5" w:rsidRDefault="6F9A7FE3" w:rsidP="3C602EAA">
            <w:pPr>
              <w:rPr>
                <w:rFonts w:ascii="Manrope" w:hAnsi="Manrope" w:cstheme="minorBidi"/>
                <w:b/>
                <w:bCs/>
                <w:sz w:val="22"/>
                <w:szCs w:val="22"/>
              </w:rPr>
            </w:pPr>
            <w:r w:rsidRPr="3C602EAA">
              <w:rPr>
                <w:rFonts w:ascii="Manrope" w:hAnsi="Manrope" w:cstheme="minorBidi"/>
                <w:b/>
                <w:bCs/>
                <w:sz w:val="22"/>
                <w:szCs w:val="22"/>
              </w:rPr>
              <w:t>Total Tendered Price (exc of VAT)  </w:t>
            </w:r>
          </w:p>
        </w:tc>
        <w:tc>
          <w:tcPr>
            <w:tcW w:w="945" w:type="dxa"/>
            <w:tcBorders>
              <w:top w:val="single" w:sz="6" w:space="0" w:color="auto"/>
              <w:left w:val="nil"/>
              <w:bottom w:val="single" w:sz="6" w:space="0" w:color="auto"/>
              <w:right w:val="single" w:sz="6" w:space="0" w:color="auto"/>
            </w:tcBorders>
            <w:shd w:val="clear" w:color="auto" w:fill="auto"/>
            <w:vAlign w:val="bottom"/>
          </w:tcPr>
          <w:p w14:paraId="65FC3BBD" w14:textId="37285B98" w:rsidR="522C05CA" w:rsidRPr="00C27BB5" w:rsidRDefault="522C05CA" w:rsidP="522C05CA">
            <w:pPr>
              <w:rPr>
                <w:rFonts w:ascii="Manrope" w:hAnsi="Manrope" w:cstheme="minorBidi"/>
                <w:b/>
                <w:bCs/>
                <w:sz w:val="22"/>
                <w:szCs w:val="22"/>
              </w:rPr>
            </w:pPr>
          </w:p>
        </w:tc>
      </w:tr>
    </w:tbl>
    <w:p w14:paraId="7047E500" w14:textId="3FBF3F68" w:rsidR="522C05CA" w:rsidRPr="00C27BB5" w:rsidRDefault="522C05CA" w:rsidP="522C05CA">
      <w:pPr>
        <w:rPr>
          <w:rFonts w:ascii="Manrope" w:hAnsi="Manrope" w:cstheme="minorBidi"/>
          <w:b/>
          <w:bCs/>
          <w:sz w:val="22"/>
          <w:szCs w:val="22"/>
        </w:rPr>
      </w:pPr>
    </w:p>
    <w:p w14:paraId="20130D35" w14:textId="77777777" w:rsidR="006F58AC" w:rsidRPr="00C27BB5" w:rsidRDefault="006F58AC" w:rsidP="006F58AC">
      <w:pPr>
        <w:rPr>
          <w:rFonts w:ascii="Manrope" w:hAnsi="Manrope" w:cstheme="minorHAnsi"/>
          <w:b/>
          <w:sz w:val="22"/>
          <w:szCs w:val="22"/>
        </w:rPr>
      </w:pPr>
      <w:r w:rsidRPr="00C27BB5">
        <w:rPr>
          <w:rFonts w:ascii="Manrope" w:hAnsi="Manrope" w:cstheme="minorHAnsi"/>
          <w:b/>
          <w:sz w:val="22"/>
          <w:szCs w:val="22"/>
        </w:rPr>
        <w:t>  </w:t>
      </w:r>
    </w:p>
    <w:p w14:paraId="15EE5E7B" w14:textId="77777777" w:rsidR="006F58AC" w:rsidRPr="00C27BB5" w:rsidRDefault="006F58AC" w:rsidP="006F58AC">
      <w:pPr>
        <w:rPr>
          <w:rFonts w:ascii="Manrope" w:hAnsi="Manrope" w:cstheme="minorHAnsi"/>
          <w:bCs/>
          <w:sz w:val="22"/>
          <w:szCs w:val="22"/>
        </w:rPr>
      </w:pPr>
      <w:r w:rsidRPr="00C27BB5">
        <w:rPr>
          <w:rFonts w:ascii="Manrope" w:hAnsi="Manrope" w:cstheme="minorHAnsi"/>
          <w:bCs/>
          <w:sz w:val="22"/>
          <w:szCs w:val="22"/>
        </w:rPr>
        <w:t>NB: The price schedule may be returned on an excel spreadsheet.  </w:t>
      </w:r>
    </w:p>
    <w:p w14:paraId="04334854" w14:textId="77777777" w:rsidR="00EF56CC" w:rsidRPr="00C27BB5" w:rsidRDefault="00EF56CC" w:rsidP="00EF56CC">
      <w:pPr>
        <w:rPr>
          <w:rFonts w:ascii="Manrope" w:hAnsi="Manrope" w:cstheme="minorHAnsi"/>
          <w:sz w:val="22"/>
          <w:szCs w:val="22"/>
          <w:u w:val="single"/>
        </w:rPr>
      </w:pPr>
    </w:p>
    <w:p w14:paraId="3E6A7105" w14:textId="77777777" w:rsidR="00C97270" w:rsidRPr="00C27BB5" w:rsidRDefault="00C97270">
      <w:pPr>
        <w:rPr>
          <w:rFonts w:ascii="Manrope" w:hAnsi="Manrope" w:cstheme="minorHAnsi"/>
          <w:b/>
          <w:sz w:val="22"/>
          <w:szCs w:val="22"/>
          <w:u w:val="single"/>
        </w:rPr>
      </w:pPr>
      <w:r w:rsidRPr="00C27BB5">
        <w:rPr>
          <w:rFonts w:ascii="Manrope" w:hAnsi="Manrope" w:cstheme="minorHAnsi"/>
          <w:b/>
          <w:sz w:val="22"/>
          <w:szCs w:val="22"/>
          <w:u w:val="single"/>
        </w:rPr>
        <w:br w:type="page"/>
      </w:r>
    </w:p>
    <w:p w14:paraId="40B355A7" w14:textId="77777777" w:rsidR="008270CB" w:rsidRDefault="008270CB" w:rsidP="636136D4">
      <w:pPr>
        <w:pStyle w:val="Heading1"/>
        <w:rPr>
          <w:rFonts w:ascii="Manrope" w:hAnsi="Manrope" w:cstheme="minorBidi"/>
          <w:color w:val="auto"/>
          <w:sz w:val="22"/>
          <w:szCs w:val="22"/>
          <w:u w:val="single"/>
        </w:rPr>
      </w:pPr>
      <w:bookmarkStart w:id="9" w:name="_Toc1590462590"/>
    </w:p>
    <w:p w14:paraId="5F4A19D9" w14:textId="42653BC9" w:rsidR="00A310F7" w:rsidRPr="00C27BB5" w:rsidRDefault="636136D4" w:rsidP="636136D4">
      <w:pPr>
        <w:pStyle w:val="Heading1"/>
        <w:rPr>
          <w:rFonts w:ascii="Manrope" w:hAnsi="Manrope" w:cstheme="minorBidi"/>
          <w:color w:val="auto"/>
          <w:sz w:val="22"/>
          <w:szCs w:val="22"/>
          <w:u w:val="single"/>
        </w:rPr>
      </w:pPr>
      <w:r w:rsidRPr="00C27BB5">
        <w:rPr>
          <w:rFonts w:ascii="Manrope" w:hAnsi="Manrope" w:cstheme="minorBidi"/>
          <w:color w:val="auto"/>
          <w:sz w:val="22"/>
          <w:szCs w:val="22"/>
          <w:u w:val="single"/>
        </w:rPr>
        <w:t>APPENDIX 3 - SUPPLIER TECHNICAL QUESTIONS &amp; ANSWER SHEET – TO BE COMPLETED AND RETURNED</w:t>
      </w:r>
      <w:bookmarkEnd w:id="9"/>
    </w:p>
    <w:p w14:paraId="51425F8D" w14:textId="727E7571" w:rsidR="00A310F7" w:rsidRPr="00C27BB5" w:rsidRDefault="00A310F7" w:rsidP="4C9D534D">
      <w:pPr>
        <w:rPr>
          <w:rFonts w:ascii="Manrope" w:hAnsi="Manrope" w:cstheme="minorBidi"/>
          <w:b/>
          <w:bCs/>
          <w:sz w:val="22"/>
          <w:szCs w:val="22"/>
          <w:u w:val="single"/>
        </w:rPr>
      </w:pPr>
    </w:p>
    <w:p w14:paraId="333FF90A" w14:textId="16D2D4BB" w:rsidR="00D07F9A" w:rsidRPr="00C27BB5" w:rsidRDefault="3FD646A8" w:rsidP="3FD646A8">
      <w:pPr>
        <w:rPr>
          <w:rFonts w:ascii="Manrope" w:hAnsi="Manrope" w:cstheme="minorBidi"/>
          <w:b/>
          <w:bCs/>
          <w:sz w:val="22"/>
          <w:szCs w:val="22"/>
        </w:rPr>
      </w:pPr>
      <w:r w:rsidRPr="00C27BB5">
        <w:rPr>
          <w:rFonts w:ascii="Manrope" w:hAnsi="Manrope" w:cstheme="minorBidi"/>
          <w:b/>
          <w:bCs/>
          <w:sz w:val="22"/>
          <w:szCs w:val="22"/>
        </w:rPr>
        <w:t>1. Company Details</w:t>
      </w:r>
    </w:p>
    <w:p w14:paraId="105F1E65" w14:textId="77777777" w:rsidR="00D07F9A" w:rsidRPr="00C27BB5" w:rsidRDefault="00D07F9A" w:rsidP="00A310F7">
      <w:pPr>
        <w:rPr>
          <w:rFonts w:ascii="Manrope" w:hAnsi="Manrope" w:cstheme="minorHAnsi"/>
          <w:b/>
          <w:sz w:val="22"/>
          <w:szCs w:val="22"/>
        </w:rPr>
      </w:pPr>
    </w:p>
    <w:p w14:paraId="5536062D" w14:textId="55BB6002" w:rsidR="003E5803" w:rsidRPr="00C27BB5" w:rsidRDefault="006D3C14" w:rsidP="00A310F7">
      <w:pPr>
        <w:rPr>
          <w:rFonts w:ascii="Manrope" w:hAnsi="Manrope" w:cstheme="minorHAnsi"/>
          <w:b/>
          <w:sz w:val="22"/>
          <w:szCs w:val="22"/>
        </w:rPr>
      </w:pPr>
      <w:r w:rsidRPr="00C27BB5">
        <w:rPr>
          <w:rFonts w:ascii="Manrope" w:hAnsi="Manrope" w:cstheme="minorHAnsi"/>
          <w:b/>
          <w:sz w:val="22"/>
          <w:szCs w:val="22"/>
        </w:rPr>
        <w:t xml:space="preserve">Please provide company details within the table below: </w:t>
      </w:r>
    </w:p>
    <w:p w14:paraId="2DC73CE3" w14:textId="4F77A32F" w:rsidR="006D3C14" w:rsidRPr="00C27BB5" w:rsidRDefault="006D3C14" w:rsidP="00A310F7">
      <w:pPr>
        <w:rPr>
          <w:rFonts w:ascii="Manrope" w:hAnsi="Manrope" w:cstheme="minorHAnsi"/>
          <w:b/>
          <w:sz w:val="22"/>
          <w:szCs w:val="22"/>
        </w:rPr>
      </w:pPr>
    </w:p>
    <w:tbl>
      <w:tblPr>
        <w:tblStyle w:val="TableGrid"/>
        <w:tblW w:w="0" w:type="auto"/>
        <w:tblLook w:val="04A0" w:firstRow="1" w:lastRow="0" w:firstColumn="1" w:lastColumn="0" w:noHBand="0" w:noVBand="1"/>
      </w:tblPr>
      <w:tblGrid>
        <w:gridCol w:w="1151"/>
        <w:gridCol w:w="4866"/>
        <w:gridCol w:w="2999"/>
      </w:tblGrid>
      <w:tr w:rsidR="00C27BB5" w:rsidRPr="00C27BB5" w14:paraId="116264FF" w14:textId="77777777" w:rsidTr="3C602EAA">
        <w:tc>
          <w:tcPr>
            <w:tcW w:w="1129" w:type="dxa"/>
          </w:tcPr>
          <w:p w14:paraId="711413AD" w14:textId="3592D7F3"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Question number</w:t>
            </w:r>
          </w:p>
        </w:tc>
        <w:tc>
          <w:tcPr>
            <w:tcW w:w="4881" w:type="dxa"/>
          </w:tcPr>
          <w:p w14:paraId="2A43D1E1" w14:textId="27912DE8"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 xml:space="preserve">Question </w:t>
            </w:r>
          </w:p>
        </w:tc>
        <w:tc>
          <w:tcPr>
            <w:tcW w:w="3006" w:type="dxa"/>
          </w:tcPr>
          <w:p w14:paraId="06D76C4C" w14:textId="58F6ACB1"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 xml:space="preserve">Response </w:t>
            </w:r>
          </w:p>
        </w:tc>
      </w:tr>
      <w:tr w:rsidR="00C27BB5" w:rsidRPr="00C27BB5" w14:paraId="450E2CA3" w14:textId="77777777" w:rsidTr="3C602EAA">
        <w:trPr>
          <w:trHeight w:val="623"/>
        </w:trPr>
        <w:tc>
          <w:tcPr>
            <w:tcW w:w="1129" w:type="dxa"/>
          </w:tcPr>
          <w:p w14:paraId="79A01264" w14:textId="1328C365" w:rsidR="006D3C14" w:rsidRPr="00C27BB5" w:rsidRDefault="006D3C14" w:rsidP="3C602EAA">
            <w:pPr>
              <w:pStyle w:val="NormalWeb"/>
              <w:rPr>
                <w:rFonts w:ascii="Manrope" w:hAnsi="Manrope" w:cstheme="minorBidi"/>
                <w:sz w:val="22"/>
                <w:szCs w:val="22"/>
              </w:rPr>
            </w:pPr>
            <w:r w:rsidRPr="3C602EAA">
              <w:rPr>
                <w:rFonts w:ascii="Manrope" w:hAnsi="Manrope" w:cstheme="minorBidi"/>
                <w:sz w:val="22"/>
                <w:szCs w:val="22"/>
              </w:rPr>
              <w:t>1(i)</w:t>
            </w:r>
          </w:p>
        </w:tc>
        <w:tc>
          <w:tcPr>
            <w:tcW w:w="4881" w:type="dxa"/>
          </w:tcPr>
          <w:p w14:paraId="0CEE90A6" w14:textId="091377E9" w:rsidR="006D3C14" w:rsidRPr="00C27BB5" w:rsidRDefault="006D3C14" w:rsidP="3C602EAA">
            <w:pPr>
              <w:pStyle w:val="NormalWeb"/>
              <w:rPr>
                <w:rFonts w:ascii="Manrope" w:hAnsi="Manrope" w:cstheme="minorBidi"/>
                <w:sz w:val="22"/>
                <w:szCs w:val="22"/>
              </w:rPr>
            </w:pPr>
            <w:r w:rsidRPr="3C602EAA">
              <w:rPr>
                <w:rFonts w:ascii="Manrope" w:hAnsi="Manrope" w:cstheme="minorBidi"/>
                <w:sz w:val="22"/>
                <w:szCs w:val="22"/>
              </w:rPr>
              <w:t>Full name of the potential supplier submitting the information</w:t>
            </w:r>
          </w:p>
        </w:tc>
        <w:tc>
          <w:tcPr>
            <w:tcW w:w="3006" w:type="dxa"/>
          </w:tcPr>
          <w:p w14:paraId="372FEFC5" w14:textId="77777777" w:rsidR="006D3C14" w:rsidRPr="00C27BB5" w:rsidRDefault="006D3C14" w:rsidP="006D3C14">
            <w:pPr>
              <w:pStyle w:val="NormalWeb"/>
              <w:rPr>
                <w:rFonts w:ascii="Manrope" w:hAnsi="Manrope" w:cstheme="minorHAnsi"/>
                <w:sz w:val="22"/>
                <w:szCs w:val="22"/>
              </w:rPr>
            </w:pPr>
          </w:p>
        </w:tc>
      </w:tr>
      <w:tr w:rsidR="00C27BB5" w:rsidRPr="00C27BB5" w14:paraId="0EF10EED" w14:textId="77777777" w:rsidTr="3C602EAA">
        <w:tc>
          <w:tcPr>
            <w:tcW w:w="1129" w:type="dxa"/>
          </w:tcPr>
          <w:p w14:paraId="06C945C2" w14:textId="6D210173"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 xml:space="preserve">1(ii) </w:t>
            </w:r>
          </w:p>
        </w:tc>
        <w:tc>
          <w:tcPr>
            <w:tcW w:w="4881" w:type="dxa"/>
          </w:tcPr>
          <w:p w14:paraId="7285E303" w14:textId="35E3B850" w:rsidR="006D3C14" w:rsidRPr="00C27BB5" w:rsidRDefault="006D3C14" w:rsidP="00D07F9A">
            <w:pPr>
              <w:pStyle w:val="NormalWeb"/>
              <w:rPr>
                <w:rFonts w:ascii="Manrope" w:hAnsi="Manrope" w:cstheme="minorHAnsi"/>
                <w:sz w:val="22"/>
                <w:szCs w:val="22"/>
              </w:rPr>
            </w:pPr>
            <w:r w:rsidRPr="00C27BB5">
              <w:rPr>
                <w:rFonts w:ascii="Manrope" w:hAnsi="Manrope" w:cstheme="minorHAnsi"/>
                <w:sz w:val="22"/>
                <w:szCs w:val="22"/>
              </w:rPr>
              <w:t>Registered office address (if applicable)</w:t>
            </w:r>
          </w:p>
        </w:tc>
        <w:tc>
          <w:tcPr>
            <w:tcW w:w="3006" w:type="dxa"/>
          </w:tcPr>
          <w:p w14:paraId="1562EB7E" w14:textId="77777777" w:rsidR="006D3C14" w:rsidRPr="00C27BB5" w:rsidRDefault="006D3C14" w:rsidP="006D3C14">
            <w:pPr>
              <w:pStyle w:val="NormalWeb"/>
              <w:rPr>
                <w:rFonts w:ascii="Manrope" w:hAnsi="Manrope" w:cstheme="minorHAnsi"/>
                <w:sz w:val="22"/>
                <w:szCs w:val="22"/>
              </w:rPr>
            </w:pPr>
          </w:p>
        </w:tc>
      </w:tr>
      <w:tr w:rsidR="00C27BB5" w:rsidRPr="00C27BB5" w14:paraId="24FCF650" w14:textId="77777777" w:rsidTr="3C602EAA">
        <w:tc>
          <w:tcPr>
            <w:tcW w:w="1129" w:type="dxa"/>
          </w:tcPr>
          <w:p w14:paraId="50D65EE2" w14:textId="0138EE6C"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1(iii)</w:t>
            </w:r>
          </w:p>
        </w:tc>
        <w:tc>
          <w:tcPr>
            <w:tcW w:w="4881" w:type="dxa"/>
          </w:tcPr>
          <w:p w14:paraId="4B02D433" w14:textId="3E5B91BD" w:rsidR="006D3C14" w:rsidRPr="00C27BB5" w:rsidRDefault="006D3C14" w:rsidP="00D07F9A">
            <w:pPr>
              <w:pStyle w:val="NormalWeb"/>
              <w:rPr>
                <w:rFonts w:ascii="Manrope" w:hAnsi="Manrope" w:cstheme="minorHAnsi"/>
                <w:sz w:val="22"/>
                <w:szCs w:val="22"/>
              </w:rPr>
            </w:pPr>
            <w:r w:rsidRPr="00C27BB5">
              <w:rPr>
                <w:rFonts w:ascii="Manrope" w:hAnsi="Manrope" w:cstheme="minorHAnsi"/>
                <w:sz w:val="22"/>
                <w:szCs w:val="22"/>
              </w:rPr>
              <w:t>Registered website address (if applicable)</w:t>
            </w:r>
          </w:p>
        </w:tc>
        <w:tc>
          <w:tcPr>
            <w:tcW w:w="3006" w:type="dxa"/>
          </w:tcPr>
          <w:p w14:paraId="46938909" w14:textId="77777777" w:rsidR="006D3C14" w:rsidRPr="00C27BB5" w:rsidRDefault="006D3C14" w:rsidP="006D3C14">
            <w:pPr>
              <w:pStyle w:val="NormalWeb"/>
              <w:rPr>
                <w:rFonts w:ascii="Manrope" w:hAnsi="Manrope" w:cstheme="minorHAnsi"/>
                <w:sz w:val="22"/>
                <w:szCs w:val="22"/>
              </w:rPr>
            </w:pPr>
          </w:p>
        </w:tc>
      </w:tr>
      <w:tr w:rsidR="00C27BB5" w:rsidRPr="00C27BB5" w14:paraId="2D19F0B4" w14:textId="77777777" w:rsidTr="3C602EAA">
        <w:tc>
          <w:tcPr>
            <w:tcW w:w="1129" w:type="dxa"/>
          </w:tcPr>
          <w:p w14:paraId="17821EF3" w14:textId="5AACE5F6"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1(iv)</w:t>
            </w:r>
          </w:p>
        </w:tc>
        <w:tc>
          <w:tcPr>
            <w:tcW w:w="4881" w:type="dxa"/>
          </w:tcPr>
          <w:p w14:paraId="6DB513DF"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Trading status </w:t>
            </w:r>
          </w:p>
          <w:p w14:paraId="5DB65D59"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a) public limited company </w:t>
            </w:r>
          </w:p>
          <w:p w14:paraId="719472E3"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b) limited company </w:t>
            </w:r>
          </w:p>
          <w:p w14:paraId="4503FBE9"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c) limited liability partnership </w:t>
            </w:r>
          </w:p>
          <w:p w14:paraId="799BBB39"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d) other partnership </w:t>
            </w:r>
          </w:p>
          <w:p w14:paraId="5CD7E27F"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e) sole trader </w:t>
            </w:r>
          </w:p>
          <w:p w14:paraId="198F9494" w14:textId="77777777"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 xml:space="preserve">f) third sector </w:t>
            </w:r>
          </w:p>
          <w:p w14:paraId="75EA197B" w14:textId="05070FCA" w:rsidR="006D3C14" w:rsidRPr="00C27BB5" w:rsidRDefault="006D3C14" w:rsidP="00D07F9A">
            <w:pPr>
              <w:pStyle w:val="NormalWeb"/>
              <w:spacing w:before="0" w:beforeAutospacing="0" w:after="0" w:afterAutospacing="0"/>
              <w:rPr>
                <w:rFonts w:ascii="Manrope" w:hAnsi="Manrope" w:cstheme="minorHAnsi"/>
                <w:sz w:val="22"/>
                <w:szCs w:val="22"/>
              </w:rPr>
            </w:pPr>
            <w:r w:rsidRPr="00C27BB5">
              <w:rPr>
                <w:rFonts w:ascii="Manrope" w:hAnsi="Manrope" w:cstheme="minorHAnsi"/>
                <w:sz w:val="22"/>
                <w:szCs w:val="22"/>
              </w:rPr>
              <w:t>g) other (please specify your trading status)</w:t>
            </w:r>
          </w:p>
        </w:tc>
        <w:tc>
          <w:tcPr>
            <w:tcW w:w="3006" w:type="dxa"/>
          </w:tcPr>
          <w:p w14:paraId="30E06F48" w14:textId="77777777" w:rsidR="006D3C14" w:rsidRPr="00C27BB5" w:rsidRDefault="006D3C14" w:rsidP="006D3C14">
            <w:pPr>
              <w:pStyle w:val="NormalWeb"/>
              <w:rPr>
                <w:rFonts w:ascii="Manrope" w:hAnsi="Manrope" w:cstheme="minorHAnsi"/>
                <w:sz w:val="22"/>
                <w:szCs w:val="22"/>
              </w:rPr>
            </w:pPr>
          </w:p>
        </w:tc>
      </w:tr>
      <w:tr w:rsidR="00C27BB5" w:rsidRPr="00C27BB5" w14:paraId="5D001E2A" w14:textId="77777777" w:rsidTr="3C602EAA">
        <w:tc>
          <w:tcPr>
            <w:tcW w:w="1129" w:type="dxa"/>
          </w:tcPr>
          <w:p w14:paraId="17554679" w14:textId="113B729E"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1(v)</w:t>
            </w:r>
          </w:p>
        </w:tc>
        <w:tc>
          <w:tcPr>
            <w:tcW w:w="4881" w:type="dxa"/>
          </w:tcPr>
          <w:p w14:paraId="3D7D5C02" w14:textId="0A60E4C7"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Date of registration in country of origin</w:t>
            </w:r>
          </w:p>
        </w:tc>
        <w:tc>
          <w:tcPr>
            <w:tcW w:w="3006" w:type="dxa"/>
          </w:tcPr>
          <w:p w14:paraId="0D3FA095" w14:textId="77777777" w:rsidR="006D3C14" w:rsidRPr="00C27BB5" w:rsidRDefault="006D3C14" w:rsidP="006D3C14">
            <w:pPr>
              <w:pStyle w:val="NormalWeb"/>
              <w:rPr>
                <w:rFonts w:ascii="Manrope" w:hAnsi="Manrope" w:cstheme="minorHAnsi"/>
                <w:sz w:val="22"/>
                <w:szCs w:val="22"/>
              </w:rPr>
            </w:pPr>
          </w:p>
        </w:tc>
      </w:tr>
      <w:tr w:rsidR="00C27BB5" w:rsidRPr="00C27BB5" w14:paraId="2F67948F" w14:textId="77777777" w:rsidTr="3C602EAA">
        <w:tc>
          <w:tcPr>
            <w:tcW w:w="1129" w:type="dxa"/>
          </w:tcPr>
          <w:p w14:paraId="1C44232F" w14:textId="3C1B5E57"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1(vi)</w:t>
            </w:r>
          </w:p>
        </w:tc>
        <w:tc>
          <w:tcPr>
            <w:tcW w:w="4881" w:type="dxa"/>
          </w:tcPr>
          <w:p w14:paraId="7D068F06" w14:textId="7F13AD29"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Company registration number (if applicable)</w:t>
            </w:r>
          </w:p>
        </w:tc>
        <w:tc>
          <w:tcPr>
            <w:tcW w:w="3006" w:type="dxa"/>
          </w:tcPr>
          <w:p w14:paraId="7FA9C7EC" w14:textId="77777777" w:rsidR="006D3C14" w:rsidRPr="00C27BB5" w:rsidRDefault="006D3C14" w:rsidP="006D3C14">
            <w:pPr>
              <w:pStyle w:val="NormalWeb"/>
              <w:rPr>
                <w:rFonts w:ascii="Manrope" w:hAnsi="Manrope" w:cstheme="minorHAnsi"/>
                <w:sz w:val="22"/>
                <w:szCs w:val="22"/>
              </w:rPr>
            </w:pPr>
          </w:p>
        </w:tc>
      </w:tr>
      <w:tr w:rsidR="00C27BB5" w:rsidRPr="00C27BB5" w14:paraId="171D7D4C" w14:textId="77777777" w:rsidTr="3C602EAA">
        <w:tc>
          <w:tcPr>
            <w:tcW w:w="1129" w:type="dxa"/>
          </w:tcPr>
          <w:p w14:paraId="08A7F3C9" w14:textId="00ED5337"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1(vii)</w:t>
            </w:r>
          </w:p>
        </w:tc>
        <w:tc>
          <w:tcPr>
            <w:tcW w:w="4881" w:type="dxa"/>
          </w:tcPr>
          <w:p w14:paraId="2E401FDE" w14:textId="4725AFF5"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Charity registration number (if applicable)</w:t>
            </w:r>
          </w:p>
        </w:tc>
        <w:tc>
          <w:tcPr>
            <w:tcW w:w="3006" w:type="dxa"/>
          </w:tcPr>
          <w:p w14:paraId="6D1343D0" w14:textId="77777777" w:rsidR="006D3C14" w:rsidRPr="00C27BB5" w:rsidRDefault="006D3C14" w:rsidP="006D3C14">
            <w:pPr>
              <w:pStyle w:val="NormalWeb"/>
              <w:rPr>
                <w:rFonts w:ascii="Manrope" w:hAnsi="Manrope" w:cstheme="minorHAnsi"/>
                <w:sz w:val="22"/>
                <w:szCs w:val="22"/>
              </w:rPr>
            </w:pPr>
          </w:p>
        </w:tc>
      </w:tr>
      <w:tr w:rsidR="00C27BB5" w:rsidRPr="00C27BB5" w14:paraId="7F80E2E2" w14:textId="77777777" w:rsidTr="3C602EAA">
        <w:tc>
          <w:tcPr>
            <w:tcW w:w="1129" w:type="dxa"/>
          </w:tcPr>
          <w:p w14:paraId="5733F12C" w14:textId="2B3100B0"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1(viii)</w:t>
            </w:r>
          </w:p>
        </w:tc>
        <w:tc>
          <w:tcPr>
            <w:tcW w:w="4881" w:type="dxa"/>
          </w:tcPr>
          <w:p w14:paraId="7EB7FF45" w14:textId="3C90A9FD"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Head office DUNS number (if applicable)</w:t>
            </w:r>
          </w:p>
        </w:tc>
        <w:tc>
          <w:tcPr>
            <w:tcW w:w="3006" w:type="dxa"/>
          </w:tcPr>
          <w:p w14:paraId="73C8F58C" w14:textId="77777777" w:rsidR="006D3C14" w:rsidRPr="00C27BB5" w:rsidRDefault="006D3C14" w:rsidP="006D3C14">
            <w:pPr>
              <w:pStyle w:val="NormalWeb"/>
              <w:rPr>
                <w:rFonts w:ascii="Manrope" w:hAnsi="Manrope" w:cstheme="minorHAnsi"/>
                <w:sz w:val="22"/>
                <w:szCs w:val="22"/>
              </w:rPr>
            </w:pPr>
          </w:p>
        </w:tc>
      </w:tr>
      <w:tr w:rsidR="006D3C14" w:rsidRPr="00C27BB5" w14:paraId="12939F17" w14:textId="77777777" w:rsidTr="3C602EAA">
        <w:tc>
          <w:tcPr>
            <w:tcW w:w="1129" w:type="dxa"/>
          </w:tcPr>
          <w:p w14:paraId="66C76495" w14:textId="17D9F0CB"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1(ix)</w:t>
            </w:r>
          </w:p>
        </w:tc>
        <w:tc>
          <w:tcPr>
            <w:tcW w:w="4881" w:type="dxa"/>
          </w:tcPr>
          <w:p w14:paraId="0A6A9215" w14:textId="0BF95506" w:rsidR="006D3C14" w:rsidRPr="00C27BB5" w:rsidRDefault="006D3C14" w:rsidP="006D3C14">
            <w:pPr>
              <w:pStyle w:val="NormalWeb"/>
              <w:rPr>
                <w:rFonts w:ascii="Manrope" w:hAnsi="Manrope" w:cstheme="minorHAnsi"/>
                <w:sz w:val="22"/>
                <w:szCs w:val="22"/>
              </w:rPr>
            </w:pPr>
            <w:r w:rsidRPr="00C27BB5">
              <w:rPr>
                <w:rFonts w:ascii="Manrope" w:hAnsi="Manrope" w:cstheme="minorHAnsi"/>
                <w:sz w:val="22"/>
                <w:szCs w:val="22"/>
              </w:rPr>
              <w:t>Registered VAT number</w:t>
            </w:r>
          </w:p>
        </w:tc>
        <w:tc>
          <w:tcPr>
            <w:tcW w:w="3006" w:type="dxa"/>
          </w:tcPr>
          <w:p w14:paraId="3572DCF6" w14:textId="77777777" w:rsidR="006D3C14" w:rsidRPr="00C27BB5" w:rsidRDefault="006D3C14" w:rsidP="006D3C14">
            <w:pPr>
              <w:pStyle w:val="NormalWeb"/>
              <w:rPr>
                <w:rFonts w:ascii="Manrope" w:hAnsi="Manrope" w:cstheme="minorHAnsi"/>
                <w:sz w:val="22"/>
                <w:szCs w:val="22"/>
              </w:rPr>
            </w:pPr>
          </w:p>
        </w:tc>
      </w:tr>
    </w:tbl>
    <w:p w14:paraId="71365F60" w14:textId="77777777" w:rsidR="00D07F9A" w:rsidRPr="00C27BB5" w:rsidRDefault="00D07F9A" w:rsidP="00A310F7">
      <w:pPr>
        <w:rPr>
          <w:rFonts w:ascii="Manrope" w:hAnsi="Manrope" w:cstheme="minorHAnsi"/>
          <w:b/>
          <w:sz w:val="22"/>
          <w:szCs w:val="22"/>
        </w:rPr>
      </w:pPr>
    </w:p>
    <w:p w14:paraId="7A58730B" w14:textId="46DC4C6D" w:rsidR="00A310F7" w:rsidRPr="00C27BB5" w:rsidRDefault="006D3C14" w:rsidP="3C602EAA">
      <w:pPr>
        <w:rPr>
          <w:rFonts w:ascii="Manrope" w:hAnsi="Manrope" w:cstheme="minorBidi"/>
          <w:b/>
          <w:bCs/>
          <w:sz w:val="22"/>
          <w:szCs w:val="22"/>
        </w:rPr>
      </w:pPr>
      <w:r w:rsidRPr="3C602EAA">
        <w:rPr>
          <w:rFonts w:ascii="Manrope" w:hAnsi="Manrope" w:cstheme="minorBidi"/>
          <w:b/>
          <w:bCs/>
          <w:sz w:val="22"/>
          <w:szCs w:val="22"/>
        </w:rPr>
        <w:t xml:space="preserve">2. </w:t>
      </w:r>
      <w:r w:rsidR="00E50EA1" w:rsidRPr="3C602EAA">
        <w:rPr>
          <w:rFonts w:ascii="Manrope" w:hAnsi="Manrope" w:cstheme="minorBidi"/>
          <w:b/>
          <w:bCs/>
          <w:sz w:val="22"/>
          <w:szCs w:val="22"/>
        </w:rPr>
        <w:t>Approach and methodology for the commission of this work (25%)</w:t>
      </w:r>
    </w:p>
    <w:tbl>
      <w:tblPr>
        <w:tblStyle w:val="TableGrid"/>
        <w:tblW w:w="0" w:type="auto"/>
        <w:tblLook w:val="04A0" w:firstRow="1" w:lastRow="0" w:firstColumn="1" w:lastColumn="0" w:noHBand="0" w:noVBand="1"/>
      </w:tblPr>
      <w:tblGrid>
        <w:gridCol w:w="9016"/>
      </w:tblGrid>
      <w:tr w:rsidR="00650D3F" w14:paraId="212269B4" w14:textId="77777777" w:rsidTr="3C602EAA">
        <w:tc>
          <w:tcPr>
            <w:tcW w:w="9242" w:type="dxa"/>
          </w:tcPr>
          <w:p w14:paraId="55726891" w14:textId="77777777" w:rsidR="00650D3F" w:rsidRPr="00650D3F" w:rsidRDefault="6C7B0EA5" w:rsidP="000729CA">
            <w:pPr>
              <w:rPr>
                <w:rFonts w:ascii="Manrope" w:hAnsi="Manrope"/>
              </w:rPr>
            </w:pPr>
            <w:r w:rsidRPr="3C602EAA">
              <w:rPr>
                <w:rFonts w:ascii="Manrope" w:hAnsi="Manrope"/>
                <w:b/>
                <w:bCs/>
              </w:rPr>
              <w:t>i)</w:t>
            </w:r>
            <w:r w:rsidRPr="3C602EAA">
              <w:rPr>
                <w:rFonts w:ascii="Manrope" w:hAnsi="Manrope" w:cstheme="minorBidi"/>
                <w:b/>
                <w:bCs/>
              </w:rPr>
              <w:t xml:space="preserve"> </w:t>
            </w:r>
            <w:r w:rsidRPr="3C602EAA">
              <w:rPr>
                <w:rFonts w:ascii="Manrope" w:hAnsi="Manrope" w:cstheme="minorBidi"/>
                <w:b/>
                <w:bCs/>
                <w:sz w:val="22"/>
                <w:szCs w:val="22"/>
              </w:rPr>
              <w:t>Please outline your approach to this commission, the methodology which you will pursue, and what steps you anticipate will be needed to develop the Platform and how this will be carried forward.</w:t>
            </w:r>
          </w:p>
        </w:tc>
      </w:tr>
      <w:tr w:rsidR="00650D3F" w14:paraId="23017146" w14:textId="77777777" w:rsidTr="3C602EAA">
        <w:tc>
          <w:tcPr>
            <w:tcW w:w="9242" w:type="dxa"/>
          </w:tcPr>
          <w:p w14:paraId="3724F840" w14:textId="77777777" w:rsidR="00650D3F" w:rsidRDefault="00650D3F" w:rsidP="000729CA">
            <w:pPr>
              <w:rPr>
                <w:rFonts w:ascii="Manrope" w:hAnsi="Manrope"/>
              </w:rPr>
            </w:pPr>
            <w:r w:rsidRPr="00650D3F">
              <w:rPr>
                <w:rFonts w:ascii="Manrope" w:hAnsi="Manrope"/>
              </w:rPr>
              <w:t>ANSWER FEEDBACK</w:t>
            </w:r>
          </w:p>
          <w:p w14:paraId="403DEEDD" w14:textId="77777777" w:rsidR="00900494" w:rsidRPr="00650D3F" w:rsidRDefault="00900494" w:rsidP="000729CA">
            <w:pPr>
              <w:rPr>
                <w:rFonts w:ascii="Manrope" w:hAnsi="Manrope"/>
              </w:rPr>
            </w:pPr>
          </w:p>
        </w:tc>
      </w:tr>
    </w:tbl>
    <w:p w14:paraId="42751E78" w14:textId="77777777" w:rsidR="00A310F7" w:rsidRPr="00C27BB5" w:rsidRDefault="00A310F7" w:rsidP="00A310F7">
      <w:pPr>
        <w:rPr>
          <w:rFonts w:ascii="Manrope" w:hAnsi="Manrope" w:cstheme="minorHAnsi"/>
          <w:b/>
          <w:sz w:val="22"/>
          <w:szCs w:val="22"/>
        </w:rPr>
      </w:pPr>
    </w:p>
    <w:p w14:paraId="221EB6DD" w14:textId="438F7CC8" w:rsidR="00A310F7" w:rsidRPr="00C27BB5" w:rsidRDefault="006D3C14" w:rsidP="4C9D534D">
      <w:pPr>
        <w:rPr>
          <w:rFonts w:ascii="Manrope" w:hAnsi="Manrope" w:cstheme="minorBidi"/>
          <w:b/>
          <w:bCs/>
          <w:sz w:val="22"/>
          <w:szCs w:val="22"/>
        </w:rPr>
      </w:pPr>
      <w:r w:rsidRPr="00C27BB5">
        <w:rPr>
          <w:rFonts w:ascii="Manrope" w:hAnsi="Manrope" w:cstheme="minorBidi"/>
          <w:b/>
          <w:bCs/>
          <w:sz w:val="22"/>
          <w:szCs w:val="22"/>
        </w:rPr>
        <w:t>3</w:t>
      </w:r>
      <w:r w:rsidR="00A310F7" w:rsidRPr="00C27BB5">
        <w:rPr>
          <w:rFonts w:ascii="Manrope" w:hAnsi="Manrope" w:cstheme="minorBidi"/>
          <w:b/>
          <w:bCs/>
          <w:sz w:val="22"/>
          <w:szCs w:val="22"/>
        </w:rPr>
        <w:t xml:space="preserve">. </w:t>
      </w:r>
      <w:r w:rsidR="00E50EA1" w:rsidRPr="00C27BB5">
        <w:rPr>
          <w:rFonts w:ascii="Manrope" w:hAnsi="Manrope" w:cstheme="minorBidi"/>
          <w:b/>
          <w:bCs/>
          <w:sz w:val="22"/>
          <w:szCs w:val="22"/>
        </w:rPr>
        <w:t>Track record and experience (</w:t>
      </w:r>
      <w:r w:rsidR="0079137B" w:rsidRPr="00C27BB5">
        <w:rPr>
          <w:rFonts w:ascii="Manrope" w:hAnsi="Manrope" w:cstheme="minorBidi"/>
          <w:b/>
          <w:bCs/>
          <w:sz w:val="22"/>
          <w:szCs w:val="22"/>
        </w:rPr>
        <w:t>20</w:t>
      </w:r>
      <w:r w:rsidR="00E50EA1" w:rsidRPr="00C27BB5">
        <w:rPr>
          <w:rFonts w:ascii="Manrope" w:hAnsi="Manrope" w:cstheme="minorBidi"/>
          <w:b/>
          <w:bCs/>
          <w:sz w:val="22"/>
          <w:szCs w:val="22"/>
        </w:rPr>
        <w:t>%)</w:t>
      </w:r>
    </w:p>
    <w:p w14:paraId="0EA77761" w14:textId="77777777" w:rsidR="00C7262A" w:rsidRDefault="00C7262A" w:rsidP="00C7262A"/>
    <w:tbl>
      <w:tblPr>
        <w:tblStyle w:val="TableGrid"/>
        <w:tblW w:w="0" w:type="auto"/>
        <w:tblLook w:val="04A0" w:firstRow="1" w:lastRow="0" w:firstColumn="1" w:lastColumn="0" w:noHBand="0" w:noVBand="1"/>
      </w:tblPr>
      <w:tblGrid>
        <w:gridCol w:w="9016"/>
      </w:tblGrid>
      <w:tr w:rsidR="00C7262A" w:rsidRPr="00C7262A" w14:paraId="6ADF6993" w14:textId="77777777" w:rsidTr="3C602EAA">
        <w:tc>
          <w:tcPr>
            <w:tcW w:w="9016" w:type="dxa"/>
          </w:tcPr>
          <w:p w14:paraId="499B6E33" w14:textId="77777777" w:rsidR="00C7262A" w:rsidRPr="00C7262A" w:rsidRDefault="7F6B25E5" w:rsidP="000729CA">
            <w:pPr>
              <w:rPr>
                <w:rFonts w:ascii="Manrope" w:hAnsi="Manrope"/>
                <w:sz w:val="22"/>
                <w:szCs w:val="22"/>
              </w:rPr>
            </w:pPr>
            <w:r w:rsidRPr="3C602EAA">
              <w:rPr>
                <w:rFonts w:ascii="Manrope" w:hAnsi="Manrope"/>
                <w:b/>
                <w:bCs/>
                <w:sz w:val="22"/>
                <w:szCs w:val="22"/>
              </w:rPr>
              <w:t>i) Please evidence your understanding and awareness of industrial decarbonisation / energy sector projects, and explain how this would inform your approach to designing the PIP and undertaking this commission.</w:t>
            </w:r>
          </w:p>
        </w:tc>
      </w:tr>
      <w:tr w:rsidR="00C7262A" w:rsidRPr="00C7262A" w14:paraId="58B6C092" w14:textId="77777777" w:rsidTr="3C602EAA">
        <w:tc>
          <w:tcPr>
            <w:tcW w:w="9016" w:type="dxa"/>
          </w:tcPr>
          <w:p w14:paraId="6386E6C5" w14:textId="77777777" w:rsidR="00C7262A" w:rsidRDefault="00C7262A" w:rsidP="000729CA">
            <w:pPr>
              <w:rPr>
                <w:rFonts w:ascii="Manrope" w:hAnsi="Manrope"/>
                <w:sz w:val="22"/>
                <w:szCs w:val="22"/>
              </w:rPr>
            </w:pPr>
            <w:r w:rsidRPr="00C7262A">
              <w:rPr>
                <w:rFonts w:ascii="Manrope" w:hAnsi="Manrope"/>
                <w:sz w:val="22"/>
                <w:szCs w:val="22"/>
              </w:rPr>
              <w:t>ANSWER FEEDBACK</w:t>
            </w:r>
          </w:p>
          <w:p w14:paraId="17E21E72" w14:textId="77777777" w:rsidR="00900494" w:rsidRPr="00C7262A" w:rsidRDefault="00900494" w:rsidP="000729CA">
            <w:pPr>
              <w:rPr>
                <w:rFonts w:ascii="Manrope" w:hAnsi="Manrope"/>
                <w:sz w:val="22"/>
                <w:szCs w:val="22"/>
              </w:rPr>
            </w:pPr>
          </w:p>
        </w:tc>
      </w:tr>
    </w:tbl>
    <w:p w14:paraId="2936CCE2" w14:textId="77777777" w:rsidR="00135FBD" w:rsidRPr="00135FBD" w:rsidRDefault="00135FBD" w:rsidP="00135FBD">
      <w:pPr>
        <w:rPr>
          <w:rFonts w:ascii="Manrope" w:hAnsi="Manrope"/>
          <w:sz w:val="22"/>
          <w:szCs w:val="22"/>
        </w:rPr>
      </w:pPr>
    </w:p>
    <w:tbl>
      <w:tblPr>
        <w:tblStyle w:val="TableGrid"/>
        <w:tblW w:w="0" w:type="auto"/>
        <w:tblLook w:val="04A0" w:firstRow="1" w:lastRow="0" w:firstColumn="1" w:lastColumn="0" w:noHBand="0" w:noVBand="1"/>
      </w:tblPr>
      <w:tblGrid>
        <w:gridCol w:w="9016"/>
      </w:tblGrid>
      <w:tr w:rsidR="00135FBD" w:rsidRPr="00135FBD" w14:paraId="6D324A86" w14:textId="77777777" w:rsidTr="3C602EAA">
        <w:tc>
          <w:tcPr>
            <w:tcW w:w="9242" w:type="dxa"/>
          </w:tcPr>
          <w:p w14:paraId="365EC82E" w14:textId="77777777" w:rsidR="00135FBD" w:rsidRPr="00135FBD" w:rsidRDefault="096A2430" w:rsidP="000729CA">
            <w:pPr>
              <w:rPr>
                <w:rFonts w:ascii="Manrope" w:hAnsi="Manrope"/>
                <w:sz w:val="22"/>
                <w:szCs w:val="22"/>
              </w:rPr>
            </w:pPr>
            <w:r w:rsidRPr="3C602EAA">
              <w:rPr>
                <w:rFonts w:ascii="Manrope" w:hAnsi="Manrope"/>
                <w:b/>
                <w:bCs/>
                <w:sz w:val="22"/>
                <w:szCs w:val="22"/>
              </w:rPr>
              <w:lastRenderedPageBreak/>
              <w:t xml:space="preserve">ii) </w:t>
            </w:r>
            <w:r w:rsidRPr="3C602EAA">
              <w:rPr>
                <w:rFonts w:ascii="Manrope" w:hAnsi="Manrope" w:cstheme="minorBidi"/>
                <w:b/>
                <w:bCs/>
                <w:sz w:val="22"/>
                <w:szCs w:val="22"/>
              </w:rPr>
              <w:t>Please describe your experience with similar projects and your relevant experience with data collection, management, interrogation and data inputting which allows for simplistic follow-on management.</w:t>
            </w:r>
          </w:p>
        </w:tc>
      </w:tr>
      <w:tr w:rsidR="00135FBD" w:rsidRPr="00135FBD" w14:paraId="71717778" w14:textId="77777777" w:rsidTr="3C602EAA">
        <w:tc>
          <w:tcPr>
            <w:tcW w:w="9242" w:type="dxa"/>
          </w:tcPr>
          <w:p w14:paraId="1E52D26A" w14:textId="77777777" w:rsidR="00135FBD" w:rsidRDefault="00135FBD" w:rsidP="000729CA">
            <w:pPr>
              <w:rPr>
                <w:rFonts w:ascii="Manrope" w:hAnsi="Manrope"/>
                <w:sz w:val="22"/>
                <w:szCs w:val="22"/>
              </w:rPr>
            </w:pPr>
            <w:r w:rsidRPr="00135FBD">
              <w:rPr>
                <w:rFonts w:ascii="Manrope" w:hAnsi="Manrope"/>
                <w:sz w:val="22"/>
                <w:szCs w:val="22"/>
              </w:rPr>
              <w:t>ANSWER FEEDBACK</w:t>
            </w:r>
          </w:p>
          <w:p w14:paraId="3D61F143" w14:textId="77777777" w:rsidR="00900494" w:rsidRPr="00135FBD" w:rsidRDefault="00900494" w:rsidP="000729CA">
            <w:pPr>
              <w:rPr>
                <w:rFonts w:ascii="Manrope" w:hAnsi="Manrope"/>
                <w:sz w:val="22"/>
                <w:szCs w:val="22"/>
              </w:rPr>
            </w:pPr>
          </w:p>
        </w:tc>
      </w:tr>
    </w:tbl>
    <w:p w14:paraId="3998753E" w14:textId="4E12AFE1" w:rsidR="3FD646A8" w:rsidRPr="00C27BB5" w:rsidRDefault="3FD646A8" w:rsidP="3FD646A8">
      <w:pPr>
        <w:rPr>
          <w:rFonts w:ascii="Manrope" w:hAnsi="Manrope" w:cstheme="minorBidi"/>
          <w:b/>
          <w:bCs/>
          <w:sz w:val="22"/>
          <w:szCs w:val="22"/>
        </w:rPr>
      </w:pPr>
    </w:p>
    <w:p w14:paraId="25E7B77A" w14:textId="77777777" w:rsidR="00135FBD" w:rsidRDefault="00135FBD" w:rsidP="00A310F7">
      <w:pPr>
        <w:rPr>
          <w:rFonts w:ascii="Manrope" w:hAnsi="Manrope" w:cstheme="minorHAnsi"/>
          <w:b/>
          <w:sz w:val="22"/>
          <w:szCs w:val="22"/>
        </w:rPr>
      </w:pPr>
    </w:p>
    <w:p w14:paraId="617D09C9" w14:textId="02D44F02" w:rsidR="00A310F7" w:rsidRPr="00C27BB5" w:rsidRDefault="006D3C14" w:rsidP="00A310F7">
      <w:pPr>
        <w:rPr>
          <w:rFonts w:ascii="Manrope" w:hAnsi="Manrope" w:cstheme="minorHAnsi"/>
          <w:b/>
          <w:sz w:val="22"/>
          <w:szCs w:val="22"/>
        </w:rPr>
      </w:pPr>
      <w:r w:rsidRPr="00C27BB5">
        <w:rPr>
          <w:rFonts w:ascii="Manrope" w:hAnsi="Manrope" w:cstheme="minorHAnsi"/>
          <w:b/>
          <w:sz w:val="22"/>
          <w:szCs w:val="22"/>
        </w:rPr>
        <w:t>4</w:t>
      </w:r>
      <w:r w:rsidR="00A310F7" w:rsidRPr="00C27BB5">
        <w:rPr>
          <w:rFonts w:ascii="Manrope" w:hAnsi="Manrope" w:cstheme="minorHAnsi"/>
          <w:b/>
          <w:sz w:val="22"/>
          <w:szCs w:val="22"/>
        </w:rPr>
        <w:t xml:space="preserve">. </w:t>
      </w:r>
      <w:r w:rsidR="00E50EA1" w:rsidRPr="00C27BB5">
        <w:rPr>
          <w:rFonts w:ascii="Manrope" w:hAnsi="Manrope" w:cstheme="minorHAnsi"/>
          <w:b/>
          <w:sz w:val="22"/>
          <w:szCs w:val="22"/>
        </w:rPr>
        <w:t>Credentials of project team (20%)</w:t>
      </w:r>
    </w:p>
    <w:p w14:paraId="492C61FD" w14:textId="77777777" w:rsidR="000B1DEC" w:rsidRDefault="000B1DEC" w:rsidP="000B1DEC">
      <w:bookmarkStart w:id="10" w:name="OLE_LINK4"/>
      <w:bookmarkStart w:id="11" w:name="OLE_LINK5"/>
    </w:p>
    <w:tbl>
      <w:tblPr>
        <w:tblStyle w:val="TableGrid"/>
        <w:tblW w:w="0" w:type="auto"/>
        <w:tblLook w:val="04A0" w:firstRow="1" w:lastRow="0" w:firstColumn="1" w:lastColumn="0" w:noHBand="0" w:noVBand="1"/>
      </w:tblPr>
      <w:tblGrid>
        <w:gridCol w:w="9016"/>
      </w:tblGrid>
      <w:tr w:rsidR="000B1DEC" w14:paraId="1C07572A" w14:textId="77777777" w:rsidTr="3C602EAA">
        <w:tc>
          <w:tcPr>
            <w:tcW w:w="9242" w:type="dxa"/>
          </w:tcPr>
          <w:p w14:paraId="46B800E6" w14:textId="77777777" w:rsidR="000B1DEC" w:rsidRPr="000B1DEC" w:rsidRDefault="000B1DEC" w:rsidP="000729CA">
            <w:pPr>
              <w:rPr>
                <w:rFonts w:ascii="Manrope" w:hAnsi="Manrope"/>
                <w:sz w:val="22"/>
                <w:szCs w:val="22"/>
              </w:rPr>
            </w:pPr>
            <w:r w:rsidRPr="3C602EAA">
              <w:rPr>
                <w:rFonts w:ascii="Manrope" w:hAnsi="Manrope" w:cstheme="minorBidi"/>
                <w:b/>
                <w:bCs/>
                <w:sz w:val="22"/>
                <w:szCs w:val="22"/>
              </w:rPr>
              <w:t>i) Qualifications, expertise and experience of proposed consultancy team including availability for each personnel. Please include your/your teams stakeholder engagement experience.</w:t>
            </w:r>
          </w:p>
        </w:tc>
      </w:tr>
      <w:tr w:rsidR="000B1DEC" w14:paraId="1D33DFC2" w14:textId="77777777" w:rsidTr="3C602EAA">
        <w:tc>
          <w:tcPr>
            <w:tcW w:w="9242" w:type="dxa"/>
          </w:tcPr>
          <w:p w14:paraId="590DA6D1" w14:textId="77777777" w:rsidR="000B1DEC" w:rsidRDefault="000B1DEC" w:rsidP="000729CA">
            <w:pPr>
              <w:rPr>
                <w:rFonts w:ascii="Manrope" w:hAnsi="Manrope"/>
                <w:sz w:val="22"/>
                <w:szCs w:val="22"/>
              </w:rPr>
            </w:pPr>
            <w:r w:rsidRPr="000B1DEC">
              <w:rPr>
                <w:rFonts w:ascii="Manrope" w:hAnsi="Manrope"/>
                <w:sz w:val="22"/>
                <w:szCs w:val="22"/>
              </w:rPr>
              <w:t>ANSWER FEEDBACK</w:t>
            </w:r>
          </w:p>
          <w:p w14:paraId="60A7B767" w14:textId="77777777" w:rsidR="00900494" w:rsidRPr="000B1DEC" w:rsidRDefault="00900494" w:rsidP="000729CA">
            <w:pPr>
              <w:rPr>
                <w:rFonts w:ascii="Manrope" w:hAnsi="Manrope"/>
                <w:sz w:val="22"/>
                <w:szCs w:val="22"/>
              </w:rPr>
            </w:pPr>
          </w:p>
        </w:tc>
      </w:tr>
    </w:tbl>
    <w:p w14:paraId="46BBACC7" w14:textId="77777777" w:rsidR="00CB7F64" w:rsidRDefault="00CB7F64" w:rsidP="00CB7F64"/>
    <w:tbl>
      <w:tblPr>
        <w:tblStyle w:val="TableGrid"/>
        <w:tblW w:w="0" w:type="auto"/>
        <w:tblLook w:val="04A0" w:firstRow="1" w:lastRow="0" w:firstColumn="1" w:lastColumn="0" w:noHBand="0" w:noVBand="1"/>
      </w:tblPr>
      <w:tblGrid>
        <w:gridCol w:w="9016"/>
      </w:tblGrid>
      <w:tr w:rsidR="00CB7F64" w:rsidRPr="00CB7F64" w14:paraId="3A98B037" w14:textId="77777777" w:rsidTr="000729CA">
        <w:tc>
          <w:tcPr>
            <w:tcW w:w="9242" w:type="dxa"/>
          </w:tcPr>
          <w:p w14:paraId="28E0292F" w14:textId="77777777" w:rsidR="00CB7F64" w:rsidRPr="00CB7F64" w:rsidRDefault="00CB7F64" w:rsidP="000729CA">
            <w:pPr>
              <w:rPr>
                <w:rFonts w:ascii="Manrope" w:hAnsi="Manrope"/>
                <w:b/>
                <w:bCs/>
                <w:sz w:val="22"/>
                <w:szCs w:val="22"/>
              </w:rPr>
            </w:pPr>
            <w:r w:rsidRPr="00CB7F64">
              <w:rPr>
                <w:rFonts w:ascii="Manrope" w:hAnsi="Manrope"/>
                <w:b/>
                <w:bCs/>
                <w:sz w:val="22"/>
                <w:szCs w:val="22"/>
              </w:rPr>
              <w:t>ii) CVs (Max. 4 pages)</w:t>
            </w:r>
          </w:p>
        </w:tc>
      </w:tr>
      <w:tr w:rsidR="00CB7F64" w:rsidRPr="00CB7F64" w14:paraId="1C1AF71B" w14:textId="77777777" w:rsidTr="000729CA">
        <w:tc>
          <w:tcPr>
            <w:tcW w:w="9242" w:type="dxa"/>
          </w:tcPr>
          <w:p w14:paraId="619828FA" w14:textId="77777777" w:rsidR="00CB7F64" w:rsidRDefault="00CB7F64" w:rsidP="000729CA">
            <w:pPr>
              <w:rPr>
                <w:rFonts w:ascii="Manrope" w:hAnsi="Manrope"/>
                <w:sz w:val="22"/>
                <w:szCs w:val="22"/>
              </w:rPr>
            </w:pPr>
            <w:r w:rsidRPr="00CB7F64">
              <w:rPr>
                <w:rFonts w:ascii="Manrope" w:hAnsi="Manrope"/>
                <w:sz w:val="22"/>
                <w:szCs w:val="22"/>
              </w:rPr>
              <w:t>ANSWER FEEDBACK</w:t>
            </w:r>
          </w:p>
          <w:p w14:paraId="0EACF40B" w14:textId="77777777" w:rsidR="00900494" w:rsidRPr="00CB7F64" w:rsidRDefault="00900494" w:rsidP="000729CA">
            <w:pPr>
              <w:rPr>
                <w:rFonts w:ascii="Manrope" w:hAnsi="Manrope"/>
                <w:sz w:val="22"/>
                <w:szCs w:val="22"/>
              </w:rPr>
            </w:pPr>
          </w:p>
        </w:tc>
      </w:tr>
    </w:tbl>
    <w:p w14:paraId="79FEA813" w14:textId="77777777" w:rsidR="009B1453" w:rsidRPr="00C27BB5" w:rsidRDefault="009B1453" w:rsidP="00E50EA1">
      <w:pPr>
        <w:rPr>
          <w:rFonts w:ascii="Manrope" w:hAnsi="Manrope" w:cstheme="minorHAnsi"/>
          <w:b/>
          <w:sz w:val="22"/>
          <w:szCs w:val="22"/>
        </w:rPr>
      </w:pPr>
    </w:p>
    <w:p w14:paraId="6F1EB453" w14:textId="06E3BC65" w:rsidR="00A310F7" w:rsidRPr="00C27BB5" w:rsidRDefault="006D3C14" w:rsidP="4C9D534D">
      <w:pPr>
        <w:rPr>
          <w:rFonts w:ascii="Manrope" w:hAnsi="Manrope" w:cstheme="minorBidi"/>
          <w:b/>
          <w:bCs/>
          <w:sz w:val="22"/>
          <w:szCs w:val="22"/>
          <w:u w:val="single"/>
        </w:rPr>
      </w:pPr>
      <w:r w:rsidRPr="00C27BB5">
        <w:rPr>
          <w:rFonts w:ascii="Manrope" w:hAnsi="Manrope" w:cstheme="minorBidi"/>
          <w:b/>
          <w:bCs/>
          <w:sz w:val="22"/>
          <w:szCs w:val="22"/>
        </w:rPr>
        <w:t>5</w:t>
      </w:r>
      <w:r w:rsidR="00A310F7" w:rsidRPr="00C27BB5">
        <w:rPr>
          <w:rFonts w:ascii="Manrope" w:hAnsi="Manrope" w:cstheme="minorBidi"/>
          <w:b/>
          <w:bCs/>
          <w:sz w:val="22"/>
          <w:szCs w:val="22"/>
        </w:rPr>
        <w:t xml:space="preserve">. </w:t>
      </w:r>
      <w:r w:rsidR="78CAE079" w:rsidRPr="00C27BB5">
        <w:rPr>
          <w:rFonts w:ascii="Manrope" w:hAnsi="Manrope" w:cstheme="minorBidi"/>
          <w:b/>
          <w:bCs/>
          <w:sz w:val="22"/>
          <w:szCs w:val="22"/>
        </w:rPr>
        <w:t>Approach to project management and quality assurance (1</w:t>
      </w:r>
      <w:r w:rsidR="0079137B" w:rsidRPr="00C27BB5">
        <w:rPr>
          <w:rFonts w:ascii="Manrope" w:hAnsi="Manrope" w:cstheme="minorBidi"/>
          <w:b/>
          <w:bCs/>
          <w:sz w:val="22"/>
          <w:szCs w:val="22"/>
        </w:rPr>
        <w:t>0</w:t>
      </w:r>
      <w:r w:rsidR="78CAE079" w:rsidRPr="00C27BB5">
        <w:rPr>
          <w:rFonts w:ascii="Manrope" w:hAnsi="Manrope" w:cstheme="minorBidi"/>
          <w:b/>
          <w:bCs/>
          <w:sz w:val="22"/>
          <w:szCs w:val="22"/>
        </w:rPr>
        <w:t>%)</w:t>
      </w:r>
    </w:p>
    <w:bookmarkEnd w:id="10"/>
    <w:bookmarkEnd w:id="11"/>
    <w:p w14:paraId="761B0EBE" w14:textId="77777777" w:rsidR="00733648" w:rsidRPr="00192F4E" w:rsidRDefault="00733648" w:rsidP="00733648">
      <w:pPr>
        <w:rPr>
          <w:rFonts w:ascii="Manrope" w:hAnsi="Manrope"/>
          <w:sz w:val="22"/>
          <w:szCs w:val="22"/>
        </w:rPr>
      </w:pPr>
    </w:p>
    <w:tbl>
      <w:tblPr>
        <w:tblStyle w:val="TableGrid"/>
        <w:tblW w:w="0" w:type="auto"/>
        <w:tblLook w:val="04A0" w:firstRow="1" w:lastRow="0" w:firstColumn="1" w:lastColumn="0" w:noHBand="0" w:noVBand="1"/>
      </w:tblPr>
      <w:tblGrid>
        <w:gridCol w:w="9016"/>
      </w:tblGrid>
      <w:tr w:rsidR="00733648" w:rsidRPr="00192F4E" w14:paraId="46DE9F55" w14:textId="77777777" w:rsidTr="3C602EAA">
        <w:tc>
          <w:tcPr>
            <w:tcW w:w="9242" w:type="dxa"/>
          </w:tcPr>
          <w:p w14:paraId="071189C3" w14:textId="77777777" w:rsidR="00733648" w:rsidRPr="00192F4E" w:rsidRDefault="00733648" w:rsidP="000729CA">
            <w:pPr>
              <w:rPr>
                <w:rFonts w:ascii="Manrope" w:hAnsi="Manrope"/>
                <w:b/>
                <w:bCs/>
                <w:sz w:val="22"/>
                <w:szCs w:val="22"/>
              </w:rPr>
            </w:pPr>
            <w:r w:rsidRPr="3C602EAA">
              <w:rPr>
                <w:rFonts w:ascii="Manrope" w:hAnsi="Manrope"/>
                <w:b/>
                <w:bCs/>
                <w:sz w:val="22"/>
                <w:szCs w:val="22"/>
              </w:rPr>
              <w:t>i)</w:t>
            </w:r>
            <w:r w:rsidRPr="3C602EAA">
              <w:rPr>
                <w:rFonts w:ascii="Manrope" w:hAnsi="Manrope" w:cstheme="minorBidi"/>
                <w:b/>
                <w:bCs/>
                <w:sz w:val="22"/>
                <w:szCs w:val="22"/>
              </w:rPr>
              <w:t xml:space="preserve"> Describe your approach to project and relationship management, and how you will approach quality assurance for this project.</w:t>
            </w:r>
          </w:p>
        </w:tc>
      </w:tr>
      <w:tr w:rsidR="00733648" w:rsidRPr="00192F4E" w14:paraId="62024CB6" w14:textId="77777777" w:rsidTr="3C602EAA">
        <w:tc>
          <w:tcPr>
            <w:tcW w:w="9242" w:type="dxa"/>
          </w:tcPr>
          <w:p w14:paraId="4593F74E" w14:textId="77777777" w:rsidR="00733648" w:rsidRDefault="00733648" w:rsidP="000729CA">
            <w:pPr>
              <w:rPr>
                <w:rFonts w:ascii="Manrope" w:hAnsi="Manrope"/>
                <w:sz w:val="22"/>
                <w:szCs w:val="22"/>
              </w:rPr>
            </w:pPr>
            <w:r w:rsidRPr="00192F4E">
              <w:rPr>
                <w:rFonts w:ascii="Manrope" w:hAnsi="Manrope"/>
                <w:sz w:val="22"/>
                <w:szCs w:val="22"/>
              </w:rPr>
              <w:t>ANSWER FEEDBACK</w:t>
            </w:r>
          </w:p>
          <w:p w14:paraId="65936122" w14:textId="77777777" w:rsidR="00900494" w:rsidRPr="00192F4E" w:rsidRDefault="00900494" w:rsidP="000729CA">
            <w:pPr>
              <w:rPr>
                <w:rFonts w:ascii="Manrope" w:hAnsi="Manrope"/>
                <w:sz w:val="22"/>
                <w:szCs w:val="22"/>
              </w:rPr>
            </w:pPr>
          </w:p>
        </w:tc>
      </w:tr>
    </w:tbl>
    <w:p w14:paraId="78312F3E" w14:textId="77777777" w:rsidR="003F0728" w:rsidRPr="00192F4E" w:rsidRDefault="003F0728" w:rsidP="003F0728">
      <w:pPr>
        <w:rPr>
          <w:rFonts w:ascii="Manrope" w:hAnsi="Manrope"/>
          <w:sz w:val="22"/>
          <w:szCs w:val="22"/>
        </w:rPr>
      </w:pPr>
    </w:p>
    <w:tbl>
      <w:tblPr>
        <w:tblStyle w:val="TableGrid"/>
        <w:tblW w:w="0" w:type="auto"/>
        <w:tblLook w:val="04A0" w:firstRow="1" w:lastRow="0" w:firstColumn="1" w:lastColumn="0" w:noHBand="0" w:noVBand="1"/>
      </w:tblPr>
      <w:tblGrid>
        <w:gridCol w:w="9016"/>
      </w:tblGrid>
      <w:tr w:rsidR="003F0728" w:rsidRPr="00192F4E" w14:paraId="0054FCE8" w14:textId="77777777" w:rsidTr="000729CA">
        <w:tc>
          <w:tcPr>
            <w:tcW w:w="9242" w:type="dxa"/>
          </w:tcPr>
          <w:p w14:paraId="11EE5C3B" w14:textId="77777777" w:rsidR="003F0728" w:rsidRPr="00192F4E" w:rsidRDefault="003F0728" w:rsidP="000729CA">
            <w:pPr>
              <w:rPr>
                <w:rFonts w:ascii="Manrope" w:hAnsi="Manrope"/>
                <w:b/>
                <w:bCs/>
                <w:sz w:val="22"/>
                <w:szCs w:val="22"/>
              </w:rPr>
            </w:pPr>
            <w:r w:rsidRPr="00192F4E">
              <w:rPr>
                <w:rFonts w:ascii="Manrope" w:hAnsi="Manrope"/>
                <w:b/>
                <w:bCs/>
                <w:sz w:val="22"/>
                <w:szCs w:val="22"/>
              </w:rPr>
              <w:t>ii)</w:t>
            </w:r>
            <w:r w:rsidRPr="00192F4E">
              <w:rPr>
                <w:rFonts w:ascii="Manrope" w:hAnsi="Manrope" w:cstheme="minorHAnsi"/>
                <w:b/>
                <w:bCs/>
                <w:sz w:val="22"/>
                <w:szCs w:val="22"/>
              </w:rPr>
              <w:t xml:space="preserve"> Please provide your project plan and the timetable for completion of this work</w:t>
            </w:r>
          </w:p>
        </w:tc>
      </w:tr>
      <w:tr w:rsidR="003F0728" w:rsidRPr="00192F4E" w14:paraId="0DAC8613" w14:textId="77777777" w:rsidTr="000729CA">
        <w:tc>
          <w:tcPr>
            <w:tcW w:w="9242" w:type="dxa"/>
          </w:tcPr>
          <w:p w14:paraId="3CD3FA1C" w14:textId="77777777" w:rsidR="003F0728" w:rsidRDefault="003F0728" w:rsidP="000729CA">
            <w:pPr>
              <w:rPr>
                <w:rFonts w:ascii="Manrope" w:hAnsi="Manrope"/>
                <w:sz w:val="22"/>
                <w:szCs w:val="22"/>
              </w:rPr>
            </w:pPr>
            <w:r w:rsidRPr="00192F4E">
              <w:rPr>
                <w:rFonts w:ascii="Manrope" w:hAnsi="Manrope"/>
                <w:sz w:val="22"/>
                <w:szCs w:val="22"/>
              </w:rPr>
              <w:t>ANSWER FEEDBACK</w:t>
            </w:r>
          </w:p>
          <w:p w14:paraId="57770FF8" w14:textId="77777777" w:rsidR="00900494" w:rsidRPr="00192F4E" w:rsidRDefault="00900494" w:rsidP="000729CA">
            <w:pPr>
              <w:rPr>
                <w:rFonts w:ascii="Manrope" w:hAnsi="Manrope"/>
                <w:sz w:val="22"/>
                <w:szCs w:val="22"/>
              </w:rPr>
            </w:pPr>
          </w:p>
        </w:tc>
      </w:tr>
    </w:tbl>
    <w:p w14:paraId="2A430DFB" w14:textId="77777777" w:rsidR="00733648" w:rsidRPr="00192F4E" w:rsidRDefault="00733648" w:rsidP="00A310F7">
      <w:pPr>
        <w:rPr>
          <w:rFonts w:ascii="Manrope" w:hAnsi="Manrope" w:cstheme="minorHAnsi"/>
          <w:b/>
          <w:sz w:val="22"/>
          <w:szCs w:val="22"/>
        </w:rPr>
      </w:pPr>
    </w:p>
    <w:p w14:paraId="24A54D5B" w14:textId="4A622E37" w:rsidR="00A310F7" w:rsidRPr="00192F4E" w:rsidRDefault="006D3C14" w:rsidP="00A310F7">
      <w:pPr>
        <w:rPr>
          <w:rFonts w:ascii="Manrope" w:hAnsi="Manrope" w:cstheme="minorHAnsi"/>
          <w:b/>
          <w:sz w:val="22"/>
          <w:szCs w:val="22"/>
        </w:rPr>
      </w:pPr>
      <w:r w:rsidRPr="00192F4E">
        <w:rPr>
          <w:rFonts w:ascii="Manrope" w:hAnsi="Manrope" w:cstheme="minorHAnsi"/>
          <w:b/>
          <w:sz w:val="22"/>
          <w:szCs w:val="22"/>
        </w:rPr>
        <w:t>6</w:t>
      </w:r>
      <w:r w:rsidR="00A310F7" w:rsidRPr="00192F4E">
        <w:rPr>
          <w:rFonts w:ascii="Manrope" w:hAnsi="Manrope" w:cstheme="minorHAnsi"/>
          <w:b/>
          <w:sz w:val="22"/>
          <w:szCs w:val="22"/>
        </w:rPr>
        <w:t xml:space="preserve">. </w:t>
      </w:r>
      <w:r w:rsidR="00E50EA1" w:rsidRPr="00192F4E">
        <w:rPr>
          <w:rFonts w:ascii="Manrope" w:hAnsi="Manrope" w:cstheme="minorHAnsi"/>
          <w:b/>
          <w:sz w:val="22"/>
          <w:szCs w:val="22"/>
        </w:rPr>
        <w:t>Value for money (25%)</w:t>
      </w:r>
    </w:p>
    <w:p w14:paraId="10F42558" w14:textId="77777777" w:rsidR="00192F4E" w:rsidRPr="00192F4E" w:rsidRDefault="00192F4E" w:rsidP="00192F4E">
      <w:pPr>
        <w:rPr>
          <w:rFonts w:ascii="Manrope" w:hAnsi="Manrope"/>
          <w:sz w:val="22"/>
          <w:szCs w:val="22"/>
        </w:rPr>
      </w:pPr>
    </w:p>
    <w:tbl>
      <w:tblPr>
        <w:tblStyle w:val="TableGrid"/>
        <w:tblW w:w="0" w:type="auto"/>
        <w:tblLook w:val="04A0" w:firstRow="1" w:lastRow="0" w:firstColumn="1" w:lastColumn="0" w:noHBand="0" w:noVBand="1"/>
      </w:tblPr>
      <w:tblGrid>
        <w:gridCol w:w="9016"/>
      </w:tblGrid>
      <w:tr w:rsidR="00192F4E" w:rsidRPr="00192F4E" w14:paraId="75E5E353" w14:textId="77777777" w:rsidTr="3C602EAA">
        <w:tc>
          <w:tcPr>
            <w:tcW w:w="9242" w:type="dxa"/>
          </w:tcPr>
          <w:p w14:paraId="014958F2" w14:textId="77777777" w:rsidR="00192F4E" w:rsidRPr="00192F4E" w:rsidRDefault="6E3ACAFA" w:rsidP="000729CA">
            <w:pPr>
              <w:rPr>
                <w:rFonts w:ascii="Manrope" w:hAnsi="Manrope"/>
                <w:b/>
                <w:bCs/>
                <w:sz w:val="22"/>
                <w:szCs w:val="22"/>
              </w:rPr>
            </w:pPr>
            <w:r w:rsidRPr="3C602EAA">
              <w:rPr>
                <w:rFonts w:ascii="Manrope" w:hAnsi="Manrope"/>
                <w:b/>
                <w:bCs/>
                <w:sz w:val="22"/>
                <w:szCs w:val="22"/>
              </w:rPr>
              <w:t xml:space="preserve">i) </w:t>
            </w:r>
            <w:r w:rsidRPr="3C602EAA">
              <w:rPr>
                <w:rFonts w:ascii="Manrope" w:hAnsi="Manrope" w:cstheme="minorBidi"/>
                <w:b/>
                <w:bCs/>
                <w:sz w:val="22"/>
                <w:szCs w:val="22"/>
              </w:rPr>
              <w:t>Considered alongside your pricing schedule (appendix 2), please indicate any additional outputs or outcomes you anticipate as part of your project/ delivery plan, or other considerations regarding value for money. This could consider social value as part of delivery (e.g. highlighting skills delivery as part of industrial decarbonisation, workforce equality commitments)</w:t>
            </w:r>
          </w:p>
        </w:tc>
      </w:tr>
      <w:tr w:rsidR="00192F4E" w:rsidRPr="00192F4E" w14:paraId="5E6DC99B" w14:textId="77777777" w:rsidTr="3C602EAA">
        <w:tc>
          <w:tcPr>
            <w:tcW w:w="9242" w:type="dxa"/>
          </w:tcPr>
          <w:p w14:paraId="3F0AF625" w14:textId="77777777" w:rsidR="00192F4E" w:rsidRDefault="00192F4E" w:rsidP="000729CA">
            <w:pPr>
              <w:rPr>
                <w:rFonts w:ascii="Manrope" w:hAnsi="Manrope"/>
                <w:sz w:val="22"/>
                <w:szCs w:val="22"/>
              </w:rPr>
            </w:pPr>
            <w:r w:rsidRPr="00192F4E">
              <w:rPr>
                <w:rFonts w:ascii="Manrope" w:hAnsi="Manrope"/>
                <w:sz w:val="22"/>
                <w:szCs w:val="22"/>
              </w:rPr>
              <w:t>ANSWER FEEDBACK</w:t>
            </w:r>
          </w:p>
          <w:p w14:paraId="0F4ED5D3" w14:textId="77777777" w:rsidR="00900494" w:rsidRPr="00192F4E" w:rsidRDefault="00900494" w:rsidP="000729CA">
            <w:pPr>
              <w:rPr>
                <w:rFonts w:ascii="Manrope" w:hAnsi="Manrope"/>
                <w:sz w:val="22"/>
                <w:szCs w:val="22"/>
              </w:rPr>
            </w:pPr>
          </w:p>
        </w:tc>
      </w:tr>
    </w:tbl>
    <w:p w14:paraId="33B20AB0" w14:textId="77777777" w:rsidR="00A310F7" w:rsidRPr="00192F4E" w:rsidRDefault="00A310F7" w:rsidP="00A310F7">
      <w:pPr>
        <w:rPr>
          <w:rFonts w:ascii="Manrope" w:hAnsi="Manrope" w:cstheme="minorHAnsi"/>
          <w:sz w:val="22"/>
          <w:szCs w:val="22"/>
        </w:rPr>
      </w:pPr>
    </w:p>
    <w:p w14:paraId="5050E24B" w14:textId="77777777" w:rsidR="00A310F7" w:rsidRPr="00192F4E" w:rsidRDefault="00A310F7" w:rsidP="00A310F7">
      <w:pPr>
        <w:rPr>
          <w:rFonts w:ascii="Manrope" w:hAnsi="Manrope" w:cstheme="minorHAnsi"/>
          <w:sz w:val="22"/>
          <w:szCs w:val="22"/>
        </w:rPr>
      </w:pPr>
    </w:p>
    <w:p w14:paraId="4A0647B7" w14:textId="77777777" w:rsidR="00A310F7" w:rsidRPr="00C27BB5" w:rsidRDefault="00A310F7" w:rsidP="00A310F7">
      <w:pPr>
        <w:rPr>
          <w:rFonts w:ascii="Manrope" w:hAnsi="Manrope" w:cstheme="minorHAnsi"/>
          <w:sz w:val="22"/>
          <w:szCs w:val="22"/>
        </w:rPr>
      </w:pPr>
    </w:p>
    <w:p w14:paraId="635BF78C" w14:textId="77777777" w:rsidR="00BC2F5B" w:rsidRPr="00C27BB5" w:rsidRDefault="00BC2F5B">
      <w:pPr>
        <w:rPr>
          <w:rFonts w:ascii="Manrope" w:eastAsiaTheme="majorEastAsia" w:hAnsi="Manrope" w:cstheme="minorBidi"/>
          <w:b/>
          <w:bCs/>
          <w:sz w:val="22"/>
          <w:szCs w:val="22"/>
          <w:u w:val="single"/>
        </w:rPr>
      </w:pPr>
      <w:r w:rsidRPr="3E1B4928">
        <w:rPr>
          <w:rFonts w:ascii="Manrope" w:hAnsi="Manrope" w:cstheme="minorBidi"/>
          <w:sz w:val="22"/>
          <w:szCs w:val="22"/>
          <w:u w:val="single"/>
        </w:rPr>
        <w:br w:type="page"/>
      </w:r>
    </w:p>
    <w:p w14:paraId="68C9D2EC" w14:textId="4DDED881" w:rsidR="00EF56CC" w:rsidRPr="00C27BB5" w:rsidRDefault="636136D4" w:rsidP="636136D4">
      <w:pPr>
        <w:pStyle w:val="Heading1"/>
        <w:rPr>
          <w:rFonts w:ascii="Manrope" w:hAnsi="Manrope" w:cstheme="minorBidi"/>
          <w:color w:val="auto"/>
          <w:sz w:val="22"/>
          <w:szCs w:val="22"/>
          <w:u w:val="single"/>
        </w:rPr>
      </w:pPr>
      <w:bookmarkStart w:id="12" w:name="_Toc1519163595"/>
      <w:r w:rsidRPr="00C27BB5">
        <w:rPr>
          <w:rFonts w:ascii="Manrope" w:hAnsi="Manrope" w:cstheme="minorBidi"/>
          <w:color w:val="auto"/>
          <w:sz w:val="22"/>
          <w:szCs w:val="22"/>
          <w:u w:val="single"/>
        </w:rPr>
        <w:lastRenderedPageBreak/>
        <w:t>APPENDIX 4 – KEY PERFORMANCE INDICATORS (KPI’S)</w:t>
      </w:r>
      <w:bookmarkEnd w:id="12"/>
    </w:p>
    <w:p w14:paraId="2209A212" w14:textId="7DD5CBF4" w:rsidR="3FD646A8" w:rsidRPr="00C27BB5" w:rsidRDefault="3FD646A8" w:rsidP="3FD646A8">
      <w:pPr>
        <w:rPr>
          <w:rFonts w:ascii="Manrope" w:hAnsi="Manrope" w:cstheme="minorBidi"/>
          <w:b/>
          <w:bCs/>
          <w:sz w:val="22"/>
          <w:szCs w:val="22"/>
        </w:rPr>
      </w:pPr>
    </w:p>
    <w:p w14:paraId="6A2BF0D0" w14:textId="33D877DD" w:rsidR="3FD646A8" w:rsidRPr="00C27BB5" w:rsidRDefault="3FD646A8" w:rsidP="3FD646A8">
      <w:pPr>
        <w:rPr>
          <w:rFonts w:ascii="Manrope" w:hAnsi="Manrope" w:cstheme="minorBidi"/>
          <w:b/>
          <w:bCs/>
          <w:sz w:val="22"/>
          <w:szCs w:val="22"/>
        </w:rPr>
      </w:pPr>
      <w:r w:rsidRPr="00C27BB5">
        <w:rPr>
          <w:rFonts w:ascii="Manrope" w:hAnsi="Manrope" w:cstheme="minorBidi"/>
          <w:b/>
          <w:bCs/>
          <w:sz w:val="22"/>
          <w:szCs w:val="22"/>
        </w:rPr>
        <w:t>A – Detail of work:</w:t>
      </w:r>
    </w:p>
    <w:p w14:paraId="410EDC9E" w14:textId="2AE71051" w:rsidR="3FD646A8" w:rsidRPr="00C27BB5" w:rsidRDefault="3FD646A8" w:rsidP="00FD5E22">
      <w:pPr>
        <w:pStyle w:val="ListParagraph"/>
        <w:numPr>
          <w:ilvl w:val="0"/>
          <w:numId w:val="9"/>
        </w:numPr>
        <w:rPr>
          <w:rFonts w:ascii="Manrope" w:hAnsi="Manrope" w:cstheme="minorBidi"/>
          <w:b/>
          <w:bCs/>
          <w:sz w:val="22"/>
          <w:szCs w:val="22"/>
        </w:rPr>
      </w:pPr>
      <w:r w:rsidRPr="00C27BB5">
        <w:rPr>
          <w:rFonts w:ascii="Manrope" w:hAnsi="Manrope" w:cstheme="minorBidi"/>
          <w:b/>
          <w:bCs/>
          <w:sz w:val="22"/>
          <w:szCs w:val="22"/>
        </w:rPr>
        <w:t xml:space="preserve">Stage 1 of this project will seek to build the beta version of the platform, incorporating core functionalities and allow for testing and refinement based on user feedback </w:t>
      </w:r>
    </w:p>
    <w:p w14:paraId="12B5470F" w14:textId="73B44F7E" w:rsidR="3FD646A8" w:rsidRPr="00C27BB5" w:rsidRDefault="3FD646A8" w:rsidP="3C602EAA">
      <w:pPr>
        <w:pStyle w:val="ListParagraph"/>
        <w:numPr>
          <w:ilvl w:val="1"/>
          <w:numId w:val="9"/>
        </w:numPr>
        <w:rPr>
          <w:rFonts w:ascii="Manrope" w:hAnsi="Manrope" w:cstheme="minorBidi"/>
          <w:b/>
          <w:bCs/>
          <w:sz w:val="22"/>
          <w:szCs w:val="22"/>
        </w:rPr>
      </w:pPr>
      <w:r w:rsidRPr="3C602EAA">
        <w:rPr>
          <w:rFonts w:ascii="Manrope" w:hAnsi="Manrope" w:cstheme="minorBidi"/>
          <w:b/>
          <w:bCs/>
          <w:sz w:val="22"/>
          <w:szCs w:val="22"/>
        </w:rPr>
        <w:t>Define and build a methodology for the design of the platform, building upon existing information which will support industrial decarbonisation across the North West. This will be subject to approval by the steering group. Key activities would include:</w:t>
      </w:r>
    </w:p>
    <w:p w14:paraId="6BABEBF7" w14:textId="643090C0" w:rsidR="3FD646A8" w:rsidRPr="00C27BB5" w:rsidRDefault="3FD646A8" w:rsidP="3C602EAA">
      <w:pPr>
        <w:pStyle w:val="ListParagraph"/>
        <w:numPr>
          <w:ilvl w:val="0"/>
          <w:numId w:val="8"/>
        </w:numPr>
        <w:rPr>
          <w:rFonts w:ascii="Manrope" w:hAnsi="Manrope" w:cstheme="minorBidi"/>
          <w:b/>
          <w:bCs/>
          <w:sz w:val="22"/>
          <w:szCs w:val="22"/>
        </w:rPr>
      </w:pPr>
      <w:r w:rsidRPr="3C602EAA">
        <w:rPr>
          <w:rFonts w:ascii="Manrope" w:hAnsi="Manrope" w:cstheme="minorBidi"/>
          <w:b/>
          <w:bCs/>
          <w:sz w:val="22"/>
          <w:szCs w:val="22"/>
        </w:rPr>
        <w:t xml:space="preserve">Designing the </w:t>
      </w:r>
      <w:r w:rsidR="007E73BE" w:rsidRPr="3C602EAA">
        <w:rPr>
          <w:rFonts w:ascii="Manrope" w:hAnsi="Manrope" w:cstheme="minorBidi"/>
          <w:b/>
          <w:bCs/>
          <w:sz w:val="22"/>
          <w:szCs w:val="22"/>
        </w:rPr>
        <w:t>technical</w:t>
      </w:r>
      <w:r w:rsidRPr="3C602EAA">
        <w:rPr>
          <w:rFonts w:ascii="Manrope" w:hAnsi="Manrope" w:cstheme="minorBidi"/>
          <w:b/>
          <w:bCs/>
          <w:sz w:val="22"/>
          <w:szCs w:val="22"/>
        </w:rPr>
        <w:t xml:space="preserve"> </w:t>
      </w:r>
      <w:r w:rsidR="007E73BE" w:rsidRPr="3C602EAA">
        <w:rPr>
          <w:rFonts w:ascii="Manrope" w:hAnsi="Manrope" w:cstheme="minorBidi"/>
          <w:b/>
          <w:bCs/>
          <w:sz w:val="22"/>
          <w:szCs w:val="22"/>
        </w:rPr>
        <w:t>architecture</w:t>
      </w:r>
      <w:r w:rsidRPr="3C602EAA">
        <w:rPr>
          <w:rFonts w:ascii="Manrope" w:hAnsi="Manrope" w:cstheme="minorBidi"/>
          <w:b/>
          <w:bCs/>
          <w:sz w:val="22"/>
          <w:szCs w:val="22"/>
        </w:rPr>
        <w:t xml:space="preserve"> of the platform (e.g. tools, Excel/PowerBI)</w:t>
      </w:r>
    </w:p>
    <w:p w14:paraId="6C278BDA" w14:textId="650E5CFD" w:rsidR="3FD646A8" w:rsidRDefault="3FD646A8" w:rsidP="3C602EAA">
      <w:pPr>
        <w:pStyle w:val="ListParagraph"/>
        <w:numPr>
          <w:ilvl w:val="0"/>
          <w:numId w:val="8"/>
        </w:numPr>
        <w:rPr>
          <w:rFonts w:ascii="Manrope" w:hAnsi="Manrope" w:cstheme="minorBidi"/>
          <w:b/>
          <w:bCs/>
          <w:sz w:val="22"/>
          <w:szCs w:val="22"/>
        </w:rPr>
      </w:pPr>
      <w:r w:rsidRPr="3C602EAA">
        <w:rPr>
          <w:rFonts w:ascii="Manrope" w:hAnsi="Manrope" w:cstheme="minorBidi"/>
          <w:b/>
          <w:bCs/>
          <w:sz w:val="22"/>
          <w:szCs w:val="22"/>
        </w:rPr>
        <w:t>Key features included such as input forms, basic analytics, and user interface design to allow for continuous improvement.</w:t>
      </w:r>
    </w:p>
    <w:p w14:paraId="46A9B869" w14:textId="15D59D73" w:rsidR="008D3EED" w:rsidRPr="008D3EED" w:rsidRDefault="008D3EED" w:rsidP="3C602EAA">
      <w:pPr>
        <w:pStyle w:val="ListParagraph"/>
        <w:numPr>
          <w:ilvl w:val="1"/>
          <w:numId w:val="9"/>
        </w:numPr>
        <w:rPr>
          <w:rFonts w:ascii="Manrope" w:hAnsi="Manrope" w:cstheme="minorBidi"/>
          <w:b/>
          <w:bCs/>
          <w:sz w:val="22"/>
          <w:szCs w:val="22"/>
        </w:rPr>
      </w:pPr>
      <w:r w:rsidRPr="3C602EAA">
        <w:rPr>
          <w:rFonts w:ascii="Manrope" w:hAnsi="Manrope" w:cstheme="minorBidi"/>
          <w:b/>
          <w:bCs/>
          <w:sz w:val="22"/>
          <w:szCs w:val="22"/>
        </w:rPr>
        <w:t xml:space="preserve">Creation of a functional beta platform containing a subset of information from industry sources that can be used for testing. </w:t>
      </w:r>
    </w:p>
    <w:p w14:paraId="696B4294" w14:textId="7880811E" w:rsidR="3FD646A8" w:rsidRPr="00C27BB5" w:rsidRDefault="3FD646A8" w:rsidP="00FD5E22">
      <w:pPr>
        <w:pStyle w:val="ListParagraph"/>
        <w:numPr>
          <w:ilvl w:val="0"/>
          <w:numId w:val="9"/>
        </w:numPr>
        <w:rPr>
          <w:rFonts w:ascii="Manrope" w:hAnsi="Manrope" w:cstheme="minorBidi"/>
          <w:b/>
          <w:bCs/>
          <w:sz w:val="22"/>
          <w:szCs w:val="22"/>
        </w:rPr>
      </w:pPr>
      <w:r w:rsidRPr="00C27BB5">
        <w:rPr>
          <w:rFonts w:ascii="Manrope" w:hAnsi="Manrope" w:cstheme="minorBidi"/>
          <w:b/>
          <w:bCs/>
          <w:sz w:val="22"/>
          <w:szCs w:val="22"/>
        </w:rPr>
        <w:t>Stage 2 of this project will seek to populate the built platform</w:t>
      </w:r>
    </w:p>
    <w:p w14:paraId="55530694" w14:textId="6BA757E0" w:rsidR="3FD646A8" w:rsidRPr="00C27BB5" w:rsidRDefault="3FD646A8" w:rsidP="3C602EAA">
      <w:pPr>
        <w:pStyle w:val="ListParagraph"/>
        <w:numPr>
          <w:ilvl w:val="0"/>
          <w:numId w:val="7"/>
        </w:numPr>
        <w:rPr>
          <w:rFonts w:ascii="Manrope" w:hAnsi="Manrope" w:cstheme="minorBidi"/>
          <w:b/>
          <w:bCs/>
          <w:sz w:val="22"/>
          <w:szCs w:val="22"/>
        </w:rPr>
      </w:pPr>
      <w:r w:rsidRPr="3C602EAA">
        <w:rPr>
          <w:rFonts w:ascii="Manrope" w:hAnsi="Manrope" w:cstheme="minorBidi"/>
          <w:b/>
          <w:bCs/>
          <w:sz w:val="22"/>
          <w:szCs w:val="22"/>
        </w:rPr>
        <w:t>In preparation for full deployment, there should be assurance that the platform is comprehensive, accurate, and ready for widespread use. Key activities would include:</w:t>
      </w:r>
    </w:p>
    <w:p w14:paraId="07E4D78A" w14:textId="3551FF71" w:rsidR="3FD646A8" w:rsidRPr="00C27BB5" w:rsidRDefault="3FD646A8" w:rsidP="00FD5E22">
      <w:pPr>
        <w:pStyle w:val="ListParagraph"/>
        <w:numPr>
          <w:ilvl w:val="0"/>
          <w:numId w:val="6"/>
        </w:numPr>
        <w:rPr>
          <w:rFonts w:ascii="Manrope" w:hAnsi="Manrope" w:cstheme="minorBidi"/>
          <w:b/>
          <w:bCs/>
          <w:sz w:val="22"/>
          <w:szCs w:val="22"/>
        </w:rPr>
      </w:pPr>
      <w:r w:rsidRPr="00C27BB5">
        <w:rPr>
          <w:rFonts w:ascii="Manrope" w:hAnsi="Manrope" w:cstheme="minorBidi"/>
          <w:b/>
          <w:bCs/>
          <w:sz w:val="22"/>
          <w:szCs w:val="22"/>
        </w:rPr>
        <w:t>Gathering data for integration from a variety of sources such as government databases, project developers, and industry reports, ensuring accuracy and completeness</w:t>
      </w:r>
    </w:p>
    <w:p w14:paraId="47A5786C" w14:textId="0CDD64CF" w:rsidR="3FD646A8" w:rsidRPr="00C27BB5" w:rsidRDefault="3FD646A8" w:rsidP="00FD5E22">
      <w:pPr>
        <w:pStyle w:val="ListParagraph"/>
        <w:numPr>
          <w:ilvl w:val="0"/>
          <w:numId w:val="6"/>
        </w:numPr>
        <w:rPr>
          <w:rFonts w:ascii="Manrope" w:hAnsi="Manrope" w:cstheme="minorBidi"/>
          <w:b/>
          <w:bCs/>
          <w:sz w:val="22"/>
          <w:szCs w:val="22"/>
        </w:rPr>
      </w:pPr>
      <w:r w:rsidRPr="00C27BB5">
        <w:rPr>
          <w:rFonts w:ascii="Manrope" w:hAnsi="Manrope" w:cstheme="minorBidi"/>
          <w:b/>
          <w:bCs/>
          <w:sz w:val="22"/>
          <w:szCs w:val="22"/>
        </w:rPr>
        <w:t>Training sessions for users</w:t>
      </w:r>
    </w:p>
    <w:p w14:paraId="1BD14270" w14:textId="4B86CC78" w:rsidR="3FD646A8" w:rsidRPr="00C27BB5" w:rsidRDefault="3FD646A8" w:rsidP="00FD5E22">
      <w:pPr>
        <w:pStyle w:val="ListParagraph"/>
        <w:numPr>
          <w:ilvl w:val="0"/>
          <w:numId w:val="6"/>
        </w:numPr>
        <w:rPr>
          <w:rFonts w:ascii="Manrope" w:hAnsi="Manrope" w:cstheme="minorBidi"/>
          <w:b/>
          <w:bCs/>
          <w:sz w:val="22"/>
          <w:szCs w:val="22"/>
        </w:rPr>
      </w:pPr>
      <w:r w:rsidRPr="00C27BB5">
        <w:rPr>
          <w:rFonts w:ascii="Manrope" w:hAnsi="Manrope" w:cstheme="minorBidi"/>
          <w:b/>
          <w:bCs/>
          <w:sz w:val="22"/>
          <w:szCs w:val="22"/>
        </w:rPr>
        <w:t xml:space="preserve">Performing platform rollout to all stakeholders, ensuring access and utilisation </w:t>
      </w:r>
    </w:p>
    <w:p w14:paraId="50FF47F3" w14:textId="5EFD8E83" w:rsidR="3FD646A8" w:rsidRDefault="3FD646A8" w:rsidP="3C602EAA">
      <w:pPr>
        <w:pStyle w:val="ListParagraph"/>
        <w:numPr>
          <w:ilvl w:val="0"/>
          <w:numId w:val="6"/>
        </w:numPr>
        <w:rPr>
          <w:rFonts w:ascii="Manrope" w:hAnsi="Manrope" w:cstheme="minorBidi"/>
          <w:b/>
          <w:bCs/>
          <w:sz w:val="22"/>
          <w:szCs w:val="22"/>
        </w:rPr>
      </w:pPr>
      <w:r w:rsidRPr="3C602EAA">
        <w:rPr>
          <w:rFonts w:ascii="Manrope" w:hAnsi="Manrope" w:cstheme="minorBidi"/>
          <w:b/>
          <w:bCs/>
          <w:sz w:val="22"/>
          <w:szCs w:val="22"/>
        </w:rPr>
        <w:t>Regular maintenance and updates to the platform</w:t>
      </w:r>
    </w:p>
    <w:p w14:paraId="5C532230" w14:textId="03DF3559" w:rsidR="3FD646A8" w:rsidRPr="00C27BB5" w:rsidRDefault="3FD646A8" w:rsidP="008E29D1">
      <w:pPr>
        <w:numPr>
          <w:ilvl w:val="0"/>
          <w:numId w:val="1"/>
        </w:numPr>
        <w:rPr>
          <w:rFonts w:ascii="Manrope" w:hAnsi="Manrope" w:cstheme="minorBidi"/>
          <w:b/>
          <w:bCs/>
          <w:sz w:val="22"/>
          <w:szCs w:val="22"/>
        </w:rPr>
      </w:pPr>
      <w:r w:rsidRPr="3C602EAA">
        <w:rPr>
          <w:rFonts w:ascii="Manrope" w:hAnsi="Manrope" w:cstheme="minorBidi"/>
          <w:b/>
          <w:bCs/>
          <w:sz w:val="22"/>
          <w:szCs w:val="22"/>
        </w:rPr>
        <w:t>Ensuring the platform contain comprehensive insights for individual project status and impact. This will include:</w:t>
      </w:r>
    </w:p>
    <w:p w14:paraId="540F437D" w14:textId="79F2FC7C" w:rsidR="3FD646A8" w:rsidRPr="00C27BB5" w:rsidRDefault="3FD646A8" w:rsidP="3C602EAA">
      <w:pPr>
        <w:pStyle w:val="ListParagraph"/>
        <w:numPr>
          <w:ilvl w:val="0"/>
          <w:numId w:val="5"/>
        </w:numPr>
        <w:rPr>
          <w:rFonts w:ascii="Manrope" w:hAnsi="Manrope" w:cstheme="minorBidi"/>
          <w:b/>
          <w:bCs/>
          <w:sz w:val="22"/>
          <w:szCs w:val="22"/>
        </w:rPr>
      </w:pPr>
      <w:r w:rsidRPr="3C602EAA">
        <w:rPr>
          <w:rFonts w:ascii="Manrope" w:hAnsi="Manrope" w:cstheme="minorBidi"/>
          <w:b/>
          <w:bCs/>
          <w:sz w:val="22"/>
          <w:szCs w:val="22"/>
        </w:rPr>
        <w:t>An interactive, dynamic intelligence database, built initially in Excel, incorporating PowerBI. The platform will then be web-based, accessible to members and partners via secure login</w:t>
      </w:r>
    </w:p>
    <w:p w14:paraId="4C7EE41B" w14:textId="0E8CD1FC" w:rsidR="3FD646A8" w:rsidRPr="00C27BB5" w:rsidRDefault="3FD646A8" w:rsidP="00FD5E22">
      <w:pPr>
        <w:pStyle w:val="ListParagraph"/>
        <w:numPr>
          <w:ilvl w:val="0"/>
          <w:numId w:val="5"/>
        </w:numPr>
        <w:rPr>
          <w:rFonts w:ascii="Manrope" w:hAnsi="Manrope" w:cstheme="minorBidi"/>
          <w:b/>
          <w:bCs/>
          <w:sz w:val="22"/>
          <w:szCs w:val="22"/>
        </w:rPr>
      </w:pPr>
      <w:r w:rsidRPr="00C27BB5">
        <w:rPr>
          <w:rFonts w:ascii="Manrope" w:hAnsi="Manrope" w:cstheme="minorBidi"/>
          <w:b/>
          <w:bCs/>
          <w:sz w:val="22"/>
          <w:szCs w:val="22"/>
        </w:rPr>
        <w:t>Built in modelling functions</w:t>
      </w:r>
    </w:p>
    <w:p w14:paraId="6DF93D6B" w14:textId="26FDDC29" w:rsidR="3FD646A8" w:rsidRPr="00C27BB5" w:rsidRDefault="3FD646A8" w:rsidP="00FD5E22">
      <w:pPr>
        <w:pStyle w:val="ListParagraph"/>
        <w:numPr>
          <w:ilvl w:val="0"/>
          <w:numId w:val="5"/>
        </w:numPr>
        <w:rPr>
          <w:rFonts w:ascii="Manrope" w:hAnsi="Manrope" w:cstheme="minorBidi"/>
          <w:b/>
          <w:bCs/>
          <w:sz w:val="22"/>
          <w:szCs w:val="22"/>
        </w:rPr>
      </w:pPr>
      <w:r w:rsidRPr="00C27BB5">
        <w:rPr>
          <w:rFonts w:ascii="Manrope" w:hAnsi="Manrope" w:cstheme="minorBidi"/>
          <w:b/>
          <w:bCs/>
          <w:sz w:val="22"/>
          <w:szCs w:val="22"/>
        </w:rPr>
        <w:t>Dashboard and visualisation tools, which will track KPI achievements of industrial decarbonisation overtime</w:t>
      </w:r>
    </w:p>
    <w:p w14:paraId="2CCB89D5" w14:textId="5515681E" w:rsidR="3FD646A8" w:rsidRPr="00C27BB5" w:rsidRDefault="3FD646A8" w:rsidP="00FD5E22">
      <w:pPr>
        <w:pStyle w:val="ListParagraph"/>
        <w:numPr>
          <w:ilvl w:val="0"/>
          <w:numId w:val="5"/>
        </w:numPr>
        <w:rPr>
          <w:rFonts w:ascii="Manrope" w:hAnsi="Manrope" w:cstheme="minorBidi"/>
          <w:b/>
          <w:bCs/>
          <w:sz w:val="22"/>
          <w:szCs w:val="22"/>
        </w:rPr>
      </w:pPr>
      <w:r w:rsidRPr="00C27BB5">
        <w:rPr>
          <w:rFonts w:ascii="Manrope" w:hAnsi="Manrope" w:cstheme="minorBidi"/>
          <w:b/>
          <w:bCs/>
          <w:sz w:val="22"/>
          <w:szCs w:val="22"/>
        </w:rPr>
        <w:t xml:space="preserve">Monitor the region’s performance against the </w:t>
      </w:r>
      <w:r w:rsidR="007E73BE" w:rsidRPr="00C27BB5">
        <w:rPr>
          <w:rFonts w:ascii="Manrope" w:hAnsi="Manrope" w:cstheme="minorBidi"/>
          <w:b/>
          <w:bCs/>
          <w:sz w:val="22"/>
          <w:szCs w:val="22"/>
        </w:rPr>
        <w:t>aspirations</w:t>
      </w:r>
      <w:r w:rsidRPr="00C27BB5">
        <w:rPr>
          <w:rFonts w:ascii="Manrope" w:hAnsi="Manrope" w:cstheme="minorBidi"/>
          <w:b/>
          <w:bCs/>
          <w:sz w:val="22"/>
          <w:szCs w:val="22"/>
        </w:rPr>
        <w:t xml:space="preserve"> and KPIs of the Industrial Cluster Plan and Net Zero North West Manifesto.</w:t>
      </w:r>
    </w:p>
    <w:p w14:paraId="778C7CAE" w14:textId="2DFD0019" w:rsidR="3FD646A8" w:rsidRPr="00C27BB5" w:rsidRDefault="3FD646A8" w:rsidP="00FD5E22">
      <w:pPr>
        <w:pStyle w:val="ListParagraph"/>
        <w:numPr>
          <w:ilvl w:val="0"/>
          <w:numId w:val="5"/>
        </w:numPr>
        <w:rPr>
          <w:rFonts w:ascii="Manrope" w:hAnsi="Manrope" w:cstheme="minorBidi"/>
          <w:b/>
          <w:bCs/>
          <w:sz w:val="22"/>
          <w:szCs w:val="22"/>
        </w:rPr>
      </w:pPr>
      <w:r w:rsidRPr="00C27BB5">
        <w:rPr>
          <w:rFonts w:ascii="Manrope" w:hAnsi="Manrope" w:cstheme="minorBidi"/>
          <w:b/>
          <w:bCs/>
          <w:sz w:val="22"/>
          <w:szCs w:val="22"/>
        </w:rPr>
        <w:t xml:space="preserve">Comprehensive data collection on the market to inform updated information on industrial decarbonisation </w:t>
      </w:r>
    </w:p>
    <w:p w14:paraId="1C2E9DEE" w14:textId="0982165C" w:rsidR="3FD646A8" w:rsidRPr="00C27BB5" w:rsidRDefault="3FD646A8" w:rsidP="3FD646A8">
      <w:pPr>
        <w:rPr>
          <w:rFonts w:ascii="Manrope" w:hAnsi="Manrope" w:cstheme="minorBidi"/>
          <w:b/>
          <w:bCs/>
          <w:sz w:val="22"/>
          <w:szCs w:val="22"/>
        </w:rPr>
      </w:pPr>
      <w:r w:rsidRPr="00C27BB5">
        <w:rPr>
          <w:rFonts w:ascii="Manrope" w:hAnsi="Manrope" w:cstheme="minorBidi"/>
          <w:b/>
          <w:bCs/>
          <w:sz w:val="22"/>
          <w:szCs w:val="22"/>
        </w:rPr>
        <w:t>B – Launch</w:t>
      </w:r>
    </w:p>
    <w:p w14:paraId="4B66DE24" w14:textId="015D680C" w:rsidR="3FD646A8" w:rsidRPr="00C27BB5" w:rsidRDefault="3FD646A8" w:rsidP="3C602EAA">
      <w:pPr>
        <w:pStyle w:val="ListParagraph"/>
        <w:numPr>
          <w:ilvl w:val="0"/>
          <w:numId w:val="4"/>
        </w:numPr>
        <w:rPr>
          <w:rFonts w:ascii="Manrope" w:hAnsi="Manrope" w:cstheme="minorBidi"/>
          <w:b/>
          <w:bCs/>
          <w:sz w:val="22"/>
          <w:szCs w:val="22"/>
        </w:rPr>
      </w:pPr>
      <w:r w:rsidRPr="3C602EAA">
        <w:rPr>
          <w:rFonts w:ascii="Manrope" w:hAnsi="Manrope" w:cstheme="minorBidi"/>
          <w:b/>
          <w:bCs/>
          <w:sz w:val="22"/>
          <w:szCs w:val="22"/>
        </w:rPr>
        <w:t>Development of the PIP will involve co-development with stakeholders and will have a dedicated launch which will seek to:</w:t>
      </w:r>
    </w:p>
    <w:p w14:paraId="07EE095E" w14:textId="0E468A0C" w:rsidR="3FD646A8" w:rsidRPr="00C27BB5" w:rsidRDefault="3FD646A8" w:rsidP="00FD5E22">
      <w:pPr>
        <w:pStyle w:val="ListParagraph"/>
        <w:numPr>
          <w:ilvl w:val="0"/>
          <w:numId w:val="3"/>
        </w:numPr>
        <w:rPr>
          <w:rFonts w:ascii="Manrope" w:hAnsi="Manrope" w:cstheme="minorBidi"/>
          <w:b/>
          <w:bCs/>
          <w:sz w:val="22"/>
          <w:szCs w:val="22"/>
        </w:rPr>
      </w:pPr>
      <w:r w:rsidRPr="00C27BB5">
        <w:rPr>
          <w:rFonts w:ascii="Manrope" w:hAnsi="Manrope" w:cstheme="minorBidi"/>
          <w:b/>
          <w:bCs/>
          <w:sz w:val="22"/>
          <w:szCs w:val="22"/>
        </w:rPr>
        <w:t>Be introduced to these stakeholders and users, highlighting the platform’s capabilities and strategic importance</w:t>
      </w:r>
    </w:p>
    <w:p w14:paraId="76569BD0" w14:textId="73C2A027" w:rsidR="3FD646A8" w:rsidRPr="00C27BB5" w:rsidRDefault="3FD646A8" w:rsidP="00FD5E22">
      <w:pPr>
        <w:pStyle w:val="ListParagraph"/>
        <w:numPr>
          <w:ilvl w:val="0"/>
          <w:numId w:val="3"/>
        </w:numPr>
        <w:rPr>
          <w:rFonts w:ascii="Manrope" w:hAnsi="Manrope" w:cstheme="minorBidi"/>
          <w:b/>
          <w:bCs/>
          <w:sz w:val="22"/>
          <w:szCs w:val="22"/>
        </w:rPr>
      </w:pPr>
      <w:r w:rsidRPr="00C27BB5">
        <w:rPr>
          <w:rFonts w:ascii="Manrope" w:hAnsi="Manrope" w:cstheme="minorBidi"/>
          <w:b/>
          <w:bCs/>
          <w:sz w:val="22"/>
          <w:szCs w:val="22"/>
        </w:rPr>
        <w:t xml:space="preserve">The launch will be timed to ensure maximum engagement and </w:t>
      </w:r>
      <w:r w:rsidR="007E73BE">
        <w:rPr>
          <w:rFonts w:ascii="Manrope" w:hAnsi="Manrope" w:cstheme="minorBidi"/>
          <w:b/>
          <w:bCs/>
          <w:sz w:val="22"/>
          <w:szCs w:val="22"/>
        </w:rPr>
        <w:t>adoption</w:t>
      </w:r>
      <w:r w:rsidRPr="00C27BB5">
        <w:rPr>
          <w:rFonts w:ascii="Manrope" w:hAnsi="Manrope" w:cstheme="minorBidi"/>
          <w:b/>
          <w:bCs/>
          <w:sz w:val="22"/>
          <w:szCs w:val="22"/>
        </w:rPr>
        <w:t xml:space="preserve"> of users and future users. </w:t>
      </w:r>
    </w:p>
    <w:p w14:paraId="367BD099" w14:textId="153F0CBC" w:rsidR="3FD646A8" w:rsidRPr="00C27BB5" w:rsidRDefault="3FD646A8" w:rsidP="3C602EAA">
      <w:pPr>
        <w:pStyle w:val="ListParagraph"/>
        <w:numPr>
          <w:ilvl w:val="0"/>
          <w:numId w:val="4"/>
        </w:numPr>
        <w:rPr>
          <w:rFonts w:ascii="Manrope" w:hAnsi="Manrope" w:cstheme="minorBidi"/>
          <w:b/>
          <w:bCs/>
          <w:sz w:val="22"/>
          <w:szCs w:val="22"/>
        </w:rPr>
      </w:pPr>
      <w:r w:rsidRPr="3C602EAA">
        <w:rPr>
          <w:rFonts w:ascii="Manrope" w:hAnsi="Manrope" w:cstheme="minorBidi"/>
          <w:b/>
          <w:bCs/>
          <w:sz w:val="22"/>
          <w:szCs w:val="22"/>
        </w:rPr>
        <w:lastRenderedPageBreak/>
        <w:t>Following launch, the platform will be regularly updated with new data and enhanced functionalities</w:t>
      </w:r>
      <w:r w:rsidR="5C8697F7" w:rsidRPr="3C602EAA">
        <w:rPr>
          <w:rFonts w:ascii="Manrope" w:hAnsi="Manrope" w:cstheme="minorBidi"/>
          <w:b/>
          <w:bCs/>
          <w:sz w:val="22"/>
          <w:szCs w:val="22"/>
        </w:rPr>
        <w:t xml:space="preserve"> by the NZNW team – the platform architecture must facilitate this. </w:t>
      </w:r>
    </w:p>
    <w:p w14:paraId="520CC96C" w14:textId="3F141A24" w:rsidR="69E255A4" w:rsidRDefault="69E255A4" w:rsidP="3E1B4928">
      <w:pPr>
        <w:pStyle w:val="ListParagraph"/>
        <w:numPr>
          <w:ilvl w:val="0"/>
          <w:numId w:val="4"/>
        </w:numPr>
        <w:rPr>
          <w:rFonts w:ascii="Manrope" w:hAnsi="Manrope" w:cstheme="minorBidi"/>
          <w:b/>
          <w:bCs/>
          <w:sz w:val="22"/>
          <w:szCs w:val="22"/>
        </w:rPr>
      </w:pPr>
      <w:r w:rsidRPr="3E1B4928">
        <w:rPr>
          <w:rFonts w:ascii="Manrope" w:hAnsi="Manrope" w:cstheme="minorBidi"/>
          <w:b/>
          <w:bCs/>
          <w:sz w:val="22"/>
          <w:szCs w:val="22"/>
        </w:rPr>
        <w:t>Repair of any defects with platform architecture identified during routine operation over the 6 months immediately following contract completion.</w:t>
      </w:r>
    </w:p>
    <w:p w14:paraId="0D652947" w14:textId="0997381E" w:rsidR="3C602EAA" w:rsidRDefault="3C602EAA" w:rsidP="3C602EAA">
      <w:pPr>
        <w:pStyle w:val="ListParagraph"/>
        <w:rPr>
          <w:rFonts w:ascii="Manrope" w:hAnsi="Manrope" w:cstheme="minorBidi"/>
          <w:b/>
          <w:bCs/>
          <w:sz w:val="22"/>
          <w:szCs w:val="22"/>
        </w:rPr>
      </w:pPr>
    </w:p>
    <w:p w14:paraId="4AF67D5B" w14:textId="5D29880D" w:rsidR="3FD646A8" w:rsidRPr="00C27BB5" w:rsidRDefault="3FD646A8" w:rsidP="3FD646A8">
      <w:pPr>
        <w:rPr>
          <w:rFonts w:ascii="Manrope" w:hAnsi="Manrope" w:cstheme="minorBidi"/>
          <w:b/>
          <w:bCs/>
          <w:sz w:val="22"/>
          <w:szCs w:val="22"/>
        </w:rPr>
      </w:pPr>
    </w:p>
    <w:p w14:paraId="4A53D381" w14:textId="60DA04E9" w:rsidR="3FD646A8" w:rsidRPr="00C27BB5" w:rsidRDefault="3FD646A8" w:rsidP="3FD646A8">
      <w:pPr>
        <w:rPr>
          <w:rFonts w:ascii="Manrope" w:hAnsi="Manrope" w:cstheme="minorBidi"/>
          <w:b/>
          <w:bCs/>
          <w:sz w:val="22"/>
          <w:szCs w:val="22"/>
        </w:rPr>
      </w:pPr>
      <w:r w:rsidRPr="00C27BB5">
        <w:rPr>
          <w:rFonts w:ascii="Manrope" w:hAnsi="Manrope" w:cstheme="minorBidi"/>
          <w:b/>
          <w:bCs/>
          <w:sz w:val="22"/>
          <w:szCs w:val="22"/>
        </w:rPr>
        <w:t>C – Additional KPIs</w:t>
      </w:r>
    </w:p>
    <w:p w14:paraId="4F35877C" w14:textId="23842B2B" w:rsidR="3FD646A8" w:rsidRPr="00C27BB5" w:rsidRDefault="3FD646A8" w:rsidP="00FD5E22">
      <w:pPr>
        <w:pStyle w:val="ListParagraph"/>
        <w:numPr>
          <w:ilvl w:val="0"/>
          <w:numId w:val="2"/>
        </w:numPr>
        <w:rPr>
          <w:rFonts w:ascii="Manrope" w:hAnsi="Manrope" w:cstheme="minorBidi"/>
          <w:b/>
          <w:bCs/>
          <w:sz w:val="22"/>
          <w:szCs w:val="22"/>
        </w:rPr>
      </w:pPr>
      <w:r w:rsidRPr="00C27BB5">
        <w:rPr>
          <w:rFonts w:ascii="Manrope" w:hAnsi="Manrope" w:cstheme="minorBidi"/>
          <w:b/>
          <w:bCs/>
          <w:sz w:val="22"/>
          <w:szCs w:val="22"/>
        </w:rPr>
        <w:t>Regular meeting attendance with the team managing the contract (e.g. weekly check-ins), and steering group</w:t>
      </w:r>
      <w:r w:rsidR="00F7508A">
        <w:rPr>
          <w:rFonts w:ascii="Manrope" w:hAnsi="Manrope" w:cstheme="minorBidi"/>
          <w:b/>
          <w:bCs/>
          <w:sz w:val="22"/>
          <w:szCs w:val="22"/>
        </w:rPr>
        <w:t>.</w:t>
      </w:r>
    </w:p>
    <w:p w14:paraId="569A9B95" w14:textId="751CAA93" w:rsidR="3FD646A8" w:rsidRDefault="3FD646A8" w:rsidP="00FD5E22">
      <w:pPr>
        <w:pStyle w:val="ListParagraph"/>
        <w:numPr>
          <w:ilvl w:val="0"/>
          <w:numId w:val="2"/>
        </w:numPr>
        <w:rPr>
          <w:rFonts w:ascii="Manrope" w:hAnsi="Manrope" w:cstheme="minorBidi"/>
          <w:b/>
          <w:bCs/>
          <w:sz w:val="22"/>
          <w:szCs w:val="22"/>
        </w:rPr>
      </w:pPr>
      <w:r w:rsidRPr="00C27BB5">
        <w:rPr>
          <w:rFonts w:ascii="Manrope" w:hAnsi="Manrope" w:cstheme="minorBidi"/>
          <w:b/>
          <w:bCs/>
          <w:sz w:val="22"/>
          <w:szCs w:val="22"/>
        </w:rPr>
        <w:t>Consultation with key stakeholders</w:t>
      </w:r>
    </w:p>
    <w:p w14:paraId="48211B64" w14:textId="0E4D792E" w:rsidR="00294EBF" w:rsidRPr="00C27BB5" w:rsidRDefault="003D4F5E" w:rsidP="3E1B4928">
      <w:pPr>
        <w:pStyle w:val="ListParagraph"/>
        <w:numPr>
          <w:ilvl w:val="0"/>
          <w:numId w:val="2"/>
        </w:numPr>
        <w:rPr>
          <w:rFonts w:ascii="Manrope" w:hAnsi="Manrope" w:cstheme="minorBidi"/>
          <w:b/>
          <w:bCs/>
          <w:sz w:val="22"/>
          <w:szCs w:val="22"/>
        </w:rPr>
      </w:pPr>
      <w:r w:rsidRPr="3E1B4928">
        <w:rPr>
          <w:rFonts w:ascii="Manrope" w:hAnsi="Manrope" w:cstheme="minorBidi"/>
          <w:b/>
          <w:bCs/>
          <w:sz w:val="22"/>
          <w:szCs w:val="22"/>
        </w:rPr>
        <w:t>Delivery of agree</w:t>
      </w:r>
      <w:r w:rsidR="00DD3D19" w:rsidRPr="3E1B4928">
        <w:rPr>
          <w:rFonts w:ascii="Manrope" w:hAnsi="Manrope" w:cstheme="minorBidi"/>
          <w:b/>
          <w:bCs/>
          <w:sz w:val="22"/>
          <w:szCs w:val="22"/>
        </w:rPr>
        <w:t>d</w:t>
      </w:r>
      <w:r w:rsidRPr="3E1B4928">
        <w:rPr>
          <w:rFonts w:ascii="Manrope" w:hAnsi="Manrope" w:cstheme="minorBidi"/>
          <w:b/>
          <w:bCs/>
          <w:sz w:val="22"/>
          <w:szCs w:val="22"/>
        </w:rPr>
        <w:t xml:space="preserve"> project </w:t>
      </w:r>
      <w:r w:rsidR="00DD3D19" w:rsidRPr="3E1B4928">
        <w:rPr>
          <w:rFonts w:ascii="Manrope" w:hAnsi="Manrope" w:cstheme="minorBidi"/>
          <w:b/>
          <w:bCs/>
          <w:sz w:val="22"/>
          <w:szCs w:val="22"/>
        </w:rPr>
        <w:t>implementation plan</w:t>
      </w:r>
      <w:r w:rsidR="3A3320F9" w:rsidRPr="3E1B4928">
        <w:rPr>
          <w:rFonts w:ascii="Manrope" w:hAnsi="Manrope" w:cstheme="minorBidi"/>
          <w:b/>
          <w:bCs/>
          <w:sz w:val="22"/>
          <w:szCs w:val="22"/>
        </w:rPr>
        <w:t>.</w:t>
      </w:r>
    </w:p>
    <w:p w14:paraId="2F0D213E" w14:textId="56DA3A98" w:rsidR="00E65654" w:rsidRPr="00C27BB5" w:rsidRDefault="636136D4" w:rsidP="636136D4">
      <w:pPr>
        <w:pStyle w:val="Heading1"/>
        <w:rPr>
          <w:rFonts w:ascii="Manrope" w:hAnsi="Manrope" w:cstheme="minorBidi"/>
          <w:color w:val="auto"/>
          <w:sz w:val="22"/>
          <w:szCs w:val="22"/>
          <w:u w:val="single"/>
        </w:rPr>
      </w:pPr>
      <w:bookmarkStart w:id="13" w:name="_Toc955430311"/>
      <w:r w:rsidRPr="00C27BB5">
        <w:rPr>
          <w:rFonts w:ascii="Manrope" w:hAnsi="Manrope" w:cstheme="minorBidi"/>
          <w:color w:val="auto"/>
          <w:sz w:val="22"/>
          <w:szCs w:val="22"/>
          <w:u w:val="single"/>
        </w:rPr>
        <w:t>APPENDIX 5 – CONDITIONS OF CONTRACT</w:t>
      </w:r>
      <w:bookmarkEnd w:id="13"/>
      <w:r w:rsidRPr="00C27BB5">
        <w:rPr>
          <w:rFonts w:ascii="Manrope" w:hAnsi="Manrope" w:cstheme="minorBidi"/>
          <w:color w:val="auto"/>
          <w:sz w:val="22"/>
          <w:szCs w:val="22"/>
          <w:u w:val="single"/>
        </w:rPr>
        <w:t xml:space="preserve"> </w:t>
      </w:r>
    </w:p>
    <w:p w14:paraId="25C119CC" w14:textId="77777777" w:rsidR="00E65654" w:rsidRPr="00C27BB5" w:rsidRDefault="00E65654" w:rsidP="00B40320">
      <w:pPr>
        <w:rPr>
          <w:rFonts w:ascii="Manrope" w:hAnsi="Manrope" w:cstheme="minorHAnsi"/>
          <w:sz w:val="22"/>
          <w:szCs w:val="22"/>
        </w:rPr>
      </w:pPr>
    </w:p>
    <w:p w14:paraId="7C076B84" w14:textId="3D9AFD45" w:rsidR="00E65654" w:rsidRPr="00C27BB5" w:rsidRDefault="3FD646A8" w:rsidP="3C602EAA">
      <w:pPr>
        <w:rPr>
          <w:rFonts w:ascii="Manrope" w:hAnsi="Manrope" w:cstheme="minorBidi"/>
          <w:sz w:val="22"/>
          <w:szCs w:val="22"/>
        </w:rPr>
      </w:pPr>
      <w:r w:rsidRPr="3C602EAA">
        <w:rPr>
          <w:rFonts w:ascii="Manrope" w:hAnsi="Manrope" w:cstheme="minorBidi"/>
          <w:sz w:val="22"/>
          <w:szCs w:val="22"/>
        </w:rPr>
        <w:t>ECW contract for the Supply of Services shall form the basis of the main terms and conditions of the contract (see attached document).</w:t>
      </w:r>
      <w:r w:rsidR="00585819" w:rsidRPr="3C602EAA">
        <w:rPr>
          <w:rFonts w:ascii="Manrope" w:hAnsi="Manrope" w:cstheme="minorBidi"/>
          <w:sz w:val="22"/>
          <w:szCs w:val="22"/>
        </w:rPr>
        <w:t xml:space="preserve"> </w:t>
      </w:r>
      <w:r w:rsidRPr="3C602EAA">
        <w:rPr>
          <w:rFonts w:ascii="Manrope" w:hAnsi="Manrope" w:cstheme="minorBidi"/>
          <w:sz w:val="22"/>
          <w:szCs w:val="22"/>
        </w:rPr>
        <w:t xml:space="preserve">The successful bidder must thoroughly read, agree and comply with the Contract Terms &amp; Conditions Agreement.  </w:t>
      </w:r>
    </w:p>
    <w:p w14:paraId="43B4A0F0" w14:textId="77777777" w:rsidR="00E65654" w:rsidRPr="00C27BB5" w:rsidRDefault="00E65654" w:rsidP="00B40320">
      <w:pPr>
        <w:rPr>
          <w:rFonts w:ascii="Manrope" w:hAnsi="Manrope" w:cstheme="minorHAnsi"/>
          <w:bCs/>
          <w:sz w:val="22"/>
          <w:szCs w:val="22"/>
        </w:rPr>
      </w:pPr>
    </w:p>
    <w:p w14:paraId="5F85BE8D" w14:textId="0BEA2D67" w:rsidR="00EB0CFB" w:rsidRPr="00C27BB5" w:rsidRDefault="00E65654">
      <w:pPr>
        <w:rPr>
          <w:rFonts w:ascii="Manrope" w:hAnsi="Manrope" w:cstheme="minorHAnsi"/>
          <w:b/>
          <w:sz w:val="22"/>
          <w:szCs w:val="22"/>
          <w:u w:val="single"/>
        </w:rPr>
      </w:pPr>
      <w:r w:rsidRPr="00C27BB5">
        <w:rPr>
          <w:rFonts w:ascii="Manrope" w:hAnsi="Manrope" w:cstheme="minorHAnsi"/>
          <w:bCs/>
          <w:sz w:val="22"/>
          <w:szCs w:val="22"/>
        </w:rPr>
        <w:t xml:space="preserve">Contractors Induction Checklist provided in </w:t>
      </w:r>
      <w:r w:rsidR="00941423" w:rsidRPr="00C27BB5">
        <w:rPr>
          <w:rFonts w:ascii="Manrope" w:hAnsi="Manrope" w:cstheme="minorHAnsi"/>
          <w:bCs/>
          <w:sz w:val="22"/>
          <w:szCs w:val="22"/>
        </w:rPr>
        <w:t>tender documentation</w:t>
      </w:r>
      <w:r w:rsidR="00BA6A93" w:rsidRPr="00C27BB5">
        <w:rPr>
          <w:rFonts w:ascii="Manrope" w:hAnsi="Manrope" w:cstheme="minorHAnsi"/>
          <w:bCs/>
          <w:sz w:val="22"/>
          <w:szCs w:val="22"/>
        </w:rPr>
        <w:t xml:space="preserve"> </w:t>
      </w:r>
      <w:r w:rsidRPr="00C27BB5">
        <w:rPr>
          <w:rFonts w:ascii="Manrope" w:hAnsi="Manrope" w:cstheme="minorHAnsi"/>
          <w:bCs/>
          <w:sz w:val="22"/>
          <w:szCs w:val="22"/>
        </w:rPr>
        <w:t>will form part of the contract.</w:t>
      </w:r>
    </w:p>
    <w:sectPr w:rsidR="00EB0CFB" w:rsidRPr="00C27BB5" w:rsidSect="007230CC">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55268" w14:textId="77777777" w:rsidR="00BD716D" w:rsidRDefault="00BD716D">
      <w:r>
        <w:separator/>
      </w:r>
    </w:p>
  </w:endnote>
  <w:endnote w:type="continuationSeparator" w:id="0">
    <w:p w14:paraId="05513A32" w14:textId="77777777" w:rsidR="00BD716D" w:rsidRDefault="00BD716D">
      <w:r>
        <w:continuationSeparator/>
      </w:r>
    </w:p>
  </w:endnote>
  <w:endnote w:type="continuationNotice" w:id="1">
    <w:p w14:paraId="5B0C1FBE" w14:textId="77777777" w:rsidR="00BD716D" w:rsidRDefault="00BD7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panose1 w:val="00000000000000000000"/>
    <w:charset w:val="00"/>
    <w:family w:val="auto"/>
    <w:pitch w:val="variable"/>
    <w:sig w:usb0="A00002BF" w:usb1="5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6428B" w14:textId="77777777" w:rsidR="00BD716D" w:rsidRDefault="00BD716D">
      <w:r>
        <w:separator/>
      </w:r>
    </w:p>
  </w:footnote>
  <w:footnote w:type="continuationSeparator" w:id="0">
    <w:p w14:paraId="4052DAEB" w14:textId="77777777" w:rsidR="00BD716D" w:rsidRDefault="00BD716D">
      <w:r>
        <w:continuationSeparator/>
      </w:r>
    </w:p>
  </w:footnote>
  <w:footnote w:type="continuationNotice" w:id="1">
    <w:p w14:paraId="6F8C063C" w14:textId="77777777" w:rsidR="00BD716D" w:rsidRDefault="00BD71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809C1"/>
    <w:multiLevelType w:val="hybridMultilevel"/>
    <w:tmpl w:val="6786EC44"/>
    <w:lvl w:ilvl="0" w:tplc="7DCA2F42">
      <w:start w:val="1"/>
      <w:numFmt w:val="decimal"/>
      <w:lvlText w:val="%1."/>
      <w:lvlJc w:val="left"/>
      <w:pPr>
        <w:ind w:left="720" w:hanging="360"/>
      </w:pPr>
    </w:lvl>
    <w:lvl w:ilvl="1" w:tplc="829ADF28">
      <w:start w:val="1"/>
      <w:numFmt w:val="lowerLetter"/>
      <w:lvlText w:val="%2."/>
      <w:lvlJc w:val="left"/>
      <w:pPr>
        <w:ind w:left="1440" w:hanging="360"/>
      </w:pPr>
    </w:lvl>
    <w:lvl w:ilvl="2" w:tplc="BB6461FC">
      <w:start w:val="1"/>
      <w:numFmt w:val="lowerRoman"/>
      <w:lvlText w:val="%3."/>
      <w:lvlJc w:val="right"/>
      <w:pPr>
        <w:ind w:left="2160" w:hanging="180"/>
      </w:pPr>
    </w:lvl>
    <w:lvl w:ilvl="3" w:tplc="66902F8A">
      <w:start w:val="1"/>
      <w:numFmt w:val="decimal"/>
      <w:lvlText w:val="%4."/>
      <w:lvlJc w:val="left"/>
      <w:pPr>
        <w:ind w:left="2880" w:hanging="360"/>
      </w:pPr>
    </w:lvl>
    <w:lvl w:ilvl="4" w:tplc="0A50DF6E">
      <w:start w:val="1"/>
      <w:numFmt w:val="lowerLetter"/>
      <w:lvlText w:val="%5."/>
      <w:lvlJc w:val="left"/>
      <w:pPr>
        <w:ind w:left="3600" w:hanging="360"/>
      </w:pPr>
    </w:lvl>
    <w:lvl w:ilvl="5" w:tplc="1EA611DE">
      <w:start w:val="1"/>
      <w:numFmt w:val="lowerRoman"/>
      <w:lvlText w:val="%6."/>
      <w:lvlJc w:val="right"/>
      <w:pPr>
        <w:ind w:left="4320" w:hanging="180"/>
      </w:pPr>
    </w:lvl>
    <w:lvl w:ilvl="6" w:tplc="EF02B1F0">
      <w:start w:val="1"/>
      <w:numFmt w:val="decimal"/>
      <w:lvlText w:val="%7."/>
      <w:lvlJc w:val="left"/>
      <w:pPr>
        <w:ind w:left="5040" w:hanging="360"/>
      </w:pPr>
    </w:lvl>
    <w:lvl w:ilvl="7" w:tplc="BC742884">
      <w:start w:val="1"/>
      <w:numFmt w:val="lowerLetter"/>
      <w:lvlText w:val="%8."/>
      <w:lvlJc w:val="left"/>
      <w:pPr>
        <w:ind w:left="5760" w:hanging="360"/>
      </w:pPr>
    </w:lvl>
    <w:lvl w:ilvl="8" w:tplc="A2A4E68C">
      <w:start w:val="1"/>
      <w:numFmt w:val="lowerRoman"/>
      <w:lvlText w:val="%9."/>
      <w:lvlJc w:val="right"/>
      <w:pPr>
        <w:ind w:left="6480" w:hanging="180"/>
      </w:pPr>
    </w:lvl>
  </w:abstractNum>
  <w:abstractNum w:abstractNumId="1"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270299"/>
    <w:multiLevelType w:val="hybridMultilevel"/>
    <w:tmpl w:val="DCB6C36E"/>
    <w:lvl w:ilvl="0" w:tplc="06F2BDF4">
      <w:start w:val="1"/>
      <w:numFmt w:val="bullet"/>
      <w:lvlText w:val=""/>
      <w:lvlJc w:val="left"/>
      <w:pPr>
        <w:ind w:left="1800" w:hanging="360"/>
      </w:pPr>
      <w:rPr>
        <w:rFonts w:ascii="Symbol" w:hAnsi="Symbol" w:hint="default"/>
      </w:rPr>
    </w:lvl>
    <w:lvl w:ilvl="1" w:tplc="C87AA4C2">
      <w:start w:val="1"/>
      <w:numFmt w:val="bullet"/>
      <w:lvlText w:val="o"/>
      <w:lvlJc w:val="left"/>
      <w:pPr>
        <w:ind w:left="2520" w:hanging="360"/>
      </w:pPr>
      <w:rPr>
        <w:rFonts w:ascii="Courier New" w:hAnsi="Courier New" w:hint="default"/>
      </w:rPr>
    </w:lvl>
    <w:lvl w:ilvl="2" w:tplc="0FACAA84">
      <w:start w:val="1"/>
      <w:numFmt w:val="bullet"/>
      <w:lvlText w:val=""/>
      <w:lvlJc w:val="left"/>
      <w:pPr>
        <w:ind w:left="3240" w:hanging="360"/>
      </w:pPr>
      <w:rPr>
        <w:rFonts w:ascii="Wingdings" w:hAnsi="Wingdings" w:hint="default"/>
      </w:rPr>
    </w:lvl>
    <w:lvl w:ilvl="3" w:tplc="FBB85500">
      <w:start w:val="1"/>
      <w:numFmt w:val="bullet"/>
      <w:lvlText w:val=""/>
      <w:lvlJc w:val="left"/>
      <w:pPr>
        <w:ind w:left="3960" w:hanging="360"/>
      </w:pPr>
      <w:rPr>
        <w:rFonts w:ascii="Symbol" w:hAnsi="Symbol" w:hint="default"/>
      </w:rPr>
    </w:lvl>
    <w:lvl w:ilvl="4" w:tplc="3170F724">
      <w:start w:val="1"/>
      <w:numFmt w:val="bullet"/>
      <w:lvlText w:val="o"/>
      <w:lvlJc w:val="left"/>
      <w:pPr>
        <w:ind w:left="4680" w:hanging="360"/>
      </w:pPr>
      <w:rPr>
        <w:rFonts w:ascii="Courier New" w:hAnsi="Courier New" w:hint="default"/>
      </w:rPr>
    </w:lvl>
    <w:lvl w:ilvl="5" w:tplc="BA7831B0">
      <w:start w:val="1"/>
      <w:numFmt w:val="bullet"/>
      <w:lvlText w:val=""/>
      <w:lvlJc w:val="left"/>
      <w:pPr>
        <w:ind w:left="5400" w:hanging="360"/>
      </w:pPr>
      <w:rPr>
        <w:rFonts w:ascii="Wingdings" w:hAnsi="Wingdings" w:hint="default"/>
      </w:rPr>
    </w:lvl>
    <w:lvl w:ilvl="6" w:tplc="790C4A4A">
      <w:start w:val="1"/>
      <w:numFmt w:val="bullet"/>
      <w:lvlText w:val=""/>
      <w:lvlJc w:val="left"/>
      <w:pPr>
        <w:ind w:left="6120" w:hanging="360"/>
      </w:pPr>
      <w:rPr>
        <w:rFonts w:ascii="Symbol" w:hAnsi="Symbol" w:hint="default"/>
      </w:rPr>
    </w:lvl>
    <w:lvl w:ilvl="7" w:tplc="5504EA76">
      <w:start w:val="1"/>
      <w:numFmt w:val="bullet"/>
      <w:lvlText w:val="o"/>
      <w:lvlJc w:val="left"/>
      <w:pPr>
        <w:ind w:left="6840" w:hanging="360"/>
      </w:pPr>
      <w:rPr>
        <w:rFonts w:ascii="Courier New" w:hAnsi="Courier New" w:hint="default"/>
      </w:rPr>
    </w:lvl>
    <w:lvl w:ilvl="8" w:tplc="70480C0E">
      <w:start w:val="1"/>
      <w:numFmt w:val="bullet"/>
      <w:lvlText w:val=""/>
      <w:lvlJc w:val="left"/>
      <w:pPr>
        <w:ind w:left="7560" w:hanging="360"/>
      </w:pPr>
      <w:rPr>
        <w:rFonts w:ascii="Wingdings" w:hAnsi="Wingdings" w:hint="default"/>
      </w:rPr>
    </w:lvl>
  </w:abstractNum>
  <w:abstractNum w:abstractNumId="5"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D3FEFE"/>
    <w:multiLevelType w:val="hybridMultilevel"/>
    <w:tmpl w:val="64163272"/>
    <w:lvl w:ilvl="0" w:tplc="CA92E90C">
      <w:start w:val="1"/>
      <w:numFmt w:val="decimal"/>
      <w:lvlText w:val="%1."/>
      <w:lvlJc w:val="left"/>
      <w:pPr>
        <w:ind w:left="720" w:hanging="360"/>
      </w:pPr>
    </w:lvl>
    <w:lvl w:ilvl="1" w:tplc="1F182620">
      <w:start w:val="1"/>
      <w:numFmt w:val="lowerLetter"/>
      <w:lvlText w:val="%2."/>
      <w:lvlJc w:val="left"/>
      <w:pPr>
        <w:ind w:left="1440" w:hanging="360"/>
      </w:pPr>
    </w:lvl>
    <w:lvl w:ilvl="2" w:tplc="254AFD5C">
      <w:start w:val="1"/>
      <w:numFmt w:val="lowerRoman"/>
      <w:lvlText w:val="%3."/>
      <w:lvlJc w:val="right"/>
      <w:pPr>
        <w:ind w:left="2160" w:hanging="180"/>
      </w:pPr>
    </w:lvl>
    <w:lvl w:ilvl="3" w:tplc="6BD097C4">
      <w:start w:val="1"/>
      <w:numFmt w:val="decimal"/>
      <w:lvlText w:val="%4."/>
      <w:lvlJc w:val="left"/>
      <w:pPr>
        <w:ind w:left="2880" w:hanging="360"/>
      </w:pPr>
    </w:lvl>
    <w:lvl w:ilvl="4" w:tplc="A440A072">
      <w:start w:val="1"/>
      <w:numFmt w:val="lowerLetter"/>
      <w:lvlText w:val="%5."/>
      <w:lvlJc w:val="left"/>
      <w:pPr>
        <w:ind w:left="3600" w:hanging="360"/>
      </w:pPr>
    </w:lvl>
    <w:lvl w:ilvl="5" w:tplc="C5B2F5DE">
      <w:start w:val="1"/>
      <w:numFmt w:val="lowerRoman"/>
      <w:lvlText w:val="%6."/>
      <w:lvlJc w:val="right"/>
      <w:pPr>
        <w:ind w:left="4320" w:hanging="180"/>
      </w:pPr>
    </w:lvl>
    <w:lvl w:ilvl="6" w:tplc="E6EECAC0">
      <w:start w:val="1"/>
      <w:numFmt w:val="decimal"/>
      <w:lvlText w:val="%7."/>
      <w:lvlJc w:val="left"/>
      <w:pPr>
        <w:ind w:left="5040" w:hanging="360"/>
      </w:pPr>
    </w:lvl>
    <w:lvl w:ilvl="7" w:tplc="BC940ECC">
      <w:start w:val="1"/>
      <w:numFmt w:val="lowerLetter"/>
      <w:lvlText w:val="%8."/>
      <w:lvlJc w:val="left"/>
      <w:pPr>
        <w:ind w:left="5760" w:hanging="360"/>
      </w:pPr>
    </w:lvl>
    <w:lvl w:ilvl="8" w:tplc="1A5ED672">
      <w:start w:val="1"/>
      <w:numFmt w:val="lowerRoman"/>
      <w:lvlText w:val="%9."/>
      <w:lvlJc w:val="right"/>
      <w:pPr>
        <w:ind w:left="6480" w:hanging="180"/>
      </w:pPr>
    </w:lvl>
  </w:abstractNum>
  <w:abstractNum w:abstractNumId="7"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30EBAFD"/>
    <w:multiLevelType w:val="hybridMultilevel"/>
    <w:tmpl w:val="B8262E86"/>
    <w:lvl w:ilvl="0" w:tplc="FFFFFFFF">
      <w:start w:val="1"/>
      <w:numFmt w:val="lowerLetter"/>
      <w:lvlText w:val="%1."/>
      <w:lvlJc w:val="left"/>
      <w:pPr>
        <w:ind w:left="1440" w:hanging="360"/>
      </w:pPr>
    </w:lvl>
    <w:lvl w:ilvl="1" w:tplc="D8F85932">
      <w:start w:val="1"/>
      <w:numFmt w:val="lowerLetter"/>
      <w:lvlText w:val="%2."/>
      <w:lvlJc w:val="left"/>
      <w:pPr>
        <w:ind w:left="2160" w:hanging="360"/>
      </w:pPr>
    </w:lvl>
    <w:lvl w:ilvl="2" w:tplc="2B64F4C6">
      <w:start w:val="1"/>
      <w:numFmt w:val="lowerRoman"/>
      <w:lvlText w:val="%3."/>
      <w:lvlJc w:val="right"/>
      <w:pPr>
        <w:ind w:left="2880" w:hanging="180"/>
      </w:pPr>
    </w:lvl>
    <w:lvl w:ilvl="3" w:tplc="F2FAEDEE">
      <w:start w:val="1"/>
      <w:numFmt w:val="decimal"/>
      <w:lvlText w:val="%4."/>
      <w:lvlJc w:val="left"/>
      <w:pPr>
        <w:ind w:left="3600" w:hanging="360"/>
      </w:pPr>
    </w:lvl>
    <w:lvl w:ilvl="4" w:tplc="51DE4518">
      <w:start w:val="1"/>
      <w:numFmt w:val="lowerLetter"/>
      <w:lvlText w:val="%5."/>
      <w:lvlJc w:val="left"/>
      <w:pPr>
        <w:ind w:left="4320" w:hanging="360"/>
      </w:pPr>
    </w:lvl>
    <w:lvl w:ilvl="5" w:tplc="334E9712">
      <w:start w:val="1"/>
      <w:numFmt w:val="lowerRoman"/>
      <w:lvlText w:val="%6."/>
      <w:lvlJc w:val="right"/>
      <w:pPr>
        <w:ind w:left="5040" w:hanging="180"/>
      </w:pPr>
    </w:lvl>
    <w:lvl w:ilvl="6" w:tplc="288CCD32">
      <w:start w:val="1"/>
      <w:numFmt w:val="decimal"/>
      <w:lvlText w:val="%7."/>
      <w:lvlJc w:val="left"/>
      <w:pPr>
        <w:ind w:left="5760" w:hanging="360"/>
      </w:pPr>
    </w:lvl>
    <w:lvl w:ilvl="7" w:tplc="A6406CEC">
      <w:start w:val="1"/>
      <w:numFmt w:val="lowerLetter"/>
      <w:lvlText w:val="%8."/>
      <w:lvlJc w:val="left"/>
      <w:pPr>
        <w:ind w:left="6480" w:hanging="360"/>
      </w:pPr>
    </w:lvl>
    <w:lvl w:ilvl="8" w:tplc="273EE76A">
      <w:start w:val="1"/>
      <w:numFmt w:val="lowerRoman"/>
      <w:lvlText w:val="%9."/>
      <w:lvlJc w:val="right"/>
      <w:pPr>
        <w:ind w:left="7200" w:hanging="180"/>
      </w:pPr>
    </w:lvl>
  </w:abstractNum>
  <w:abstractNum w:abstractNumId="10"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12729C"/>
    <w:multiLevelType w:val="multilevel"/>
    <w:tmpl w:val="205CCF2E"/>
    <w:lvl w:ilvl="0">
      <w:start w:val="1"/>
      <w:numFmt w:val="bullet"/>
      <w:lvlText w:val=""/>
      <w:lvlJc w:val="left"/>
      <w:pPr>
        <w:tabs>
          <w:tab w:val="num" w:pos="720"/>
        </w:tabs>
        <w:ind w:left="720" w:hanging="360"/>
      </w:pPr>
      <w:rPr>
        <w:rFonts w:ascii="Symbol" w:hAnsi="Symbol" w:hint="default"/>
        <w:color w:val="4F81BD" w:themeColor="accen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C55B8"/>
    <w:multiLevelType w:val="hybridMultilevel"/>
    <w:tmpl w:val="A1F84680"/>
    <w:lvl w:ilvl="0" w:tplc="7B04ACB2">
      <w:start w:val="2"/>
      <w:numFmt w:val="bullet"/>
      <w:lvlText w:val="-"/>
      <w:lvlJc w:val="left"/>
      <w:pPr>
        <w:ind w:left="720" w:hanging="360"/>
      </w:pPr>
      <w:rPr>
        <w:rFonts w:ascii="Manrope" w:eastAsia="Times New Roman" w:hAnsi="Manro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0F8FC9"/>
    <w:multiLevelType w:val="hybridMultilevel"/>
    <w:tmpl w:val="33861E4E"/>
    <w:lvl w:ilvl="0" w:tplc="EF4A6938">
      <w:start w:val="1"/>
      <w:numFmt w:val="bullet"/>
      <w:lvlText w:val=""/>
      <w:lvlJc w:val="left"/>
      <w:pPr>
        <w:ind w:left="1800" w:hanging="360"/>
      </w:pPr>
      <w:rPr>
        <w:rFonts w:ascii="Symbol" w:hAnsi="Symbol" w:hint="default"/>
      </w:rPr>
    </w:lvl>
    <w:lvl w:ilvl="1" w:tplc="199CB3CE">
      <w:start w:val="1"/>
      <w:numFmt w:val="bullet"/>
      <w:lvlText w:val="o"/>
      <w:lvlJc w:val="left"/>
      <w:pPr>
        <w:ind w:left="2520" w:hanging="360"/>
      </w:pPr>
      <w:rPr>
        <w:rFonts w:ascii="Courier New" w:hAnsi="Courier New" w:hint="default"/>
      </w:rPr>
    </w:lvl>
    <w:lvl w:ilvl="2" w:tplc="798A3DA8">
      <w:start w:val="1"/>
      <w:numFmt w:val="bullet"/>
      <w:lvlText w:val=""/>
      <w:lvlJc w:val="left"/>
      <w:pPr>
        <w:ind w:left="3240" w:hanging="360"/>
      </w:pPr>
      <w:rPr>
        <w:rFonts w:ascii="Wingdings" w:hAnsi="Wingdings" w:hint="default"/>
      </w:rPr>
    </w:lvl>
    <w:lvl w:ilvl="3" w:tplc="AEF4371A">
      <w:start w:val="1"/>
      <w:numFmt w:val="bullet"/>
      <w:lvlText w:val=""/>
      <w:lvlJc w:val="left"/>
      <w:pPr>
        <w:ind w:left="3960" w:hanging="360"/>
      </w:pPr>
      <w:rPr>
        <w:rFonts w:ascii="Symbol" w:hAnsi="Symbol" w:hint="default"/>
      </w:rPr>
    </w:lvl>
    <w:lvl w:ilvl="4" w:tplc="3FE24D58">
      <w:start w:val="1"/>
      <w:numFmt w:val="bullet"/>
      <w:lvlText w:val="o"/>
      <w:lvlJc w:val="left"/>
      <w:pPr>
        <w:ind w:left="4680" w:hanging="360"/>
      </w:pPr>
      <w:rPr>
        <w:rFonts w:ascii="Courier New" w:hAnsi="Courier New" w:hint="default"/>
      </w:rPr>
    </w:lvl>
    <w:lvl w:ilvl="5" w:tplc="B9E29F2A">
      <w:start w:val="1"/>
      <w:numFmt w:val="bullet"/>
      <w:lvlText w:val=""/>
      <w:lvlJc w:val="left"/>
      <w:pPr>
        <w:ind w:left="5400" w:hanging="360"/>
      </w:pPr>
      <w:rPr>
        <w:rFonts w:ascii="Wingdings" w:hAnsi="Wingdings" w:hint="default"/>
      </w:rPr>
    </w:lvl>
    <w:lvl w:ilvl="6" w:tplc="A1248D1A">
      <w:start w:val="1"/>
      <w:numFmt w:val="bullet"/>
      <w:lvlText w:val=""/>
      <w:lvlJc w:val="left"/>
      <w:pPr>
        <w:ind w:left="6120" w:hanging="360"/>
      </w:pPr>
      <w:rPr>
        <w:rFonts w:ascii="Symbol" w:hAnsi="Symbol" w:hint="default"/>
      </w:rPr>
    </w:lvl>
    <w:lvl w:ilvl="7" w:tplc="B936CDB2">
      <w:start w:val="1"/>
      <w:numFmt w:val="bullet"/>
      <w:lvlText w:val="o"/>
      <w:lvlJc w:val="left"/>
      <w:pPr>
        <w:ind w:left="6840" w:hanging="360"/>
      </w:pPr>
      <w:rPr>
        <w:rFonts w:ascii="Courier New" w:hAnsi="Courier New" w:hint="default"/>
      </w:rPr>
    </w:lvl>
    <w:lvl w:ilvl="8" w:tplc="CD0846B8">
      <w:start w:val="1"/>
      <w:numFmt w:val="bullet"/>
      <w:lvlText w:val=""/>
      <w:lvlJc w:val="left"/>
      <w:pPr>
        <w:ind w:left="7560" w:hanging="360"/>
      </w:pPr>
      <w:rPr>
        <w:rFonts w:ascii="Wingdings" w:hAnsi="Wingdings" w:hint="default"/>
      </w:rPr>
    </w:lvl>
  </w:abstractNum>
  <w:abstractNum w:abstractNumId="15"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AC94BF7"/>
    <w:multiLevelType w:val="hybridMultilevel"/>
    <w:tmpl w:val="07CC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508EC"/>
    <w:multiLevelType w:val="multilevel"/>
    <w:tmpl w:val="3C54DCEA"/>
    <w:lvl w:ilvl="0">
      <w:start w:val="1"/>
      <w:numFmt w:val="bullet"/>
      <w:lvlText w:val=""/>
      <w:lvlJc w:val="left"/>
      <w:pPr>
        <w:tabs>
          <w:tab w:val="num" w:pos="720"/>
        </w:tabs>
        <w:ind w:left="720" w:hanging="360"/>
      </w:pPr>
      <w:rPr>
        <w:rFonts w:ascii="Symbol" w:hAnsi="Symbol" w:hint="default"/>
        <w:color w:val="4F81BD" w:themeColor="accen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3E914"/>
    <w:multiLevelType w:val="hybridMultilevel"/>
    <w:tmpl w:val="0B4CA836"/>
    <w:lvl w:ilvl="0" w:tplc="BA480D12">
      <w:start w:val="1"/>
      <w:numFmt w:val="lowerLetter"/>
      <w:lvlText w:val="%1."/>
      <w:lvlJc w:val="left"/>
      <w:pPr>
        <w:ind w:left="1440" w:hanging="360"/>
      </w:pPr>
    </w:lvl>
    <w:lvl w:ilvl="1" w:tplc="CEC61DC4">
      <w:start w:val="1"/>
      <w:numFmt w:val="lowerLetter"/>
      <w:lvlText w:val="%2."/>
      <w:lvlJc w:val="left"/>
      <w:pPr>
        <w:ind w:left="2520" w:hanging="360"/>
      </w:pPr>
    </w:lvl>
    <w:lvl w:ilvl="2" w:tplc="57CA3F6C">
      <w:start w:val="1"/>
      <w:numFmt w:val="lowerRoman"/>
      <w:lvlText w:val="%3."/>
      <w:lvlJc w:val="right"/>
      <w:pPr>
        <w:ind w:left="3240" w:hanging="180"/>
      </w:pPr>
    </w:lvl>
    <w:lvl w:ilvl="3" w:tplc="9A4AAC96">
      <w:start w:val="1"/>
      <w:numFmt w:val="decimal"/>
      <w:lvlText w:val="%4."/>
      <w:lvlJc w:val="left"/>
      <w:pPr>
        <w:ind w:left="3960" w:hanging="360"/>
      </w:pPr>
    </w:lvl>
    <w:lvl w:ilvl="4" w:tplc="9C52645E">
      <w:start w:val="1"/>
      <w:numFmt w:val="lowerLetter"/>
      <w:lvlText w:val="%5."/>
      <w:lvlJc w:val="left"/>
      <w:pPr>
        <w:ind w:left="4680" w:hanging="360"/>
      </w:pPr>
    </w:lvl>
    <w:lvl w:ilvl="5" w:tplc="D0D40B9A">
      <w:start w:val="1"/>
      <w:numFmt w:val="lowerRoman"/>
      <w:lvlText w:val="%6."/>
      <w:lvlJc w:val="right"/>
      <w:pPr>
        <w:ind w:left="5400" w:hanging="180"/>
      </w:pPr>
    </w:lvl>
    <w:lvl w:ilvl="6" w:tplc="94808DFA">
      <w:start w:val="1"/>
      <w:numFmt w:val="decimal"/>
      <w:lvlText w:val="%7."/>
      <w:lvlJc w:val="left"/>
      <w:pPr>
        <w:ind w:left="6120" w:hanging="360"/>
      </w:pPr>
    </w:lvl>
    <w:lvl w:ilvl="7" w:tplc="2C784B46">
      <w:start w:val="1"/>
      <w:numFmt w:val="lowerLetter"/>
      <w:lvlText w:val="%8."/>
      <w:lvlJc w:val="left"/>
      <w:pPr>
        <w:ind w:left="6840" w:hanging="360"/>
      </w:pPr>
    </w:lvl>
    <w:lvl w:ilvl="8" w:tplc="4F56F524">
      <w:start w:val="1"/>
      <w:numFmt w:val="lowerRoman"/>
      <w:lvlText w:val="%9."/>
      <w:lvlJc w:val="right"/>
      <w:pPr>
        <w:ind w:left="7560" w:hanging="180"/>
      </w:pPr>
    </w:lvl>
  </w:abstractNum>
  <w:abstractNum w:abstractNumId="20" w15:restartNumberingAfterBreak="0">
    <w:nsid w:val="5564B63C"/>
    <w:multiLevelType w:val="hybridMultilevel"/>
    <w:tmpl w:val="AB28B8A8"/>
    <w:lvl w:ilvl="0" w:tplc="8B329092">
      <w:start w:val="1"/>
      <w:numFmt w:val="bullet"/>
      <w:lvlText w:val=""/>
      <w:lvlJc w:val="left"/>
      <w:pPr>
        <w:ind w:left="1800" w:hanging="360"/>
      </w:pPr>
      <w:rPr>
        <w:rFonts w:ascii="Symbol" w:hAnsi="Symbol" w:hint="default"/>
      </w:rPr>
    </w:lvl>
    <w:lvl w:ilvl="1" w:tplc="D1AEB534">
      <w:start w:val="1"/>
      <w:numFmt w:val="bullet"/>
      <w:lvlText w:val="o"/>
      <w:lvlJc w:val="left"/>
      <w:pPr>
        <w:ind w:left="2520" w:hanging="360"/>
      </w:pPr>
      <w:rPr>
        <w:rFonts w:ascii="Courier New" w:hAnsi="Courier New" w:hint="default"/>
      </w:rPr>
    </w:lvl>
    <w:lvl w:ilvl="2" w:tplc="0D922070">
      <w:start w:val="1"/>
      <w:numFmt w:val="bullet"/>
      <w:lvlText w:val=""/>
      <w:lvlJc w:val="left"/>
      <w:pPr>
        <w:ind w:left="3240" w:hanging="360"/>
      </w:pPr>
      <w:rPr>
        <w:rFonts w:ascii="Wingdings" w:hAnsi="Wingdings" w:hint="default"/>
      </w:rPr>
    </w:lvl>
    <w:lvl w:ilvl="3" w:tplc="E40A11EA">
      <w:start w:val="1"/>
      <w:numFmt w:val="bullet"/>
      <w:lvlText w:val=""/>
      <w:lvlJc w:val="left"/>
      <w:pPr>
        <w:ind w:left="3960" w:hanging="360"/>
      </w:pPr>
      <w:rPr>
        <w:rFonts w:ascii="Symbol" w:hAnsi="Symbol" w:hint="default"/>
      </w:rPr>
    </w:lvl>
    <w:lvl w:ilvl="4" w:tplc="96C6C09C">
      <w:start w:val="1"/>
      <w:numFmt w:val="bullet"/>
      <w:lvlText w:val="o"/>
      <w:lvlJc w:val="left"/>
      <w:pPr>
        <w:ind w:left="4680" w:hanging="360"/>
      </w:pPr>
      <w:rPr>
        <w:rFonts w:ascii="Courier New" w:hAnsi="Courier New" w:hint="default"/>
      </w:rPr>
    </w:lvl>
    <w:lvl w:ilvl="5" w:tplc="9F925496">
      <w:start w:val="1"/>
      <w:numFmt w:val="bullet"/>
      <w:lvlText w:val=""/>
      <w:lvlJc w:val="left"/>
      <w:pPr>
        <w:ind w:left="5400" w:hanging="360"/>
      </w:pPr>
      <w:rPr>
        <w:rFonts w:ascii="Wingdings" w:hAnsi="Wingdings" w:hint="default"/>
      </w:rPr>
    </w:lvl>
    <w:lvl w:ilvl="6" w:tplc="5D8EA9C8">
      <w:start w:val="1"/>
      <w:numFmt w:val="bullet"/>
      <w:lvlText w:val=""/>
      <w:lvlJc w:val="left"/>
      <w:pPr>
        <w:ind w:left="6120" w:hanging="360"/>
      </w:pPr>
      <w:rPr>
        <w:rFonts w:ascii="Symbol" w:hAnsi="Symbol" w:hint="default"/>
      </w:rPr>
    </w:lvl>
    <w:lvl w:ilvl="7" w:tplc="F2E4D6CA">
      <w:start w:val="1"/>
      <w:numFmt w:val="bullet"/>
      <w:lvlText w:val="o"/>
      <w:lvlJc w:val="left"/>
      <w:pPr>
        <w:ind w:left="6840" w:hanging="360"/>
      </w:pPr>
      <w:rPr>
        <w:rFonts w:ascii="Courier New" w:hAnsi="Courier New" w:hint="default"/>
      </w:rPr>
    </w:lvl>
    <w:lvl w:ilvl="8" w:tplc="87DC6F46">
      <w:start w:val="1"/>
      <w:numFmt w:val="bullet"/>
      <w:lvlText w:val=""/>
      <w:lvlJc w:val="left"/>
      <w:pPr>
        <w:ind w:left="7560" w:hanging="360"/>
      </w:pPr>
      <w:rPr>
        <w:rFonts w:ascii="Wingdings" w:hAnsi="Wingdings" w:hint="default"/>
      </w:rPr>
    </w:lvl>
  </w:abstractNum>
  <w:abstractNum w:abstractNumId="21"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A64EFE"/>
    <w:multiLevelType w:val="multilevel"/>
    <w:tmpl w:val="2D9E4E1A"/>
    <w:lvl w:ilvl="0">
      <w:start w:val="1"/>
      <w:numFmt w:val="bullet"/>
      <w:lvlText w:val=""/>
      <w:lvlJc w:val="left"/>
      <w:pPr>
        <w:tabs>
          <w:tab w:val="num" w:pos="720"/>
        </w:tabs>
        <w:ind w:left="720" w:hanging="360"/>
      </w:pPr>
      <w:rPr>
        <w:rFonts w:ascii="Symbol" w:hAnsi="Symbol" w:hint="default"/>
        <w:color w:val="4F81BD" w:themeColor="accen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8C7F2A"/>
    <w:multiLevelType w:val="hybridMultilevel"/>
    <w:tmpl w:val="3F9EFAB4"/>
    <w:lvl w:ilvl="0" w:tplc="6F301DD8">
      <w:start w:val="1"/>
      <w:numFmt w:val="bullet"/>
      <w:lvlText w:val=""/>
      <w:lvlJc w:val="left"/>
      <w:pPr>
        <w:ind w:left="1800" w:hanging="360"/>
      </w:pPr>
      <w:rPr>
        <w:rFonts w:ascii="Symbol" w:hAnsi="Symbol" w:hint="default"/>
      </w:rPr>
    </w:lvl>
    <w:lvl w:ilvl="1" w:tplc="480C532E">
      <w:start w:val="1"/>
      <w:numFmt w:val="bullet"/>
      <w:lvlText w:val="o"/>
      <w:lvlJc w:val="left"/>
      <w:pPr>
        <w:ind w:left="2520" w:hanging="360"/>
      </w:pPr>
      <w:rPr>
        <w:rFonts w:ascii="Courier New" w:hAnsi="Courier New" w:hint="default"/>
      </w:rPr>
    </w:lvl>
    <w:lvl w:ilvl="2" w:tplc="951237D8">
      <w:start w:val="1"/>
      <w:numFmt w:val="bullet"/>
      <w:lvlText w:val=""/>
      <w:lvlJc w:val="left"/>
      <w:pPr>
        <w:ind w:left="3240" w:hanging="360"/>
      </w:pPr>
      <w:rPr>
        <w:rFonts w:ascii="Wingdings" w:hAnsi="Wingdings" w:hint="default"/>
      </w:rPr>
    </w:lvl>
    <w:lvl w:ilvl="3" w:tplc="DD886C56">
      <w:start w:val="1"/>
      <w:numFmt w:val="bullet"/>
      <w:lvlText w:val=""/>
      <w:lvlJc w:val="left"/>
      <w:pPr>
        <w:ind w:left="3960" w:hanging="360"/>
      </w:pPr>
      <w:rPr>
        <w:rFonts w:ascii="Symbol" w:hAnsi="Symbol" w:hint="default"/>
      </w:rPr>
    </w:lvl>
    <w:lvl w:ilvl="4" w:tplc="993C39CC">
      <w:start w:val="1"/>
      <w:numFmt w:val="bullet"/>
      <w:lvlText w:val="o"/>
      <w:lvlJc w:val="left"/>
      <w:pPr>
        <w:ind w:left="4680" w:hanging="360"/>
      </w:pPr>
      <w:rPr>
        <w:rFonts w:ascii="Courier New" w:hAnsi="Courier New" w:hint="default"/>
      </w:rPr>
    </w:lvl>
    <w:lvl w:ilvl="5" w:tplc="C414B8CA">
      <w:start w:val="1"/>
      <w:numFmt w:val="bullet"/>
      <w:lvlText w:val=""/>
      <w:lvlJc w:val="left"/>
      <w:pPr>
        <w:ind w:left="5400" w:hanging="360"/>
      </w:pPr>
      <w:rPr>
        <w:rFonts w:ascii="Wingdings" w:hAnsi="Wingdings" w:hint="default"/>
      </w:rPr>
    </w:lvl>
    <w:lvl w:ilvl="6" w:tplc="92984882">
      <w:start w:val="1"/>
      <w:numFmt w:val="bullet"/>
      <w:lvlText w:val=""/>
      <w:lvlJc w:val="left"/>
      <w:pPr>
        <w:ind w:left="6120" w:hanging="360"/>
      </w:pPr>
      <w:rPr>
        <w:rFonts w:ascii="Symbol" w:hAnsi="Symbol" w:hint="default"/>
      </w:rPr>
    </w:lvl>
    <w:lvl w:ilvl="7" w:tplc="172E93D8">
      <w:start w:val="1"/>
      <w:numFmt w:val="bullet"/>
      <w:lvlText w:val="o"/>
      <w:lvlJc w:val="left"/>
      <w:pPr>
        <w:ind w:left="6840" w:hanging="360"/>
      </w:pPr>
      <w:rPr>
        <w:rFonts w:ascii="Courier New" w:hAnsi="Courier New" w:hint="default"/>
      </w:rPr>
    </w:lvl>
    <w:lvl w:ilvl="8" w:tplc="5A1C37D2">
      <w:start w:val="1"/>
      <w:numFmt w:val="bullet"/>
      <w:lvlText w:val=""/>
      <w:lvlJc w:val="left"/>
      <w:pPr>
        <w:ind w:left="7560" w:hanging="360"/>
      </w:pPr>
      <w:rPr>
        <w:rFonts w:ascii="Wingdings" w:hAnsi="Wingdings" w:hint="default"/>
      </w:rPr>
    </w:lvl>
  </w:abstractNum>
  <w:abstractNum w:abstractNumId="26" w15:restartNumberingAfterBreak="0">
    <w:nsid w:val="77742EC2"/>
    <w:multiLevelType w:val="hybridMultilevel"/>
    <w:tmpl w:val="F2206F80"/>
    <w:lvl w:ilvl="0" w:tplc="160623F4">
      <w:start w:val="1"/>
      <w:numFmt w:val="decimal"/>
      <w:lvlText w:val="%1."/>
      <w:lvlJc w:val="left"/>
      <w:pPr>
        <w:ind w:left="720" w:hanging="360"/>
      </w:pPr>
    </w:lvl>
    <w:lvl w:ilvl="1" w:tplc="A55075E6">
      <w:start w:val="1"/>
      <w:numFmt w:val="lowerLetter"/>
      <w:lvlText w:val="%2."/>
      <w:lvlJc w:val="left"/>
      <w:pPr>
        <w:ind w:left="1440" w:hanging="360"/>
      </w:pPr>
    </w:lvl>
    <w:lvl w:ilvl="2" w:tplc="70781320">
      <w:start w:val="1"/>
      <w:numFmt w:val="lowerRoman"/>
      <w:lvlText w:val="%3."/>
      <w:lvlJc w:val="right"/>
      <w:pPr>
        <w:ind w:left="2160" w:hanging="180"/>
      </w:pPr>
    </w:lvl>
    <w:lvl w:ilvl="3" w:tplc="1FAEBC94">
      <w:start w:val="1"/>
      <w:numFmt w:val="decimal"/>
      <w:lvlText w:val="%4."/>
      <w:lvlJc w:val="left"/>
      <w:pPr>
        <w:ind w:left="2880" w:hanging="360"/>
      </w:pPr>
    </w:lvl>
    <w:lvl w:ilvl="4" w:tplc="2C9A9170">
      <w:start w:val="1"/>
      <w:numFmt w:val="lowerLetter"/>
      <w:lvlText w:val="%5."/>
      <w:lvlJc w:val="left"/>
      <w:pPr>
        <w:ind w:left="3600" w:hanging="360"/>
      </w:pPr>
    </w:lvl>
    <w:lvl w:ilvl="5" w:tplc="05FABF72">
      <w:start w:val="1"/>
      <w:numFmt w:val="lowerRoman"/>
      <w:lvlText w:val="%6."/>
      <w:lvlJc w:val="right"/>
      <w:pPr>
        <w:ind w:left="4320" w:hanging="180"/>
      </w:pPr>
    </w:lvl>
    <w:lvl w:ilvl="6" w:tplc="2180ACAA">
      <w:start w:val="1"/>
      <w:numFmt w:val="decimal"/>
      <w:lvlText w:val="%7."/>
      <w:lvlJc w:val="left"/>
      <w:pPr>
        <w:ind w:left="5040" w:hanging="360"/>
      </w:pPr>
    </w:lvl>
    <w:lvl w:ilvl="7" w:tplc="6A62BB92">
      <w:start w:val="1"/>
      <w:numFmt w:val="lowerLetter"/>
      <w:lvlText w:val="%8."/>
      <w:lvlJc w:val="left"/>
      <w:pPr>
        <w:ind w:left="5760" w:hanging="360"/>
      </w:pPr>
    </w:lvl>
    <w:lvl w:ilvl="8" w:tplc="7632BB1A">
      <w:start w:val="1"/>
      <w:numFmt w:val="lowerRoman"/>
      <w:lvlText w:val="%9."/>
      <w:lvlJc w:val="right"/>
      <w:pPr>
        <w:ind w:left="6480" w:hanging="180"/>
      </w:pPr>
    </w:lvl>
  </w:abstractNum>
  <w:num w:numId="1" w16cid:durableId="485515095">
    <w:abstractNumId w:val="19"/>
  </w:num>
  <w:num w:numId="2" w16cid:durableId="2060275770">
    <w:abstractNumId w:val="26"/>
  </w:num>
  <w:num w:numId="3" w16cid:durableId="569730291">
    <w:abstractNumId w:val="25"/>
  </w:num>
  <w:num w:numId="4" w16cid:durableId="932279014">
    <w:abstractNumId w:val="6"/>
  </w:num>
  <w:num w:numId="5" w16cid:durableId="1512064624">
    <w:abstractNumId w:val="4"/>
  </w:num>
  <w:num w:numId="6" w16cid:durableId="891035656">
    <w:abstractNumId w:val="14"/>
  </w:num>
  <w:num w:numId="7" w16cid:durableId="265238705">
    <w:abstractNumId w:val="9"/>
  </w:num>
  <w:num w:numId="8" w16cid:durableId="1296519589">
    <w:abstractNumId w:val="20"/>
  </w:num>
  <w:num w:numId="9" w16cid:durableId="2083018232">
    <w:abstractNumId w:val="0"/>
  </w:num>
  <w:num w:numId="10" w16cid:durableId="1791824535">
    <w:abstractNumId w:val="15"/>
  </w:num>
  <w:num w:numId="11" w16cid:durableId="507451864">
    <w:abstractNumId w:val="7"/>
  </w:num>
  <w:num w:numId="12" w16cid:durableId="1394083336">
    <w:abstractNumId w:val="23"/>
  </w:num>
  <w:num w:numId="13" w16cid:durableId="1915048162">
    <w:abstractNumId w:val="16"/>
  </w:num>
  <w:num w:numId="14" w16cid:durableId="2060206294">
    <w:abstractNumId w:val="21"/>
  </w:num>
  <w:num w:numId="15" w16cid:durableId="49308290">
    <w:abstractNumId w:val="22"/>
  </w:num>
  <w:num w:numId="16" w16cid:durableId="1025669940">
    <w:abstractNumId w:val="8"/>
  </w:num>
  <w:num w:numId="17" w16cid:durableId="1389113024">
    <w:abstractNumId w:val="3"/>
  </w:num>
  <w:num w:numId="18" w16cid:durableId="737020688">
    <w:abstractNumId w:val="13"/>
  </w:num>
  <w:num w:numId="19" w16cid:durableId="299844448">
    <w:abstractNumId w:val="5"/>
  </w:num>
  <w:num w:numId="20" w16cid:durableId="2074234339">
    <w:abstractNumId w:val="1"/>
  </w:num>
  <w:num w:numId="21" w16cid:durableId="1582373337">
    <w:abstractNumId w:val="2"/>
  </w:num>
  <w:num w:numId="22" w16cid:durableId="1157956466">
    <w:abstractNumId w:val="10"/>
  </w:num>
  <w:num w:numId="23" w16cid:durableId="148712613">
    <w:abstractNumId w:val="24"/>
  </w:num>
  <w:num w:numId="24" w16cid:durableId="1481924589">
    <w:abstractNumId w:val="18"/>
  </w:num>
  <w:num w:numId="25" w16cid:durableId="1103963977">
    <w:abstractNumId w:val="11"/>
  </w:num>
  <w:num w:numId="26" w16cid:durableId="1061827015">
    <w:abstractNumId w:val="17"/>
  </w:num>
  <w:num w:numId="27" w16cid:durableId="174918409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100D1"/>
    <w:rsid w:val="00012782"/>
    <w:rsid w:val="00012D6F"/>
    <w:rsid w:val="00013E29"/>
    <w:rsid w:val="00014FC9"/>
    <w:rsid w:val="00022728"/>
    <w:rsid w:val="00024824"/>
    <w:rsid w:val="00026930"/>
    <w:rsid w:val="00032C1D"/>
    <w:rsid w:val="00040DFE"/>
    <w:rsid w:val="00043211"/>
    <w:rsid w:val="0004452F"/>
    <w:rsid w:val="00060413"/>
    <w:rsid w:val="00063CFC"/>
    <w:rsid w:val="00073342"/>
    <w:rsid w:val="00074146"/>
    <w:rsid w:val="00074785"/>
    <w:rsid w:val="00087C39"/>
    <w:rsid w:val="00087D48"/>
    <w:rsid w:val="000923E6"/>
    <w:rsid w:val="000924E4"/>
    <w:rsid w:val="00092984"/>
    <w:rsid w:val="00092E5B"/>
    <w:rsid w:val="00096CA6"/>
    <w:rsid w:val="000A25F8"/>
    <w:rsid w:val="000A3D9B"/>
    <w:rsid w:val="000A5933"/>
    <w:rsid w:val="000A5F6E"/>
    <w:rsid w:val="000B0499"/>
    <w:rsid w:val="000B1DEC"/>
    <w:rsid w:val="000B661C"/>
    <w:rsid w:val="000B700A"/>
    <w:rsid w:val="000C1689"/>
    <w:rsid w:val="000C3C2A"/>
    <w:rsid w:val="000C4E1D"/>
    <w:rsid w:val="000C623C"/>
    <w:rsid w:val="000D064E"/>
    <w:rsid w:val="000D28C9"/>
    <w:rsid w:val="000D323D"/>
    <w:rsid w:val="000D5CF7"/>
    <w:rsid w:val="000E0A12"/>
    <w:rsid w:val="000E1C7C"/>
    <w:rsid w:val="000F0C43"/>
    <w:rsid w:val="000F1683"/>
    <w:rsid w:val="000F328F"/>
    <w:rsid w:val="00104884"/>
    <w:rsid w:val="001116CA"/>
    <w:rsid w:val="001120EC"/>
    <w:rsid w:val="001153E7"/>
    <w:rsid w:val="0011568A"/>
    <w:rsid w:val="00117185"/>
    <w:rsid w:val="0013103C"/>
    <w:rsid w:val="00135FBD"/>
    <w:rsid w:val="0014007B"/>
    <w:rsid w:val="0014196E"/>
    <w:rsid w:val="001473E5"/>
    <w:rsid w:val="00154405"/>
    <w:rsid w:val="00155BD4"/>
    <w:rsid w:val="00161D57"/>
    <w:rsid w:val="00164BFA"/>
    <w:rsid w:val="00170619"/>
    <w:rsid w:val="00170B11"/>
    <w:rsid w:val="00170B1C"/>
    <w:rsid w:val="0017135E"/>
    <w:rsid w:val="00172F6F"/>
    <w:rsid w:val="00174ECA"/>
    <w:rsid w:val="001762F3"/>
    <w:rsid w:val="00176553"/>
    <w:rsid w:val="0018037C"/>
    <w:rsid w:val="00180462"/>
    <w:rsid w:val="001847E2"/>
    <w:rsid w:val="00185F56"/>
    <w:rsid w:val="00192F4E"/>
    <w:rsid w:val="00196E15"/>
    <w:rsid w:val="00197BD6"/>
    <w:rsid w:val="001A18EF"/>
    <w:rsid w:val="001A1F17"/>
    <w:rsid w:val="001A5525"/>
    <w:rsid w:val="001B1A63"/>
    <w:rsid w:val="001B4A4E"/>
    <w:rsid w:val="001B4F5F"/>
    <w:rsid w:val="001C212A"/>
    <w:rsid w:val="001C5C53"/>
    <w:rsid w:val="001D2EE8"/>
    <w:rsid w:val="001E2EF9"/>
    <w:rsid w:val="001E300F"/>
    <w:rsid w:val="001E3D41"/>
    <w:rsid w:val="001E46F4"/>
    <w:rsid w:val="001E5451"/>
    <w:rsid w:val="001F2814"/>
    <w:rsid w:val="00205614"/>
    <w:rsid w:val="00212106"/>
    <w:rsid w:val="002235A9"/>
    <w:rsid w:val="002341A8"/>
    <w:rsid w:val="00241F60"/>
    <w:rsid w:val="00242B4B"/>
    <w:rsid w:val="00244C44"/>
    <w:rsid w:val="00251880"/>
    <w:rsid w:val="00251E21"/>
    <w:rsid w:val="00252B96"/>
    <w:rsid w:val="0025770C"/>
    <w:rsid w:val="00263E6A"/>
    <w:rsid w:val="00265A97"/>
    <w:rsid w:val="00271473"/>
    <w:rsid w:val="00276DAA"/>
    <w:rsid w:val="00282E3D"/>
    <w:rsid w:val="00283929"/>
    <w:rsid w:val="00293A24"/>
    <w:rsid w:val="00294EBF"/>
    <w:rsid w:val="002958FC"/>
    <w:rsid w:val="002964C4"/>
    <w:rsid w:val="002972E2"/>
    <w:rsid w:val="002A16CC"/>
    <w:rsid w:val="002A3400"/>
    <w:rsid w:val="002A49DE"/>
    <w:rsid w:val="002A599A"/>
    <w:rsid w:val="002A6A40"/>
    <w:rsid w:val="002C19C0"/>
    <w:rsid w:val="002C4F47"/>
    <w:rsid w:val="002C5022"/>
    <w:rsid w:val="002C7020"/>
    <w:rsid w:val="002D3161"/>
    <w:rsid w:val="002D7531"/>
    <w:rsid w:val="002E4C97"/>
    <w:rsid w:val="002F5779"/>
    <w:rsid w:val="00303307"/>
    <w:rsid w:val="00303CFB"/>
    <w:rsid w:val="00305C24"/>
    <w:rsid w:val="00314121"/>
    <w:rsid w:val="00314C06"/>
    <w:rsid w:val="003159A7"/>
    <w:rsid w:val="0032184E"/>
    <w:rsid w:val="00333D67"/>
    <w:rsid w:val="00334921"/>
    <w:rsid w:val="00340DE4"/>
    <w:rsid w:val="003468B0"/>
    <w:rsid w:val="00347D6F"/>
    <w:rsid w:val="00354D2A"/>
    <w:rsid w:val="00356158"/>
    <w:rsid w:val="0036023D"/>
    <w:rsid w:val="003602D9"/>
    <w:rsid w:val="0037075E"/>
    <w:rsid w:val="00380B65"/>
    <w:rsid w:val="00392FF9"/>
    <w:rsid w:val="003A0C93"/>
    <w:rsid w:val="003A32BE"/>
    <w:rsid w:val="003B5036"/>
    <w:rsid w:val="003B622B"/>
    <w:rsid w:val="003C3CE3"/>
    <w:rsid w:val="003C48F8"/>
    <w:rsid w:val="003D06E6"/>
    <w:rsid w:val="003D1486"/>
    <w:rsid w:val="003D356A"/>
    <w:rsid w:val="003D4F5E"/>
    <w:rsid w:val="003E0985"/>
    <w:rsid w:val="003E5803"/>
    <w:rsid w:val="003E60CC"/>
    <w:rsid w:val="003E7ABA"/>
    <w:rsid w:val="003F0728"/>
    <w:rsid w:val="003F1F60"/>
    <w:rsid w:val="003F42C4"/>
    <w:rsid w:val="003F4E2F"/>
    <w:rsid w:val="003F50AA"/>
    <w:rsid w:val="0040299D"/>
    <w:rsid w:val="00402F7F"/>
    <w:rsid w:val="004046A8"/>
    <w:rsid w:val="00406886"/>
    <w:rsid w:val="0040733C"/>
    <w:rsid w:val="00407EFE"/>
    <w:rsid w:val="00433FDB"/>
    <w:rsid w:val="00440446"/>
    <w:rsid w:val="004455F5"/>
    <w:rsid w:val="004501A4"/>
    <w:rsid w:val="004551D8"/>
    <w:rsid w:val="0045765A"/>
    <w:rsid w:val="0046476F"/>
    <w:rsid w:val="00464CEE"/>
    <w:rsid w:val="004702C6"/>
    <w:rsid w:val="00470BBC"/>
    <w:rsid w:val="00474D82"/>
    <w:rsid w:val="00475D11"/>
    <w:rsid w:val="00476610"/>
    <w:rsid w:val="00476694"/>
    <w:rsid w:val="0048565D"/>
    <w:rsid w:val="004863A8"/>
    <w:rsid w:val="00493FB4"/>
    <w:rsid w:val="00496FED"/>
    <w:rsid w:val="004A1CA2"/>
    <w:rsid w:val="004B09B2"/>
    <w:rsid w:val="004B13E0"/>
    <w:rsid w:val="004B2B7B"/>
    <w:rsid w:val="004B4076"/>
    <w:rsid w:val="004B4609"/>
    <w:rsid w:val="004C6C91"/>
    <w:rsid w:val="004D536E"/>
    <w:rsid w:val="004E6DDB"/>
    <w:rsid w:val="004F047C"/>
    <w:rsid w:val="00506300"/>
    <w:rsid w:val="005114DC"/>
    <w:rsid w:val="00511A5A"/>
    <w:rsid w:val="0051267F"/>
    <w:rsid w:val="00526A29"/>
    <w:rsid w:val="00537A4B"/>
    <w:rsid w:val="00546530"/>
    <w:rsid w:val="00547C2F"/>
    <w:rsid w:val="00557259"/>
    <w:rsid w:val="00557A18"/>
    <w:rsid w:val="00557DA5"/>
    <w:rsid w:val="005600DF"/>
    <w:rsid w:val="00564CD5"/>
    <w:rsid w:val="00576044"/>
    <w:rsid w:val="00576226"/>
    <w:rsid w:val="00577422"/>
    <w:rsid w:val="00581483"/>
    <w:rsid w:val="00585819"/>
    <w:rsid w:val="00586114"/>
    <w:rsid w:val="0058709C"/>
    <w:rsid w:val="00587973"/>
    <w:rsid w:val="00590144"/>
    <w:rsid w:val="00594650"/>
    <w:rsid w:val="005979E4"/>
    <w:rsid w:val="005A227D"/>
    <w:rsid w:val="005A53AA"/>
    <w:rsid w:val="005B27C0"/>
    <w:rsid w:val="005B5A55"/>
    <w:rsid w:val="005B6B1C"/>
    <w:rsid w:val="005D26A9"/>
    <w:rsid w:val="005D2ABC"/>
    <w:rsid w:val="005D6195"/>
    <w:rsid w:val="005D6ABD"/>
    <w:rsid w:val="005E0175"/>
    <w:rsid w:val="005E56B7"/>
    <w:rsid w:val="005F59CB"/>
    <w:rsid w:val="006028C4"/>
    <w:rsid w:val="00604C6C"/>
    <w:rsid w:val="0061087E"/>
    <w:rsid w:val="0061275F"/>
    <w:rsid w:val="00630057"/>
    <w:rsid w:val="006446D6"/>
    <w:rsid w:val="006457D8"/>
    <w:rsid w:val="00645C61"/>
    <w:rsid w:val="00646358"/>
    <w:rsid w:val="00646D92"/>
    <w:rsid w:val="00647A81"/>
    <w:rsid w:val="00650D3F"/>
    <w:rsid w:val="00653D5A"/>
    <w:rsid w:val="0066123D"/>
    <w:rsid w:val="006612B8"/>
    <w:rsid w:val="006618EF"/>
    <w:rsid w:val="00662D86"/>
    <w:rsid w:val="006654D8"/>
    <w:rsid w:val="0066574E"/>
    <w:rsid w:val="0066680B"/>
    <w:rsid w:val="0067113B"/>
    <w:rsid w:val="00672879"/>
    <w:rsid w:val="00672D6C"/>
    <w:rsid w:val="0067580B"/>
    <w:rsid w:val="006840AF"/>
    <w:rsid w:val="00684662"/>
    <w:rsid w:val="0068567D"/>
    <w:rsid w:val="006872CD"/>
    <w:rsid w:val="0069263E"/>
    <w:rsid w:val="006A4611"/>
    <w:rsid w:val="006A5224"/>
    <w:rsid w:val="006A7773"/>
    <w:rsid w:val="006B1484"/>
    <w:rsid w:val="006B57C6"/>
    <w:rsid w:val="006B6CE1"/>
    <w:rsid w:val="006B7E00"/>
    <w:rsid w:val="006C39E0"/>
    <w:rsid w:val="006C3F28"/>
    <w:rsid w:val="006D3C14"/>
    <w:rsid w:val="006E001C"/>
    <w:rsid w:val="006E27AD"/>
    <w:rsid w:val="006E2EFD"/>
    <w:rsid w:val="006E4DEF"/>
    <w:rsid w:val="006E7CAE"/>
    <w:rsid w:val="006F0D77"/>
    <w:rsid w:val="006F58AC"/>
    <w:rsid w:val="006F6419"/>
    <w:rsid w:val="00705AF4"/>
    <w:rsid w:val="007062F6"/>
    <w:rsid w:val="007131F6"/>
    <w:rsid w:val="0071339F"/>
    <w:rsid w:val="0071787A"/>
    <w:rsid w:val="007230CC"/>
    <w:rsid w:val="00723200"/>
    <w:rsid w:val="0072563E"/>
    <w:rsid w:val="00725673"/>
    <w:rsid w:val="007261EA"/>
    <w:rsid w:val="00727C27"/>
    <w:rsid w:val="00729CFC"/>
    <w:rsid w:val="007324F5"/>
    <w:rsid w:val="00733648"/>
    <w:rsid w:val="00740321"/>
    <w:rsid w:val="0074547D"/>
    <w:rsid w:val="00746D8F"/>
    <w:rsid w:val="0075007C"/>
    <w:rsid w:val="00756157"/>
    <w:rsid w:val="007606CF"/>
    <w:rsid w:val="0076100F"/>
    <w:rsid w:val="007646E4"/>
    <w:rsid w:val="00765765"/>
    <w:rsid w:val="00766CCC"/>
    <w:rsid w:val="0077253B"/>
    <w:rsid w:val="00775767"/>
    <w:rsid w:val="00781D96"/>
    <w:rsid w:val="00784EB7"/>
    <w:rsid w:val="0078622C"/>
    <w:rsid w:val="00790695"/>
    <w:rsid w:val="0079137B"/>
    <w:rsid w:val="00796480"/>
    <w:rsid w:val="00796AFD"/>
    <w:rsid w:val="00797186"/>
    <w:rsid w:val="007A1DF2"/>
    <w:rsid w:val="007A7D7F"/>
    <w:rsid w:val="007B240A"/>
    <w:rsid w:val="007B7A9E"/>
    <w:rsid w:val="007C2733"/>
    <w:rsid w:val="007C33EB"/>
    <w:rsid w:val="007C4028"/>
    <w:rsid w:val="007D7694"/>
    <w:rsid w:val="007E391C"/>
    <w:rsid w:val="007E6CC9"/>
    <w:rsid w:val="007E73BE"/>
    <w:rsid w:val="007E75CA"/>
    <w:rsid w:val="007F7D8C"/>
    <w:rsid w:val="007F7F62"/>
    <w:rsid w:val="008010F9"/>
    <w:rsid w:val="00802997"/>
    <w:rsid w:val="008047B1"/>
    <w:rsid w:val="00805736"/>
    <w:rsid w:val="00816442"/>
    <w:rsid w:val="00820C81"/>
    <w:rsid w:val="0082191D"/>
    <w:rsid w:val="00821B0A"/>
    <w:rsid w:val="00822C5C"/>
    <w:rsid w:val="00824411"/>
    <w:rsid w:val="00826238"/>
    <w:rsid w:val="008270CB"/>
    <w:rsid w:val="00830BF3"/>
    <w:rsid w:val="008321B8"/>
    <w:rsid w:val="008330EE"/>
    <w:rsid w:val="008527C9"/>
    <w:rsid w:val="0086171A"/>
    <w:rsid w:val="00867831"/>
    <w:rsid w:val="00871260"/>
    <w:rsid w:val="00874073"/>
    <w:rsid w:val="00881432"/>
    <w:rsid w:val="00887627"/>
    <w:rsid w:val="008911B9"/>
    <w:rsid w:val="00893E5D"/>
    <w:rsid w:val="00894608"/>
    <w:rsid w:val="00894BA2"/>
    <w:rsid w:val="00894C5F"/>
    <w:rsid w:val="00897C91"/>
    <w:rsid w:val="008A103E"/>
    <w:rsid w:val="008A61FF"/>
    <w:rsid w:val="008A7398"/>
    <w:rsid w:val="008B490F"/>
    <w:rsid w:val="008B5B63"/>
    <w:rsid w:val="008B635A"/>
    <w:rsid w:val="008B67AE"/>
    <w:rsid w:val="008C1215"/>
    <w:rsid w:val="008C3E67"/>
    <w:rsid w:val="008C422D"/>
    <w:rsid w:val="008C65C1"/>
    <w:rsid w:val="008C6CB2"/>
    <w:rsid w:val="008D0EB6"/>
    <w:rsid w:val="008D27B4"/>
    <w:rsid w:val="008D283D"/>
    <w:rsid w:val="008D3884"/>
    <w:rsid w:val="008D3E2B"/>
    <w:rsid w:val="008D3EED"/>
    <w:rsid w:val="008E0139"/>
    <w:rsid w:val="008E29D1"/>
    <w:rsid w:val="008E4F57"/>
    <w:rsid w:val="008F0D8F"/>
    <w:rsid w:val="008F2927"/>
    <w:rsid w:val="008F43E0"/>
    <w:rsid w:val="00900494"/>
    <w:rsid w:val="00900675"/>
    <w:rsid w:val="0090075D"/>
    <w:rsid w:val="00903BFE"/>
    <w:rsid w:val="009054E7"/>
    <w:rsid w:val="009071D9"/>
    <w:rsid w:val="0092649D"/>
    <w:rsid w:val="009313FB"/>
    <w:rsid w:val="00940C5A"/>
    <w:rsid w:val="00941423"/>
    <w:rsid w:val="00942F6B"/>
    <w:rsid w:val="00945ACF"/>
    <w:rsid w:val="00945B18"/>
    <w:rsid w:val="00951361"/>
    <w:rsid w:val="009651CC"/>
    <w:rsid w:val="00967210"/>
    <w:rsid w:val="009675C4"/>
    <w:rsid w:val="009704D0"/>
    <w:rsid w:val="00970AD1"/>
    <w:rsid w:val="009722E4"/>
    <w:rsid w:val="00972533"/>
    <w:rsid w:val="00973843"/>
    <w:rsid w:val="00974938"/>
    <w:rsid w:val="009765EF"/>
    <w:rsid w:val="009902C3"/>
    <w:rsid w:val="009A0A2E"/>
    <w:rsid w:val="009A516F"/>
    <w:rsid w:val="009A718C"/>
    <w:rsid w:val="009A7EED"/>
    <w:rsid w:val="009B1453"/>
    <w:rsid w:val="009B33AD"/>
    <w:rsid w:val="009B53E7"/>
    <w:rsid w:val="009B7B6F"/>
    <w:rsid w:val="009C2B6B"/>
    <w:rsid w:val="009C4C3C"/>
    <w:rsid w:val="009C5B43"/>
    <w:rsid w:val="009D0907"/>
    <w:rsid w:val="009D4FD2"/>
    <w:rsid w:val="009D5525"/>
    <w:rsid w:val="009D6D87"/>
    <w:rsid w:val="009E5F0D"/>
    <w:rsid w:val="009F4CB9"/>
    <w:rsid w:val="009F58B0"/>
    <w:rsid w:val="009F6791"/>
    <w:rsid w:val="009F7FCE"/>
    <w:rsid w:val="00A00AB6"/>
    <w:rsid w:val="00A11BAA"/>
    <w:rsid w:val="00A11F04"/>
    <w:rsid w:val="00A165F8"/>
    <w:rsid w:val="00A23798"/>
    <w:rsid w:val="00A242FF"/>
    <w:rsid w:val="00A2506F"/>
    <w:rsid w:val="00A310F7"/>
    <w:rsid w:val="00A32235"/>
    <w:rsid w:val="00A325D2"/>
    <w:rsid w:val="00A36A1F"/>
    <w:rsid w:val="00A374F8"/>
    <w:rsid w:val="00A41447"/>
    <w:rsid w:val="00A42B50"/>
    <w:rsid w:val="00A46547"/>
    <w:rsid w:val="00A50732"/>
    <w:rsid w:val="00A51C25"/>
    <w:rsid w:val="00A522CC"/>
    <w:rsid w:val="00A55975"/>
    <w:rsid w:val="00A56A0E"/>
    <w:rsid w:val="00A56E9B"/>
    <w:rsid w:val="00A61503"/>
    <w:rsid w:val="00A70D67"/>
    <w:rsid w:val="00A72382"/>
    <w:rsid w:val="00A7272E"/>
    <w:rsid w:val="00A76392"/>
    <w:rsid w:val="00A776D5"/>
    <w:rsid w:val="00A828BA"/>
    <w:rsid w:val="00A84110"/>
    <w:rsid w:val="00A859A8"/>
    <w:rsid w:val="00A933E5"/>
    <w:rsid w:val="00A944DC"/>
    <w:rsid w:val="00AA6AC1"/>
    <w:rsid w:val="00AB1298"/>
    <w:rsid w:val="00AB290D"/>
    <w:rsid w:val="00AB2A35"/>
    <w:rsid w:val="00AB39CC"/>
    <w:rsid w:val="00AC3BEF"/>
    <w:rsid w:val="00AC74F3"/>
    <w:rsid w:val="00AD1B02"/>
    <w:rsid w:val="00AD5C3A"/>
    <w:rsid w:val="00AE0429"/>
    <w:rsid w:val="00AE0ED5"/>
    <w:rsid w:val="00AE4C23"/>
    <w:rsid w:val="00AE6912"/>
    <w:rsid w:val="00AF3AAA"/>
    <w:rsid w:val="00AF58F5"/>
    <w:rsid w:val="00AF66EF"/>
    <w:rsid w:val="00B01CEF"/>
    <w:rsid w:val="00B04D7F"/>
    <w:rsid w:val="00B05ED4"/>
    <w:rsid w:val="00B07271"/>
    <w:rsid w:val="00B12608"/>
    <w:rsid w:val="00B16B35"/>
    <w:rsid w:val="00B171E3"/>
    <w:rsid w:val="00B22870"/>
    <w:rsid w:val="00B27772"/>
    <w:rsid w:val="00B31518"/>
    <w:rsid w:val="00B40320"/>
    <w:rsid w:val="00B40357"/>
    <w:rsid w:val="00B418F6"/>
    <w:rsid w:val="00B42F6E"/>
    <w:rsid w:val="00B43A52"/>
    <w:rsid w:val="00B44ACF"/>
    <w:rsid w:val="00B44D07"/>
    <w:rsid w:val="00B52D0E"/>
    <w:rsid w:val="00B538CE"/>
    <w:rsid w:val="00B66212"/>
    <w:rsid w:val="00B710BE"/>
    <w:rsid w:val="00B7116E"/>
    <w:rsid w:val="00B71EE6"/>
    <w:rsid w:val="00B72F7F"/>
    <w:rsid w:val="00B7322A"/>
    <w:rsid w:val="00B743E3"/>
    <w:rsid w:val="00B81D51"/>
    <w:rsid w:val="00B84433"/>
    <w:rsid w:val="00B87205"/>
    <w:rsid w:val="00B87FD6"/>
    <w:rsid w:val="00B901A4"/>
    <w:rsid w:val="00B937FC"/>
    <w:rsid w:val="00B96ADF"/>
    <w:rsid w:val="00B96CB9"/>
    <w:rsid w:val="00BA3723"/>
    <w:rsid w:val="00BA3980"/>
    <w:rsid w:val="00BA67C8"/>
    <w:rsid w:val="00BA6A93"/>
    <w:rsid w:val="00BA7556"/>
    <w:rsid w:val="00BA7DFB"/>
    <w:rsid w:val="00BB39E5"/>
    <w:rsid w:val="00BC2F5B"/>
    <w:rsid w:val="00BC3920"/>
    <w:rsid w:val="00BC5091"/>
    <w:rsid w:val="00BC51FF"/>
    <w:rsid w:val="00BD11A2"/>
    <w:rsid w:val="00BD716D"/>
    <w:rsid w:val="00BD7ABC"/>
    <w:rsid w:val="00BE7152"/>
    <w:rsid w:val="00BE7B3E"/>
    <w:rsid w:val="00BF2554"/>
    <w:rsid w:val="00C17A9C"/>
    <w:rsid w:val="00C246A4"/>
    <w:rsid w:val="00C27BB5"/>
    <w:rsid w:val="00C34FED"/>
    <w:rsid w:val="00C37644"/>
    <w:rsid w:val="00C41F45"/>
    <w:rsid w:val="00C43E19"/>
    <w:rsid w:val="00C4476F"/>
    <w:rsid w:val="00C45773"/>
    <w:rsid w:val="00C5139F"/>
    <w:rsid w:val="00C5635B"/>
    <w:rsid w:val="00C611FC"/>
    <w:rsid w:val="00C622C8"/>
    <w:rsid w:val="00C62A47"/>
    <w:rsid w:val="00C648CF"/>
    <w:rsid w:val="00C7149A"/>
    <w:rsid w:val="00C7262A"/>
    <w:rsid w:val="00C72CAA"/>
    <w:rsid w:val="00C76185"/>
    <w:rsid w:val="00C813B1"/>
    <w:rsid w:val="00C850C0"/>
    <w:rsid w:val="00C85EE6"/>
    <w:rsid w:val="00C9394E"/>
    <w:rsid w:val="00C97270"/>
    <w:rsid w:val="00CA068C"/>
    <w:rsid w:val="00CA7D1F"/>
    <w:rsid w:val="00CB1C57"/>
    <w:rsid w:val="00CB377E"/>
    <w:rsid w:val="00CB572A"/>
    <w:rsid w:val="00CB6DE5"/>
    <w:rsid w:val="00CB7F64"/>
    <w:rsid w:val="00CC21D8"/>
    <w:rsid w:val="00CC47BD"/>
    <w:rsid w:val="00CC6C51"/>
    <w:rsid w:val="00CD31B0"/>
    <w:rsid w:val="00CE0266"/>
    <w:rsid w:val="00CF304D"/>
    <w:rsid w:val="00CF37E6"/>
    <w:rsid w:val="00CF4847"/>
    <w:rsid w:val="00CF73BB"/>
    <w:rsid w:val="00D018F8"/>
    <w:rsid w:val="00D0729D"/>
    <w:rsid w:val="00D07F9A"/>
    <w:rsid w:val="00D1762D"/>
    <w:rsid w:val="00D20EA0"/>
    <w:rsid w:val="00D3096E"/>
    <w:rsid w:val="00D33067"/>
    <w:rsid w:val="00D3763D"/>
    <w:rsid w:val="00D4316D"/>
    <w:rsid w:val="00D4701A"/>
    <w:rsid w:val="00D50A3A"/>
    <w:rsid w:val="00D5222A"/>
    <w:rsid w:val="00D534AC"/>
    <w:rsid w:val="00D56B17"/>
    <w:rsid w:val="00D77BCF"/>
    <w:rsid w:val="00D849C7"/>
    <w:rsid w:val="00D8585C"/>
    <w:rsid w:val="00D92889"/>
    <w:rsid w:val="00D94BEE"/>
    <w:rsid w:val="00D95B74"/>
    <w:rsid w:val="00D96667"/>
    <w:rsid w:val="00DA2125"/>
    <w:rsid w:val="00DA26F3"/>
    <w:rsid w:val="00DA4F81"/>
    <w:rsid w:val="00DA59F0"/>
    <w:rsid w:val="00DC23CF"/>
    <w:rsid w:val="00DC3E20"/>
    <w:rsid w:val="00DC5468"/>
    <w:rsid w:val="00DC6224"/>
    <w:rsid w:val="00DC6F98"/>
    <w:rsid w:val="00DD3D19"/>
    <w:rsid w:val="00DD776E"/>
    <w:rsid w:val="00DE1ADC"/>
    <w:rsid w:val="00DE1F01"/>
    <w:rsid w:val="00DF0154"/>
    <w:rsid w:val="00DF3E98"/>
    <w:rsid w:val="00DF694C"/>
    <w:rsid w:val="00DF6C80"/>
    <w:rsid w:val="00DF7C1D"/>
    <w:rsid w:val="00E00C40"/>
    <w:rsid w:val="00E07DD2"/>
    <w:rsid w:val="00E129F1"/>
    <w:rsid w:val="00E16469"/>
    <w:rsid w:val="00E17C8A"/>
    <w:rsid w:val="00E21CED"/>
    <w:rsid w:val="00E27C8F"/>
    <w:rsid w:val="00E33A0C"/>
    <w:rsid w:val="00E363A2"/>
    <w:rsid w:val="00E3735E"/>
    <w:rsid w:val="00E4225E"/>
    <w:rsid w:val="00E45201"/>
    <w:rsid w:val="00E46F24"/>
    <w:rsid w:val="00E50EA1"/>
    <w:rsid w:val="00E53A46"/>
    <w:rsid w:val="00E54C93"/>
    <w:rsid w:val="00E60B7D"/>
    <w:rsid w:val="00E6286F"/>
    <w:rsid w:val="00E62FEC"/>
    <w:rsid w:val="00E6387F"/>
    <w:rsid w:val="00E6462F"/>
    <w:rsid w:val="00E64F40"/>
    <w:rsid w:val="00E65654"/>
    <w:rsid w:val="00E65D3D"/>
    <w:rsid w:val="00E66711"/>
    <w:rsid w:val="00E8040A"/>
    <w:rsid w:val="00E806C5"/>
    <w:rsid w:val="00E82252"/>
    <w:rsid w:val="00E83E53"/>
    <w:rsid w:val="00E9266C"/>
    <w:rsid w:val="00E95F95"/>
    <w:rsid w:val="00E97573"/>
    <w:rsid w:val="00EB0CFB"/>
    <w:rsid w:val="00EB4CB3"/>
    <w:rsid w:val="00EB5312"/>
    <w:rsid w:val="00EB6B12"/>
    <w:rsid w:val="00EC014F"/>
    <w:rsid w:val="00EC1450"/>
    <w:rsid w:val="00EC21DA"/>
    <w:rsid w:val="00EC7EC6"/>
    <w:rsid w:val="00ED0EAE"/>
    <w:rsid w:val="00ED440F"/>
    <w:rsid w:val="00EE1CF7"/>
    <w:rsid w:val="00EE766B"/>
    <w:rsid w:val="00EF0BA2"/>
    <w:rsid w:val="00EF2F4B"/>
    <w:rsid w:val="00EF3F1B"/>
    <w:rsid w:val="00EF56CC"/>
    <w:rsid w:val="00EF6DDF"/>
    <w:rsid w:val="00F002FE"/>
    <w:rsid w:val="00F11800"/>
    <w:rsid w:val="00F11890"/>
    <w:rsid w:val="00F16408"/>
    <w:rsid w:val="00F17AB3"/>
    <w:rsid w:val="00F17C80"/>
    <w:rsid w:val="00F226EF"/>
    <w:rsid w:val="00F2381E"/>
    <w:rsid w:val="00F2513B"/>
    <w:rsid w:val="00F25401"/>
    <w:rsid w:val="00F3057F"/>
    <w:rsid w:val="00F31498"/>
    <w:rsid w:val="00F35D1D"/>
    <w:rsid w:val="00F42F6F"/>
    <w:rsid w:val="00F430C1"/>
    <w:rsid w:val="00F54DC2"/>
    <w:rsid w:val="00F55982"/>
    <w:rsid w:val="00F5683E"/>
    <w:rsid w:val="00F617BA"/>
    <w:rsid w:val="00F71867"/>
    <w:rsid w:val="00F71C73"/>
    <w:rsid w:val="00F7416D"/>
    <w:rsid w:val="00F7508A"/>
    <w:rsid w:val="00F95FB2"/>
    <w:rsid w:val="00F97AE2"/>
    <w:rsid w:val="00FA04BA"/>
    <w:rsid w:val="00FA0ABB"/>
    <w:rsid w:val="00FA6224"/>
    <w:rsid w:val="00FB1D9C"/>
    <w:rsid w:val="00FB421F"/>
    <w:rsid w:val="00FC4EC7"/>
    <w:rsid w:val="00FD1FAC"/>
    <w:rsid w:val="00FD5E22"/>
    <w:rsid w:val="00FD6BE6"/>
    <w:rsid w:val="00FD7F88"/>
    <w:rsid w:val="00FE1444"/>
    <w:rsid w:val="00FE38C8"/>
    <w:rsid w:val="00FE4DF8"/>
    <w:rsid w:val="00FE5828"/>
    <w:rsid w:val="00FF510D"/>
    <w:rsid w:val="00FF6A11"/>
    <w:rsid w:val="01131722"/>
    <w:rsid w:val="01478421"/>
    <w:rsid w:val="0155A6B4"/>
    <w:rsid w:val="016C6EE6"/>
    <w:rsid w:val="01F61F64"/>
    <w:rsid w:val="021FD97B"/>
    <w:rsid w:val="02F14D89"/>
    <w:rsid w:val="034BB577"/>
    <w:rsid w:val="0359614D"/>
    <w:rsid w:val="035F3210"/>
    <w:rsid w:val="04392195"/>
    <w:rsid w:val="04721F82"/>
    <w:rsid w:val="048A6806"/>
    <w:rsid w:val="04BE77F5"/>
    <w:rsid w:val="0523A165"/>
    <w:rsid w:val="052F61C4"/>
    <w:rsid w:val="05326D99"/>
    <w:rsid w:val="0548B880"/>
    <w:rsid w:val="06E913AC"/>
    <w:rsid w:val="0749BAB5"/>
    <w:rsid w:val="075CBF33"/>
    <w:rsid w:val="07F6C6B6"/>
    <w:rsid w:val="08899161"/>
    <w:rsid w:val="0910CE59"/>
    <w:rsid w:val="092253AD"/>
    <w:rsid w:val="096A2430"/>
    <w:rsid w:val="099FDC40"/>
    <w:rsid w:val="0ADEF96B"/>
    <w:rsid w:val="0AF57F8C"/>
    <w:rsid w:val="0AFFD720"/>
    <w:rsid w:val="0BD4DF5F"/>
    <w:rsid w:val="0BDBF646"/>
    <w:rsid w:val="0C0D122C"/>
    <w:rsid w:val="0C1DF3C5"/>
    <w:rsid w:val="0C34B500"/>
    <w:rsid w:val="0D8B9042"/>
    <w:rsid w:val="0DD6E320"/>
    <w:rsid w:val="0F298338"/>
    <w:rsid w:val="0F7E7A8F"/>
    <w:rsid w:val="107FDAA1"/>
    <w:rsid w:val="10BAA941"/>
    <w:rsid w:val="10C927BC"/>
    <w:rsid w:val="10ECD128"/>
    <w:rsid w:val="111D68D6"/>
    <w:rsid w:val="11D85E49"/>
    <w:rsid w:val="12746076"/>
    <w:rsid w:val="12DDB3E7"/>
    <w:rsid w:val="13251759"/>
    <w:rsid w:val="13B8DAB1"/>
    <w:rsid w:val="15753470"/>
    <w:rsid w:val="15B8CF65"/>
    <w:rsid w:val="1619013F"/>
    <w:rsid w:val="162F7F63"/>
    <w:rsid w:val="1635B0F5"/>
    <w:rsid w:val="16CF8909"/>
    <w:rsid w:val="16F3F8D1"/>
    <w:rsid w:val="17699BA9"/>
    <w:rsid w:val="180D570E"/>
    <w:rsid w:val="188CBFED"/>
    <w:rsid w:val="1979F755"/>
    <w:rsid w:val="19CAD487"/>
    <w:rsid w:val="1ABDF8EF"/>
    <w:rsid w:val="1B881694"/>
    <w:rsid w:val="1C4CB60E"/>
    <w:rsid w:val="1C537DD3"/>
    <w:rsid w:val="1CB2B239"/>
    <w:rsid w:val="1D1B0E24"/>
    <w:rsid w:val="1D40BBED"/>
    <w:rsid w:val="1D5BE998"/>
    <w:rsid w:val="1D6A3E65"/>
    <w:rsid w:val="1D6C337F"/>
    <w:rsid w:val="1DD41DBF"/>
    <w:rsid w:val="1E168C7E"/>
    <w:rsid w:val="1E33FFFC"/>
    <w:rsid w:val="1E5B9686"/>
    <w:rsid w:val="1E7F1C0E"/>
    <w:rsid w:val="1E89E540"/>
    <w:rsid w:val="1E8CA3F5"/>
    <w:rsid w:val="1EB57AFD"/>
    <w:rsid w:val="1EDF64BA"/>
    <w:rsid w:val="1F75EEC2"/>
    <w:rsid w:val="1FB0B57B"/>
    <w:rsid w:val="20CA7C80"/>
    <w:rsid w:val="216C05BE"/>
    <w:rsid w:val="21933001"/>
    <w:rsid w:val="21AC7174"/>
    <w:rsid w:val="21C45DE4"/>
    <w:rsid w:val="22373DFA"/>
    <w:rsid w:val="223B7DD3"/>
    <w:rsid w:val="22530DDC"/>
    <w:rsid w:val="22EABE6D"/>
    <w:rsid w:val="240F1DC6"/>
    <w:rsid w:val="2463D56E"/>
    <w:rsid w:val="258BA90F"/>
    <w:rsid w:val="25C9B123"/>
    <w:rsid w:val="268A40EC"/>
    <w:rsid w:val="26B71D7F"/>
    <w:rsid w:val="271D30A2"/>
    <w:rsid w:val="277226A3"/>
    <w:rsid w:val="284146ED"/>
    <w:rsid w:val="287460B5"/>
    <w:rsid w:val="28FE3B9C"/>
    <w:rsid w:val="295833CC"/>
    <w:rsid w:val="296FC051"/>
    <w:rsid w:val="29F600BC"/>
    <w:rsid w:val="2A5137E6"/>
    <w:rsid w:val="2A61D866"/>
    <w:rsid w:val="2AB99CDD"/>
    <w:rsid w:val="2BB73664"/>
    <w:rsid w:val="2BE1E660"/>
    <w:rsid w:val="2C7507B0"/>
    <w:rsid w:val="2CAFE42B"/>
    <w:rsid w:val="2CC37902"/>
    <w:rsid w:val="2CE53661"/>
    <w:rsid w:val="2DC86B73"/>
    <w:rsid w:val="2DD4FA28"/>
    <w:rsid w:val="2E0A3090"/>
    <w:rsid w:val="2E48E073"/>
    <w:rsid w:val="2F721A08"/>
    <w:rsid w:val="30597C1E"/>
    <w:rsid w:val="310AB091"/>
    <w:rsid w:val="3133EA0E"/>
    <w:rsid w:val="316E3A75"/>
    <w:rsid w:val="320D65BF"/>
    <w:rsid w:val="32A4039B"/>
    <w:rsid w:val="32D6C570"/>
    <w:rsid w:val="3332116C"/>
    <w:rsid w:val="333D10E1"/>
    <w:rsid w:val="33AD6CDD"/>
    <w:rsid w:val="33CFC0FF"/>
    <w:rsid w:val="340BE183"/>
    <w:rsid w:val="34539CB0"/>
    <w:rsid w:val="34636712"/>
    <w:rsid w:val="3499EDCA"/>
    <w:rsid w:val="34AB6300"/>
    <w:rsid w:val="34BCED3B"/>
    <w:rsid w:val="35199C66"/>
    <w:rsid w:val="355B0799"/>
    <w:rsid w:val="358BBCFF"/>
    <w:rsid w:val="35ACFB54"/>
    <w:rsid w:val="35CE593E"/>
    <w:rsid w:val="366A5ED7"/>
    <w:rsid w:val="36F42F1D"/>
    <w:rsid w:val="37EC48E7"/>
    <w:rsid w:val="38789A91"/>
    <w:rsid w:val="390C1417"/>
    <w:rsid w:val="39271F3C"/>
    <w:rsid w:val="396C8B63"/>
    <w:rsid w:val="3A103816"/>
    <w:rsid w:val="3A3320F9"/>
    <w:rsid w:val="3AF7AC3E"/>
    <w:rsid w:val="3AFA2182"/>
    <w:rsid w:val="3B4B3430"/>
    <w:rsid w:val="3B706F25"/>
    <w:rsid w:val="3B903239"/>
    <w:rsid w:val="3B917F4C"/>
    <w:rsid w:val="3BB64437"/>
    <w:rsid w:val="3BF52546"/>
    <w:rsid w:val="3C602EAA"/>
    <w:rsid w:val="3C71E94B"/>
    <w:rsid w:val="3C72FA94"/>
    <w:rsid w:val="3C937A62"/>
    <w:rsid w:val="3E1B4928"/>
    <w:rsid w:val="3E3D658E"/>
    <w:rsid w:val="3EC7D4DD"/>
    <w:rsid w:val="3ECDC0F6"/>
    <w:rsid w:val="3F4B3AA9"/>
    <w:rsid w:val="3FC104C0"/>
    <w:rsid w:val="3FD646A8"/>
    <w:rsid w:val="40E2A86C"/>
    <w:rsid w:val="4135C602"/>
    <w:rsid w:val="41A1022C"/>
    <w:rsid w:val="4201F6C7"/>
    <w:rsid w:val="4215B734"/>
    <w:rsid w:val="421FF256"/>
    <w:rsid w:val="4240C71A"/>
    <w:rsid w:val="4245E7DF"/>
    <w:rsid w:val="425A9E26"/>
    <w:rsid w:val="42922758"/>
    <w:rsid w:val="4355E7EA"/>
    <w:rsid w:val="43E937E5"/>
    <w:rsid w:val="43F1DCB7"/>
    <w:rsid w:val="444C404C"/>
    <w:rsid w:val="44529307"/>
    <w:rsid w:val="44831A8C"/>
    <w:rsid w:val="448D3916"/>
    <w:rsid w:val="44B053A5"/>
    <w:rsid w:val="44D241A3"/>
    <w:rsid w:val="44F70D76"/>
    <w:rsid w:val="453B84A1"/>
    <w:rsid w:val="469B4677"/>
    <w:rsid w:val="46BAB2B5"/>
    <w:rsid w:val="472A8FC2"/>
    <w:rsid w:val="477E1F55"/>
    <w:rsid w:val="47B0122B"/>
    <w:rsid w:val="47D371C1"/>
    <w:rsid w:val="480932E0"/>
    <w:rsid w:val="48328258"/>
    <w:rsid w:val="48736708"/>
    <w:rsid w:val="489A34DE"/>
    <w:rsid w:val="490FADB4"/>
    <w:rsid w:val="49335416"/>
    <w:rsid w:val="497A46FA"/>
    <w:rsid w:val="4A288B7C"/>
    <w:rsid w:val="4A9E52C5"/>
    <w:rsid w:val="4AE1A868"/>
    <w:rsid w:val="4BCDF6AB"/>
    <w:rsid w:val="4C2D9DF7"/>
    <w:rsid w:val="4C331D4F"/>
    <w:rsid w:val="4C9D534D"/>
    <w:rsid w:val="4CA70B68"/>
    <w:rsid w:val="4CBE4564"/>
    <w:rsid w:val="4CF498E5"/>
    <w:rsid w:val="4D1CA298"/>
    <w:rsid w:val="4D333572"/>
    <w:rsid w:val="4DFF5735"/>
    <w:rsid w:val="4E050251"/>
    <w:rsid w:val="4E24F953"/>
    <w:rsid w:val="4E747C22"/>
    <w:rsid w:val="4ED67F41"/>
    <w:rsid w:val="506A7244"/>
    <w:rsid w:val="50773DCC"/>
    <w:rsid w:val="50A6BAF8"/>
    <w:rsid w:val="50ACEA86"/>
    <w:rsid w:val="5113B244"/>
    <w:rsid w:val="5162E353"/>
    <w:rsid w:val="5168797C"/>
    <w:rsid w:val="51719992"/>
    <w:rsid w:val="51D10823"/>
    <w:rsid w:val="51E63557"/>
    <w:rsid w:val="5223C715"/>
    <w:rsid w:val="522C05CA"/>
    <w:rsid w:val="5270BAB6"/>
    <w:rsid w:val="52825D9B"/>
    <w:rsid w:val="52C02889"/>
    <w:rsid w:val="52C7A866"/>
    <w:rsid w:val="5323406F"/>
    <w:rsid w:val="53892DD4"/>
    <w:rsid w:val="53A85333"/>
    <w:rsid w:val="53AB0B89"/>
    <w:rsid w:val="53BEA4EF"/>
    <w:rsid w:val="53D8BBC5"/>
    <w:rsid w:val="53F8A792"/>
    <w:rsid w:val="5436D05D"/>
    <w:rsid w:val="549C8131"/>
    <w:rsid w:val="54EED014"/>
    <w:rsid w:val="55723EEE"/>
    <w:rsid w:val="5606D0BB"/>
    <w:rsid w:val="563D8B66"/>
    <w:rsid w:val="570579C6"/>
    <w:rsid w:val="5777F198"/>
    <w:rsid w:val="57973373"/>
    <w:rsid w:val="57A1A036"/>
    <w:rsid w:val="57EB1210"/>
    <w:rsid w:val="58038485"/>
    <w:rsid w:val="5808F43D"/>
    <w:rsid w:val="58626F5E"/>
    <w:rsid w:val="587E373A"/>
    <w:rsid w:val="59103CA2"/>
    <w:rsid w:val="59C29BC1"/>
    <w:rsid w:val="5A150B3B"/>
    <w:rsid w:val="5A1735C4"/>
    <w:rsid w:val="5A7601C6"/>
    <w:rsid w:val="5A9C6081"/>
    <w:rsid w:val="5B0137CD"/>
    <w:rsid w:val="5BA3EAA5"/>
    <w:rsid w:val="5C3A8311"/>
    <w:rsid w:val="5C472287"/>
    <w:rsid w:val="5C8697F7"/>
    <w:rsid w:val="5C97BBDF"/>
    <w:rsid w:val="5CAC96AF"/>
    <w:rsid w:val="5D4555D9"/>
    <w:rsid w:val="5DC80BD2"/>
    <w:rsid w:val="5E8AADAA"/>
    <w:rsid w:val="5ECD25B5"/>
    <w:rsid w:val="5F039520"/>
    <w:rsid w:val="5F5EF758"/>
    <w:rsid w:val="60191795"/>
    <w:rsid w:val="6100F97E"/>
    <w:rsid w:val="61ABD7BB"/>
    <w:rsid w:val="61F60429"/>
    <w:rsid w:val="62600E45"/>
    <w:rsid w:val="6328EC08"/>
    <w:rsid w:val="636136D4"/>
    <w:rsid w:val="63B0037A"/>
    <w:rsid w:val="63CF06ED"/>
    <w:rsid w:val="63EB642B"/>
    <w:rsid w:val="6474A4A1"/>
    <w:rsid w:val="64DBB8CE"/>
    <w:rsid w:val="658F828E"/>
    <w:rsid w:val="65D25498"/>
    <w:rsid w:val="666F8961"/>
    <w:rsid w:val="67318341"/>
    <w:rsid w:val="6780CE08"/>
    <w:rsid w:val="67861AE0"/>
    <w:rsid w:val="67A5111C"/>
    <w:rsid w:val="67B2F0FE"/>
    <w:rsid w:val="6807FB72"/>
    <w:rsid w:val="68B51666"/>
    <w:rsid w:val="68CEAA5C"/>
    <w:rsid w:val="69B764E4"/>
    <w:rsid w:val="69E255A4"/>
    <w:rsid w:val="6A4A71D5"/>
    <w:rsid w:val="6A6F7E49"/>
    <w:rsid w:val="6AAFD5E8"/>
    <w:rsid w:val="6AF110DA"/>
    <w:rsid w:val="6B9E8FEF"/>
    <w:rsid w:val="6BF2B18A"/>
    <w:rsid w:val="6C16689C"/>
    <w:rsid w:val="6C3DE65F"/>
    <w:rsid w:val="6C7B0EA5"/>
    <w:rsid w:val="6C81E2E1"/>
    <w:rsid w:val="6D14FA98"/>
    <w:rsid w:val="6D577381"/>
    <w:rsid w:val="6DFE55DB"/>
    <w:rsid w:val="6E3ACAFA"/>
    <w:rsid w:val="6EB3936E"/>
    <w:rsid w:val="6EC02843"/>
    <w:rsid w:val="6EEC9812"/>
    <w:rsid w:val="6EF9F5EB"/>
    <w:rsid w:val="6F352981"/>
    <w:rsid w:val="6F36F843"/>
    <w:rsid w:val="6F9A7FE3"/>
    <w:rsid w:val="7091FD5C"/>
    <w:rsid w:val="723A26A7"/>
    <w:rsid w:val="7255456A"/>
    <w:rsid w:val="728D70D5"/>
    <w:rsid w:val="728E3B52"/>
    <w:rsid w:val="72CC822B"/>
    <w:rsid w:val="72D68F93"/>
    <w:rsid w:val="731C6BBE"/>
    <w:rsid w:val="73BDE5CF"/>
    <w:rsid w:val="741E428E"/>
    <w:rsid w:val="741F6DC8"/>
    <w:rsid w:val="7432DCCD"/>
    <w:rsid w:val="74E8B0AA"/>
    <w:rsid w:val="7533B2B3"/>
    <w:rsid w:val="753AF099"/>
    <w:rsid w:val="767D4995"/>
    <w:rsid w:val="768DB6E9"/>
    <w:rsid w:val="76E4C5D0"/>
    <w:rsid w:val="771B05C5"/>
    <w:rsid w:val="7766A6EC"/>
    <w:rsid w:val="7767F438"/>
    <w:rsid w:val="7781434E"/>
    <w:rsid w:val="77A161F5"/>
    <w:rsid w:val="77C2414B"/>
    <w:rsid w:val="77F48942"/>
    <w:rsid w:val="78CAE079"/>
    <w:rsid w:val="78FFB5B4"/>
    <w:rsid w:val="796D6D75"/>
    <w:rsid w:val="79B40FF3"/>
    <w:rsid w:val="79D83315"/>
    <w:rsid w:val="7A09CA18"/>
    <w:rsid w:val="7B4BDECD"/>
    <w:rsid w:val="7B9CC8D1"/>
    <w:rsid w:val="7BD18EB4"/>
    <w:rsid w:val="7C0C52F5"/>
    <w:rsid w:val="7C48C430"/>
    <w:rsid w:val="7D30136E"/>
    <w:rsid w:val="7D75F8E6"/>
    <w:rsid w:val="7DBFCA9D"/>
    <w:rsid w:val="7E1539A9"/>
    <w:rsid w:val="7E356FEF"/>
    <w:rsid w:val="7E76993C"/>
    <w:rsid w:val="7EEC56D7"/>
    <w:rsid w:val="7EF55184"/>
    <w:rsid w:val="7F40ECDE"/>
    <w:rsid w:val="7F6B25E5"/>
    <w:rsid w:val="7FA4CB62"/>
    <w:rsid w:val="7FCC9D36"/>
    <w:rsid w:val="7FD35E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654C2528-4EA8-4C19-9D5F-E33DA714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99"/>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styleId="Revision">
    <w:name w:val="Revision"/>
    <w:hidden/>
    <w:uiPriority w:val="99"/>
    <w:semiHidden/>
    <w:rsid w:val="001B1A63"/>
    <w:rPr>
      <w:rFonts w:ascii="Times New Roman" w:eastAsia="Times New Roman" w:hAnsi="Times New Roman"/>
      <w:sz w:val="24"/>
      <w:szCs w:val="24"/>
    </w:rPr>
  </w:style>
  <w:style w:type="character" w:customStyle="1" w:styleId="normaltextrun">
    <w:name w:val="normaltextrun"/>
    <w:basedOn w:val="DefaultParagraphFont"/>
    <w:rsid w:val="00CA068C"/>
  </w:style>
  <w:style w:type="character" w:customStyle="1" w:styleId="eop">
    <w:name w:val="eop"/>
    <w:basedOn w:val="DefaultParagraphFont"/>
    <w:rsid w:val="00CA0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53179952">
      <w:bodyDiv w:val="1"/>
      <w:marLeft w:val="0"/>
      <w:marRight w:val="0"/>
      <w:marTop w:val="0"/>
      <w:marBottom w:val="0"/>
      <w:divBdr>
        <w:top w:val="none" w:sz="0" w:space="0" w:color="auto"/>
        <w:left w:val="none" w:sz="0" w:space="0" w:color="auto"/>
        <w:bottom w:val="none" w:sz="0" w:space="0" w:color="auto"/>
        <w:right w:val="none" w:sz="0" w:space="0" w:color="auto"/>
      </w:divBdr>
      <w:divsChild>
        <w:div w:id="5332842">
          <w:marLeft w:val="0"/>
          <w:marRight w:val="0"/>
          <w:marTop w:val="0"/>
          <w:marBottom w:val="0"/>
          <w:divBdr>
            <w:top w:val="none" w:sz="0" w:space="0" w:color="auto"/>
            <w:left w:val="none" w:sz="0" w:space="0" w:color="auto"/>
            <w:bottom w:val="none" w:sz="0" w:space="0" w:color="auto"/>
            <w:right w:val="none" w:sz="0" w:space="0" w:color="auto"/>
          </w:divBdr>
        </w:div>
        <w:div w:id="209341734">
          <w:marLeft w:val="0"/>
          <w:marRight w:val="0"/>
          <w:marTop w:val="0"/>
          <w:marBottom w:val="0"/>
          <w:divBdr>
            <w:top w:val="none" w:sz="0" w:space="0" w:color="auto"/>
            <w:left w:val="none" w:sz="0" w:space="0" w:color="auto"/>
            <w:bottom w:val="none" w:sz="0" w:space="0" w:color="auto"/>
            <w:right w:val="none" w:sz="0" w:space="0" w:color="auto"/>
          </w:divBdr>
        </w:div>
        <w:div w:id="254174326">
          <w:marLeft w:val="0"/>
          <w:marRight w:val="0"/>
          <w:marTop w:val="0"/>
          <w:marBottom w:val="0"/>
          <w:divBdr>
            <w:top w:val="none" w:sz="0" w:space="0" w:color="auto"/>
            <w:left w:val="none" w:sz="0" w:space="0" w:color="auto"/>
            <w:bottom w:val="none" w:sz="0" w:space="0" w:color="auto"/>
            <w:right w:val="none" w:sz="0" w:space="0" w:color="auto"/>
          </w:divBdr>
        </w:div>
        <w:div w:id="459687979">
          <w:marLeft w:val="0"/>
          <w:marRight w:val="0"/>
          <w:marTop w:val="0"/>
          <w:marBottom w:val="0"/>
          <w:divBdr>
            <w:top w:val="none" w:sz="0" w:space="0" w:color="auto"/>
            <w:left w:val="none" w:sz="0" w:space="0" w:color="auto"/>
            <w:bottom w:val="none" w:sz="0" w:space="0" w:color="auto"/>
            <w:right w:val="none" w:sz="0" w:space="0" w:color="auto"/>
          </w:divBdr>
        </w:div>
        <w:div w:id="843907474">
          <w:marLeft w:val="0"/>
          <w:marRight w:val="0"/>
          <w:marTop w:val="0"/>
          <w:marBottom w:val="0"/>
          <w:divBdr>
            <w:top w:val="none" w:sz="0" w:space="0" w:color="auto"/>
            <w:left w:val="none" w:sz="0" w:space="0" w:color="auto"/>
            <w:bottom w:val="none" w:sz="0" w:space="0" w:color="auto"/>
            <w:right w:val="none" w:sz="0" w:space="0" w:color="auto"/>
          </w:divBdr>
        </w:div>
        <w:div w:id="1000961207">
          <w:marLeft w:val="0"/>
          <w:marRight w:val="0"/>
          <w:marTop w:val="0"/>
          <w:marBottom w:val="0"/>
          <w:divBdr>
            <w:top w:val="none" w:sz="0" w:space="0" w:color="auto"/>
            <w:left w:val="none" w:sz="0" w:space="0" w:color="auto"/>
            <w:bottom w:val="none" w:sz="0" w:space="0" w:color="auto"/>
            <w:right w:val="none" w:sz="0" w:space="0" w:color="auto"/>
          </w:divBdr>
        </w:div>
        <w:div w:id="1008142715">
          <w:marLeft w:val="0"/>
          <w:marRight w:val="0"/>
          <w:marTop w:val="0"/>
          <w:marBottom w:val="0"/>
          <w:divBdr>
            <w:top w:val="none" w:sz="0" w:space="0" w:color="auto"/>
            <w:left w:val="none" w:sz="0" w:space="0" w:color="auto"/>
            <w:bottom w:val="none" w:sz="0" w:space="0" w:color="auto"/>
            <w:right w:val="none" w:sz="0" w:space="0" w:color="auto"/>
          </w:divBdr>
        </w:div>
        <w:div w:id="1196112343">
          <w:marLeft w:val="0"/>
          <w:marRight w:val="0"/>
          <w:marTop w:val="0"/>
          <w:marBottom w:val="0"/>
          <w:divBdr>
            <w:top w:val="none" w:sz="0" w:space="0" w:color="auto"/>
            <w:left w:val="none" w:sz="0" w:space="0" w:color="auto"/>
            <w:bottom w:val="none" w:sz="0" w:space="0" w:color="auto"/>
            <w:right w:val="none" w:sz="0" w:space="0" w:color="auto"/>
          </w:divBdr>
        </w:div>
        <w:div w:id="1219589708">
          <w:marLeft w:val="0"/>
          <w:marRight w:val="0"/>
          <w:marTop w:val="0"/>
          <w:marBottom w:val="0"/>
          <w:divBdr>
            <w:top w:val="none" w:sz="0" w:space="0" w:color="auto"/>
            <w:left w:val="none" w:sz="0" w:space="0" w:color="auto"/>
            <w:bottom w:val="none" w:sz="0" w:space="0" w:color="auto"/>
            <w:right w:val="none" w:sz="0" w:space="0" w:color="auto"/>
          </w:divBdr>
        </w:div>
        <w:div w:id="1323267751">
          <w:marLeft w:val="0"/>
          <w:marRight w:val="0"/>
          <w:marTop w:val="0"/>
          <w:marBottom w:val="0"/>
          <w:divBdr>
            <w:top w:val="none" w:sz="0" w:space="0" w:color="auto"/>
            <w:left w:val="none" w:sz="0" w:space="0" w:color="auto"/>
            <w:bottom w:val="none" w:sz="0" w:space="0" w:color="auto"/>
            <w:right w:val="none" w:sz="0" w:space="0" w:color="auto"/>
          </w:divBdr>
        </w:div>
        <w:div w:id="1538355674">
          <w:marLeft w:val="0"/>
          <w:marRight w:val="0"/>
          <w:marTop w:val="0"/>
          <w:marBottom w:val="0"/>
          <w:divBdr>
            <w:top w:val="none" w:sz="0" w:space="0" w:color="auto"/>
            <w:left w:val="none" w:sz="0" w:space="0" w:color="auto"/>
            <w:bottom w:val="none" w:sz="0" w:space="0" w:color="auto"/>
            <w:right w:val="none" w:sz="0" w:space="0" w:color="auto"/>
          </w:divBdr>
        </w:div>
        <w:div w:id="1698968036">
          <w:marLeft w:val="0"/>
          <w:marRight w:val="0"/>
          <w:marTop w:val="0"/>
          <w:marBottom w:val="0"/>
          <w:divBdr>
            <w:top w:val="none" w:sz="0" w:space="0" w:color="auto"/>
            <w:left w:val="none" w:sz="0" w:space="0" w:color="auto"/>
            <w:bottom w:val="none" w:sz="0" w:space="0" w:color="auto"/>
            <w:right w:val="none" w:sz="0" w:space="0" w:color="auto"/>
          </w:divBdr>
        </w:div>
        <w:div w:id="1774858235">
          <w:marLeft w:val="0"/>
          <w:marRight w:val="0"/>
          <w:marTop w:val="0"/>
          <w:marBottom w:val="0"/>
          <w:divBdr>
            <w:top w:val="none" w:sz="0" w:space="0" w:color="auto"/>
            <w:left w:val="none" w:sz="0" w:space="0" w:color="auto"/>
            <w:bottom w:val="none" w:sz="0" w:space="0" w:color="auto"/>
            <w:right w:val="none" w:sz="0" w:space="0" w:color="auto"/>
          </w:divBdr>
        </w:div>
        <w:div w:id="2060352022">
          <w:marLeft w:val="0"/>
          <w:marRight w:val="0"/>
          <w:marTop w:val="0"/>
          <w:marBottom w:val="0"/>
          <w:divBdr>
            <w:top w:val="none" w:sz="0" w:space="0" w:color="auto"/>
            <w:left w:val="none" w:sz="0" w:space="0" w:color="auto"/>
            <w:bottom w:val="none" w:sz="0" w:space="0" w:color="auto"/>
            <w:right w:val="none" w:sz="0" w:space="0" w:color="auto"/>
          </w:divBdr>
        </w:div>
        <w:div w:id="2126268604">
          <w:marLeft w:val="0"/>
          <w:marRight w:val="0"/>
          <w:marTop w:val="0"/>
          <w:marBottom w:val="0"/>
          <w:divBdr>
            <w:top w:val="none" w:sz="0" w:space="0" w:color="auto"/>
            <w:left w:val="none" w:sz="0" w:space="0" w:color="auto"/>
            <w:bottom w:val="none" w:sz="0" w:space="0" w:color="auto"/>
            <w:right w:val="none" w:sz="0" w:space="0" w:color="auto"/>
          </w:divBdr>
        </w:div>
      </w:divsChild>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224725002">
      <w:bodyDiv w:val="1"/>
      <w:marLeft w:val="0"/>
      <w:marRight w:val="0"/>
      <w:marTop w:val="0"/>
      <w:marBottom w:val="0"/>
      <w:divBdr>
        <w:top w:val="none" w:sz="0" w:space="0" w:color="auto"/>
        <w:left w:val="none" w:sz="0" w:space="0" w:color="auto"/>
        <w:bottom w:val="none" w:sz="0" w:space="0" w:color="auto"/>
        <w:right w:val="none" w:sz="0" w:space="0" w:color="auto"/>
      </w:divBdr>
      <w:divsChild>
        <w:div w:id="253904999">
          <w:marLeft w:val="0"/>
          <w:marRight w:val="0"/>
          <w:marTop w:val="0"/>
          <w:marBottom w:val="0"/>
          <w:divBdr>
            <w:top w:val="none" w:sz="0" w:space="0" w:color="auto"/>
            <w:left w:val="none" w:sz="0" w:space="0" w:color="auto"/>
            <w:bottom w:val="none" w:sz="0" w:space="0" w:color="auto"/>
            <w:right w:val="none" w:sz="0" w:space="0" w:color="auto"/>
          </w:divBdr>
        </w:div>
        <w:div w:id="261183256">
          <w:marLeft w:val="0"/>
          <w:marRight w:val="0"/>
          <w:marTop w:val="0"/>
          <w:marBottom w:val="0"/>
          <w:divBdr>
            <w:top w:val="none" w:sz="0" w:space="0" w:color="auto"/>
            <w:left w:val="none" w:sz="0" w:space="0" w:color="auto"/>
            <w:bottom w:val="none" w:sz="0" w:space="0" w:color="auto"/>
            <w:right w:val="none" w:sz="0" w:space="0" w:color="auto"/>
          </w:divBdr>
          <w:divsChild>
            <w:div w:id="1717122365">
              <w:marLeft w:val="-75"/>
              <w:marRight w:val="0"/>
              <w:marTop w:val="30"/>
              <w:marBottom w:val="30"/>
              <w:divBdr>
                <w:top w:val="none" w:sz="0" w:space="0" w:color="auto"/>
                <w:left w:val="none" w:sz="0" w:space="0" w:color="auto"/>
                <w:bottom w:val="none" w:sz="0" w:space="0" w:color="auto"/>
                <w:right w:val="none" w:sz="0" w:space="0" w:color="auto"/>
              </w:divBdr>
              <w:divsChild>
                <w:div w:id="119687897">
                  <w:marLeft w:val="0"/>
                  <w:marRight w:val="0"/>
                  <w:marTop w:val="0"/>
                  <w:marBottom w:val="0"/>
                  <w:divBdr>
                    <w:top w:val="none" w:sz="0" w:space="0" w:color="auto"/>
                    <w:left w:val="none" w:sz="0" w:space="0" w:color="auto"/>
                    <w:bottom w:val="none" w:sz="0" w:space="0" w:color="auto"/>
                    <w:right w:val="none" w:sz="0" w:space="0" w:color="auto"/>
                  </w:divBdr>
                  <w:divsChild>
                    <w:div w:id="959186107">
                      <w:marLeft w:val="0"/>
                      <w:marRight w:val="0"/>
                      <w:marTop w:val="0"/>
                      <w:marBottom w:val="0"/>
                      <w:divBdr>
                        <w:top w:val="none" w:sz="0" w:space="0" w:color="auto"/>
                        <w:left w:val="none" w:sz="0" w:space="0" w:color="auto"/>
                        <w:bottom w:val="none" w:sz="0" w:space="0" w:color="auto"/>
                        <w:right w:val="none" w:sz="0" w:space="0" w:color="auto"/>
                      </w:divBdr>
                    </w:div>
                  </w:divsChild>
                </w:div>
                <w:div w:id="326709846">
                  <w:marLeft w:val="0"/>
                  <w:marRight w:val="0"/>
                  <w:marTop w:val="0"/>
                  <w:marBottom w:val="0"/>
                  <w:divBdr>
                    <w:top w:val="none" w:sz="0" w:space="0" w:color="auto"/>
                    <w:left w:val="none" w:sz="0" w:space="0" w:color="auto"/>
                    <w:bottom w:val="none" w:sz="0" w:space="0" w:color="auto"/>
                    <w:right w:val="none" w:sz="0" w:space="0" w:color="auto"/>
                  </w:divBdr>
                  <w:divsChild>
                    <w:div w:id="1681851970">
                      <w:marLeft w:val="0"/>
                      <w:marRight w:val="0"/>
                      <w:marTop w:val="0"/>
                      <w:marBottom w:val="0"/>
                      <w:divBdr>
                        <w:top w:val="none" w:sz="0" w:space="0" w:color="auto"/>
                        <w:left w:val="none" w:sz="0" w:space="0" w:color="auto"/>
                        <w:bottom w:val="none" w:sz="0" w:space="0" w:color="auto"/>
                        <w:right w:val="none" w:sz="0" w:space="0" w:color="auto"/>
                      </w:divBdr>
                    </w:div>
                  </w:divsChild>
                </w:div>
                <w:div w:id="432869857">
                  <w:marLeft w:val="0"/>
                  <w:marRight w:val="0"/>
                  <w:marTop w:val="0"/>
                  <w:marBottom w:val="0"/>
                  <w:divBdr>
                    <w:top w:val="none" w:sz="0" w:space="0" w:color="auto"/>
                    <w:left w:val="none" w:sz="0" w:space="0" w:color="auto"/>
                    <w:bottom w:val="none" w:sz="0" w:space="0" w:color="auto"/>
                    <w:right w:val="none" w:sz="0" w:space="0" w:color="auto"/>
                  </w:divBdr>
                  <w:divsChild>
                    <w:div w:id="45225296">
                      <w:marLeft w:val="0"/>
                      <w:marRight w:val="0"/>
                      <w:marTop w:val="0"/>
                      <w:marBottom w:val="0"/>
                      <w:divBdr>
                        <w:top w:val="none" w:sz="0" w:space="0" w:color="auto"/>
                        <w:left w:val="none" w:sz="0" w:space="0" w:color="auto"/>
                        <w:bottom w:val="none" w:sz="0" w:space="0" w:color="auto"/>
                        <w:right w:val="none" w:sz="0" w:space="0" w:color="auto"/>
                      </w:divBdr>
                    </w:div>
                  </w:divsChild>
                </w:div>
                <w:div w:id="983050802">
                  <w:marLeft w:val="0"/>
                  <w:marRight w:val="0"/>
                  <w:marTop w:val="0"/>
                  <w:marBottom w:val="0"/>
                  <w:divBdr>
                    <w:top w:val="none" w:sz="0" w:space="0" w:color="auto"/>
                    <w:left w:val="none" w:sz="0" w:space="0" w:color="auto"/>
                    <w:bottom w:val="none" w:sz="0" w:space="0" w:color="auto"/>
                    <w:right w:val="none" w:sz="0" w:space="0" w:color="auto"/>
                  </w:divBdr>
                  <w:divsChild>
                    <w:div w:id="1964117815">
                      <w:marLeft w:val="0"/>
                      <w:marRight w:val="0"/>
                      <w:marTop w:val="0"/>
                      <w:marBottom w:val="0"/>
                      <w:divBdr>
                        <w:top w:val="none" w:sz="0" w:space="0" w:color="auto"/>
                        <w:left w:val="none" w:sz="0" w:space="0" w:color="auto"/>
                        <w:bottom w:val="none" w:sz="0" w:space="0" w:color="auto"/>
                        <w:right w:val="none" w:sz="0" w:space="0" w:color="auto"/>
                      </w:divBdr>
                    </w:div>
                  </w:divsChild>
                </w:div>
                <w:div w:id="1101031331">
                  <w:marLeft w:val="0"/>
                  <w:marRight w:val="0"/>
                  <w:marTop w:val="0"/>
                  <w:marBottom w:val="0"/>
                  <w:divBdr>
                    <w:top w:val="none" w:sz="0" w:space="0" w:color="auto"/>
                    <w:left w:val="none" w:sz="0" w:space="0" w:color="auto"/>
                    <w:bottom w:val="none" w:sz="0" w:space="0" w:color="auto"/>
                    <w:right w:val="none" w:sz="0" w:space="0" w:color="auto"/>
                  </w:divBdr>
                  <w:divsChild>
                    <w:div w:id="2091920716">
                      <w:marLeft w:val="0"/>
                      <w:marRight w:val="0"/>
                      <w:marTop w:val="0"/>
                      <w:marBottom w:val="0"/>
                      <w:divBdr>
                        <w:top w:val="none" w:sz="0" w:space="0" w:color="auto"/>
                        <w:left w:val="none" w:sz="0" w:space="0" w:color="auto"/>
                        <w:bottom w:val="none" w:sz="0" w:space="0" w:color="auto"/>
                        <w:right w:val="none" w:sz="0" w:space="0" w:color="auto"/>
                      </w:divBdr>
                    </w:div>
                  </w:divsChild>
                </w:div>
                <w:div w:id="1157382124">
                  <w:marLeft w:val="0"/>
                  <w:marRight w:val="0"/>
                  <w:marTop w:val="0"/>
                  <w:marBottom w:val="0"/>
                  <w:divBdr>
                    <w:top w:val="none" w:sz="0" w:space="0" w:color="auto"/>
                    <w:left w:val="none" w:sz="0" w:space="0" w:color="auto"/>
                    <w:bottom w:val="none" w:sz="0" w:space="0" w:color="auto"/>
                    <w:right w:val="none" w:sz="0" w:space="0" w:color="auto"/>
                  </w:divBdr>
                  <w:divsChild>
                    <w:div w:id="1925190108">
                      <w:marLeft w:val="0"/>
                      <w:marRight w:val="0"/>
                      <w:marTop w:val="0"/>
                      <w:marBottom w:val="0"/>
                      <w:divBdr>
                        <w:top w:val="none" w:sz="0" w:space="0" w:color="auto"/>
                        <w:left w:val="none" w:sz="0" w:space="0" w:color="auto"/>
                        <w:bottom w:val="none" w:sz="0" w:space="0" w:color="auto"/>
                        <w:right w:val="none" w:sz="0" w:space="0" w:color="auto"/>
                      </w:divBdr>
                    </w:div>
                  </w:divsChild>
                </w:div>
                <w:div w:id="1205601822">
                  <w:marLeft w:val="0"/>
                  <w:marRight w:val="0"/>
                  <w:marTop w:val="0"/>
                  <w:marBottom w:val="0"/>
                  <w:divBdr>
                    <w:top w:val="none" w:sz="0" w:space="0" w:color="auto"/>
                    <w:left w:val="none" w:sz="0" w:space="0" w:color="auto"/>
                    <w:bottom w:val="none" w:sz="0" w:space="0" w:color="auto"/>
                    <w:right w:val="none" w:sz="0" w:space="0" w:color="auto"/>
                  </w:divBdr>
                  <w:divsChild>
                    <w:div w:id="2139570663">
                      <w:marLeft w:val="0"/>
                      <w:marRight w:val="0"/>
                      <w:marTop w:val="0"/>
                      <w:marBottom w:val="0"/>
                      <w:divBdr>
                        <w:top w:val="none" w:sz="0" w:space="0" w:color="auto"/>
                        <w:left w:val="none" w:sz="0" w:space="0" w:color="auto"/>
                        <w:bottom w:val="none" w:sz="0" w:space="0" w:color="auto"/>
                        <w:right w:val="none" w:sz="0" w:space="0" w:color="auto"/>
                      </w:divBdr>
                    </w:div>
                  </w:divsChild>
                </w:div>
                <w:div w:id="1595094822">
                  <w:marLeft w:val="0"/>
                  <w:marRight w:val="0"/>
                  <w:marTop w:val="0"/>
                  <w:marBottom w:val="0"/>
                  <w:divBdr>
                    <w:top w:val="none" w:sz="0" w:space="0" w:color="auto"/>
                    <w:left w:val="none" w:sz="0" w:space="0" w:color="auto"/>
                    <w:bottom w:val="none" w:sz="0" w:space="0" w:color="auto"/>
                    <w:right w:val="none" w:sz="0" w:space="0" w:color="auto"/>
                  </w:divBdr>
                  <w:divsChild>
                    <w:div w:id="2092773105">
                      <w:marLeft w:val="0"/>
                      <w:marRight w:val="0"/>
                      <w:marTop w:val="0"/>
                      <w:marBottom w:val="0"/>
                      <w:divBdr>
                        <w:top w:val="none" w:sz="0" w:space="0" w:color="auto"/>
                        <w:left w:val="none" w:sz="0" w:space="0" w:color="auto"/>
                        <w:bottom w:val="none" w:sz="0" w:space="0" w:color="auto"/>
                        <w:right w:val="none" w:sz="0" w:space="0" w:color="auto"/>
                      </w:divBdr>
                    </w:div>
                  </w:divsChild>
                </w:div>
                <w:div w:id="1682925295">
                  <w:marLeft w:val="0"/>
                  <w:marRight w:val="0"/>
                  <w:marTop w:val="0"/>
                  <w:marBottom w:val="0"/>
                  <w:divBdr>
                    <w:top w:val="none" w:sz="0" w:space="0" w:color="auto"/>
                    <w:left w:val="none" w:sz="0" w:space="0" w:color="auto"/>
                    <w:bottom w:val="none" w:sz="0" w:space="0" w:color="auto"/>
                    <w:right w:val="none" w:sz="0" w:space="0" w:color="auto"/>
                  </w:divBdr>
                  <w:divsChild>
                    <w:div w:id="1296444178">
                      <w:marLeft w:val="0"/>
                      <w:marRight w:val="0"/>
                      <w:marTop w:val="0"/>
                      <w:marBottom w:val="0"/>
                      <w:divBdr>
                        <w:top w:val="none" w:sz="0" w:space="0" w:color="auto"/>
                        <w:left w:val="none" w:sz="0" w:space="0" w:color="auto"/>
                        <w:bottom w:val="none" w:sz="0" w:space="0" w:color="auto"/>
                        <w:right w:val="none" w:sz="0" w:space="0" w:color="auto"/>
                      </w:divBdr>
                    </w:div>
                  </w:divsChild>
                </w:div>
                <w:div w:id="1703894482">
                  <w:marLeft w:val="0"/>
                  <w:marRight w:val="0"/>
                  <w:marTop w:val="0"/>
                  <w:marBottom w:val="0"/>
                  <w:divBdr>
                    <w:top w:val="none" w:sz="0" w:space="0" w:color="auto"/>
                    <w:left w:val="none" w:sz="0" w:space="0" w:color="auto"/>
                    <w:bottom w:val="none" w:sz="0" w:space="0" w:color="auto"/>
                    <w:right w:val="none" w:sz="0" w:space="0" w:color="auto"/>
                  </w:divBdr>
                  <w:divsChild>
                    <w:div w:id="1943950154">
                      <w:marLeft w:val="0"/>
                      <w:marRight w:val="0"/>
                      <w:marTop w:val="0"/>
                      <w:marBottom w:val="0"/>
                      <w:divBdr>
                        <w:top w:val="none" w:sz="0" w:space="0" w:color="auto"/>
                        <w:left w:val="none" w:sz="0" w:space="0" w:color="auto"/>
                        <w:bottom w:val="none" w:sz="0" w:space="0" w:color="auto"/>
                        <w:right w:val="none" w:sz="0" w:space="0" w:color="auto"/>
                      </w:divBdr>
                    </w:div>
                  </w:divsChild>
                </w:div>
                <w:div w:id="1735468291">
                  <w:marLeft w:val="0"/>
                  <w:marRight w:val="0"/>
                  <w:marTop w:val="0"/>
                  <w:marBottom w:val="0"/>
                  <w:divBdr>
                    <w:top w:val="none" w:sz="0" w:space="0" w:color="auto"/>
                    <w:left w:val="none" w:sz="0" w:space="0" w:color="auto"/>
                    <w:bottom w:val="none" w:sz="0" w:space="0" w:color="auto"/>
                    <w:right w:val="none" w:sz="0" w:space="0" w:color="auto"/>
                  </w:divBdr>
                  <w:divsChild>
                    <w:div w:id="516894966">
                      <w:marLeft w:val="0"/>
                      <w:marRight w:val="0"/>
                      <w:marTop w:val="0"/>
                      <w:marBottom w:val="0"/>
                      <w:divBdr>
                        <w:top w:val="none" w:sz="0" w:space="0" w:color="auto"/>
                        <w:left w:val="none" w:sz="0" w:space="0" w:color="auto"/>
                        <w:bottom w:val="none" w:sz="0" w:space="0" w:color="auto"/>
                        <w:right w:val="none" w:sz="0" w:space="0" w:color="auto"/>
                      </w:divBdr>
                    </w:div>
                  </w:divsChild>
                </w:div>
                <w:div w:id="1839156438">
                  <w:marLeft w:val="0"/>
                  <w:marRight w:val="0"/>
                  <w:marTop w:val="0"/>
                  <w:marBottom w:val="0"/>
                  <w:divBdr>
                    <w:top w:val="none" w:sz="0" w:space="0" w:color="auto"/>
                    <w:left w:val="none" w:sz="0" w:space="0" w:color="auto"/>
                    <w:bottom w:val="none" w:sz="0" w:space="0" w:color="auto"/>
                    <w:right w:val="none" w:sz="0" w:space="0" w:color="auto"/>
                  </w:divBdr>
                  <w:divsChild>
                    <w:div w:id="919830002">
                      <w:marLeft w:val="0"/>
                      <w:marRight w:val="0"/>
                      <w:marTop w:val="0"/>
                      <w:marBottom w:val="0"/>
                      <w:divBdr>
                        <w:top w:val="none" w:sz="0" w:space="0" w:color="auto"/>
                        <w:left w:val="none" w:sz="0" w:space="0" w:color="auto"/>
                        <w:bottom w:val="none" w:sz="0" w:space="0" w:color="auto"/>
                        <w:right w:val="none" w:sz="0" w:space="0" w:color="auto"/>
                      </w:divBdr>
                    </w:div>
                  </w:divsChild>
                </w:div>
                <w:div w:id="1960721265">
                  <w:marLeft w:val="0"/>
                  <w:marRight w:val="0"/>
                  <w:marTop w:val="0"/>
                  <w:marBottom w:val="0"/>
                  <w:divBdr>
                    <w:top w:val="none" w:sz="0" w:space="0" w:color="auto"/>
                    <w:left w:val="none" w:sz="0" w:space="0" w:color="auto"/>
                    <w:bottom w:val="none" w:sz="0" w:space="0" w:color="auto"/>
                    <w:right w:val="none" w:sz="0" w:space="0" w:color="auto"/>
                  </w:divBdr>
                  <w:divsChild>
                    <w:div w:id="229317860">
                      <w:marLeft w:val="0"/>
                      <w:marRight w:val="0"/>
                      <w:marTop w:val="0"/>
                      <w:marBottom w:val="0"/>
                      <w:divBdr>
                        <w:top w:val="none" w:sz="0" w:space="0" w:color="auto"/>
                        <w:left w:val="none" w:sz="0" w:space="0" w:color="auto"/>
                        <w:bottom w:val="none" w:sz="0" w:space="0" w:color="auto"/>
                        <w:right w:val="none" w:sz="0" w:space="0" w:color="auto"/>
                      </w:divBdr>
                    </w:div>
                  </w:divsChild>
                </w:div>
                <w:div w:id="1988171300">
                  <w:marLeft w:val="0"/>
                  <w:marRight w:val="0"/>
                  <w:marTop w:val="0"/>
                  <w:marBottom w:val="0"/>
                  <w:divBdr>
                    <w:top w:val="none" w:sz="0" w:space="0" w:color="auto"/>
                    <w:left w:val="none" w:sz="0" w:space="0" w:color="auto"/>
                    <w:bottom w:val="none" w:sz="0" w:space="0" w:color="auto"/>
                    <w:right w:val="none" w:sz="0" w:space="0" w:color="auto"/>
                  </w:divBdr>
                  <w:divsChild>
                    <w:div w:id="1486899495">
                      <w:marLeft w:val="0"/>
                      <w:marRight w:val="0"/>
                      <w:marTop w:val="0"/>
                      <w:marBottom w:val="0"/>
                      <w:divBdr>
                        <w:top w:val="none" w:sz="0" w:space="0" w:color="auto"/>
                        <w:left w:val="none" w:sz="0" w:space="0" w:color="auto"/>
                        <w:bottom w:val="none" w:sz="0" w:space="0" w:color="auto"/>
                        <w:right w:val="none" w:sz="0" w:space="0" w:color="auto"/>
                      </w:divBdr>
                    </w:div>
                  </w:divsChild>
                </w:div>
                <w:div w:id="2068991618">
                  <w:marLeft w:val="0"/>
                  <w:marRight w:val="0"/>
                  <w:marTop w:val="0"/>
                  <w:marBottom w:val="0"/>
                  <w:divBdr>
                    <w:top w:val="none" w:sz="0" w:space="0" w:color="auto"/>
                    <w:left w:val="none" w:sz="0" w:space="0" w:color="auto"/>
                    <w:bottom w:val="none" w:sz="0" w:space="0" w:color="auto"/>
                    <w:right w:val="none" w:sz="0" w:space="0" w:color="auto"/>
                  </w:divBdr>
                  <w:divsChild>
                    <w:div w:id="791555752">
                      <w:marLeft w:val="0"/>
                      <w:marRight w:val="0"/>
                      <w:marTop w:val="0"/>
                      <w:marBottom w:val="0"/>
                      <w:divBdr>
                        <w:top w:val="none" w:sz="0" w:space="0" w:color="auto"/>
                        <w:left w:val="none" w:sz="0" w:space="0" w:color="auto"/>
                        <w:bottom w:val="none" w:sz="0" w:space="0" w:color="auto"/>
                        <w:right w:val="none" w:sz="0" w:space="0" w:color="auto"/>
                      </w:divBdr>
                    </w:div>
                  </w:divsChild>
                </w:div>
                <w:div w:id="2130587702">
                  <w:marLeft w:val="0"/>
                  <w:marRight w:val="0"/>
                  <w:marTop w:val="0"/>
                  <w:marBottom w:val="0"/>
                  <w:divBdr>
                    <w:top w:val="none" w:sz="0" w:space="0" w:color="auto"/>
                    <w:left w:val="none" w:sz="0" w:space="0" w:color="auto"/>
                    <w:bottom w:val="none" w:sz="0" w:space="0" w:color="auto"/>
                    <w:right w:val="none" w:sz="0" w:space="0" w:color="auto"/>
                  </w:divBdr>
                  <w:divsChild>
                    <w:div w:id="15494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88086">
          <w:marLeft w:val="0"/>
          <w:marRight w:val="0"/>
          <w:marTop w:val="0"/>
          <w:marBottom w:val="0"/>
          <w:divBdr>
            <w:top w:val="none" w:sz="0" w:space="0" w:color="auto"/>
            <w:left w:val="none" w:sz="0" w:space="0" w:color="auto"/>
            <w:bottom w:val="none" w:sz="0" w:space="0" w:color="auto"/>
            <w:right w:val="none" w:sz="0" w:space="0" w:color="auto"/>
          </w:divBdr>
        </w:div>
        <w:div w:id="470833719">
          <w:marLeft w:val="0"/>
          <w:marRight w:val="0"/>
          <w:marTop w:val="0"/>
          <w:marBottom w:val="0"/>
          <w:divBdr>
            <w:top w:val="none" w:sz="0" w:space="0" w:color="auto"/>
            <w:left w:val="none" w:sz="0" w:space="0" w:color="auto"/>
            <w:bottom w:val="none" w:sz="0" w:space="0" w:color="auto"/>
            <w:right w:val="none" w:sz="0" w:space="0" w:color="auto"/>
          </w:divBdr>
        </w:div>
        <w:div w:id="806629750">
          <w:marLeft w:val="0"/>
          <w:marRight w:val="0"/>
          <w:marTop w:val="0"/>
          <w:marBottom w:val="0"/>
          <w:divBdr>
            <w:top w:val="none" w:sz="0" w:space="0" w:color="auto"/>
            <w:left w:val="none" w:sz="0" w:space="0" w:color="auto"/>
            <w:bottom w:val="none" w:sz="0" w:space="0" w:color="auto"/>
            <w:right w:val="none" w:sz="0" w:space="0" w:color="auto"/>
          </w:divBdr>
        </w:div>
        <w:div w:id="932123825">
          <w:marLeft w:val="0"/>
          <w:marRight w:val="0"/>
          <w:marTop w:val="0"/>
          <w:marBottom w:val="0"/>
          <w:divBdr>
            <w:top w:val="none" w:sz="0" w:space="0" w:color="auto"/>
            <w:left w:val="none" w:sz="0" w:space="0" w:color="auto"/>
            <w:bottom w:val="none" w:sz="0" w:space="0" w:color="auto"/>
            <w:right w:val="none" w:sz="0" w:space="0" w:color="auto"/>
          </w:divBdr>
        </w:div>
        <w:div w:id="1394349565">
          <w:marLeft w:val="0"/>
          <w:marRight w:val="0"/>
          <w:marTop w:val="0"/>
          <w:marBottom w:val="0"/>
          <w:divBdr>
            <w:top w:val="none" w:sz="0" w:space="0" w:color="auto"/>
            <w:left w:val="none" w:sz="0" w:space="0" w:color="auto"/>
            <w:bottom w:val="none" w:sz="0" w:space="0" w:color="auto"/>
            <w:right w:val="none" w:sz="0" w:space="0" w:color="auto"/>
          </w:divBdr>
        </w:div>
        <w:div w:id="1548763661">
          <w:marLeft w:val="0"/>
          <w:marRight w:val="0"/>
          <w:marTop w:val="0"/>
          <w:marBottom w:val="0"/>
          <w:divBdr>
            <w:top w:val="none" w:sz="0" w:space="0" w:color="auto"/>
            <w:left w:val="none" w:sz="0" w:space="0" w:color="auto"/>
            <w:bottom w:val="none" w:sz="0" w:space="0" w:color="auto"/>
            <w:right w:val="none" w:sz="0" w:space="0" w:color="auto"/>
          </w:divBdr>
          <w:divsChild>
            <w:div w:id="1782146725">
              <w:marLeft w:val="-75"/>
              <w:marRight w:val="0"/>
              <w:marTop w:val="30"/>
              <w:marBottom w:val="30"/>
              <w:divBdr>
                <w:top w:val="none" w:sz="0" w:space="0" w:color="auto"/>
                <w:left w:val="none" w:sz="0" w:space="0" w:color="auto"/>
                <w:bottom w:val="none" w:sz="0" w:space="0" w:color="auto"/>
                <w:right w:val="none" w:sz="0" w:space="0" w:color="auto"/>
              </w:divBdr>
              <w:divsChild>
                <w:div w:id="9721058">
                  <w:marLeft w:val="0"/>
                  <w:marRight w:val="0"/>
                  <w:marTop w:val="0"/>
                  <w:marBottom w:val="0"/>
                  <w:divBdr>
                    <w:top w:val="none" w:sz="0" w:space="0" w:color="auto"/>
                    <w:left w:val="none" w:sz="0" w:space="0" w:color="auto"/>
                    <w:bottom w:val="none" w:sz="0" w:space="0" w:color="auto"/>
                    <w:right w:val="none" w:sz="0" w:space="0" w:color="auto"/>
                  </w:divBdr>
                  <w:divsChild>
                    <w:div w:id="1598906335">
                      <w:marLeft w:val="0"/>
                      <w:marRight w:val="0"/>
                      <w:marTop w:val="0"/>
                      <w:marBottom w:val="0"/>
                      <w:divBdr>
                        <w:top w:val="none" w:sz="0" w:space="0" w:color="auto"/>
                        <w:left w:val="none" w:sz="0" w:space="0" w:color="auto"/>
                        <w:bottom w:val="none" w:sz="0" w:space="0" w:color="auto"/>
                        <w:right w:val="none" w:sz="0" w:space="0" w:color="auto"/>
                      </w:divBdr>
                    </w:div>
                  </w:divsChild>
                </w:div>
                <w:div w:id="108942104">
                  <w:marLeft w:val="0"/>
                  <w:marRight w:val="0"/>
                  <w:marTop w:val="0"/>
                  <w:marBottom w:val="0"/>
                  <w:divBdr>
                    <w:top w:val="none" w:sz="0" w:space="0" w:color="auto"/>
                    <w:left w:val="none" w:sz="0" w:space="0" w:color="auto"/>
                    <w:bottom w:val="none" w:sz="0" w:space="0" w:color="auto"/>
                    <w:right w:val="none" w:sz="0" w:space="0" w:color="auto"/>
                  </w:divBdr>
                  <w:divsChild>
                    <w:div w:id="2020426977">
                      <w:marLeft w:val="0"/>
                      <w:marRight w:val="0"/>
                      <w:marTop w:val="0"/>
                      <w:marBottom w:val="0"/>
                      <w:divBdr>
                        <w:top w:val="none" w:sz="0" w:space="0" w:color="auto"/>
                        <w:left w:val="none" w:sz="0" w:space="0" w:color="auto"/>
                        <w:bottom w:val="none" w:sz="0" w:space="0" w:color="auto"/>
                        <w:right w:val="none" w:sz="0" w:space="0" w:color="auto"/>
                      </w:divBdr>
                    </w:div>
                  </w:divsChild>
                </w:div>
                <w:div w:id="284194010">
                  <w:marLeft w:val="0"/>
                  <w:marRight w:val="0"/>
                  <w:marTop w:val="0"/>
                  <w:marBottom w:val="0"/>
                  <w:divBdr>
                    <w:top w:val="none" w:sz="0" w:space="0" w:color="auto"/>
                    <w:left w:val="none" w:sz="0" w:space="0" w:color="auto"/>
                    <w:bottom w:val="none" w:sz="0" w:space="0" w:color="auto"/>
                    <w:right w:val="none" w:sz="0" w:space="0" w:color="auto"/>
                  </w:divBdr>
                  <w:divsChild>
                    <w:div w:id="1759016375">
                      <w:marLeft w:val="0"/>
                      <w:marRight w:val="0"/>
                      <w:marTop w:val="0"/>
                      <w:marBottom w:val="0"/>
                      <w:divBdr>
                        <w:top w:val="none" w:sz="0" w:space="0" w:color="auto"/>
                        <w:left w:val="none" w:sz="0" w:space="0" w:color="auto"/>
                        <w:bottom w:val="none" w:sz="0" w:space="0" w:color="auto"/>
                        <w:right w:val="none" w:sz="0" w:space="0" w:color="auto"/>
                      </w:divBdr>
                    </w:div>
                  </w:divsChild>
                </w:div>
                <w:div w:id="438835705">
                  <w:marLeft w:val="0"/>
                  <w:marRight w:val="0"/>
                  <w:marTop w:val="0"/>
                  <w:marBottom w:val="0"/>
                  <w:divBdr>
                    <w:top w:val="none" w:sz="0" w:space="0" w:color="auto"/>
                    <w:left w:val="none" w:sz="0" w:space="0" w:color="auto"/>
                    <w:bottom w:val="none" w:sz="0" w:space="0" w:color="auto"/>
                    <w:right w:val="none" w:sz="0" w:space="0" w:color="auto"/>
                  </w:divBdr>
                  <w:divsChild>
                    <w:div w:id="556865542">
                      <w:marLeft w:val="0"/>
                      <w:marRight w:val="0"/>
                      <w:marTop w:val="0"/>
                      <w:marBottom w:val="0"/>
                      <w:divBdr>
                        <w:top w:val="none" w:sz="0" w:space="0" w:color="auto"/>
                        <w:left w:val="none" w:sz="0" w:space="0" w:color="auto"/>
                        <w:bottom w:val="none" w:sz="0" w:space="0" w:color="auto"/>
                        <w:right w:val="none" w:sz="0" w:space="0" w:color="auto"/>
                      </w:divBdr>
                    </w:div>
                  </w:divsChild>
                </w:div>
                <w:div w:id="525407810">
                  <w:marLeft w:val="0"/>
                  <w:marRight w:val="0"/>
                  <w:marTop w:val="0"/>
                  <w:marBottom w:val="0"/>
                  <w:divBdr>
                    <w:top w:val="none" w:sz="0" w:space="0" w:color="auto"/>
                    <w:left w:val="none" w:sz="0" w:space="0" w:color="auto"/>
                    <w:bottom w:val="none" w:sz="0" w:space="0" w:color="auto"/>
                    <w:right w:val="none" w:sz="0" w:space="0" w:color="auto"/>
                  </w:divBdr>
                  <w:divsChild>
                    <w:div w:id="1677607571">
                      <w:marLeft w:val="0"/>
                      <w:marRight w:val="0"/>
                      <w:marTop w:val="0"/>
                      <w:marBottom w:val="0"/>
                      <w:divBdr>
                        <w:top w:val="none" w:sz="0" w:space="0" w:color="auto"/>
                        <w:left w:val="none" w:sz="0" w:space="0" w:color="auto"/>
                        <w:bottom w:val="none" w:sz="0" w:space="0" w:color="auto"/>
                        <w:right w:val="none" w:sz="0" w:space="0" w:color="auto"/>
                      </w:divBdr>
                    </w:div>
                  </w:divsChild>
                </w:div>
                <w:div w:id="586840547">
                  <w:marLeft w:val="0"/>
                  <w:marRight w:val="0"/>
                  <w:marTop w:val="0"/>
                  <w:marBottom w:val="0"/>
                  <w:divBdr>
                    <w:top w:val="none" w:sz="0" w:space="0" w:color="auto"/>
                    <w:left w:val="none" w:sz="0" w:space="0" w:color="auto"/>
                    <w:bottom w:val="none" w:sz="0" w:space="0" w:color="auto"/>
                    <w:right w:val="none" w:sz="0" w:space="0" w:color="auto"/>
                  </w:divBdr>
                  <w:divsChild>
                    <w:div w:id="1100947649">
                      <w:marLeft w:val="0"/>
                      <w:marRight w:val="0"/>
                      <w:marTop w:val="0"/>
                      <w:marBottom w:val="0"/>
                      <w:divBdr>
                        <w:top w:val="none" w:sz="0" w:space="0" w:color="auto"/>
                        <w:left w:val="none" w:sz="0" w:space="0" w:color="auto"/>
                        <w:bottom w:val="none" w:sz="0" w:space="0" w:color="auto"/>
                        <w:right w:val="none" w:sz="0" w:space="0" w:color="auto"/>
                      </w:divBdr>
                    </w:div>
                  </w:divsChild>
                </w:div>
                <w:div w:id="590435497">
                  <w:marLeft w:val="0"/>
                  <w:marRight w:val="0"/>
                  <w:marTop w:val="0"/>
                  <w:marBottom w:val="0"/>
                  <w:divBdr>
                    <w:top w:val="none" w:sz="0" w:space="0" w:color="auto"/>
                    <w:left w:val="none" w:sz="0" w:space="0" w:color="auto"/>
                    <w:bottom w:val="none" w:sz="0" w:space="0" w:color="auto"/>
                    <w:right w:val="none" w:sz="0" w:space="0" w:color="auto"/>
                  </w:divBdr>
                  <w:divsChild>
                    <w:div w:id="1403483455">
                      <w:marLeft w:val="0"/>
                      <w:marRight w:val="0"/>
                      <w:marTop w:val="0"/>
                      <w:marBottom w:val="0"/>
                      <w:divBdr>
                        <w:top w:val="none" w:sz="0" w:space="0" w:color="auto"/>
                        <w:left w:val="none" w:sz="0" w:space="0" w:color="auto"/>
                        <w:bottom w:val="none" w:sz="0" w:space="0" w:color="auto"/>
                        <w:right w:val="none" w:sz="0" w:space="0" w:color="auto"/>
                      </w:divBdr>
                    </w:div>
                  </w:divsChild>
                </w:div>
                <w:div w:id="596136281">
                  <w:marLeft w:val="0"/>
                  <w:marRight w:val="0"/>
                  <w:marTop w:val="0"/>
                  <w:marBottom w:val="0"/>
                  <w:divBdr>
                    <w:top w:val="none" w:sz="0" w:space="0" w:color="auto"/>
                    <w:left w:val="none" w:sz="0" w:space="0" w:color="auto"/>
                    <w:bottom w:val="none" w:sz="0" w:space="0" w:color="auto"/>
                    <w:right w:val="none" w:sz="0" w:space="0" w:color="auto"/>
                  </w:divBdr>
                  <w:divsChild>
                    <w:div w:id="1346979993">
                      <w:marLeft w:val="0"/>
                      <w:marRight w:val="0"/>
                      <w:marTop w:val="0"/>
                      <w:marBottom w:val="0"/>
                      <w:divBdr>
                        <w:top w:val="none" w:sz="0" w:space="0" w:color="auto"/>
                        <w:left w:val="none" w:sz="0" w:space="0" w:color="auto"/>
                        <w:bottom w:val="none" w:sz="0" w:space="0" w:color="auto"/>
                        <w:right w:val="none" w:sz="0" w:space="0" w:color="auto"/>
                      </w:divBdr>
                    </w:div>
                  </w:divsChild>
                </w:div>
                <w:div w:id="658388027">
                  <w:marLeft w:val="0"/>
                  <w:marRight w:val="0"/>
                  <w:marTop w:val="0"/>
                  <w:marBottom w:val="0"/>
                  <w:divBdr>
                    <w:top w:val="none" w:sz="0" w:space="0" w:color="auto"/>
                    <w:left w:val="none" w:sz="0" w:space="0" w:color="auto"/>
                    <w:bottom w:val="none" w:sz="0" w:space="0" w:color="auto"/>
                    <w:right w:val="none" w:sz="0" w:space="0" w:color="auto"/>
                  </w:divBdr>
                  <w:divsChild>
                    <w:div w:id="1749113570">
                      <w:marLeft w:val="0"/>
                      <w:marRight w:val="0"/>
                      <w:marTop w:val="0"/>
                      <w:marBottom w:val="0"/>
                      <w:divBdr>
                        <w:top w:val="none" w:sz="0" w:space="0" w:color="auto"/>
                        <w:left w:val="none" w:sz="0" w:space="0" w:color="auto"/>
                        <w:bottom w:val="none" w:sz="0" w:space="0" w:color="auto"/>
                        <w:right w:val="none" w:sz="0" w:space="0" w:color="auto"/>
                      </w:divBdr>
                    </w:div>
                  </w:divsChild>
                </w:div>
                <w:div w:id="729691291">
                  <w:marLeft w:val="0"/>
                  <w:marRight w:val="0"/>
                  <w:marTop w:val="0"/>
                  <w:marBottom w:val="0"/>
                  <w:divBdr>
                    <w:top w:val="none" w:sz="0" w:space="0" w:color="auto"/>
                    <w:left w:val="none" w:sz="0" w:space="0" w:color="auto"/>
                    <w:bottom w:val="none" w:sz="0" w:space="0" w:color="auto"/>
                    <w:right w:val="none" w:sz="0" w:space="0" w:color="auto"/>
                  </w:divBdr>
                  <w:divsChild>
                    <w:div w:id="1763526852">
                      <w:marLeft w:val="0"/>
                      <w:marRight w:val="0"/>
                      <w:marTop w:val="0"/>
                      <w:marBottom w:val="0"/>
                      <w:divBdr>
                        <w:top w:val="none" w:sz="0" w:space="0" w:color="auto"/>
                        <w:left w:val="none" w:sz="0" w:space="0" w:color="auto"/>
                        <w:bottom w:val="none" w:sz="0" w:space="0" w:color="auto"/>
                        <w:right w:val="none" w:sz="0" w:space="0" w:color="auto"/>
                      </w:divBdr>
                    </w:div>
                  </w:divsChild>
                </w:div>
                <w:div w:id="773473412">
                  <w:marLeft w:val="0"/>
                  <w:marRight w:val="0"/>
                  <w:marTop w:val="0"/>
                  <w:marBottom w:val="0"/>
                  <w:divBdr>
                    <w:top w:val="none" w:sz="0" w:space="0" w:color="auto"/>
                    <w:left w:val="none" w:sz="0" w:space="0" w:color="auto"/>
                    <w:bottom w:val="none" w:sz="0" w:space="0" w:color="auto"/>
                    <w:right w:val="none" w:sz="0" w:space="0" w:color="auto"/>
                  </w:divBdr>
                  <w:divsChild>
                    <w:div w:id="554243048">
                      <w:marLeft w:val="0"/>
                      <w:marRight w:val="0"/>
                      <w:marTop w:val="0"/>
                      <w:marBottom w:val="0"/>
                      <w:divBdr>
                        <w:top w:val="none" w:sz="0" w:space="0" w:color="auto"/>
                        <w:left w:val="none" w:sz="0" w:space="0" w:color="auto"/>
                        <w:bottom w:val="none" w:sz="0" w:space="0" w:color="auto"/>
                        <w:right w:val="none" w:sz="0" w:space="0" w:color="auto"/>
                      </w:divBdr>
                    </w:div>
                  </w:divsChild>
                </w:div>
                <w:div w:id="861939822">
                  <w:marLeft w:val="0"/>
                  <w:marRight w:val="0"/>
                  <w:marTop w:val="0"/>
                  <w:marBottom w:val="0"/>
                  <w:divBdr>
                    <w:top w:val="none" w:sz="0" w:space="0" w:color="auto"/>
                    <w:left w:val="none" w:sz="0" w:space="0" w:color="auto"/>
                    <w:bottom w:val="none" w:sz="0" w:space="0" w:color="auto"/>
                    <w:right w:val="none" w:sz="0" w:space="0" w:color="auto"/>
                  </w:divBdr>
                  <w:divsChild>
                    <w:div w:id="1909264977">
                      <w:marLeft w:val="0"/>
                      <w:marRight w:val="0"/>
                      <w:marTop w:val="0"/>
                      <w:marBottom w:val="0"/>
                      <w:divBdr>
                        <w:top w:val="none" w:sz="0" w:space="0" w:color="auto"/>
                        <w:left w:val="none" w:sz="0" w:space="0" w:color="auto"/>
                        <w:bottom w:val="none" w:sz="0" w:space="0" w:color="auto"/>
                        <w:right w:val="none" w:sz="0" w:space="0" w:color="auto"/>
                      </w:divBdr>
                    </w:div>
                  </w:divsChild>
                </w:div>
                <w:div w:id="997612700">
                  <w:marLeft w:val="0"/>
                  <w:marRight w:val="0"/>
                  <w:marTop w:val="0"/>
                  <w:marBottom w:val="0"/>
                  <w:divBdr>
                    <w:top w:val="none" w:sz="0" w:space="0" w:color="auto"/>
                    <w:left w:val="none" w:sz="0" w:space="0" w:color="auto"/>
                    <w:bottom w:val="none" w:sz="0" w:space="0" w:color="auto"/>
                    <w:right w:val="none" w:sz="0" w:space="0" w:color="auto"/>
                  </w:divBdr>
                  <w:divsChild>
                    <w:div w:id="189031903">
                      <w:marLeft w:val="0"/>
                      <w:marRight w:val="0"/>
                      <w:marTop w:val="0"/>
                      <w:marBottom w:val="0"/>
                      <w:divBdr>
                        <w:top w:val="none" w:sz="0" w:space="0" w:color="auto"/>
                        <w:left w:val="none" w:sz="0" w:space="0" w:color="auto"/>
                        <w:bottom w:val="none" w:sz="0" w:space="0" w:color="auto"/>
                        <w:right w:val="none" w:sz="0" w:space="0" w:color="auto"/>
                      </w:divBdr>
                    </w:div>
                  </w:divsChild>
                </w:div>
                <w:div w:id="1145466869">
                  <w:marLeft w:val="0"/>
                  <w:marRight w:val="0"/>
                  <w:marTop w:val="0"/>
                  <w:marBottom w:val="0"/>
                  <w:divBdr>
                    <w:top w:val="none" w:sz="0" w:space="0" w:color="auto"/>
                    <w:left w:val="none" w:sz="0" w:space="0" w:color="auto"/>
                    <w:bottom w:val="none" w:sz="0" w:space="0" w:color="auto"/>
                    <w:right w:val="none" w:sz="0" w:space="0" w:color="auto"/>
                  </w:divBdr>
                  <w:divsChild>
                    <w:div w:id="343678716">
                      <w:marLeft w:val="0"/>
                      <w:marRight w:val="0"/>
                      <w:marTop w:val="0"/>
                      <w:marBottom w:val="0"/>
                      <w:divBdr>
                        <w:top w:val="none" w:sz="0" w:space="0" w:color="auto"/>
                        <w:left w:val="none" w:sz="0" w:space="0" w:color="auto"/>
                        <w:bottom w:val="none" w:sz="0" w:space="0" w:color="auto"/>
                        <w:right w:val="none" w:sz="0" w:space="0" w:color="auto"/>
                      </w:divBdr>
                    </w:div>
                  </w:divsChild>
                </w:div>
                <w:div w:id="1182669057">
                  <w:marLeft w:val="0"/>
                  <w:marRight w:val="0"/>
                  <w:marTop w:val="0"/>
                  <w:marBottom w:val="0"/>
                  <w:divBdr>
                    <w:top w:val="none" w:sz="0" w:space="0" w:color="auto"/>
                    <w:left w:val="none" w:sz="0" w:space="0" w:color="auto"/>
                    <w:bottom w:val="none" w:sz="0" w:space="0" w:color="auto"/>
                    <w:right w:val="none" w:sz="0" w:space="0" w:color="auto"/>
                  </w:divBdr>
                  <w:divsChild>
                    <w:div w:id="1672220271">
                      <w:marLeft w:val="0"/>
                      <w:marRight w:val="0"/>
                      <w:marTop w:val="0"/>
                      <w:marBottom w:val="0"/>
                      <w:divBdr>
                        <w:top w:val="none" w:sz="0" w:space="0" w:color="auto"/>
                        <w:left w:val="none" w:sz="0" w:space="0" w:color="auto"/>
                        <w:bottom w:val="none" w:sz="0" w:space="0" w:color="auto"/>
                        <w:right w:val="none" w:sz="0" w:space="0" w:color="auto"/>
                      </w:divBdr>
                    </w:div>
                  </w:divsChild>
                </w:div>
                <w:div w:id="1411540802">
                  <w:marLeft w:val="0"/>
                  <w:marRight w:val="0"/>
                  <w:marTop w:val="0"/>
                  <w:marBottom w:val="0"/>
                  <w:divBdr>
                    <w:top w:val="none" w:sz="0" w:space="0" w:color="auto"/>
                    <w:left w:val="none" w:sz="0" w:space="0" w:color="auto"/>
                    <w:bottom w:val="none" w:sz="0" w:space="0" w:color="auto"/>
                    <w:right w:val="none" w:sz="0" w:space="0" w:color="auto"/>
                  </w:divBdr>
                  <w:divsChild>
                    <w:div w:id="652828994">
                      <w:marLeft w:val="0"/>
                      <w:marRight w:val="0"/>
                      <w:marTop w:val="0"/>
                      <w:marBottom w:val="0"/>
                      <w:divBdr>
                        <w:top w:val="none" w:sz="0" w:space="0" w:color="auto"/>
                        <w:left w:val="none" w:sz="0" w:space="0" w:color="auto"/>
                        <w:bottom w:val="none" w:sz="0" w:space="0" w:color="auto"/>
                        <w:right w:val="none" w:sz="0" w:space="0" w:color="auto"/>
                      </w:divBdr>
                    </w:div>
                  </w:divsChild>
                </w:div>
                <w:div w:id="1413892514">
                  <w:marLeft w:val="0"/>
                  <w:marRight w:val="0"/>
                  <w:marTop w:val="0"/>
                  <w:marBottom w:val="0"/>
                  <w:divBdr>
                    <w:top w:val="none" w:sz="0" w:space="0" w:color="auto"/>
                    <w:left w:val="none" w:sz="0" w:space="0" w:color="auto"/>
                    <w:bottom w:val="none" w:sz="0" w:space="0" w:color="auto"/>
                    <w:right w:val="none" w:sz="0" w:space="0" w:color="auto"/>
                  </w:divBdr>
                  <w:divsChild>
                    <w:div w:id="2055737811">
                      <w:marLeft w:val="0"/>
                      <w:marRight w:val="0"/>
                      <w:marTop w:val="0"/>
                      <w:marBottom w:val="0"/>
                      <w:divBdr>
                        <w:top w:val="none" w:sz="0" w:space="0" w:color="auto"/>
                        <w:left w:val="none" w:sz="0" w:space="0" w:color="auto"/>
                        <w:bottom w:val="none" w:sz="0" w:space="0" w:color="auto"/>
                        <w:right w:val="none" w:sz="0" w:space="0" w:color="auto"/>
                      </w:divBdr>
                    </w:div>
                  </w:divsChild>
                </w:div>
                <w:div w:id="1421288782">
                  <w:marLeft w:val="0"/>
                  <w:marRight w:val="0"/>
                  <w:marTop w:val="0"/>
                  <w:marBottom w:val="0"/>
                  <w:divBdr>
                    <w:top w:val="none" w:sz="0" w:space="0" w:color="auto"/>
                    <w:left w:val="none" w:sz="0" w:space="0" w:color="auto"/>
                    <w:bottom w:val="none" w:sz="0" w:space="0" w:color="auto"/>
                    <w:right w:val="none" w:sz="0" w:space="0" w:color="auto"/>
                  </w:divBdr>
                  <w:divsChild>
                    <w:div w:id="1790784368">
                      <w:marLeft w:val="0"/>
                      <w:marRight w:val="0"/>
                      <w:marTop w:val="0"/>
                      <w:marBottom w:val="0"/>
                      <w:divBdr>
                        <w:top w:val="none" w:sz="0" w:space="0" w:color="auto"/>
                        <w:left w:val="none" w:sz="0" w:space="0" w:color="auto"/>
                        <w:bottom w:val="none" w:sz="0" w:space="0" w:color="auto"/>
                        <w:right w:val="none" w:sz="0" w:space="0" w:color="auto"/>
                      </w:divBdr>
                    </w:div>
                  </w:divsChild>
                </w:div>
                <w:div w:id="1462304884">
                  <w:marLeft w:val="0"/>
                  <w:marRight w:val="0"/>
                  <w:marTop w:val="0"/>
                  <w:marBottom w:val="0"/>
                  <w:divBdr>
                    <w:top w:val="none" w:sz="0" w:space="0" w:color="auto"/>
                    <w:left w:val="none" w:sz="0" w:space="0" w:color="auto"/>
                    <w:bottom w:val="none" w:sz="0" w:space="0" w:color="auto"/>
                    <w:right w:val="none" w:sz="0" w:space="0" w:color="auto"/>
                  </w:divBdr>
                  <w:divsChild>
                    <w:div w:id="438136628">
                      <w:marLeft w:val="0"/>
                      <w:marRight w:val="0"/>
                      <w:marTop w:val="0"/>
                      <w:marBottom w:val="0"/>
                      <w:divBdr>
                        <w:top w:val="none" w:sz="0" w:space="0" w:color="auto"/>
                        <w:left w:val="none" w:sz="0" w:space="0" w:color="auto"/>
                        <w:bottom w:val="none" w:sz="0" w:space="0" w:color="auto"/>
                        <w:right w:val="none" w:sz="0" w:space="0" w:color="auto"/>
                      </w:divBdr>
                    </w:div>
                  </w:divsChild>
                </w:div>
                <w:div w:id="1508443569">
                  <w:marLeft w:val="0"/>
                  <w:marRight w:val="0"/>
                  <w:marTop w:val="0"/>
                  <w:marBottom w:val="0"/>
                  <w:divBdr>
                    <w:top w:val="none" w:sz="0" w:space="0" w:color="auto"/>
                    <w:left w:val="none" w:sz="0" w:space="0" w:color="auto"/>
                    <w:bottom w:val="none" w:sz="0" w:space="0" w:color="auto"/>
                    <w:right w:val="none" w:sz="0" w:space="0" w:color="auto"/>
                  </w:divBdr>
                  <w:divsChild>
                    <w:div w:id="1727143030">
                      <w:marLeft w:val="0"/>
                      <w:marRight w:val="0"/>
                      <w:marTop w:val="0"/>
                      <w:marBottom w:val="0"/>
                      <w:divBdr>
                        <w:top w:val="none" w:sz="0" w:space="0" w:color="auto"/>
                        <w:left w:val="none" w:sz="0" w:space="0" w:color="auto"/>
                        <w:bottom w:val="none" w:sz="0" w:space="0" w:color="auto"/>
                        <w:right w:val="none" w:sz="0" w:space="0" w:color="auto"/>
                      </w:divBdr>
                    </w:div>
                  </w:divsChild>
                </w:div>
                <w:div w:id="1514149181">
                  <w:marLeft w:val="0"/>
                  <w:marRight w:val="0"/>
                  <w:marTop w:val="0"/>
                  <w:marBottom w:val="0"/>
                  <w:divBdr>
                    <w:top w:val="none" w:sz="0" w:space="0" w:color="auto"/>
                    <w:left w:val="none" w:sz="0" w:space="0" w:color="auto"/>
                    <w:bottom w:val="none" w:sz="0" w:space="0" w:color="auto"/>
                    <w:right w:val="none" w:sz="0" w:space="0" w:color="auto"/>
                  </w:divBdr>
                  <w:divsChild>
                    <w:div w:id="1820463441">
                      <w:marLeft w:val="0"/>
                      <w:marRight w:val="0"/>
                      <w:marTop w:val="0"/>
                      <w:marBottom w:val="0"/>
                      <w:divBdr>
                        <w:top w:val="none" w:sz="0" w:space="0" w:color="auto"/>
                        <w:left w:val="none" w:sz="0" w:space="0" w:color="auto"/>
                        <w:bottom w:val="none" w:sz="0" w:space="0" w:color="auto"/>
                        <w:right w:val="none" w:sz="0" w:space="0" w:color="auto"/>
                      </w:divBdr>
                    </w:div>
                  </w:divsChild>
                </w:div>
                <w:div w:id="1522546041">
                  <w:marLeft w:val="0"/>
                  <w:marRight w:val="0"/>
                  <w:marTop w:val="0"/>
                  <w:marBottom w:val="0"/>
                  <w:divBdr>
                    <w:top w:val="none" w:sz="0" w:space="0" w:color="auto"/>
                    <w:left w:val="none" w:sz="0" w:space="0" w:color="auto"/>
                    <w:bottom w:val="none" w:sz="0" w:space="0" w:color="auto"/>
                    <w:right w:val="none" w:sz="0" w:space="0" w:color="auto"/>
                  </w:divBdr>
                  <w:divsChild>
                    <w:div w:id="1799298029">
                      <w:marLeft w:val="0"/>
                      <w:marRight w:val="0"/>
                      <w:marTop w:val="0"/>
                      <w:marBottom w:val="0"/>
                      <w:divBdr>
                        <w:top w:val="none" w:sz="0" w:space="0" w:color="auto"/>
                        <w:left w:val="none" w:sz="0" w:space="0" w:color="auto"/>
                        <w:bottom w:val="none" w:sz="0" w:space="0" w:color="auto"/>
                        <w:right w:val="none" w:sz="0" w:space="0" w:color="auto"/>
                      </w:divBdr>
                    </w:div>
                  </w:divsChild>
                </w:div>
                <w:div w:id="1567490434">
                  <w:marLeft w:val="0"/>
                  <w:marRight w:val="0"/>
                  <w:marTop w:val="0"/>
                  <w:marBottom w:val="0"/>
                  <w:divBdr>
                    <w:top w:val="none" w:sz="0" w:space="0" w:color="auto"/>
                    <w:left w:val="none" w:sz="0" w:space="0" w:color="auto"/>
                    <w:bottom w:val="none" w:sz="0" w:space="0" w:color="auto"/>
                    <w:right w:val="none" w:sz="0" w:space="0" w:color="auto"/>
                  </w:divBdr>
                  <w:divsChild>
                    <w:div w:id="97022022">
                      <w:marLeft w:val="0"/>
                      <w:marRight w:val="0"/>
                      <w:marTop w:val="0"/>
                      <w:marBottom w:val="0"/>
                      <w:divBdr>
                        <w:top w:val="none" w:sz="0" w:space="0" w:color="auto"/>
                        <w:left w:val="none" w:sz="0" w:space="0" w:color="auto"/>
                        <w:bottom w:val="none" w:sz="0" w:space="0" w:color="auto"/>
                        <w:right w:val="none" w:sz="0" w:space="0" w:color="auto"/>
                      </w:divBdr>
                    </w:div>
                  </w:divsChild>
                </w:div>
                <w:div w:id="1686202648">
                  <w:marLeft w:val="0"/>
                  <w:marRight w:val="0"/>
                  <w:marTop w:val="0"/>
                  <w:marBottom w:val="0"/>
                  <w:divBdr>
                    <w:top w:val="none" w:sz="0" w:space="0" w:color="auto"/>
                    <w:left w:val="none" w:sz="0" w:space="0" w:color="auto"/>
                    <w:bottom w:val="none" w:sz="0" w:space="0" w:color="auto"/>
                    <w:right w:val="none" w:sz="0" w:space="0" w:color="auto"/>
                  </w:divBdr>
                  <w:divsChild>
                    <w:div w:id="1087002369">
                      <w:marLeft w:val="0"/>
                      <w:marRight w:val="0"/>
                      <w:marTop w:val="0"/>
                      <w:marBottom w:val="0"/>
                      <w:divBdr>
                        <w:top w:val="none" w:sz="0" w:space="0" w:color="auto"/>
                        <w:left w:val="none" w:sz="0" w:space="0" w:color="auto"/>
                        <w:bottom w:val="none" w:sz="0" w:space="0" w:color="auto"/>
                        <w:right w:val="none" w:sz="0" w:space="0" w:color="auto"/>
                      </w:divBdr>
                    </w:div>
                  </w:divsChild>
                </w:div>
                <w:div w:id="1867788102">
                  <w:marLeft w:val="0"/>
                  <w:marRight w:val="0"/>
                  <w:marTop w:val="0"/>
                  <w:marBottom w:val="0"/>
                  <w:divBdr>
                    <w:top w:val="none" w:sz="0" w:space="0" w:color="auto"/>
                    <w:left w:val="none" w:sz="0" w:space="0" w:color="auto"/>
                    <w:bottom w:val="none" w:sz="0" w:space="0" w:color="auto"/>
                    <w:right w:val="none" w:sz="0" w:space="0" w:color="auto"/>
                  </w:divBdr>
                  <w:divsChild>
                    <w:div w:id="1952934545">
                      <w:marLeft w:val="0"/>
                      <w:marRight w:val="0"/>
                      <w:marTop w:val="0"/>
                      <w:marBottom w:val="0"/>
                      <w:divBdr>
                        <w:top w:val="none" w:sz="0" w:space="0" w:color="auto"/>
                        <w:left w:val="none" w:sz="0" w:space="0" w:color="auto"/>
                        <w:bottom w:val="none" w:sz="0" w:space="0" w:color="auto"/>
                        <w:right w:val="none" w:sz="0" w:space="0" w:color="auto"/>
                      </w:divBdr>
                    </w:div>
                  </w:divsChild>
                </w:div>
                <w:div w:id="1872330427">
                  <w:marLeft w:val="0"/>
                  <w:marRight w:val="0"/>
                  <w:marTop w:val="0"/>
                  <w:marBottom w:val="0"/>
                  <w:divBdr>
                    <w:top w:val="none" w:sz="0" w:space="0" w:color="auto"/>
                    <w:left w:val="none" w:sz="0" w:space="0" w:color="auto"/>
                    <w:bottom w:val="none" w:sz="0" w:space="0" w:color="auto"/>
                    <w:right w:val="none" w:sz="0" w:space="0" w:color="auto"/>
                  </w:divBdr>
                  <w:divsChild>
                    <w:div w:id="1882592203">
                      <w:marLeft w:val="0"/>
                      <w:marRight w:val="0"/>
                      <w:marTop w:val="0"/>
                      <w:marBottom w:val="0"/>
                      <w:divBdr>
                        <w:top w:val="none" w:sz="0" w:space="0" w:color="auto"/>
                        <w:left w:val="none" w:sz="0" w:space="0" w:color="auto"/>
                        <w:bottom w:val="none" w:sz="0" w:space="0" w:color="auto"/>
                        <w:right w:val="none" w:sz="0" w:space="0" w:color="auto"/>
                      </w:divBdr>
                    </w:div>
                  </w:divsChild>
                </w:div>
                <w:div w:id="1966614699">
                  <w:marLeft w:val="0"/>
                  <w:marRight w:val="0"/>
                  <w:marTop w:val="0"/>
                  <w:marBottom w:val="0"/>
                  <w:divBdr>
                    <w:top w:val="none" w:sz="0" w:space="0" w:color="auto"/>
                    <w:left w:val="none" w:sz="0" w:space="0" w:color="auto"/>
                    <w:bottom w:val="none" w:sz="0" w:space="0" w:color="auto"/>
                    <w:right w:val="none" w:sz="0" w:space="0" w:color="auto"/>
                  </w:divBdr>
                  <w:divsChild>
                    <w:div w:id="1454398707">
                      <w:marLeft w:val="0"/>
                      <w:marRight w:val="0"/>
                      <w:marTop w:val="0"/>
                      <w:marBottom w:val="0"/>
                      <w:divBdr>
                        <w:top w:val="none" w:sz="0" w:space="0" w:color="auto"/>
                        <w:left w:val="none" w:sz="0" w:space="0" w:color="auto"/>
                        <w:bottom w:val="none" w:sz="0" w:space="0" w:color="auto"/>
                        <w:right w:val="none" w:sz="0" w:space="0" w:color="auto"/>
                      </w:divBdr>
                    </w:div>
                  </w:divsChild>
                </w:div>
                <w:div w:id="1986549214">
                  <w:marLeft w:val="0"/>
                  <w:marRight w:val="0"/>
                  <w:marTop w:val="0"/>
                  <w:marBottom w:val="0"/>
                  <w:divBdr>
                    <w:top w:val="none" w:sz="0" w:space="0" w:color="auto"/>
                    <w:left w:val="none" w:sz="0" w:space="0" w:color="auto"/>
                    <w:bottom w:val="none" w:sz="0" w:space="0" w:color="auto"/>
                    <w:right w:val="none" w:sz="0" w:space="0" w:color="auto"/>
                  </w:divBdr>
                  <w:divsChild>
                    <w:div w:id="13248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7537">
          <w:marLeft w:val="0"/>
          <w:marRight w:val="0"/>
          <w:marTop w:val="0"/>
          <w:marBottom w:val="0"/>
          <w:divBdr>
            <w:top w:val="none" w:sz="0" w:space="0" w:color="auto"/>
            <w:left w:val="none" w:sz="0" w:space="0" w:color="auto"/>
            <w:bottom w:val="none" w:sz="0" w:space="0" w:color="auto"/>
            <w:right w:val="none" w:sz="0" w:space="0" w:color="auto"/>
          </w:divBdr>
        </w:div>
      </w:divsChild>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24094535">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404765245">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62512200">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092049170">
      <w:bodyDiv w:val="1"/>
      <w:marLeft w:val="0"/>
      <w:marRight w:val="0"/>
      <w:marTop w:val="0"/>
      <w:marBottom w:val="0"/>
      <w:divBdr>
        <w:top w:val="none" w:sz="0" w:space="0" w:color="auto"/>
        <w:left w:val="none" w:sz="0" w:space="0" w:color="auto"/>
        <w:bottom w:val="none" w:sz="0" w:space="0" w:color="auto"/>
        <w:right w:val="none" w:sz="0" w:space="0" w:color="auto"/>
      </w:divBdr>
      <w:divsChild>
        <w:div w:id="13774425">
          <w:marLeft w:val="0"/>
          <w:marRight w:val="0"/>
          <w:marTop w:val="0"/>
          <w:marBottom w:val="0"/>
          <w:divBdr>
            <w:top w:val="none" w:sz="0" w:space="0" w:color="auto"/>
            <w:left w:val="none" w:sz="0" w:space="0" w:color="auto"/>
            <w:bottom w:val="none" w:sz="0" w:space="0" w:color="auto"/>
            <w:right w:val="none" w:sz="0" w:space="0" w:color="auto"/>
          </w:divBdr>
        </w:div>
        <w:div w:id="503714425">
          <w:marLeft w:val="0"/>
          <w:marRight w:val="0"/>
          <w:marTop w:val="0"/>
          <w:marBottom w:val="0"/>
          <w:divBdr>
            <w:top w:val="none" w:sz="0" w:space="0" w:color="auto"/>
            <w:left w:val="none" w:sz="0" w:space="0" w:color="auto"/>
            <w:bottom w:val="none" w:sz="0" w:space="0" w:color="auto"/>
            <w:right w:val="none" w:sz="0" w:space="0" w:color="auto"/>
          </w:divBdr>
        </w:div>
        <w:div w:id="601455289">
          <w:marLeft w:val="0"/>
          <w:marRight w:val="0"/>
          <w:marTop w:val="0"/>
          <w:marBottom w:val="0"/>
          <w:divBdr>
            <w:top w:val="none" w:sz="0" w:space="0" w:color="auto"/>
            <w:left w:val="none" w:sz="0" w:space="0" w:color="auto"/>
            <w:bottom w:val="none" w:sz="0" w:space="0" w:color="auto"/>
            <w:right w:val="none" w:sz="0" w:space="0" w:color="auto"/>
          </w:divBdr>
          <w:divsChild>
            <w:div w:id="2124767246">
              <w:marLeft w:val="-75"/>
              <w:marRight w:val="0"/>
              <w:marTop w:val="30"/>
              <w:marBottom w:val="30"/>
              <w:divBdr>
                <w:top w:val="none" w:sz="0" w:space="0" w:color="auto"/>
                <w:left w:val="none" w:sz="0" w:space="0" w:color="auto"/>
                <w:bottom w:val="none" w:sz="0" w:space="0" w:color="auto"/>
                <w:right w:val="none" w:sz="0" w:space="0" w:color="auto"/>
              </w:divBdr>
              <w:divsChild>
                <w:div w:id="16126692">
                  <w:marLeft w:val="0"/>
                  <w:marRight w:val="0"/>
                  <w:marTop w:val="0"/>
                  <w:marBottom w:val="0"/>
                  <w:divBdr>
                    <w:top w:val="none" w:sz="0" w:space="0" w:color="auto"/>
                    <w:left w:val="none" w:sz="0" w:space="0" w:color="auto"/>
                    <w:bottom w:val="none" w:sz="0" w:space="0" w:color="auto"/>
                    <w:right w:val="none" w:sz="0" w:space="0" w:color="auto"/>
                  </w:divBdr>
                  <w:divsChild>
                    <w:div w:id="1736277131">
                      <w:marLeft w:val="0"/>
                      <w:marRight w:val="0"/>
                      <w:marTop w:val="0"/>
                      <w:marBottom w:val="0"/>
                      <w:divBdr>
                        <w:top w:val="none" w:sz="0" w:space="0" w:color="auto"/>
                        <w:left w:val="none" w:sz="0" w:space="0" w:color="auto"/>
                        <w:bottom w:val="none" w:sz="0" w:space="0" w:color="auto"/>
                        <w:right w:val="none" w:sz="0" w:space="0" w:color="auto"/>
                      </w:divBdr>
                    </w:div>
                  </w:divsChild>
                </w:div>
                <w:div w:id="224344323">
                  <w:marLeft w:val="0"/>
                  <w:marRight w:val="0"/>
                  <w:marTop w:val="0"/>
                  <w:marBottom w:val="0"/>
                  <w:divBdr>
                    <w:top w:val="none" w:sz="0" w:space="0" w:color="auto"/>
                    <w:left w:val="none" w:sz="0" w:space="0" w:color="auto"/>
                    <w:bottom w:val="none" w:sz="0" w:space="0" w:color="auto"/>
                    <w:right w:val="none" w:sz="0" w:space="0" w:color="auto"/>
                  </w:divBdr>
                  <w:divsChild>
                    <w:div w:id="1849366833">
                      <w:marLeft w:val="0"/>
                      <w:marRight w:val="0"/>
                      <w:marTop w:val="0"/>
                      <w:marBottom w:val="0"/>
                      <w:divBdr>
                        <w:top w:val="none" w:sz="0" w:space="0" w:color="auto"/>
                        <w:left w:val="none" w:sz="0" w:space="0" w:color="auto"/>
                        <w:bottom w:val="none" w:sz="0" w:space="0" w:color="auto"/>
                        <w:right w:val="none" w:sz="0" w:space="0" w:color="auto"/>
                      </w:divBdr>
                    </w:div>
                  </w:divsChild>
                </w:div>
                <w:div w:id="251670454">
                  <w:marLeft w:val="0"/>
                  <w:marRight w:val="0"/>
                  <w:marTop w:val="0"/>
                  <w:marBottom w:val="0"/>
                  <w:divBdr>
                    <w:top w:val="none" w:sz="0" w:space="0" w:color="auto"/>
                    <w:left w:val="none" w:sz="0" w:space="0" w:color="auto"/>
                    <w:bottom w:val="none" w:sz="0" w:space="0" w:color="auto"/>
                    <w:right w:val="none" w:sz="0" w:space="0" w:color="auto"/>
                  </w:divBdr>
                  <w:divsChild>
                    <w:div w:id="825903209">
                      <w:marLeft w:val="0"/>
                      <w:marRight w:val="0"/>
                      <w:marTop w:val="0"/>
                      <w:marBottom w:val="0"/>
                      <w:divBdr>
                        <w:top w:val="none" w:sz="0" w:space="0" w:color="auto"/>
                        <w:left w:val="none" w:sz="0" w:space="0" w:color="auto"/>
                        <w:bottom w:val="none" w:sz="0" w:space="0" w:color="auto"/>
                        <w:right w:val="none" w:sz="0" w:space="0" w:color="auto"/>
                      </w:divBdr>
                    </w:div>
                  </w:divsChild>
                </w:div>
                <w:div w:id="427164307">
                  <w:marLeft w:val="0"/>
                  <w:marRight w:val="0"/>
                  <w:marTop w:val="0"/>
                  <w:marBottom w:val="0"/>
                  <w:divBdr>
                    <w:top w:val="none" w:sz="0" w:space="0" w:color="auto"/>
                    <w:left w:val="none" w:sz="0" w:space="0" w:color="auto"/>
                    <w:bottom w:val="none" w:sz="0" w:space="0" w:color="auto"/>
                    <w:right w:val="none" w:sz="0" w:space="0" w:color="auto"/>
                  </w:divBdr>
                  <w:divsChild>
                    <w:div w:id="1795752530">
                      <w:marLeft w:val="0"/>
                      <w:marRight w:val="0"/>
                      <w:marTop w:val="0"/>
                      <w:marBottom w:val="0"/>
                      <w:divBdr>
                        <w:top w:val="none" w:sz="0" w:space="0" w:color="auto"/>
                        <w:left w:val="none" w:sz="0" w:space="0" w:color="auto"/>
                        <w:bottom w:val="none" w:sz="0" w:space="0" w:color="auto"/>
                        <w:right w:val="none" w:sz="0" w:space="0" w:color="auto"/>
                      </w:divBdr>
                    </w:div>
                  </w:divsChild>
                </w:div>
                <w:div w:id="533810027">
                  <w:marLeft w:val="0"/>
                  <w:marRight w:val="0"/>
                  <w:marTop w:val="0"/>
                  <w:marBottom w:val="0"/>
                  <w:divBdr>
                    <w:top w:val="none" w:sz="0" w:space="0" w:color="auto"/>
                    <w:left w:val="none" w:sz="0" w:space="0" w:color="auto"/>
                    <w:bottom w:val="none" w:sz="0" w:space="0" w:color="auto"/>
                    <w:right w:val="none" w:sz="0" w:space="0" w:color="auto"/>
                  </w:divBdr>
                  <w:divsChild>
                    <w:div w:id="1958178568">
                      <w:marLeft w:val="0"/>
                      <w:marRight w:val="0"/>
                      <w:marTop w:val="0"/>
                      <w:marBottom w:val="0"/>
                      <w:divBdr>
                        <w:top w:val="none" w:sz="0" w:space="0" w:color="auto"/>
                        <w:left w:val="none" w:sz="0" w:space="0" w:color="auto"/>
                        <w:bottom w:val="none" w:sz="0" w:space="0" w:color="auto"/>
                        <w:right w:val="none" w:sz="0" w:space="0" w:color="auto"/>
                      </w:divBdr>
                    </w:div>
                  </w:divsChild>
                </w:div>
                <w:div w:id="571430143">
                  <w:marLeft w:val="0"/>
                  <w:marRight w:val="0"/>
                  <w:marTop w:val="0"/>
                  <w:marBottom w:val="0"/>
                  <w:divBdr>
                    <w:top w:val="none" w:sz="0" w:space="0" w:color="auto"/>
                    <w:left w:val="none" w:sz="0" w:space="0" w:color="auto"/>
                    <w:bottom w:val="none" w:sz="0" w:space="0" w:color="auto"/>
                    <w:right w:val="none" w:sz="0" w:space="0" w:color="auto"/>
                  </w:divBdr>
                  <w:divsChild>
                    <w:div w:id="2037733887">
                      <w:marLeft w:val="0"/>
                      <w:marRight w:val="0"/>
                      <w:marTop w:val="0"/>
                      <w:marBottom w:val="0"/>
                      <w:divBdr>
                        <w:top w:val="none" w:sz="0" w:space="0" w:color="auto"/>
                        <w:left w:val="none" w:sz="0" w:space="0" w:color="auto"/>
                        <w:bottom w:val="none" w:sz="0" w:space="0" w:color="auto"/>
                        <w:right w:val="none" w:sz="0" w:space="0" w:color="auto"/>
                      </w:divBdr>
                    </w:div>
                  </w:divsChild>
                </w:div>
                <w:div w:id="727075060">
                  <w:marLeft w:val="0"/>
                  <w:marRight w:val="0"/>
                  <w:marTop w:val="0"/>
                  <w:marBottom w:val="0"/>
                  <w:divBdr>
                    <w:top w:val="none" w:sz="0" w:space="0" w:color="auto"/>
                    <w:left w:val="none" w:sz="0" w:space="0" w:color="auto"/>
                    <w:bottom w:val="none" w:sz="0" w:space="0" w:color="auto"/>
                    <w:right w:val="none" w:sz="0" w:space="0" w:color="auto"/>
                  </w:divBdr>
                  <w:divsChild>
                    <w:div w:id="937715573">
                      <w:marLeft w:val="0"/>
                      <w:marRight w:val="0"/>
                      <w:marTop w:val="0"/>
                      <w:marBottom w:val="0"/>
                      <w:divBdr>
                        <w:top w:val="none" w:sz="0" w:space="0" w:color="auto"/>
                        <w:left w:val="none" w:sz="0" w:space="0" w:color="auto"/>
                        <w:bottom w:val="none" w:sz="0" w:space="0" w:color="auto"/>
                        <w:right w:val="none" w:sz="0" w:space="0" w:color="auto"/>
                      </w:divBdr>
                    </w:div>
                  </w:divsChild>
                </w:div>
                <w:div w:id="783578181">
                  <w:marLeft w:val="0"/>
                  <w:marRight w:val="0"/>
                  <w:marTop w:val="0"/>
                  <w:marBottom w:val="0"/>
                  <w:divBdr>
                    <w:top w:val="none" w:sz="0" w:space="0" w:color="auto"/>
                    <w:left w:val="none" w:sz="0" w:space="0" w:color="auto"/>
                    <w:bottom w:val="none" w:sz="0" w:space="0" w:color="auto"/>
                    <w:right w:val="none" w:sz="0" w:space="0" w:color="auto"/>
                  </w:divBdr>
                  <w:divsChild>
                    <w:div w:id="324631005">
                      <w:marLeft w:val="0"/>
                      <w:marRight w:val="0"/>
                      <w:marTop w:val="0"/>
                      <w:marBottom w:val="0"/>
                      <w:divBdr>
                        <w:top w:val="none" w:sz="0" w:space="0" w:color="auto"/>
                        <w:left w:val="none" w:sz="0" w:space="0" w:color="auto"/>
                        <w:bottom w:val="none" w:sz="0" w:space="0" w:color="auto"/>
                        <w:right w:val="none" w:sz="0" w:space="0" w:color="auto"/>
                      </w:divBdr>
                    </w:div>
                  </w:divsChild>
                </w:div>
                <w:div w:id="884147887">
                  <w:marLeft w:val="0"/>
                  <w:marRight w:val="0"/>
                  <w:marTop w:val="0"/>
                  <w:marBottom w:val="0"/>
                  <w:divBdr>
                    <w:top w:val="none" w:sz="0" w:space="0" w:color="auto"/>
                    <w:left w:val="none" w:sz="0" w:space="0" w:color="auto"/>
                    <w:bottom w:val="none" w:sz="0" w:space="0" w:color="auto"/>
                    <w:right w:val="none" w:sz="0" w:space="0" w:color="auto"/>
                  </w:divBdr>
                  <w:divsChild>
                    <w:div w:id="653872595">
                      <w:marLeft w:val="0"/>
                      <w:marRight w:val="0"/>
                      <w:marTop w:val="0"/>
                      <w:marBottom w:val="0"/>
                      <w:divBdr>
                        <w:top w:val="none" w:sz="0" w:space="0" w:color="auto"/>
                        <w:left w:val="none" w:sz="0" w:space="0" w:color="auto"/>
                        <w:bottom w:val="none" w:sz="0" w:space="0" w:color="auto"/>
                        <w:right w:val="none" w:sz="0" w:space="0" w:color="auto"/>
                      </w:divBdr>
                    </w:div>
                  </w:divsChild>
                </w:div>
                <w:div w:id="888342301">
                  <w:marLeft w:val="0"/>
                  <w:marRight w:val="0"/>
                  <w:marTop w:val="0"/>
                  <w:marBottom w:val="0"/>
                  <w:divBdr>
                    <w:top w:val="none" w:sz="0" w:space="0" w:color="auto"/>
                    <w:left w:val="none" w:sz="0" w:space="0" w:color="auto"/>
                    <w:bottom w:val="none" w:sz="0" w:space="0" w:color="auto"/>
                    <w:right w:val="none" w:sz="0" w:space="0" w:color="auto"/>
                  </w:divBdr>
                  <w:divsChild>
                    <w:div w:id="278218345">
                      <w:marLeft w:val="0"/>
                      <w:marRight w:val="0"/>
                      <w:marTop w:val="0"/>
                      <w:marBottom w:val="0"/>
                      <w:divBdr>
                        <w:top w:val="none" w:sz="0" w:space="0" w:color="auto"/>
                        <w:left w:val="none" w:sz="0" w:space="0" w:color="auto"/>
                        <w:bottom w:val="none" w:sz="0" w:space="0" w:color="auto"/>
                        <w:right w:val="none" w:sz="0" w:space="0" w:color="auto"/>
                      </w:divBdr>
                    </w:div>
                  </w:divsChild>
                </w:div>
                <w:div w:id="945117168">
                  <w:marLeft w:val="0"/>
                  <w:marRight w:val="0"/>
                  <w:marTop w:val="0"/>
                  <w:marBottom w:val="0"/>
                  <w:divBdr>
                    <w:top w:val="none" w:sz="0" w:space="0" w:color="auto"/>
                    <w:left w:val="none" w:sz="0" w:space="0" w:color="auto"/>
                    <w:bottom w:val="none" w:sz="0" w:space="0" w:color="auto"/>
                    <w:right w:val="none" w:sz="0" w:space="0" w:color="auto"/>
                  </w:divBdr>
                  <w:divsChild>
                    <w:div w:id="938412311">
                      <w:marLeft w:val="0"/>
                      <w:marRight w:val="0"/>
                      <w:marTop w:val="0"/>
                      <w:marBottom w:val="0"/>
                      <w:divBdr>
                        <w:top w:val="none" w:sz="0" w:space="0" w:color="auto"/>
                        <w:left w:val="none" w:sz="0" w:space="0" w:color="auto"/>
                        <w:bottom w:val="none" w:sz="0" w:space="0" w:color="auto"/>
                        <w:right w:val="none" w:sz="0" w:space="0" w:color="auto"/>
                      </w:divBdr>
                    </w:div>
                  </w:divsChild>
                </w:div>
                <w:div w:id="982658289">
                  <w:marLeft w:val="0"/>
                  <w:marRight w:val="0"/>
                  <w:marTop w:val="0"/>
                  <w:marBottom w:val="0"/>
                  <w:divBdr>
                    <w:top w:val="none" w:sz="0" w:space="0" w:color="auto"/>
                    <w:left w:val="none" w:sz="0" w:space="0" w:color="auto"/>
                    <w:bottom w:val="none" w:sz="0" w:space="0" w:color="auto"/>
                    <w:right w:val="none" w:sz="0" w:space="0" w:color="auto"/>
                  </w:divBdr>
                  <w:divsChild>
                    <w:div w:id="1408769147">
                      <w:marLeft w:val="0"/>
                      <w:marRight w:val="0"/>
                      <w:marTop w:val="0"/>
                      <w:marBottom w:val="0"/>
                      <w:divBdr>
                        <w:top w:val="none" w:sz="0" w:space="0" w:color="auto"/>
                        <w:left w:val="none" w:sz="0" w:space="0" w:color="auto"/>
                        <w:bottom w:val="none" w:sz="0" w:space="0" w:color="auto"/>
                        <w:right w:val="none" w:sz="0" w:space="0" w:color="auto"/>
                      </w:divBdr>
                    </w:div>
                  </w:divsChild>
                </w:div>
                <w:div w:id="1154759264">
                  <w:marLeft w:val="0"/>
                  <w:marRight w:val="0"/>
                  <w:marTop w:val="0"/>
                  <w:marBottom w:val="0"/>
                  <w:divBdr>
                    <w:top w:val="none" w:sz="0" w:space="0" w:color="auto"/>
                    <w:left w:val="none" w:sz="0" w:space="0" w:color="auto"/>
                    <w:bottom w:val="none" w:sz="0" w:space="0" w:color="auto"/>
                    <w:right w:val="none" w:sz="0" w:space="0" w:color="auto"/>
                  </w:divBdr>
                  <w:divsChild>
                    <w:div w:id="1520582222">
                      <w:marLeft w:val="0"/>
                      <w:marRight w:val="0"/>
                      <w:marTop w:val="0"/>
                      <w:marBottom w:val="0"/>
                      <w:divBdr>
                        <w:top w:val="none" w:sz="0" w:space="0" w:color="auto"/>
                        <w:left w:val="none" w:sz="0" w:space="0" w:color="auto"/>
                        <w:bottom w:val="none" w:sz="0" w:space="0" w:color="auto"/>
                        <w:right w:val="none" w:sz="0" w:space="0" w:color="auto"/>
                      </w:divBdr>
                    </w:div>
                  </w:divsChild>
                </w:div>
                <w:div w:id="1274553658">
                  <w:marLeft w:val="0"/>
                  <w:marRight w:val="0"/>
                  <w:marTop w:val="0"/>
                  <w:marBottom w:val="0"/>
                  <w:divBdr>
                    <w:top w:val="none" w:sz="0" w:space="0" w:color="auto"/>
                    <w:left w:val="none" w:sz="0" w:space="0" w:color="auto"/>
                    <w:bottom w:val="none" w:sz="0" w:space="0" w:color="auto"/>
                    <w:right w:val="none" w:sz="0" w:space="0" w:color="auto"/>
                  </w:divBdr>
                  <w:divsChild>
                    <w:div w:id="1222910446">
                      <w:marLeft w:val="0"/>
                      <w:marRight w:val="0"/>
                      <w:marTop w:val="0"/>
                      <w:marBottom w:val="0"/>
                      <w:divBdr>
                        <w:top w:val="none" w:sz="0" w:space="0" w:color="auto"/>
                        <w:left w:val="none" w:sz="0" w:space="0" w:color="auto"/>
                        <w:bottom w:val="none" w:sz="0" w:space="0" w:color="auto"/>
                        <w:right w:val="none" w:sz="0" w:space="0" w:color="auto"/>
                      </w:divBdr>
                    </w:div>
                  </w:divsChild>
                </w:div>
                <w:div w:id="1359811725">
                  <w:marLeft w:val="0"/>
                  <w:marRight w:val="0"/>
                  <w:marTop w:val="0"/>
                  <w:marBottom w:val="0"/>
                  <w:divBdr>
                    <w:top w:val="none" w:sz="0" w:space="0" w:color="auto"/>
                    <w:left w:val="none" w:sz="0" w:space="0" w:color="auto"/>
                    <w:bottom w:val="none" w:sz="0" w:space="0" w:color="auto"/>
                    <w:right w:val="none" w:sz="0" w:space="0" w:color="auto"/>
                  </w:divBdr>
                  <w:divsChild>
                    <w:div w:id="1744638045">
                      <w:marLeft w:val="0"/>
                      <w:marRight w:val="0"/>
                      <w:marTop w:val="0"/>
                      <w:marBottom w:val="0"/>
                      <w:divBdr>
                        <w:top w:val="none" w:sz="0" w:space="0" w:color="auto"/>
                        <w:left w:val="none" w:sz="0" w:space="0" w:color="auto"/>
                        <w:bottom w:val="none" w:sz="0" w:space="0" w:color="auto"/>
                        <w:right w:val="none" w:sz="0" w:space="0" w:color="auto"/>
                      </w:divBdr>
                    </w:div>
                  </w:divsChild>
                </w:div>
                <w:div w:id="1394155974">
                  <w:marLeft w:val="0"/>
                  <w:marRight w:val="0"/>
                  <w:marTop w:val="0"/>
                  <w:marBottom w:val="0"/>
                  <w:divBdr>
                    <w:top w:val="none" w:sz="0" w:space="0" w:color="auto"/>
                    <w:left w:val="none" w:sz="0" w:space="0" w:color="auto"/>
                    <w:bottom w:val="none" w:sz="0" w:space="0" w:color="auto"/>
                    <w:right w:val="none" w:sz="0" w:space="0" w:color="auto"/>
                  </w:divBdr>
                  <w:divsChild>
                    <w:div w:id="570191315">
                      <w:marLeft w:val="0"/>
                      <w:marRight w:val="0"/>
                      <w:marTop w:val="0"/>
                      <w:marBottom w:val="0"/>
                      <w:divBdr>
                        <w:top w:val="none" w:sz="0" w:space="0" w:color="auto"/>
                        <w:left w:val="none" w:sz="0" w:space="0" w:color="auto"/>
                        <w:bottom w:val="none" w:sz="0" w:space="0" w:color="auto"/>
                        <w:right w:val="none" w:sz="0" w:space="0" w:color="auto"/>
                      </w:divBdr>
                    </w:div>
                  </w:divsChild>
                </w:div>
                <w:div w:id="1418358229">
                  <w:marLeft w:val="0"/>
                  <w:marRight w:val="0"/>
                  <w:marTop w:val="0"/>
                  <w:marBottom w:val="0"/>
                  <w:divBdr>
                    <w:top w:val="none" w:sz="0" w:space="0" w:color="auto"/>
                    <w:left w:val="none" w:sz="0" w:space="0" w:color="auto"/>
                    <w:bottom w:val="none" w:sz="0" w:space="0" w:color="auto"/>
                    <w:right w:val="none" w:sz="0" w:space="0" w:color="auto"/>
                  </w:divBdr>
                  <w:divsChild>
                    <w:div w:id="1769623059">
                      <w:marLeft w:val="0"/>
                      <w:marRight w:val="0"/>
                      <w:marTop w:val="0"/>
                      <w:marBottom w:val="0"/>
                      <w:divBdr>
                        <w:top w:val="none" w:sz="0" w:space="0" w:color="auto"/>
                        <w:left w:val="none" w:sz="0" w:space="0" w:color="auto"/>
                        <w:bottom w:val="none" w:sz="0" w:space="0" w:color="auto"/>
                        <w:right w:val="none" w:sz="0" w:space="0" w:color="auto"/>
                      </w:divBdr>
                    </w:div>
                  </w:divsChild>
                </w:div>
                <w:div w:id="1435901137">
                  <w:marLeft w:val="0"/>
                  <w:marRight w:val="0"/>
                  <w:marTop w:val="0"/>
                  <w:marBottom w:val="0"/>
                  <w:divBdr>
                    <w:top w:val="none" w:sz="0" w:space="0" w:color="auto"/>
                    <w:left w:val="none" w:sz="0" w:space="0" w:color="auto"/>
                    <w:bottom w:val="none" w:sz="0" w:space="0" w:color="auto"/>
                    <w:right w:val="none" w:sz="0" w:space="0" w:color="auto"/>
                  </w:divBdr>
                  <w:divsChild>
                    <w:div w:id="1598126531">
                      <w:marLeft w:val="0"/>
                      <w:marRight w:val="0"/>
                      <w:marTop w:val="0"/>
                      <w:marBottom w:val="0"/>
                      <w:divBdr>
                        <w:top w:val="none" w:sz="0" w:space="0" w:color="auto"/>
                        <w:left w:val="none" w:sz="0" w:space="0" w:color="auto"/>
                        <w:bottom w:val="none" w:sz="0" w:space="0" w:color="auto"/>
                        <w:right w:val="none" w:sz="0" w:space="0" w:color="auto"/>
                      </w:divBdr>
                    </w:div>
                  </w:divsChild>
                </w:div>
                <w:div w:id="1451513351">
                  <w:marLeft w:val="0"/>
                  <w:marRight w:val="0"/>
                  <w:marTop w:val="0"/>
                  <w:marBottom w:val="0"/>
                  <w:divBdr>
                    <w:top w:val="none" w:sz="0" w:space="0" w:color="auto"/>
                    <w:left w:val="none" w:sz="0" w:space="0" w:color="auto"/>
                    <w:bottom w:val="none" w:sz="0" w:space="0" w:color="auto"/>
                    <w:right w:val="none" w:sz="0" w:space="0" w:color="auto"/>
                  </w:divBdr>
                  <w:divsChild>
                    <w:div w:id="523858901">
                      <w:marLeft w:val="0"/>
                      <w:marRight w:val="0"/>
                      <w:marTop w:val="0"/>
                      <w:marBottom w:val="0"/>
                      <w:divBdr>
                        <w:top w:val="none" w:sz="0" w:space="0" w:color="auto"/>
                        <w:left w:val="none" w:sz="0" w:space="0" w:color="auto"/>
                        <w:bottom w:val="none" w:sz="0" w:space="0" w:color="auto"/>
                        <w:right w:val="none" w:sz="0" w:space="0" w:color="auto"/>
                      </w:divBdr>
                    </w:div>
                  </w:divsChild>
                </w:div>
                <w:div w:id="1471170898">
                  <w:marLeft w:val="0"/>
                  <w:marRight w:val="0"/>
                  <w:marTop w:val="0"/>
                  <w:marBottom w:val="0"/>
                  <w:divBdr>
                    <w:top w:val="none" w:sz="0" w:space="0" w:color="auto"/>
                    <w:left w:val="none" w:sz="0" w:space="0" w:color="auto"/>
                    <w:bottom w:val="none" w:sz="0" w:space="0" w:color="auto"/>
                    <w:right w:val="none" w:sz="0" w:space="0" w:color="auto"/>
                  </w:divBdr>
                  <w:divsChild>
                    <w:div w:id="1333334203">
                      <w:marLeft w:val="0"/>
                      <w:marRight w:val="0"/>
                      <w:marTop w:val="0"/>
                      <w:marBottom w:val="0"/>
                      <w:divBdr>
                        <w:top w:val="none" w:sz="0" w:space="0" w:color="auto"/>
                        <w:left w:val="none" w:sz="0" w:space="0" w:color="auto"/>
                        <w:bottom w:val="none" w:sz="0" w:space="0" w:color="auto"/>
                        <w:right w:val="none" w:sz="0" w:space="0" w:color="auto"/>
                      </w:divBdr>
                    </w:div>
                  </w:divsChild>
                </w:div>
                <w:div w:id="1598322054">
                  <w:marLeft w:val="0"/>
                  <w:marRight w:val="0"/>
                  <w:marTop w:val="0"/>
                  <w:marBottom w:val="0"/>
                  <w:divBdr>
                    <w:top w:val="none" w:sz="0" w:space="0" w:color="auto"/>
                    <w:left w:val="none" w:sz="0" w:space="0" w:color="auto"/>
                    <w:bottom w:val="none" w:sz="0" w:space="0" w:color="auto"/>
                    <w:right w:val="none" w:sz="0" w:space="0" w:color="auto"/>
                  </w:divBdr>
                  <w:divsChild>
                    <w:div w:id="443772328">
                      <w:marLeft w:val="0"/>
                      <w:marRight w:val="0"/>
                      <w:marTop w:val="0"/>
                      <w:marBottom w:val="0"/>
                      <w:divBdr>
                        <w:top w:val="none" w:sz="0" w:space="0" w:color="auto"/>
                        <w:left w:val="none" w:sz="0" w:space="0" w:color="auto"/>
                        <w:bottom w:val="none" w:sz="0" w:space="0" w:color="auto"/>
                        <w:right w:val="none" w:sz="0" w:space="0" w:color="auto"/>
                      </w:divBdr>
                    </w:div>
                  </w:divsChild>
                </w:div>
                <w:div w:id="1657146812">
                  <w:marLeft w:val="0"/>
                  <w:marRight w:val="0"/>
                  <w:marTop w:val="0"/>
                  <w:marBottom w:val="0"/>
                  <w:divBdr>
                    <w:top w:val="none" w:sz="0" w:space="0" w:color="auto"/>
                    <w:left w:val="none" w:sz="0" w:space="0" w:color="auto"/>
                    <w:bottom w:val="none" w:sz="0" w:space="0" w:color="auto"/>
                    <w:right w:val="none" w:sz="0" w:space="0" w:color="auto"/>
                  </w:divBdr>
                  <w:divsChild>
                    <w:div w:id="1199856005">
                      <w:marLeft w:val="0"/>
                      <w:marRight w:val="0"/>
                      <w:marTop w:val="0"/>
                      <w:marBottom w:val="0"/>
                      <w:divBdr>
                        <w:top w:val="none" w:sz="0" w:space="0" w:color="auto"/>
                        <w:left w:val="none" w:sz="0" w:space="0" w:color="auto"/>
                        <w:bottom w:val="none" w:sz="0" w:space="0" w:color="auto"/>
                        <w:right w:val="none" w:sz="0" w:space="0" w:color="auto"/>
                      </w:divBdr>
                    </w:div>
                  </w:divsChild>
                </w:div>
                <w:div w:id="1672638341">
                  <w:marLeft w:val="0"/>
                  <w:marRight w:val="0"/>
                  <w:marTop w:val="0"/>
                  <w:marBottom w:val="0"/>
                  <w:divBdr>
                    <w:top w:val="none" w:sz="0" w:space="0" w:color="auto"/>
                    <w:left w:val="none" w:sz="0" w:space="0" w:color="auto"/>
                    <w:bottom w:val="none" w:sz="0" w:space="0" w:color="auto"/>
                    <w:right w:val="none" w:sz="0" w:space="0" w:color="auto"/>
                  </w:divBdr>
                  <w:divsChild>
                    <w:div w:id="1101754382">
                      <w:marLeft w:val="0"/>
                      <w:marRight w:val="0"/>
                      <w:marTop w:val="0"/>
                      <w:marBottom w:val="0"/>
                      <w:divBdr>
                        <w:top w:val="none" w:sz="0" w:space="0" w:color="auto"/>
                        <w:left w:val="none" w:sz="0" w:space="0" w:color="auto"/>
                        <w:bottom w:val="none" w:sz="0" w:space="0" w:color="auto"/>
                        <w:right w:val="none" w:sz="0" w:space="0" w:color="auto"/>
                      </w:divBdr>
                    </w:div>
                  </w:divsChild>
                </w:div>
                <w:div w:id="1737169263">
                  <w:marLeft w:val="0"/>
                  <w:marRight w:val="0"/>
                  <w:marTop w:val="0"/>
                  <w:marBottom w:val="0"/>
                  <w:divBdr>
                    <w:top w:val="none" w:sz="0" w:space="0" w:color="auto"/>
                    <w:left w:val="none" w:sz="0" w:space="0" w:color="auto"/>
                    <w:bottom w:val="none" w:sz="0" w:space="0" w:color="auto"/>
                    <w:right w:val="none" w:sz="0" w:space="0" w:color="auto"/>
                  </w:divBdr>
                  <w:divsChild>
                    <w:div w:id="1265191533">
                      <w:marLeft w:val="0"/>
                      <w:marRight w:val="0"/>
                      <w:marTop w:val="0"/>
                      <w:marBottom w:val="0"/>
                      <w:divBdr>
                        <w:top w:val="none" w:sz="0" w:space="0" w:color="auto"/>
                        <w:left w:val="none" w:sz="0" w:space="0" w:color="auto"/>
                        <w:bottom w:val="none" w:sz="0" w:space="0" w:color="auto"/>
                        <w:right w:val="none" w:sz="0" w:space="0" w:color="auto"/>
                      </w:divBdr>
                    </w:div>
                  </w:divsChild>
                </w:div>
                <w:div w:id="2035836441">
                  <w:marLeft w:val="0"/>
                  <w:marRight w:val="0"/>
                  <w:marTop w:val="0"/>
                  <w:marBottom w:val="0"/>
                  <w:divBdr>
                    <w:top w:val="none" w:sz="0" w:space="0" w:color="auto"/>
                    <w:left w:val="none" w:sz="0" w:space="0" w:color="auto"/>
                    <w:bottom w:val="none" w:sz="0" w:space="0" w:color="auto"/>
                    <w:right w:val="none" w:sz="0" w:space="0" w:color="auto"/>
                  </w:divBdr>
                  <w:divsChild>
                    <w:div w:id="1842044734">
                      <w:marLeft w:val="0"/>
                      <w:marRight w:val="0"/>
                      <w:marTop w:val="0"/>
                      <w:marBottom w:val="0"/>
                      <w:divBdr>
                        <w:top w:val="none" w:sz="0" w:space="0" w:color="auto"/>
                        <w:left w:val="none" w:sz="0" w:space="0" w:color="auto"/>
                        <w:bottom w:val="none" w:sz="0" w:space="0" w:color="auto"/>
                        <w:right w:val="none" w:sz="0" w:space="0" w:color="auto"/>
                      </w:divBdr>
                    </w:div>
                  </w:divsChild>
                </w:div>
                <w:div w:id="2048411069">
                  <w:marLeft w:val="0"/>
                  <w:marRight w:val="0"/>
                  <w:marTop w:val="0"/>
                  <w:marBottom w:val="0"/>
                  <w:divBdr>
                    <w:top w:val="none" w:sz="0" w:space="0" w:color="auto"/>
                    <w:left w:val="none" w:sz="0" w:space="0" w:color="auto"/>
                    <w:bottom w:val="none" w:sz="0" w:space="0" w:color="auto"/>
                    <w:right w:val="none" w:sz="0" w:space="0" w:color="auto"/>
                  </w:divBdr>
                  <w:divsChild>
                    <w:div w:id="1422484540">
                      <w:marLeft w:val="0"/>
                      <w:marRight w:val="0"/>
                      <w:marTop w:val="0"/>
                      <w:marBottom w:val="0"/>
                      <w:divBdr>
                        <w:top w:val="none" w:sz="0" w:space="0" w:color="auto"/>
                        <w:left w:val="none" w:sz="0" w:space="0" w:color="auto"/>
                        <w:bottom w:val="none" w:sz="0" w:space="0" w:color="auto"/>
                        <w:right w:val="none" w:sz="0" w:space="0" w:color="auto"/>
                      </w:divBdr>
                    </w:div>
                  </w:divsChild>
                </w:div>
                <w:div w:id="2079089168">
                  <w:marLeft w:val="0"/>
                  <w:marRight w:val="0"/>
                  <w:marTop w:val="0"/>
                  <w:marBottom w:val="0"/>
                  <w:divBdr>
                    <w:top w:val="none" w:sz="0" w:space="0" w:color="auto"/>
                    <w:left w:val="none" w:sz="0" w:space="0" w:color="auto"/>
                    <w:bottom w:val="none" w:sz="0" w:space="0" w:color="auto"/>
                    <w:right w:val="none" w:sz="0" w:space="0" w:color="auto"/>
                  </w:divBdr>
                  <w:divsChild>
                    <w:div w:id="870335839">
                      <w:marLeft w:val="0"/>
                      <w:marRight w:val="0"/>
                      <w:marTop w:val="0"/>
                      <w:marBottom w:val="0"/>
                      <w:divBdr>
                        <w:top w:val="none" w:sz="0" w:space="0" w:color="auto"/>
                        <w:left w:val="none" w:sz="0" w:space="0" w:color="auto"/>
                        <w:bottom w:val="none" w:sz="0" w:space="0" w:color="auto"/>
                        <w:right w:val="none" w:sz="0" w:space="0" w:color="auto"/>
                      </w:divBdr>
                    </w:div>
                  </w:divsChild>
                </w:div>
                <w:div w:id="2109614696">
                  <w:marLeft w:val="0"/>
                  <w:marRight w:val="0"/>
                  <w:marTop w:val="0"/>
                  <w:marBottom w:val="0"/>
                  <w:divBdr>
                    <w:top w:val="none" w:sz="0" w:space="0" w:color="auto"/>
                    <w:left w:val="none" w:sz="0" w:space="0" w:color="auto"/>
                    <w:bottom w:val="none" w:sz="0" w:space="0" w:color="auto"/>
                    <w:right w:val="none" w:sz="0" w:space="0" w:color="auto"/>
                  </w:divBdr>
                  <w:divsChild>
                    <w:div w:id="18907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90940">
          <w:marLeft w:val="0"/>
          <w:marRight w:val="0"/>
          <w:marTop w:val="0"/>
          <w:marBottom w:val="0"/>
          <w:divBdr>
            <w:top w:val="none" w:sz="0" w:space="0" w:color="auto"/>
            <w:left w:val="none" w:sz="0" w:space="0" w:color="auto"/>
            <w:bottom w:val="none" w:sz="0" w:space="0" w:color="auto"/>
            <w:right w:val="none" w:sz="0" w:space="0" w:color="auto"/>
          </w:divBdr>
        </w:div>
        <w:div w:id="1157258698">
          <w:marLeft w:val="0"/>
          <w:marRight w:val="0"/>
          <w:marTop w:val="0"/>
          <w:marBottom w:val="0"/>
          <w:divBdr>
            <w:top w:val="none" w:sz="0" w:space="0" w:color="auto"/>
            <w:left w:val="none" w:sz="0" w:space="0" w:color="auto"/>
            <w:bottom w:val="none" w:sz="0" w:space="0" w:color="auto"/>
            <w:right w:val="none" w:sz="0" w:space="0" w:color="auto"/>
          </w:divBdr>
        </w:div>
        <w:div w:id="1475950061">
          <w:marLeft w:val="0"/>
          <w:marRight w:val="0"/>
          <w:marTop w:val="0"/>
          <w:marBottom w:val="0"/>
          <w:divBdr>
            <w:top w:val="none" w:sz="0" w:space="0" w:color="auto"/>
            <w:left w:val="none" w:sz="0" w:space="0" w:color="auto"/>
            <w:bottom w:val="none" w:sz="0" w:space="0" w:color="auto"/>
            <w:right w:val="none" w:sz="0" w:space="0" w:color="auto"/>
          </w:divBdr>
        </w:div>
        <w:div w:id="1526945324">
          <w:marLeft w:val="0"/>
          <w:marRight w:val="0"/>
          <w:marTop w:val="0"/>
          <w:marBottom w:val="0"/>
          <w:divBdr>
            <w:top w:val="none" w:sz="0" w:space="0" w:color="auto"/>
            <w:left w:val="none" w:sz="0" w:space="0" w:color="auto"/>
            <w:bottom w:val="none" w:sz="0" w:space="0" w:color="auto"/>
            <w:right w:val="none" w:sz="0" w:space="0" w:color="auto"/>
          </w:divBdr>
        </w:div>
        <w:div w:id="1849171106">
          <w:marLeft w:val="0"/>
          <w:marRight w:val="0"/>
          <w:marTop w:val="0"/>
          <w:marBottom w:val="0"/>
          <w:divBdr>
            <w:top w:val="none" w:sz="0" w:space="0" w:color="auto"/>
            <w:left w:val="none" w:sz="0" w:space="0" w:color="auto"/>
            <w:bottom w:val="none" w:sz="0" w:space="0" w:color="auto"/>
            <w:right w:val="none" w:sz="0" w:space="0" w:color="auto"/>
          </w:divBdr>
          <w:divsChild>
            <w:div w:id="791946706">
              <w:marLeft w:val="-75"/>
              <w:marRight w:val="0"/>
              <w:marTop w:val="30"/>
              <w:marBottom w:val="30"/>
              <w:divBdr>
                <w:top w:val="none" w:sz="0" w:space="0" w:color="auto"/>
                <w:left w:val="none" w:sz="0" w:space="0" w:color="auto"/>
                <w:bottom w:val="none" w:sz="0" w:space="0" w:color="auto"/>
                <w:right w:val="none" w:sz="0" w:space="0" w:color="auto"/>
              </w:divBdr>
              <w:divsChild>
                <w:div w:id="259877847">
                  <w:marLeft w:val="0"/>
                  <w:marRight w:val="0"/>
                  <w:marTop w:val="0"/>
                  <w:marBottom w:val="0"/>
                  <w:divBdr>
                    <w:top w:val="none" w:sz="0" w:space="0" w:color="auto"/>
                    <w:left w:val="none" w:sz="0" w:space="0" w:color="auto"/>
                    <w:bottom w:val="none" w:sz="0" w:space="0" w:color="auto"/>
                    <w:right w:val="none" w:sz="0" w:space="0" w:color="auto"/>
                  </w:divBdr>
                  <w:divsChild>
                    <w:div w:id="896666835">
                      <w:marLeft w:val="0"/>
                      <w:marRight w:val="0"/>
                      <w:marTop w:val="0"/>
                      <w:marBottom w:val="0"/>
                      <w:divBdr>
                        <w:top w:val="none" w:sz="0" w:space="0" w:color="auto"/>
                        <w:left w:val="none" w:sz="0" w:space="0" w:color="auto"/>
                        <w:bottom w:val="none" w:sz="0" w:space="0" w:color="auto"/>
                        <w:right w:val="none" w:sz="0" w:space="0" w:color="auto"/>
                      </w:divBdr>
                    </w:div>
                  </w:divsChild>
                </w:div>
                <w:div w:id="294989622">
                  <w:marLeft w:val="0"/>
                  <w:marRight w:val="0"/>
                  <w:marTop w:val="0"/>
                  <w:marBottom w:val="0"/>
                  <w:divBdr>
                    <w:top w:val="none" w:sz="0" w:space="0" w:color="auto"/>
                    <w:left w:val="none" w:sz="0" w:space="0" w:color="auto"/>
                    <w:bottom w:val="none" w:sz="0" w:space="0" w:color="auto"/>
                    <w:right w:val="none" w:sz="0" w:space="0" w:color="auto"/>
                  </w:divBdr>
                  <w:divsChild>
                    <w:div w:id="1922910500">
                      <w:marLeft w:val="0"/>
                      <w:marRight w:val="0"/>
                      <w:marTop w:val="0"/>
                      <w:marBottom w:val="0"/>
                      <w:divBdr>
                        <w:top w:val="none" w:sz="0" w:space="0" w:color="auto"/>
                        <w:left w:val="none" w:sz="0" w:space="0" w:color="auto"/>
                        <w:bottom w:val="none" w:sz="0" w:space="0" w:color="auto"/>
                        <w:right w:val="none" w:sz="0" w:space="0" w:color="auto"/>
                      </w:divBdr>
                    </w:div>
                  </w:divsChild>
                </w:div>
                <w:div w:id="384378700">
                  <w:marLeft w:val="0"/>
                  <w:marRight w:val="0"/>
                  <w:marTop w:val="0"/>
                  <w:marBottom w:val="0"/>
                  <w:divBdr>
                    <w:top w:val="none" w:sz="0" w:space="0" w:color="auto"/>
                    <w:left w:val="none" w:sz="0" w:space="0" w:color="auto"/>
                    <w:bottom w:val="none" w:sz="0" w:space="0" w:color="auto"/>
                    <w:right w:val="none" w:sz="0" w:space="0" w:color="auto"/>
                  </w:divBdr>
                  <w:divsChild>
                    <w:div w:id="881333737">
                      <w:marLeft w:val="0"/>
                      <w:marRight w:val="0"/>
                      <w:marTop w:val="0"/>
                      <w:marBottom w:val="0"/>
                      <w:divBdr>
                        <w:top w:val="none" w:sz="0" w:space="0" w:color="auto"/>
                        <w:left w:val="none" w:sz="0" w:space="0" w:color="auto"/>
                        <w:bottom w:val="none" w:sz="0" w:space="0" w:color="auto"/>
                        <w:right w:val="none" w:sz="0" w:space="0" w:color="auto"/>
                      </w:divBdr>
                    </w:div>
                  </w:divsChild>
                </w:div>
                <w:div w:id="407272426">
                  <w:marLeft w:val="0"/>
                  <w:marRight w:val="0"/>
                  <w:marTop w:val="0"/>
                  <w:marBottom w:val="0"/>
                  <w:divBdr>
                    <w:top w:val="none" w:sz="0" w:space="0" w:color="auto"/>
                    <w:left w:val="none" w:sz="0" w:space="0" w:color="auto"/>
                    <w:bottom w:val="none" w:sz="0" w:space="0" w:color="auto"/>
                    <w:right w:val="none" w:sz="0" w:space="0" w:color="auto"/>
                  </w:divBdr>
                  <w:divsChild>
                    <w:div w:id="1361779631">
                      <w:marLeft w:val="0"/>
                      <w:marRight w:val="0"/>
                      <w:marTop w:val="0"/>
                      <w:marBottom w:val="0"/>
                      <w:divBdr>
                        <w:top w:val="none" w:sz="0" w:space="0" w:color="auto"/>
                        <w:left w:val="none" w:sz="0" w:space="0" w:color="auto"/>
                        <w:bottom w:val="none" w:sz="0" w:space="0" w:color="auto"/>
                        <w:right w:val="none" w:sz="0" w:space="0" w:color="auto"/>
                      </w:divBdr>
                    </w:div>
                  </w:divsChild>
                </w:div>
                <w:div w:id="412244801">
                  <w:marLeft w:val="0"/>
                  <w:marRight w:val="0"/>
                  <w:marTop w:val="0"/>
                  <w:marBottom w:val="0"/>
                  <w:divBdr>
                    <w:top w:val="none" w:sz="0" w:space="0" w:color="auto"/>
                    <w:left w:val="none" w:sz="0" w:space="0" w:color="auto"/>
                    <w:bottom w:val="none" w:sz="0" w:space="0" w:color="auto"/>
                    <w:right w:val="none" w:sz="0" w:space="0" w:color="auto"/>
                  </w:divBdr>
                  <w:divsChild>
                    <w:div w:id="1644042693">
                      <w:marLeft w:val="0"/>
                      <w:marRight w:val="0"/>
                      <w:marTop w:val="0"/>
                      <w:marBottom w:val="0"/>
                      <w:divBdr>
                        <w:top w:val="none" w:sz="0" w:space="0" w:color="auto"/>
                        <w:left w:val="none" w:sz="0" w:space="0" w:color="auto"/>
                        <w:bottom w:val="none" w:sz="0" w:space="0" w:color="auto"/>
                        <w:right w:val="none" w:sz="0" w:space="0" w:color="auto"/>
                      </w:divBdr>
                    </w:div>
                  </w:divsChild>
                </w:div>
                <w:div w:id="562373400">
                  <w:marLeft w:val="0"/>
                  <w:marRight w:val="0"/>
                  <w:marTop w:val="0"/>
                  <w:marBottom w:val="0"/>
                  <w:divBdr>
                    <w:top w:val="none" w:sz="0" w:space="0" w:color="auto"/>
                    <w:left w:val="none" w:sz="0" w:space="0" w:color="auto"/>
                    <w:bottom w:val="none" w:sz="0" w:space="0" w:color="auto"/>
                    <w:right w:val="none" w:sz="0" w:space="0" w:color="auto"/>
                  </w:divBdr>
                  <w:divsChild>
                    <w:div w:id="1008949168">
                      <w:marLeft w:val="0"/>
                      <w:marRight w:val="0"/>
                      <w:marTop w:val="0"/>
                      <w:marBottom w:val="0"/>
                      <w:divBdr>
                        <w:top w:val="none" w:sz="0" w:space="0" w:color="auto"/>
                        <w:left w:val="none" w:sz="0" w:space="0" w:color="auto"/>
                        <w:bottom w:val="none" w:sz="0" w:space="0" w:color="auto"/>
                        <w:right w:val="none" w:sz="0" w:space="0" w:color="auto"/>
                      </w:divBdr>
                    </w:div>
                  </w:divsChild>
                </w:div>
                <w:div w:id="638262129">
                  <w:marLeft w:val="0"/>
                  <w:marRight w:val="0"/>
                  <w:marTop w:val="0"/>
                  <w:marBottom w:val="0"/>
                  <w:divBdr>
                    <w:top w:val="none" w:sz="0" w:space="0" w:color="auto"/>
                    <w:left w:val="none" w:sz="0" w:space="0" w:color="auto"/>
                    <w:bottom w:val="none" w:sz="0" w:space="0" w:color="auto"/>
                    <w:right w:val="none" w:sz="0" w:space="0" w:color="auto"/>
                  </w:divBdr>
                  <w:divsChild>
                    <w:div w:id="1578049085">
                      <w:marLeft w:val="0"/>
                      <w:marRight w:val="0"/>
                      <w:marTop w:val="0"/>
                      <w:marBottom w:val="0"/>
                      <w:divBdr>
                        <w:top w:val="none" w:sz="0" w:space="0" w:color="auto"/>
                        <w:left w:val="none" w:sz="0" w:space="0" w:color="auto"/>
                        <w:bottom w:val="none" w:sz="0" w:space="0" w:color="auto"/>
                        <w:right w:val="none" w:sz="0" w:space="0" w:color="auto"/>
                      </w:divBdr>
                    </w:div>
                  </w:divsChild>
                </w:div>
                <w:div w:id="710375772">
                  <w:marLeft w:val="0"/>
                  <w:marRight w:val="0"/>
                  <w:marTop w:val="0"/>
                  <w:marBottom w:val="0"/>
                  <w:divBdr>
                    <w:top w:val="none" w:sz="0" w:space="0" w:color="auto"/>
                    <w:left w:val="none" w:sz="0" w:space="0" w:color="auto"/>
                    <w:bottom w:val="none" w:sz="0" w:space="0" w:color="auto"/>
                    <w:right w:val="none" w:sz="0" w:space="0" w:color="auto"/>
                  </w:divBdr>
                  <w:divsChild>
                    <w:div w:id="1803576618">
                      <w:marLeft w:val="0"/>
                      <w:marRight w:val="0"/>
                      <w:marTop w:val="0"/>
                      <w:marBottom w:val="0"/>
                      <w:divBdr>
                        <w:top w:val="none" w:sz="0" w:space="0" w:color="auto"/>
                        <w:left w:val="none" w:sz="0" w:space="0" w:color="auto"/>
                        <w:bottom w:val="none" w:sz="0" w:space="0" w:color="auto"/>
                        <w:right w:val="none" w:sz="0" w:space="0" w:color="auto"/>
                      </w:divBdr>
                    </w:div>
                  </w:divsChild>
                </w:div>
                <w:div w:id="807017762">
                  <w:marLeft w:val="0"/>
                  <w:marRight w:val="0"/>
                  <w:marTop w:val="0"/>
                  <w:marBottom w:val="0"/>
                  <w:divBdr>
                    <w:top w:val="none" w:sz="0" w:space="0" w:color="auto"/>
                    <w:left w:val="none" w:sz="0" w:space="0" w:color="auto"/>
                    <w:bottom w:val="none" w:sz="0" w:space="0" w:color="auto"/>
                    <w:right w:val="none" w:sz="0" w:space="0" w:color="auto"/>
                  </w:divBdr>
                  <w:divsChild>
                    <w:div w:id="38555421">
                      <w:marLeft w:val="0"/>
                      <w:marRight w:val="0"/>
                      <w:marTop w:val="0"/>
                      <w:marBottom w:val="0"/>
                      <w:divBdr>
                        <w:top w:val="none" w:sz="0" w:space="0" w:color="auto"/>
                        <w:left w:val="none" w:sz="0" w:space="0" w:color="auto"/>
                        <w:bottom w:val="none" w:sz="0" w:space="0" w:color="auto"/>
                        <w:right w:val="none" w:sz="0" w:space="0" w:color="auto"/>
                      </w:divBdr>
                    </w:div>
                  </w:divsChild>
                </w:div>
                <w:div w:id="939988930">
                  <w:marLeft w:val="0"/>
                  <w:marRight w:val="0"/>
                  <w:marTop w:val="0"/>
                  <w:marBottom w:val="0"/>
                  <w:divBdr>
                    <w:top w:val="none" w:sz="0" w:space="0" w:color="auto"/>
                    <w:left w:val="none" w:sz="0" w:space="0" w:color="auto"/>
                    <w:bottom w:val="none" w:sz="0" w:space="0" w:color="auto"/>
                    <w:right w:val="none" w:sz="0" w:space="0" w:color="auto"/>
                  </w:divBdr>
                  <w:divsChild>
                    <w:div w:id="1563515088">
                      <w:marLeft w:val="0"/>
                      <w:marRight w:val="0"/>
                      <w:marTop w:val="0"/>
                      <w:marBottom w:val="0"/>
                      <w:divBdr>
                        <w:top w:val="none" w:sz="0" w:space="0" w:color="auto"/>
                        <w:left w:val="none" w:sz="0" w:space="0" w:color="auto"/>
                        <w:bottom w:val="none" w:sz="0" w:space="0" w:color="auto"/>
                        <w:right w:val="none" w:sz="0" w:space="0" w:color="auto"/>
                      </w:divBdr>
                    </w:div>
                  </w:divsChild>
                </w:div>
                <w:div w:id="1298418061">
                  <w:marLeft w:val="0"/>
                  <w:marRight w:val="0"/>
                  <w:marTop w:val="0"/>
                  <w:marBottom w:val="0"/>
                  <w:divBdr>
                    <w:top w:val="none" w:sz="0" w:space="0" w:color="auto"/>
                    <w:left w:val="none" w:sz="0" w:space="0" w:color="auto"/>
                    <w:bottom w:val="none" w:sz="0" w:space="0" w:color="auto"/>
                    <w:right w:val="none" w:sz="0" w:space="0" w:color="auto"/>
                  </w:divBdr>
                  <w:divsChild>
                    <w:div w:id="277877139">
                      <w:marLeft w:val="0"/>
                      <w:marRight w:val="0"/>
                      <w:marTop w:val="0"/>
                      <w:marBottom w:val="0"/>
                      <w:divBdr>
                        <w:top w:val="none" w:sz="0" w:space="0" w:color="auto"/>
                        <w:left w:val="none" w:sz="0" w:space="0" w:color="auto"/>
                        <w:bottom w:val="none" w:sz="0" w:space="0" w:color="auto"/>
                        <w:right w:val="none" w:sz="0" w:space="0" w:color="auto"/>
                      </w:divBdr>
                    </w:div>
                  </w:divsChild>
                </w:div>
                <w:div w:id="1499610185">
                  <w:marLeft w:val="0"/>
                  <w:marRight w:val="0"/>
                  <w:marTop w:val="0"/>
                  <w:marBottom w:val="0"/>
                  <w:divBdr>
                    <w:top w:val="none" w:sz="0" w:space="0" w:color="auto"/>
                    <w:left w:val="none" w:sz="0" w:space="0" w:color="auto"/>
                    <w:bottom w:val="none" w:sz="0" w:space="0" w:color="auto"/>
                    <w:right w:val="none" w:sz="0" w:space="0" w:color="auto"/>
                  </w:divBdr>
                  <w:divsChild>
                    <w:div w:id="921715936">
                      <w:marLeft w:val="0"/>
                      <w:marRight w:val="0"/>
                      <w:marTop w:val="0"/>
                      <w:marBottom w:val="0"/>
                      <w:divBdr>
                        <w:top w:val="none" w:sz="0" w:space="0" w:color="auto"/>
                        <w:left w:val="none" w:sz="0" w:space="0" w:color="auto"/>
                        <w:bottom w:val="none" w:sz="0" w:space="0" w:color="auto"/>
                        <w:right w:val="none" w:sz="0" w:space="0" w:color="auto"/>
                      </w:divBdr>
                    </w:div>
                  </w:divsChild>
                </w:div>
                <w:div w:id="1555045805">
                  <w:marLeft w:val="0"/>
                  <w:marRight w:val="0"/>
                  <w:marTop w:val="0"/>
                  <w:marBottom w:val="0"/>
                  <w:divBdr>
                    <w:top w:val="none" w:sz="0" w:space="0" w:color="auto"/>
                    <w:left w:val="none" w:sz="0" w:space="0" w:color="auto"/>
                    <w:bottom w:val="none" w:sz="0" w:space="0" w:color="auto"/>
                    <w:right w:val="none" w:sz="0" w:space="0" w:color="auto"/>
                  </w:divBdr>
                  <w:divsChild>
                    <w:div w:id="1705396949">
                      <w:marLeft w:val="0"/>
                      <w:marRight w:val="0"/>
                      <w:marTop w:val="0"/>
                      <w:marBottom w:val="0"/>
                      <w:divBdr>
                        <w:top w:val="none" w:sz="0" w:space="0" w:color="auto"/>
                        <w:left w:val="none" w:sz="0" w:space="0" w:color="auto"/>
                        <w:bottom w:val="none" w:sz="0" w:space="0" w:color="auto"/>
                        <w:right w:val="none" w:sz="0" w:space="0" w:color="auto"/>
                      </w:divBdr>
                    </w:div>
                  </w:divsChild>
                </w:div>
                <w:div w:id="1786579757">
                  <w:marLeft w:val="0"/>
                  <w:marRight w:val="0"/>
                  <w:marTop w:val="0"/>
                  <w:marBottom w:val="0"/>
                  <w:divBdr>
                    <w:top w:val="none" w:sz="0" w:space="0" w:color="auto"/>
                    <w:left w:val="none" w:sz="0" w:space="0" w:color="auto"/>
                    <w:bottom w:val="none" w:sz="0" w:space="0" w:color="auto"/>
                    <w:right w:val="none" w:sz="0" w:space="0" w:color="auto"/>
                  </w:divBdr>
                  <w:divsChild>
                    <w:div w:id="93982924">
                      <w:marLeft w:val="0"/>
                      <w:marRight w:val="0"/>
                      <w:marTop w:val="0"/>
                      <w:marBottom w:val="0"/>
                      <w:divBdr>
                        <w:top w:val="none" w:sz="0" w:space="0" w:color="auto"/>
                        <w:left w:val="none" w:sz="0" w:space="0" w:color="auto"/>
                        <w:bottom w:val="none" w:sz="0" w:space="0" w:color="auto"/>
                        <w:right w:val="none" w:sz="0" w:space="0" w:color="auto"/>
                      </w:divBdr>
                    </w:div>
                  </w:divsChild>
                </w:div>
                <w:div w:id="1839032841">
                  <w:marLeft w:val="0"/>
                  <w:marRight w:val="0"/>
                  <w:marTop w:val="0"/>
                  <w:marBottom w:val="0"/>
                  <w:divBdr>
                    <w:top w:val="none" w:sz="0" w:space="0" w:color="auto"/>
                    <w:left w:val="none" w:sz="0" w:space="0" w:color="auto"/>
                    <w:bottom w:val="none" w:sz="0" w:space="0" w:color="auto"/>
                    <w:right w:val="none" w:sz="0" w:space="0" w:color="auto"/>
                  </w:divBdr>
                  <w:divsChild>
                    <w:div w:id="868646320">
                      <w:marLeft w:val="0"/>
                      <w:marRight w:val="0"/>
                      <w:marTop w:val="0"/>
                      <w:marBottom w:val="0"/>
                      <w:divBdr>
                        <w:top w:val="none" w:sz="0" w:space="0" w:color="auto"/>
                        <w:left w:val="none" w:sz="0" w:space="0" w:color="auto"/>
                        <w:bottom w:val="none" w:sz="0" w:space="0" w:color="auto"/>
                        <w:right w:val="none" w:sz="0" w:space="0" w:color="auto"/>
                      </w:divBdr>
                    </w:div>
                  </w:divsChild>
                </w:div>
                <w:div w:id="2039428547">
                  <w:marLeft w:val="0"/>
                  <w:marRight w:val="0"/>
                  <w:marTop w:val="0"/>
                  <w:marBottom w:val="0"/>
                  <w:divBdr>
                    <w:top w:val="none" w:sz="0" w:space="0" w:color="auto"/>
                    <w:left w:val="none" w:sz="0" w:space="0" w:color="auto"/>
                    <w:bottom w:val="none" w:sz="0" w:space="0" w:color="auto"/>
                    <w:right w:val="none" w:sz="0" w:space="0" w:color="auto"/>
                  </w:divBdr>
                  <w:divsChild>
                    <w:div w:id="7042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05989">
          <w:marLeft w:val="0"/>
          <w:marRight w:val="0"/>
          <w:marTop w:val="0"/>
          <w:marBottom w:val="0"/>
          <w:divBdr>
            <w:top w:val="none" w:sz="0" w:space="0" w:color="auto"/>
            <w:left w:val="none" w:sz="0" w:space="0" w:color="auto"/>
            <w:bottom w:val="none" w:sz="0" w:space="0" w:color="auto"/>
            <w:right w:val="none" w:sz="0" w:space="0" w:color="auto"/>
          </w:divBdr>
        </w:div>
      </w:divsChild>
    </w:div>
    <w:div w:id="1126584661">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3392793">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471752482">
      <w:bodyDiv w:val="1"/>
      <w:marLeft w:val="0"/>
      <w:marRight w:val="0"/>
      <w:marTop w:val="0"/>
      <w:marBottom w:val="0"/>
      <w:divBdr>
        <w:top w:val="none" w:sz="0" w:space="0" w:color="auto"/>
        <w:left w:val="none" w:sz="0" w:space="0" w:color="auto"/>
        <w:bottom w:val="none" w:sz="0" w:space="0" w:color="auto"/>
        <w:right w:val="none" w:sz="0" w:space="0" w:color="auto"/>
      </w:divBdr>
      <w:divsChild>
        <w:div w:id="284234709">
          <w:marLeft w:val="0"/>
          <w:marRight w:val="0"/>
          <w:marTop w:val="0"/>
          <w:marBottom w:val="0"/>
          <w:divBdr>
            <w:top w:val="none" w:sz="0" w:space="0" w:color="auto"/>
            <w:left w:val="none" w:sz="0" w:space="0" w:color="auto"/>
            <w:bottom w:val="none" w:sz="0" w:space="0" w:color="auto"/>
            <w:right w:val="none" w:sz="0" w:space="0" w:color="auto"/>
          </w:divBdr>
        </w:div>
        <w:div w:id="306397164">
          <w:marLeft w:val="0"/>
          <w:marRight w:val="0"/>
          <w:marTop w:val="0"/>
          <w:marBottom w:val="0"/>
          <w:divBdr>
            <w:top w:val="none" w:sz="0" w:space="0" w:color="auto"/>
            <w:left w:val="none" w:sz="0" w:space="0" w:color="auto"/>
            <w:bottom w:val="none" w:sz="0" w:space="0" w:color="auto"/>
            <w:right w:val="none" w:sz="0" w:space="0" w:color="auto"/>
          </w:divBdr>
        </w:div>
        <w:div w:id="662510961">
          <w:marLeft w:val="0"/>
          <w:marRight w:val="0"/>
          <w:marTop w:val="0"/>
          <w:marBottom w:val="0"/>
          <w:divBdr>
            <w:top w:val="none" w:sz="0" w:space="0" w:color="auto"/>
            <w:left w:val="none" w:sz="0" w:space="0" w:color="auto"/>
            <w:bottom w:val="none" w:sz="0" w:space="0" w:color="auto"/>
            <w:right w:val="none" w:sz="0" w:space="0" w:color="auto"/>
          </w:divBdr>
        </w:div>
        <w:div w:id="724523394">
          <w:marLeft w:val="0"/>
          <w:marRight w:val="0"/>
          <w:marTop w:val="0"/>
          <w:marBottom w:val="0"/>
          <w:divBdr>
            <w:top w:val="none" w:sz="0" w:space="0" w:color="auto"/>
            <w:left w:val="none" w:sz="0" w:space="0" w:color="auto"/>
            <w:bottom w:val="none" w:sz="0" w:space="0" w:color="auto"/>
            <w:right w:val="none" w:sz="0" w:space="0" w:color="auto"/>
          </w:divBdr>
        </w:div>
        <w:div w:id="736173436">
          <w:marLeft w:val="0"/>
          <w:marRight w:val="0"/>
          <w:marTop w:val="0"/>
          <w:marBottom w:val="0"/>
          <w:divBdr>
            <w:top w:val="none" w:sz="0" w:space="0" w:color="auto"/>
            <w:left w:val="none" w:sz="0" w:space="0" w:color="auto"/>
            <w:bottom w:val="none" w:sz="0" w:space="0" w:color="auto"/>
            <w:right w:val="none" w:sz="0" w:space="0" w:color="auto"/>
          </w:divBdr>
        </w:div>
        <w:div w:id="783694851">
          <w:marLeft w:val="0"/>
          <w:marRight w:val="0"/>
          <w:marTop w:val="0"/>
          <w:marBottom w:val="0"/>
          <w:divBdr>
            <w:top w:val="none" w:sz="0" w:space="0" w:color="auto"/>
            <w:left w:val="none" w:sz="0" w:space="0" w:color="auto"/>
            <w:bottom w:val="none" w:sz="0" w:space="0" w:color="auto"/>
            <w:right w:val="none" w:sz="0" w:space="0" w:color="auto"/>
          </w:divBdr>
        </w:div>
        <w:div w:id="785387143">
          <w:marLeft w:val="0"/>
          <w:marRight w:val="0"/>
          <w:marTop w:val="0"/>
          <w:marBottom w:val="0"/>
          <w:divBdr>
            <w:top w:val="none" w:sz="0" w:space="0" w:color="auto"/>
            <w:left w:val="none" w:sz="0" w:space="0" w:color="auto"/>
            <w:bottom w:val="none" w:sz="0" w:space="0" w:color="auto"/>
            <w:right w:val="none" w:sz="0" w:space="0" w:color="auto"/>
          </w:divBdr>
        </w:div>
        <w:div w:id="1209103825">
          <w:marLeft w:val="0"/>
          <w:marRight w:val="0"/>
          <w:marTop w:val="0"/>
          <w:marBottom w:val="0"/>
          <w:divBdr>
            <w:top w:val="none" w:sz="0" w:space="0" w:color="auto"/>
            <w:left w:val="none" w:sz="0" w:space="0" w:color="auto"/>
            <w:bottom w:val="none" w:sz="0" w:space="0" w:color="auto"/>
            <w:right w:val="none" w:sz="0" w:space="0" w:color="auto"/>
          </w:divBdr>
        </w:div>
        <w:div w:id="1438868894">
          <w:marLeft w:val="0"/>
          <w:marRight w:val="0"/>
          <w:marTop w:val="0"/>
          <w:marBottom w:val="0"/>
          <w:divBdr>
            <w:top w:val="none" w:sz="0" w:space="0" w:color="auto"/>
            <w:left w:val="none" w:sz="0" w:space="0" w:color="auto"/>
            <w:bottom w:val="none" w:sz="0" w:space="0" w:color="auto"/>
            <w:right w:val="none" w:sz="0" w:space="0" w:color="auto"/>
          </w:divBdr>
        </w:div>
        <w:div w:id="1521773766">
          <w:marLeft w:val="0"/>
          <w:marRight w:val="0"/>
          <w:marTop w:val="0"/>
          <w:marBottom w:val="0"/>
          <w:divBdr>
            <w:top w:val="none" w:sz="0" w:space="0" w:color="auto"/>
            <w:left w:val="none" w:sz="0" w:space="0" w:color="auto"/>
            <w:bottom w:val="none" w:sz="0" w:space="0" w:color="auto"/>
            <w:right w:val="none" w:sz="0" w:space="0" w:color="auto"/>
          </w:divBdr>
        </w:div>
        <w:div w:id="1530798694">
          <w:marLeft w:val="0"/>
          <w:marRight w:val="0"/>
          <w:marTop w:val="0"/>
          <w:marBottom w:val="0"/>
          <w:divBdr>
            <w:top w:val="none" w:sz="0" w:space="0" w:color="auto"/>
            <w:left w:val="none" w:sz="0" w:space="0" w:color="auto"/>
            <w:bottom w:val="none" w:sz="0" w:space="0" w:color="auto"/>
            <w:right w:val="none" w:sz="0" w:space="0" w:color="auto"/>
          </w:divBdr>
        </w:div>
        <w:div w:id="1718552552">
          <w:marLeft w:val="0"/>
          <w:marRight w:val="0"/>
          <w:marTop w:val="0"/>
          <w:marBottom w:val="0"/>
          <w:divBdr>
            <w:top w:val="none" w:sz="0" w:space="0" w:color="auto"/>
            <w:left w:val="none" w:sz="0" w:space="0" w:color="auto"/>
            <w:bottom w:val="none" w:sz="0" w:space="0" w:color="auto"/>
            <w:right w:val="none" w:sz="0" w:space="0" w:color="auto"/>
          </w:divBdr>
        </w:div>
        <w:div w:id="1980064693">
          <w:marLeft w:val="0"/>
          <w:marRight w:val="0"/>
          <w:marTop w:val="0"/>
          <w:marBottom w:val="0"/>
          <w:divBdr>
            <w:top w:val="none" w:sz="0" w:space="0" w:color="auto"/>
            <w:left w:val="none" w:sz="0" w:space="0" w:color="auto"/>
            <w:bottom w:val="none" w:sz="0" w:space="0" w:color="auto"/>
            <w:right w:val="none" w:sz="0" w:space="0" w:color="auto"/>
          </w:divBdr>
        </w:div>
        <w:div w:id="2042974969">
          <w:marLeft w:val="0"/>
          <w:marRight w:val="0"/>
          <w:marTop w:val="0"/>
          <w:marBottom w:val="0"/>
          <w:divBdr>
            <w:top w:val="none" w:sz="0" w:space="0" w:color="auto"/>
            <w:left w:val="none" w:sz="0" w:space="0" w:color="auto"/>
            <w:bottom w:val="none" w:sz="0" w:space="0" w:color="auto"/>
            <w:right w:val="none" w:sz="0" w:space="0" w:color="auto"/>
          </w:divBdr>
        </w:div>
        <w:div w:id="2132049821">
          <w:marLeft w:val="0"/>
          <w:marRight w:val="0"/>
          <w:marTop w:val="0"/>
          <w:marBottom w:val="0"/>
          <w:divBdr>
            <w:top w:val="none" w:sz="0" w:space="0" w:color="auto"/>
            <w:left w:val="none" w:sz="0" w:space="0" w:color="auto"/>
            <w:bottom w:val="none" w:sz="0" w:space="0" w:color="auto"/>
            <w:right w:val="none" w:sz="0" w:space="0" w:color="auto"/>
          </w:divBdr>
        </w:div>
      </w:divsChild>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76815403">
      <w:bodyDiv w:val="1"/>
      <w:marLeft w:val="0"/>
      <w:marRight w:val="0"/>
      <w:marTop w:val="0"/>
      <w:marBottom w:val="0"/>
      <w:divBdr>
        <w:top w:val="none" w:sz="0" w:space="0" w:color="auto"/>
        <w:left w:val="none" w:sz="0" w:space="0" w:color="auto"/>
        <w:bottom w:val="none" w:sz="0" w:space="0" w:color="auto"/>
        <w:right w:val="none" w:sz="0" w:space="0" w:color="auto"/>
      </w:divBdr>
      <w:divsChild>
        <w:div w:id="158280059">
          <w:marLeft w:val="0"/>
          <w:marRight w:val="0"/>
          <w:marTop w:val="0"/>
          <w:marBottom w:val="0"/>
          <w:divBdr>
            <w:top w:val="none" w:sz="0" w:space="0" w:color="auto"/>
            <w:left w:val="none" w:sz="0" w:space="0" w:color="auto"/>
            <w:bottom w:val="none" w:sz="0" w:space="0" w:color="auto"/>
            <w:right w:val="none" w:sz="0" w:space="0" w:color="auto"/>
          </w:divBdr>
        </w:div>
        <w:div w:id="168452463">
          <w:marLeft w:val="0"/>
          <w:marRight w:val="0"/>
          <w:marTop w:val="0"/>
          <w:marBottom w:val="0"/>
          <w:divBdr>
            <w:top w:val="none" w:sz="0" w:space="0" w:color="auto"/>
            <w:left w:val="none" w:sz="0" w:space="0" w:color="auto"/>
            <w:bottom w:val="none" w:sz="0" w:space="0" w:color="auto"/>
            <w:right w:val="none" w:sz="0" w:space="0" w:color="auto"/>
          </w:divBdr>
        </w:div>
        <w:div w:id="180315285">
          <w:marLeft w:val="0"/>
          <w:marRight w:val="0"/>
          <w:marTop w:val="0"/>
          <w:marBottom w:val="0"/>
          <w:divBdr>
            <w:top w:val="none" w:sz="0" w:space="0" w:color="auto"/>
            <w:left w:val="none" w:sz="0" w:space="0" w:color="auto"/>
            <w:bottom w:val="none" w:sz="0" w:space="0" w:color="auto"/>
            <w:right w:val="none" w:sz="0" w:space="0" w:color="auto"/>
          </w:divBdr>
        </w:div>
        <w:div w:id="723286852">
          <w:marLeft w:val="0"/>
          <w:marRight w:val="0"/>
          <w:marTop w:val="0"/>
          <w:marBottom w:val="0"/>
          <w:divBdr>
            <w:top w:val="none" w:sz="0" w:space="0" w:color="auto"/>
            <w:left w:val="none" w:sz="0" w:space="0" w:color="auto"/>
            <w:bottom w:val="none" w:sz="0" w:space="0" w:color="auto"/>
            <w:right w:val="none" w:sz="0" w:space="0" w:color="auto"/>
          </w:divBdr>
        </w:div>
        <w:div w:id="811026509">
          <w:marLeft w:val="0"/>
          <w:marRight w:val="0"/>
          <w:marTop w:val="0"/>
          <w:marBottom w:val="0"/>
          <w:divBdr>
            <w:top w:val="none" w:sz="0" w:space="0" w:color="auto"/>
            <w:left w:val="none" w:sz="0" w:space="0" w:color="auto"/>
            <w:bottom w:val="none" w:sz="0" w:space="0" w:color="auto"/>
            <w:right w:val="none" w:sz="0" w:space="0" w:color="auto"/>
          </w:divBdr>
        </w:div>
        <w:div w:id="998733134">
          <w:marLeft w:val="0"/>
          <w:marRight w:val="0"/>
          <w:marTop w:val="0"/>
          <w:marBottom w:val="0"/>
          <w:divBdr>
            <w:top w:val="none" w:sz="0" w:space="0" w:color="auto"/>
            <w:left w:val="none" w:sz="0" w:space="0" w:color="auto"/>
            <w:bottom w:val="none" w:sz="0" w:space="0" w:color="auto"/>
            <w:right w:val="none" w:sz="0" w:space="0" w:color="auto"/>
          </w:divBdr>
        </w:div>
        <w:div w:id="1191646290">
          <w:marLeft w:val="0"/>
          <w:marRight w:val="0"/>
          <w:marTop w:val="0"/>
          <w:marBottom w:val="0"/>
          <w:divBdr>
            <w:top w:val="none" w:sz="0" w:space="0" w:color="auto"/>
            <w:left w:val="none" w:sz="0" w:space="0" w:color="auto"/>
            <w:bottom w:val="none" w:sz="0" w:space="0" w:color="auto"/>
            <w:right w:val="none" w:sz="0" w:space="0" w:color="auto"/>
          </w:divBdr>
        </w:div>
        <w:div w:id="1194072232">
          <w:marLeft w:val="0"/>
          <w:marRight w:val="0"/>
          <w:marTop w:val="0"/>
          <w:marBottom w:val="0"/>
          <w:divBdr>
            <w:top w:val="none" w:sz="0" w:space="0" w:color="auto"/>
            <w:left w:val="none" w:sz="0" w:space="0" w:color="auto"/>
            <w:bottom w:val="none" w:sz="0" w:space="0" w:color="auto"/>
            <w:right w:val="none" w:sz="0" w:space="0" w:color="auto"/>
          </w:divBdr>
        </w:div>
        <w:div w:id="1248542297">
          <w:marLeft w:val="0"/>
          <w:marRight w:val="0"/>
          <w:marTop w:val="0"/>
          <w:marBottom w:val="0"/>
          <w:divBdr>
            <w:top w:val="none" w:sz="0" w:space="0" w:color="auto"/>
            <w:left w:val="none" w:sz="0" w:space="0" w:color="auto"/>
            <w:bottom w:val="none" w:sz="0" w:space="0" w:color="auto"/>
            <w:right w:val="none" w:sz="0" w:space="0" w:color="auto"/>
          </w:divBdr>
        </w:div>
        <w:div w:id="1470443063">
          <w:marLeft w:val="0"/>
          <w:marRight w:val="0"/>
          <w:marTop w:val="0"/>
          <w:marBottom w:val="0"/>
          <w:divBdr>
            <w:top w:val="none" w:sz="0" w:space="0" w:color="auto"/>
            <w:left w:val="none" w:sz="0" w:space="0" w:color="auto"/>
            <w:bottom w:val="none" w:sz="0" w:space="0" w:color="auto"/>
            <w:right w:val="none" w:sz="0" w:space="0" w:color="auto"/>
          </w:divBdr>
        </w:div>
        <w:div w:id="1721707613">
          <w:marLeft w:val="0"/>
          <w:marRight w:val="0"/>
          <w:marTop w:val="0"/>
          <w:marBottom w:val="0"/>
          <w:divBdr>
            <w:top w:val="none" w:sz="0" w:space="0" w:color="auto"/>
            <w:left w:val="none" w:sz="0" w:space="0" w:color="auto"/>
            <w:bottom w:val="none" w:sz="0" w:space="0" w:color="auto"/>
            <w:right w:val="none" w:sz="0" w:space="0" w:color="auto"/>
          </w:divBdr>
        </w:div>
        <w:div w:id="1992833299">
          <w:marLeft w:val="0"/>
          <w:marRight w:val="0"/>
          <w:marTop w:val="0"/>
          <w:marBottom w:val="0"/>
          <w:divBdr>
            <w:top w:val="none" w:sz="0" w:space="0" w:color="auto"/>
            <w:left w:val="none" w:sz="0" w:space="0" w:color="auto"/>
            <w:bottom w:val="none" w:sz="0" w:space="0" w:color="auto"/>
            <w:right w:val="none" w:sz="0" w:space="0" w:color="auto"/>
          </w:divBdr>
        </w:div>
        <w:div w:id="2038509336">
          <w:marLeft w:val="0"/>
          <w:marRight w:val="0"/>
          <w:marTop w:val="0"/>
          <w:marBottom w:val="0"/>
          <w:divBdr>
            <w:top w:val="none" w:sz="0" w:space="0" w:color="auto"/>
            <w:left w:val="none" w:sz="0" w:space="0" w:color="auto"/>
            <w:bottom w:val="none" w:sz="0" w:space="0" w:color="auto"/>
            <w:right w:val="none" w:sz="0" w:space="0" w:color="auto"/>
          </w:divBdr>
        </w:div>
        <w:div w:id="2076538595">
          <w:marLeft w:val="0"/>
          <w:marRight w:val="0"/>
          <w:marTop w:val="0"/>
          <w:marBottom w:val="0"/>
          <w:divBdr>
            <w:top w:val="none" w:sz="0" w:space="0" w:color="auto"/>
            <w:left w:val="none" w:sz="0" w:space="0" w:color="auto"/>
            <w:bottom w:val="none" w:sz="0" w:space="0" w:color="auto"/>
            <w:right w:val="none" w:sz="0" w:space="0" w:color="auto"/>
          </w:divBdr>
        </w:div>
        <w:div w:id="2081556199">
          <w:marLeft w:val="0"/>
          <w:marRight w:val="0"/>
          <w:marTop w:val="0"/>
          <w:marBottom w:val="0"/>
          <w:divBdr>
            <w:top w:val="none" w:sz="0" w:space="0" w:color="auto"/>
            <w:left w:val="none" w:sz="0" w:space="0" w:color="auto"/>
            <w:bottom w:val="none" w:sz="0" w:space="0" w:color="auto"/>
            <w:right w:val="none" w:sz="0" w:space="0" w:color="auto"/>
          </w:divBdr>
        </w:div>
      </w:divsChild>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705715994">
      <w:bodyDiv w:val="1"/>
      <w:marLeft w:val="0"/>
      <w:marRight w:val="0"/>
      <w:marTop w:val="0"/>
      <w:marBottom w:val="0"/>
      <w:divBdr>
        <w:top w:val="none" w:sz="0" w:space="0" w:color="auto"/>
        <w:left w:val="none" w:sz="0" w:space="0" w:color="auto"/>
        <w:bottom w:val="none" w:sz="0" w:space="0" w:color="auto"/>
        <w:right w:val="none" w:sz="0" w:space="0" w:color="auto"/>
      </w:divBdr>
    </w:div>
    <w:div w:id="1868058057">
      <w:bodyDiv w:val="1"/>
      <w:marLeft w:val="0"/>
      <w:marRight w:val="0"/>
      <w:marTop w:val="0"/>
      <w:marBottom w:val="0"/>
      <w:divBdr>
        <w:top w:val="none" w:sz="0" w:space="0" w:color="auto"/>
        <w:left w:val="none" w:sz="0" w:space="0" w:color="auto"/>
        <w:bottom w:val="none" w:sz="0" w:space="0" w:color="auto"/>
        <w:right w:val="none" w:sz="0" w:space="0" w:color="auto"/>
      </w:divBdr>
      <w:divsChild>
        <w:div w:id="167060455">
          <w:marLeft w:val="0"/>
          <w:marRight w:val="0"/>
          <w:marTop w:val="0"/>
          <w:marBottom w:val="0"/>
          <w:divBdr>
            <w:top w:val="none" w:sz="0" w:space="0" w:color="auto"/>
            <w:left w:val="none" w:sz="0" w:space="0" w:color="auto"/>
            <w:bottom w:val="none" w:sz="0" w:space="0" w:color="auto"/>
            <w:right w:val="none" w:sz="0" w:space="0" w:color="auto"/>
          </w:divBdr>
        </w:div>
        <w:div w:id="177306641">
          <w:marLeft w:val="0"/>
          <w:marRight w:val="0"/>
          <w:marTop w:val="0"/>
          <w:marBottom w:val="0"/>
          <w:divBdr>
            <w:top w:val="none" w:sz="0" w:space="0" w:color="auto"/>
            <w:left w:val="none" w:sz="0" w:space="0" w:color="auto"/>
            <w:bottom w:val="none" w:sz="0" w:space="0" w:color="auto"/>
            <w:right w:val="none" w:sz="0" w:space="0" w:color="auto"/>
          </w:divBdr>
        </w:div>
        <w:div w:id="229077687">
          <w:marLeft w:val="0"/>
          <w:marRight w:val="0"/>
          <w:marTop w:val="0"/>
          <w:marBottom w:val="0"/>
          <w:divBdr>
            <w:top w:val="none" w:sz="0" w:space="0" w:color="auto"/>
            <w:left w:val="none" w:sz="0" w:space="0" w:color="auto"/>
            <w:bottom w:val="none" w:sz="0" w:space="0" w:color="auto"/>
            <w:right w:val="none" w:sz="0" w:space="0" w:color="auto"/>
          </w:divBdr>
        </w:div>
        <w:div w:id="278803032">
          <w:marLeft w:val="0"/>
          <w:marRight w:val="0"/>
          <w:marTop w:val="0"/>
          <w:marBottom w:val="0"/>
          <w:divBdr>
            <w:top w:val="none" w:sz="0" w:space="0" w:color="auto"/>
            <w:left w:val="none" w:sz="0" w:space="0" w:color="auto"/>
            <w:bottom w:val="none" w:sz="0" w:space="0" w:color="auto"/>
            <w:right w:val="none" w:sz="0" w:space="0" w:color="auto"/>
          </w:divBdr>
        </w:div>
        <w:div w:id="410930355">
          <w:marLeft w:val="0"/>
          <w:marRight w:val="0"/>
          <w:marTop w:val="0"/>
          <w:marBottom w:val="0"/>
          <w:divBdr>
            <w:top w:val="none" w:sz="0" w:space="0" w:color="auto"/>
            <w:left w:val="none" w:sz="0" w:space="0" w:color="auto"/>
            <w:bottom w:val="none" w:sz="0" w:space="0" w:color="auto"/>
            <w:right w:val="none" w:sz="0" w:space="0" w:color="auto"/>
          </w:divBdr>
        </w:div>
        <w:div w:id="614212651">
          <w:marLeft w:val="0"/>
          <w:marRight w:val="0"/>
          <w:marTop w:val="0"/>
          <w:marBottom w:val="0"/>
          <w:divBdr>
            <w:top w:val="none" w:sz="0" w:space="0" w:color="auto"/>
            <w:left w:val="none" w:sz="0" w:space="0" w:color="auto"/>
            <w:bottom w:val="none" w:sz="0" w:space="0" w:color="auto"/>
            <w:right w:val="none" w:sz="0" w:space="0" w:color="auto"/>
          </w:divBdr>
        </w:div>
        <w:div w:id="634213612">
          <w:marLeft w:val="0"/>
          <w:marRight w:val="0"/>
          <w:marTop w:val="0"/>
          <w:marBottom w:val="0"/>
          <w:divBdr>
            <w:top w:val="none" w:sz="0" w:space="0" w:color="auto"/>
            <w:left w:val="none" w:sz="0" w:space="0" w:color="auto"/>
            <w:bottom w:val="none" w:sz="0" w:space="0" w:color="auto"/>
            <w:right w:val="none" w:sz="0" w:space="0" w:color="auto"/>
          </w:divBdr>
        </w:div>
        <w:div w:id="638388061">
          <w:marLeft w:val="0"/>
          <w:marRight w:val="0"/>
          <w:marTop w:val="0"/>
          <w:marBottom w:val="0"/>
          <w:divBdr>
            <w:top w:val="none" w:sz="0" w:space="0" w:color="auto"/>
            <w:left w:val="none" w:sz="0" w:space="0" w:color="auto"/>
            <w:bottom w:val="none" w:sz="0" w:space="0" w:color="auto"/>
            <w:right w:val="none" w:sz="0" w:space="0" w:color="auto"/>
          </w:divBdr>
        </w:div>
        <w:div w:id="1125856562">
          <w:marLeft w:val="0"/>
          <w:marRight w:val="0"/>
          <w:marTop w:val="0"/>
          <w:marBottom w:val="0"/>
          <w:divBdr>
            <w:top w:val="none" w:sz="0" w:space="0" w:color="auto"/>
            <w:left w:val="none" w:sz="0" w:space="0" w:color="auto"/>
            <w:bottom w:val="none" w:sz="0" w:space="0" w:color="auto"/>
            <w:right w:val="none" w:sz="0" w:space="0" w:color="auto"/>
          </w:divBdr>
        </w:div>
        <w:div w:id="1128862604">
          <w:marLeft w:val="0"/>
          <w:marRight w:val="0"/>
          <w:marTop w:val="0"/>
          <w:marBottom w:val="0"/>
          <w:divBdr>
            <w:top w:val="none" w:sz="0" w:space="0" w:color="auto"/>
            <w:left w:val="none" w:sz="0" w:space="0" w:color="auto"/>
            <w:bottom w:val="none" w:sz="0" w:space="0" w:color="auto"/>
            <w:right w:val="none" w:sz="0" w:space="0" w:color="auto"/>
          </w:divBdr>
        </w:div>
        <w:div w:id="1288388112">
          <w:marLeft w:val="0"/>
          <w:marRight w:val="0"/>
          <w:marTop w:val="0"/>
          <w:marBottom w:val="0"/>
          <w:divBdr>
            <w:top w:val="none" w:sz="0" w:space="0" w:color="auto"/>
            <w:left w:val="none" w:sz="0" w:space="0" w:color="auto"/>
            <w:bottom w:val="none" w:sz="0" w:space="0" w:color="auto"/>
            <w:right w:val="none" w:sz="0" w:space="0" w:color="auto"/>
          </w:divBdr>
        </w:div>
        <w:div w:id="1643852088">
          <w:marLeft w:val="0"/>
          <w:marRight w:val="0"/>
          <w:marTop w:val="0"/>
          <w:marBottom w:val="0"/>
          <w:divBdr>
            <w:top w:val="none" w:sz="0" w:space="0" w:color="auto"/>
            <w:left w:val="none" w:sz="0" w:space="0" w:color="auto"/>
            <w:bottom w:val="none" w:sz="0" w:space="0" w:color="auto"/>
            <w:right w:val="none" w:sz="0" w:space="0" w:color="auto"/>
          </w:divBdr>
        </w:div>
        <w:div w:id="1813447069">
          <w:marLeft w:val="0"/>
          <w:marRight w:val="0"/>
          <w:marTop w:val="0"/>
          <w:marBottom w:val="0"/>
          <w:divBdr>
            <w:top w:val="none" w:sz="0" w:space="0" w:color="auto"/>
            <w:left w:val="none" w:sz="0" w:space="0" w:color="auto"/>
            <w:bottom w:val="none" w:sz="0" w:space="0" w:color="auto"/>
            <w:right w:val="none" w:sz="0" w:space="0" w:color="auto"/>
          </w:divBdr>
        </w:div>
        <w:div w:id="1985115105">
          <w:marLeft w:val="0"/>
          <w:marRight w:val="0"/>
          <w:marTop w:val="0"/>
          <w:marBottom w:val="0"/>
          <w:divBdr>
            <w:top w:val="none" w:sz="0" w:space="0" w:color="auto"/>
            <w:left w:val="none" w:sz="0" w:space="0" w:color="auto"/>
            <w:bottom w:val="none" w:sz="0" w:space="0" w:color="auto"/>
            <w:right w:val="none" w:sz="0" w:space="0" w:color="auto"/>
          </w:divBdr>
        </w:div>
        <w:div w:id="2112702747">
          <w:marLeft w:val="0"/>
          <w:marRight w:val="0"/>
          <w:marTop w:val="0"/>
          <w:marBottom w:val="0"/>
          <w:divBdr>
            <w:top w:val="none" w:sz="0" w:space="0" w:color="auto"/>
            <w:left w:val="none" w:sz="0" w:space="0" w:color="auto"/>
            <w:bottom w:val="none" w:sz="0" w:space="0" w:color="auto"/>
            <w:right w:val="none" w:sz="0" w:space="0" w:color="auto"/>
          </w:divBdr>
        </w:div>
      </w:divsChild>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78217141">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 w:id="20144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6" ma:contentTypeDescription="Create a new document." ma:contentTypeScope="" ma:versionID="b621b444ad978a62388d4348f922021a">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2aaaa383cf1a556ebf7ec3fb61054c0c"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2.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C09D87-53E6-4026-AA67-329DB720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6431</Words>
  <Characters>36290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42636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keilah</dc:creator>
  <cp:keywords/>
  <cp:lastModifiedBy>Lara Smith</cp:lastModifiedBy>
  <cp:revision>3</cp:revision>
  <cp:lastPrinted>2013-03-25T17:51:00Z</cp:lastPrinted>
  <dcterms:created xsi:type="dcterms:W3CDTF">2024-12-16T16:10:00Z</dcterms:created>
  <dcterms:modified xsi:type="dcterms:W3CDTF">2024-12-16T16:12:00Z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