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r w:rsidRPr="00371491">
        <w:rPr>
          <w:rFonts w:cs="Arial"/>
          <w:b/>
          <w:szCs w:val="22"/>
          <w:shd w:val="clear" w:color="auto" w:fill="FFFFFF"/>
        </w:rPr>
        <w:t>Edn 06/15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E11CDC"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49500" cy="1892300"/>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189230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752705" w:rsidRDefault="00E11CDC" w:rsidP="00956825">
      <w:pPr>
        <w:pStyle w:val="BodyText2"/>
        <w:spacing w:before="240"/>
        <w:jc w:val="center"/>
        <w:rPr>
          <w:rFonts w:ascii="Arial" w:hAnsi="Arial" w:cs="Arial"/>
          <w:i w:val="0"/>
          <w:sz w:val="40"/>
          <w:szCs w:val="40"/>
        </w:rPr>
      </w:pPr>
      <w:r>
        <w:rPr>
          <w:rFonts w:ascii="Arial" w:hAnsi="Arial" w:cs="Arial"/>
          <w:i w:val="0"/>
          <w:sz w:val="40"/>
          <w:szCs w:val="40"/>
        </w:rPr>
        <w:t>OFFER OF CONTRACT</w:t>
      </w: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A8338B">
        <w:rPr>
          <w:rFonts w:ascii="Arial" w:hAnsi="Arial" w:cs="Arial"/>
          <w:i w:val="0"/>
          <w:sz w:val="36"/>
          <w:szCs w:val="36"/>
        </w:rPr>
        <w:fldChar w:fldCharType="begin">
          <w:ffData>
            <w:name w:val="Text262"/>
            <w:enabled/>
            <w:calcOnExit w:val="0"/>
            <w:textInput>
              <w:default w:val="SHIPACQ056"/>
            </w:textInput>
          </w:ffData>
        </w:fldChar>
      </w:r>
      <w:bookmarkStart w:id="1" w:name="Text262"/>
      <w:r w:rsidR="00A8338B">
        <w:rPr>
          <w:rFonts w:ascii="Arial" w:hAnsi="Arial" w:cs="Arial"/>
          <w:i w:val="0"/>
          <w:sz w:val="36"/>
          <w:szCs w:val="36"/>
        </w:rPr>
        <w:instrText xml:space="preserve"> FORMTEXT </w:instrText>
      </w:r>
      <w:r w:rsidR="00A8338B">
        <w:rPr>
          <w:rFonts w:ascii="Arial" w:hAnsi="Arial" w:cs="Arial"/>
          <w:i w:val="0"/>
          <w:sz w:val="36"/>
          <w:szCs w:val="36"/>
        </w:rPr>
      </w:r>
      <w:r w:rsidR="00A8338B">
        <w:rPr>
          <w:rFonts w:ascii="Arial" w:hAnsi="Arial" w:cs="Arial"/>
          <w:i w:val="0"/>
          <w:sz w:val="36"/>
          <w:szCs w:val="36"/>
        </w:rPr>
        <w:fldChar w:fldCharType="separate"/>
      </w:r>
      <w:r w:rsidR="00A8338B">
        <w:rPr>
          <w:rFonts w:ascii="Arial" w:hAnsi="Arial" w:cs="Arial"/>
          <w:i w:val="0"/>
          <w:noProof/>
          <w:sz w:val="36"/>
          <w:szCs w:val="36"/>
        </w:rPr>
        <w:t>SHIPACQ056</w:t>
      </w:r>
      <w:r w:rsidR="00A8338B">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B352F1" w:rsidRDefault="000F5FFC" w:rsidP="00967CEE">
      <w:pPr>
        <w:jc w:val="center"/>
        <w:rPr>
          <w:rFonts w:cs="Arial"/>
          <w:b/>
          <w:sz w:val="36"/>
          <w:szCs w:val="36"/>
        </w:rPr>
      </w:pPr>
      <w:r w:rsidRPr="001E4DA3">
        <w:rPr>
          <w:rFonts w:cs="Arial"/>
          <w:b/>
          <w:sz w:val="36"/>
          <w:szCs w:val="36"/>
        </w:rPr>
        <w:t>INITIAL PROVISIONING SPARES FOR QUEEN ELIZABETH CLASS</w:t>
      </w:r>
      <w:r>
        <w:rPr>
          <w:rFonts w:cs="Arial"/>
          <w:b/>
          <w:sz w:val="36"/>
          <w:szCs w:val="36"/>
        </w:rPr>
        <w:t xml:space="preserve"> </w:t>
      </w:r>
    </w:p>
    <w:p w:rsidR="00FE74C5" w:rsidRDefault="00FE74C5" w:rsidP="00967CEE">
      <w:pPr>
        <w:jc w:val="center"/>
        <w:rPr>
          <w:rFonts w:cs="Arial"/>
          <w:b/>
          <w:sz w:val="36"/>
          <w:szCs w:val="36"/>
        </w:rPr>
      </w:pPr>
    </w:p>
    <w:p w:rsidR="000F5FFC" w:rsidRDefault="007022F7" w:rsidP="00967CEE">
      <w:pPr>
        <w:jc w:val="center"/>
        <w:rPr>
          <w:rFonts w:cs="Arial"/>
          <w:b/>
          <w:sz w:val="36"/>
          <w:szCs w:val="36"/>
        </w:rPr>
      </w:pPr>
      <w:r>
        <w:rPr>
          <w:rFonts w:cs="Arial"/>
          <w:b/>
          <w:sz w:val="36"/>
          <w:szCs w:val="36"/>
        </w:rPr>
        <w:t xml:space="preserve">FRESH WATER PRODUCTION </w:t>
      </w:r>
      <w:r w:rsidR="000F5FFC">
        <w:rPr>
          <w:rFonts w:cs="Arial"/>
          <w:b/>
          <w:sz w:val="36"/>
          <w:szCs w:val="36"/>
        </w:rPr>
        <w:t>SYSTEM</w:t>
      </w:r>
    </w:p>
    <w:p w:rsidR="000F5FFC" w:rsidRPr="00126F86" w:rsidRDefault="000F5FFC" w:rsidP="00967CEE">
      <w:pPr>
        <w:pStyle w:val="BodyText2"/>
        <w:rPr>
          <w:rFonts w:ascii="Arial" w:hAnsi="Arial" w:cs="Arial"/>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Team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7022F7" w:rsidRDefault="007022F7" w:rsidP="00FE7EFE">
            <w:pPr>
              <w:pStyle w:val="BodyText2"/>
              <w:jc w:val="left"/>
              <w:rPr>
                <w:rFonts w:ascii="Arial" w:hAnsi="Arial" w:cs="Arial"/>
                <w:i w:val="0"/>
              </w:rPr>
            </w:pPr>
          </w:p>
          <w:p w:rsidR="000F5FFC" w:rsidRPr="008B6E76" w:rsidRDefault="000F5FFC" w:rsidP="00FE7EFE">
            <w:pPr>
              <w:pStyle w:val="BodyText2"/>
              <w:jc w:val="left"/>
              <w:rPr>
                <w:rFonts w:ascii="Arial" w:hAnsi="Arial" w:cs="Arial"/>
                <w:i w:val="0"/>
              </w:rPr>
            </w:pPr>
            <w:r w:rsidRPr="008B6E76">
              <w:rPr>
                <w:rFonts w:ascii="Arial" w:hAnsi="Arial" w:cs="Arial"/>
                <w:i w:val="0"/>
              </w:rPr>
              <w:t xml:space="preserve">E-mail: </w:t>
            </w:r>
            <w:r w:rsidR="00EC6D0B">
              <w:rPr>
                <w:rFonts w:ascii="Arial" w:hAnsi="Arial" w:cs="Arial"/>
                <w:i w:val="0"/>
              </w:rPr>
              <w:t>REDACTED</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EC6D0B">
              <w:rPr>
                <w:rFonts w:ascii="Arial" w:hAnsi="Arial" w:cs="Arial"/>
                <w:i w:val="0"/>
              </w:rPr>
              <w:t>REDACTED</w:t>
            </w:r>
          </w:p>
          <w:p w:rsidR="000F5FFC" w:rsidRPr="00FE7EFE" w:rsidRDefault="000F5FFC" w:rsidP="00EC6D0B">
            <w:pPr>
              <w:pStyle w:val="BodyText2"/>
              <w:jc w:val="left"/>
              <w:rPr>
                <w:rFonts w:ascii="Arial" w:hAnsi="Arial" w:cs="Arial"/>
                <w:i w:val="0"/>
                <w:color w:val="0000FF"/>
              </w:rPr>
            </w:pPr>
            <w:r w:rsidRPr="00FE7EFE">
              <w:rPr>
                <w:rFonts w:ascii="Arial" w:hAnsi="Arial" w:cs="Arial"/>
                <w:i w:val="0"/>
              </w:rPr>
              <w:t xml:space="preserve">Facsimile Number: </w:t>
            </w:r>
            <w:r w:rsidR="00EC6D0B">
              <w:rPr>
                <w:rFonts w:ascii="Arial" w:hAnsi="Arial" w:cs="Arial"/>
                <w:i w:val="0"/>
              </w:rPr>
              <w:t xml:space="preserve">REDACTED </w:t>
            </w: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A8338B" w:rsidRDefault="009E04B3" w:rsidP="00A8338B">
            <w:pPr>
              <w:widowControl/>
              <w:shd w:val="clear" w:color="auto" w:fill="FFFFFF"/>
              <w:rPr>
                <w:rFonts w:cs="Arial"/>
                <w:b/>
                <w:bCs/>
                <w:sz w:val="20"/>
                <w:szCs w:val="20"/>
              </w:rPr>
            </w:pPr>
            <w:r>
              <w:rPr>
                <w:rFonts w:cs="Arial"/>
                <w:b/>
                <w:bCs/>
                <w:sz w:val="20"/>
                <w:szCs w:val="20"/>
              </w:rPr>
              <w:t>Contractor Name and address:</w:t>
            </w:r>
          </w:p>
          <w:p w:rsidR="00A8338B" w:rsidRDefault="00A8338B" w:rsidP="00A8338B">
            <w:pPr>
              <w:widowControl/>
              <w:shd w:val="clear" w:color="auto" w:fill="FFFFFF"/>
              <w:rPr>
                <w:rFonts w:cs="Arial"/>
                <w:b/>
                <w:bCs/>
                <w:sz w:val="20"/>
                <w:szCs w:val="20"/>
              </w:rPr>
            </w:pPr>
          </w:p>
          <w:p w:rsidR="00A8338B" w:rsidRPr="00884B41" w:rsidRDefault="00A8338B" w:rsidP="00A8338B">
            <w:pPr>
              <w:widowControl/>
              <w:shd w:val="clear" w:color="auto" w:fill="FFFFFF"/>
              <w:rPr>
                <w:rFonts w:cs="Arial"/>
                <w:b/>
                <w:sz w:val="20"/>
                <w:szCs w:val="20"/>
              </w:rPr>
            </w:pPr>
            <w:r w:rsidRPr="00884B41">
              <w:rPr>
                <w:rFonts w:cs="Arial"/>
                <w:b/>
                <w:bCs/>
                <w:sz w:val="20"/>
                <w:szCs w:val="20"/>
              </w:rPr>
              <w:t>Salt Sep</w:t>
            </w:r>
            <w:r>
              <w:rPr>
                <w:rFonts w:cs="Arial"/>
                <w:b/>
                <w:bCs/>
                <w:sz w:val="20"/>
                <w:szCs w:val="20"/>
              </w:rPr>
              <w:t>a</w:t>
            </w:r>
            <w:r w:rsidRPr="00884B41">
              <w:rPr>
                <w:rFonts w:cs="Arial"/>
                <w:b/>
                <w:bCs/>
                <w:sz w:val="20"/>
                <w:szCs w:val="20"/>
              </w:rPr>
              <w:t xml:space="preserve">ration </w:t>
            </w:r>
            <w:smartTag w:uri="urn:schemas-microsoft-com:office:smarttags" w:element="address">
              <w:smartTag w:uri="urn:schemas-microsoft-com:office:smarttags" w:element="Street">
                <w:r w:rsidRPr="00884B41">
                  <w:rPr>
                    <w:rFonts w:cs="Arial"/>
                    <w:b/>
                    <w:bCs/>
                    <w:sz w:val="20"/>
                    <w:szCs w:val="20"/>
                  </w:rPr>
                  <w:t>Services L</w:t>
                </w:r>
                <w:r>
                  <w:rPr>
                    <w:rFonts w:cs="Arial"/>
                    <w:b/>
                    <w:bCs/>
                    <w:sz w:val="20"/>
                    <w:szCs w:val="20"/>
                  </w:rPr>
                  <w:t>imited</w:t>
                </w:r>
                <w:r w:rsidRPr="00884B41">
                  <w:rPr>
                    <w:rFonts w:cs="Arial"/>
                    <w:b/>
                    <w:sz w:val="20"/>
                    <w:szCs w:val="20"/>
                  </w:rPr>
                  <w:br/>
                  <w:t>Grosvenor House</w:t>
                </w:r>
                <w:r w:rsidRPr="00884B41">
                  <w:rPr>
                    <w:rFonts w:cs="Arial"/>
                    <w:b/>
                    <w:sz w:val="20"/>
                    <w:szCs w:val="20"/>
                  </w:rPr>
                  <w:br/>
                  <w:t>Gorrell Street</w:t>
                </w:r>
              </w:smartTag>
            </w:smartTag>
            <w:r w:rsidRPr="00884B41">
              <w:rPr>
                <w:rFonts w:cs="Arial"/>
                <w:b/>
                <w:sz w:val="20"/>
                <w:szCs w:val="20"/>
              </w:rPr>
              <w:br/>
              <w:t>Rochdale</w:t>
            </w:r>
            <w:r w:rsidRPr="00884B41">
              <w:rPr>
                <w:rFonts w:cs="Arial"/>
                <w:b/>
                <w:sz w:val="20"/>
                <w:szCs w:val="20"/>
              </w:rPr>
              <w:br/>
            </w:r>
            <w:smartTag w:uri="urn:schemas-microsoft-com:office:smarttags" w:element="place">
              <w:r w:rsidRPr="00884B41">
                <w:rPr>
                  <w:rFonts w:cs="Arial"/>
                  <w:b/>
                  <w:sz w:val="20"/>
                  <w:szCs w:val="20"/>
                </w:rPr>
                <w:t>Lancashire</w:t>
              </w:r>
            </w:smartTag>
            <w:r w:rsidRPr="00884B41">
              <w:rPr>
                <w:rFonts w:cs="Arial"/>
                <w:b/>
                <w:sz w:val="20"/>
                <w:szCs w:val="20"/>
              </w:rPr>
              <w:br/>
              <w:t>OL11 1AP</w:t>
            </w:r>
          </w:p>
          <w:p w:rsidR="00A8338B" w:rsidRDefault="00A8338B" w:rsidP="00A8338B">
            <w:pPr>
              <w:pStyle w:val="BodyText2"/>
              <w:jc w:val="left"/>
              <w:rPr>
                <w:rFonts w:ascii="Arial" w:hAnsi="Arial" w:cs="Arial"/>
                <w:i w:val="0"/>
              </w:rPr>
            </w:pPr>
          </w:p>
          <w:p w:rsidR="00A8338B" w:rsidRDefault="00A8338B" w:rsidP="00A8338B">
            <w:pPr>
              <w:pStyle w:val="BodyText2"/>
              <w:jc w:val="left"/>
              <w:rPr>
                <w:rFonts w:ascii="Arial" w:hAnsi="Arial" w:cs="Arial"/>
                <w:i w:val="0"/>
                <w:color w:val="1F497D"/>
              </w:rPr>
            </w:pPr>
            <w:r>
              <w:rPr>
                <w:rFonts w:ascii="Arial" w:hAnsi="Arial" w:cs="Arial"/>
                <w:i w:val="0"/>
              </w:rPr>
              <w:t>E-mail</w:t>
            </w:r>
            <w:r w:rsidRPr="00A8338B">
              <w:rPr>
                <w:rFonts w:ascii="Arial" w:hAnsi="Arial" w:cs="Arial"/>
                <w:i w:val="0"/>
              </w:rPr>
              <w:t xml:space="preserve">: </w:t>
            </w:r>
            <w:r w:rsidR="00EC6D0B" w:rsidRPr="00EC6D0B">
              <w:rPr>
                <w:i w:val="0"/>
              </w:rPr>
              <w:t>REDACTED</w:t>
            </w:r>
            <w:r w:rsidR="00EC6D0B">
              <w:t xml:space="preserve"> </w:t>
            </w:r>
            <w:r w:rsidRPr="0087538E">
              <w:rPr>
                <w:rFonts w:ascii="Arial" w:hAnsi="Arial" w:cs="Arial"/>
                <w:i w:val="0"/>
                <w:color w:val="1F497D"/>
              </w:rPr>
              <w:t xml:space="preserve"> </w:t>
            </w:r>
          </w:p>
          <w:p w:rsidR="00A8338B" w:rsidRPr="009A732C" w:rsidRDefault="00A8338B" w:rsidP="00A8338B">
            <w:pPr>
              <w:pStyle w:val="BodyText2"/>
              <w:jc w:val="left"/>
              <w:rPr>
                <w:rFonts w:ascii="Arial" w:hAnsi="Arial" w:cs="Arial"/>
                <w:i w:val="0"/>
              </w:rPr>
            </w:pPr>
          </w:p>
          <w:p w:rsidR="00A8338B" w:rsidRDefault="00A8338B" w:rsidP="00A8338B">
            <w:pPr>
              <w:pStyle w:val="BodyText2"/>
              <w:jc w:val="left"/>
              <w:rPr>
                <w:rFonts w:ascii="Arial" w:hAnsi="Arial" w:cs="Arial"/>
                <w:i w:val="0"/>
              </w:rPr>
            </w:pPr>
            <w:r w:rsidRPr="009A732C">
              <w:rPr>
                <w:rFonts w:ascii="Arial" w:hAnsi="Arial" w:cs="Arial"/>
                <w:i w:val="0"/>
              </w:rPr>
              <w:t xml:space="preserve">Telephone Number: </w:t>
            </w:r>
            <w:r w:rsidR="00EC6D0B">
              <w:rPr>
                <w:rFonts w:ascii="Arial" w:hAnsi="Arial" w:cs="Arial"/>
                <w:i w:val="0"/>
              </w:rPr>
              <w:t xml:space="preserve">REDACTED </w:t>
            </w:r>
          </w:p>
          <w:p w:rsidR="00A8338B" w:rsidRDefault="00A8338B" w:rsidP="00A8338B">
            <w:pPr>
              <w:pStyle w:val="BodyText2"/>
              <w:jc w:val="left"/>
              <w:rPr>
                <w:rFonts w:ascii="Arial" w:hAnsi="Arial" w:cs="Arial"/>
                <w:i w:val="0"/>
              </w:rPr>
            </w:pPr>
            <w:r>
              <w:rPr>
                <w:rFonts w:ascii="Arial" w:hAnsi="Arial" w:cs="Arial"/>
                <w:i w:val="0"/>
              </w:rPr>
              <w:t>F</w:t>
            </w:r>
            <w:r w:rsidRPr="009A732C">
              <w:rPr>
                <w:rFonts w:ascii="Arial" w:hAnsi="Arial" w:cs="Arial"/>
                <w:i w:val="0"/>
              </w:rPr>
              <w:t xml:space="preserve">acsimile Number: </w:t>
            </w:r>
            <w:r w:rsidR="00EC6D0B">
              <w:rPr>
                <w:rFonts w:ascii="Arial" w:hAnsi="Arial" w:cs="Arial"/>
                <w:i w:val="0"/>
              </w:rPr>
              <w:t>REDACTED</w:t>
            </w:r>
          </w:p>
          <w:p w:rsidR="007022F7" w:rsidRDefault="007022F7" w:rsidP="007022F7">
            <w:pPr>
              <w:widowControl/>
              <w:shd w:val="clear" w:color="auto" w:fill="FFFFFF"/>
              <w:rPr>
                <w:rFonts w:cs="Arial"/>
                <w:b/>
                <w:sz w:val="20"/>
                <w:szCs w:val="20"/>
              </w:rPr>
            </w:pPr>
          </w:p>
          <w:p w:rsidR="007022F7" w:rsidRDefault="007022F7" w:rsidP="007022F7">
            <w:pPr>
              <w:widowControl/>
              <w:shd w:val="clear" w:color="auto" w:fill="FFFFFF"/>
              <w:rPr>
                <w:rFonts w:cs="Arial"/>
                <w:b/>
                <w:sz w:val="20"/>
                <w:szCs w:val="20"/>
              </w:rPr>
            </w:pPr>
          </w:p>
          <w:p w:rsidR="007022F7" w:rsidRPr="007022F7" w:rsidRDefault="007022F7" w:rsidP="007022F7">
            <w:pPr>
              <w:widowControl/>
              <w:shd w:val="clear" w:color="auto" w:fill="FFFFFF"/>
              <w:rPr>
                <w:rFonts w:cs="Arial"/>
                <w:b/>
                <w:sz w:val="20"/>
                <w:szCs w:val="20"/>
              </w:rPr>
            </w:pPr>
          </w:p>
          <w:p w:rsidR="007022F7" w:rsidRPr="00FE7EFE" w:rsidRDefault="007022F7" w:rsidP="007022F7">
            <w:pPr>
              <w:widowControl/>
              <w:shd w:val="clear" w:color="auto" w:fill="FFFFFF"/>
              <w:rPr>
                <w:rFonts w:cs="Arial"/>
                <w:i/>
                <w:color w:val="0000FF"/>
              </w:rPr>
            </w:pPr>
          </w:p>
        </w:tc>
      </w:tr>
    </w:tbl>
    <w:p w:rsidR="000F5FFC" w:rsidRDefault="000F5FFC" w:rsidP="007A4659">
      <w:pPr>
        <w:pStyle w:val="BodyText2"/>
        <w:jc w:val="left"/>
        <w:rPr>
          <w:rFonts w:cs="Arial"/>
          <w:i w:val="0"/>
          <w:color w:val="0000FF"/>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0D7F54">
          <w:rPr>
            <w:noProof/>
            <w:webHidden/>
          </w:rPr>
          <w:t>4</w:t>
        </w:r>
        <w:r>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C15F17">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C15F17">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0D7F54">
          <w:rPr>
            <w:noProof/>
            <w:webHidden/>
          </w:rPr>
          <w:t>15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C15F17">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0D7F54">
          <w:rPr>
            <w:noProof/>
            <w:webHidden/>
          </w:rPr>
          <w:t>17</w:t>
        </w:r>
        <w:r w:rsidR="000F5FFC" w:rsidRPr="00032BC0">
          <w:rPr>
            <w:noProof/>
            <w:webHidden/>
          </w:rPr>
          <w:fldChar w:fldCharType="end"/>
        </w:r>
      </w:hyperlink>
      <w:r w:rsidR="000F5FFC">
        <w:rPr>
          <w:rStyle w:val="Hyperlink"/>
          <w:noProof/>
          <w:color w:val="auto"/>
          <w:u w:val="none"/>
        </w:rPr>
        <w:t>9</w:t>
      </w:r>
    </w:p>
    <w:p w:rsidR="000F5FFC" w:rsidRDefault="00C15F17">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0D7F54">
          <w:rPr>
            <w:noProof/>
            <w:webHidden/>
          </w:rPr>
          <w:t>17</w:t>
        </w:r>
        <w:r w:rsidR="000F5FFC">
          <w:rPr>
            <w:noProof/>
            <w:webHidden/>
          </w:rPr>
          <w:fldChar w:fldCharType="end"/>
        </w:r>
      </w:hyperlink>
      <w:r w:rsidR="000F5FFC" w:rsidRPr="00032BC0">
        <w:rPr>
          <w:rStyle w:val="Hyperlink"/>
          <w:noProof/>
          <w:color w:val="auto"/>
          <w:u w:val="none"/>
        </w:rPr>
        <w:t>9</w:t>
      </w:r>
    </w:p>
    <w:p w:rsidR="000F5FFC" w:rsidRDefault="00C15F17">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0D7F54">
          <w:rPr>
            <w:noProof/>
            <w:webHidden/>
          </w:rPr>
          <w:t>20</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0D7F54">
          <w:rPr>
            <w:noProof/>
            <w:webHidden/>
          </w:rPr>
          <w:t>21</w:t>
        </w:r>
        <w:r w:rsidR="000F5FFC">
          <w:rPr>
            <w:noProof/>
            <w:webHidden/>
          </w:rPr>
          <w:fldChar w:fldCharType="end"/>
        </w:r>
      </w:hyperlink>
    </w:p>
    <w:p w:rsidR="000F5FFC" w:rsidRDefault="00C15F17">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0D7F54">
          <w:rPr>
            <w:noProof/>
            <w:webHidden/>
          </w:rPr>
          <w:t>22</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0D7F54">
          <w:rPr>
            <w:noProof/>
            <w:webHidden/>
          </w:rPr>
          <w:t>25</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C15F17">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C15F17">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C15F17">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C15F17">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C15F17">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C15F17">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0D7F54">
          <w:rPr>
            <w:noProof/>
            <w:webHidden/>
          </w:rPr>
          <w:t>29</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C15F17">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C15F17"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0F5FFC" w:rsidRPr="0076000F">
          <w:rPr>
            <w:rStyle w:val="Hyperlink"/>
            <w:noProof/>
          </w:rPr>
          <w:t>Contract are:</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 are:</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C15F17">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 are:</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0F5FFC">
      <w:pPr>
        <w:pStyle w:val="TOC1"/>
        <w:rPr>
          <w:rStyle w:val="Hyperlink"/>
          <w:noProof/>
        </w:rPr>
      </w:pPr>
    </w:p>
    <w:p w:rsidR="000F5FFC" w:rsidRDefault="00C15F17">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pPr>
        <w:pStyle w:val="TOC1"/>
        <w:rPr>
          <w:rFonts w:ascii="Times New Roman" w:hAnsi="Times New Roman"/>
          <w:smallCaps w:val="0"/>
          <w:noProof/>
          <w:sz w:val="24"/>
        </w:rPr>
      </w:pPr>
      <w:hyperlink w:anchor="_Toc411328580" w:history="1">
        <w:r w:rsidR="000F5FFC" w:rsidRPr="0076000F">
          <w:rPr>
            <w:rStyle w:val="Hyperlink"/>
            <w:noProof/>
          </w:rPr>
          <w:t xml:space="preserve">Schedule 2 - Schedule </w:t>
        </w:r>
        <w:r w:rsidR="00871748">
          <w:rPr>
            <w:rStyle w:val="Hyperlink"/>
            <w:noProof/>
          </w:rPr>
          <w:t>of Requirements</w:t>
        </w:r>
        <w:r w:rsidR="000F5FFC" w:rsidRPr="0076000F">
          <w:rPr>
            <w:rStyle w:val="Hyperlink"/>
            <w:noProof/>
          </w:rPr>
          <w:t xml:space="preserve"> </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pPr>
        <w:pStyle w:val="TOC1"/>
        <w:rPr>
          <w:rFonts w:ascii="Times New Roman" w:hAnsi="Times New Roman"/>
          <w:smallCaps w:val="0"/>
          <w:noProof/>
          <w:sz w:val="24"/>
        </w:rPr>
      </w:pPr>
      <w:hyperlink w:anchor="_Toc411328581" w:history="1">
        <w:r w:rsidR="000F5FFC" w:rsidRPr="0076000F">
          <w:rPr>
            <w:rStyle w:val="Hyperlink"/>
            <w:noProof/>
          </w:rPr>
          <w:t>Schedule 3 - Cont</w:t>
        </w:r>
        <w:r w:rsidR="00871748">
          <w:rPr>
            <w:rStyle w:val="Hyperlink"/>
            <w:noProof/>
          </w:rPr>
          <w:t>ract Data Sheet</w:t>
        </w:r>
        <w:r w:rsidR="000F5FFC" w:rsidRPr="0076000F">
          <w:rPr>
            <w:rStyle w:val="Hyperlink"/>
            <w:noProof/>
          </w:rPr>
          <w:t xml:space="preserve"> </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871748">
          <w:rPr>
            <w:rStyle w:val="Hyperlink"/>
            <w:noProof/>
          </w:rPr>
          <w:t>. clause A2.b)</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w:t>
        </w:r>
        <w:r w:rsidR="00871748">
          <w:rPr>
            <w:rStyle w:val="Hyperlink"/>
            <w:noProof/>
          </w:rPr>
          <w:t>. clause A17.g)</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C15F17">
      <w:pPr>
        <w:pStyle w:val="TOC1"/>
        <w:rPr>
          <w:rFonts w:ascii="Times New Roman" w:hAnsi="Times New Roman"/>
          <w:smallCaps w:val="0"/>
          <w:noProof/>
          <w:sz w:val="24"/>
        </w:rPr>
      </w:pPr>
      <w:hyperlink w:anchor="_Toc411328587" w:history="1">
        <w:r w:rsidR="000F5FFC" w:rsidRPr="0076000F">
          <w:rPr>
            <w:rStyle w:val="Hyperlink"/>
            <w:noProof/>
          </w:rPr>
          <w:t>Schedule 8 - Acceptance Procedure (i.a.w</w:t>
        </w:r>
        <w:r w:rsidR="00871748">
          <w:rPr>
            <w:rStyle w:val="Hyperlink"/>
            <w:noProof/>
          </w:rPr>
          <w:t>. condition F2)</w:t>
        </w:r>
        <w:r w:rsidR="000F5FFC" w:rsidRPr="0076000F">
          <w:rPr>
            <w:rStyle w:val="Hyperlink"/>
            <w:noProof/>
          </w:rPr>
          <w:t xml:space="preserve"> </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C15F17">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 xml:space="preserve">(i.a.w. condition A14) </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(i.a.w. condition A25)</w:t>
      </w:r>
      <w:r>
        <w:t>………………………………………………………………..9.2</w:t>
      </w:r>
    </w:p>
    <w:p w:rsidR="000F5FFC" w:rsidRDefault="000F5FFC" w:rsidP="003B004A">
      <w:pPr>
        <w:pStyle w:val="TOC1"/>
        <w:rPr>
          <w:rFonts w:ascii="Times New Roman" w:hAnsi="Times New Roman"/>
          <w:smallCaps w:val="0"/>
          <w:noProof/>
          <w:sz w:val="24"/>
        </w:rPr>
      </w:pPr>
      <w:r w:rsidRPr="00B76638">
        <w:rPr>
          <w:sz w:val="18"/>
          <w:szCs w:val="18"/>
        </w:rPr>
        <w:t>SCHEDULE 11</w:t>
      </w:r>
      <w:r>
        <w:rPr>
          <w:sz w:val="18"/>
          <w:szCs w:val="18"/>
        </w:rPr>
        <w:t xml:space="preserve"> </w:t>
      </w:r>
      <w:r w:rsidR="00DE205E">
        <w:rPr>
          <w:sz w:val="18"/>
          <w:szCs w:val="18"/>
        </w:rPr>
        <w:t xml:space="preserve"> - STATEMENT OF GOOD STANDING……………………</w:t>
      </w:r>
      <w:r>
        <w:rPr>
          <w:sz w:val="18"/>
          <w:szCs w:val="18"/>
        </w:rPr>
        <w:t>.…………………………………</w:t>
      </w:r>
      <w:r w:rsidRPr="00B76638">
        <w:rPr>
          <w:szCs w:val="20"/>
        </w:rPr>
        <w:t>9.4</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w:t>
      </w:r>
      <w:r w:rsidR="00E11CDC">
        <w:rPr>
          <w:rFonts w:cs="Arial"/>
          <w:b/>
          <w:sz w:val="28"/>
          <w:szCs w:val="28"/>
        </w:rPr>
        <w:t xml:space="preserve">Goods and Associated Services: </w:t>
      </w:r>
      <w:r>
        <w:rPr>
          <w:rFonts w:cs="Arial"/>
          <w:b/>
          <w:sz w:val="28"/>
          <w:szCs w:val="28"/>
        </w:rPr>
        <w:t xml:space="preserve"> </w:t>
      </w:r>
      <w:r w:rsidRPr="00126F86">
        <w:rPr>
          <w:rFonts w:cs="Arial"/>
          <w:b/>
          <w:sz w:val="28"/>
          <w:szCs w:val="28"/>
        </w:rPr>
        <w:t xml:space="preserve">Contract No: </w:t>
      </w:r>
      <w:r w:rsidR="009E04B3">
        <w:rPr>
          <w:rFonts w:cs="Arial"/>
          <w:b/>
          <w:sz w:val="28"/>
          <w:szCs w:val="28"/>
        </w:rPr>
        <w:fldChar w:fldCharType="begin">
          <w:ffData>
            <w:name w:val="Text264"/>
            <w:enabled/>
            <w:calcOnExit w:val="0"/>
            <w:textInput>
              <w:default w:val="SHIPACQ056"/>
            </w:textInput>
          </w:ffData>
        </w:fldChar>
      </w:r>
      <w:bookmarkStart w:id="2" w:name="Text264"/>
      <w:r w:rsidR="009E04B3">
        <w:rPr>
          <w:rFonts w:cs="Arial"/>
          <w:b/>
          <w:sz w:val="28"/>
          <w:szCs w:val="28"/>
        </w:rPr>
        <w:instrText xml:space="preserve"> FORMTEXT </w:instrText>
      </w:r>
      <w:r w:rsidR="009E04B3">
        <w:rPr>
          <w:rFonts w:cs="Arial"/>
          <w:b/>
          <w:sz w:val="28"/>
          <w:szCs w:val="28"/>
        </w:rPr>
      </w:r>
      <w:r w:rsidR="009E04B3">
        <w:rPr>
          <w:rFonts w:cs="Arial"/>
          <w:b/>
          <w:sz w:val="28"/>
          <w:szCs w:val="28"/>
        </w:rPr>
        <w:fldChar w:fldCharType="separate"/>
      </w:r>
      <w:r w:rsidR="009E04B3">
        <w:rPr>
          <w:rFonts w:cs="Arial"/>
          <w:b/>
          <w:noProof/>
          <w:sz w:val="28"/>
          <w:szCs w:val="28"/>
        </w:rPr>
        <w:t>SHIPACQ056</w:t>
      </w:r>
      <w:r w:rsidR="009E04B3">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E11CDC">
        <w:rPr>
          <w:rFonts w:cs="Arial"/>
          <w:sz w:val="20"/>
          <w:szCs w:val="20"/>
        </w:rPr>
        <w:t>i</w:t>
      </w:r>
      <w:r w:rsidRPr="00036B5C">
        <w:rPr>
          <w:rFonts w:cs="Arial"/>
          <w:sz w:val="20"/>
          <w:szCs w:val="20"/>
        </w:rPr>
        <w:t>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Pr="00871748" w:rsidRDefault="000F5FFC" w:rsidP="003675C4">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0F5FFC" w:rsidRPr="00871748" w:rsidRDefault="000F5FFC" w:rsidP="00871748">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bookmarkStart w:id="48"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lastRenderedPageBreak/>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C15F17"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1"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 xml:space="preserve">here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Safety Data Sheets if required under clause B8.c shall be provided in accordance with the REACH Regulations (EC) No 1907/2006 and any additional Information required by the Health and Safety at Work etc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The Information provided on the CofC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CofC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Delivery and Breach Of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lastRenderedPageBreak/>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lastRenderedPageBreak/>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DE205E" w:rsidRDefault="000F5FFC" w:rsidP="00DE205E">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E550F5">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76</w:t>
      </w:r>
      <w:r w:rsidR="00871748">
        <w:rPr>
          <w:sz w:val="20"/>
          <w:szCs w:val="20"/>
        </w:rPr>
        <w:t xml:space="preserve"> (SC2)</w:t>
      </w:r>
      <w:r w:rsidRPr="005A1117">
        <w:rPr>
          <w:sz w:val="20"/>
          <w:szCs w:val="20"/>
        </w:rPr>
        <w:t xml:space="preserve"> (Edn 10/13) Contractor's Personnel at Government Establishments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127 (Edn 12/14) Price Fixing Conditions for Contracts of Lesser Value</w:t>
      </w:r>
    </w:p>
    <w:p w:rsidR="000F5FFC" w:rsidRPr="005A1117" w:rsidRDefault="000F5FFC" w:rsidP="00DE205E">
      <w:pPr>
        <w:rPr>
          <w:rFonts w:cs="Arial"/>
          <w:color w:val="000000"/>
          <w:sz w:val="20"/>
          <w:szCs w:val="20"/>
        </w:rPr>
      </w:pPr>
    </w:p>
    <w:p w:rsidR="000F5FFC" w:rsidRPr="005A1117" w:rsidRDefault="000F5FFC" w:rsidP="00967CEE">
      <w:pPr>
        <w:ind w:firstLine="567"/>
        <w:rPr>
          <w:rFonts w:cs="Arial"/>
          <w:sz w:val="20"/>
          <w:szCs w:val="20"/>
        </w:rPr>
      </w:pPr>
      <w:r w:rsidRPr="005A1117">
        <w:rPr>
          <w:rFonts w:cs="Arial"/>
          <w:color w:val="000000"/>
          <w:sz w:val="20"/>
          <w:szCs w:val="20"/>
        </w:rPr>
        <w:t>Quality Assurance related DEFSTANS and relevant AQAP Standard:</w:t>
      </w:r>
    </w:p>
    <w:p w:rsidR="000F5FFC" w:rsidRPr="005A1117" w:rsidRDefault="000F5FFC" w:rsidP="00967CEE">
      <w:pPr>
        <w:rPr>
          <w:rFonts w:cs="Arial"/>
        </w:rPr>
      </w:pPr>
      <w:r w:rsidRPr="005A1117">
        <w:rPr>
          <w:rFonts w:cs="Arial"/>
        </w:rPr>
        <w:t xml:space="preserve"> </w:t>
      </w:r>
    </w:p>
    <w:p w:rsidR="000F5FFC" w:rsidRPr="000D7F54" w:rsidRDefault="000F5FFC" w:rsidP="00967CEE">
      <w:pPr>
        <w:widowControl/>
        <w:ind w:left="1146"/>
        <w:jc w:val="both"/>
        <w:rPr>
          <w:rFonts w:cs="Arial"/>
          <w:sz w:val="20"/>
          <w:szCs w:val="20"/>
        </w:rPr>
      </w:pPr>
      <w:r w:rsidRPr="000D7F54">
        <w:rPr>
          <w:rFonts w:cs="Arial"/>
          <w:sz w:val="20"/>
          <w:szCs w:val="20"/>
        </w:rPr>
        <w:t>AQAP 2120 edition 3 (NATO Quality Assurance Requirements for Production)</w:t>
      </w:r>
    </w:p>
    <w:p w:rsidR="000F5FFC" w:rsidRPr="000D7F54" w:rsidRDefault="000F5FFC" w:rsidP="00967CEE">
      <w:pPr>
        <w:widowControl/>
        <w:ind w:left="1146"/>
        <w:jc w:val="both"/>
        <w:rPr>
          <w:rFonts w:cs="Arial"/>
          <w:sz w:val="20"/>
          <w:szCs w:val="20"/>
        </w:rPr>
      </w:pPr>
      <w:r w:rsidRPr="000D7F54">
        <w:rPr>
          <w:rFonts w:cs="Arial"/>
          <w:sz w:val="20"/>
          <w:szCs w:val="20"/>
        </w:rPr>
        <w:t>DEFSTAN 05-57 issue 6 (Configuration Management of Defence Materiel)</w:t>
      </w:r>
    </w:p>
    <w:p w:rsidR="000F5FFC" w:rsidRPr="000D7F54" w:rsidRDefault="000F5FFC" w:rsidP="00967CEE">
      <w:pPr>
        <w:widowControl/>
        <w:ind w:left="1146"/>
        <w:jc w:val="both"/>
        <w:rPr>
          <w:rFonts w:cs="Arial"/>
          <w:b/>
          <w:sz w:val="20"/>
          <w:szCs w:val="20"/>
        </w:rPr>
      </w:pPr>
      <w:r w:rsidRPr="000D7F54">
        <w:rPr>
          <w:rFonts w:cs="Arial"/>
          <w:sz w:val="20"/>
          <w:szCs w:val="20"/>
        </w:rPr>
        <w:t xml:space="preserve">DEFSTAN 05-61 part 1 </w:t>
      </w:r>
      <w:r w:rsidR="009D1978">
        <w:rPr>
          <w:rFonts w:cs="Arial"/>
          <w:sz w:val="20"/>
          <w:szCs w:val="20"/>
        </w:rPr>
        <w:t>issue 6</w:t>
      </w:r>
      <w:r w:rsidRPr="000D7F54">
        <w:rPr>
          <w:rFonts w:cs="Arial"/>
          <w:sz w:val="20"/>
          <w:szCs w:val="20"/>
        </w:rPr>
        <w:t xml:space="preserve"> (Concessions)</w:t>
      </w:r>
    </w:p>
    <w:p w:rsidR="000F5FFC" w:rsidRPr="000D7F54" w:rsidRDefault="000F5FFC" w:rsidP="00967CEE">
      <w:pPr>
        <w:widowControl/>
        <w:ind w:left="1146"/>
        <w:jc w:val="both"/>
        <w:rPr>
          <w:rFonts w:cs="Arial"/>
          <w:sz w:val="20"/>
          <w:szCs w:val="20"/>
        </w:rPr>
      </w:pPr>
      <w:r w:rsidRPr="000D7F54">
        <w:rPr>
          <w:rFonts w:cs="Arial"/>
          <w:sz w:val="20"/>
          <w:szCs w:val="20"/>
        </w:rPr>
        <w:t>DEFSTAN 05-135 Issue 1 Avoidance of Counterfeit Material.</w:t>
      </w:r>
    </w:p>
    <w:p w:rsidR="000F5FFC" w:rsidRPr="00126F86" w:rsidRDefault="000F5FFC" w:rsidP="00E550F5">
      <w:pPr>
        <w:rPr>
          <w:rFonts w:cs="Arial"/>
        </w:rPr>
      </w:pPr>
    </w:p>
    <w:p w:rsidR="000F5FFC" w:rsidRPr="00126F86" w:rsidRDefault="000F5FFC" w:rsidP="00E550F5">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DE205E" w:rsidRPr="00AD5933" w:rsidRDefault="00DE205E" w:rsidP="00DE205E">
      <w:pPr>
        <w:pStyle w:val="Heading2"/>
        <w:numPr>
          <w:ilvl w:val="0"/>
          <w:numId w:val="0"/>
        </w:numPr>
        <w:spacing w:before="120" w:after="120"/>
        <w:jc w:val="left"/>
        <w:rPr>
          <w:b/>
          <w:iCs/>
          <w:szCs w:val="22"/>
        </w:rPr>
      </w:pPr>
      <w:bookmarkStart w:id="113" w:name="_Toc425502440"/>
      <w:r>
        <w:rPr>
          <w:b/>
          <w:iCs/>
          <w:szCs w:val="22"/>
        </w:rPr>
        <w:t>K1</w:t>
      </w:r>
      <w:r w:rsidRPr="00AD5933">
        <w:rPr>
          <w:b/>
          <w:iCs/>
          <w:szCs w:val="22"/>
        </w:rPr>
        <w:t>.</w:t>
      </w:r>
      <w:r w:rsidRPr="00AD5933">
        <w:rPr>
          <w:b/>
          <w:iCs/>
          <w:szCs w:val="22"/>
        </w:rPr>
        <w:tab/>
        <w:t>Copyright</w:t>
      </w:r>
      <w:bookmarkEnd w:id="113"/>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lastRenderedPageBreak/>
        <w:t xml:space="preserve">The Contractor shall use all reasonable endeavours to ensure that copyright in any work generated under the Contract shall be the property of and vest in the Contractor, subject to the rights of third parties in pre-existing works.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DE205E" w:rsidRPr="00652356" w:rsidRDefault="00DE205E" w:rsidP="00DE205E">
      <w:pPr>
        <w:numPr>
          <w:ilvl w:val="0"/>
          <w:numId w:val="46"/>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DE205E" w:rsidRPr="00652356" w:rsidRDefault="00DE205E" w:rsidP="00DE205E">
      <w:pPr>
        <w:numPr>
          <w:ilvl w:val="0"/>
          <w:numId w:val="46"/>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DE205E" w:rsidRPr="00652356" w:rsidRDefault="00DE205E" w:rsidP="00DE205E">
      <w:pPr>
        <w:keepLines/>
        <w:numPr>
          <w:ilvl w:val="0"/>
          <w:numId w:val="46"/>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DE205E" w:rsidRPr="00652356" w:rsidRDefault="00DE205E" w:rsidP="00DE205E">
      <w:pPr>
        <w:numPr>
          <w:ilvl w:val="0"/>
          <w:numId w:val="46"/>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DE205E" w:rsidRPr="00652356" w:rsidRDefault="00DE205E" w:rsidP="00DE205E">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DE205E" w:rsidRPr="00652356" w:rsidRDefault="00DE205E" w:rsidP="00DE205E">
      <w:pPr>
        <w:numPr>
          <w:ilvl w:val="0"/>
          <w:numId w:val="45"/>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0F5FFC" w:rsidRPr="00DE205E" w:rsidRDefault="00DE205E" w:rsidP="00DE205E">
      <w:pPr>
        <w:numPr>
          <w:ilvl w:val="0"/>
          <w:numId w:val="45"/>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0F5FFC" w:rsidRPr="00403585" w:rsidRDefault="000F5FFC" w:rsidP="00FD72EC">
      <w:pPr>
        <w:pStyle w:val="Heading1"/>
        <w:numPr>
          <w:ilvl w:val="0"/>
          <w:numId w:val="0"/>
        </w:numPr>
        <w:spacing w:before="120" w:after="120"/>
        <w:ind w:left="567" w:hanging="567"/>
        <w:rPr>
          <w:u w:val="none"/>
        </w:rPr>
      </w:pPr>
      <w:bookmarkStart w:id="114" w:name="_Toc411328578"/>
      <w:r w:rsidRPr="00403585">
        <w:rPr>
          <w:u w:val="none"/>
        </w:rPr>
        <w:t>L.</w:t>
      </w:r>
      <w:r w:rsidRPr="00403585">
        <w:rPr>
          <w:u w:val="none"/>
        </w:rPr>
        <w:tab/>
        <w:t>The processes that apply to this Contract are:</w:t>
      </w:r>
      <w:bookmarkEnd w:id="114"/>
    </w:p>
    <w:bookmarkStart w:id="115" w:name="Text271"/>
    <w:p w:rsidR="000F5FFC" w:rsidRDefault="000F5FFC"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5"/>
    </w:p>
    <w:p w:rsidR="000F5FFC" w:rsidRDefault="000F5FFC" w:rsidP="001E69C4">
      <w:pPr>
        <w:rPr>
          <w:rFonts w:cs="Arial"/>
        </w:rPr>
      </w:pPr>
    </w:p>
    <w:p w:rsidR="000F5FFC" w:rsidRPr="001E69C4" w:rsidRDefault="000F5FFC" w:rsidP="001E69C4">
      <w:pPr>
        <w:rPr>
          <w:rFonts w:cs="Arial"/>
        </w:rPr>
        <w:sectPr w:rsidR="000F5FFC" w:rsidRPr="001E69C4" w:rsidSect="004B3B7F">
          <w:headerReference w:type="default" r:id="rId14"/>
          <w:footerReference w:type="even" r:id="rId15"/>
          <w:footerReference w:type="default" r:id="rId16"/>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6" w:name="SC1"/>
      <w:bookmarkStart w:id="117" w:name="_Toc367107576"/>
      <w:bookmarkStart w:id="118" w:name="_Toc375205555"/>
      <w:bookmarkStart w:id="119" w:name="_Toc402273351"/>
      <w:bookmarkStart w:id="120" w:name="_Toc411328579"/>
      <w:bookmarkEnd w:id="116"/>
      <w:r w:rsidRPr="00126F86">
        <w:rPr>
          <w:u w:val="none"/>
        </w:rPr>
        <w:lastRenderedPageBreak/>
        <w:t>Schedule 1 - Definitions of Contract</w:t>
      </w:r>
      <w:bookmarkEnd w:id="117"/>
      <w:bookmarkEnd w:id="118"/>
      <w:bookmarkEnd w:id="119"/>
      <w:bookmarkEnd w:id="120"/>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1" w:name="_DV_M72"/>
      <w:bookmarkStart w:id="122" w:name="_DV_M73"/>
      <w:bookmarkEnd w:id="121"/>
      <w:bookmarkEnd w:id="122"/>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7"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8"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9"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20"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1"/>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3" w:name="SC2"/>
      <w:bookmarkStart w:id="124" w:name="_Toc367107577"/>
      <w:bookmarkStart w:id="125" w:name="_Toc375205556"/>
      <w:bookmarkStart w:id="126" w:name="_Toc402273352"/>
      <w:bookmarkStart w:id="127" w:name="_Toc411328580"/>
      <w:bookmarkEnd w:id="123"/>
      <w:r w:rsidRPr="00126F86">
        <w:rPr>
          <w:u w:val="none"/>
        </w:rPr>
        <w:lastRenderedPageBreak/>
        <w:t>Schedule 2</w:t>
      </w:r>
      <w:r w:rsidR="00DE205E">
        <w:rPr>
          <w:u w:val="none"/>
        </w:rPr>
        <w:t xml:space="preserve"> - Schedule of Requirements for</w:t>
      </w:r>
      <w:r>
        <w:rPr>
          <w:u w:val="none"/>
        </w:rPr>
        <w:t xml:space="preserve"> </w:t>
      </w:r>
      <w:r w:rsidRPr="00126F86">
        <w:rPr>
          <w:u w:val="none"/>
        </w:rPr>
        <w:t xml:space="preserve">Contract No: </w:t>
      </w:r>
      <w:bookmarkEnd w:id="124"/>
      <w:bookmarkEnd w:id="125"/>
      <w:bookmarkEnd w:id="126"/>
      <w:bookmarkEnd w:id="127"/>
      <w:r w:rsidR="00A8338B">
        <w:rPr>
          <w:sz w:val="20"/>
          <w:szCs w:val="20"/>
          <w:u w:val="none"/>
        </w:rPr>
        <w:fldChar w:fldCharType="begin">
          <w:ffData>
            <w:name w:val="Text260"/>
            <w:enabled/>
            <w:calcOnExit w:val="0"/>
            <w:textInput>
              <w:default w:val="SHIPACQ056"/>
            </w:textInput>
          </w:ffData>
        </w:fldChar>
      </w:r>
      <w:bookmarkStart w:id="128" w:name="Text260"/>
      <w:r w:rsidR="00A8338B">
        <w:rPr>
          <w:sz w:val="20"/>
          <w:szCs w:val="20"/>
          <w:u w:val="none"/>
        </w:rPr>
        <w:instrText xml:space="preserve"> FORMTEXT </w:instrText>
      </w:r>
      <w:r w:rsidR="00A8338B">
        <w:rPr>
          <w:sz w:val="20"/>
          <w:szCs w:val="20"/>
          <w:u w:val="none"/>
        </w:rPr>
      </w:r>
      <w:r w:rsidR="00A8338B">
        <w:rPr>
          <w:sz w:val="20"/>
          <w:szCs w:val="20"/>
          <w:u w:val="none"/>
        </w:rPr>
        <w:fldChar w:fldCharType="separate"/>
      </w:r>
      <w:r w:rsidR="00A8338B">
        <w:rPr>
          <w:noProof/>
          <w:sz w:val="20"/>
          <w:szCs w:val="20"/>
          <w:u w:val="none"/>
        </w:rPr>
        <w:t>SHIPACQ056</w:t>
      </w:r>
      <w:r w:rsidR="00A8338B">
        <w:rPr>
          <w:sz w:val="20"/>
          <w:szCs w:val="20"/>
          <w:u w:val="none"/>
        </w:rPr>
        <w:fldChar w:fldCharType="end"/>
      </w:r>
      <w:bookmarkEnd w:id="128"/>
    </w:p>
    <w:p w:rsidR="000F5FFC" w:rsidRPr="00126F86" w:rsidRDefault="000F5FFC" w:rsidP="00903C3A">
      <w:pPr>
        <w:jc w:val="center"/>
        <w:rPr>
          <w:rFonts w:cs="Arial"/>
        </w:rPr>
      </w:pPr>
    </w:p>
    <w:p w:rsidR="000F5FFC" w:rsidRDefault="000F5FFC" w:rsidP="00DE205E">
      <w:pPr>
        <w:jc w:val="center"/>
        <w:rPr>
          <w:rFonts w:cs="Arial"/>
          <w:b/>
          <w:sz w:val="20"/>
          <w:szCs w:val="20"/>
        </w:rPr>
      </w:pPr>
      <w:r w:rsidRPr="00A22AFB">
        <w:rPr>
          <w:rFonts w:cs="Arial"/>
          <w:b/>
          <w:sz w:val="20"/>
          <w:szCs w:val="20"/>
        </w:rPr>
        <w:t>For the</w:t>
      </w:r>
      <w:r w:rsidRPr="00967CEE">
        <w:rPr>
          <w:rFonts w:cs="Arial"/>
          <w:sz w:val="20"/>
          <w:szCs w:val="20"/>
        </w:rPr>
        <w:t xml:space="preserve"> </w:t>
      </w:r>
      <w:r w:rsidRPr="0045028B">
        <w:rPr>
          <w:rFonts w:cs="Arial"/>
          <w:b/>
          <w:sz w:val="20"/>
          <w:szCs w:val="20"/>
        </w:rPr>
        <w:t>INITIAL PROVISIONING SPARES FOR QUEEN ELIZABETH CLASS</w:t>
      </w:r>
      <w:r w:rsidR="00DE205E">
        <w:rPr>
          <w:rFonts w:cs="Arial"/>
          <w:b/>
          <w:sz w:val="20"/>
          <w:szCs w:val="20"/>
        </w:rPr>
        <w:t xml:space="preserve"> - </w:t>
      </w:r>
      <w:r w:rsidR="007022F7">
        <w:rPr>
          <w:rFonts w:cs="Arial"/>
          <w:b/>
          <w:sz w:val="20"/>
          <w:szCs w:val="20"/>
        </w:rPr>
        <w:t>FRESH WATER PRODUCTION SYSTEM</w:t>
      </w:r>
    </w:p>
    <w:p w:rsidR="00DE205E" w:rsidRPr="00DE205E" w:rsidRDefault="00DE205E" w:rsidP="00DE205E">
      <w:pPr>
        <w:jc w:val="center"/>
        <w:rPr>
          <w:rFonts w:cs="Arial"/>
          <w:b/>
          <w:sz w:val="20"/>
          <w:szCs w:val="20"/>
        </w:rPr>
      </w:pPr>
    </w:p>
    <w:tbl>
      <w:tblPr>
        <w:tblW w:w="14776" w:type="dxa"/>
        <w:tblInd w:w="103" w:type="dxa"/>
        <w:tblLook w:val="04A0" w:firstRow="1" w:lastRow="0" w:firstColumn="1" w:lastColumn="0" w:noHBand="0" w:noVBand="1"/>
      </w:tblPr>
      <w:tblGrid>
        <w:gridCol w:w="628"/>
        <w:gridCol w:w="3772"/>
        <w:gridCol w:w="3046"/>
        <w:gridCol w:w="1662"/>
        <w:gridCol w:w="1028"/>
        <w:gridCol w:w="1480"/>
        <w:gridCol w:w="1480"/>
        <w:gridCol w:w="1680"/>
      </w:tblGrid>
      <w:tr w:rsidR="00DE205E" w:rsidRPr="00DE205E" w:rsidTr="004D0C45">
        <w:trPr>
          <w:trHeight w:val="1288"/>
        </w:trPr>
        <w:tc>
          <w:tcPr>
            <w:tcW w:w="62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Line Item</w:t>
            </w:r>
          </w:p>
        </w:tc>
        <w:tc>
          <w:tcPr>
            <w:tcW w:w="3772"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Description</w:t>
            </w:r>
          </w:p>
        </w:tc>
        <w:tc>
          <w:tcPr>
            <w:tcW w:w="3046"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Supplier Reference</w:t>
            </w:r>
          </w:p>
        </w:tc>
        <w:tc>
          <w:tcPr>
            <w:tcW w:w="1662"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NATO Stock Number</w:t>
            </w:r>
          </w:p>
        </w:tc>
        <w:tc>
          <w:tcPr>
            <w:tcW w:w="1028"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Order Quantity</w:t>
            </w:r>
          </w:p>
        </w:tc>
        <w:tc>
          <w:tcPr>
            <w:tcW w:w="1480"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Unit Cost (£) Single item</w:t>
            </w:r>
          </w:p>
        </w:tc>
        <w:tc>
          <w:tcPr>
            <w:tcW w:w="1480"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Total Cost (£)</w:t>
            </w:r>
          </w:p>
        </w:tc>
        <w:tc>
          <w:tcPr>
            <w:tcW w:w="1680" w:type="dxa"/>
            <w:tcBorders>
              <w:top w:val="single" w:sz="4" w:space="0" w:color="auto"/>
              <w:left w:val="nil"/>
              <w:bottom w:val="single" w:sz="4" w:space="0" w:color="auto"/>
              <w:right w:val="single" w:sz="4" w:space="0" w:color="auto"/>
            </w:tcBorders>
            <w:shd w:val="clear" w:color="000000" w:fill="C0C0C0"/>
            <w:vAlign w:val="center"/>
            <w:hideMark/>
          </w:tcPr>
          <w:p w:rsidR="00DE205E" w:rsidRPr="00DE205E" w:rsidRDefault="00DE205E" w:rsidP="00DE205E">
            <w:pPr>
              <w:widowControl/>
              <w:jc w:val="center"/>
              <w:rPr>
                <w:rFonts w:cs="Arial"/>
                <w:b/>
                <w:bCs/>
                <w:sz w:val="20"/>
                <w:szCs w:val="20"/>
              </w:rPr>
            </w:pPr>
            <w:r w:rsidRPr="00DE205E">
              <w:rPr>
                <w:rFonts w:cs="Arial"/>
                <w:b/>
                <w:bCs/>
                <w:sz w:val="20"/>
                <w:szCs w:val="20"/>
              </w:rPr>
              <w:t>Procurement Lead Time from contract placement (weeks)</w:t>
            </w:r>
          </w:p>
        </w:tc>
      </w:tr>
      <w:tr w:rsidR="004D0C45" w:rsidRPr="00DE205E" w:rsidTr="00982AC1">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Membrane Element</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80737</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4330012251039</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2</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5μm Carbon Filter Cartridge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PN 155531-03</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25</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3</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HP Pump Discharge Flexible Hose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SS-7R6-TA6TA6-10"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4</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3/8" OD x 1/2" BSPP-M Adaptor S/S Fit</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SS-600-1-8RS</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5</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HP 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HPRVS4M4F-BN-K3-1000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8</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6</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Permeate 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SSRL3S4</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8</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7</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Reject 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B-8CPA2-50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8</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8</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Differential pressure gauge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RF3-0-EPT9-E-E-2-1-0/Item 30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8</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9</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Element set incl. Seals</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RF3-0-EPT9-E-E-2-1-0/Item 90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8</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10</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Pressure gauge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SB 634 GF</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5</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7</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11</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Pressure gauge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18-013-013</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6685992510792</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2</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3</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12</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Membrane Element</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135137</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13</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Head Seal</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6100442MK</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10</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14</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Permeate port seal</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6110229-N</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50</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15</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Carbon Filter Cartridge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EP-10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25</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16</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AM259/9.3</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4820993060124</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17</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AM259/9.4</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4820994278831</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18</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AM258/9.1</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4820998407926</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20</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19</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AM259/9.5</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20</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Relief Valve</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AM259/9.6</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1</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6</w:t>
            </w:r>
          </w:p>
        </w:tc>
      </w:tr>
      <w:tr w:rsidR="004D0C45" w:rsidRPr="00DE205E" w:rsidTr="00353852">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21</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Fuses (10 Pack)</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541-3754</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5</w:t>
            </w: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4" w:space="0" w:color="auto"/>
              <w:right w:val="single" w:sz="4" w:space="0" w:color="auto"/>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982AC1">
        <w:trPr>
          <w:trHeight w:val="25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22</w:t>
            </w:r>
          </w:p>
        </w:tc>
        <w:tc>
          <w:tcPr>
            <w:tcW w:w="3772" w:type="dxa"/>
            <w:tcBorders>
              <w:top w:val="nil"/>
              <w:left w:val="nil"/>
              <w:bottom w:val="single" w:sz="4" w:space="0" w:color="auto"/>
              <w:right w:val="single" w:sz="4" w:space="0" w:color="auto"/>
            </w:tcBorders>
            <w:shd w:val="clear" w:color="auto" w:fill="auto"/>
            <w:vAlign w:val="bottom"/>
            <w:hideMark/>
          </w:tcPr>
          <w:p w:rsidR="004D0C45" w:rsidRPr="00DE205E" w:rsidRDefault="004D0C45" w:rsidP="00DE205E">
            <w:pPr>
              <w:widowControl/>
              <w:rPr>
                <w:rFonts w:cs="Arial"/>
                <w:sz w:val="20"/>
                <w:szCs w:val="20"/>
              </w:rPr>
            </w:pPr>
            <w:r w:rsidRPr="00DE205E">
              <w:rPr>
                <w:rFonts w:cs="Arial"/>
                <w:sz w:val="20"/>
                <w:szCs w:val="20"/>
              </w:rPr>
              <w:t>Fuses (Pk 10)</w:t>
            </w:r>
          </w:p>
        </w:tc>
        <w:tc>
          <w:tcPr>
            <w:tcW w:w="3046"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541-4690</w:t>
            </w:r>
          </w:p>
        </w:tc>
        <w:tc>
          <w:tcPr>
            <w:tcW w:w="1662"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rPr>
                <w:rFonts w:cs="Arial"/>
                <w:sz w:val="20"/>
                <w:szCs w:val="20"/>
              </w:rPr>
            </w:pPr>
            <w:r w:rsidRPr="00DE205E">
              <w:rPr>
                <w:rFonts w:cs="Arial"/>
                <w:sz w:val="20"/>
                <w:szCs w:val="20"/>
              </w:rPr>
              <w:t>5920152055179</w:t>
            </w:r>
          </w:p>
        </w:tc>
        <w:tc>
          <w:tcPr>
            <w:tcW w:w="1028"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5</w:t>
            </w:r>
          </w:p>
        </w:tc>
        <w:tc>
          <w:tcPr>
            <w:tcW w:w="1480" w:type="dxa"/>
            <w:tcBorders>
              <w:top w:val="nil"/>
              <w:left w:val="nil"/>
              <w:bottom w:val="nil"/>
              <w:right w:val="nil"/>
            </w:tcBorders>
            <w:shd w:val="clear" w:color="auto" w:fill="auto"/>
            <w:noWrap/>
            <w:vAlign w:val="bottom"/>
          </w:tcPr>
          <w:p w:rsidR="004D0C45" w:rsidRPr="00DE205E" w:rsidRDefault="004D0C45" w:rsidP="00DE205E">
            <w:pPr>
              <w:widowControl/>
              <w:rPr>
                <w:rFonts w:cs="Arial"/>
                <w:sz w:val="20"/>
                <w:szCs w:val="20"/>
              </w:rPr>
            </w:pPr>
          </w:p>
        </w:tc>
        <w:tc>
          <w:tcPr>
            <w:tcW w:w="1480" w:type="dxa"/>
            <w:tcBorders>
              <w:top w:val="nil"/>
              <w:left w:val="nil"/>
              <w:bottom w:val="single" w:sz="8" w:space="0" w:color="auto"/>
              <w:right w:val="nil"/>
            </w:tcBorders>
            <w:shd w:val="clear" w:color="auto" w:fill="auto"/>
            <w:noWrap/>
            <w:vAlign w:val="bottom"/>
          </w:tcPr>
          <w:p w:rsidR="004D0C45" w:rsidRPr="00DE205E" w:rsidRDefault="004D0C45" w:rsidP="00DE205E">
            <w:pPr>
              <w:widowControl/>
              <w:rPr>
                <w:rFonts w:cs="Arial"/>
                <w:sz w:val="20"/>
                <w:szCs w:val="20"/>
              </w:rPr>
            </w:pPr>
          </w:p>
        </w:tc>
        <w:tc>
          <w:tcPr>
            <w:tcW w:w="1680" w:type="dxa"/>
            <w:tcBorders>
              <w:top w:val="nil"/>
              <w:left w:val="nil"/>
              <w:bottom w:val="single" w:sz="4" w:space="0" w:color="auto"/>
              <w:right w:val="single" w:sz="4" w:space="0" w:color="auto"/>
            </w:tcBorders>
            <w:shd w:val="clear" w:color="auto" w:fill="auto"/>
            <w:noWrap/>
            <w:vAlign w:val="bottom"/>
            <w:hideMark/>
          </w:tcPr>
          <w:p w:rsidR="004D0C45" w:rsidRPr="00DE205E" w:rsidRDefault="004D0C45" w:rsidP="00DE205E">
            <w:pPr>
              <w:widowControl/>
              <w:jc w:val="center"/>
              <w:rPr>
                <w:rFonts w:cs="Arial"/>
                <w:sz w:val="20"/>
                <w:szCs w:val="20"/>
              </w:rPr>
            </w:pPr>
            <w:r w:rsidRPr="00DE205E">
              <w:rPr>
                <w:rFonts w:cs="Arial"/>
                <w:sz w:val="20"/>
                <w:szCs w:val="20"/>
              </w:rPr>
              <w:t>4</w:t>
            </w:r>
          </w:p>
        </w:tc>
      </w:tr>
      <w:tr w:rsidR="004D0C45" w:rsidRPr="00DE205E" w:rsidTr="00353852">
        <w:trPr>
          <w:trHeight w:val="270"/>
        </w:trPr>
        <w:tc>
          <w:tcPr>
            <w:tcW w:w="628" w:type="dxa"/>
            <w:tcBorders>
              <w:top w:val="nil"/>
              <w:left w:val="nil"/>
              <w:bottom w:val="nil"/>
              <w:right w:val="nil"/>
            </w:tcBorders>
            <w:shd w:val="clear" w:color="auto" w:fill="auto"/>
            <w:noWrap/>
            <w:vAlign w:val="bottom"/>
            <w:hideMark/>
          </w:tcPr>
          <w:p w:rsidR="004D0C45" w:rsidRPr="00DE205E" w:rsidRDefault="004D0C45" w:rsidP="00DE205E">
            <w:pPr>
              <w:widowControl/>
              <w:rPr>
                <w:rFonts w:cs="Arial"/>
                <w:sz w:val="20"/>
                <w:szCs w:val="20"/>
              </w:rPr>
            </w:pPr>
          </w:p>
        </w:tc>
        <w:tc>
          <w:tcPr>
            <w:tcW w:w="3772" w:type="dxa"/>
            <w:tcBorders>
              <w:top w:val="nil"/>
              <w:left w:val="nil"/>
              <w:bottom w:val="nil"/>
              <w:right w:val="nil"/>
            </w:tcBorders>
            <w:shd w:val="clear" w:color="auto" w:fill="auto"/>
            <w:vAlign w:val="bottom"/>
            <w:hideMark/>
          </w:tcPr>
          <w:p w:rsidR="004D0C45" w:rsidRPr="00DE205E" w:rsidRDefault="004D0C45" w:rsidP="00DE205E">
            <w:pPr>
              <w:widowControl/>
              <w:rPr>
                <w:rFonts w:cs="Arial"/>
                <w:sz w:val="20"/>
                <w:szCs w:val="20"/>
              </w:rPr>
            </w:pPr>
          </w:p>
        </w:tc>
        <w:tc>
          <w:tcPr>
            <w:tcW w:w="3046" w:type="dxa"/>
            <w:tcBorders>
              <w:top w:val="nil"/>
              <w:left w:val="nil"/>
              <w:bottom w:val="nil"/>
              <w:right w:val="nil"/>
            </w:tcBorders>
            <w:shd w:val="clear" w:color="auto" w:fill="auto"/>
            <w:noWrap/>
            <w:vAlign w:val="bottom"/>
            <w:hideMark/>
          </w:tcPr>
          <w:p w:rsidR="004D0C45" w:rsidRPr="00DE205E" w:rsidRDefault="004D0C45" w:rsidP="00DE205E">
            <w:pPr>
              <w:widowControl/>
              <w:rPr>
                <w:rFonts w:cs="Arial"/>
                <w:sz w:val="20"/>
                <w:szCs w:val="20"/>
              </w:rPr>
            </w:pPr>
          </w:p>
        </w:tc>
        <w:tc>
          <w:tcPr>
            <w:tcW w:w="1662" w:type="dxa"/>
            <w:tcBorders>
              <w:top w:val="nil"/>
              <w:left w:val="nil"/>
              <w:bottom w:val="nil"/>
              <w:right w:val="nil"/>
            </w:tcBorders>
            <w:shd w:val="clear" w:color="auto" w:fill="auto"/>
            <w:noWrap/>
            <w:vAlign w:val="bottom"/>
            <w:hideMark/>
          </w:tcPr>
          <w:p w:rsidR="004D0C45" w:rsidRPr="00DE205E" w:rsidRDefault="004D0C45" w:rsidP="00DE205E">
            <w:pPr>
              <w:widowControl/>
              <w:rPr>
                <w:rFonts w:cs="Arial"/>
                <w:sz w:val="20"/>
                <w:szCs w:val="20"/>
              </w:rPr>
            </w:pPr>
          </w:p>
        </w:tc>
        <w:tc>
          <w:tcPr>
            <w:tcW w:w="1028" w:type="dxa"/>
            <w:tcBorders>
              <w:top w:val="nil"/>
              <w:left w:val="nil"/>
              <w:bottom w:val="nil"/>
              <w:right w:val="nil"/>
            </w:tcBorders>
            <w:shd w:val="clear" w:color="auto" w:fill="auto"/>
            <w:noWrap/>
            <w:vAlign w:val="bottom"/>
            <w:hideMark/>
          </w:tcPr>
          <w:p w:rsidR="004D0C45" w:rsidRPr="00DE205E" w:rsidRDefault="004D0C45" w:rsidP="00DE205E">
            <w:pPr>
              <w:widowControl/>
              <w:jc w:val="center"/>
              <w:rPr>
                <w:rFonts w:cs="Arial"/>
                <w:sz w:val="20"/>
                <w:szCs w:val="20"/>
              </w:rPr>
            </w:pPr>
          </w:p>
        </w:tc>
        <w:tc>
          <w:tcPr>
            <w:tcW w:w="1480" w:type="dxa"/>
            <w:tcBorders>
              <w:top w:val="nil"/>
              <w:left w:val="nil"/>
              <w:bottom w:val="nil"/>
              <w:right w:val="nil"/>
            </w:tcBorders>
            <w:shd w:val="clear" w:color="auto" w:fill="auto"/>
            <w:noWrap/>
            <w:vAlign w:val="bottom"/>
          </w:tcPr>
          <w:p w:rsidR="004D0C45" w:rsidRPr="00DE205E" w:rsidRDefault="004D0C45" w:rsidP="00DE205E">
            <w:pPr>
              <w:widowControl/>
              <w:jc w:val="right"/>
              <w:rPr>
                <w:rFonts w:cs="Arial"/>
                <w:b/>
                <w:bCs/>
                <w:sz w:val="20"/>
                <w:szCs w:val="20"/>
              </w:rPr>
            </w:pPr>
          </w:p>
        </w:tc>
        <w:tc>
          <w:tcPr>
            <w:tcW w:w="1480" w:type="dxa"/>
            <w:tcBorders>
              <w:top w:val="nil"/>
              <w:left w:val="nil"/>
              <w:bottom w:val="single" w:sz="8" w:space="0" w:color="auto"/>
              <w:right w:val="nil"/>
            </w:tcBorders>
            <w:shd w:val="clear" w:color="auto" w:fill="auto"/>
            <w:noWrap/>
            <w:vAlign w:val="bottom"/>
          </w:tcPr>
          <w:p w:rsidR="004D0C45" w:rsidRPr="00DE205E" w:rsidRDefault="004D0C45" w:rsidP="00DE205E">
            <w:pPr>
              <w:widowControl/>
              <w:jc w:val="center"/>
              <w:rPr>
                <w:rFonts w:cs="Arial"/>
                <w:b/>
                <w:bCs/>
                <w:sz w:val="20"/>
                <w:szCs w:val="20"/>
              </w:rPr>
            </w:pPr>
            <w:r>
              <w:rPr>
                <w:rFonts w:cs="Arial"/>
                <w:b/>
                <w:bCs/>
                <w:sz w:val="20"/>
                <w:szCs w:val="20"/>
              </w:rPr>
              <w:t>ALL PRICING REDACTED</w:t>
            </w:r>
          </w:p>
        </w:tc>
        <w:tc>
          <w:tcPr>
            <w:tcW w:w="1680" w:type="dxa"/>
            <w:tcBorders>
              <w:top w:val="nil"/>
              <w:left w:val="nil"/>
              <w:bottom w:val="nil"/>
              <w:right w:val="nil"/>
            </w:tcBorders>
            <w:shd w:val="clear" w:color="auto" w:fill="auto"/>
            <w:noWrap/>
            <w:vAlign w:val="bottom"/>
            <w:hideMark/>
          </w:tcPr>
          <w:p w:rsidR="004D0C45" w:rsidRPr="00DE205E" w:rsidRDefault="004D0C45" w:rsidP="00DE205E">
            <w:pPr>
              <w:widowControl/>
              <w:rPr>
                <w:rFonts w:cs="Arial"/>
                <w:sz w:val="20"/>
                <w:szCs w:val="20"/>
              </w:rPr>
            </w:pPr>
          </w:p>
        </w:tc>
      </w:tr>
    </w:tbl>
    <w:p w:rsidR="000F5FFC" w:rsidRPr="00126F86" w:rsidRDefault="000F5FFC" w:rsidP="00C229FA">
      <w:pPr>
        <w:jc w:val="center"/>
        <w:rPr>
          <w:rFonts w:cs="Arial"/>
          <w:b/>
        </w:rPr>
        <w:sectPr w:rsidR="000F5FFC" w:rsidRPr="00126F86" w:rsidSect="00D74BF5">
          <w:footerReference w:type="default" r:id="rId22"/>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29" w:name="SC3"/>
      <w:bookmarkStart w:id="130" w:name="_Toc367107578"/>
      <w:bookmarkStart w:id="131" w:name="_Toc375205557"/>
      <w:bookmarkStart w:id="132" w:name="_Toc402273353"/>
      <w:bookmarkStart w:id="133" w:name="_Toc411328581"/>
      <w:bookmarkEnd w:id="129"/>
      <w:r w:rsidRPr="00126F86">
        <w:rPr>
          <w:u w:val="none"/>
        </w:rPr>
        <w:t>Sched</w:t>
      </w:r>
      <w:r w:rsidR="00DE205E">
        <w:rPr>
          <w:u w:val="none"/>
        </w:rPr>
        <w:t>ule 3 - Contract Data Sheet for</w:t>
      </w:r>
      <w:r>
        <w:rPr>
          <w:u w:val="none"/>
        </w:rPr>
        <w:t xml:space="preserve"> </w:t>
      </w:r>
      <w:r w:rsidRPr="00126F86">
        <w:rPr>
          <w:u w:val="none"/>
        </w:rPr>
        <w:t xml:space="preserve">Contract No: </w:t>
      </w:r>
      <w:bookmarkEnd w:id="130"/>
      <w:bookmarkEnd w:id="131"/>
      <w:bookmarkEnd w:id="132"/>
      <w:bookmarkEnd w:id="133"/>
      <w:r w:rsidR="00A8338B">
        <w:rPr>
          <w:u w:val="none"/>
        </w:rPr>
        <w:fldChar w:fldCharType="begin">
          <w:ffData>
            <w:name w:val="Text269"/>
            <w:enabled/>
            <w:calcOnExit w:val="0"/>
            <w:textInput>
              <w:default w:val="SHIPACQ056"/>
            </w:textInput>
          </w:ffData>
        </w:fldChar>
      </w:r>
      <w:bookmarkStart w:id="134" w:name="Text269"/>
      <w:r w:rsidR="00A8338B">
        <w:rPr>
          <w:u w:val="none"/>
        </w:rPr>
        <w:instrText xml:space="preserve"> FORMTEXT </w:instrText>
      </w:r>
      <w:r w:rsidR="00A8338B">
        <w:rPr>
          <w:u w:val="none"/>
        </w:rPr>
      </w:r>
      <w:r w:rsidR="00A8338B">
        <w:rPr>
          <w:u w:val="none"/>
        </w:rPr>
        <w:fldChar w:fldCharType="separate"/>
      </w:r>
      <w:r w:rsidR="00A8338B">
        <w:rPr>
          <w:noProof/>
          <w:u w:val="none"/>
        </w:rPr>
        <w:t>SHIPACQ056</w:t>
      </w:r>
      <w:r w:rsidR="00A8338B">
        <w:rPr>
          <w:u w:val="none"/>
        </w:rPr>
        <w:fldChar w:fldCharType="end"/>
      </w:r>
      <w:bookmarkEnd w:id="134"/>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5"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5"/>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6"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6"/>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Th</w:t>
            </w:r>
            <w:r w:rsidR="00DE205E">
              <w:rPr>
                <w:rFonts w:cs="Arial"/>
                <w:sz w:val="20"/>
                <w:szCs w:val="20"/>
              </w:rPr>
              <w:t>e Contract expiry date shall be</w:t>
            </w:r>
            <w:r w:rsidRPr="00126F86">
              <w:rPr>
                <w:rFonts w:cs="Arial"/>
                <w:sz w:val="20"/>
                <w:szCs w:val="20"/>
              </w:rPr>
              <w:t xml:space="preserve"> </w:t>
            </w:r>
            <w:r w:rsidR="00DE205E">
              <w:rPr>
                <w:rFonts w:cs="Arial"/>
                <w:sz w:val="20"/>
                <w:szCs w:val="20"/>
              </w:rPr>
              <w:fldChar w:fldCharType="begin">
                <w:ffData>
                  <w:name w:val="Text125"/>
                  <w:enabled/>
                  <w:calcOnExit w:val="0"/>
                  <w:textInput>
                    <w:default w:val="upon satisfactory completion and delivery of all articles under the Contract."/>
                  </w:textInput>
                </w:ffData>
              </w:fldChar>
            </w:r>
            <w:bookmarkStart w:id="137" w:name="Text125"/>
            <w:r w:rsidR="00DE205E">
              <w:rPr>
                <w:rFonts w:cs="Arial"/>
                <w:sz w:val="20"/>
                <w:szCs w:val="20"/>
              </w:rPr>
              <w:instrText xml:space="preserve"> FORMTEXT </w:instrText>
            </w:r>
            <w:r w:rsidR="00DE205E">
              <w:rPr>
                <w:rFonts w:cs="Arial"/>
                <w:sz w:val="20"/>
                <w:szCs w:val="20"/>
              </w:rPr>
            </w:r>
            <w:r w:rsidR="00DE205E">
              <w:rPr>
                <w:rFonts w:cs="Arial"/>
                <w:sz w:val="20"/>
                <w:szCs w:val="20"/>
              </w:rPr>
              <w:fldChar w:fldCharType="separate"/>
            </w:r>
            <w:r w:rsidR="00DE205E">
              <w:rPr>
                <w:rFonts w:cs="Arial"/>
                <w:noProof/>
                <w:sz w:val="20"/>
                <w:szCs w:val="20"/>
              </w:rPr>
              <w:t>upon satisfactory completion and delivery of all articles under the Contract.</w:t>
            </w:r>
            <w:r w:rsidR="00DE205E">
              <w:rPr>
                <w:rFonts w:cs="Arial"/>
                <w:sz w:val="20"/>
                <w:szCs w:val="20"/>
              </w:rPr>
              <w:fldChar w:fldCharType="end"/>
            </w:r>
            <w:bookmarkEnd w:id="137"/>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A8338B" w:rsidP="00DE205E">
            <w:pPr>
              <w:rPr>
                <w:rFonts w:cs="Arial"/>
                <w:sz w:val="20"/>
                <w:szCs w:val="20"/>
              </w:rPr>
            </w:pPr>
            <w:r>
              <w:rPr>
                <w:rFonts w:cs="Arial"/>
                <w:sz w:val="20"/>
                <w:szCs w:val="20"/>
              </w:rPr>
              <w:fldChar w:fldCharType="begin">
                <w:ffData>
                  <w:name w:val=""/>
                  <w:enabled/>
                  <w:calcOnExit w:val="0"/>
                  <w:textInput>
                    <w:default w:val="See sections J and K to Conditions of SHIPACQ056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and K to Conditions of SHIPACQ056 above</w:t>
            </w:r>
            <w:r>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38"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3"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DSA-DLSR-MovTpt-DG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39"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9"/>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DE205E">
              <w:rPr>
                <w:rFonts w:cs="Arial"/>
                <w:sz w:val="20"/>
                <w:szCs w:val="20"/>
              </w:rPr>
              <w:fldChar w:fldCharType="begin">
                <w:ffData>
                  <w:name w:val="Text126"/>
                  <w:enabled/>
                  <w:calcOnExit w:val="0"/>
                  <w:textInput>
                    <w:default w:val="Single Certificate Per Equipment Type"/>
                  </w:textInput>
                </w:ffData>
              </w:fldChar>
            </w:r>
            <w:bookmarkStart w:id="140" w:name="Text126"/>
            <w:r w:rsidR="00DE205E">
              <w:rPr>
                <w:rFonts w:cs="Arial"/>
                <w:sz w:val="20"/>
                <w:szCs w:val="20"/>
              </w:rPr>
              <w:instrText xml:space="preserve"> FORMTEXT </w:instrText>
            </w:r>
            <w:r w:rsidR="00DE205E">
              <w:rPr>
                <w:rFonts w:cs="Arial"/>
                <w:sz w:val="20"/>
                <w:szCs w:val="20"/>
              </w:rPr>
            </w:r>
            <w:r w:rsidR="00DE205E">
              <w:rPr>
                <w:rFonts w:cs="Arial"/>
                <w:sz w:val="20"/>
                <w:szCs w:val="20"/>
              </w:rPr>
              <w:fldChar w:fldCharType="separate"/>
            </w:r>
            <w:r w:rsidR="00DE205E">
              <w:rPr>
                <w:rFonts w:cs="Arial"/>
                <w:noProof/>
                <w:sz w:val="20"/>
                <w:szCs w:val="20"/>
              </w:rPr>
              <w:t>Single Certificate Per Equipment Type</w:t>
            </w:r>
            <w:r w:rsidR="00DE205E">
              <w:rPr>
                <w:rFonts w:cs="Arial"/>
                <w:sz w:val="20"/>
                <w:szCs w:val="20"/>
              </w:rPr>
              <w:fldChar w:fldCharType="end"/>
            </w:r>
            <w:bookmarkEnd w:id="140"/>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1"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r w:rsidRPr="00126F86">
              <w:rPr>
                <w:rFonts w:cs="Arial"/>
                <w:sz w:val="20"/>
                <w:szCs w:val="20"/>
              </w:rPr>
              <w:t xml:space="preserve">  </w:t>
            </w:r>
            <w:bookmarkStart w:id="142" w:name="Dropdown17"/>
          </w:p>
          <w:p w:rsidR="000F5FFC" w:rsidRPr="00126F86" w:rsidRDefault="000F5FFC" w:rsidP="00A22D26">
            <w:pPr>
              <w:rPr>
                <w:rFonts w:cs="Arial"/>
                <w:sz w:val="20"/>
                <w:szCs w:val="20"/>
              </w:rPr>
            </w:pPr>
          </w:p>
          <w:bookmarkEnd w:id="142"/>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3"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bookmarkEnd w:id="144"/>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6"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bookmarkEnd w:id="146"/>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bookmarkStart w:id="147" w:name="Text151"/>
          <w:p w:rsidR="000F5FFC" w:rsidRDefault="000F5FFC"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47"/>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Default="000F5FFC" w:rsidP="00967CEE">
            <w:pPr>
              <w:rPr>
                <w:rFonts w:cs="Arial"/>
                <w:sz w:val="20"/>
                <w:szCs w:val="20"/>
              </w:rPr>
            </w:pPr>
            <w:r>
              <w:rPr>
                <w:rFonts w:cs="Arial"/>
                <w:sz w:val="20"/>
                <w:szCs w:val="20"/>
              </w:rPr>
              <w:t xml:space="preserve">Between </w:t>
            </w:r>
            <w:r w:rsidRPr="002F74B2">
              <w:rPr>
                <w:rFonts w:cs="Arial"/>
                <w:sz w:val="20"/>
                <w:szCs w:val="20"/>
              </w:rPr>
              <w:t xml:space="preserve">Monday </w:t>
            </w:r>
            <w:r>
              <w:rPr>
                <w:rFonts w:cs="Arial"/>
                <w:sz w:val="20"/>
                <w:szCs w:val="20"/>
              </w:rPr>
              <w:t>to F</w:t>
            </w:r>
            <w:r w:rsidRPr="002F74B2">
              <w:rPr>
                <w:rFonts w:cs="Arial"/>
                <w:sz w:val="20"/>
                <w:szCs w:val="20"/>
              </w:rPr>
              <w:t>riday 08</w:t>
            </w:r>
            <w:r>
              <w:rPr>
                <w:rFonts w:cs="Arial"/>
                <w:sz w:val="20"/>
                <w:szCs w:val="20"/>
              </w:rPr>
              <w:t>:</w:t>
            </w:r>
            <w:r w:rsidRPr="002F74B2">
              <w:rPr>
                <w:rFonts w:cs="Arial"/>
                <w:sz w:val="20"/>
                <w:szCs w:val="20"/>
              </w:rPr>
              <w:t>00-15</w:t>
            </w:r>
            <w:r>
              <w:rPr>
                <w:rFonts w:cs="Arial"/>
                <w:sz w:val="20"/>
                <w:szCs w:val="20"/>
              </w:rPr>
              <w:t>:</w:t>
            </w:r>
            <w:r w:rsidRPr="002F74B2">
              <w:rPr>
                <w:rFonts w:cs="Arial"/>
                <w:sz w:val="20"/>
                <w:szCs w:val="20"/>
              </w:rPr>
              <w:t>00 hours.</w:t>
            </w:r>
          </w:p>
          <w:p w:rsidR="000F5FFC" w:rsidRDefault="000F5FFC" w:rsidP="00967CEE">
            <w:pPr>
              <w:rPr>
                <w:rFonts w:cs="Arial"/>
                <w:sz w:val="20"/>
                <w:szCs w:val="20"/>
              </w:rPr>
            </w:pPr>
          </w:p>
          <w:p w:rsidR="000F5FFC" w:rsidRDefault="000F5FFC" w:rsidP="00967CEE">
            <w:pPr>
              <w:widowControl/>
              <w:autoSpaceDE w:val="0"/>
              <w:autoSpaceDN w:val="0"/>
              <w:adjustRightInd w:val="0"/>
              <w:rPr>
                <w:rFonts w:cs="Arial"/>
                <w:color w:val="000000"/>
                <w:sz w:val="20"/>
                <w:szCs w:val="20"/>
              </w:rPr>
            </w:pPr>
            <w:r>
              <w:rPr>
                <w:rFonts w:cs="Arial"/>
                <w:color w:val="000000"/>
                <w:sz w:val="20"/>
                <w:szCs w:val="20"/>
              </w:rPr>
              <w:t>S</w:t>
            </w:r>
            <w:r w:rsidRPr="00994BE1">
              <w:rPr>
                <w:rFonts w:cs="Arial"/>
                <w:color w:val="000000"/>
                <w:sz w:val="20"/>
                <w:szCs w:val="20"/>
              </w:rPr>
              <w:t>pecialist mechanical handling equipment requirements</w:t>
            </w:r>
            <w:r>
              <w:rPr>
                <w:rFonts w:cs="Arial"/>
                <w:color w:val="000000"/>
                <w:sz w:val="20"/>
                <w:szCs w:val="20"/>
              </w:rPr>
              <w:t xml:space="preserve"> are to be telephoned in advance</w:t>
            </w:r>
            <w:r w:rsidRPr="00994BE1">
              <w:rPr>
                <w:rFonts w:cs="Arial"/>
                <w:color w:val="000000"/>
                <w:sz w:val="20"/>
                <w:szCs w:val="20"/>
              </w:rPr>
              <w:t xml:space="preserve">. </w:t>
            </w:r>
          </w:p>
          <w:p w:rsidR="000F5FFC" w:rsidRDefault="000F5FFC" w:rsidP="00967CEE">
            <w:pPr>
              <w:widowControl/>
              <w:autoSpaceDE w:val="0"/>
              <w:autoSpaceDN w:val="0"/>
              <w:adjustRightInd w:val="0"/>
              <w:rPr>
                <w:rFonts w:cs="Arial"/>
                <w:color w:val="000000"/>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8"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8"/>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9"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B352F1" w:rsidRPr="00A8338B" w:rsidRDefault="000F5FFC" w:rsidP="007022F7">
            <w:pPr>
              <w:pStyle w:val="BodyText2"/>
              <w:jc w:val="left"/>
              <w:rPr>
                <w:rFonts w:cs="Arial"/>
                <w:b w:val="0"/>
                <w:i w:val="0"/>
                <w:color w:val="000000"/>
                <w:lang w:val="en"/>
              </w:rPr>
            </w:pPr>
            <w:r w:rsidRPr="00887050">
              <w:rPr>
                <w:rFonts w:ascii="Arial" w:hAnsi="Arial" w:cs="Arial"/>
                <w:b w:val="0"/>
                <w:i w:val="0"/>
              </w:rPr>
              <w:t xml:space="preserve">Line Items  </w:t>
            </w:r>
            <w:bookmarkStart w:id="150"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50"/>
            <w:r w:rsidRPr="00887050">
              <w:rPr>
                <w:rFonts w:ascii="Arial" w:hAnsi="Arial" w:cs="Arial"/>
                <w:b w:val="0"/>
                <w:i w:val="0"/>
              </w:rPr>
              <w:t xml:space="preserve">  </w:t>
            </w:r>
            <w:r w:rsidRPr="007022F7">
              <w:rPr>
                <w:rFonts w:ascii="Arial" w:hAnsi="Arial" w:cs="Arial"/>
                <w:b w:val="0"/>
                <w:i w:val="0"/>
              </w:rPr>
              <w:t>Address:</w:t>
            </w:r>
            <w:r w:rsidRPr="007022F7">
              <w:rPr>
                <w:rFonts w:cs="Arial"/>
                <w:b w:val="0"/>
                <w:i w:val="0"/>
              </w:rPr>
              <w:t xml:space="preserve"> </w:t>
            </w:r>
            <w:r w:rsidR="00A8338B" w:rsidRPr="00A8338B">
              <w:rPr>
                <w:rFonts w:ascii="Arial" w:hAnsi="Arial" w:cs="Arial"/>
                <w:b w:val="0"/>
                <w:i w:val="0"/>
              </w:rPr>
              <w:t>Salt Separation Services Limited, Grosvenor House, Gorrell Street, Rochdale, Lancs, OL11 1AP</w:t>
            </w:r>
            <w:r w:rsidRPr="00887050">
              <w:rPr>
                <w:rFonts w:ascii="Arial" w:hAnsi="Arial" w:cs="Arial"/>
                <w:b w:val="0"/>
                <w:color w:val="000000"/>
              </w:rPr>
              <w:t xml:space="preserve"> </w:t>
            </w:r>
            <w:r w:rsidR="00B352F1" w:rsidRPr="00B352F1">
              <w:rPr>
                <w:rFonts w:cs="Arial"/>
                <w:color w:val="000000"/>
                <w:lang w:val="en"/>
              </w:rPr>
              <w:br/>
            </w:r>
          </w:p>
          <w:p w:rsidR="00B352F1" w:rsidRDefault="00B352F1"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1"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1"/>
            <w:r w:rsidRPr="00126F86">
              <w:rPr>
                <w:rFonts w:cs="Arial"/>
                <w:sz w:val="20"/>
                <w:szCs w:val="20"/>
              </w:rPr>
              <w:t xml:space="preserve">  Address Details  </w:t>
            </w:r>
            <w:r w:rsidR="00871748">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2" w:name="Text146"/>
            <w:r w:rsidR="00871748">
              <w:rPr>
                <w:rFonts w:cs="Arial"/>
                <w:sz w:val="20"/>
                <w:szCs w:val="20"/>
              </w:rPr>
              <w:instrText xml:space="preserve"> FORMTEXT </w:instrText>
            </w:r>
            <w:r w:rsidR="00871748">
              <w:rPr>
                <w:rFonts w:cs="Arial"/>
                <w:sz w:val="20"/>
                <w:szCs w:val="20"/>
              </w:rPr>
            </w:r>
            <w:r w:rsidR="00871748">
              <w:rPr>
                <w:rFonts w:cs="Arial"/>
                <w:sz w:val="20"/>
                <w:szCs w:val="20"/>
              </w:rPr>
              <w:fldChar w:fldCharType="separate"/>
            </w:r>
            <w:r w:rsidR="00871748">
              <w:rPr>
                <w:rFonts w:cs="Arial"/>
                <w:noProof/>
                <w:sz w:val="20"/>
                <w:szCs w:val="20"/>
              </w:rPr>
              <w:t>Inward Shippers, Portsmouth Freight Centre, HM Naval Base, Portsmouth, Hants, PO1 3LU</w:t>
            </w:r>
            <w:r w:rsidR="00871748">
              <w:rPr>
                <w:rFonts w:cs="Arial"/>
                <w:sz w:val="20"/>
                <w:szCs w:val="20"/>
              </w:rPr>
              <w:fldChar w:fldCharType="end"/>
            </w:r>
            <w:bookmarkEnd w:id="152"/>
          </w:p>
          <w:p w:rsidR="000F5FFC" w:rsidRDefault="000F5FFC" w:rsidP="00A22D26">
            <w:pPr>
              <w:rPr>
                <w:rFonts w:cs="Arial"/>
                <w:sz w:val="20"/>
                <w:szCs w:val="20"/>
              </w:rPr>
            </w:pPr>
          </w:p>
          <w:p w:rsidR="000F5FFC" w:rsidRPr="00126F86" w:rsidRDefault="000F5FFC"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3"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3"/>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bookmarkStart w:id="154" w:name="Text135"/>
            <w:r>
              <w:rPr>
                <w:rFonts w:cs="Arial"/>
                <w:sz w:val="20"/>
                <w:szCs w:val="20"/>
              </w:rPr>
              <w:fldChar w:fldCharType="begin">
                <w:ffData>
                  <w:name w:val="Text135"/>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154"/>
            <w:r>
              <w:rPr>
                <w:rFonts w:cs="Arial"/>
                <w:sz w:val="20"/>
                <w:szCs w:val="20"/>
              </w:rPr>
              <w:t xml:space="preserve">    </w:t>
            </w:r>
            <w:r w:rsidRPr="00126F86">
              <w:rPr>
                <w:rFonts w:cs="Arial"/>
                <w:sz w:val="20"/>
                <w:szCs w:val="20"/>
              </w:rPr>
              <w:t xml:space="preserve">Date   </w:t>
            </w:r>
            <w:bookmarkStart w:id="155" w:name="Text136"/>
            <w:r>
              <w:rPr>
                <w:rFonts w:cs="Arial"/>
                <w:sz w:val="20"/>
                <w:szCs w:val="20"/>
              </w:rPr>
              <w:fldChar w:fldCharType="begin">
                <w:ffData>
                  <w:name w:val="Text136"/>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5"/>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6"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6"/>
            <w:r w:rsidRPr="00126F86">
              <w:rPr>
                <w:rFonts w:cs="Arial"/>
                <w:sz w:val="20"/>
                <w:szCs w:val="20"/>
              </w:rPr>
              <w:t xml:space="preserve">  </w:t>
            </w:r>
            <w:bookmarkStart w:id="157"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bookmarkEnd w:id="157"/>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58"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C15F17">
              <w:rPr>
                <w:rFonts w:cs="Arial"/>
                <w:sz w:val="20"/>
                <w:szCs w:val="20"/>
              </w:rPr>
            </w:r>
            <w:r w:rsidR="00C15F17">
              <w:rPr>
                <w:rFonts w:cs="Arial"/>
                <w:sz w:val="20"/>
                <w:szCs w:val="20"/>
              </w:rPr>
              <w:fldChar w:fldCharType="separate"/>
            </w:r>
            <w:r>
              <w:rPr>
                <w:rFonts w:cs="Arial"/>
                <w:sz w:val="20"/>
                <w:szCs w:val="20"/>
              </w:rPr>
              <w:fldChar w:fldCharType="end"/>
            </w:r>
            <w:bookmarkEnd w:id="158"/>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9"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9"/>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0"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0"/>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bookmarkStart w:id="161"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61"/>
          </w:p>
          <w:p w:rsidR="000F5FFC" w:rsidRDefault="000F5FFC" w:rsidP="0003774F">
            <w:pPr>
              <w:rPr>
                <w:rFonts w:cs="Arial"/>
                <w:sz w:val="20"/>
                <w:szCs w:val="20"/>
              </w:rPr>
            </w:pPr>
          </w:p>
          <w:p w:rsidR="00DE205E" w:rsidRPr="00126F86" w:rsidRDefault="00DE205E"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lastRenderedPageBreak/>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lastRenderedPageBreak/>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62"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62"/>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3"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3"/>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bookmarkStart w:id="164"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4"/>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Delivery Address</w:t>
            </w:r>
            <w:r w:rsidR="004D0C45">
              <w:rPr>
                <w:rFonts w:cs="Arial"/>
                <w:sz w:val="20"/>
                <w:szCs w:val="20"/>
              </w:rPr>
              <w:t xml:space="preserve"> REDACTED</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r w:rsidR="004D0C45" w:rsidRPr="004D0C45">
              <w:rPr>
                <w:rFonts w:cs="Arial"/>
                <w:sz w:val="20"/>
                <w:szCs w:val="20"/>
              </w:rPr>
              <w:t>REDACTED</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r w:rsidR="004D0C45">
              <w:t xml:space="preserve">REDACTED </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r w:rsidR="004D0C45">
              <w:t>REDACTED</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w:t>
            </w:r>
            <w:r w:rsidR="004D0C45">
              <w:rPr>
                <w:rFonts w:ascii="Arial" w:hAnsi="Arial" w:cs="Arial"/>
                <w:b w:val="0"/>
                <w:i w:val="0"/>
              </w:rPr>
              <w:t>REDACTED</w:t>
            </w:r>
          </w:p>
          <w:p w:rsidR="000F5FFC" w:rsidRDefault="000F5FFC" w:rsidP="001A73A6">
            <w:pPr>
              <w:pStyle w:val="BodyText2"/>
            </w:pPr>
          </w:p>
          <w:p w:rsidR="000F5FFC" w:rsidRPr="00887050" w:rsidRDefault="000F5FFC" w:rsidP="00B352F1">
            <w:pPr>
              <w:pStyle w:val="BodyText2"/>
              <w:jc w:val="left"/>
              <w:rPr>
                <w:rFonts w:ascii="Arial" w:hAnsi="Arial" w:cs="Arial"/>
                <w:b w:val="0"/>
                <w:i w:val="0"/>
              </w:rPr>
            </w:pPr>
            <w:bookmarkStart w:id="165" w:name="_Toc411328582"/>
            <w:r w:rsidRPr="00887050">
              <w:rPr>
                <w:rFonts w:ascii="Arial" w:hAnsi="Arial" w:cs="Arial"/>
                <w:b w:val="0"/>
                <w:i w:val="0"/>
              </w:rPr>
              <w:t>Contractor:</w:t>
            </w:r>
            <w:bookmarkEnd w:id="165"/>
            <w:r w:rsidRPr="001A73A6">
              <w:rPr>
                <w:rFonts w:ascii="Arial" w:hAnsi="Arial" w:cs="Arial"/>
                <w:b w:val="0"/>
                <w:i w:val="0"/>
              </w:rPr>
              <w:t xml:space="preserve"> </w:t>
            </w:r>
            <w:r w:rsidR="00A8338B" w:rsidRPr="00A8338B">
              <w:rPr>
                <w:rFonts w:ascii="Arial" w:hAnsi="Arial" w:cs="Arial"/>
                <w:b w:val="0"/>
                <w:i w:val="0"/>
              </w:rPr>
              <w:t>Salt Separation Services Limited, Grosvenor House, Gorrell Street, Rochdale, Lancs, OL11 1AP</w:t>
            </w:r>
            <w:r w:rsidR="00A8338B" w:rsidRPr="00887050">
              <w:rPr>
                <w:rFonts w:ascii="Arial" w:hAnsi="Arial" w:cs="Arial"/>
                <w:b w:val="0"/>
                <w:color w:val="000000"/>
              </w:rPr>
              <w:t xml:space="preserve"> </w:t>
            </w:r>
            <w:r w:rsidR="007022F7" w:rsidRPr="00887050">
              <w:rPr>
                <w:rFonts w:ascii="Arial" w:hAnsi="Arial" w:cs="Arial"/>
                <w:b w:val="0"/>
                <w:color w:val="000000"/>
              </w:rPr>
              <w:t xml:space="preserve"> </w:t>
            </w:r>
            <w:r w:rsidR="00B352F1" w:rsidRPr="00887050">
              <w:rPr>
                <w:rFonts w:ascii="Arial" w:hAnsi="Arial" w:cs="Arial"/>
                <w:b w:val="0"/>
                <w:i w:val="0"/>
              </w:rPr>
              <w:t xml:space="preserve"> </w:t>
            </w: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C15F17">
              <w:rPr>
                <w:rFonts w:cs="Arial"/>
                <w:sz w:val="20"/>
                <w:szCs w:val="20"/>
              </w:rPr>
            </w:r>
            <w:r w:rsidR="00C15F17">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4"/>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6" w:name="SC3A"/>
      <w:bookmarkStart w:id="167" w:name="_Toc367107579"/>
      <w:bookmarkStart w:id="168" w:name="_Toc375205558"/>
      <w:bookmarkStart w:id="169" w:name="_Toc402273354"/>
      <w:bookmarkStart w:id="170" w:name="_Toc411328583"/>
      <w:bookmarkEnd w:id="166"/>
      <w:r w:rsidRPr="00126F86">
        <w:rPr>
          <w:rFonts w:cs="Arial"/>
          <w:b/>
          <w:bCs/>
          <w:sz w:val="18"/>
          <w:szCs w:val="18"/>
        </w:rPr>
        <w:lastRenderedPageBreak/>
        <w:t>Annex A to Schedule 3</w:t>
      </w:r>
      <w:bookmarkEnd w:id="167"/>
      <w:bookmarkEnd w:id="168"/>
      <w:bookmarkEnd w:id="169"/>
      <w:bookmarkEnd w:id="170"/>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 xml:space="preserve">(Edn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DE205E" w:rsidP="00FE6E3A">
            <w:pPr>
              <w:rPr>
                <w:rFonts w:cs="Arial"/>
                <w:sz w:val="16"/>
              </w:rPr>
            </w:pPr>
            <w:r>
              <w:rPr>
                <w:rFonts w:cs="Arial"/>
                <w:sz w:val="16"/>
              </w:rPr>
              <w:fldChar w:fldCharType="begin">
                <w:ffData>
                  <w:name w:val="Text272"/>
                  <w:enabled/>
                  <w:calcOnExit w:val="0"/>
                  <w:textInput>
                    <w:default w:val="Caroline Buckley, Commercial Officer, Ship Acquisition, Ash 0C #3016 Defence Equipment and Support, Abbey Wood South, Bristol, BS34 8JH"/>
                  </w:textInput>
                </w:ffData>
              </w:fldChar>
            </w:r>
            <w:bookmarkStart w:id="171" w:name="Text272"/>
            <w:r>
              <w:rPr>
                <w:rFonts w:cs="Arial"/>
                <w:sz w:val="16"/>
              </w:rPr>
              <w:instrText xml:space="preserve"> FORMTEXT </w:instrText>
            </w:r>
            <w:r>
              <w:rPr>
                <w:rFonts w:cs="Arial"/>
                <w:sz w:val="16"/>
              </w:rPr>
            </w:r>
            <w:r>
              <w:rPr>
                <w:rFonts w:cs="Arial"/>
                <w:sz w:val="16"/>
              </w:rPr>
              <w:fldChar w:fldCharType="separate"/>
            </w:r>
            <w:r>
              <w:rPr>
                <w:rFonts w:cs="Arial"/>
                <w:noProof/>
                <w:sz w:val="16"/>
              </w:rPr>
              <w:t>Caroline Buckley, Commercial Officer, Ship Acquisition, Ash 0C #3016 Defence Equipment and Support, Abbey Wood South, Bristol, BS34 8JH</w:t>
            </w:r>
            <w:r>
              <w:rPr>
                <w:rFonts w:cs="Arial"/>
                <w:sz w:val="16"/>
              </w:rPr>
              <w:fldChar w:fldCharType="end"/>
            </w:r>
            <w:bookmarkEnd w:id="171"/>
          </w:p>
          <w:p w:rsidR="000F5FFC" w:rsidRPr="00126F86" w:rsidRDefault="000F5FFC" w:rsidP="00FE6E3A">
            <w:pPr>
              <w:rPr>
                <w:rFonts w:cs="Arial"/>
                <w:sz w:val="16"/>
              </w:rPr>
            </w:pPr>
          </w:p>
          <w:p w:rsidR="000F5FFC" w:rsidRPr="001A73A6" w:rsidRDefault="000F5FFC" w:rsidP="004D0C45">
            <w:pPr>
              <w:rPr>
                <w:rFonts w:cs="Arial"/>
                <w:sz w:val="16"/>
              </w:rPr>
            </w:pPr>
            <w:r w:rsidRPr="00126F86">
              <w:rPr>
                <w:rFonts w:cs="Arial"/>
                <w:sz w:val="16"/>
              </w:rPr>
              <w:t xml:space="preserve">Email: </w:t>
            </w:r>
            <w:r w:rsidR="004D0C45" w:rsidRPr="004D0C45">
              <w:rPr>
                <w:rFonts w:cs="Arial"/>
                <w:sz w:val="16"/>
                <w:szCs w:val="16"/>
              </w:rPr>
              <w:t>REDACTED</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1. Returns under DEFCON 694 (or SC equivalent) should be sent to DBS Finance ADMT – Assets In Industry 1, Level 4 Piccadilly Gate, Store Street,  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72"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2"/>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Pr>
                <w:rFonts w:cs="Arial"/>
                <w:sz w:val="16"/>
              </w:rPr>
              <w:t xml:space="preserve"> </w:t>
            </w:r>
            <w:r w:rsidR="004D0C45">
              <w:t>REDACTED</w:t>
            </w:r>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p w:rsidR="000F5FFC" w:rsidRPr="00126F86" w:rsidRDefault="00871748" w:rsidP="00FE6E3A">
            <w:pPr>
              <w:rPr>
                <w:rFonts w:cs="Arial"/>
                <w:sz w:val="16"/>
              </w:rPr>
            </w:pPr>
            <w:r>
              <w:rPr>
                <w:rFonts w:cs="Arial"/>
                <w:sz w:val="16"/>
              </w:rPr>
              <w:fldChar w:fldCharType="begin">
                <w:ffData>
                  <w:name w:val="Text276"/>
                  <w:enabled/>
                  <w:calcOnExit w:val="0"/>
                  <w:textInput>
                    <w:default w:val="Inward Shippers, Portsmouth Freight Centre, HM Naval Base, Portsmouth, Hants, PO1 3LU"/>
                  </w:textInput>
                </w:ffData>
              </w:fldChar>
            </w:r>
            <w:bookmarkStart w:id="173" w:name="Text276"/>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HM Naval Base, Portsmouth, Hants, PO1 3LU</w:t>
            </w:r>
            <w:r>
              <w:rPr>
                <w:rFonts w:cs="Arial"/>
                <w:sz w:val="16"/>
              </w:rPr>
              <w:fldChar w:fldCharType="end"/>
            </w:r>
            <w:bookmarkEnd w:id="173"/>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4"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4"/>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4D0C45">
              <w:rPr>
                <w:rFonts w:cs="Arial"/>
                <w:b/>
                <w:sz w:val="16"/>
              </w:rPr>
              <w:t>REDACTED</w:t>
            </w:r>
          </w:p>
          <w:p w:rsidR="000F5FFC" w:rsidRPr="00126F86" w:rsidRDefault="000F5FFC" w:rsidP="00FE6E3A">
            <w:pPr>
              <w:rPr>
                <w:rFonts w:cs="Arial"/>
                <w:b/>
                <w:sz w:val="16"/>
              </w:rPr>
            </w:pPr>
          </w:p>
          <w:p w:rsidR="000F5FFC" w:rsidRPr="00126F86" w:rsidRDefault="000F5FFC" w:rsidP="004D0C45">
            <w:pPr>
              <w:rPr>
                <w:rFonts w:cs="Arial"/>
                <w:sz w:val="16"/>
              </w:rPr>
            </w:pPr>
            <w:r w:rsidRPr="00126F86">
              <w:rPr>
                <w:rFonts w:cs="Arial"/>
                <w:b/>
                <w:sz w:val="16"/>
              </w:rPr>
              <w:t xml:space="preserve">   (b) U.I.N.  </w:t>
            </w:r>
            <w:r w:rsidR="004D0C45">
              <w:rPr>
                <w:rFonts w:cs="Arial"/>
                <w:b/>
                <w:sz w:val="16"/>
              </w:rPr>
              <w:t>REDACTED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C15F17" w:rsidP="00FE6E3A">
            <w:pPr>
              <w:rPr>
                <w:rFonts w:cs="Arial"/>
                <w:sz w:val="16"/>
              </w:rPr>
            </w:pPr>
            <w:hyperlink r:id="rId25"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5"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5"/>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r w:rsidR="004D0C45">
              <w:rPr>
                <w:rFonts w:ascii="Arial" w:hAnsi="Arial" w:cs="Arial"/>
                <w:b w:val="0"/>
                <w:i w:val="0"/>
                <w:sz w:val="16"/>
                <w:szCs w:val="16"/>
              </w:rPr>
              <w:t>REDACTED</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26"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6"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6"/>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Lower Arncott,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C15F17" w:rsidP="00FE6E3A">
            <w:pPr>
              <w:rPr>
                <w:rFonts w:cs="Arial"/>
                <w:b/>
                <w:sz w:val="16"/>
              </w:rPr>
            </w:pPr>
            <w:hyperlink r:id="rId27"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bookmarkStart w:id="177" w:name="Text282"/>
          <w:p w:rsidR="000F5FFC" w:rsidRPr="00126F86" w:rsidRDefault="000F5FFC" w:rsidP="00FE6E3A">
            <w:pPr>
              <w:rPr>
                <w:rFonts w:cs="Arial"/>
                <w:sz w:val="16"/>
              </w:rPr>
            </w:pPr>
            <w:r w:rsidRPr="00126F86">
              <w:rPr>
                <w:rFonts w:cs="Arial"/>
                <w:sz w:val="16"/>
              </w:rPr>
              <w:fldChar w:fldCharType="begin">
                <w:ffData>
                  <w:name w:val="Text28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7"/>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28" w:tooltip="http://dstan.uwh.diif.r.mil.uk/" w:history="1">
              <w:r w:rsidRPr="00FF33A7">
                <w:rPr>
                  <w:rStyle w:val="Hyperlink"/>
                  <w:rFonts w:cs="Arial"/>
                  <w:sz w:val="16"/>
                  <w:szCs w:val="16"/>
                </w:rPr>
                <w:t>http://dstan.uwh.diif.r.mil.uk</w:t>
              </w:r>
            </w:hyperlink>
            <w:hyperlink r:id="rId29"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0"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1"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8"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78"/>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9"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79"/>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80"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0"/>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81"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81"/>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82"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82"/>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83"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4"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4"/>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85"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C15F17">
              <w:rPr>
                <w:rFonts w:cs="Arial"/>
                <w:b/>
                <w:sz w:val="16"/>
              </w:rPr>
            </w:r>
            <w:r w:rsidR="00C15F17">
              <w:rPr>
                <w:rFonts w:cs="Arial"/>
                <w:b/>
                <w:sz w:val="16"/>
              </w:rPr>
              <w:fldChar w:fldCharType="separate"/>
            </w:r>
            <w:r w:rsidRPr="00126F86">
              <w:rPr>
                <w:rFonts w:cs="Arial"/>
                <w:b/>
                <w:sz w:val="16"/>
              </w:rPr>
              <w:fldChar w:fldCharType="end"/>
            </w:r>
            <w:bookmarkEnd w:id="185"/>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6"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C15F17">
              <w:rPr>
                <w:rFonts w:cs="Arial"/>
                <w:b/>
                <w:sz w:val="16"/>
              </w:rPr>
            </w:r>
            <w:r w:rsidR="00C15F17">
              <w:rPr>
                <w:rFonts w:cs="Arial"/>
                <w:b/>
                <w:sz w:val="16"/>
              </w:rPr>
              <w:fldChar w:fldCharType="separate"/>
            </w:r>
            <w:r w:rsidRPr="00126F86">
              <w:rPr>
                <w:rFonts w:cs="Arial"/>
                <w:b/>
                <w:sz w:val="16"/>
              </w:rPr>
              <w:fldChar w:fldCharType="end"/>
            </w:r>
            <w:bookmarkEnd w:id="186"/>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7"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C15F17">
              <w:rPr>
                <w:rFonts w:cs="Arial"/>
                <w:b/>
                <w:sz w:val="16"/>
              </w:rPr>
            </w:r>
            <w:r w:rsidR="00C15F17">
              <w:rPr>
                <w:rFonts w:cs="Arial"/>
                <w:b/>
                <w:sz w:val="16"/>
              </w:rPr>
              <w:fldChar w:fldCharType="separate"/>
            </w:r>
            <w:r w:rsidRPr="00126F86">
              <w:rPr>
                <w:rFonts w:cs="Arial"/>
                <w:b/>
                <w:sz w:val="16"/>
              </w:rPr>
              <w:fldChar w:fldCharType="end"/>
            </w:r>
            <w:bookmarkEnd w:id="187"/>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8"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9"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90"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0"/>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91"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91"/>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2"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93"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3"/>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94"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94"/>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5"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5"/>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6"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96"/>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7"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7"/>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bookmarkStart w:id="198" w:name="Text29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8"/>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9"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C15F17">
              <w:rPr>
                <w:rFonts w:cs="Arial"/>
                <w:sz w:val="16"/>
              </w:rPr>
            </w:r>
            <w:r w:rsidR="00C15F17">
              <w:rPr>
                <w:rFonts w:cs="Arial"/>
                <w:sz w:val="16"/>
              </w:rPr>
              <w:fldChar w:fldCharType="separate"/>
            </w:r>
            <w:r w:rsidRPr="00126F86">
              <w:rPr>
                <w:rFonts w:cs="Arial"/>
                <w:sz w:val="16"/>
              </w:rPr>
              <w:fldChar w:fldCharType="end"/>
            </w:r>
            <w:bookmarkEnd w:id="199"/>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Item Nos</w:t>
            </w:r>
          </w:p>
        </w:tc>
        <w:bookmarkStart w:id="200"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200"/>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2"/>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201" w:name="SC4"/>
      <w:bookmarkStart w:id="202" w:name="_Toc367107580"/>
      <w:bookmarkStart w:id="203" w:name="_Toc375205559"/>
      <w:bookmarkStart w:id="204" w:name="_Toc402273355"/>
      <w:bookmarkStart w:id="205" w:name="_Toc411328584"/>
      <w:bookmarkEnd w:id="201"/>
      <w:r w:rsidRPr="00FD72EC">
        <w:rPr>
          <w:u w:val="none"/>
        </w:rPr>
        <w:lastRenderedPageBreak/>
        <w:t>Schedule 4 - Contract Change Process Procedure (i.a.w. clause A2.b) for Contract No:</w:t>
      </w:r>
      <w:r w:rsidRPr="00126F86">
        <w:rPr>
          <w:u w:val="none"/>
        </w:rPr>
        <w:t xml:space="preserve"> </w:t>
      </w:r>
      <w:bookmarkEnd w:id="202"/>
      <w:bookmarkEnd w:id="203"/>
      <w:bookmarkEnd w:id="204"/>
      <w:bookmarkEnd w:id="205"/>
      <w:r w:rsidR="00A8338B">
        <w:rPr>
          <w:u w:val="none"/>
        </w:rPr>
        <w:fldChar w:fldCharType="begin">
          <w:ffData>
            <w:name w:val="Text295"/>
            <w:enabled/>
            <w:calcOnExit w:val="0"/>
            <w:textInput>
              <w:default w:val="SHIPACQ056"/>
            </w:textInput>
          </w:ffData>
        </w:fldChar>
      </w:r>
      <w:bookmarkStart w:id="206" w:name="Text295"/>
      <w:r w:rsidR="00A8338B">
        <w:rPr>
          <w:u w:val="none"/>
        </w:rPr>
        <w:instrText xml:space="preserve"> FORMTEXT </w:instrText>
      </w:r>
      <w:r w:rsidR="00A8338B">
        <w:rPr>
          <w:u w:val="none"/>
        </w:rPr>
      </w:r>
      <w:r w:rsidR="00A8338B">
        <w:rPr>
          <w:u w:val="none"/>
        </w:rPr>
        <w:fldChar w:fldCharType="separate"/>
      </w:r>
      <w:r w:rsidR="00A8338B">
        <w:rPr>
          <w:noProof/>
          <w:u w:val="none"/>
        </w:rPr>
        <w:t>SHIPACQ056</w:t>
      </w:r>
      <w:r w:rsidR="00A8338B">
        <w:rPr>
          <w:u w:val="none"/>
        </w:rPr>
        <w:fldChar w:fldCharType="end"/>
      </w:r>
      <w:bookmarkEnd w:id="206"/>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3"/>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7" w:name="SC5"/>
      <w:bookmarkStart w:id="208" w:name="_Toc367107581"/>
      <w:bookmarkStart w:id="209" w:name="_Toc375205560"/>
      <w:bookmarkStart w:id="210" w:name="_Toc402273356"/>
      <w:bookmarkStart w:id="211" w:name="_Toc411328585"/>
      <w:bookmarkEnd w:id="207"/>
      <w:r w:rsidRPr="00126F86">
        <w:rPr>
          <w:u w:val="none"/>
        </w:rPr>
        <w:lastRenderedPageBreak/>
        <w:t xml:space="preserve">Schedule 5 – Export Licence (i.a.w. clause A17.g) for Contract No: </w:t>
      </w:r>
      <w:bookmarkEnd w:id="208"/>
      <w:bookmarkEnd w:id="209"/>
      <w:bookmarkEnd w:id="210"/>
      <w:bookmarkEnd w:id="211"/>
      <w:r w:rsidR="00A8338B">
        <w:rPr>
          <w:u w:val="none"/>
        </w:rPr>
        <w:fldChar w:fldCharType="begin">
          <w:ffData>
            <w:name w:val="Text296"/>
            <w:enabled/>
            <w:calcOnExit w:val="0"/>
            <w:textInput>
              <w:default w:val="SHIPACQ056"/>
            </w:textInput>
          </w:ffData>
        </w:fldChar>
      </w:r>
      <w:bookmarkStart w:id="212" w:name="Text296"/>
      <w:r w:rsidR="00A8338B">
        <w:rPr>
          <w:u w:val="none"/>
        </w:rPr>
        <w:instrText xml:space="preserve"> FORMTEXT </w:instrText>
      </w:r>
      <w:r w:rsidR="00A8338B">
        <w:rPr>
          <w:u w:val="none"/>
        </w:rPr>
      </w:r>
      <w:r w:rsidR="00A8338B">
        <w:rPr>
          <w:u w:val="none"/>
        </w:rPr>
        <w:fldChar w:fldCharType="separate"/>
      </w:r>
      <w:r w:rsidR="00A8338B">
        <w:rPr>
          <w:noProof/>
          <w:u w:val="none"/>
        </w:rPr>
        <w:t>SHIPACQ056</w:t>
      </w:r>
      <w:r w:rsidR="00A8338B">
        <w:rPr>
          <w:u w:val="none"/>
        </w:rPr>
        <w:fldChar w:fldCharType="end"/>
      </w:r>
      <w:bookmarkEnd w:id="212"/>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4"/>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13" w:name="SC6"/>
      <w:bookmarkStart w:id="214" w:name="_Toc367107582"/>
      <w:bookmarkStart w:id="215" w:name="_Toc375205561"/>
      <w:bookmarkStart w:id="216" w:name="_Toc402273357"/>
      <w:bookmarkStart w:id="217" w:name="_Toc411328586"/>
      <w:bookmarkEnd w:id="213"/>
      <w:r w:rsidRPr="00126F86">
        <w:rPr>
          <w:u w:val="none"/>
          <w:lang w:val="en-US"/>
        </w:rPr>
        <w:lastRenderedPageBreak/>
        <w:t>Schedule 6 - Hazardous Articles, Materials or Substances Supplied under the Contract: Data Requirements</w:t>
      </w:r>
      <w:bookmarkEnd w:id="214"/>
      <w:bookmarkEnd w:id="215"/>
      <w:bookmarkEnd w:id="216"/>
      <w:bookmarkEnd w:id="217"/>
    </w:p>
    <w:p w:rsidR="000F5FFC" w:rsidRDefault="000F5FFC" w:rsidP="00DE205E">
      <w:pPr>
        <w:jc w:val="both"/>
        <w:rPr>
          <w:rFonts w:cs="Arial"/>
          <w:sz w:val="20"/>
          <w:szCs w:val="22"/>
          <w:u w:val="single"/>
        </w:rPr>
      </w:pPr>
    </w:p>
    <w:p w:rsidR="00871748" w:rsidRDefault="00871748" w:rsidP="00DE205E">
      <w:pPr>
        <w:jc w:val="both"/>
        <w:rPr>
          <w:rFonts w:cs="Arial"/>
          <w:sz w:val="20"/>
          <w:szCs w:val="22"/>
          <w:u w:val="single"/>
        </w:rPr>
      </w:pPr>
    </w:p>
    <w:p w:rsidR="00DE205E" w:rsidRPr="007434B7" w:rsidRDefault="007434B7" w:rsidP="00DE205E">
      <w:pPr>
        <w:jc w:val="both"/>
        <w:rPr>
          <w:rFonts w:cs="Arial"/>
          <w:sz w:val="20"/>
          <w:szCs w:val="22"/>
          <w:u w:val="single"/>
        </w:rPr>
        <w:sectPr w:rsidR="00DE205E" w:rsidRPr="007434B7" w:rsidSect="005A1117">
          <w:footerReference w:type="default" r:id="rId35"/>
          <w:endnotePr>
            <w:numFmt w:val="decimal"/>
          </w:endnotePr>
          <w:pgSz w:w="11907" w:h="16840" w:code="9"/>
          <w:pgMar w:top="1021" w:right="1418" w:bottom="1021" w:left="1418" w:header="720" w:footer="113" w:gutter="0"/>
          <w:pgNumType w:start="1"/>
          <w:cols w:space="720"/>
          <w:docGrid w:linePitch="299"/>
        </w:sectPr>
      </w:pPr>
      <w:r>
        <w:rPr>
          <w:noProof/>
        </w:rPr>
        <w:t xml:space="preserve">REDACTED </w:t>
      </w:r>
    </w:p>
    <w:p w:rsidR="000F5FFC" w:rsidRPr="00126F86" w:rsidRDefault="000F5FFC" w:rsidP="00B82DCA">
      <w:pPr>
        <w:rPr>
          <w:rFonts w:cs="Arial"/>
          <w:b/>
          <w:bCs/>
          <w:iCs/>
          <w:lang w:val="en-US"/>
        </w:rPr>
      </w:pPr>
      <w:bookmarkStart w:id="218" w:name="SC7"/>
      <w:bookmarkStart w:id="219" w:name="_Toc367107583"/>
      <w:bookmarkStart w:id="220" w:name="_Toc375205562"/>
      <w:bookmarkEnd w:id="218"/>
      <w:r w:rsidRPr="00403585">
        <w:rPr>
          <w:b/>
          <w:lang w:val="en-US"/>
        </w:rPr>
        <w:lastRenderedPageBreak/>
        <w:t>Schedule 7 - Timber and Wood- Derived Products Supplied under the Contract: Data Requirements</w:t>
      </w:r>
      <w:bookmarkEnd w:id="219"/>
      <w:bookmarkEnd w:id="220"/>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A8338B">
        <w:rPr>
          <w:rFonts w:cs="Arial"/>
          <w:b/>
          <w:bCs/>
          <w:iCs/>
          <w:lang w:val="en-US"/>
        </w:rPr>
        <w:fldChar w:fldCharType="begin">
          <w:ffData>
            <w:name w:val="Text298"/>
            <w:enabled/>
            <w:calcOnExit w:val="0"/>
            <w:textInput>
              <w:default w:val="SHIPACQ056"/>
            </w:textInput>
          </w:ffData>
        </w:fldChar>
      </w:r>
      <w:bookmarkStart w:id="221" w:name="Text298"/>
      <w:r w:rsidR="00A8338B">
        <w:rPr>
          <w:rFonts w:cs="Arial"/>
          <w:b/>
          <w:bCs/>
          <w:iCs/>
          <w:lang w:val="en-US"/>
        </w:rPr>
        <w:instrText xml:space="preserve"> FORMTEXT </w:instrText>
      </w:r>
      <w:r w:rsidR="00A8338B">
        <w:rPr>
          <w:rFonts w:cs="Arial"/>
          <w:b/>
          <w:bCs/>
          <w:iCs/>
          <w:lang w:val="en-US"/>
        </w:rPr>
      </w:r>
      <w:r w:rsidR="00A8338B">
        <w:rPr>
          <w:rFonts w:cs="Arial"/>
          <w:b/>
          <w:bCs/>
          <w:iCs/>
          <w:lang w:val="en-US"/>
        </w:rPr>
        <w:fldChar w:fldCharType="separate"/>
      </w:r>
      <w:r w:rsidR="00A8338B">
        <w:rPr>
          <w:rFonts w:cs="Arial"/>
          <w:b/>
          <w:bCs/>
          <w:iCs/>
          <w:noProof/>
          <w:lang w:val="en-US"/>
        </w:rPr>
        <w:t>SHIPACQ056</w:t>
      </w:r>
      <w:r w:rsidR="00A8338B">
        <w:rPr>
          <w:rFonts w:cs="Arial"/>
          <w:b/>
          <w:bCs/>
          <w:iCs/>
          <w:lang w:val="en-US"/>
        </w:rPr>
        <w:fldChar w:fldCharType="end"/>
      </w:r>
      <w:bookmarkEnd w:id="221"/>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0F5FFC" w:rsidRPr="00126F86">
        <w:trPr>
          <w:tblCellSpacing w:w="20" w:type="dxa"/>
        </w:trPr>
        <w:tc>
          <w:tcPr>
            <w:tcW w:w="1675" w:type="dxa"/>
          </w:tcPr>
          <w:p w:rsidR="000F5FFC" w:rsidRPr="00126F86" w:rsidRDefault="000F5FFC" w:rsidP="00C778B8">
            <w:pPr>
              <w:jc w:val="center"/>
              <w:rPr>
                <w:rFonts w:cs="Arial"/>
                <w:b/>
                <w:sz w:val="20"/>
                <w:szCs w:val="20"/>
              </w:rPr>
            </w:pPr>
            <w:r w:rsidRPr="00126F86">
              <w:rPr>
                <w:rFonts w:cs="Arial"/>
                <w:b/>
                <w:sz w:val="20"/>
                <w:szCs w:val="20"/>
              </w:rPr>
              <w:t>Schedule of Requirements item and timber product type</w:t>
            </w:r>
          </w:p>
        </w:tc>
        <w:tc>
          <w:tcPr>
            <w:tcW w:w="1606"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0F5FFC" w:rsidRPr="00126F86" w:rsidRDefault="000F5FFC" w:rsidP="00C778B8">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0F5FFC" w:rsidRPr="00126F86" w:rsidRDefault="000F5FFC" w:rsidP="00C778B8">
            <w:pPr>
              <w:jc w:val="center"/>
              <w:rPr>
                <w:rFonts w:cs="Arial"/>
                <w:b/>
                <w:sz w:val="20"/>
                <w:szCs w:val="20"/>
              </w:rPr>
            </w:pPr>
            <w:r w:rsidRPr="00126F86">
              <w:rPr>
                <w:rFonts w:cs="Arial"/>
                <w:b/>
                <w:sz w:val="20"/>
                <w:szCs w:val="20"/>
              </w:rPr>
              <w:t>Total volume of timber Delivered to the Authority under the Contract</w:t>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0F5FFC" w:rsidRPr="00126F86" w:rsidRDefault="000F5FFC" w:rsidP="00DB6688">
      <w:pPr>
        <w:rPr>
          <w:rFonts w:cs="Arial"/>
          <w:b/>
        </w:rPr>
      </w:pPr>
    </w:p>
    <w:p w:rsidR="000F5FFC" w:rsidRDefault="000F5FFC" w:rsidP="00A97F3B">
      <w:pPr>
        <w:pStyle w:val="Heading1"/>
        <w:numPr>
          <w:ilvl w:val="0"/>
          <w:numId w:val="0"/>
        </w:numPr>
        <w:ind w:left="142"/>
        <w:jc w:val="center"/>
      </w:pPr>
    </w:p>
    <w:p w:rsidR="007434B7" w:rsidRPr="007434B7" w:rsidRDefault="007434B7" w:rsidP="007434B7">
      <w:pPr>
        <w:sectPr w:rsidR="007434B7" w:rsidRPr="007434B7" w:rsidSect="004E1CAB">
          <w:footerReference w:type="default" r:id="rId36"/>
          <w:endnotePr>
            <w:numFmt w:val="decimal"/>
          </w:endnotePr>
          <w:pgSz w:w="11907" w:h="16840" w:code="9"/>
          <w:pgMar w:top="1021" w:right="1418" w:bottom="1021" w:left="1418" w:header="720" w:footer="720" w:gutter="0"/>
          <w:pgNumType w:start="1"/>
          <w:cols w:space="720"/>
        </w:sectPr>
      </w:pPr>
      <w:r>
        <w:t>REDACTED</w:t>
      </w:r>
    </w:p>
    <w:p w:rsidR="000F5FFC" w:rsidRPr="00126F86" w:rsidRDefault="000F5FFC" w:rsidP="00410C9F">
      <w:pPr>
        <w:pStyle w:val="Heading1"/>
        <w:numPr>
          <w:ilvl w:val="0"/>
          <w:numId w:val="0"/>
        </w:numPr>
        <w:rPr>
          <w:szCs w:val="22"/>
          <w:u w:val="none"/>
        </w:rPr>
      </w:pPr>
      <w:bookmarkStart w:id="222" w:name="SC8"/>
      <w:bookmarkStart w:id="223" w:name="_Toc367107584"/>
      <w:bookmarkStart w:id="224" w:name="_Toc375205563"/>
      <w:bookmarkStart w:id="225" w:name="_Toc402273358"/>
      <w:bookmarkStart w:id="226" w:name="_Toc411328587"/>
      <w:bookmarkEnd w:id="222"/>
      <w:r w:rsidRPr="00126F86">
        <w:rPr>
          <w:u w:val="none"/>
        </w:rPr>
        <w:lastRenderedPageBreak/>
        <w:t xml:space="preserve">Schedule 8 - Acceptance Procedure (i.a.w. </w:t>
      </w:r>
      <w:r>
        <w:rPr>
          <w:u w:val="none"/>
        </w:rPr>
        <w:t>condition</w:t>
      </w:r>
      <w:r w:rsidRPr="00126F86">
        <w:rPr>
          <w:u w:val="none"/>
        </w:rPr>
        <w:t xml:space="preserve"> F2</w:t>
      </w:r>
      <w:r w:rsidRPr="00126F86">
        <w:rPr>
          <w:szCs w:val="22"/>
          <w:u w:val="none"/>
        </w:rPr>
        <w:t xml:space="preserve">) for Contract No: </w:t>
      </w:r>
      <w:bookmarkEnd w:id="223"/>
      <w:bookmarkEnd w:id="224"/>
      <w:bookmarkEnd w:id="225"/>
      <w:bookmarkEnd w:id="226"/>
      <w:r w:rsidR="00A8338B">
        <w:rPr>
          <w:szCs w:val="22"/>
          <w:u w:val="none"/>
        </w:rPr>
        <w:fldChar w:fldCharType="begin">
          <w:ffData>
            <w:name w:val="Text304"/>
            <w:enabled/>
            <w:calcOnExit w:val="0"/>
            <w:textInput>
              <w:default w:val="SHIPACQ056"/>
            </w:textInput>
          </w:ffData>
        </w:fldChar>
      </w:r>
      <w:bookmarkStart w:id="227" w:name="Text304"/>
      <w:r w:rsidR="00A8338B">
        <w:rPr>
          <w:szCs w:val="22"/>
          <w:u w:val="none"/>
        </w:rPr>
        <w:instrText xml:space="preserve"> FORMTEXT </w:instrText>
      </w:r>
      <w:r w:rsidR="00A8338B">
        <w:rPr>
          <w:szCs w:val="22"/>
          <w:u w:val="none"/>
        </w:rPr>
      </w:r>
      <w:r w:rsidR="00A8338B">
        <w:rPr>
          <w:szCs w:val="22"/>
          <w:u w:val="none"/>
        </w:rPr>
        <w:fldChar w:fldCharType="separate"/>
      </w:r>
      <w:r w:rsidR="00A8338B">
        <w:rPr>
          <w:noProof/>
          <w:szCs w:val="22"/>
          <w:u w:val="none"/>
        </w:rPr>
        <w:t>SHIPACQ056</w:t>
      </w:r>
      <w:r w:rsidR="00A8338B">
        <w:rPr>
          <w:szCs w:val="22"/>
          <w:u w:val="none"/>
        </w:rPr>
        <w:fldChar w:fldCharType="end"/>
      </w:r>
      <w:bookmarkEnd w:id="227"/>
    </w:p>
    <w:p w:rsidR="000F5FFC" w:rsidRPr="00126F86" w:rsidRDefault="000F5FFC" w:rsidP="00D67B95">
      <w:pPr>
        <w:rPr>
          <w:rFonts w:cs="Arial"/>
        </w:rPr>
      </w:pPr>
    </w:p>
    <w:bookmarkStart w:id="228" w:name="Text305"/>
    <w:p w:rsidR="000F5FFC" w:rsidRPr="00126F86" w:rsidRDefault="000F5FFC" w:rsidP="00D67B95">
      <w:pPr>
        <w:rPr>
          <w:rFonts w:cs="Arial"/>
        </w:rPr>
        <w:sectPr w:rsidR="000F5FFC" w:rsidRPr="00126F86" w:rsidSect="005A1117">
          <w:footerReference w:type="default" r:id="rId37"/>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8"/>
    </w:p>
    <w:p w:rsidR="000F5FFC" w:rsidRPr="002601F5" w:rsidRDefault="000F5FFC" w:rsidP="002601F5">
      <w:pPr>
        <w:pStyle w:val="Heading1"/>
        <w:numPr>
          <w:ilvl w:val="0"/>
          <w:numId w:val="0"/>
        </w:numPr>
        <w:rPr>
          <w:u w:val="none"/>
        </w:rPr>
      </w:pPr>
      <w:bookmarkStart w:id="229" w:name="SC9"/>
      <w:bookmarkStart w:id="230" w:name="_Toc367107585"/>
      <w:bookmarkStart w:id="231" w:name="_Toc375205564"/>
      <w:bookmarkStart w:id="232" w:name="_Toc402273359"/>
      <w:bookmarkStart w:id="233" w:name="_Toc411328588"/>
      <w:bookmarkEnd w:id="229"/>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30"/>
      <w:r w:rsidRPr="002601F5">
        <w:rPr>
          <w:spacing w:val="-3"/>
          <w:szCs w:val="22"/>
          <w:u w:val="none"/>
        </w:rPr>
        <w:t xml:space="preserve"> </w:t>
      </w:r>
      <w:r w:rsidRPr="002601F5">
        <w:rPr>
          <w:u w:val="none"/>
        </w:rPr>
        <w:t xml:space="preserve">(i.a.w. </w:t>
      </w:r>
      <w:r>
        <w:rPr>
          <w:u w:val="none"/>
        </w:rPr>
        <w:t>condition</w:t>
      </w:r>
      <w:r w:rsidRPr="002601F5">
        <w:rPr>
          <w:u w:val="none"/>
        </w:rPr>
        <w:t xml:space="preserve"> A14) for </w:t>
      </w:r>
      <w:r>
        <w:rPr>
          <w:u w:val="none"/>
        </w:rPr>
        <w:t xml:space="preserve">Number </w:t>
      </w:r>
      <w:r w:rsidRPr="002601F5">
        <w:rPr>
          <w:u w:val="none"/>
        </w:rPr>
        <w:t xml:space="preserve">Contract No: </w:t>
      </w:r>
      <w:bookmarkEnd w:id="231"/>
      <w:bookmarkEnd w:id="232"/>
      <w:bookmarkEnd w:id="233"/>
      <w:r w:rsidR="00A8338B">
        <w:rPr>
          <w:u w:val="none"/>
        </w:rPr>
        <w:fldChar w:fldCharType="begin">
          <w:ffData>
            <w:name w:val="Text306"/>
            <w:enabled/>
            <w:calcOnExit w:val="0"/>
            <w:textInput>
              <w:default w:val="SHIPACQ056"/>
            </w:textInput>
          </w:ffData>
        </w:fldChar>
      </w:r>
      <w:bookmarkStart w:id="234" w:name="Text306"/>
      <w:r w:rsidR="00A8338B">
        <w:rPr>
          <w:u w:val="none"/>
        </w:rPr>
        <w:instrText xml:space="preserve"> FORMTEXT </w:instrText>
      </w:r>
      <w:r w:rsidR="00A8338B">
        <w:rPr>
          <w:u w:val="none"/>
        </w:rPr>
      </w:r>
      <w:r w:rsidR="00A8338B">
        <w:rPr>
          <w:u w:val="none"/>
        </w:rPr>
        <w:fldChar w:fldCharType="separate"/>
      </w:r>
      <w:r w:rsidR="00A8338B">
        <w:rPr>
          <w:noProof/>
          <w:u w:val="none"/>
        </w:rPr>
        <w:t>SHIPACQ056</w:t>
      </w:r>
      <w:r w:rsidR="00A8338B">
        <w:rPr>
          <w:u w:val="none"/>
        </w:rPr>
        <w:fldChar w:fldCharType="end"/>
      </w:r>
      <w:bookmarkEnd w:id="234"/>
    </w:p>
    <w:p w:rsidR="000F5FFC" w:rsidRPr="00126F86" w:rsidRDefault="000F5FFC" w:rsidP="00D67B95">
      <w:pPr>
        <w:rPr>
          <w:rFonts w:cs="Arial"/>
        </w:rPr>
      </w:pPr>
    </w:p>
    <w:p w:rsidR="000F5FFC" w:rsidRDefault="007434B7" w:rsidP="00275EB3">
      <w:pPr>
        <w:rPr>
          <w:rFonts w:cs="Arial"/>
          <w:b/>
        </w:rPr>
      </w:pPr>
      <w:r>
        <w:rPr>
          <w:rFonts w:cs="Arial"/>
          <w:b/>
        </w:rPr>
        <w:t xml:space="preserve">REDACTED </w:t>
      </w: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 xml:space="preserve">Schedule 10 Security Measures Provisions to be included in Relevant Subcontract  </w:t>
      </w:r>
      <w:r w:rsidRPr="00C6776C">
        <w:rPr>
          <w:b/>
        </w:rPr>
        <w:t>(i.a.w. condition A</w:t>
      </w:r>
      <w:r>
        <w:rPr>
          <w:b/>
        </w:rPr>
        <w:t>25)</w:t>
      </w:r>
      <w:r w:rsidRPr="00C6776C">
        <w:rPr>
          <w:b/>
        </w:rPr>
        <w:t xml:space="preserve"> for </w:t>
      </w:r>
      <w:r>
        <w:rPr>
          <w:b/>
        </w:rPr>
        <w:t>Number</w:t>
      </w:r>
      <w:r w:rsidRPr="00C6776C">
        <w:rPr>
          <w:b/>
        </w:rPr>
        <w:t>:</w:t>
      </w:r>
      <w:r w:rsidR="00B352F1">
        <w:rPr>
          <w:b/>
        </w:rPr>
        <w:t xml:space="preserve"> SHIPACQ0</w:t>
      </w:r>
      <w:r w:rsidR="00A8338B">
        <w:rPr>
          <w:b/>
        </w:rPr>
        <w:t>56</w:t>
      </w:r>
    </w:p>
    <w:p w:rsidR="000F5FFC" w:rsidRDefault="000F5FFC" w:rsidP="001365FB">
      <w:pPr>
        <w:rPr>
          <w:b/>
        </w:rPr>
      </w:pPr>
    </w:p>
    <w:p w:rsidR="000F5FFC" w:rsidRDefault="000F5FFC" w:rsidP="001365FB">
      <w:pPr>
        <w:rPr>
          <w:b/>
        </w:rPr>
      </w:pPr>
    </w:p>
    <w:p w:rsidR="000F5FFC" w:rsidRPr="007434B7" w:rsidRDefault="000F5FFC" w:rsidP="007434B7">
      <w:pPr>
        <w:pStyle w:val="ListParagraph"/>
        <w:numPr>
          <w:ilvl w:val="2"/>
          <w:numId w:val="39"/>
        </w:numPr>
        <w:rPr>
          <w:b/>
        </w:rPr>
      </w:pPr>
      <w:r w:rsidRPr="007434B7">
        <w:rPr>
          <w:b/>
        </w:rPr>
        <w:t xml:space="preserve">Security Provisions for Inclusion into Subcontracts </w:t>
      </w:r>
      <w:r w:rsidRPr="007434B7">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ensure that, for the purpose of checking the Second Party</w:t>
      </w:r>
      <w:r w:rsidR="007434B7">
        <w:rPr>
          <w:rFonts w:cs="Arial"/>
          <w:color w:val="000000"/>
          <w:sz w:val="20"/>
          <w:szCs w:val="20"/>
        </w:rPr>
        <w:t>’</w:t>
      </w:r>
      <w:r w:rsidRPr="003D167E">
        <w:rPr>
          <w:rFonts w:cs="Arial"/>
          <w:color w:val="000000"/>
          <w:sz w:val="20"/>
          <w:szCs w:val="20"/>
        </w:rPr>
        <w:t xml:space="preserve">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0F5FFC" w:rsidP="001365FB">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0F5FFC" w:rsidRDefault="000F5FFC" w:rsidP="001365FB">
      <w:pPr>
        <w:rPr>
          <w:rFonts w:cs="Arial"/>
          <w:b/>
          <w:sz w:val="20"/>
          <w:szCs w:val="20"/>
        </w:rPr>
      </w:pPr>
    </w:p>
    <w:p w:rsidR="000F5FFC" w:rsidRDefault="000F5FFC" w:rsidP="001365FB">
      <w:pPr>
        <w:rPr>
          <w:rFonts w:cs="Arial"/>
          <w:b/>
          <w:sz w:val="20"/>
          <w:szCs w:val="20"/>
        </w:r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r>
        <w:rPr>
          <w:b/>
          <w:sz w:val="24"/>
        </w:rPr>
        <w:lastRenderedPageBreak/>
        <w:t xml:space="preserve">Schedule 11 </w:t>
      </w:r>
      <w:r w:rsidR="00DE205E">
        <w:rPr>
          <w:b/>
          <w:sz w:val="24"/>
        </w:rPr>
        <w:t>–</w:t>
      </w:r>
      <w:r>
        <w:rPr>
          <w:b/>
          <w:sz w:val="24"/>
        </w:rPr>
        <w:t xml:space="preserve"> </w:t>
      </w:r>
      <w:r w:rsidR="00DE205E">
        <w:rPr>
          <w:b/>
          <w:sz w:val="24"/>
        </w:rPr>
        <w:t>Statement of Good Standing for Contract No.</w:t>
      </w:r>
      <w:r>
        <w:rPr>
          <w:b/>
          <w:sz w:val="24"/>
        </w:rPr>
        <w:t xml:space="preserve"> SHIPACQ0</w:t>
      </w:r>
      <w:r w:rsidR="00A8338B">
        <w:rPr>
          <w:b/>
          <w:sz w:val="24"/>
        </w:rPr>
        <w:t>56</w:t>
      </w:r>
    </w:p>
    <w:p w:rsidR="000F5FFC" w:rsidRDefault="000F5FFC" w:rsidP="001365FB">
      <w:pPr>
        <w:jc w:val="center"/>
        <w:rPr>
          <w:b/>
          <w:sz w:val="24"/>
        </w:rPr>
      </w:pPr>
    </w:p>
    <w:p w:rsidR="00DE205E" w:rsidRDefault="00DE205E" w:rsidP="00DE205E">
      <w:pPr>
        <w:widowControl/>
        <w:autoSpaceDE w:val="0"/>
        <w:autoSpaceDN w:val="0"/>
        <w:adjustRightInd w:val="0"/>
        <w:rPr>
          <w:rFonts w:cs="Arial"/>
          <w:b/>
          <w:bCs/>
          <w:szCs w:val="22"/>
        </w:rPr>
      </w:pPr>
      <w:r>
        <w:rPr>
          <w:rFonts w:cs="Arial"/>
          <w:b/>
          <w:bCs/>
          <w:szCs w:val="22"/>
        </w:rPr>
        <w:t>Statement Relating to Good Standing (DSPCR 2011 only)</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b/>
          <w:bCs/>
          <w:szCs w:val="22"/>
        </w:rPr>
      </w:pPr>
      <w:r>
        <w:rPr>
          <w:rFonts w:cs="Arial"/>
          <w:szCs w:val="22"/>
        </w:rPr>
        <w:t xml:space="preserve">Contract Title: </w:t>
      </w:r>
      <w:r>
        <w:rPr>
          <w:rFonts w:cs="Arial"/>
          <w:b/>
          <w:bCs/>
          <w:szCs w:val="22"/>
        </w:rPr>
        <w:t>Initial Provisioning Spares for Queen Elizabeth Class Fresh Water</w:t>
      </w:r>
    </w:p>
    <w:p w:rsidR="00DE205E" w:rsidRDefault="00DE205E" w:rsidP="00DE205E">
      <w:pPr>
        <w:widowControl/>
        <w:autoSpaceDE w:val="0"/>
        <w:autoSpaceDN w:val="0"/>
        <w:adjustRightInd w:val="0"/>
        <w:rPr>
          <w:rFonts w:cs="Arial"/>
          <w:b/>
          <w:bCs/>
          <w:szCs w:val="22"/>
        </w:rPr>
      </w:pPr>
      <w:r>
        <w:rPr>
          <w:rFonts w:cs="Arial"/>
          <w:b/>
          <w:bCs/>
          <w:szCs w:val="22"/>
        </w:rPr>
        <w:t>Production</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b/>
          <w:bCs/>
          <w:szCs w:val="22"/>
        </w:rPr>
      </w:pPr>
      <w:r>
        <w:rPr>
          <w:rFonts w:cs="Arial"/>
          <w:szCs w:val="22"/>
        </w:rPr>
        <w:t xml:space="preserve">Contract Number: </w:t>
      </w:r>
      <w:r>
        <w:rPr>
          <w:rFonts w:cs="Arial"/>
          <w:b/>
          <w:bCs/>
          <w:szCs w:val="22"/>
        </w:rPr>
        <w:t>SHIPACQ056</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We confirm, to the best of our knowledge and belief, that Salt Separation Services Limited</w:t>
      </w:r>
    </w:p>
    <w:p w:rsidR="00DE205E" w:rsidRDefault="00DE205E" w:rsidP="00DE205E">
      <w:pPr>
        <w:widowControl/>
        <w:autoSpaceDE w:val="0"/>
        <w:autoSpaceDN w:val="0"/>
        <w:adjustRightInd w:val="0"/>
        <w:rPr>
          <w:rFonts w:cs="Arial"/>
          <w:szCs w:val="22"/>
        </w:rPr>
      </w:pPr>
      <w:r>
        <w:rPr>
          <w:rFonts w:cs="Arial"/>
          <w:szCs w:val="22"/>
        </w:rPr>
        <w:t>including its directors or any other person who has powers of representation, decision or</w:t>
      </w:r>
    </w:p>
    <w:p w:rsidR="00DE205E" w:rsidRDefault="00DE205E" w:rsidP="00DE205E">
      <w:pPr>
        <w:widowControl/>
        <w:autoSpaceDE w:val="0"/>
        <w:autoSpaceDN w:val="0"/>
        <w:adjustRightInd w:val="0"/>
        <w:rPr>
          <w:rFonts w:cs="Arial"/>
          <w:szCs w:val="22"/>
        </w:rPr>
      </w:pPr>
      <w:r>
        <w:rPr>
          <w:rFonts w:cs="Arial"/>
          <w:szCs w:val="22"/>
        </w:rPr>
        <w:t>control of Salt Separation Services Limited has not been convicted of any of the following</w:t>
      </w:r>
    </w:p>
    <w:p w:rsidR="00DE205E" w:rsidRDefault="00DE205E" w:rsidP="00DE205E">
      <w:pPr>
        <w:widowControl/>
        <w:autoSpaceDE w:val="0"/>
        <w:autoSpaceDN w:val="0"/>
        <w:adjustRightInd w:val="0"/>
        <w:rPr>
          <w:rFonts w:cs="Arial"/>
          <w:szCs w:val="22"/>
        </w:rPr>
      </w:pPr>
      <w:r>
        <w:rPr>
          <w:rFonts w:cs="Arial"/>
          <w:szCs w:val="22"/>
        </w:rPr>
        <w:t>offences:</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conspiracy within the meaning of section 1 or section 1A of the Criminal Law Act 1977 or</w:t>
      </w:r>
    </w:p>
    <w:p w:rsidR="00DE205E" w:rsidRDefault="00DE205E" w:rsidP="00DE205E">
      <w:pPr>
        <w:widowControl/>
        <w:autoSpaceDE w:val="0"/>
        <w:autoSpaceDN w:val="0"/>
        <w:adjustRightInd w:val="0"/>
        <w:rPr>
          <w:rFonts w:cs="Arial"/>
          <w:szCs w:val="22"/>
        </w:rPr>
      </w:pPr>
      <w:r>
        <w:rPr>
          <w:rFonts w:cs="Arial"/>
          <w:szCs w:val="22"/>
        </w:rPr>
        <w:t>article 9 or 9A of the Criminal Attempts and Conspiracy (Northern Ireland) Order 1983, or in</w:t>
      </w:r>
    </w:p>
    <w:p w:rsidR="00DE205E" w:rsidRDefault="00DE205E" w:rsidP="00DE205E">
      <w:pPr>
        <w:widowControl/>
        <w:autoSpaceDE w:val="0"/>
        <w:autoSpaceDN w:val="0"/>
        <w:adjustRightInd w:val="0"/>
        <w:rPr>
          <w:rFonts w:cs="Arial"/>
          <w:szCs w:val="22"/>
        </w:rPr>
      </w:pPr>
      <w:r>
        <w:rPr>
          <w:rFonts w:cs="Arial"/>
          <w:szCs w:val="22"/>
        </w:rPr>
        <w:t>Scotland the Offence of conspiracy, where that conspiracy relates to participation in a</w:t>
      </w:r>
    </w:p>
    <w:p w:rsidR="00DE205E" w:rsidRDefault="00DE205E" w:rsidP="00DE205E">
      <w:pPr>
        <w:widowControl/>
        <w:autoSpaceDE w:val="0"/>
        <w:autoSpaceDN w:val="0"/>
        <w:adjustRightInd w:val="0"/>
        <w:rPr>
          <w:rFonts w:cs="Arial"/>
          <w:szCs w:val="22"/>
        </w:rPr>
      </w:pPr>
      <w:r>
        <w:rPr>
          <w:rFonts w:cs="Arial"/>
          <w:szCs w:val="22"/>
        </w:rPr>
        <w:t>criminal organisation as defined in Article 2 of Council Framework Decision 2008/841/JHA;</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involvement in serious organised crime or directing serious organised crime within the</w:t>
      </w:r>
    </w:p>
    <w:p w:rsidR="00DE205E" w:rsidRDefault="00DE205E" w:rsidP="00DE205E">
      <w:pPr>
        <w:widowControl/>
        <w:autoSpaceDE w:val="0"/>
        <w:autoSpaceDN w:val="0"/>
        <w:adjustRightInd w:val="0"/>
        <w:rPr>
          <w:rFonts w:cs="Arial"/>
          <w:szCs w:val="22"/>
        </w:rPr>
      </w:pPr>
      <w:r>
        <w:rPr>
          <w:rFonts w:cs="Arial"/>
          <w:szCs w:val="22"/>
        </w:rPr>
        <w:t>meaning of section28 or 30 of the Criminal Justice and Licensing (Scotland) Act 2010;</w:t>
      </w:r>
    </w:p>
    <w:p w:rsidR="00DE205E" w:rsidRDefault="00DE205E" w:rsidP="00DE205E">
      <w:pPr>
        <w:widowControl/>
        <w:autoSpaceDE w:val="0"/>
        <w:autoSpaceDN w:val="0"/>
        <w:adjustRightInd w:val="0"/>
        <w:rPr>
          <w:rFonts w:cs="Arial"/>
          <w:szCs w:val="22"/>
        </w:rPr>
      </w:pPr>
    </w:p>
    <w:p w:rsidR="00DE205E" w:rsidRPr="007434B7" w:rsidRDefault="007434B7" w:rsidP="007434B7">
      <w:pPr>
        <w:pStyle w:val="ListParagraph"/>
        <w:widowControl/>
        <w:numPr>
          <w:ilvl w:val="2"/>
          <w:numId w:val="39"/>
        </w:numPr>
        <w:autoSpaceDE w:val="0"/>
        <w:autoSpaceDN w:val="0"/>
        <w:adjustRightInd w:val="0"/>
        <w:rPr>
          <w:rFonts w:cs="Arial"/>
          <w:szCs w:val="22"/>
        </w:rPr>
      </w:pPr>
      <w:r w:rsidRPr="007434B7">
        <w:rPr>
          <w:rFonts w:cs="Arial"/>
          <w:szCs w:val="22"/>
        </w:rPr>
        <w:t>€</w:t>
      </w:r>
      <w:r w:rsidR="00DE205E" w:rsidRPr="007434B7">
        <w:rPr>
          <w:rFonts w:cs="Arial"/>
          <w:szCs w:val="22"/>
        </w:rPr>
        <w:t>corruption within the meaning of section 1 of the Public Bodies Corrupt Practices Act</w:t>
      </w:r>
    </w:p>
    <w:p w:rsidR="00DE205E" w:rsidRDefault="00DE205E" w:rsidP="00DE205E">
      <w:pPr>
        <w:widowControl/>
        <w:autoSpaceDE w:val="0"/>
        <w:autoSpaceDN w:val="0"/>
        <w:adjustRightInd w:val="0"/>
        <w:rPr>
          <w:rFonts w:cs="Arial"/>
          <w:szCs w:val="22"/>
        </w:rPr>
      </w:pPr>
      <w:r>
        <w:rPr>
          <w:rFonts w:cs="Arial"/>
          <w:szCs w:val="22"/>
        </w:rPr>
        <w:t>1889 or section 1 of the Prevention of Corruption Act 1906*;</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the offence of bribery;</w:t>
      </w:r>
    </w:p>
    <w:p w:rsidR="00DE205E" w:rsidRDefault="00DE205E" w:rsidP="00DE205E">
      <w:pPr>
        <w:widowControl/>
        <w:autoSpaceDE w:val="0"/>
        <w:autoSpaceDN w:val="0"/>
        <w:adjustRightInd w:val="0"/>
        <w:rPr>
          <w:rFonts w:cs="Arial"/>
          <w:szCs w:val="22"/>
        </w:rPr>
      </w:pPr>
    </w:p>
    <w:p w:rsidR="00DE205E" w:rsidRDefault="007434B7" w:rsidP="00DE205E">
      <w:pPr>
        <w:widowControl/>
        <w:autoSpaceDE w:val="0"/>
        <w:autoSpaceDN w:val="0"/>
        <w:adjustRightInd w:val="0"/>
        <w:rPr>
          <w:rFonts w:cs="Arial"/>
          <w:szCs w:val="22"/>
        </w:rPr>
      </w:pPr>
      <w:r>
        <w:rPr>
          <w:rFonts w:cs="Arial"/>
          <w:szCs w:val="22"/>
        </w:rPr>
        <w:t>€</w:t>
      </w:r>
      <w:r w:rsidR="00DE205E">
        <w:rPr>
          <w:rFonts w:cs="Arial"/>
          <w:szCs w:val="22"/>
        </w:rPr>
        <w:t xml:space="preserve"> bribery within the meaning of section 1, 2 or 6 of the Bribery Act 2010;</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(f) bribery or corruption within the meaning of section 68 and 69 of the Criminal Justice</w:t>
      </w:r>
    </w:p>
    <w:p w:rsidR="00DE205E" w:rsidRDefault="00DE205E" w:rsidP="00DE205E">
      <w:pPr>
        <w:widowControl/>
        <w:autoSpaceDE w:val="0"/>
        <w:autoSpaceDN w:val="0"/>
        <w:adjustRightInd w:val="0"/>
        <w:rPr>
          <w:rFonts w:cs="Arial"/>
          <w:szCs w:val="22"/>
        </w:rPr>
      </w:pPr>
      <w:r>
        <w:rPr>
          <w:rFonts w:cs="Arial"/>
          <w:szCs w:val="22"/>
        </w:rPr>
        <w:t>(Scotland) Act 2003;</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(g) fraud, where the offence relates to fraud affecting the financial interests of the European</w:t>
      </w:r>
    </w:p>
    <w:p w:rsidR="00DE205E" w:rsidRDefault="00DE205E" w:rsidP="00DE205E">
      <w:pPr>
        <w:widowControl/>
        <w:autoSpaceDE w:val="0"/>
        <w:autoSpaceDN w:val="0"/>
        <w:adjustRightInd w:val="0"/>
        <w:rPr>
          <w:rFonts w:cs="Arial"/>
          <w:szCs w:val="22"/>
        </w:rPr>
      </w:pPr>
      <w:r>
        <w:rPr>
          <w:rFonts w:cs="Arial"/>
          <w:szCs w:val="22"/>
        </w:rPr>
        <w:t>Communities as defined by Article 1 of the Convention relating to the protection of the</w:t>
      </w:r>
    </w:p>
    <w:p w:rsidR="00DE205E" w:rsidRDefault="00DE205E" w:rsidP="00DE205E">
      <w:pPr>
        <w:widowControl/>
        <w:autoSpaceDE w:val="0"/>
        <w:autoSpaceDN w:val="0"/>
        <w:adjustRightInd w:val="0"/>
        <w:rPr>
          <w:rFonts w:cs="Arial"/>
          <w:szCs w:val="22"/>
        </w:rPr>
      </w:pPr>
      <w:r>
        <w:rPr>
          <w:rFonts w:cs="Arial"/>
          <w:szCs w:val="22"/>
        </w:rPr>
        <w:t>financial interests of the European Union*, within the meaning of:</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the offence of cheating the Revenue;</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the offence of conspiracy to defraud;</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fraud or theft within the meaning of the Theft Act 1968* the Theft Act (Northern Ireland)</w:t>
      </w:r>
    </w:p>
    <w:p w:rsidR="00DE205E" w:rsidRDefault="00DE205E" w:rsidP="00DE205E">
      <w:pPr>
        <w:widowControl/>
        <w:autoSpaceDE w:val="0"/>
        <w:autoSpaceDN w:val="0"/>
        <w:adjustRightInd w:val="0"/>
        <w:rPr>
          <w:rFonts w:cs="Arial"/>
          <w:szCs w:val="22"/>
        </w:rPr>
      </w:pPr>
      <w:r>
        <w:rPr>
          <w:rFonts w:cs="Arial"/>
          <w:szCs w:val="22"/>
        </w:rPr>
        <w:t>1969*, the Theft Act 1978* or the Theft (Northern Ireland) Order 1978*;</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fraud within the meaning of section 2, 3 or 4 of the Fraud Act 2006;</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(v) in Scotland, the offence of fraud;</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(vi) in Scotland, the offence of theft;</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(vii) fraudulent trading within the meaning of section 458 of the Companies Act 1985, article</w:t>
      </w:r>
    </w:p>
    <w:p w:rsidR="00DE205E" w:rsidRDefault="00DE205E" w:rsidP="00DE205E">
      <w:pPr>
        <w:widowControl/>
        <w:autoSpaceDE w:val="0"/>
        <w:autoSpaceDN w:val="0"/>
        <w:adjustRightInd w:val="0"/>
        <w:rPr>
          <w:rFonts w:cs="Arial"/>
          <w:szCs w:val="22"/>
        </w:rPr>
      </w:pPr>
      <w:r>
        <w:rPr>
          <w:rFonts w:cs="Arial"/>
          <w:szCs w:val="22"/>
        </w:rPr>
        <w:t>451 of the Companies Act (Northern Ireland) Order 1986 or section 993 of the Companies</w:t>
      </w:r>
    </w:p>
    <w:p w:rsidR="00DE205E" w:rsidRDefault="00DE205E" w:rsidP="00DE205E">
      <w:pPr>
        <w:widowControl/>
        <w:autoSpaceDE w:val="0"/>
        <w:autoSpaceDN w:val="0"/>
        <w:adjustRightInd w:val="0"/>
        <w:rPr>
          <w:rFonts w:cs="Arial"/>
          <w:szCs w:val="22"/>
        </w:rPr>
      </w:pPr>
      <w:r>
        <w:rPr>
          <w:rFonts w:cs="Arial"/>
          <w:szCs w:val="22"/>
        </w:rPr>
        <w:lastRenderedPageBreak/>
        <w:t>Act 2006;</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(viii) fraudulent evasion within the meaning of section 170 of the Customs and Excise</w:t>
      </w:r>
    </w:p>
    <w:p w:rsidR="00DE205E" w:rsidRDefault="00DE205E" w:rsidP="00DE205E">
      <w:pPr>
        <w:widowControl/>
        <w:autoSpaceDE w:val="0"/>
        <w:autoSpaceDN w:val="0"/>
        <w:adjustRightInd w:val="0"/>
        <w:rPr>
          <w:rFonts w:cs="Arial"/>
          <w:szCs w:val="22"/>
        </w:rPr>
      </w:pPr>
      <w:r>
        <w:rPr>
          <w:rFonts w:cs="Arial"/>
          <w:szCs w:val="22"/>
        </w:rPr>
        <w:t>Management Act 1979 or section 72 of the Value Added Tax Act 1994*;</w:t>
      </w:r>
    </w:p>
    <w:p w:rsidR="00DE205E" w:rsidRDefault="00DE205E" w:rsidP="00DE205E">
      <w:pPr>
        <w:widowControl/>
        <w:autoSpaceDE w:val="0"/>
        <w:autoSpaceDN w:val="0"/>
        <w:adjustRightInd w:val="0"/>
        <w:rPr>
          <w:rFonts w:cs="Arial"/>
          <w:sz w:val="16"/>
          <w:szCs w:val="16"/>
        </w:rPr>
      </w:pPr>
    </w:p>
    <w:p w:rsidR="00DE205E" w:rsidRDefault="00DE205E" w:rsidP="00DE205E">
      <w:pPr>
        <w:widowControl/>
        <w:autoSpaceDE w:val="0"/>
        <w:autoSpaceDN w:val="0"/>
        <w:adjustRightInd w:val="0"/>
        <w:rPr>
          <w:rFonts w:cs="Arial"/>
          <w:sz w:val="16"/>
          <w:szCs w:val="16"/>
        </w:rPr>
      </w:pPr>
      <w:r>
        <w:rPr>
          <w:rFonts w:cs="Arial"/>
          <w:sz w:val="16"/>
          <w:szCs w:val="16"/>
        </w:rPr>
        <w:t>* including amendments to the legislation</w:t>
      </w: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Cs w:val="22"/>
        </w:rPr>
      </w:pPr>
      <w:r>
        <w:rPr>
          <w:rFonts w:cs="Arial"/>
          <w:szCs w:val="22"/>
        </w:rPr>
        <w:t>(ix) an offence in connection with taxation in the European Union within the meaning of</w:t>
      </w:r>
    </w:p>
    <w:p w:rsidR="00DE205E" w:rsidRDefault="00DE205E" w:rsidP="00DE205E">
      <w:pPr>
        <w:widowControl/>
        <w:autoSpaceDE w:val="0"/>
        <w:autoSpaceDN w:val="0"/>
        <w:adjustRightInd w:val="0"/>
        <w:rPr>
          <w:rFonts w:cs="Arial"/>
          <w:szCs w:val="22"/>
        </w:rPr>
      </w:pPr>
      <w:r>
        <w:rPr>
          <w:rFonts w:cs="Arial"/>
          <w:szCs w:val="22"/>
        </w:rPr>
        <w:t>section 71 of the Criminal Justice Act 1993;</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(x) destroying, defacing or concealing of documents or procuring the execution of a valuable</w:t>
      </w:r>
    </w:p>
    <w:p w:rsidR="00DE205E" w:rsidRDefault="00DE205E" w:rsidP="00DE205E">
      <w:pPr>
        <w:widowControl/>
        <w:autoSpaceDE w:val="0"/>
        <w:autoSpaceDN w:val="0"/>
        <w:adjustRightInd w:val="0"/>
        <w:rPr>
          <w:rFonts w:cs="Arial"/>
          <w:szCs w:val="22"/>
        </w:rPr>
      </w:pPr>
      <w:r>
        <w:rPr>
          <w:rFonts w:cs="Arial"/>
          <w:szCs w:val="22"/>
        </w:rPr>
        <w:t>security within the meaning of section 20 of the Theft Act 1968* or section 19 of the Theft Act</w:t>
      </w:r>
    </w:p>
    <w:p w:rsidR="00DE205E" w:rsidRDefault="00DE205E" w:rsidP="00DE205E">
      <w:pPr>
        <w:widowControl/>
        <w:autoSpaceDE w:val="0"/>
        <w:autoSpaceDN w:val="0"/>
        <w:adjustRightInd w:val="0"/>
        <w:rPr>
          <w:rFonts w:cs="Arial"/>
          <w:szCs w:val="22"/>
        </w:rPr>
      </w:pPr>
      <w:r>
        <w:rPr>
          <w:rFonts w:cs="Arial"/>
          <w:szCs w:val="22"/>
        </w:rPr>
        <w:t>(Northern Ireland) 1969* or making, adapting, supplying or offering to supply articles for use</w:t>
      </w:r>
    </w:p>
    <w:p w:rsidR="00DE205E" w:rsidRDefault="00DE205E" w:rsidP="00DE205E">
      <w:pPr>
        <w:widowControl/>
        <w:autoSpaceDE w:val="0"/>
        <w:autoSpaceDN w:val="0"/>
        <w:adjustRightInd w:val="0"/>
        <w:rPr>
          <w:rFonts w:cs="Arial"/>
          <w:szCs w:val="22"/>
        </w:rPr>
      </w:pPr>
      <w:r>
        <w:rPr>
          <w:rFonts w:cs="Arial"/>
          <w:szCs w:val="22"/>
        </w:rPr>
        <w:t>in frauds within the meaning of section 7 of the Fraud Act 2006;</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(xi) in Scotland the offence of uttering; or</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(xii) in Scotland, the criminal offence of attempting to pervert the course of justice;</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(h) money laundering within the meaning of section 93A, 93B, or 93C of the Criminal Justice</w:t>
      </w:r>
    </w:p>
    <w:p w:rsidR="00DE205E" w:rsidRDefault="00DE205E" w:rsidP="00DE205E">
      <w:pPr>
        <w:widowControl/>
        <w:autoSpaceDE w:val="0"/>
        <w:autoSpaceDN w:val="0"/>
        <w:adjustRightInd w:val="0"/>
        <w:rPr>
          <w:rFonts w:cs="Arial"/>
          <w:szCs w:val="22"/>
        </w:rPr>
      </w:pPr>
      <w:r>
        <w:rPr>
          <w:rFonts w:cs="Arial"/>
          <w:szCs w:val="22"/>
        </w:rPr>
        <w:t>Act 1988, section 45, 46 or 47 of the Proceeds of Crime (Northern Ireland) Order 1996 or the</w:t>
      </w:r>
    </w:p>
    <w:p w:rsidR="00DE205E" w:rsidRDefault="00DE205E" w:rsidP="00DE205E">
      <w:pPr>
        <w:widowControl/>
        <w:autoSpaceDE w:val="0"/>
        <w:autoSpaceDN w:val="0"/>
        <w:adjustRightInd w:val="0"/>
        <w:rPr>
          <w:rFonts w:cs="Arial"/>
          <w:szCs w:val="22"/>
        </w:rPr>
      </w:pPr>
      <w:r>
        <w:rPr>
          <w:rFonts w:cs="Arial"/>
          <w:szCs w:val="22"/>
        </w:rPr>
        <w:t>Money Laundering Regulations 2003 or money laundering or terrorist financing within the</w:t>
      </w:r>
    </w:p>
    <w:p w:rsidR="00DE205E" w:rsidRDefault="00DE205E" w:rsidP="00DE205E">
      <w:pPr>
        <w:widowControl/>
        <w:autoSpaceDE w:val="0"/>
        <w:autoSpaceDN w:val="0"/>
        <w:adjustRightInd w:val="0"/>
        <w:rPr>
          <w:rFonts w:cs="Arial"/>
          <w:szCs w:val="22"/>
        </w:rPr>
      </w:pPr>
      <w:r>
        <w:rPr>
          <w:rFonts w:cs="Arial"/>
          <w:szCs w:val="22"/>
        </w:rPr>
        <w:t>meaning of the Money Laundering Regulations 2007*;</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terrorist offences or offences linked to terrorist activities, as defined in Articles 1 and 3 of</w:t>
      </w:r>
    </w:p>
    <w:p w:rsidR="00DE205E" w:rsidRDefault="00DE205E" w:rsidP="00DE205E">
      <w:pPr>
        <w:widowControl/>
        <w:autoSpaceDE w:val="0"/>
        <w:autoSpaceDN w:val="0"/>
        <w:adjustRightInd w:val="0"/>
        <w:rPr>
          <w:rFonts w:cs="Arial"/>
          <w:szCs w:val="22"/>
        </w:rPr>
      </w:pPr>
      <w:r>
        <w:rPr>
          <w:rFonts w:cs="Arial"/>
          <w:szCs w:val="22"/>
        </w:rPr>
        <w:t>Framework Decision 2002/475/JHA*;</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an offence in connection with proceeds of drug trafficking within the meaning of section</w:t>
      </w:r>
    </w:p>
    <w:p w:rsidR="00DE205E" w:rsidRDefault="00DE205E" w:rsidP="00DE205E">
      <w:pPr>
        <w:widowControl/>
        <w:autoSpaceDE w:val="0"/>
        <w:autoSpaceDN w:val="0"/>
        <w:adjustRightInd w:val="0"/>
        <w:rPr>
          <w:rFonts w:cs="Arial"/>
          <w:szCs w:val="22"/>
        </w:rPr>
      </w:pPr>
      <w:r>
        <w:rPr>
          <w:rFonts w:cs="Arial"/>
          <w:szCs w:val="22"/>
        </w:rPr>
        <w:t>49, 50 or 51 of the Drug Trafficking Act 1994; or</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in Scotland, the offence of incitement to commit any of the crimes described in</w:t>
      </w:r>
    </w:p>
    <w:p w:rsidR="00DE205E" w:rsidRDefault="00DE205E" w:rsidP="00DE205E">
      <w:pPr>
        <w:widowControl/>
        <w:autoSpaceDE w:val="0"/>
        <w:autoSpaceDN w:val="0"/>
        <w:adjustRightInd w:val="0"/>
        <w:rPr>
          <w:rFonts w:cs="Arial"/>
          <w:szCs w:val="22"/>
        </w:rPr>
      </w:pPr>
      <w:r>
        <w:rPr>
          <w:rFonts w:cs="Arial"/>
          <w:szCs w:val="22"/>
        </w:rPr>
        <w:t>Regulation 23(1);</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(l) any other offence within the meaning of Article 39(1) of the Defence and Security</w:t>
      </w:r>
    </w:p>
    <w:p w:rsidR="00DE205E" w:rsidRDefault="00DE205E" w:rsidP="00DE205E">
      <w:pPr>
        <w:widowControl/>
        <w:autoSpaceDE w:val="0"/>
        <w:autoSpaceDN w:val="0"/>
        <w:adjustRightInd w:val="0"/>
        <w:rPr>
          <w:rFonts w:cs="Arial"/>
          <w:szCs w:val="22"/>
        </w:rPr>
      </w:pPr>
      <w:r>
        <w:rPr>
          <w:rFonts w:cs="Arial"/>
          <w:szCs w:val="22"/>
        </w:rPr>
        <w:t>Procurement Directive 2009/81/EC as defined by the national law of any member State.</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Salt Separation Services Limited further confirms to the best of our knowledge and belief</w:t>
      </w:r>
    </w:p>
    <w:p w:rsidR="00DE205E" w:rsidRDefault="00DE205E" w:rsidP="00DE205E">
      <w:pPr>
        <w:widowControl/>
        <w:autoSpaceDE w:val="0"/>
        <w:autoSpaceDN w:val="0"/>
        <w:adjustRightInd w:val="0"/>
        <w:rPr>
          <w:rFonts w:cs="Arial"/>
          <w:szCs w:val="22"/>
        </w:rPr>
      </w:pPr>
      <w:r>
        <w:rPr>
          <w:rFonts w:cs="Arial"/>
          <w:szCs w:val="22"/>
        </w:rPr>
        <w:t>that it:</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being an individual, is a person in respect of whom a debt relief order has not been</w:t>
      </w:r>
    </w:p>
    <w:p w:rsidR="00DE205E" w:rsidRDefault="00DE205E" w:rsidP="00DE205E">
      <w:pPr>
        <w:widowControl/>
        <w:autoSpaceDE w:val="0"/>
        <w:autoSpaceDN w:val="0"/>
        <w:adjustRightInd w:val="0"/>
        <w:rPr>
          <w:rFonts w:cs="Arial"/>
          <w:szCs w:val="22"/>
        </w:rPr>
      </w:pPr>
      <w:r>
        <w:rPr>
          <w:rFonts w:cs="Arial"/>
          <w:szCs w:val="22"/>
        </w:rPr>
        <w:t>made, is not bankrupt or has not had a receiving order or administration order or bankruptcy</w:t>
      </w:r>
    </w:p>
    <w:p w:rsidR="00DE205E" w:rsidRDefault="00DE205E" w:rsidP="00DE205E">
      <w:pPr>
        <w:widowControl/>
        <w:autoSpaceDE w:val="0"/>
        <w:autoSpaceDN w:val="0"/>
        <w:adjustRightInd w:val="0"/>
        <w:rPr>
          <w:rFonts w:cs="Arial"/>
          <w:szCs w:val="22"/>
        </w:rPr>
      </w:pPr>
      <w:r>
        <w:rPr>
          <w:rFonts w:cs="Arial"/>
          <w:szCs w:val="22"/>
        </w:rPr>
        <w:t>restrictions order or debt relief restrictions order made against him or has not made any</w:t>
      </w:r>
    </w:p>
    <w:p w:rsidR="00DE205E" w:rsidRDefault="00DE205E" w:rsidP="00DE205E">
      <w:pPr>
        <w:widowControl/>
        <w:autoSpaceDE w:val="0"/>
        <w:autoSpaceDN w:val="0"/>
        <w:adjustRightInd w:val="0"/>
        <w:rPr>
          <w:rFonts w:cs="Arial"/>
          <w:szCs w:val="22"/>
        </w:rPr>
      </w:pPr>
      <w:r>
        <w:rPr>
          <w:rFonts w:cs="Arial"/>
          <w:szCs w:val="22"/>
        </w:rPr>
        <w:t>composition or arrangement with or for the benefit of his creditors or has not made any</w:t>
      </w:r>
    </w:p>
    <w:p w:rsidR="00DE205E" w:rsidRDefault="00DE205E" w:rsidP="00DE205E">
      <w:pPr>
        <w:widowControl/>
        <w:autoSpaceDE w:val="0"/>
        <w:autoSpaceDN w:val="0"/>
        <w:adjustRightInd w:val="0"/>
        <w:rPr>
          <w:rFonts w:cs="Arial"/>
          <w:szCs w:val="22"/>
        </w:rPr>
      </w:pPr>
      <w:r>
        <w:rPr>
          <w:rFonts w:cs="Arial"/>
          <w:szCs w:val="22"/>
        </w:rPr>
        <w:t>conveyance or assignment for the benefit of his creditors or does not appear unable to pay</w:t>
      </w:r>
    </w:p>
    <w:p w:rsidR="00DE205E" w:rsidRDefault="00DE205E" w:rsidP="00DE205E">
      <w:pPr>
        <w:widowControl/>
        <w:autoSpaceDE w:val="0"/>
        <w:autoSpaceDN w:val="0"/>
        <w:adjustRightInd w:val="0"/>
        <w:rPr>
          <w:rFonts w:cs="Arial"/>
          <w:szCs w:val="22"/>
        </w:rPr>
      </w:pPr>
      <w:r>
        <w:rPr>
          <w:rFonts w:cs="Arial"/>
          <w:szCs w:val="22"/>
        </w:rPr>
        <w:t>or to have no reasonable prospect of being able to pay, a debt within the meaning of section</w:t>
      </w:r>
    </w:p>
    <w:p w:rsidR="00DE205E" w:rsidRDefault="00DE205E" w:rsidP="00DE205E">
      <w:pPr>
        <w:widowControl/>
        <w:autoSpaceDE w:val="0"/>
        <w:autoSpaceDN w:val="0"/>
        <w:adjustRightInd w:val="0"/>
        <w:rPr>
          <w:rFonts w:cs="Arial"/>
          <w:szCs w:val="22"/>
        </w:rPr>
      </w:pPr>
      <w:r>
        <w:rPr>
          <w:rFonts w:cs="Arial"/>
          <w:szCs w:val="22"/>
        </w:rPr>
        <w:t>268 of the Insolvency Act 1986, or article 242 of the Insolvency (Northern Ireland) Order</w:t>
      </w:r>
    </w:p>
    <w:p w:rsidR="00DE205E" w:rsidRDefault="00DE205E" w:rsidP="00DE205E">
      <w:pPr>
        <w:widowControl/>
        <w:autoSpaceDE w:val="0"/>
        <w:autoSpaceDN w:val="0"/>
        <w:adjustRightInd w:val="0"/>
        <w:rPr>
          <w:rFonts w:cs="Arial"/>
          <w:szCs w:val="22"/>
        </w:rPr>
      </w:pPr>
      <w:r>
        <w:rPr>
          <w:rFonts w:cs="Arial"/>
          <w:szCs w:val="22"/>
        </w:rPr>
        <w:t>1989, or in Scotland has not granted a trust deed for creditors or become otherwise</w:t>
      </w:r>
    </w:p>
    <w:p w:rsidR="00DE205E" w:rsidRDefault="00DE205E" w:rsidP="00DE205E">
      <w:pPr>
        <w:widowControl/>
        <w:autoSpaceDE w:val="0"/>
        <w:autoSpaceDN w:val="0"/>
        <w:adjustRightInd w:val="0"/>
        <w:rPr>
          <w:rFonts w:cs="Arial"/>
          <w:szCs w:val="22"/>
        </w:rPr>
      </w:pPr>
      <w:r>
        <w:rPr>
          <w:rFonts w:cs="Arial"/>
          <w:szCs w:val="22"/>
        </w:rPr>
        <w:t>apparently insolvent, or is not the subject of a petition presented for sequestration of his</w:t>
      </w:r>
    </w:p>
    <w:p w:rsidR="00DE205E" w:rsidRDefault="00DE205E" w:rsidP="00DE205E">
      <w:pPr>
        <w:widowControl/>
        <w:autoSpaceDE w:val="0"/>
        <w:autoSpaceDN w:val="0"/>
        <w:adjustRightInd w:val="0"/>
        <w:rPr>
          <w:rFonts w:cs="Arial"/>
          <w:szCs w:val="22"/>
        </w:rPr>
      </w:pPr>
      <w:r>
        <w:rPr>
          <w:rFonts w:cs="Arial"/>
          <w:szCs w:val="22"/>
        </w:rPr>
        <w:t>estate, or is not the subject of any similar procedure under the law of any other state;</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being a partnership constituted under Scots law, has not granted a trust deed or become</w:t>
      </w:r>
    </w:p>
    <w:p w:rsidR="00DE205E" w:rsidRDefault="00DE205E" w:rsidP="00DE205E">
      <w:pPr>
        <w:widowControl/>
        <w:autoSpaceDE w:val="0"/>
        <w:autoSpaceDN w:val="0"/>
        <w:adjustRightInd w:val="0"/>
        <w:rPr>
          <w:rFonts w:cs="Arial"/>
          <w:szCs w:val="22"/>
        </w:rPr>
      </w:pPr>
      <w:r>
        <w:rPr>
          <w:rFonts w:cs="Arial"/>
          <w:szCs w:val="22"/>
        </w:rPr>
        <w:t>otherwise apparently insolvent, or is not the subject of a petition presented for sequestration</w:t>
      </w:r>
    </w:p>
    <w:p w:rsidR="00DE205E" w:rsidRDefault="00DE205E" w:rsidP="00DE205E">
      <w:pPr>
        <w:widowControl/>
        <w:autoSpaceDE w:val="0"/>
        <w:autoSpaceDN w:val="0"/>
        <w:adjustRightInd w:val="0"/>
        <w:rPr>
          <w:rFonts w:cs="Arial"/>
          <w:szCs w:val="22"/>
        </w:rPr>
      </w:pPr>
      <w:r>
        <w:rPr>
          <w:rFonts w:cs="Arial"/>
          <w:szCs w:val="22"/>
        </w:rPr>
        <w:lastRenderedPageBreak/>
        <w:t>of its estate;</w:t>
      </w:r>
    </w:p>
    <w:p w:rsidR="00DE205E" w:rsidRDefault="00DE205E" w:rsidP="00DE205E">
      <w:pPr>
        <w:widowControl/>
        <w:autoSpaceDE w:val="0"/>
        <w:autoSpaceDN w:val="0"/>
        <w:adjustRightInd w:val="0"/>
        <w:rPr>
          <w:rFonts w:cs="Arial"/>
          <w:szCs w:val="22"/>
        </w:rPr>
      </w:pPr>
    </w:p>
    <w:p w:rsidR="00DE205E" w:rsidRPr="007434B7" w:rsidRDefault="007434B7" w:rsidP="007434B7">
      <w:pPr>
        <w:pStyle w:val="ListParagraph"/>
        <w:widowControl/>
        <w:numPr>
          <w:ilvl w:val="2"/>
          <w:numId w:val="39"/>
        </w:numPr>
        <w:autoSpaceDE w:val="0"/>
        <w:autoSpaceDN w:val="0"/>
        <w:adjustRightInd w:val="0"/>
        <w:rPr>
          <w:rFonts w:cs="Arial"/>
          <w:szCs w:val="22"/>
        </w:rPr>
      </w:pPr>
      <w:r w:rsidRPr="007434B7">
        <w:rPr>
          <w:rFonts w:cs="Arial"/>
          <w:szCs w:val="22"/>
        </w:rPr>
        <w:t>€</w:t>
      </w:r>
      <w:r w:rsidR="00DE205E" w:rsidRPr="007434B7">
        <w:rPr>
          <w:rFonts w:cs="Arial"/>
          <w:szCs w:val="22"/>
        </w:rPr>
        <w:t>being a company or any other entity within the meaning of section 255 of the Enterprise</w:t>
      </w:r>
    </w:p>
    <w:p w:rsidR="00DE205E" w:rsidRDefault="00DE205E" w:rsidP="00DE205E">
      <w:pPr>
        <w:widowControl/>
        <w:autoSpaceDE w:val="0"/>
        <w:autoSpaceDN w:val="0"/>
        <w:adjustRightInd w:val="0"/>
        <w:rPr>
          <w:rFonts w:cs="Arial"/>
          <w:szCs w:val="22"/>
        </w:rPr>
      </w:pPr>
      <w:r>
        <w:rPr>
          <w:rFonts w:cs="Arial"/>
          <w:szCs w:val="22"/>
        </w:rPr>
        <w:t>Act 2002 has not passed a resolution or is not the subject of an order by the court for the</w:t>
      </w:r>
    </w:p>
    <w:p w:rsidR="00DE205E" w:rsidRDefault="00DE205E" w:rsidP="00DE205E">
      <w:pPr>
        <w:widowControl/>
        <w:autoSpaceDE w:val="0"/>
        <w:autoSpaceDN w:val="0"/>
        <w:adjustRightInd w:val="0"/>
        <w:rPr>
          <w:rFonts w:cs="Arial"/>
          <w:szCs w:val="22"/>
        </w:rPr>
      </w:pPr>
      <w:r>
        <w:rPr>
          <w:rFonts w:cs="Arial"/>
          <w:szCs w:val="22"/>
        </w:rPr>
        <w:t>company’s winding up otherwise than for the purpose of bona fide reconstruction or</w:t>
      </w:r>
    </w:p>
    <w:p w:rsidR="00DE205E" w:rsidRDefault="00DE205E" w:rsidP="00DE205E">
      <w:pPr>
        <w:widowControl/>
        <w:autoSpaceDE w:val="0"/>
        <w:autoSpaceDN w:val="0"/>
        <w:adjustRightInd w:val="0"/>
        <w:rPr>
          <w:rFonts w:cs="Arial"/>
          <w:szCs w:val="22"/>
        </w:rPr>
      </w:pPr>
      <w:r>
        <w:rPr>
          <w:rFonts w:cs="Arial"/>
          <w:szCs w:val="22"/>
        </w:rPr>
        <w:t>amalgamation, nor had a receiver, manager or administrator on behalf of a creditor</w:t>
      </w:r>
    </w:p>
    <w:p w:rsidR="00DE205E" w:rsidRDefault="00DE205E" w:rsidP="00DE205E">
      <w:pPr>
        <w:widowControl/>
        <w:autoSpaceDE w:val="0"/>
        <w:autoSpaceDN w:val="0"/>
        <w:adjustRightInd w:val="0"/>
        <w:rPr>
          <w:rFonts w:cs="Arial"/>
          <w:sz w:val="16"/>
          <w:szCs w:val="16"/>
        </w:rPr>
      </w:pPr>
    </w:p>
    <w:p w:rsidR="00DE205E" w:rsidRDefault="00DE205E" w:rsidP="00DE205E">
      <w:pPr>
        <w:widowControl/>
        <w:autoSpaceDE w:val="0"/>
        <w:autoSpaceDN w:val="0"/>
        <w:adjustRightInd w:val="0"/>
        <w:rPr>
          <w:rFonts w:cs="Arial"/>
          <w:sz w:val="16"/>
          <w:szCs w:val="16"/>
        </w:rPr>
      </w:pPr>
      <w:r>
        <w:rPr>
          <w:rFonts w:cs="Arial"/>
          <w:sz w:val="16"/>
          <w:szCs w:val="16"/>
        </w:rPr>
        <w:t>* including amendments to the legislation</w:t>
      </w: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 w:val="20"/>
          <w:szCs w:val="20"/>
        </w:rPr>
      </w:pPr>
    </w:p>
    <w:p w:rsidR="00DE205E" w:rsidRDefault="00DE205E" w:rsidP="00DE205E">
      <w:pPr>
        <w:widowControl/>
        <w:autoSpaceDE w:val="0"/>
        <w:autoSpaceDN w:val="0"/>
        <w:adjustRightInd w:val="0"/>
        <w:rPr>
          <w:rFonts w:cs="Arial"/>
          <w:szCs w:val="22"/>
        </w:rPr>
      </w:pPr>
      <w:r>
        <w:rPr>
          <w:rFonts w:cs="Arial"/>
          <w:szCs w:val="22"/>
        </w:rPr>
        <w:t>appointed in respect of the company’s business or any part thereof or is not the subject of</w:t>
      </w:r>
    </w:p>
    <w:p w:rsidR="00DE205E" w:rsidRDefault="00DE205E" w:rsidP="00DE205E">
      <w:pPr>
        <w:widowControl/>
        <w:autoSpaceDE w:val="0"/>
        <w:autoSpaceDN w:val="0"/>
        <w:adjustRightInd w:val="0"/>
        <w:rPr>
          <w:rFonts w:cs="Arial"/>
          <w:szCs w:val="22"/>
        </w:rPr>
      </w:pPr>
      <w:r>
        <w:rPr>
          <w:rFonts w:cs="Arial"/>
          <w:szCs w:val="22"/>
        </w:rPr>
        <w:t>similar procedures under the law of any other state;</w:t>
      </w:r>
    </w:p>
    <w:p w:rsidR="00DE205E" w:rsidRDefault="00DE205E" w:rsidP="00DE205E">
      <w:pPr>
        <w:widowControl/>
        <w:autoSpaceDE w:val="0"/>
        <w:autoSpaceDN w:val="0"/>
        <w:adjustRightInd w:val="0"/>
        <w:rPr>
          <w:rFonts w:cs="Arial"/>
          <w:szCs w:val="22"/>
        </w:rPr>
      </w:pPr>
    </w:p>
    <w:p w:rsidR="00DE205E" w:rsidRPr="007434B7" w:rsidRDefault="00DE205E" w:rsidP="007434B7">
      <w:pPr>
        <w:pStyle w:val="ListParagraph"/>
        <w:widowControl/>
        <w:numPr>
          <w:ilvl w:val="2"/>
          <w:numId w:val="39"/>
        </w:numPr>
        <w:autoSpaceDE w:val="0"/>
        <w:autoSpaceDN w:val="0"/>
        <w:adjustRightInd w:val="0"/>
        <w:rPr>
          <w:rFonts w:cs="Arial"/>
          <w:szCs w:val="22"/>
        </w:rPr>
      </w:pPr>
      <w:r w:rsidRPr="007434B7">
        <w:rPr>
          <w:rFonts w:cs="Arial"/>
          <w:szCs w:val="22"/>
        </w:rPr>
        <w:t>has not been convicted of a criminal offence relating to the conduct of its business or</w:t>
      </w:r>
    </w:p>
    <w:p w:rsidR="00DE205E" w:rsidRDefault="00DE205E" w:rsidP="00DE205E">
      <w:pPr>
        <w:widowControl/>
        <w:autoSpaceDE w:val="0"/>
        <w:autoSpaceDN w:val="0"/>
        <w:adjustRightInd w:val="0"/>
        <w:rPr>
          <w:rFonts w:cs="Arial"/>
          <w:szCs w:val="22"/>
        </w:rPr>
      </w:pPr>
      <w:r>
        <w:rPr>
          <w:rFonts w:cs="Arial"/>
          <w:szCs w:val="22"/>
        </w:rPr>
        <w:t>profession, including, for example, any infringements of any national or foreign law on</w:t>
      </w:r>
    </w:p>
    <w:p w:rsidR="00DE205E" w:rsidRDefault="00DE205E" w:rsidP="00DE205E">
      <w:pPr>
        <w:widowControl/>
        <w:autoSpaceDE w:val="0"/>
        <w:autoSpaceDN w:val="0"/>
        <w:adjustRightInd w:val="0"/>
        <w:rPr>
          <w:rFonts w:cs="Arial"/>
          <w:szCs w:val="22"/>
        </w:rPr>
      </w:pPr>
      <w:r>
        <w:rPr>
          <w:rFonts w:cs="Arial"/>
          <w:szCs w:val="22"/>
        </w:rPr>
        <w:t>protecting security of information or the export of defence or security goods;</w:t>
      </w:r>
    </w:p>
    <w:p w:rsidR="00DE205E" w:rsidRDefault="00DE205E" w:rsidP="00DE205E">
      <w:pPr>
        <w:widowControl/>
        <w:autoSpaceDE w:val="0"/>
        <w:autoSpaceDN w:val="0"/>
        <w:adjustRightInd w:val="0"/>
        <w:rPr>
          <w:rFonts w:cs="Arial"/>
          <w:szCs w:val="22"/>
        </w:rPr>
      </w:pPr>
    </w:p>
    <w:p w:rsidR="00DE205E" w:rsidRDefault="007434B7" w:rsidP="00DE205E">
      <w:pPr>
        <w:widowControl/>
        <w:autoSpaceDE w:val="0"/>
        <w:autoSpaceDN w:val="0"/>
        <w:adjustRightInd w:val="0"/>
        <w:rPr>
          <w:rFonts w:cs="Arial"/>
          <w:szCs w:val="22"/>
        </w:rPr>
      </w:pPr>
      <w:r>
        <w:rPr>
          <w:rFonts w:cs="Arial"/>
          <w:szCs w:val="22"/>
        </w:rPr>
        <w:t>€</w:t>
      </w:r>
      <w:r w:rsidR="00DE205E">
        <w:rPr>
          <w:rFonts w:cs="Arial"/>
          <w:szCs w:val="22"/>
        </w:rPr>
        <w:t xml:space="preserve"> has not committed an act of grave misconduct in the course of its business or profession,</w:t>
      </w:r>
    </w:p>
    <w:p w:rsidR="00DE205E" w:rsidRDefault="00DE205E" w:rsidP="00DE205E">
      <w:pPr>
        <w:widowControl/>
        <w:autoSpaceDE w:val="0"/>
        <w:autoSpaceDN w:val="0"/>
        <w:adjustRightInd w:val="0"/>
        <w:rPr>
          <w:rFonts w:cs="Arial"/>
          <w:szCs w:val="22"/>
        </w:rPr>
      </w:pPr>
      <w:r>
        <w:rPr>
          <w:rFonts w:cs="Arial"/>
          <w:szCs w:val="22"/>
        </w:rPr>
        <w:t>including a breach of obligations regarding security of information or security of supply</w:t>
      </w:r>
    </w:p>
    <w:p w:rsidR="00DE205E" w:rsidRDefault="00DE205E" w:rsidP="00DE205E">
      <w:pPr>
        <w:widowControl/>
        <w:autoSpaceDE w:val="0"/>
        <w:autoSpaceDN w:val="0"/>
        <w:adjustRightInd w:val="0"/>
        <w:rPr>
          <w:rFonts w:cs="Arial"/>
          <w:szCs w:val="22"/>
        </w:rPr>
      </w:pPr>
      <w:r>
        <w:rPr>
          <w:rFonts w:cs="Arial"/>
          <w:szCs w:val="22"/>
        </w:rPr>
        <w:t>required by the contracting authority in accordance with Regulation 38 or 39 of the DSPCR</w:t>
      </w:r>
    </w:p>
    <w:p w:rsidR="00DE205E" w:rsidRDefault="00DE205E" w:rsidP="00DE205E">
      <w:pPr>
        <w:widowControl/>
        <w:autoSpaceDE w:val="0"/>
        <w:autoSpaceDN w:val="0"/>
        <w:adjustRightInd w:val="0"/>
        <w:rPr>
          <w:rFonts w:cs="Arial"/>
          <w:szCs w:val="22"/>
        </w:rPr>
      </w:pPr>
      <w:r>
        <w:rPr>
          <w:rFonts w:cs="Arial"/>
          <w:szCs w:val="22"/>
        </w:rPr>
        <w:t>during a previous contract;</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(f) has not been told by a contracting authority, that the Potential Provider does not to</w:t>
      </w:r>
    </w:p>
    <w:p w:rsidR="00DE205E" w:rsidRDefault="00DE205E" w:rsidP="00DE205E">
      <w:pPr>
        <w:widowControl/>
        <w:autoSpaceDE w:val="0"/>
        <w:autoSpaceDN w:val="0"/>
        <w:adjustRightInd w:val="0"/>
        <w:rPr>
          <w:rFonts w:cs="Arial"/>
          <w:szCs w:val="22"/>
        </w:rPr>
      </w:pPr>
      <w:r>
        <w:rPr>
          <w:rFonts w:cs="Arial"/>
          <w:szCs w:val="22"/>
        </w:rPr>
        <w:t>possess the reliability necessary to exclude risks to the security of the United Kingdom*;</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(g) has fulfilled obligations relating to the payment of social security contributions under the</w:t>
      </w:r>
    </w:p>
    <w:p w:rsidR="00DE205E" w:rsidRDefault="00DE205E" w:rsidP="00DE205E">
      <w:pPr>
        <w:widowControl/>
        <w:autoSpaceDE w:val="0"/>
        <w:autoSpaceDN w:val="0"/>
        <w:adjustRightInd w:val="0"/>
        <w:rPr>
          <w:rFonts w:cs="Arial"/>
          <w:szCs w:val="22"/>
        </w:rPr>
      </w:pPr>
      <w:r>
        <w:rPr>
          <w:rFonts w:cs="Arial"/>
          <w:szCs w:val="22"/>
        </w:rPr>
        <w:t>law of any part of the United Kingdom or of the member State in which it is established;</w:t>
      </w:r>
    </w:p>
    <w:p w:rsidR="00DE205E" w:rsidRDefault="00DE205E" w:rsidP="00DE205E">
      <w:pPr>
        <w:widowControl/>
        <w:autoSpaceDE w:val="0"/>
        <w:autoSpaceDN w:val="0"/>
        <w:adjustRightInd w:val="0"/>
        <w:rPr>
          <w:rFonts w:cs="Arial"/>
          <w:szCs w:val="22"/>
        </w:rPr>
      </w:pPr>
      <w:r>
        <w:rPr>
          <w:rFonts w:cs="Arial"/>
          <w:szCs w:val="22"/>
        </w:rPr>
        <w:t>has fulfilled obligations relating to the payment of taxes under the law of any part of the</w:t>
      </w:r>
    </w:p>
    <w:p w:rsidR="00DE205E" w:rsidRDefault="00DE205E" w:rsidP="00DE205E">
      <w:pPr>
        <w:widowControl/>
        <w:autoSpaceDE w:val="0"/>
        <w:autoSpaceDN w:val="0"/>
        <w:adjustRightInd w:val="0"/>
        <w:rPr>
          <w:rFonts w:cs="Arial"/>
          <w:szCs w:val="22"/>
        </w:rPr>
      </w:pPr>
      <w:r>
        <w:rPr>
          <w:rFonts w:cs="Arial"/>
          <w:szCs w:val="22"/>
        </w:rPr>
        <w:t>United Kingdom or of the member State in which it is established.</w:t>
      </w:r>
    </w:p>
    <w:p w:rsidR="00DE205E" w:rsidRDefault="00DE205E" w:rsidP="00DE205E">
      <w:pPr>
        <w:widowControl/>
        <w:autoSpaceDE w:val="0"/>
        <w:autoSpaceDN w:val="0"/>
        <w:adjustRightInd w:val="0"/>
        <w:rPr>
          <w:rFonts w:cs="Arial"/>
          <w:szCs w:val="22"/>
        </w:rPr>
      </w:pPr>
    </w:p>
    <w:p w:rsidR="00DE205E" w:rsidRDefault="00DE205E" w:rsidP="00DE205E">
      <w:pPr>
        <w:widowControl/>
        <w:autoSpaceDE w:val="0"/>
        <w:autoSpaceDN w:val="0"/>
        <w:adjustRightInd w:val="0"/>
        <w:rPr>
          <w:rFonts w:cs="Arial"/>
          <w:szCs w:val="22"/>
        </w:rPr>
      </w:pPr>
      <w:r>
        <w:rPr>
          <w:rFonts w:cs="Arial"/>
          <w:szCs w:val="22"/>
        </w:rPr>
        <w:t>* Please note that under the DSPCR the Authority may, on the basis of any evidence,</w:t>
      </w:r>
    </w:p>
    <w:p w:rsidR="00DE205E" w:rsidRDefault="00DE205E" w:rsidP="00DE205E">
      <w:pPr>
        <w:widowControl/>
        <w:autoSpaceDE w:val="0"/>
        <w:autoSpaceDN w:val="0"/>
        <w:adjustRightInd w:val="0"/>
        <w:rPr>
          <w:rFonts w:cs="Arial"/>
          <w:szCs w:val="22"/>
        </w:rPr>
      </w:pPr>
      <w:r>
        <w:rPr>
          <w:rFonts w:cs="Arial"/>
          <w:szCs w:val="22"/>
        </w:rPr>
        <w:t>including protected data sources, not select Potential Providers that do not possess the</w:t>
      </w:r>
    </w:p>
    <w:p w:rsidR="00DE205E" w:rsidRDefault="00DE205E" w:rsidP="00DE205E">
      <w:pPr>
        <w:widowControl/>
        <w:autoSpaceDE w:val="0"/>
        <w:autoSpaceDN w:val="0"/>
        <w:adjustRightInd w:val="0"/>
        <w:rPr>
          <w:rFonts w:cs="Arial"/>
          <w:szCs w:val="22"/>
        </w:rPr>
      </w:pPr>
      <w:r>
        <w:rPr>
          <w:rFonts w:cs="Arial"/>
          <w:szCs w:val="22"/>
        </w:rPr>
        <w:t>reliability necessary to exclude risks to the security of the United Kingdom.</w:t>
      </w:r>
    </w:p>
    <w:p w:rsidR="00DE205E" w:rsidRDefault="00DE205E" w:rsidP="00DE205E">
      <w:pPr>
        <w:widowControl/>
        <w:autoSpaceDE w:val="0"/>
        <w:autoSpaceDN w:val="0"/>
        <w:adjustRightInd w:val="0"/>
        <w:rPr>
          <w:rFonts w:cs="Arial"/>
          <w:b/>
          <w:bCs/>
          <w:szCs w:val="22"/>
        </w:rPr>
      </w:pPr>
    </w:p>
    <w:p w:rsidR="00DE205E" w:rsidRDefault="007434B7" w:rsidP="00DE205E">
      <w:pPr>
        <w:widowControl/>
        <w:autoSpaceDE w:val="0"/>
        <w:autoSpaceDN w:val="0"/>
        <w:adjustRightInd w:val="0"/>
        <w:rPr>
          <w:rFonts w:cs="Arial"/>
          <w:b/>
          <w:bCs/>
          <w:szCs w:val="22"/>
        </w:rPr>
      </w:pPr>
      <w:r>
        <w:rPr>
          <w:rFonts w:cs="Arial"/>
          <w:b/>
          <w:bCs/>
          <w:szCs w:val="22"/>
        </w:rPr>
        <w:t>REDACTED</w:t>
      </w:r>
      <w:bookmarkStart w:id="235" w:name="_GoBack"/>
      <w:bookmarkEnd w:id="235"/>
    </w:p>
    <w:p w:rsidR="000F5FFC" w:rsidRPr="00EA21E3" w:rsidRDefault="000F5FFC" w:rsidP="001365FB">
      <w:pPr>
        <w:rPr>
          <w:sz w:val="16"/>
          <w:szCs w:val="16"/>
        </w:rPr>
      </w:pPr>
    </w:p>
    <w:p w:rsidR="000F5FFC" w:rsidRPr="00126F86" w:rsidRDefault="00DE205E" w:rsidP="00DE205E">
      <w:pPr>
        <w:rPr>
          <w:rFonts w:cs="Arial"/>
          <w:b/>
        </w:rPr>
      </w:pPr>
      <w:r w:rsidRPr="00126F86">
        <w:rPr>
          <w:rFonts w:cs="Arial"/>
          <w:b/>
        </w:rPr>
        <w:t xml:space="preserve"> </w:t>
      </w:r>
    </w:p>
    <w:p w:rsidR="000F5FFC" w:rsidRPr="00126F86" w:rsidRDefault="000F5FFC" w:rsidP="00275EB3">
      <w:pPr>
        <w:rPr>
          <w:rFonts w:cs="Arial"/>
          <w:b/>
        </w:rPr>
      </w:pPr>
    </w:p>
    <w:sectPr w:rsidR="000F5FFC" w:rsidRPr="00126F86" w:rsidSect="001365FB">
      <w:footerReference w:type="default" r:id="rId38"/>
      <w:endnotePr>
        <w:numFmt w:val="decimal"/>
      </w:endnotePr>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FC" w:rsidRDefault="000F5FFC"/>
  </w:endnote>
  <w:endnote w:type="continuationSeparator" w:id="0">
    <w:p w:rsidR="000F5FFC" w:rsidRDefault="000F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Default="000F5FFC"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5FFC" w:rsidRDefault="000F5FFC"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3</w:t>
    </w:r>
    <w:r w:rsidRPr="008C3E42">
      <w:rPr>
        <w:rStyle w:val="PageNumber"/>
        <w:sz w:val="20"/>
        <w:szCs w:val="20"/>
      </w:rPr>
      <w:fldChar w:fldCharType="end"/>
    </w:r>
  </w:p>
  <w:p w:rsidR="000F5FFC" w:rsidRDefault="000F5FFC"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5F17">
      <w:rPr>
        <w:rStyle w:val="PageNumber"/>
        <w:noProof/>
        <w:sz w:val="20"/>
        <w:szCs w:val="20"/>
      </w:rPr>
      <w:t>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434B7">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5</w:t>
    </w:r>
    <w:r w:rsidRPr="008C3E42">
      <w:rPr>
        <w:rStyle w:val="PageNumber"/>
        <w:sz w:val="20"/>
        <w:szCs w:val="20"/>
      </w:rPr>
      <w:fldChar w:fldCharType="end"/>
    </w:r>
  </w:p>
  <w:p w:rsidR="000F5FFC" w:rsidRDefault="000F5FFC"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2</w:t>
    </w:r>
    <w:r w:rsidRPr="008C3E42">
      <w:rPr>
        <w:rStyle w:val="PageNumber"/>
        <w:sz w:val="20"/>
        <w:szCs w:val="20"/>
      </w:rPr>
      <w:fldChar w:fldCharType="end"/>
    </w:r>
  </w:p>
  <w:p w:rsidR="000F5FFC" w:rsidRDefault="000F5FFC"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30B8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FC" w:rsidRDefault="000F5FFC">
      <w:r>
        <w:continuationSeparator/>
      </w:r>
    </w:p>
  </w:footnote>
  <w:footnote w:type="continuationSeparator" w:id="0">
    <w:p w:rsidR="000F5FFC" w:rsidRDefault="000F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D02B72" w:rsidRDefault="000F5FFC"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1">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2">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3">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4">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8">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19">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1">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2">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3">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4">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5">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6">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7">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9">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0">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2">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3">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5">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6">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8">
    <w:nsid w:val="651F22EF"/>
    <w:multiLevelType w:val="hybridMultilevel"/>
    <w:tmpl w:val="1D3CD0C6"/>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CE4847D6">
      <w:start w:val="7"/>
      <w:numFmt w:val="lowerLetter"/>
      <w:lvlText w:val="(%3)"/>
      <w:lvlJc w:val="left"/>
      <w:pPr>
        <w:ind w:left="2607" w:hanging="360"/>
      </w:pPr>
      <w:rPr>
        <w:rFonts w:hint="default"/>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39">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1">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3">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4">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5">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13"/>
  </w:num>
  <w:num w:numId="3">
    <w:abstractNumId w:val="20"/>
  </w:num>
  <w:num w:numId="4">
    <w:abstractNumId w:val="24"/>
  </w:num>
  <w:num w:numId="5">
    <w:abstractNumId w:val="32"/>
  </w:num>
  <w:num w:numId="6">
    <w:abstractNumId w:val="3"/>
  </w:num>
  <w:num w:numId="7">
    <w:abstractNumId w:val="7"/>
  </w:num>
  <w:num w:numId="8">
    <w:abstractNumId w:val="31"/>
  </w:num>
  <w:num w:numId="9">
    <w:abstractNumId w:val="39"/>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4"/>
  </w:num>
  <w:num w:numId="13">
    <w:abstractNumId w:val="4"/>
  </w:num>
  <w:num w:numId="14">
    <w:abstractNumId w:val="34"/>
  </w:num>
  <w:num w:numId="15">
    <w:abstractNumId w:val="40"/>
  </w:num>
  <w:num w:numId="16">
    <w:abstractNumId w:val="42"/>
  </w:num>
  <w:num w:numId="17">
    <w:abstractNumId w:val="18"/>
  </w:num>
  <w:num w:numId="18">
    <w:abstractNumId w:val="43"/>
  </w:num>
  <w:num w:numId="19">
    <w:abstractNumId w:val="30"/>
  </w:num>
  <w:num w:numId="20">
    <w:abstractNumId w:val="11"/>
  </w:num>
  <w:num w:numId="21">
    <w:abstractNumId w:val="10"/>
  </w:num>
  <w:num w:numId="22">
    <w:abstractNumId w:val="17"/>
  </w:num>
  <w:num w:numId="23">
    <w:abstractNumId w:val="27"/>
  </w:num>
  <w:num w:numId="24">
    <w:abstractNumId w:val="5"/>
  </w:num>
  <w:num w:numId="25">
    <w:abstractNumId w:val="45"/>
  </w:num>
  <w:num w:numId="26">
    <w:abstractNumId w:val="9"/>
  </w:num>
  <w:num w:numId="27">
    <w:abstractNumId w:val="14"/>
  </w:num>
  <w:num w:numId="28">
    <w:abstractNumId w:val="35"/>
  </w:num>
  <w:num w:numId="29">
    <w:abstractNumId w:val="22"/>
  </w:num>
  <w:num w:numId="30">
    <w:abstractNumId w:val="33"/>
  </w:num>
  <w:num w:numId="31">
    <w:abstractNumId w:val="2"/>
  </w:num>
  <w:num w:numId="32">
    <w:abstractNumId w:val="36"/>
  </w:num>
  <w:num w:numId="33">
    <w:abstractNumId w:val="28"/>
  </w:num>
  <w:num w:numId="34">
    <w:abstractNumId w:val="12"/>
  </w:num>
  <w:num w:numId="35">
    <w:abstractNumId w:val="6"/>
  </w:num>
  <w:num w:numId="36">
    <w:abstractNumId w:val="41"/>
  </w:num>
  <w:num w:numId="37">
    <w:abstractNumId w:val="8"/>
  </w:num>
  <w:num w:numId="38">
    <w:abstractNumId w:val="15"/>
  </w:num>
  <w:num w:numId="39">
    <w:abstractNumId w:val="38"/>
  </w:num>
  <w:num w:numId="40">
    <w:abstractNumId w:val="37"/>
  </w:num>
  <w:num w:numId="41">
    <w:abstractNumId w:val="23"/>
  </w:num>
  <w:num w:numId="42">
    <w:abstractNumId w:val="25"/>
  </w:num>
  <w:num w:numId="43">
    <w:abstractNumId w:val="21"/>
  </w:num>
  <w:num w:numId="44">
    <w:abstractNumId w:val="0"/>
  </w:num>
  <w:num w:numId="45">
    <w:abstractNumId w:val="19"/>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B8B"/>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3F"/>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0C4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1252"/>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45CE"/>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2F7"/>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4B7"/>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1748"/>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1978"/>
    <w:rsid w:val="009D274D"/>
    <w:rsid w:val="009D29CF"/>
    <w:rsid w:val="009D3C1E"/>
    <w:rsid w:val="009D425E"/>
    <w:rsid w:val="009D4E72"/>
    <w:rsid w:val="009D508D"/>
    <w:rsid w:val="009D59C9"/>
    <w:rsid w:val="009D5B95"/>
    <w:rsid w:val="009D5D39"/>
    <w:rsid w:val="009E04B3"/>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5759D"/>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338B"/>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1A19"/>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5F17"/>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05E"/>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CDC"/>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0B"/>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locked/>
    <w:rPr>
      <w:rFonts w:ascii="Arial" w:hAnsi="Arial"/>
      <w:szCs w:val="24"/>
    </w:rPr>
  </w:style>
  <w:style w:type="character" w:customStyle="1" w:styleId="Heading4Char">
    <w:name w:val="Heading 4 Char"/>
    <w:basedOn w:val="DefaultParagraphFont"/>
    <w:link w:val="Heading4"/>
    <w:locked/>
    <w:rPr>
      <w:rFonts w:ascii="Arial" w:hAnsi="Arial"/>
      <w:kern w:val="22"/>
      <w:szCs w:val="24"/>
    </w:rPr>
  </w:style>
  <w:style w:type="character" w:customStyle="1" w:styleId="Heading5Char">
    <w:name w:val="Heading 5 Char"/>
    <w:basedOn w:val="DefaultParagraphFont"/>
    <w:link w:val="Heading5"/>
    <w:locked/>
    <w:rPr>
      <w:rFonts w:ascii="Arial" w:hAnsi="Arial"/>
      <w:szCs w:val="24"/>
    </w:rPr>
  </w:style>
  <w:style w:type="character" w:customStyle="1" w:styleId="Heading6Char">
    <w:name w:val="Heading 6 Char"/>
    <w:basedOn w:val="DefaultParagraphFont"/>
    <w:link w:val="Heading6"/>
    <w:locked/>
    <w:rPr>
      <w:rFonts w:ascii="Arial" w:hAnsi="Arial"/>
      <w:b/>
      <w:kern w:val="22"/>
      <w:szCs w:val="24"/>
    </w:rPr>
  </w:style>
  <w:style w:type="character" w:customStyle="1" w:styleId="Heading7Char">
    <w:name w:val="Heading 7 Char"/>
    <w:basedOn w:val="DefaultParagraphFont"/>
    <w:link w:val="Heading7"/>
    <w:locked/>
    <w:rPr>
      <w:rFonts w:ascii="Arial" w:hAnsi="Arial"/>
      <w:kern w:val="22"/>
      <w:szCs w:val="24"/>
    </w:rPr>
  </w:style>
  <w:style w:type="character" w:customStyle="1" w:styleId="Heading8Char">
    <w:name w:val="Heading 8 Char"/>
    <w:basedOn w:val="DefaultParagraphFont"/>
    <w:link w:val="Heading8"/>
    <w:locked/>
    <w:rPr>
      <w:rFonts w:ascii="Arial" w:hAnsi="Arial"/>
      <w:i/>
      <w:kern w:val="22"/>
      <w:szCs w:val="24"/>
    </w:rPr>
  </w:style>
  <w:style w:type="character" w:customStyle="1" w:styleId="Heading9Char">
    <w:name w:val="Heading 9 Char"/>
    <w:basedOn w:val="DefaultParagraphFont"/>
    <w:link w:val="Heading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743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locked/>
    <w:rPr>
      <w:rFonts w:ascii="Arial" w:hAnsi="Arial"/>
      <w:szCs w:val="24"/>
    </w:rPr>
  </w:style>
  <w:style w:type="character" w:customStyle="1" w:styleId="Heading4Char">
    <w:name w:val="Heading 4 Char"/>
    <w:basedOn w:val="DefaultParagraphFont"/>
    <w:link w:val="Heading4"/>
    <w:locked/>
    <w:rPr>
      <w:rFonts w:ascii="Arial" w:hAnsi="Arial"/>
      <w:kern w:val="22"/>
      <w:szCs w:val="24"/>
    </w:rPr>
  </w:style>
  <w:style w:type="character" w:customStyle="1" w:styleId="Heading5Char">
    <w:name w:val="Heading 5 Char"/>
    <w:basedOn w:val="DefaultParagraphFont"/>
    <w:link w:val="Heading5"/>
    <w:locked/>
    <w:rPr>
      <w:rFonts w:ascii="Arial" w:hAnsi="Arial"/>
      <w:szCs w:val="24"/>
    </w:rPr>
  </w:style>
  <w:style w:type="character" w:customStyle="1" w:styleId="Heading6Char">
    <w:name w:val="Heading 6 Char"/>
    <w:basedOn w:val="DefaultParagraphFont"/>
    <w:link w:val="Heading6"/>
    <w:locked/>
    <w:rPr>
      <w:rFonts w:ascii="Arial" w:hAnsi="Arial"/>
      <w:b/>
      <w:kern w:val="22"/>
      <w:szCs w:val="24"/>
    </w:rPr>
  </w:style>
  <w:style w:type="character" w:customStyle="1" w:styleId="Heading7Char">
    <w:name w:val="Heading 7 Char"/>
    <w:basedOn w:val="DefaultParagraphFont"/>
    <w:link w:val="Heading7"/>
    <w:locked/>
    <w:rPr>
      <w:rFonts w:ascii="Arial" w:hAnsi="Arial"/>
      <w:kern w:val="22"/>
      <w:szCs w:val="24"/>
    </w:rPr>
  </w:style>
  <w:style w:type="character" w:customStyle="1" w:styleId="Heading8Char">
    <w:name w:val="Heading 8 Char"/>
    <w:basedOn w:val="DefaultParagraphFont"/>
    <w:link w:val="Heading8"/>
    <w:locked/>
    <w:rPr>
      <w:rFonts w:ascii="Arial" w:hAnsi="Arial"/>
      <w:i/>
      <w:kern w:val="22"/>
      <w:szCs w:val="24"/>
    </w:rPr>
  </w:style>
  <w:style w:type="character" w:customStyle="1" w:styleId="Heading9Char">
    <w:name w:val="Heading 9 Char"/>
    <w:basedOn w:val="DefaultParagraphFont"/>
    <w:link w:val="Heading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743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71572">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 TargetMode="External"/><Relationship Id="rId18" Type="http://schemas.openxmlformats.org/officeDocument/2006/relationships/hyperlink" Target="http://www.dstan.mod.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forestry.gov.uk" TargetMode="External"/><Relationship Id="rId17" Type="http://schemas.openxmlformats.org/officeDocument/2006/relationships/hyperlink" Target="https://www.aof.mod.uk" TargetMode="External"/><Relationship Id="rId25" Type="http://schemas.openxmlformats.org/officeDocument/2006/relationships/hyperlink" Target="http://www.freightcollection.com/" TargetMode="External"/><Relationship Id="rId33" Type="http://schemas.openxmlformats.org/officeDocument/2006/relationships/footer" Target="footer7.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hyperlink" Target="http://www.dstan.dii.r.mil.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IMOCSCP-TLS-Pkg@mod.uk" TargetMode="Externa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DSALand-MovTpt-DGHSIS@mod.uk" TargetMode="External"/><Relationship Id="rId28" Type="http://schemas.openxmlformats.org/officeDocument/2006/relationships/hyperlink" Target="http://dstan.uwh.diif.r.mil.uk" TargetMode="External"/><Relationship Id="rId36" Type="http://schemas.openxmlformats.org/officeDocument/2006/relationships/footer" Target="footer10.xml"/><Relationship Id="rId10" Type="http://schemas.openxmlformats.org/officeDocument/2006/relationships/hyperlink" Target="http://business.base-uk.org/procurement" TargetMode="External"/><Relationship Id="rId19" Type="http://schemas.openxmlformats.org/officeDocument/2006/relationships/hyperlink" Target="mailto:DESJSCSCM-EngTLS-Pkg@mod.uk" TargetMode="External"/><Relationship Id="rId31" Type="http://schemas.openxmlformats.org/officeDocument/2006/relationships/hyperlink" Target="https://www.aof.mod.uk/aofcontent/tactical/toolkit/index.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DESLCSLS-OpsFormsandPubs@mod.uk" TargetMode="External"/><Relationship Id="rId30" Type="http://schemas.openxmlformats.org/officeDocument/2006/relationships/hyperlink" Target="https://www.dstan.mod.uk/" TargetMode="Externa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2407-14F4-4728-A447-26CFFE6C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26883</Words>
  <Characters>148500</Characters>
  <Application>Microsoft Office Word</Application>
  <DocSecurity>0</DocSecurity>
  <Lines>1237</Lines>
  <Paragraphs>350</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175033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abrahamj102</cp:lastModifiedBy>
  <cp:revision>2</cp:revision>
  <cp:lastPrinted>2015-06-30T07:58:00Z</cp:lastPrinted>
  <dcterms:created xsi:type="dcterms:W3CDTF">2017-01-20T09:40:00Z</dcterms:created>
  <dcterms:modified xsi:type="dcterms:W3CDTF">2017-01-20T09:40:00Z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